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41256" w14:paraId="0C617391" w14:textId="77777777" w:rsidTr="00E56691">
        <w:tc>
          <w:tcPr>
            <w:tcW w:w="10423" w:type="dxa"/>
            <w:gridSpan w:val="2"/>
            <w:shd w:val="clear" w:color="auto" w:fill="auto"/>
          </w:tcPr>
          <w:p w14:paraId="5B8159DE" w14:textId="48A452AE" w:rsidR="00A41256" w:rsidRPr="00413C5D" w:rsidRDefault="00A41256" w:rsidP="00E56691">
            <w:pPr>
              <w:pStyle w:val="ZA"/>
              <w:framePr w:w="0" w:hRule="auto" w:wrap="auto" w:vAnchor="margin" w:hAnchor="text" w:yAlign="inline"/>
            </w:pPr>
            <w:bookmarkStart w:id="0" w:name="page1"/>
            <w:bookmarkStart w:id="1" w:name="page2"/>
            <w:r w:rsidRPr="00413C5D">
              <w:rPr>
                <w:sz w:val="64"/>
              </w:rPr>
              <w:t xml:space="preserve">3GPP </w:t>
            </w:r>
            <w:bookmarkStart w:id="2" w:name="specType1"/>
            <w:r w:rsidRPr="00413C5D">
              <w:rPr>
                <w:sz w:val="64"/>
              </w:rPr>
              <w:t>TS</w:t>
            </w:r>
            <w:bookmarkEnd w:id="2"/>
            <w:r w:rsidRPr="00413C5D">
              <w:rPr>
                <w:sz w:val="64"/>
              </w:rPr>
              <w:t xml:space="preserve"> </w:t>
            </w:r>
            <w:bookmarkStart w:id="3" w:name="specNumber"/>
            <w:r w:rsidRPr="00413C5D">
              <w:rPr>
                <w:sz w:val="64"/>
              </w:rPr>
              <w:t>36.</w:t>
            </w:r>
            <w:bookmarkEnd w:id="3"/>
            <w:r w:rsidRPr="00413C5D">
              <w:rPr>
                <w:sz w:val="64"/>
              </w:rPr>
              <w:t xml:space="preserve">113 </w:t>
            </w:r>
            <w:r w:rsidRPr="00413C5D">
              <w:t>V</w:t>
            </w:r>
            <w:bookmarkStart w:id="4" w:name="specVersion"/>
            <w:r w:rsidRPr="00413C5D">
              <w:t>1</w:t>
            </w:r>
            <w:r w:rsidR="00BE4AF7">
              <w:t>8</w:t>
            </w:r>
            <w:r w:rsidRPr="00413C5D">
              <w:t>.</w:t>
            </w:r>
            <w:r w:rsidR="00936E68">
              <w:t>1</w:t>
            </w:r>
            <w:r w:rsidRPr="00413C5D">
              <w:t>.</w:t>
            </w:r>
            <w:bookmarkEnd w:id="4"/>
            <w:r w:rsidRPr="00413C5D">
              <w:t xml:space="preserve">0 </w:t>
            </w:r>
            <w:r w:rsidRPr="00413C5D">
              <w:rPr>
                <w:sz w:val="32"/>
              </w:rPr>
              <w:t>(</w:t>
            </w:r>
            <w:bookmarkStart w:id="5" w:name="issueDate"/>
            <w:r w:rsidR="00936E68" w:rsidRPr="00413C5D">
              <w:rPr>
                <w:sz w:val="32"/>
              </w:rPr>
              <w:t>202</w:t>
            </w:r>
            <w:r w:rsidR="00936E68">
              <w:rPr>
                <w:sz w:val="32"/>
              </w:rPr>
              <w:t>4</w:t>
            </w:r>
            <w:r w:rsidRPr="00413C5D">
              <w:rPr>
                <w:sz w:val="32"/>
              </w:rPr>
              <w:t>-</w:t>
            </w:r>
            <w:bookmarkEnd w:id="5"/>
            <w:r w:rsidR="00936E68">
              <w:rPr>
                <w:sz w:val="32"/>
              </w:rPr>
              <w:t>03</w:t>
            </w:r>
            <w:r w:rsidRPr="00413C5D">
              <w:rPr>
                <w:sz w:val="32"/>
              </w:rPr>
              <w:t>)</w:t>
            </w:r>
          </w:p>
        </w:tc>
      </w:tr>
      <w:tr w:rsidR="00A41256" w14:paraId="45A1753F" w14:textId="77777777" w:rsidTr="00E56691">
        <w:trPr>
          <w:trHeight w:hRule="exact" w:val="1134"/>
        </w:trPr>
        <w:tc>
          <w:tcPr>
            <w:tcW w:w="10423" w:type="dxa"/>
            <w:gridSpan w:val="2"/>
            <w:shd w:val="clear" w:color="auto" w:fill="auto"/>
          </w:tcPr>
          <w:p w14:paraId="119B33F5" w14:textId="77777777" w:rsidR="00A41256" w:rsidRPr="00413C5D" w:rsidRDefault="00A41256" w:rsidP="00E56691">
            <w:pPr>
              <w:pStyle w:val="ZB"/>
              <w:framePr w:w="0" w:hRule="auto" w:wrap="auto" w:vAnchor="margin" w:hAnchor="text" w:yAlign="inline"/>
            </w:pPr>
            <w:r w:rsidRPr="00413C5D">
              <w:t xml:space="preserve">Technical </w:t>
            </w:r>
            <w:bookmarkStart w:id="6" w:name="spectype2"/>
            <w:r w:rsidRPr="00413C5D">
              <w:t>Specification</w:t>
            </w:r>
            <w:bookmarkEnd w:id="6"/>
          </w:p>
          <w:p w14:paraId="0A24ECEA" w14:textId="77777777" w:rsidR="00A41256" w:rsidRPr="00413C5D" w:rsidRDefault="00A41256" w:rsidP="00E56691">
            <w:pPr>
              <w:pStyle w:val="Guidance"/>
            </w:pPr>
            <w:r w:rsidRPr="00413C5D">
              <w:br/>
            </w:r>
            <w:r w:rsidRPr="00413C5D">
              <w:br/>
            </w:r>
            <w:r w:rsidRPr="00413C5D">
              <w:br/>
            </w:r>
          </w:p>
        </w:tc>
      </w:tr>
      <w:tr w:rsidR="00A41256" w14:paraId="2340BD30" w14:textId="77777777" w:rsidTr="00E56691">
        <w:trPr>
          <w:trHeight w:hRule="exact" w:val="3686"/>
        </w:trPr>
        <w:tc>
          <w:tcPr>
            <w:tcW w:w="10423" w:type="dxa"/>
            <w:gridSpan w:val="2"/>
            <w:shd w:val="clear" w:color="auto" w:fill="auto"/>
          </w:tcPr>
          <w:p w14:paraId="5E1BBA1E" w14:textId="77777777" w:rsidR="00A41256" w:rsidRPr="00413C5D" w:rsidRDefault="00A41256" w:rsidP="00E56691">
            <w:pPr>
              <w:pStyle w:val="ZT"/>
              <w:framePr w:wrap="auto" w:hAnchor="text" w:yAlign="inline"/>
            </w:pPr>
            <w:r w:rsidRPr="00413C5D">
              <w:t>3rd Generation Partnership Project;</w:t>
            </w:r>
          </w:p>
          <w:p w14:paraId="68BFEEA2" w14:textId="77777777" w:rsidR="00A41256" w:rsidRPr="00413C5D" w:rsidRDefault="00A41256" w:rsidP="00E56691">
            <w:pPr>
              <w:pStyle w:val="ZT"/>
              <w:framePr w:wrap="auto" w:hAnchor="text" w:yAlign="inline"/>
            </w:pPr>
            <w:r w:rsidRPr="00413C5D">
              <w:t xml:space="preserve">Technical Specification Group </w:t>
            </w:r>
            <w:bookmarkStart w:id="7" w:name="specTitle"/>
            <w:r w:rsidRPr="00413C5D">
              <w:t>Radio Access Network;</w:t>
            </w:r>
          </w:p>
          <w:bookmarkEnd w:id="7"/>
          <w:p w14:paraId="26329F9C" w14:textId="77777777" w:rsidR="00A41256" w:rsidRPr="00413C5D" w:rsidRDefault="00A41256" w:rsidP="00E56691">
            <w:pPr>
              <w:widowControl w:val="0"/>
              <w:spacing w:after="0" w:line="240" w:lineRule="atLeast"/>
              <w:jc w:val="right"/>
              <w:rPr>
                <w:rFonts w:ascii="Arial" w:hAnsi="Arial"/>
                <w:b/>
                <w:sz w:val="34"/>
              </w:rPr>
            </w:pPr>
            <w:r w:rsidRPr="00413C5D">
              <w:rPr>
                <w:rFonts w:ascii="Arial" w:hAnsi="Arial"/>
                <w:b/>
                <w:sz w:val="34"/>
              </w:rPr>
              <w:t>Evolved Universal Terrestrial Radio Access (E-UTRA);</w:t>
            </w:r>
          </w:p>
          <w:p w14:paraId="7F21E694" w14:textId="77777777" w:rsidR="00A41256" w:rsidRPr="00413C5D" w:rsidRDefault="00A41256" w:rsidP="00E56691">
            <w:pPr>
              <w:widowControl w:val="0"/>
              <w:spacing w:after="0" w:line="240" w:lineRule="atLeast"/>
              <w:jc w:val="right"/>
              <w:rPr>
                <w:rFonts w:ascii="Arial" w:hAnsi="Arial" w:cs="v4.2.0"/>
                <w:b/>
                <w:sz w:val="34"/>
              </w:rPr>
            </w:pPr>
            <w:r w:rsidRPr="00413C5D">
              <w:rPr>
                <w:rFonts w:ascii="Arial" w:hAnsi="Arial" w:cs="v4.2.0"/>
                <w:b/>
                <w:sz w:val="34"/>
              </w:rPr>
              <w:t>Base Station (BS) and repeater</w:t>
            </w:r>
            <w:r w:rsidRPr="00413C5D">
              <w:rPr>
                <w:rFonts w:ascii="Arial" w:hAnsi="Arial" w:cs="v4.2.0"/>
                <w:b/>
                <w:sz w:val="34"/>
              </w:rPr>
              <w:br/>
              <w:t>ElectroMagnetic Compatibility (EMC)</w:t>
            </w:r>
          </w:p>
          <w:p w14:paraId="5297C3D6" w14:textId="224C03FD" w:rsidR="00A41256" w:rsidRPr="00413C5D" w:rsidRDefault="00A41256" w:rsidP="00E56691">
            <w:pPr>
              <w:pStyle w:val="ZT"/>
              <w:framePr w:wrap="auto" w:hAnchor="text" w:yAlign="inline"/>
              <w:rPr>
                <w:i/>
                <w:sz w:val="28"/>
              </w:rPr>
            </w:pPr>
            <w:r w:rsidRPr="00413C5D">
              <w:t>(</w:t>
            </w:r>
            <w:r w:rsidRPr="00413C5D">
              <w:rPr>
                <w:rStyle w:val="ZGSM"/>
              </w:rPr>
              <w:t xml:space="preserve">Release </w:t>
            </w:r>
            <w:bookmarkStart w:id="8" w:name="specRelease"/>
            <w:r w:rsidRPr="00413C5D">
              <w:rPr>
                <w:rStyle w:val="ZGSM"/>
              </w:rPr>
              <w:t>1</w:t>
            </w:r>
            <w:bookmarkEnd w:id="8"/>
            <w:r w:rsidR="00BE4AF7">
              <w:rPr>
                <w:rStyle w:val="ZGSM"/>
              </w:rPr>
              <w:t>8</w:t>
            </w:r>
            <w:r w:rsidRPr="00413C5D">
              <w:t>)</w:t>
            </w:r>
          </w:p>
        </w:tc>
      </w:tr>
      <w:tr w:rsidR="00A41256" w14:paraId="65B28CBB" w14:textId="77777777" w:rsidTr="00E56691">
        <w:tc>
          <w:tcPr>
            <w:tcW w:w="10423" w:type="dxa"/>
            <w:gridSpan w:val="2"/>
            <w:shd w:val="clear" w:color="auto" w:fill="auto"/>
          </w:tcPr>
          <w:p w14:paraId="05A6A91E" w14:textId="77777777" w:rsidR="00A41256" w:rsidRPr="00133525" w:rsidRDefault="00A41256" w:rsidP="00E56691">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A41256" w14:paraId="48B8B3AF" w14:textId="77777777" w:rsidTr="00E56691">
        <w:trPr>
          <w:trHeight w:hRule="exact" w:val="1531"/>
        </w:trPr>
        <w:tc>
          <w:tcPr>
            <w:tcW w:w="4883" w:type="dxa"/>
            <w:shd w:val="clear" w:color="auto" w:fill="auto"/>
          </w:tcPr>
          <w:p w14:paraId="0DCDE1EA" w14:textId="0B22E170" w:rsidR="00A41256" w:rsidRDefault="00BE4AF7" w:rsidP="00E56691">
            <w:r>
              <w:object w:dxaOrig="2026" w:dyaOrig="1251" w14:anchorId="611F5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8" o:title=""/>
                </v:shape>
                <o:OLEObject Type="Embed" ProgID="Word.Picture.8" ShapeID="_x0000_i1025" DrawAspect="Content" ObjectID="_1773825782" r:id="rId9"/>
              </w:object>
            </w:r>
          </w:p>
        </w:tc>
        <w:tc>
          <w:tcPr>
            <w:tcW w:w="5540" w:type="dxa"/>
            <w:shd w:val="clear" w:color="auto" w:fill="auto"/>
          </w:tcPr>
          <w:p w14:paraId="2E608AC7" w14:textId="77777777" w:rsidR="00A41256" w:rsidRDefault="00A41256" w:rsidP="00E56691">
            <w:pPr>
              <w:jc w:val="right"/>
            </w:pPr>
            <w:bookmarkStart w:id="10" w:name="logos"/>
            <w:r>
              <w:rPr>
                <w:noProof/>
              </w:rPr>
              <w:drawing>
                <wp:inline distT="0" distB="0" distL="0" distR="0" wp14:anchorId="5FE5FD34" wp14:editId="152FA02A">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A41256" w14:paraId="45637C2A" w14:textId="77777777" w:rsidTr="00E56691">
        <w:trPr>
          <w:trHeight w:hRule="exact" w:val="5783"/>
        </w:trPr>
        <w:tc>
          <w:tcPr>
            <w:tcW w:w="10423" w:type="dxa"/>
            <w:gridSpan w:val="2"/>
            <w:shd w:val="clear" w:color="auto" w:fill="auto"/>
          </w:tcPr>
          <w:p w14:paraId="70D20DAC" w14:textId="77777777" w:rsidR="00A41256" w:rsidRPr="00C074DD" w:rsidRDefault="00A41256" w:rsidP="00E56691">
            <w:pPr>
              <w:pStyle w:val="Guidance"/>
              <w:rPr>
                <w:b/>
              </w:rPr>
            </w:pPr>
          </w:p>
        </w:tc>
      </w:tr>
      <w:tr w:rsidR="00A41256" w14:paraId="6567D30A" w14:textId="77777777" w:rsidTr="00E56691">
        <w:trPr>
          <w:cantSplit/>
          <w:trHeight w:hRule="exact" w:val="964"/>
        </w:trPr>
        <w:tc>
          <w:tcPr>
            <w:tcW w:w="10423" w:type="dxa"/>
            <w:gridSpan w:val="2"/>
            <w:shd w:val="clear" w:color="auto" w:fill="auto"/>
          </w:tcPr>
          <w:p w14:paraId="149F3AB1" w14:textId="77777777" w:rsidR="00A41256" w:rsidRPr="00133525" w:rsidRDefault="00A41256" w:rsidP="00E56691">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B9B4D33" w14:textId="77777777" w:rsidR="00A41256" w:rsidRPr="004D3578" w:rsidRDefault="00A41256" w:rsidP="00E56691">
            <w:pPr>
              <w:pStyle w:val="ZV"/>
              <w:framePr w:w="0" w:wrap="auto" w:vAnchor="margin" w:hAnchor="text" w:yAlign="inline"/>
            </w:pPr>
          </w:p>
          <w:p w14:paraId="4FED8082" w14:textId="77777777" w:rsidR="00A41256" w:rsidRPr="00133525" w:rsidRDefault="00A41256" w:rsidP="00E56691">
            <w:pPr>
              <w:rPr>
                <w:sz w:val="16"/>
              </w:rPr>
            </w:pPr>
          </w:p>
        </w:tc>
      </w:tr>
      <w:bookmarkEnd w:id="0"/>
    </w:tbl>
    <w:p w14:paraId="5B182257" w14:textId="77777777" w:rsidR="00A41256" w:rsidRPr="004D3578" w:rsidRDefault="00A41256" w:rsidP="00A41256">
      <w:pPr>
        <w:sectPr w:rsidR="00A41256" w:rsidRPr="004D3578" w:rsidSect="00E2249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41256" w14:paraId="7FA03774" w14:textId="77777777" w:rsidTr="00E56691">
        <w:trPr>
          <w:trHeight w:hRule="exact" w:val="5670"/>
        </w:trPr>
        <w:tc>
          <w:tcPr>
            <w:tcW w:w="10423" w:type="dxa"/>
            <w:shd w:val="clear" w:color="auto" w:fill="auto"/>
          </w:tcPr>
          <w:p w14:paraId="47EA392C" w14:textId="77777777" w:rsidR="00A41256" w:rsidRDefault="00A41256" w:rsidP="00E56691">
            <w:pPr>
              <w:pStyle w:val="Guidance"/>
            </w:pPr>
          </w:p>
        </w:tc>
      </w:tr>
      <w:tr w:rsidR="00A41256" w14:paraId="010E4721" w14:textId="77777777" w:rsidTr="00E56691">
        <w:trPr>
          <w:trHeight w:hRule="exact" w:val="5387"/>
        </w:trPr>
        <w:tc>
          <w:tcPr>
            <w:tcW w:w="10423" w:type="dxa"/>
            <w:shd w:val="clear" w:color="auto" w:fill="auto"/>
          </w:tcPr>
          <w:p w14:paraId="407C619D" w14:textId="77777777" w:rsidR="00A41256" w:rsidRPr="00133525" w:rsidRDefault="00A41256" w:rsidP="00E56691">
            <w:pPr>
              <w:pStyle w:val="FP"/>
              <w:spacing w:after="240"/>
              <w:ind w:left="2835" w:right="2835"/>
              <w:jc w:val="center"/>
              <w:rPr>
                <w:rFonts w:ascii="Arial" w:hAnsi="Arial"/>
                <w:b/>
                <w:i/>
              </w:rPr>
            </w:pPr>
            <w:bookmarkStart w:id="12" w:name="coords3gpp"/>
            <w:r w:rsidRPr="00133525">
              <w:rPr>
                <w:rFonts w:ascii="Arial" w:hAnsi="Arial"/>
                <w:b/>
                <w:i/>
              </w:rPr>
              <w:t>3GPP</w:t>
            </w:r>
          </w:p>
          <w:p w14:paraId="7EB9A344" w14:textId="77777777" w:rsidR="00A41256" w:rsidRPr="004D3578" w:rsidRDefault="00A41256" w:rsidP="00E56691">
            <w:pPr>
              <w:pStyle w:val="FP"/>
              <w:pBdr>
                <w:bottom w:val="single" w:sz="6" w:space="1" w:color="auto"/>
              </w:pBdr>
              <w:ind w:left="2835" w:right="2835"/>
              <w:jc w:val="center"/>
            </w:pPr>
            <w:r w:rsidRPr="004D3578">
              <w:t>Postal address</w:t>
            </w:r>
          </w:p>
          <w:p w14:paraId="32B962BD" w14:textId="77777777" w:rsidR="00A41256" w:rsidRPr="00133525" w:rsidRDefault="00A41256" w:rsidP="00E56691">
            <w:pPr>
              <w:pStyle w:val="FP"/>
              <w:ind w:left="2835" w:right="2835"/>
              <w:jc w:val="center"/>
              <w:rPr>
                <w:rFonts w:ascii="Arial" w:hAnsi="Arial"/>
                <w:sz w:val="18"/>
              </w:rPr>
            </w:pPr>
          </w:p>
          <w:p w14:paraId="0D0DAA08" w14:textId="77777777" w:rsidR="00A41256" w:rsidRPr="004D3578" w:rsidRDefault="00A41256" w:rsidP="00E56691">
            <w:pPr>
              <w:pStyle w:val="FP"/>
              <w:pBdr>
                <w:bottom w:val="single" w:sz="6" w:space="1" w:color="auto"/>
              </w:pBdr>
              <w:spacing w:before="240"/>
              <w:ind w:left="2835" w:right="2835"/>
              <w:jc w:val="center"/>
            </w:pPr>
            <w:r w:rsidRPr="004D3578">
              <w:t>3GPP support office address</w:t>
            </w:r>
          </w:p>
          <w:p w14:paraId="60409F50"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A2CB8EC"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Valbonne - FRANCE</w:t>
            </w:r>
          </w:p>
          <w:p w14:paraId="10BF0F0D" w14:textId="77777777" w:rsidR="00A41256" w:rsidRPr="00133525" w:rsidRDefault="00A41256" w:rsidP="00E56691">
            <w:pPr>
              <w:pStyle w:val="FP"/>
              <w:spacing w:after="20"/>
              <w:ind w:left="2835" w:right="2835"/>
              <w:jc w:val="center"/>
              <w:rPr>
                <w:rFonts w:ascii="Arial" w:hAnsi="Arial"/>
                <w:sz w:val="18"/>
              </w:rPr>
            </w:pPr>
            <w:r w:rsidRPr="00133525">
              <w:rPr>
                <w:rFonts w:ascii="Arial" w:hAnsi="Arial"/>
                <w:sz w:val="18"/>
              </w:rPr>
              <w:t>Tel.: +33 4 92 94 42 00 Fax: +33 4 93 65 47 16</w:t>
            </w:r>
          </w:p>
          <w:p w14:paraId="0CB12CFC" w14:textId="77777777" w:rsidR="00A41256" w:rsidRPr="004D3578" w:rsidRDefault="00A41256" w:rsidP="00E56691">
            <w:pPr>
              <w:pStyle w:val="FP"/>
              <w:pBdr>
                <w:bottom w:val="single" w:sz="6" w:space="1" w:color="auto"/>
              </w:pBdr>
              <w:spacing w:before="240"/>
              <w:ind w:left="2835" w:right="2835"/>
              <w:jc w:val="center"/>
            </w:pPr>
            <w:r w:rsidRPr="004D3578">
              <w:t>Internet</w:t>
            </w:r>
          </w:p>
          <w:p w14:paraId="04176910" w14:textId="77777777" w:rsidR="00A41256" w:rsidRPr="00133525" w:rsidRDefault="00A41256" w:rsidP="00E56691">
            <w:pPr>
              <w:pStyle w:val="FP"/>
              <w:ind w:left="2835" w:right="2835"/>
              <w:jc w:val="center"/>
              <w:rPr>
                <w:rFonts w:ascii="Arial" w:hAnsi="Arial"/>
                <w:sz w:val="18"/>
              </w:rPr>
            </w:pPr>
            <w:r w:rsidRPr="00133525">
              <w:rPr>
                <w:rFonts w:ascii="Arial" w:hAnsi="Arial"/>
                <w:sz w:val="18"/>
              </w:rPr>
              <w:t>http://www.3gpp.org</w:t>
            </w:r>
            <w:bookmarkEnd w:id="12"/>
          </w:p>
          <w:p w14:paraId="1126300E" w14:textId="77777777" w:rsidR="00A41256" w:rsidRDefault="00A41256" w:rsidP="00E56691"/>
        </w:tc>
      </w:tr>
      <w:tr w:rsidR="00A41256" w14:paraId="74A6CE45" w14:textId="77777777" w:rsidTr="00E56691">
        <w:tc>
          <w:tcPr>
            <w:tcW w:w="10423" w:type="dxa"/>
            <w:shd w:val="clear" w:color="auto" w:fill="auto"/>
            <w:vAlign w:val="bottom"/>
          </w:tcPr>
          <w:p w14:paraId="1BCB7FC0" w14:textId="77777777" w:rsidR="00A41256" w:rsidRPr="00133525" w:rsidRDefault="00A41256" w:rsidP="00E56691">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8F0BC85" w14:textId="77777777" w:rsidR="00A41256" w:rsidRPr="004D3578" w:rsidRDefault="00A41256" w:rsidP="00E5669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D2280" w14:textId="77777777" w:rsidR="00A41256" w:rsidRPr="004D3578" w:rsidRDefault="00A41256" w:rsidP="00E56691">
            <w:pPr>
              <w:pStyle w:val="FP"/>
              <w:jc w:val="center"/>
              <w:rPr>
                <w:noProof/>
              </w:rPr>
            </w:pPr>
          </w:p>
          <w:p w14:paraId="39A18B7A" w14:textId="60CDCD39" w:rsidR="00A41256" w:rsidRPr="00133525" w:rsidRDefault="00A41256" w:rsidP="00E56691">
            <w:pPr>
              <w:pStyle w:val="FP"/>
              <w:jc w:val="center"/>
              <w:rPr>
                <w:noProof/>
                <w:sz w:val="18"/>
              </w:rPr>
            </w:pPr>
            <w:r w:rsidRPr="002C05B2">
              <w:rPr>
                <w:noProof/>
                <w:sz w:val="18"/>
              </w:rPr>
              <w:t xml:space="preserve">© </w:t>
            </w:r>
            <w:r w:rsidR="00936E68" w:rsidRPr="002C05B2">
              <w:rPr>
                <w:noProof/>
                <w:sz w:val="18"/>
              </w:rPr>
              <w:t>202</w:t>
            </w:r>
            <w:r w:rsidR="00936E68">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05708E48" w14:textId="77777777" w:rsidR="00A41256" w:rsidRPr="00133525" w:rsidRDefault="00A41256" w:rsidP="00E56691">
            <w:pPr>
              <w:pStyle w:val="FP"/>
              <w:jc w:val="center"/>
              <w:rPr>
                <w:noProof/>
                <w:sz w:val="18"/>
              </w:rPr>
            </w:pPr>
            <w:r w:rsidRPr="00133525">
              <w:rPr>
                <w:noProof/>
                <w:sz w:val="18"/>
              </w:rPr>
              <w:t>All rights reserved.</w:t>
            </w:r>
          </w:p>
          <w:p w14:paraId="4A0F1428" w14:textId="77777777" w:rsidR="00A41256" w:rsidRPr="00133525" w:rsidRDefault="00A41256" w:rsidP="00E56691">
            <w:pPr>
              <w:pStyle w:val="FP"/>
              <w:rPr>
                <w:noProof/>
                <w:sz w:val="18"/>
              </w:rPr>
            </w:pPr>
          </w:p>
          <w:p w14:paraId="3F851E9E" w14:textId="77777777" w:rsidR="00A41256" w:rsidRPr="00133525" w:rsidRDefault="00A41256" w:rsidP="00E56691">
            <w:pPr>
              <w:pStyle w:val="FP"/>
              <w:rPr>
                <w:noProof/>
                <w:sz w:val="18"/>
              </w:rPr>
            </w:pPr>
            <w:r w:rsidRPr="00133525">
              <w:rPr>
                <w:noProof/>
                <w:sz w:val="18"/>
              </w:rPr>
              <w:t>UMTS™ is a Trade Mark of ETSI registered for the benefit of its members</w:t>
            </w:r>
          </w:p>
          <w:p w14:paraId="70F4764D" w14:textId="77777777" w:rsidR="00A41256" w:rsidRPr="00133525" w:rsidRDefault="00A41256" w:rsidP="00E5669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6B5F2E" w14:textId="77777777" w:rsidR="00A41256" w:rsidRPr="00133525" w:rsidRDefault="00A41256" w:rsidP="00E56691">
            <w:pPr>
              <w:pStyle w:val="FP"/>
              <w:rPr>
                <w:noProof/>
                <w:sz w:val="18"/>
              </w:rPr>
            </w:pPr>
            <w:r w:rsidRPr="00133525">
              <w:rPr>
                <w:noProof/>
                <w:sz w:val="18"/>
              </w:rPr>
              <w:t>GSM® and the GSM logo are registered and owned by the GSM Association</w:t>
            </w:r>
            <w:bookmarkEnd w:id="13"/>
          </w:p>
          <w:p w14:paraId="4B2F679D" w14:textId="77777777" w:rsidR="00A41256" w:rsidRDefault="00A41256" w:rsidP="00E56691"/>
        </w:tc>
      </w:tr>
      <w:bookmarkEnd w:id="1"/>
    </w:tbl>
    <w:p w14:paraId="10487AD6" w14:textId="77777777" w:rsidR="000225C1" w:rsidRPr="00774935" w:rsidRDefault="000225C1">
      <w:pPr>
        <w:pStyle w:val="TT"/>
      </w:pPr>
      <w:r w:rsidRPr="00774935">
        <w:br w:type="page"/>
      </w:r>
      <w:r w:rsidRPr="00774935">
        <w:lastRenderedPageBreak/>
        <w:t>Contents</w:t>
      </w:r>
    </w:p>
    <w:p w14:paraId="19F3B13A" w14:textId="46453B7D" w:rsidR="00D430AD" w:rsidRDefault="00D430AD">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_Toc161924676 \h </w:instrText>
      </w:r>
      <w:r>
        <w:fldChar w:fldCharType="separate"/>
      </w:r>
      <w:r>
        <w:t>7</w:t>
      </w:r>
      <w:r>
        <w:fldChar w:fldCharType="end"/>
      </w:r>
    </w:p>
    <w:p w14:paraId="34E2BC56" w14:textId="5A3F0542" w:rsidR="00D430AD" w:rsidRDefault="00D430A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_Toc161924677 \h </w:instrText>
      </w:r>
      <w:r>
        <w:fldChar w:fldCharType="separate"/>
      </w:r>
      <w:r>
        <w:t>8</w:t>
      </w:r>
      <w:r>
        <w:fldChar w:fldCharType="end"/>
      </w:r>
    </w:p>
    <w:p w14:paraId="796006E8" w14:textId="01D756C1" w:rsidR="00D430AD" w:rsidRDefault="00D430A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_Toc161924678 \h </w:instrText>
      </w:r>
      <w:r>
        <w:fldChar w:fldCharType="separate"/>
      </w:r>
      <w:r>
        <w:t>8</w:t>
      </w:r>
      <w:r>
        <w:fldChar w:fldCharType="end"/>
      </w:r>
    </w:p>
    <w:p w14:paraId="73F5E00C" w14:textId="3C96F530" w:rsidR="00D430AD" w:rsidRDefault="00D430A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_Toc161924679 \h </w:instrText>
      </w:r>
      <w:r>
        <w:fldChar w:fldCharType="separate"/>
      </w:r>
      <w:r>
        <w:t>9</w:t>
      </w:r>
      <w:r>
        <w:fldChar w:fldCharType="end"/>
      </w:r>
    </w:p>
    <w:p w14:paraId="3AA1309C" w14:textId="3D51B78E" w:rsidR="00D430AD" w:rsidRDefault="00D430A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_Toc161924680 \h </w:instrText>
      </w:r>
      <w:r>
        <w:fldChar w:fldCharType="separate"/>
      </w:r>
      <w:r>
        <w:t>9</w:t>
      </w:r>
      <w:r>
        <w:fldChar w:fldCharType="end"/>
      </w:r>
    </w:p>
    <w:p w14:paraId="54D29B13" w14:textId="04E10E1C" w:rsidR="00D430AD" w:rsidRDefault="00D430A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_Toc161924681 \h </w:instrText>
      </w:r>
      <w:r>
        <w:fldChar w:fldCharType="separate"/>
      </w:r>
      <w:r>
        <w:t>12</w:t>
      </w:r>
      <w:r>
        <w:fldChar w:fldCharType="end"/>
      </w:r>
    </w:p>
    <w:p w14:paraId="2E940FE7" w14:textId="259E4390" w:rsidR="00D430AD" w:rsidRDefault="00D430A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_Toc161924682 \h </w:instrText>
      </w:r>
      <w:r>
        <w:fldChar w:fldCharType="separate"/>
      </w:r>
      <w:r>
        <w:t>12</w:t>
      </w:r>
      <w:r>
        <w:fldChar w:fldCharType="end"/>
      </w:r>
    </w:p>
    <w:p w14:paraId="0132EF42" w14:textId="0162FD22"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4</w:t>
      </w:r>
      <w:r>
        <w:rPr>
          <w:rFonts w:asciiTheme="minorHAnsi" w:eastAsiaTheme="minorEastAsia" w:hAnsiTheme="minorHAnsi" w:cstheme="minorBidi"/>
          <w:kern w:val="2"/>
          <w:szCs w:val="22"/>
          <w14:ligatures w14:val="standardContextual"/>
        </w:rPr>
        <w:tab/>
      </w:r>
      <w:r w:rsidRPr="00F64772">
        <w:rPr>
          <w:rFonts w:cs="v4.2.0"/>
        </w:rPr>
        <w:t>Test conditions</w:t>
      </w:r>
      <w:r>
        <w:tab/>
      </w:r>
      <w:r>
        <w:fldChar w:fldCharType="begin"/>
      </w:r>
      <w:r>
        <w:instrText xml:space="preserve"> PAGEREF _Toc161924683 \h </w:instrText>
      </w:r>
      <w:r>
        <w:fldChar w:fldCharType="separate"/>
      </w:r>
      <w:r>
        <w:t>12</w:t>
      </w:r>
      <w:r>
        <w:fldChar w:fldCharType="end"/>
      </w:r>
    </w:p>
    <w:p w14:paraId="1A115E64" w14:textId="07F49DBD" w:rsidR="00D430AD" w:rsidRDefault="00D430A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_Toc161924684 \h </w:instrText>
      </w:r>
      <w:r>
        <w:fldChar w:fldCharType="separate"/>
      </w:r>
      <w:r>
        <w:t>12</w:t>
      </w:r>
      <w:r>
        <w:fldChar w:fldCharType="end"/>
      </w:r>
    </w:p>
    <w:p w14:paraId="275EEAA3" w14:textId="74C4C1B2" w:rsidR="00D430AD" w:rsidRDefault="00D430A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_Toc161924685 \h </w:instrText>
      </w:r>
      <w:r>
        <w:fldChar w:fldCharType="separate"/>
      </w:r>
      <w:r>
        <w:t>12</w:t>
      </w:r>
      <w:r>
        <w:fldChar w:fldCharType="end"/>
      </w:r>
    </w:p>
    <w:p w14:paraId="7F5C390E" w14:textId="7B80FD95" w:rsidR="00D430AD" w:rsidRDefault="00D430AD">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_Toc161924686 \h </w:instrText>
      </w:r>
      <w:r>
        <w:fldChar w:fldCharType="separate"/>
      </w:r>
      <w:r>
        <w:t>13</w:t>
      </w:r>
      <w:r>
        <w:fldChar w:fldCharType="end"/>
      </w:r>
    </w:p>
    <w:p w14:paraId="1005BB5F" w14:textId="3D4AC2D5" w:rsidR="00D430AD" w:rsidRDefault="00D430AD">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_Toc161924687 \h </w:instrText>
      </w:r>
      <w:r>
        <w:fldChar w:fldCharType="separate"/>
      </w:r>
      <w:r>
        <w:t>13</w:t>
      </w:r>
      <w:r>
        <w:fldChar w:fldCharType="end"/>
      </w:r>
    </w:p>
    <w:p w14:paraId="46F1EF52" w14:textId="101605AE" w:rsidR="00D430AD" w:rsidRDefault="00D430AD">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_Toc161924688 \h </w:instrText>
      </w:r>
      <w:r>
        <w:fldChar w:fldCharType="separate"/>
      </w:r>
      <w:r>
        <w:t>13</w:t>
      </w:r>
      <w:r>
        <w:fldChar w:fldCharType="end"/>
      </w:r>
    </w:p>
    <w:p w14:paraId="4A770563" w14:textId="0073A520" w:rsidR="00D430AD" w:rsidRDefault="00D430AD">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_Toc161924689 \h </w:instrText>
      </w:r>
      <w:r>
        <w:fldChar w:fldCharType="separate"/>
      </w:r>
      <w:r>
        <w:t>13</w:t>
      </w:r>
      <w:r>
        <w:fldChar w:fldCharType="end"/>
      </w:r>
    </w:p>
    <w:p w14:paraId="531696AF" w14:textId="4E0DA501" w:rsidR="00D430AD" w:rsidRDefault="00D430AD">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_Toc161924690 \h </w:instrText>
      </w:r>
      <w:r>
        <w:fldChar w:fldCharType="separate"/>
      </w:r>
      <w:r>
        <w:t>14</w:t>
      </w:r>
      <w:r>
        <w:fldChar w:fldCharType="end"/>
      </w:r>
    </w:p>
    <w:p w14:paraId="249F8ABF" w14:textId="6B94F232" w:rsidR="00D430AD" w:rsidRDefault="00D430AD">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_Toc161924691 \h </w:instrText>
      </w:r>
      <w:r>
        <w:fldChar w:fldCharType="separate"/>
      </w:r>
      <w:r>
        <w:t>14</w:t>
      </w:r>
      <w:r>
        <w:fldChar w:fldCharType="end"/>
      </w:r>
    </w:p>
    <w:p w14:paraId="179A8CB1" w14:textId="10635C91" w:rsidR="00D430AD" w:rsidRDefault="00D430AD">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_Toc161924692 \h </w:instrText>
      </w:r>
      <w:r>
        <w:fldChar w:fldCharType="separate"/>
      </w:r>
      <w:r>
        <w:t>14</w:t>
      </w:r>
      <w:r>
        <w:fldChar w:fldCharType="end"/>
      </w:r>
    </w:p>
    <w:p w14:paraId="1F142AD5" w14:textId="70033EB0" w:rsidR="00D430AD" w:rsidRDefault="00D430AD">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_Toc161924693 \h </w:instrText>
      </w:r>
      <w:r>
        <w:fldChar w:fldCharType="separate"/>
      </w:r>
      <w:r>
        <w:t>14</w:t>
      </w:r>
      <w:r>
        <w:fldChar w:fldCharType="end"/>
      </w:r>
    </w:p>
    <w:p w14:paraId="63BC009F" w14:textId="57A586CA" w:rsidR="00D430AD" w:rsidRDefault="00D430AD">
      <w:pPr>
        <w:pStyle w:val="TOC2"/>
        <w:rPr>
          <w:rFonts w:asciiTheme="minorHAnsi" w:eastAsiaTheme="minorEastAsia" w:hAnsiTheme="minorHAnsi" w:cstheme="minorBidi"/>
          <w:kern w:val="2"/>
          <w:sz w:val="22"/>
          <w:szCs w:val="22"/>
          <w14:ligatures w14:val="standardContextual"/>
        </w:rPr>
      </w:pPr>
      <w:r>
        <w:t>4.</w:t>
      </w:r>
      <w:r w:rsidRPr="00F64772">
        <w:rPr>
          <w:lang w:val="en-US" w:eastAsia="zh-CN"/>
        </w:rPr>
        <w:t>7</w:t>
      </w:r>
      <w:r>
        <w:rPr>
          <w:rFonts w:asciiTheme="minorHAnsi" w:eastAsiaTheme="minorEastAsia" w:hAnsiTheme="minorHAnsi" w:cstheme="minorBidi"/>
          <w:kern w:val="2"/>
          <w:sz w:val="22"/>
          <w:szCs w:val="22"/>
          <w14:ligatures w14:val="standardContextual"/>
        </w:rPr>
        <w:tab/>
      </w:r>
      <w:r w:rsidRPr="00F64772">
        <w:rPr>
          <w:lang w:val="en-US" w:eastAsia="zh-CN"/>
        </w:rPr>
        <w:t>Manufacturer declarations</w:t>
      </w:r>
      <w:r>
        <w:tab/>
      </w:r>
      <w:r>
        <w:fldChar w:fldCharType="begin"/>
      </w:r>
      <w:r>
        <w:instrText xml:space="preserve"> PAGEREF _Toc161924694 \h </w:instrText>
      </w:r>
      <w:r>
        <w:fldChar w:fldCharType="separate"/>
      </w:r>
      <w:r>
        <w:t>15</w:t>
      </w:r>
      <w:r>
        <w:fldChar w:fldCharType="end"/>
      </w:r>
    </w:p>
    <w:p w14:paraId="3E70CC66" w14:textId="4800D184"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5</w:t>
      </w:r>
      <w:r>
        <w:rPr>
          <w:rFonts w:asciiTheme="minorHAnsi" w:eastAsiaTheme="minorEastAsia" w:hAnsiTheme="minorHAnsi" w:cstheme="minorBidi"/>
          <w:kern w:val="2"/>
          <w:szCs w:val="22"/>
          <w14:ligatures w14:val="standardContextual"/>
        </w:rPr>
        <w:tab/>
      </w:r>
      <w:r w:rsidRPr="00F64772">
        <w:rPr>
          <w:rFonts w:cs="v4.2.0"/>
        </w:rPr>
        <w:t>Performance assessment</w:t>
      </w:r>
      <w:r>
        <w:tab/>
      </w:r>
      <w:r>
        <w:fldChar w:fldCharType="begin"/>
      </w:r>
      <w:r>
        <w:instrText xml:space="preserve"> PAGEREF _Toc161924695 \h </w:instrText>
      </w:r>
      <w:r>
        <w:fldChar w:fldCharType="separate"/>
      </w:r>
      <w:r>
        <w:t>15</w:t>
      </w:r>
      <w:r>
        <w:fldChar w:fldCharType="end"/>
      </w:r>
    </w:p>
    <w:p w14:paraId="085E2978" w14:textId="479F5995" w:rsidR="00D430AD" w:rsidRDefault="00D430A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_Toc161924696 \h </w:instrText>
      </w:r>
      <w:r>
        <w:fldChar w:fldCharType="separate"/>
      </w:r>
      <w:r>
        <w:t>15</w:t>
      </w:r>
      <w:r>
        <w:fldChar w:fldCharType="end"/>
      </w:r>
    </w:p>
    <w:p w14:paraId="1F698DDA" w14:textId="2EECFE32" w:rsidR="00D430AD" w:rsidRDefault="00D430A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_Toc161924697 \h </w:instrText>
      </w:r>
      <w:r>
        <w:fldChar w:fldCharType="separate"/>
      </w:r>
      <w:r>
        <w:t>16</w:t>
      </w:r>
      <w:r>
        <w:fldChar w:fldCharType="end"/>
      </w:r>
    </w:p>
    <w:p w14:paraId="2F73B2F2" w14:textId="30E1AC78" w:rsidR="00D430AD" w:rsidRDefault="00D430AD">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_Toc161924698 \h </w:instrText>
      </w:r>
      <w:r>
        <w:fldChar w:fldCharType="separate"/>
      </w:r>
      <w:r>
        <w:t>16</w:t>
      </w:r>
      <w:r>
        <w:fldChar w:fldCharType="end"/>
      </w:r>
    </w:p>
    <w:p w14:paraId="04A4C416" w14:textId="7FE0BE08" w:rsidR="00D430AD" w:rsidRDefault="00D430AD">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_Toc161924699 \h </w:instrText>
      </w:r>
      <w:r>
        <w:fldChar w:fldCharType="separate"/>
      </w:r>
      <w:r>
        <w:t>16</w:t>
      </w:r>
      <w:r>
        <w:fldChar w:fldCharType="end"/>
      </w:r>
    </w:p>
    <w:p w14:paraId="40032F1F" w14:textId="1AC9E8D6" w:rsidR="00D430AD" w:rsidRDefault="00D430AD">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_Toc161924700 \h </w:instrText>
      </w:r>
      <w:r>
        <w:fldChar w:fldCharType="separate"/>
      </w:r>
      <w:r>
        <w:t>16</w:t>
      </w:r>
      <w:r>
        <w:fldChar w:fldCharType="end"/>
      </w:r>
    </w:p>
    <w:p w14:paraId="55339BC4" w14:textId="04F185CE"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6</w:t>
      </w:r>
      <w:r>
        <w:rPr>
          <w:rFonts w:asciiTheme="minorHAnsi" w:eastAsiaTheme="minorEastAsia" w:hAnsiTheme="minorHAnsi" w:cstheme="minorBidi"/>
          <w:kern w:val="2"/>
          <w:szCs w:val="22"/>
          <w14:ligatures w14:val="standardContextual"/>
        </w:rPr>
        <w:tab/>
      </w:r>
      <w:r w:rsidRPr="00F64772">
        <w:rPr>
          <w:rFonts w:cs="v4.2.0"/>
        </w:rPr>
        <w:t>Performance Criteria</w:t>
      </w:r>
      <w:r>
        <w:tab/>
      </w:r>
      <w:r>
        <w:fldChar w:fldCharType="begin"/>
      </w:r>
      <w:r>
        <w:instrText xml:space="preserve"> PAGEREF _Toc161924701 \h </w:instrText>
      </w:r>
      <w:r>
        <w:fldChar w:fldCharType="separate"/>
      </w:r>
      <w:r>
        <w:t>16</w:t>
      </w:r>
      <w:r>
        <w:fldChar w:fldCharType="end"/>
      </w:r>
    </w:p>
    <w:p w14:paraId="37EB906F" w14:textId="06D4716A" w:rsidR="00D430AD" w:rsidRDefault="00D430A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_Toc161924702 \h </w:instrText>
      </w:r>
      <w:r>
        <w:fldChar w:fldCharType="separate"/>
      </w:r>
      <w:r>
        <w:t>16</w:t>
      </w:r>
      <w:r>
        <w:fldChar w:fldCharType="end"/>
      </w:r>
    </w:p>
    <w:p w14:paraId="6310D12E" w14:textId="46487149" w:rsidR="00D430AD" w:rsidRDefault="00D430A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_Toc161924703 \h </w:instrText>
      </w:r>
      <w:r>
        <w:fldChar w:fldCharType="separate"/>
      </w:r>
      <w:r>
        <w:t>18</w:t>
      </w:r>
      <w:r>
        <w:fldChar w:fldCharType="end"/>
      </w:r>
    </w:p>
    <w:p w14:paraId="1735D045" w14:textId="26F10DCC" w:rsidR="00D430AD" w:rsidRDefault="00D430AD">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_Toc161924704 \h </w:instrText>
      </w:r>
      <w:r>
        <w:fldChar w:fldCharType="separate"/>
      </w:r>
      <w:r>
        <w:t>19</w:t>
      </w:r>
      <w:r>
        <w:fldChar w:fldCharType="end"/>
      </w:r>
    </w:p>
    <w:p w14:paraId="06839287" w14:textId="78E9B7EE" w:rsidR="00D430AD" w:rsidRDefault="00D430AD">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_Toc161924705 \h </w:instrText>
      </w:r>
      <w:r>
        <w:fldChar w:fldCharType="separate"/>
      </w:r>
      <w:r>
        <w:t>19</w:t>
      </w:r>
      <w:r>
        <w:fldChar w:fldCharType="end"/>
      </w:r>
    </w:p>
    <w:p w14:paraId="00990603" w14:textId="4DBF2A72" w:rsidR="00D430AD" w:rsidRDefault="00D430AD">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_Toc161924706 \h </w:instrText>
      </w:r>
      <w:r>
        <w:fldChar w:fldCharType="separate"/>
      </w:r>
      <w:r>
        <w:t>19</w:t>
      </w:r>
      <w:r>
        <w:fldChar w:fldCharType="end"/>
      </w:r>
    </w:p>
    <w:p w14:paraId="098840B7" w14:textId="355B17B0" w:rsidR="00D430AD" w:rsidRDefault="00D430AD">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_Toc161924707 \h </w:instrText>
      </w:r>
      <w:r>
        <w:fldChar w:fldCharType="separate"/>
      </w:r>
      <w:r>
        <w:t>20</w:t>
      </w:r>
      <w:r>
        <w:fldChar w:fldCharType="end"/>
      </w:r>
    </w:p>
    <w:p w14:paraId="4B27529F" w14:textId="2C6A5BF9"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7</w:t>
      </w:r>
      <w:r>
        <w:rPr>
          <w:rFonts w:asciiTheme="minorHAnsi" w:eastAsiaTheme="minorEastAsia" w:hAnsiTheme="minorHAnsi" w:cstheme="minorBidi"/>
          <w:kern w:val="2"/>
          <w:szCs w:val="22"/>
          <w14:ligatures w14:val="standardContextual"/>
        </w:rPr>
        <w:tab/>
      </w:r>
      <w:r w:rsidRPr="00F64772">
        <w:rPr>
          <w:rFonts w:cs="v4.2.0"/>
        </w:rPr>
        <w:t>Applicability overview</w:t>
      </w:r>
      <w:r>
        <w:tab/>
      </w:r>
      <w:r>
        <w:fldChar w:fldCharType="begin"/>
      </w:r>
      <w:r>
        <w:instrText xml:space="preserve"> PAGEREF _Toc161924708 \h </w:instrText>
      </w:r>
      <w:r>
        <w:fldChar w:fldCharType="separate"/>
      </w:r>
      <w:r>
        <w:t>20</w:t>
      </w:r>
      <w:r>
        <w:fldChar w:fldCharType="end"/>
      </w:r>
    </w:p>
    <w:p w14:paraId="3E996E33" w14:textId="50557836" w:rsidR="00D430AD" w:rsidRDefault="00D430AD">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_Toc161924709 \h </w:instrText>
      </w:r>
      <w:r>
        <w:fldChar w:fldCharType="separate"/>
      </w:r>
      <w:r>
        <w:t>20</w:t>
      </w:r>
      <w:r>
        <w:fldChar w:fldCharType="end"/>
      </w:r>
    </w:p>
    <w:p w14:paraId="1F2560D0" w14:textId="01586B33" w:rsidR="00D430AD" w:rsidRDefault="00D430AD">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_Toc161924710 \h </w:instrText>
      </w:r>
      <w:r>
        <w:fldChar w:fldCharType="separate"/>
      </w:r>
      <w:r>
        <w:t>21</w:t>
      </w:r>
      <w:r>
        <w:fldChar w:fldCharType="end"/>
      </w:r>
    </w:p>
    <w:p w14:paraId="77FFCD92" w14:textId="4DACF14D" w:rsidR="00D430AD" w:rsidRDefault="00D430AD">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_Toc161924711 \h </w:instrText>
      </w:r>
      <w:r>
        <w:fldChar w:fldCharType="separate"/>
      </w:r>
      <w:r>
        <w:t>21</w:t>
      </w:r>
      <w:r>
        <w:fldChar w:fldCharType="end"/>
      </w:r>
    </w:p>
    <w:p w14:paraId="2B7E5B38" w14:textId="12CB25C8" w:rsidR="00D430AD" w:rsidRDefault="00D430A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_Toc161924712 \h </w:instrText>
      </w:r>
      <w:r>
        <w:fldChar w:fldCharType="separate"/>
      </w:r>
      <w:r>
        <w:t>22</w:t>
      </w:r>
      <w:r>
        <w:fldChar w:fldCharType="end"/>
      </w:r>
    </w:p>
    <w:p w14:paraId="297E2C84" w14:textId="6DFDACEE" w:rsidR="00D430AD" w:rsidRDefault="00D430AD">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_Toc161924713 \h </w:instrText>
      </w:r>
      <w:r>
        <w:fldChar w:fldCharType="separate"/>
      </w:r>
      <w:r>
        <w:t>22</w:t>
      </w:r>
      <w:r>
        <w:fldChar w:fldCharType="end"/>
      </w:r>
    </w:p>
    <w:p w14:paraId="687E8E21" w14:textId="096B24FA" w:rsidR="00D430AD" w:rsidRDefault="00D430AD">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_Toc161924714 \h </w:instrText>
      </w:r>
      <w:r>
        <w:fldChar w:fldCharType="separate"/>
      </w:r>
      <w:r>
        <w:t>23</w:t>
      </w:r>
      <w:r>
        <w:fldChar w:fldCharType="end"/>
      </w:r>
    </w:p>
    <w:p w14:paraId="5A1F8172" w14:textId="3F9DFB44" w:rsidR="00D430AD" w:rsidRDefault="00D430AD">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_Toc161924715 \h </w:instrText>
      </w:r>
      <w:r>
        <w:fldChar w:fldCharType="separate"/>
      </w:r>
      <w:r>
        <w:t>23</w:t>
      </w:r>
      <w:r>
        <w:fldChar w:fldCharType="end"/>
      </w:r>
    </w:p>
    <w:p w14:paraId="05B5DD1E" w14:textId="1637488F" w:rsidR="00D430AD" w:rsidRDefault="00D430AD">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_Toc161924716 \h </w:instrText>
      </w:r>
      <w:r>
        <w:fldChar w:fldCharType="separate"/>
      </w:r>
      <w:r>
        <w:t>23</w:t>
      </w:r>
      <w:r>
        <w:fldChar w:fldCharType="end"/>
      </w:r>
    </w:p>
    <w:p w14:paraId="2CF06E30" w14:textId="62470027" w:rsidR="00D430AD" w:rsidRDefault="00D430AD">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_Toc161924717 \h </w:instrText>
      </w:r>
      <w:r>
        <w:fldChar w:fldCharType="separate"/>
      </w:r>
      <w:r>
        <w:t>23</w:t>
      </w:r>
      <w:r>
        <w:fldChar w:fldCharType="end"/>
      </w:r>
    </w:p>
    <w:p w14:paraId="1EBFFA50" w14:textId="541BBFDA" w:rsidR="00D430AD" w:rsidRDefault="00D430AD">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_Toc161924718 \h </w:instrText>
      </w:r>
      <w:r>
        <w:fldChar w:fldCharType="separate"/>
      </w:r>
      <w:r>
        <w:t>23</w:t>
      </w:r>
      <w:r>
        <w:fldChar w:fldCharType="end"/>
      </w:r>
    </w:p>
    <w:p w14:paraId="45F27E7E" w14:textId="78D2EEDA" w:rsidR="00D430AD" w:rsidRDefault="00D430AD">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_Toc161924719 \h </w:instrText>
      </w:r>
      <w:r>
        <w:fldChar w:fldCharType="separate"/>
      </w:r>
      <w:r>
        <w:t>24</w:t>
      </w:r>
      <w:r>
        <w:fldChar w:fldCharType="end"/>
      </w:r>
    </w:p>
    <w:p w14:paraId="02EB80CB" w14:textId="46ECEC2E" w:rsidR="00D430AD" w:rsidRDefault="00D430AD">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_Toc161924720 \h </w:instrText>
      </w:r>
      <w:r>
        <w:fldChar w:fldCharType="separate"/>
      </w:r>
      <w:r>
        <w:t>25</w:t>
      </w:r>
      <w:r>
        <w:fldChar w:fldCharType="end"/>
      </w:r>
    </w:p>
    <w:p w14:paraId="1FB89722" w14:textId="0B8F4BFD" w:rsidR="00D430AD" w:rsidRDefault="00D430AD">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_Toc161924721 \h </w:instrText>
      </w:r>
      <w:r>
        <w:fldChar w:fldCharType="separate"/>
      </w:r>
      <w:r>
        <w:t>25</w:t>
      </w:r>
      <w:r>
        <w:fldChar w:fldCharType="end"/>
      </w:r>
    </w:p>
    <w:p w14:paraId="078AAD5A" w14:textId="75F17B95" w:rsidR="00D430AD" w:rsidRDefault="00D430AD">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_Toc161924722 \h </w:instrText>
      </w:r>
      <w:r>
        <w:fldChar w:fldCharType="separate"/>
      </w:r>
      <w:r>
        <w:t>25</w:t>
      </w:r>
      <w:r>
        <w:fldChar w:fldCharType="end"/>
      </w:r>
    </w:p>
    <w:p w14:paraId="6E291070" w14:textId="32DE7C5C" w:rsidR="00D430AD" w:rsidRDefault="00D430AD">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_Toc161924723 \h </w:instrText>
      </w:r>
      <w:r>
        <w:fldChar w:fldCharType="separate"/>
      </w:r>
      <w:r>
        <w:t>25</w:t>
      </w:r>
      <w:r>
        <w:fldChar w:fldCharType="end"/>
      </w:r>
    </w:p>
    <w:p w14:paraId="3868821D" w14:textId="38B936D0" w:rsidR="00D430AD" w:rsidRDefault="00D430AD">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_Toc161924724 \h </w:instrText>
      </w:r>
      <w:r>
        <w:fldChar w:fldCharType="separate"/>
      </w:r>
      <w:r>
        <w:t>25</w:t>
      </w:r>
      <w:r>
        <w:fldChar w:fldCharType="end"/>
      </w:r>
    </w:p>
    <w:p w14:paraId="1C545BE4" w14:textId="7411136B" w:rsidR="00D430AD" w:rsidRDefault="00D430AD">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_Toc161924725 \h </w:instrText>
      </w:r>
      <w:r>
        <w:fldChar w:fldCharType="separate"/>
      </w:r>
      <w:r>
        <w:t>25</w:t>
      </w:r>
      <w:r>
        <w:fldChar w:fldCharType="end"/>
      </w:r>
    </w:p>
    <w:p w14:paraId="6B560CFF" w14:textId="4C63FBF9" w:rsidR="00D430AD" w:rsidRDefault="00D430AD">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_Toc161924726 \h </w:instrText>
      </w:r>
      <w:r>
        <w:fldChar w:fldCharType="separate"/>
      </w:r>
      <w:r>
        <w:t>26</w:t>
      </w:r>
      <w:r>
        <w:fldChar w:fldCharType="end"/>
      </w:r>
    </w:p>
    <w:p w14:paraId="5F3D844D" w14:textId="7DC1DF15" w:rsidR="00D430AD" w:rsidRDefault="00D430AD">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_Toc161924727 \h </w:instrText>
      </w:r>
      <w:r>
        <w:fldChar w:fldCharType="separate"/>
      </w:r>
      <w:r>
        <w:t>26</w:t>
      </w:r>
      <w:r>
        <w:fldChar w:fldCharType="end"/>
      </w:r>
    </w:p>
    <w:p w14:paraId="56096CF1" w14:textId="789E5BCE" w:rsidR="00D430AD" w:rsidRDefault="00D430AD">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_Toc161924728 \h </w:instrText>
      </w:r>
      <w:r>
        <w:fldChar w:fldCharType="separate"/>
      </w:r>
      <w:r>
        <w:t>26</w:t>
      </w:r>
      <w:r>
        <w:fldChar w:fldCharType="end"/>
      </w:r>
    </w:p>
    <w:p w14:paraId="42A533C4" w14:textId="7C22B710" w:rsidR="00D430AD" w:rsidRDefault="00D430AD">
      <w:pPr>
        <w:pStyle w:val="TOC3"/>
        <w:rPr>
          <w:rFonts w:asciiTheme="minorHAnsi" w:eastAsiaTheme="minorEastAsia" w:hAnsiTheme="minorHAnsi" w:cstheme="minorBidi"/>
          <w:kern w:val="2"/>
          <w:sz w:val="22"/>
          <w:szCs w:val="22"/>
          <w14:ligatures w14:val="standardContextual"/>
        </w:rPr>
      </w:pPr>
      <w:r>
        <w:lastRenderedPageBreak/>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_Toc161924729 \h </w:instrText>
      </w:r>
      <w:r>
        <w:fldChar w:fldCharType="separate"/>
      </w:r>
      <w:r>
        <w:t>26</w:t>
      </w:r>
      <w:r>
        <w:fldChar w:fldCharType="end"/>
      </w:r>
    </w:p>
    <w:p w14:paraId="56BFB45A" w14:textId="7121759A" w:rsidR="00D430AD" w:rsidRDefault="00D430AD">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_Toc161924730 \h </w:instrText>
      </w:r>
      <w:r>
        <w:fldChar w:fldCharType="separate"/>
      </w:r>
      <w:r>
        <w:t>26</w:t>
      </w:r>
      <w:r>
        <w:fldChar w:fldCharType="end"/>
      </w:r>
    </w:p>
    <w:p w14:paraId="1376CBD9" w14:textId="7DF3C423" w:rsidR="00D430AD" w:rsidRDefault="00D430AD">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_Toc161924731 \h </w:instrText>
      </w:r>
      <w:r>
        <w:fldChar w:fldCharType="separate"/>
      </w:r>
      <w:r>
        <w:t>26</w:t>
      </w:r>
      <w:r>
        <w:fldChar w:fldCharType="end"/>
      </w:r>
    </w:p>
    <w:p w14:paraId="4F76ED91" w14:textId="6762FA09" w:rsidR="00D430AD" w:rsidRDefault="00D430AD">
      <w:pPr>
        <w:pStyle w:val="TOC2"/>
        <w:rPr>
          <w:rFonts w:asciiTheme="minorHAnsi" w:eastAsiaTheme="minorEastAsia" w:hAnsiTheme="minorHAnsi" w:cstheme="minorBidi"/>
          <w:kern w:val="2"/>
          <w:sz w:val="22"/>
          <w:szCs w:val="22"/>
          <w14:ligatures w14:val="standardContextual"/>
        </w:rPr>
      </w:pPr>
      <w:r w:rsidRPr="00F64772">
        <w:rPr>
          <w:lang w:val="fr-FR"/>
        </w:rPr>
        <w:t>8.5</w:t>
      </w:r>
      <w:r>
        <w:rPr>
          <w:rFonts w:asciiTheme="minorHAnsi" w:eastAsiaTheme="minorEastAsia" w:hAnsiTheme="minorHAnsi" w:cstheme="minorBidi"/>
          <w:kern w:val="2"/>
          <w:sz w:val="22"/>
          <w:szCs w:val="22"/>
          <w14:ligatures w14:val="standardContextual"/>
        </w:rPr>
        <w:tab/>
      </w:r>
      <w:r w:rsidRPr="00F64772">
        <w:rPr>
          <w:lang w:val="fr-FR"/>
        </w:rPr>
        <w:t>Harmonic Current emissions (AC mains input port)</w:t>
      </w:r>
      <w:r>
        <w:tab/>
      </w:r>
      <w:r>
        <w:fldChar w:fldCharType="begin"/>
      </w:r>
      <w:r>
        <w:instrText xml:space="preserve"> PAGEREF _Toc161924732 \h </w:instrText>
      </w:r>
      <w:r>
        <w:fldChar w:fldCharType="separate"/>
      </w:r>
      <w:r>
        <w:t>27</w:t>
      </w:r>
      <w:r>
        <w:fldChar w:fldCharType="end"/>
      </w:r>
    </w:p>
    <w:p w14:paraId="2084B430" w14:textId="09AA49C0" w:rsidR="00D430AD" w:rsidRDefault="00D430AD">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_Toc161924733 \h </w:instrText>
      </w:r>
      <w:r>
        <w:fldChar w:fldCharType="separate"/>
      </w:r>
      <w:r>
        <w:t>27</w:t>
      </w:r>
      <w:r>
        <w:fldChar w:fldCharType="end"/>
      </w:r>
    </w:p>
    <w:p w14:paraId="1E01471E" w14:textId="527DCABC" w:rsidR="00D430AD" w:rsidRDefault="00D430AD">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_Toc161924734 \h </w:instrText>
      </w:r>
      <w:r>
        <w:fldChar w:fldCharType="separate"/>
      </w:r>
      <w:r>
        <w:t>27</w:t>
      </w:r>
      <w:r>
        <w:fldChar w:fldCharType="end"/>
      </w:r>
    </w:p>
    <w:p w14:paraId="32120DC9" w14:textId="44D0ABF5" w:rsidR="00D430AD" w:rsidRDefault="00D430AD">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_Toc161924735 \h </w:instrText>
      </w:r>
      <w:r>
        <w:fldChar w:fldCharType="separate"/>
      </w:r>
      <w:r>
        <w:t>27</w:t>
      </w:r>
      <w:r>
        <w:fldChar w:fldCharType="end"/>
      </w:r>
    </w:p>
    <w:p w14:paraId="79A7A139" w14:textId="59CD6946" w:rsidR="00D430AD" w:rsidRDefault="00D430AD">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_Toc161924736 \h </w:instrText>
      </w:r>
      <w:r>
        <w:fldChar w:fldCharType="separate"/>
      </w:r>
      <w:r>
        <w:t>27</w:t>
      </w:r>
      <w:r>
        <w:fldChar w:fldCharType="end"/>
      </w:r>
    </w:p>
    <w:p w14:paraId="2EE0F34E" w14:textId="4C51F24A" w:rsidR="00D430AD" w:rsidRDefault="00D430AD">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_Toc161924737 \h </w:instrText>
      </w:r>
      <w:r>
        <w:fldChar w:fldCharType="separate"/>
      </w:r>
      <w:r>
        <w:t>28</w:t>
      </w:r>
      <w:r>
        <w:fldChar w:fldCharType="end"/>
      </w:r>
    </w:p>
    <w:p w14:paraId="06E2CAE3" w14:textId="1326CA9A" w:rsidR="00D430AD" w:rsidRDefault="00D430AD">
      <w:pPr>
        <w:pStyle w:val="TOC1"/>
        <w:rPr>
          <w:rFonts w:asciiTheme="minorHAnsi" w:eastAsiaTheme="minorEastAsia" w:hAnsiTheme="minorHAnsi" w:cstheme="minorBidi"/>
          <w:kern w:val="2"/>
          <w:szCs w:val="22"/>
          <w14:ligatures w14:val="standardContextual"/>
        </w:rPr>
      </w:pPr>
      <w:r w:rsidRPr="00F64772">
        <w:rPr>
          <w:rFonts w:cs="v4.2.0"/>
        </w:rPr>
        <w:t>9</w:t>
      </w:r>
      <w:r>
        <w:rPr>
          <w:rFonts w:asciiTheme="minorHAnsi" w:eastAsiaTheme="minorEastAsia" w:hAnsiTheme="minorHAnsi" w:cstheme="minorBidi"/>
          <w:kern w:val="2"/>
          <w:szCs w:val="22"/>
          <w14:ligatures w14:val="standardContextual"/>
        </w:rPr>
        <w:tab/>
      </w:r>
      <w:r w:rsidRPr="00F64772">
        <w:rPr>
          <w:rFonts w:cs="v4.2.0"/>
        </w:rPr>
        <w:t>Immunity</w:t>
      </w:r>
      <w:r>
        <w:tab/>
      </w:r>
      <w:r>
        <w:fldChar w:fldCharType="begin"/>
      </w:r>
      <w:r>
        <w:instrText xml:space="preserve"> PAGEREF _Toc161924738 \h </w:instrText>
      </w:r>
      <w:r>
        <w:fldChar w:fldCharType="separate"/>
      </w:r>
      <w:r>
        <w:t>28</w:t>
      </w:r>
      <w:r>
        <w:fldChar w:fldCharType="end"/>
      </w:r>
    </w:p>
    <w:p w14:paraId="458E07E2" w14:textId="57031DBE" w:rsidR="00D430AD" w:rsidRDefault="00D430AD">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_Toc161924739 \h </w:instrText>
      </w:r>
      <w:r>
        <w:fldChar w:fldCharType="separate"/>
      </w:r>
      <w:r>
        <w:t>28</w:t>
      </w:r>
      <w:r>
        <w:fldChar w:fldCharType="end"/>
      </w:r>
    </w:p>
    <w:p w14:paraId="74D14363" w14:textId="0B5434A9" w:rsidR="00D430AD" w:rsidRDefault="00D430AD">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_Toc161924740 \h </w:instrText>
      </w:r>
      <w:r>
        <w:fldChar w:fldCharType="separate"/>
      </w:r>
      <w:r>
        <w:t>28</w:t>
      </w:r>
      <w:r>
        <w:fldChar w:fldCharType="end"/>
      </w:r>
    </w:p>
    <w:p w14:paraId="1B132873" w14:textId="5AF79B40" w:rsidR="00D430AD" w:rsidRDefault="00D430AD">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_Toc161924741 \h </w:instrText>
      </w:r>
      <w:r>
        <w:fldChar w:fldCharType="separate"/>
      </w:r>
      <w:r>
        <w:t>29</w:t>
      </w:r>
      <w:r>
        <w:fldChar w:fldCharType="end"/>
      </w:r>
    </w:p>
    <w:p w14:paraId="49038471" w14:textId="7FA3EA2F" w:rsidR="00D430AD" w:rsidRDefault="00D430AD">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_Toc161924742 \h </w:instrText>
      </w:r>
      <w:r>
        <w:fldChar w:fldCharType="separate"/>
      </w:r>
      <w:r>
        <w:t>29</w:t>
      </w:r>
      <w:r>
        <w:fldChar w:fldCharType="end"/>
      </w:r>
    </w:p>
    <w:p w14:paraId="26FCB387" w14:textId="717550D3" w:rsidR="00D430AD" w:rsidRDefault="00D430AD">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_Toc161924743 \h </w:instrText>
      </w:r>
      <w:r>
        <w:fldChar w:fldCharType="separate"/>
      </w:r>
      <w:r>
        <w:t>29</w:t>
      </w:r>
      <w:r>
        <w:fldChar w:fldCharType="end"/>
      </w:r>
    </w:p>
    <w:p w14:paraId="477FF8AA" w14:textId="0CC51DA7" w:rsidR="00D430AD" w:rsidRDefault="00D430AD">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_Toc161924744 \h </w:instrText>
      </w:r>
      <w:r>
        <w:fldChar w:fldCharType="separate"/>
      </w:r>
      <w:r>
        <w:t>30</w:t>
      </w:r>
      <w:r>
        <w:fldChar w:fldCharType="end"/>
      </w:r>
    </w:p>
    <w:p w14:paraId="13737B8F" w14:textId="29AE70BC" w:rsidR="00D430AD" w:rsidRDefault="00D430AD">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_Toc161924745 \h </w:instrText>
      </w:r>
      <w:r>
        <w:fldChar w:fldCharType="separate"/>
      </w:r>
      <w:r>
        <w:t>30</w:t>
      </w:r>
      <w:r>
        <w:fldChar w:fldCharType="end"/>
      </w:r>
    </w:p>
    <w:p w14:paraId="5057E2B5" w14:textId="59529F9F" w:rsidR="00D430AD" w:rsidRDefault="00D430AD">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_Toc161924746 \h </w:instrText>
      </w:r>
      <w:r>
        <w:fldChar w:fldCharType="separate"/>
      </w:r>
      <w:r>
        <w:t>30</w:t>
      </w:r>
      <w:r>
        <w:fldChar w:fldCharType="end"/>
      </w:r>
    </w:p>
    <w:p w14:paraId="56A117B7" w14:textId="32DBCE27" w:rsidR="00D430AD" w:rsidRDefault="00D430AD">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_Toc161924747 \h </w:instrText>
      </w:r>
      <w:r>
        <w:fldChar w:fldCharType="separate"/>
      </w:r>
      <w:r>
        <w:t>30</w:t>
      </w:r>
      <w:r>
        <w:fldChar w:fldCharType="end"/>
      </w:r>
    </w:p>
    <w:p w14:paraId="7D1798C6" w14:textId="6CDAAB32" w:rsidR="00D430AD" w:rsidRDefault="00D430AD">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_Toc161924748 \h </w:instrText>
      </w:r>
      <w:r>
        <w:fldChar w:fldCharType="separate"/>
      </w:r>
      <w:r>
        <w:t>30</w:t>
      </w:r>
      <w:r>
        <w:fldChar w:fldCharType="end"/>
      </w:r>
    </w:p>
    <w:p w14:paraId="0D4CE735" w14:textId="4FC3E25D" w:rsidR="00D430AD" w:rsidRDefault="00D430AD">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_Toc161924749 \h </w:instrText>
      </w:r>
      <w:r>
        <w:fldChar w:fldCharType="separate"/>
      </w:r>
      <w:r>
        <w:t>30</w:t>
      </w:r>
      <w:r>
        <w:fldChar w:fldCharType="end"/>
      </w:r>
    </w:p>
    <w:p w14:paraId="5A4E98B8" w14:textId="7B4BE7C2" w:rsidR="00D430AD" w:rsidRDefault="00D430AD">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_Toc161924750 \h </w:instrText>
      </w:r>
      <w:r>
        <w:fldChar w:fldCharType="separate"/>
      </w:r>
      <w:r>
        <w:t>31</w:t>
      </w:r>
      <w:r>
        <w:fldChar w:fldCharType="end"/>
      </w:r>
    </w:p>
    <w:p w14:paraId="1445BB17" w14:textId="146246AF" w:rsidR="00D430AD" w:rsidRDefault="00D430AD">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_Toc161924751 \h </w:instrText>
      </w:r>
      <w:r>
        <w:fldChar w:fldCharType="separate"/>
      </w:r>
      <w:r>
        <w:t>31</w:t>
      </w:r>
      <w:r>
        <w:fldChar w:fldCharType="end"/>
      </w:r>
    </w:p>
    <w:p w14:paraId="52271894" w14:textId="662C150F" w:rsidR="00D430AD" w:rsidRDefault="00D430AD">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_Toc161924752 \h </w:instrText>
      </w:r>
      <w:r>
        <w:fldChar w:fldCharType="separate"/>
      </w:r>
      <w:r>
        <w:t>31</w:t>
      </w:r>
      <w:r>
        <w:fldChar w:fldCharType="end"/>
      </w:r>
    </w:p>
    <w:p w14:paraId="40E6BA96" w14:textId="05DBFFC7" w:rsidR="00D430AD" w:rsidRDefault="00D430AD">
      <w:pPr>
        <w:pStyle w:val="TOC2"/>
        <w:rPr>
          <w:rFonts w:asciiTheme="minorHAnsi" w:eastAsiaTheme="minorEastAsia" w:hAnsiTheme="minorHAnsi" w:cstheme="minorBidi"/>
          <w:kern w:val="2"/>
          <w:sz w:val="22"/>
          <w:szCs w:val="22"/>
          <w14:ligatures w14:val="standardContextual"/>
        </w:rPr>
      </w:pPr>
      <w:r w:rsidRPr="00F64772">
        <w:rPr>
          <w:lang w:val="fr-FR"/>
        </w:rPr>
        <w:t>9.6</w:t>
      </w:r>
      <w:r>
        <w:rPr>
          <w:rFonts w:asciiTheme="minorHAnsi" w:eastAsiaTheme="minorEastAsia" w:hAnsiTheme="minorHAnsi" w:cstheme="minorBidi"/>
          <w:kern w:val="2"/>
          <w:sz w:val="22"/>
          <w:szCs w:val="22"/>
          <w14:ligatures w14:val="standardContextual"/>
        </w:rPr>
        <w:tab/>
      </w:r>
      <w:r w:rsidRPr="00F64772">
        <w:rPr>
          <w:lang w:val="fr-FR"/>
        </w:rPr>
        <w:t>RF common mode (0,15 MHz - 80 MHz)</w:t>
      </w:r>
      <w:r>
        <w:tab/>
      </w:r>
      <w:r>
        <w:fldChar w:fldCharType="begin"/>
      </w:r>
      <w:r>
        <w:instrText xml:space="preserve"> PAGEREF _Toc161924753 \h </w:instrText>
      </w:r>
      <w:r>
        <w:fldChar w:fldCharType="separate"/>
      </w:r>
      <w:r>
        <w:t>31</w:t>
      </w:r>
      <w:r>
        <w:fldChar w:fldCharType="end"/>
      </w:r>
    </w:p>
    <w:p w14:paraId="6E90D7A5" w14:textId="4BF7A37C" w:rsidR="00D430AD" w:rsidRDefault="00D430AD">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_Toc161924754 \h </w:instrText>
      </w:r>
      <w:r>
        <w:fldChar w:fldCharType="separate"/>
      </w:r>
      <w:r>
        <w:t>31</w:t>
      </w:r>
      <w:r>
        <w:fldChar w:fldCharType="end"/>
      </w:r>
    </w:p>
    <w:p w14:paraId="45ADB5E6" w14:textId="33963CD1" w:rsidR="00D430AD" w:rsidRDefault="00D430AD">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_Toc161924755 \h </w:instrText>
      </w:r>
      <w:r>
        <w:fldChar w:fldCharType="separate"/>
      </w:r>
      <w:r>
        <w:t>32</w:t>
      </w:r>
      <w:r>
        <w:fldChar w:fldCharType="end"/>
      </w:r>
    </w:p>
    <w:p w14:paraId="34281431" w14:textId="70FA2CBC" w:rsidR="00D430AD" w:rsidRDefault="00D430AD">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_Toc161924756 \h </w:instrText>
      </w:r>
      <w:r>
        <w:fldChar w:fldCharType="separate"/>
      </w:r>
      <w:r>
        <w:t>32</w:t>
      </w:r>
      <w:r>
        <w:fldChar w:fldCharType="end"/>
      </w:r>
    </w:p>
    <w:p w14:paraId="009B7B43" w14:textId="4D2FE31F" w:rsidR="00D430AD" w:rsidRDefault="00D430AD">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_Toc161924757 \h </w:instrText>
      </w:r>
      <w:r>
        <w:fldChar w:fldCharType="separate"/>
      </w:r>
      <w:r>
        <w:t>32</w:t>
      </w:r>
      <w:r>
        <w:fldChar w:fldCharType="end"/>
      </w:r>
    </w:p>
    <w:p w14:paraId="67D47C8C" w14:textId="0355EDA3" w:rsidR="00D430AD" w:rsidRDefault="00D430AD">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_Toc161924758 \h </w:instrText>
      </w:r>
      <w:r>
        <w:fldChar w:fldCharType="separate"/>
      </w:r>
      <w:r>
        <w:t>32</w:t>
      </w:r>
      <w:r>
        <w:fldChar w:fldCharType="end"/>
      </w:r>
    </w:p>
    <w:p w14:paraId="5DBB0470" w14:textId="70A52E86" w:rsidR="00D430AD" w:rsidRDefault="00D430AD">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_Toc161924759 \h </w:instrText>
      </w:r>
      <w:r>
        <w:fldChar w:fldCharType="separate"/>
      </w:r>
      <w:r>
        <w:t>32</w:t>
      </w:r>
      <w:r>
        <w:fldChar w:fldCharType="end"/>
      </w:r>
    </w:p>
    <w:p w14:paraId="6AA63279" w14:textId="56E7307E" w:rsidR="00D430AD" w:rsidRDefault="00D430AD">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_Toc161924760 \h </w:instrText>
      </w:r>
      <w:r>
        <w:fldChar w:fldCharType="separate"/>
      </w:r>
      <w:r>
        <w:t>33</w:t>
      </w:r>
      <w:r>
        <w:fldChar w:fldCharType="end"/>
      </w:r>
    </w:p>
    <w:p w14:paraId="04EB3A7B" w14:textId="4A9346B0" w:rsidR="00D430AD" w:rsidRDefault="00D430AD">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_Toc161924761 \h </w:instrText>
      </w:r>
      <w:r>
        <w:fldChar w:fldCharType="separate"/>
      </w:r>
      <w:r>
        <w:t>33</w:t>
      </w:r>
      <w:r>
        <w:fldChar w:fldCharType="end"/>
      </w:r>
    </w:p>
    <w:p w14:paraId="4F2F3116" w14:textId="77099AB8" w:rsidR="00D430AD" w:rsidRDefault="00D430AD">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_Toc161924762 \h </w:instrText>
      </w:r>
      <w:r>
        <w:fldChar w:fldCharType="separate"/>
      </w:r>
      <w:r>
        <w:t>33</w:t>
      </w:r>
      <w:r>
        <w:fldChar w:fldCharType="end"/>
      </w:r>
    </w:p>
    <w:p w14:paraId="607AFFDE" w14:textId="6251382B" w:rsidR="00D430AD" w:rsidRDefault="00D430AD">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_Toc161924763 \h </w:instrText>
      </w:r>
      <w:r>
        <w:fldChar w:fldCharType="separate"/>
      </w:r>
      <w:r>
        <w:t>33</w:t>
      </w:r>
      <w:r>
        <w:fldChar w:fldCharType="end"/>
      </w:r>
    </w:p>
    <w:p w14:paraId="69B6D08C" w14:textId="37DF5647" w:rsidR="00D430AD" w:rsidRDefault="00D430AD">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_Toc161924764 \h </w:instrText>
      </w:r>
      <w:r>
        <w:fldChar w:fldCharType="separate"/>
      </w:r>
      <w:r>
        <w:t>33</w:t>
      </w:r>
      <w:r>
        <w:fldChar w:fldCharType="end"/>
      </w:r>
    </w:p>
    <w:p w14:paraId="256B7017" w14:textId="360336C5" w:rsidR="00D430AD" w:rsidRDefault="00D430AD">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_Toc161924765 \h </w:instrText>
      </w:r>
      <w:r>
        <w:fldChar w:fldCharType="separate"/>
      </w:r>
      <w:r>
        <w:t>34</w:t>
      </w:r>
      <w:r>
        <w:fldChar w:fldCharType="end"/>
      </w:r>
    </w:p>
    <w:p w14:paraId="25B7E50B" w14:textId="0E6BAAFF" w:rsidR="00D430AD" w:rsidRDefault="00D430AD">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_Toc161924766 \h </w:instrText>
      </w:r>
      <w:r>
        <w:fldChar w:fldCharType="separate"/>
      </w:r>
      <w:r>
        <w:t>34</w:t>
      </w:r>
      <w:r>
        <w:fldChar w:fldCharType="end"/>
      </w:r>
    </w:p>
    <w:p w14:paraId="1ADAA3CD" w14:textId="7B6C68F0" w:rsidR="00D430AD" w:rsidRDefault="00D430AD">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_Toc161924767 \h </w:instrText>
      </w:r>
      <w:r>
        <w:fldChar w:fldCharType="separate"/>
      </w:r>
      <w:r>
        <w:t>34</w:t>
      </w:r>
      <w:r>
        <w:fldChar w:fldCharType="end"/>
      </w:r>
    </w:p>
    <w:p w14:paraId="50CAA9EB" w14:textId="3064FAB0" w:rsidR="00D430AD" w:rsidRDefault="00D430A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_Toc161924768 \h </w:instrText>
      </w:r>
      <w:r>
        <w:fldChar w:fldCharType="separate"/>
      </w:r>
      <w:r>
        <w:t>35</w:t>
      </w:r>
      <w:r>
        <w:fldChar w:fldCharType="end"/>
      </w:r>
    </w:p>
    <w:p w14:paraId="3CE22FB6" w14:textId="411D6939" w:rsidR="000225C1" w:rsidRPr="00774935" w:rsidRDefault="00D430AD">
      <w:r>
        <w:fldChar w:fldCharType="end"/>
      </w:r>
    </w:p>
    <w:p w14:paraId="4C4D3893" w14:textId="77777777" w:rsidR="000225C1" w:rsidRPr="00774935" w:rsidRDefault="000225C1">
      <w:pPr>
        <w:pStyle w:val="Heading1"/>
      </w:pPr>
      <w:r w:rsidRPr="00774935">
        <w:br w:type="page"/>
      </w:r>
      <w:bookmarkStart w:id="15" w:name="_Toc20994698"/>
      <w:bookmarkStart w:id="16" w:name="_Toc131611504"/>
      <w:bookmarkStart w:id="17" w:name="_Toc153557209"/>
      <w:bookmarkStart w:id="18" w:name="_Toc153558669"/>
      <w:bookmarkStart w:id="19" w:name="_Toc161924676"/>
      <w:r w:rsidRPr="00774935">
        <w:lastRenderedPageBreak/>
        <w:t>Foreword</w:t>
      </w:r>
      <w:bookmarkEnd w:id="15"/>
      <w:bookmarkEnd w:id="16"/>
      <w:bookmarkEnd w:id="17"/>
      <w:bookmarkEnd w:id="18"/>
      <w:bookmarkEnd w:id="19"/>
    </w:p>
    <w:p w14:paraId="498048FA"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597C7609"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92198" w14:textId="77777777" w:rsidR="000225C1" w:rsidRPr="00774935" w:rsidRDefault="000225C1">
      <w:pPr>
        <w:pStyle w:val="B1"/>
      </w:pPr>
      <w:r w:rsidRPr="00774935">
        <w:t>Version x.y.z</w:t>
      </w:r>
    </w:p>
    <w:p w14:paraId="3D1A9464" w14:textId="77777777" w:rsidR="000225C1" w:rsidRPr="00774935" w:rsidRDefault="000225C1">
      <w:pPr>
        <w:pStyle w:val="B1"/>
      </w:pPr>
      <w:r w:rsidRPr="00774935">
        <w:t>where:</w:t>
      </w:r>
    </w:p>
    <w:p w14:paraId="3FBBA7CE" w14:textId="77777777" w:rsidR="000225C1" w:rsidRPr="00774935" w:rsidRDefault="000225C1">
      <w:pPr>
        <w:pStyle w:val="B2"/>
      </w:pPr>
      <w:r w:rsidRPr="00774935">
        <w:t>x</w:t>
      </w:r>
      <w:r w:rsidRPr="00774935">
        <w:tab/>
        <w:t>the first digit:</w:t>
      </w:r>
    </w:p>
    <w:p w14:paraId="1D215DC2" w14:textId="77777777" w:rsidR="000225C1" w:rsidRPr="00774935" w:rsidRDefault="000225C1">
      <w:pPr>
        <w:pStyle w:val="B3"/>
      </w:pPr>
      <w:r w:rsidRPr="00774935">
        <w:t>1</w:t>
      </w:r>
      <w:r w:rsidRPr="00774935">
        <w:tab/>
        <w:t>presented to TSG for information;</w:t>
      </w:r>
    </w:p>
    <w:p w14:paraId="24169FBD" w14:textId="77777777" w:rsidR="000225C1" w:rsidRPr="00774935" w:rsidRDefault="000225C1">
      <w:pPr>
        <w:pStyle w:val="B3"/>
      </w:pPr>
      <w:r w:rsidRPr="00774935">
        <w:t>2</w:t>
      </w:r>
      <w:r w:rsidRPr="00774935">
        <w:tab/>
        <w:t>presented to TSG for approval;</w:t>
      </w:r>
    </w:p>
    <w:p w14:paraId="12FADB59" w14:textId="77777777" w:rsidR="000225C1" w:rsidRPr="00774935" w:rsidRDefault="000225C1">
      <w:pPr>
        <w:pStyle w:val="B3"/>
      </w:pPr>
      <w:r w:rsidRPr="00774935">
        <w:t>3</w:t>
      </w:r>
      <w:r w:rsidRPr="00774935">
        <w:tab/>
        <w:t>or greater indicates TSG approved document under change control.</w:t>
      </w:r>
    </w:p>
    <w:p w14:paraId="3CBD95F6"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502ED3C9" w14:textId="77777777" w:rsidR="000225C1" w:rsidRPr="00774935" w:rsidRDefault="000225C1">
      <w:pPr>
        <w:pStyle w:val="B2"/>
      </w:pPr>
      <w:r w:rsidRPr="00774935">
        <w:t>z</w:t>
      </w:r>
      <w:r w:rsidRPr="00774935">
        <w:tab/>
        <w:t>the third digit is incremented when editorial only changes have been incorporated in the document.</w:t>
      </w:r>
    </w:p>
    <w:p w14:paraId="2F7FA28F" w14:textId="77777777" w:rsidR="000225C1" w:rsidRPr="00774935" w:rsidRDefault="000225C1">
      <w:pPr>
        <w:pStyle w:val="Heading1"/>
      </w:pPr>
      <w:r w:rsidRPr="00774935">
        <w:br w:type="page"/>
      </w:r>
      <w:bookmarkStart w:id="20" w:name="_Toc20994699"/>
      <w:bookmarkStart w:id="21" w:name="_Toc131611505"/>
      <w:bookmarkStart w:id="22" w:name="_Toc153557210"/>
      <w:bookmarkStart w:id="23" w:name="_Toc153558670"/>
      <w:bookmarkStart w:id="24" w:name="_Toc161924677"/>
      <w:r w:rsidRPr="00774935">
        <w:lastRenderedPageBreak/>
        <w:t>1</w:t>
      </w:r>
      <w:r w:rsidRPr="00774935">
        <w:tab/>
        <w:t>Scope</w:t>
      </w:r>
      <w:bookmarkEnd w:id="20"/>
      <w:bookmarkEnd w:id="21"/>
      <w:bookmarkEnd w:id="22"/>
      <w:bookmarkEnd w:id="23"/>
      <w:bookmarkEnd w:id="24"/>
    </w:p>
    <w:p w14:paraId="4E8C07F0"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6D1960AB"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019E8233"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38F59E97"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41D1EC4F"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2D6375C2" w14:textId="489ABF8D" w:rsidR="000225C1" w:rsidRPr="00774935" w:rsidRDefault="001B090F">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5BA94BE5"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8D187C8" w14:textId="77777777" w:rsidR="000225C1" w:rsidRPr="00774935" w:rsidRDefault="000225C1">
      <w:pPr>
        <w:pStyle w:val="Heading1"/>
      </w:pPr>
      <w:bookmarkStart w:id="25" w:name="_Toc20994700"/>
      <w:bookmarkStart w:id="26" w:name="_Toc131611506"/>
      <w:bookmarkStart w:id="27" w:name="_Toc153557211"/>
      <w:bookmarkStart w:id="28" w:name="_Toc153558671"/>
      <w:bookmarkStart w:id="29" w:name="_Toc161924678"/>
      <w:r w:rsidRPr="00774935">
        <w:t>2</w:t>
      </w:r>
      <w:r w:rsidRPr="00774935">
        <w:tab/>
        <w:t>References</w:t>
      </w:r>
      <w:bookmarkEnd w:id="25"/>
      <w:bookmarkEnd w:id="26"/>
      <w:bookmarkEnd w:id="27"/>
      <w:bookmarkEnd w:id="28"/>
      <w:bookmarkEnd w:id="29"/>
    </w:p>
    <w:p w14:paraId="6952B33C" w14:textId="77777777" w:rsidR="000225C1" w:rsidRPr="00774935" w:rsidRDefault="000225C1">
      <w:r w:rsidRPr="00774935">
        <w:t>The following documents contain provisions which, through reference in this text, constitute provisions of the present document.</w:t>
      </w:r>
    </w:p>
    <w:p w14:paraId="24B2EBC0"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7F0AEE40" w14:textId="77777777" w:rsidR="00582160" w:rsidRPr="00774935" w:rsidRDefault="00582160" w:rsidP="00582160">
      <w:pPr>
        <w:pStyle w:val="B1"/>
      </w:pPr>
      <w:r w:rsidRPr="00774935">
        <w:t>-</w:t>
      </w:r>
      <w:r w:rsidRPr="00774935">
        <w:tab/>
        <w:t>For a specific reference, subsequent revisions do not apply.</w:t>
      </w:r>
    </w:p>
    <w:p w14:paraId="616314B8"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311EC045" w14:textId="77777777" w:rsidR="000225C1" w:rsidRPr="00774935" w:rsidRDefault="000225C1">
      <w:pPr>
        <w:keepLines/>
        <w:ind w:left="1702" w:hanging="1418"/>
      </w:pPr>
      <w:r w:rsidRPr="00774935">
        <w:t>[1]</w:t>
      </w:r>
      <w:r w:rsidRPr="00774935">
        <w:tab/>
        <w:t>3GPP TR 21.905: "Vocabulary for 3GPP Specifications".</w:t>
      </w:r>
    </w:p>
    <w:p w14:paraId="03C2E05A"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66258288"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480D9131"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4B87F352"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398E678F"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27279977" w14:textId="4351BBCE" w:rsidR="000225C1" w:rsidRPr="00774935" w:rsidRDefault="001B090F"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35372CC5"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20BD406F"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175DA503" w14:textId="77777777" w:rsidR="000225C1" w:rsidRPr="00774935" w:rsidRDefault="000225C1">
      <w:pPr>
        <w:pStyle w:val="EX"/>
      </w:pPr>
      <w:r w:rsidRPr="00774935">
        <w:t>[10]</w:t>
      </w:r>
      <w:r w:rsidRPr="00774935">
        <w:tab/>
        <w:t>ITU-R Rec. SM.329: "Unwanted emissions in the spurious domain".</w:t>
      </w:r>
    </w:p>
    <w:p w14:paraId="7E9030E3" w14:textId="77777777" w:rsidR="000225C1" w:rsidRPr="00774935" w:rsidRDefault="000225C1">
      <w:pPr>
        <w:pStyle w:val="EX"/>
      </w:pPr>
      <w:r w:rsidRPr="00774935">
        <w:t>[11]</w:t>
      </w:r>
      <w:r w:rsidRPr="00774935">
        <w:tab/>
      </w:r>
      <w:r w:rsidR="00A65800" w:rsidRPr="00774935">
        <w:t>Void</w:t>
      </w:r>
    </w:p>
    <w:p w14:paraId="7CB07BA2" w14:textId="77777777" w:rsidR="000225C1" w:rsidRPr="00774935" w:rsidRDefault="000225C1">
      <w:pPr>
        <w:pStyle w:val="EX"/>
      </w:pPr>
      <w:r w:rsidRPr="00774935">
        <w:t>[12]</w:t>
      </w:r>
      <w:r w:rsidRPr="00774935">
        <w:tab/>
      </w:r>
      <w:r w:rsidR="00D7130F" w:rsidRPr="00774935">
        <w:t>Void</w:t>
      </w:r>
    </w:p>
    <w:p w14:paraId="1983E9C5"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74ABDE0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0721DAC"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34E902A9"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6A17E98E"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3267E1F6"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565475C7"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01374437"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40409B31"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098E7CE6"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3A5A372E"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3203BF52"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54CF7DEF" w14:textId="2A3F5C2E"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5BC015DE" w14:textId="44BB00EE" w:rsidR="00AE6231" w:rsidRDefault="00AE6231">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16BFF520" w14:textId="1158FE99" w:rsidR="001B090F" w:rsidRPr="00774935" w:rsidRDefault="001B090F">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371F2F2A" w14:textId="77777777" w:rsidR="000225C1" w:rsidRPr="00774935" w:rsidRDefault="000225C1">
      <w:pPr>
        <w:pStyle w:val="Heading1"/>
      </w:pPr>
      <w:bookmarkStart w:id="30" w:name="_Toc20994701"/>
      <w:bookmarkStart w:id="31" w:name="_Toc131611507"/>
      <w:bookmarkStart w:id="32" w:name="_Toc153557212"/>
      <w:bookmarkStart w:id="33" w:name="_Toc153558672"/>
      <w:bookmarkStart w:id="34" w:name="_Toc161924679"/>
      <w:r w:rsidRPr="00774935">
        <w:t>3</w:t>
      </w:r>
      <w:r w:rsidRPr="00774935">
        <w:tab/>
        <w:t>Definitions, symbols and abbreviations</w:t>
      </w:r>
      <w:bookmarkEnd w:id="30"/>
      <w:bookmarkEnd w:id="31"/>
      <w:bookmarkEnd w:id="32"/>
      <w:bookmarkEnd w:id="33"/>
      <w:bookmarkEnd w:id="34"/>
    </w:p>
    <w:p w14:paraId="426122F8" w14:textId="77777777" w:rsidR="00FD041C" w:rsidRPr="00774935" w:rsidRDefault="00FD041C" w:rsidP="00FD041C">
      <w:pPr>
        <w:pStyle w:val="Heading2"/>
      </w:pPr>
      <w:bookmarkStart w:id="35" w:name="_Toc20994702"/>
      <w:bookmarkStart w:id="36" w:name="_Toc131611508"/>
      <w:bookmarkStart w:id="37" w:name="_Toc153557213"/>
      <w:bookmarkStart w:id="38" w:name="_Toc153558673"/>
      <w:bookmarkStart w:id="39" w:name="_Toc161924680"/>
      <w:r w:rsidRPr="00774935">
        <w:t>3.1</w:t>
      </w:r>
      <w:r w:rsidRPr="00774935">
        <w:tab/>
        <w:t>Definitions</w:t>
      </w:r>
      <w:bookmarkEnd w:id="35"/>
      <w:bookmarkEnd w:id="36"/>
      <w:bookmarkEnd w:id="37"/>
      <w:bookmarkEnd w:id="38"/>
      <w:bookmarkEnd w:id="39"/>
    </w:p>
    <w:p w14:paraId="23874D3A"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18AA6857"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5C7182E8"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09B7EC0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6FE78C88"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21072722"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2A750238"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5E2E107"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4BDFBC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61574C8F"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6D20FDDC"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25B7E10D"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1A417A94"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5D0844D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14624CE"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1AFEC2DD"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3A864B76"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4D09CA07"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0B98586C"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E84CD98"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77D0406B"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77A7C2F5" w14:textId="319E9817" w:rsidR="001B090F" w:rsidRPr="00B2339F" w:rsidRDefault="001B090F" w:rsidP="001B090F">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79EF3540" w14:textId="77777777" w:rsidR="001B090F" w:rsidRDefault="001B090F" w:rsidP="001B090F">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547DBD9E" w14:textId="68DAC904" w:rsidR="00FD041C" w:rsidRPr="00774935" w:rsidRDefault="001B090F" w:rsidP="001B090F">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76E02778"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105714F7"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77CC10A2"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AA70CF0" w14:textId="3638F944" w:rsidR="00FD041C" w:rsidRPr="00774935" w:rsidRDefault="00DA62DE" w:rsidP="00FD041C">
      <w:pPr>
        <w:pStyle w:val="TH"/>
      </w:pPr>
      <w:r>
        <w:rPr>
          <w:noProof/>
        </w:rPr>
        <w:drawing>
          <wp:inline distT="0" distB="0" distL="0" distR="0" wp14:anchorId="7E319F5C" wp14:editId="4EB2A38B">
            <wp:extent cx="5486400" cy="156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8450"/>
                    </a:xfrm>
                    <a:prstGeom prst="rect">
                      <a:avLst/>
                    </a:prstGeom>
                    <a:noFill/>
                    <a:ln>
                      <a:noFill/>
                    </a:ln>
                  </pic:spPr>
                </pic:pic>
              </a:graphicData>
            </a:graphic>
          </wp:inline>
        </w:drawing>
      </w:r>
    </w:p>
    <w:p w14:paraId="25A83738" w14:textId="77777777" w:rsidR="00FD041C" w:rsidRPr="00774935" w:rsidRDefault="00FD041C" w:rsidP="00FD041C">
      <w:pPr>
        <w:pStyle w:val="TF"/>
      </w:pPr>
      <w:r w:rsidRPr="00774935">
        <w:t>Figure 3.1.1: Examples of ports</w:t>
      </w:r>
      <w:r w:rsidRPr="00774935">
        <w:rPr>
          <w:noProof/>
        </w:rPr>
        <w:t xml:space="preserve"> </w:t>
      </w:r>
    </w:p>
    <w:p w14:paraId="415B25A0" w14:textId="77777777" w:rsidR="00FD041C" w:rsidRPr="00774935" w:rsidRDefault="00FD041C" w:rsidP="00944C08"/>
    <w:bookmarkStart w:id="40" w:name="_MON_1267436172"/>
    <w:bookmarkStart w:id="41" w:name="_MON_1267436192"/>
    <w:bookmarkStart w:id="42" w:name="_MON_1267436213"/>
    <w:bookmarkStart w:id="43" w:name="_MON_1267436218"/>
    <w:bookmarkStart w:id="44" w:name="_MON_1267437234"/>
    <w:bookmarkStart w:id="45" w:name="_MON_1267437766"/>
    <w:bookmarkStart w:id="46" w:name="_MON_1267437773"/>
    <w:bookmarkStart w:id="47" w:name="_MON_1267437802"/>
    <w:bookmarkStart w:id="48" w:name="_MON_1267435394"/>
    <w:bookmarkStart w:id="49" w:name="_MON_1267436080"/>
    <w:bookmarkStart w:id="50" w:name="_MON_1267436084"/>
    <w:bookmarkStart w:id="51" w:name="_MON_1267436121"/>
    <w:bookmarkStart w:id="52" w:name="_MON_1267436124"/>
    <w:bookmarkStart w:id="53" w:name="_MON_1267436134"/>
    <w:bookmarkEnd w:id="40"/>
    <w:bookmarkEnd w:id="41"/>
    <w:bookmarkEnd w:id="42"/>
    <w:bookmarkEnd w:id="43"/>
    <w:bookmarkEnd w:id="44"/>
    <w:bookmarkEnd w:id="45"/>
    <w:bookmarkEnd w:id="46"/>
    <w:bookmarkEnd w:id="47"/>
    <w:bookmarkEnd w:id="48"/>
    <w:bookmarkEnd w:id="49"/>
    <w:bookmarkEnd w:id="50"/>
    <w:bookmarkEnd w:id="51"/>
    <w:bookmarkEnd w:id="52"/>
    <w:bookmarkEnd w:id="53"/>
    <w:bookmarkStart w:id="54" w:name="_MON_1267436137"/>
    <w:bookmarkEnd w:id="54"/>
    <w:p w14:paraId="60BF5380" w14:textId="77777777" w:rsidR="00FD041C" w:rsidRPr="00774935" w:rsidRDefault="00FD041C" w:rsidP="00FD041C">
      <w:pPr>
        <w:pStyle w:val="TH"/>
      </w:pPr>
      <w:r w:rsidRPr="00774935">
        <w:object w:dxaOrig="3959" w:dyaOrig="2356" w14:anchorId="50BB9A56">
          <v:shape id="_x0000_i1026" type="#_x0000_t75" style="width:195.5pt;height:118.5pt" o:ole="">
            <v:imagedata r:id="rId12" o:title=""/>
          </v:shape>
          <o:OLEObject Type="Embed" ProgID="Word.Picture.8" ShapeID="_x0000_i1026" DrawAspect="Content" ObjectID="_1773825783" r:id="rId13"/>
        </w:object>
      </w:r>
    </w:p>
    <w:p w14:paraId="26F33051" w14:textId="77777777" w:rsidR="00FD041C" w:rsidRPr="00774935" w:rsidRDefault="00FD041C" w:rsidP="00FD041C">
      <w:pPr>
        <w:pStyle w:val="TF"/>
      </w:pPr>
      <w:bookmarkStart w:id="55" w:name="_Ref193695499"/>
      <w:r w:rsidRPr="00774935">
        <w:t>Figure 3</w:t>
      </w:r>
      <w:bookmarkEnd w:id="55"/>
      <w:r w:rsidRPr="00774935">
        <w:t>.1.2:  BS with single enclosure solution</w:t>
      </w:r>
    </w:p>
    <w:bookmarkStart w:id="56" w:name="_MON_1267437783"/>
    <w:bookmarkStart w:id="57" w:name="_MON_1267437813"/>
    <w:bookmarkStart w:id="58" w:name="_MON_1267435672"/>
    <w:bookmarkStart w:id="59" w:name="_MON_1267436087"/>
    <w:bookmarkStart w:id="60" w:name="_MON_1267437284"/>
    <w:bookmarkEnd w:id="56"/>
    <w:bookmarkEnd w:id="57"/>
    <w:bookmarkEnd w:id="58"/>
    <w:bookmarkEnd w:id="59"/>
    <w:bookmarkEnd w:id="60"/>
    <w:bookmarkStart w:id="61" w:name="_MON_1267437776"/>
    <w:bookmarkEnd w:id="61"/>
    <w:p w14:paraId="5A914C98" w14:textId="77777777" w:rsidR="00FD041C" w:rsidRPr="00774935" w:rsidRDefault="00FD041C" w:rsidP="00FD041C">
      <w:pPr>
        <w:pStyle w:val="TH"/>
      </w:pPr>
      <w:r w:rsidRPr="00774935">
        <w:object w:dxaOrig="7020" w:dyaOrig="2714" w14:anchorId="481CB048">
          <v:shape id="_x0000_i1027" type="#_x0000_t75" style="width:349.5pt;height:133.5pt" o:ole="">
            <v:imagedata r:id="rId14" o:title=""/>
          </v:shape>
          <o:OLEObject Type="Embed" ProgID="Word.Picture.8" ShapeID="_x0000_i1027" DrawAspect="Content" ObjectID="_1773825784" r:id="rId15"/>
        </w:object>
      </w:r>
    </w:p>
    <w:p w14:paraId="133453C4" w14:textId="77777777" w:rsidR="00FD041C" w:rsidRPr="00774935" w:rsidRDefault="00FD041C" w:rsidP="00FD041C">
      <w:pPr>
        <w:pStyle w:val="TF"/>
      </w:pPr>
      <w:bookmarkStart w:id="62" w:name="_Ref193695514"/>
      <w:r w:rsidRPr="00774935">
        <w:t>Figure 3.1.</w:t>
      </w:r>
      <w:bookmarkEnd w:id="62"/>
      <w:r w:rsidRPr="00774935">
        <w:t>3:  BS with multiple enclosure solution</w:t>
      </w:r>
    </w:p>
    <w:p w14:paraId="597E32EF" w14:textId="77777777" w:rsidR="000225C1" w:rsidRPr="00774935" w:rsidRDefault="000225C1">
      <w:pPr>
        <w:pStyle w:val="Heading2"/>
      </w:pPr>
      <w:bookmarkStart w:id="63" w:name="_Toc20994703"/>
      <w:bookmarkStart w:id="64" w:name="_Toc131611509"/>
      <w:bookmarkStart w:id="65" w:name="_Toc153557214"/>
      <w:bookmarkStart w:id="66" w:name="_Toc153558674"/>
      <w:bookmarkStart w:id="67" w:name="_Toc161924681"/>
      <w:r w:rsidRPr="00774935">
        <w:lastRenderedPageBreak/>
        <w:t>3.2</w:t>
      </w:r>
      <w:r w:rsidRPr="00774935">
        <w:tab/>
        <w:t>Symbols</w:t>
      </w:r>
      <w:bookmarkEnd w:id="63"/>
      <w:bookmarkEnd w:id="64"/>
      <w:bookmarkEnd w:id="65"/>
      <w:bookmarkEnd w:id="66"/>
      <w:bookmarkEnd w:id="67"/>
    </w:p>
    <w:p w14:paraId="5974E585" w14:textId="77777777" w:rsidR="000225C1" w:rsidRPr="00774935" w:rsidRDefault="000225C1">
      <w:pPr>
        <w:keepNext/>
      </w:pPr>
      <w:r w:rsidRPr="00774935">
        <w:t>For the purposes of the present document, the following symbols apply:</w:t>
      </w:r>
    </w:p>
    <w:p w14:paraId="74961254" w14:textId="77777777" w:rsidR="00FF177F" w:rsidRPr="00774935" w:rsidRDefault="000225C1" w:rsidP="00774935">
      <w:pPr>
        <w:pStyle w:val="EW"/>
      </w:pPr>
      <w:r w:rsidRPr="00774935">
        <w:t>BW</w:t>
      </w:r>
      <w:r w:rsidRPr="00774935">
        <w:rPr>
          <w:vertAlign w:val="subscript"/>
        </w:rPr>
        <w:t>Channel</w:t>
      </w:r>
      <w:r w:rsidRPr="00774935">
        <w:tab/>
        <w:t>Channel bandwidth</w:t>
      </w:r>
    </w:p>
    <w:p w14:paraId="3C4A19C0"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01CAB0B2"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57E95D40"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2EAB501F" w14:textId="77777777" w:rsidR="000225C1" w:rsidRPr="00774935" w:rsidRDefault="000225C1">
      <w:pPr>
        <w:keepLines/>
        <w:ind w:left="1702" w:hanging="1418"/>
      </w:pPr>
    </w:p>
    <w:p w14:paraId="7D2D8701" w14:textId="77777777" w:rsidR="000225C1" w:rsidRPr="00774935" w:rsidRDefault="000225C1">
      <w:pPr>
        <w:pStyle w:val="Heading2"/>
      </w:pPr>
      <w:bookmarkStart w:id="68" w:name="_Toc20994704"/>
      <w:bookmarkStart w:id="69" w:name="_Toc131611510"/>
      <w:bookmarkStart w:id="70" w:name="_Toc153557215"/>
      <w:bookmarkStart w:id="71" w:name="_Toc153558675"/>
      <w:bookmarkStart w:id="72" w:name="_Toc161924682"/>
      <w:r w:rsidRPr="00774935">
        <w:t>3.3</w:t>
      </w:r>
      <w:r w:rsidRPr="00774935">
        <w:tab/>
        <w:t>Abbreviations</w:t>
      </w:r>
      <w:bookmarkEnd w:id="68"/>
      <w:bookmarkEnd w:id="69"/>
      <w:bookmarkEnd w:id="70"/>
      <w:bookmarkEnd w:id="71"/>
      <w:bookmarkEnd w:id="72"/>
    </w:p>
    <w:p w14:paraId="56A13815"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01F16E40" w14:textId="77777777" w:rsidR="000225C1" w:rsidRPr="00774935" w:rsidRDefault="000225C1" w:rsidP="004E50E9">
      <w:pPr>
        <w:pStyle w:val="EW"/>
      </w:pPr>
      <w:r w:rsidRPr="00774935">
        <w:t>AC</w:t>
      </w:r>
      <w:r w:rsidRPr="00774935">
        <w:tab/>
        <w:t>Alternating Current</w:t>
      </w:r>
    </w:p>
    <w:p w14:paraId="261F40F4" w14:textId="77777777" w:rsidR="000225C1" w:rsidRPr="00774935" w:rsidRDefault="000225C1" w:rsidP="004E50E9">
      <w:pPr>
        <w:pStyle w:val="EW"/>
      </w:pPr>
      <w:r w:rsidRPr="00774935">
        <w:t>AMN</w:t>
      </w:r>
      <w:r w:rsidRPr="00774935">
        <w:tab/>
        <w:t>Artificial Mains Network</w:t>
      </w:r>
    </w:p>
    <w:p w14:paraId="180B90DC" w14:textId="77777777" w:rsidR="000225C1" w:rsidRPr="00774935" w:rsidRDefault="000225C1" w:rsidP="004E50E9">
      <w:pPr>
        <w:pStyle w:val="EW"/>
      </w:pPr>
      <w:r w:rsidRPr="00774935">
        <w:t>CDN</w:t>
      </w:r>
      <w:r w:rsidRPr="00774935">
        <w:tab/>
        <w:t>Coupling/Decoupling Network</w:t>
      </w:r>
    </w:p>
    <w:p w14:paraId="0EC10597" w14:textId="77777777" w:rsidR="000225C1" w:rsidRPr="00774935" w:rsidRDefault="000225C1" w:rsidP="004E50E9">
      <w:pPr>
        <w:pStyle w:val="EW"/>
      </w:pPr>
      <w:r w:rsidRPr="00774935">
        <w:t>DC</w:t>
      </w:r>
      <w:r w:rsidRPr="00774935">
        <w:tab/>
        <w:t>Direct Current</w:t>
      </w:r>
    </w:p>
    <w:p w14:paraId="1E003824" w14:textId="77777777" w:rsidR="000225C1" w:rsidRPr="00774935" w:rsidRDefault="000225C1" w:rsidP="004E50E9">
      <w:pPr>
        <w:pStyle w:val="EW"/>
      </w:pPr>
      <w:r w:rsidRPr="00774935">
        <w:t>E-UTRA</w:t>
      </w:r>
      <w:r w:rsidRPr="00774935">
        <w:tab/>
        <w:t>Evolved Universal Terrestrial Radio Access</w:t>
      </w:r>
    </w:p>
    <w:p w14:paraId="09767F18" w14:textId="77777777" w:rsidR="000225C1" w:rsidRPr="00774935" w:rsidRDefault="000225C1" w:rsidP="004E50E9">
      <w:pPr>
        <w:pStyle w:val="EW"/>
      </w:pPr>
      <w:r w:rsidRPr="00774935">
        <w:t>EMC</w:t>
      </w:r>
      <w:r w:rsidRPr="00774935">
        <w:tab/>
        <w:t>Electromagnetic Compatibility</w:t>
      </w:r>
    </w:p>
    <w:p w14:paraId="21F6702C" w14:textId="77777777" w:rsidR="000225C1" w:rsidRPr="00774935" w:rsidRDefault="000225C1" w:rsidP="004E50E9">
      <w:pPr>
        <w:pStyle w:val="EW"/>
      </w:pPr>
      <w:r w:rsidRPr="00774935">
        <w:t>EPC</w:t>
      </w:r>
      <w:r w:rsidRPr="00774935">
        <w:tab/>
        <w:t>Evolved Packet Core</w:t>
      </w:r>
    </w:p>
    <w:p w14:paraId="063A0129"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7A4B25B5" w14:textId="77777777" w:rsidR="000225C1" w:rsidRPr="00774935" w:rsidRDefault="000225C1" w:rsidP="004E50E9">
      <w:pPr>
        <w:pStyle w:val="EW"/>
      </w:pPr>
      <w:r w:rsidRPr="00774935">
        <w:t>EUT</w:t>
      </w:r>
      <w:r w:rsidRPr="00774935">
        <w:tab/>
        <w:t>Equipment Under Test</w:t>
      </w:r>
    </w:p>
    <w:p w14:paraId="2FF28A37" w14:textId="77777777" w:rsidR="000225C1" w:rsidRPr="00774935" w:rsidRDefault="000225C1" w:rsidP="004E50E9">
      <w:pPr>
        <w:pStyle w:val="EW"/>
      </w:pPr>
      <w:r w:rsidRPr="00774935">
        <w:t>FRC</w:t>
      </w:r>
      <w:r w:rsidRPr="00774935">
        <w:tab/>
        <w:t>Fixed Reference Channel</w:t>
      </w:r>
    </w:p>
    <w:p w14:paraId="06AD2465" w14:textId="77777777" w:rsidR="004E50E9" w:rsidRPr="00774935" w:rsidRDefault="004E50E9" w:rsidP="004E50E9">
      <w:pPr>
        <w:pStyle w:val="EW"/>
      </w:pPr>
      <w:r w:rsidRPr="00774935">
        <w:t>NB-IoT</w:t>
      </w:r>
      <w:r w:rsidRPr="00774935">
        <w:tab/>
        <w:t>Narrowband – Internet of Things</w:t>
      </w:r>
    </w:p>
    <w:p w14:paraId="3B59E3F3" w14:textId="77777777" w:rsidR="000225C1" w:rsidRPr="00774935" w:rsidRDefault="000225C1" w:rsidP="004E50E9">
      <w:pPr>
        <w:pStyle w:val="EW"/>
      </w:pPr>
      <w:r w:rsidRPr="00774935">
        <w:t>RF</w:t>
      </w:r>
      <w:r w:rsidRPr="00774935">
        <w:tab/>
        <w:t>Radio frequency</w:t>
      </w:r>
    </w:p>
    <w:p w14:paraId="028AB008" w14:textId="77777777" w:rsidR="00FF177F" w:rsidRPr="00774935" w:rsidRDefault="000225C1" w:rsidP="00774935">
      <w:pPr>
        <w:pStyle w:val="EW"/>
      </w:pPr>
      <w:r w:rsidRPr="00774935">
        <w:t>rms</w:t>
      </w:r>
      <w:r w:rsidRPr="00774935">
        <w:tab/>
        <w:t>root mean square</w:t>
      </w:r>
    </w:p>
    <w:p w14:paraId="1D8FD2B7" w14:textId="77777777" w:rsidR="00FF177F" w:rsidRPr="00774935" w:rsidRDefault="00FF177F" w:rsidP="00FF177F">
      <w:pPr>
        <w:pStyle w:val="EW"/>
      </w:pPr>
      <w:r w:rsidRPr="00774935">
        <w:t>SDL</w:t>
      </w:r>
      <w:r w:rsidRPr="00774935">
        <w:tab/>
        <w:t>Supplementary Downlink</w:t>
      </w:r>
    </w:p>
    <w:p w14:paraId="3193659D" w14:textId="77777777" w:rsidR="000225C1" w:rsidRPr="00774935" w:rsidRDefault="000225C1" w:rsidP="00774935"/>
    <w:p w14:paraId="7EAE0C2D" w14:textId="77777777" w:rsidR="000225C1" w:rsidRPr="00774935" w:rsidRDefault="000225C1">
      <w:pPr>
        <w:pStyle w:val="Heading1"/>
        <w:rPr>
          <w:rFonts w:cs="v4.2.0"/>
        </w:rPr>
      </w:pPr>
      <w:bookmarkStart w:id="73" w:name="_Toc20994705"/>
      <w:bookmarkStart w:id="74" w:name="_Toc131611511"/>
      <w:bookmarkStart w:id="75" w:name="_Toc153557216"/>
      <w:bookmarkStart w:id="76" w:name="_Toc153558676"/>
      <w:bookmarkStart w:id="77" w:name="_Toc161924683"/>
      <w:r w:rsidRPr="00774935">
        <w:rPr>
          <w:rFonts w:cs="v4.2.0"/>
        </w:rPr>
        <w:t>4</w:t>
      </w:r>
      <w:r w:rsidRPr="00774935">
        <w:rPr>
          <w:rFonts w:cs="v4.2.0"/>
        </w:rPr>
        <w:tab/>
        <w:t>Test conditions</w:t>
      </w:r>
      <w:bookmarkEnd w:id="73"/>
      <w:bookmarkEnd w:id="74"/>
      <w:bookmarkEnd w:id="75"/>
      <w:bookmarkEnd w:id="76"/>
      <w:bookmarkEnd w:id="77"/>
    </w:p>
    <w:p w14:paraId="761619DF" w14:textId="77777777" w:rsidR="000225C1" w:rsidRPr="00774935" w:rsidRDefault="000225C1">
      <w:pPr>
        <w:pStyle w:val="Heading2"/>
      </w:pPr>
      <w:bookmarkStart w:id="78" w:name="_Toc20994706"/>
      <w:bookmarkStart w:id="79" w:name="_Toc131611512"/>
      <w:bookmarkStart w:id="80" w:name="_Toc153557217"/>
      <w:bookmarkStart w:id="81" w:name="_Toc153558677"/>
      <w:bookmarkStart w:id="82" w:name="_Toc161924684"/>
      <w:r w:rsidRPr="00774935">
        <w:t>4.1</w:t>
      </w:r>
      <w:r w:rsidRPr="00774935">
        <w:tab/>
        <w:t>General</w:t>
      </w:r>
      <w:bookmarkEnd w:id="78"/>
      <w:bookmarkEnd w:id="79"/>
      <w:bookmarkEnd w:id="80"/>
      <w:bookmarkEnd w:id="81"/>
      <w:bookmarkEnd w:id="82"/>
    </w:p>
    <w:p w14:paraId="48EB8635"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E888562"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2671CA2F"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76662EC9" w14:textId="77777777" w:rsidR="00FD041C" w:rsidRPr="00774935" w:rsidRDefault="00FD041C" w:rsidP="00FD041C">
      <w:pPr>
        <w:pStyle w:val="Heading2"/>
      </w:pPr>
      <w:bookmarkStart w:id="83" w:name="_Toc20994707"/>
      <w:bookmarkStart w:id="84" w:name="_Toc131611513"/>
      <w:bookmarkStart w:id="85" w:name="_Toc153557218"/>
      <w:bookmarkStart w:id="86" w:name="_Toc153558678"/>
      <w:bookmarkStart w:id="87" w:name="_Toc161924685"/>
      <w:r w:rsidRPr="00774935">
        <w:t>4.2</w:t>
      </w:r>
      <w:r w:rsidRPr="00774935">
        <w:tab/>
        <w:t>Arrangements for establishing a communication link</w:t>
      </w:r>
      <w:bookmarkEnd w:id="83"/>
      <w:bookmarkEnd w:id="84"/>
      <w:bookmarkEnd w:id="85"/>
      <w:bookmarkEnd w:id="86"/>
      <w:bookmarkEnd w:id="87"/>
    </w:p>
    <w:p w14:paraId="491DBA53"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481CBCF"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52748CE1"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C4D74EB" w14:textId="77777777" w:rsidR="00FD041C" w:rsidRPr="00774935" w:rsidRDefault="00FD041C" w:rsidP="00000AAB">
      <w:pPr>
        <w:pStyle w:val="B1"/>
      </w:pPr>
      <w:r w:rsidRPr="00774935">
        <w:lastRenderedPageBreak/>
        <w:t>-</w:t>
      </w:r>
      <w:r w:rsidRPr="00774935">
        <w:tab/>
        <w:t>the EUT shall be commanded to operate at maximum rated transmit power;</w:t>
      </w:r>
    </w:p>
    <w:p w14:paraId="228B4BC4" w14:textId="77777777" w:rsidR="00FD041C" w:rsidRPr="00774935" w:rsidRDefault="00FD041C" w:rsidP="00000AAB">
      <w:pPr>
        <w:pStyle w:val="B1"/>
      </w:pPr>
      <w:r w:rsidRPr="00774935">
        <w:t>-</w:t>
      </w:r>
      <w:r w:rsidRPr="00774935">
        <w:tab/>
        <w:t>Adequate measures shall be taken to avoid the effect of the unwanted signal on the measuring equipment;</w:t>
      </w:r>
    </w:p>
    <w:p w14:paraId="54E6635C" w14:textId="77777777" w:rsidR="00FD041C" w:rsidRPr="00774935" w:rsidRDefault="00FD041C" w:rsidP="00000AAB">
      <w:pPr>
        <w:pStyle w:val="B1"/>
      </w:pPr>
      <w:r w:rsidRPr="00774935">
        <w:t>-</w:t>
      </w:r>
      <w:r w:rsidRPr="00774935">
        <w:tab/>
        <w:t xml:space="preserve">The wanted input signal level shall be set to a level where the performance is not limited by the receiver noise floor or strong signal effects e.g.15 dB above the reference sensitivity level as defined in TS 36.141 </w:t>
      </w:r>
      <w:r w:rsidRPr="00774935">
        <w:sym w:font="Symbol" w:char="F05B"/>
      </w:r>
      <w:r w:rsidRPr="00774935">
        <w:t>3</w:t>
      </w:r>
      <w:r w:rsidRPr="00774935">
        <w:sym w:font="Symbol" w:char="F05D"/>
      </w:r>
      <w:r w:rsidRPr="00774935">
        <w:t xml:space="preserve"> to provide a stable communication link.</w:t>
      </w:r>
    </w:p>
    <w:p w14:paraId="257EB35D" w14:textId="77777777" w:rsidR="00FD041C" w:rsidRPr="00774935" w:rsidRDefault="00FD041C" w:rsidP="00FD041C">
      <w:pPr>
        <w:rPr>
          <w:rFonts w:cs="v4.2.0"/>
        </w:rPr>
      </w:pPr>
      <w:r w:rsidRPr="00774935">
        <w:rPr>
          <w:rFonts w:cs="v4.2.0"/>
        </w:rPr>
        <w:t>For immunity tests subclause 4.3 shall apply and the conditions shall be as follows.</w:t>
      </w:r>
    </w:p>
    <w:p w14:paraId="08B3C2B1" w14:textId="77777777" w:rsidR="00FD041C" w:rsidRPr="00774935" w:rsidRDefault="00FD041C" w:rsidP="00FD041C">
      <w:pPr>
        <w:pStyle w:val="Heading3"/>
      </w:pPr>
      <w:bookmarkStart w:id="88" w:name="_Toc20994708"/>
      <w:bookmarkStart w:id="89" w:name="_Toc131611514"/>
      <w:bookmarkStart w:id="90" w:name="_Toc153557219"/>
      <w:bookmarkStart w:id="91" w:name="_Toc153558679"/>
      <w:bookmarkStart w:id="92" w:name="_Toc161924686"/>
      <w:r w:rsidRPr="00774935">
        <w:t>4.2.1</w:t>
      </w:r>
      <w:r w:rsidRPr="00774935">
        <w:tab/>
        <w:t>Multiple enclosure BS solution</w:t>
      </w:r>
      <w:bookmarkEnd w:id="88"/>
      <w:bookmarkEnd w:id="89"/>
      <w:bookmarkEnd w:id="90"/>
      <w:bookmarkEnd w:id="91"/>
      <w:bookmarkEnd w:id="92"/>
    </w:p>
    <w:p w14:paraId="7340B3D9"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4408AD7" w14:textId="77777777" w:rsidR="000225C1" w:rsidRPr="00774935" w:rsidRDefault="000225C1" w:rsidP="007D4F54">
      <w:pPr>
        <w:pStyle w:val="Heading2"/>
      </w:pPr>
      <w:bookmarkStart w:id="93" w:name="_Toc20994709"/>
      <w:bookmarkStart w:id="94" w:name="_Toc131611515"/>
      <w:bookmarkStart w:id="95" w:name="_Toc153557220"/>
      <w:bookmarkStart w:id="96" w:name="_Toc153558680"/>
      <w:bookmarkStart w:id="97" w:name="_Toc161924687"/>
      <w:r w:rsidRPr="00774935">
        <w:t>4.3</w:t>
      </w:r>
      <w:r w:rsidRPr="00774935">
        <w:tab/>
        <w:t>Narrow band responses on receivers</w:t>
      </w:r>
      <w:bookmarkEnd w:id="93"/>
      <w:bookmarkEnd w:id="94"/>
      <w:bookmarkEnd w:id="95"/>
      <w:bookmarkEnd w:id="96"/>
      <w:bookmarkEnd w:id="97"/>
    </w:p>
    <w:p w14:paraId="0B1B0917"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27386690" w14:textId="77777777" w:rsidR="000225C1" w:rsidRPr="00774935" w:rsidRDefault="000225C1" w:rsidP="00000AAB">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39C3666C" w14:textId="77777777" w:rsidR="000225C1" w:rsidRPr="00774935" w:rsidRDefault="000225C1" w:rsidP="00000AAB">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183D1B59" w14:textId="77777777" w:rsidR="000225C1" w:rsidRPr="00774935" w:rsidRDefault="000225C1" w:rsidP="00000AAB">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7B4EDE33" w14:textId="77777777" w:rsidR="000225C1" w:rsidRPr="00774935" w:rsidRDefault="000225C1" w:rsidP="00000AAB">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1BAF4590" w14:textId="77777777" w:rsidR="000225C1" w:rsidRPr="00774935" w:rsidRDefault="000225C1">
      <w:pPr>
        <w:rPr>
          <w:rFonts w:cs="v4.2.0"/>
        </w:rPr>
      </w:pPr>
      <w:r w:rsidRPr="00774935">
        <w:rPr>
          <w:rFonts w:cs="v4.2.0"/>
        </w:rPr>
        <w:t>Narrow band responses are disregarded.</w:t>
      </w:r>
    </w:p>
    <w:p w14:paraId="2E0C62AE"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2C327DFC" w14:textId="77777777" w:rsidR="000225C1" w:rsidRPr="00774935" w:rsidRDefault="000225C1">
      <w:pPr>
        <w:pStyle w:val="Heading2"/>
      </w:pPr>
      <w:bookmarkStart w:id="98" w:name="_Toc20994710"/>
      <w:bookmarkStart w:id="99" w:name="_Toc131611516"/>
      <w:bookmarkStart w:id="100" w:name="_Toc153557221"/>
      <w:bookmarkStart w:id="101" w:name="_Toc153558681"/>
      <w:bookmarkStart w:id="102" w:name="_Toc161924688"/>
      <w:r w:rsidRPr="00774935">
        <w:t>4.4</w:t>
      </w:r>
      <w:r w:rsidRPr="00774935">
        <w:tab/>
        <w:t>Test condition for Repeater</w:t>
      </w:r>
      <w:bookmarkEnd w:id="98"/>
      <w:bookmarkEnd w:id="99"/>
      <w:bookmarkEnd w:id="100"/>
      <w:bookmarkEnd w:id="101"/>
      <w:bookmarkEnd w:id="102"/>
    </w:p>
    <w:p w14:paraId="2817FF0B"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3BA02250"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09511E53" w14:textId="77777777" w:rsidR="000225C1" w:rsidRPr="00774935" w:rsidRDefault="000225C1">
      <w:pPr>
        <w:rPr>
          <w:rFonts w:cs="v4.2.0"/>
        </w:rPr>
      </w:pPr>
      <w:r w:rsidRPr="00774935">
        <w:rPr>
          <w:rFonts w:cs="v4.2.0"/>
        </w:rPr>
        <w:t>When the EUT is required to be in the operational mode, the following conditions shall be met:</w:t>
      </w:r>
    </w:p>
    <w:p w14:paraId="0804FFAB" w14:textId="77777777" w:rsidR="000225C1" w:rsidRPr="00774935" w:rsidRDefault="000225C1" w:rsidP="00000AAB">
      <w:pPr>
        <w:pStyle w:val="B1"/>
      </w:pPr>
      <w:r w:rsidRPr="00774935">
        <w:t>-</w:t>
      </w:r>
      <w:r w:rsidRPr="00774935">
        <w:tab/>
        <w:t>the EUT shall be commanded to operate at maximum rated gain;</w:t>
      </w:r>
    </w:p>
    <w:p w14:paraId="42D0E85C" w14:textId="77777777" w:rsidR="000225C1" w:rsidRPr="00774935" w:rsidRDefault="000225C1" w:rsidP="00000AAB">
      <w:pPr>
        <w:pStyle w:val="B1"/>
      </w:pPr>
      <w:r w:rsidRPr="00774935">
        <w:t>-</w:t>
      </w:r>
      <w:r w:rsidRPr="00774935">
        <w:tab/>
        <w:t>Adequate measures shall be taken to avoid the effect of the unwanted signal on the measuring equipment;</w:t>
      </w:r>
    </w:p>
    <w:p w14:paraId="636EF5D3" w14:textId="77777777" w:rsidR="000225C1" w:rsidRPr="00774935" w:rsidRDefault="000225C1">
      <w:pPr>
        <w:rPr>
          <w:rFonts w:cs="v4.2.0"/>
        </w:rPr>
      </w:pPr>
      <w:r w:rsidRPr="00774935">
        <w:rPr>
          <w:rFonts w:cs="v4.2.0"/>
        </w:rPr>
        <w:t>For immunity tests conditions subclause 4.3 shall apply.</w:t>
      </w:r>
    </w:p>
    <w:p w14:paraId="32D988C7" w14:textId="77777777" w:rsidR="000225C1" w:rsidRPr="00774935" w:rsidRDefault="000225C1">
      <w:pPr>
        <w:pStyle w:val="Heading3"/>
      </w:pPr>
      <w:bookmarkStart w:id="103" w:name="_Toc20994711"/>
      <w:bookmarkStart w:id="104" w:name="_Toc131611517"/>
      <w:bookmarkStart w:id="105" w:name="_Toc153557222"/>
      <w:bookmarkStart w:id="106" w:name="_Toc153558682"/>
      <w:bookmarkStart w:id="107" w:name="_Toc161924689"/>
      <w:r w:rsidRPr="00774935">
        <w:t>4.4.1</w:t>
      </w:r>
      <w:r w:rsidRPr="00774935">
        <w:tab/>
        <w:t>Arrangements for test signals for repeaters</w:t>
      </w:r>
      <w:bookmarkEnd w:id="103"/>
      <w:bookmarkEnd w:id="104"/>
      <w:bookmarkEnd w:id="105"/>
      <w:bookmarkEnd w:id="106"/>
      <w:bookmarkEnd w:id="107"/>
    </w:p>
    <w:p w14:paraId="5E610E10" w14:textId="20D52A90" w:rsidR="000225C1" w:rsidRPr="00774935" w:rsidRDefault="00B1005D">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r>
        <w:rPr>
          <w:rFonts w:cs="v4.2.0"/>
        </w:rPr>
        <w:t xml:space="preserve"> in TS </w:t>
      </w:r>
      <w:r>
        <w:rPr>
          <w:rFonts w:cs="v4.2.0"/>
        </w:rPr>
        <w:lastRenderedPageBreak/>
        <w:t>36.141 [3]</w:t>
      </w:r>
      <w:r w:rsidRPr="00774935">
        <w:rPr>
          <w:rFonts w:cs="v4.2.0"/>
        </w:rPr>
        <w:t>. The test shall either be repeated with a wanted signal coupled to the other antenna port, or a single test shall be performed with the specified input signals being simultaneously coupled to both antenna ports.</w:t>
      </w:r>
    </w:p>
    <w:p w14:paraId="4C655880" w14:textId="77777777" w:rsidR="000225C1" w:rsidRPr="00774935" w:rsidRDefault="000225C1">
      <w:pPr>
        <w:pStyle w:val="Heading2"/>
      </w:pPr>
      <w:bookmarkStart w:id="108" w:name="_Toc20994712"/>
      <w:bookmarkStart w:id="109" w:name="_Toc131611518"/>
      <w:bookmarkStart w:id="110" w:name="_Toc153557223"/>
      <w:bookmarkStart w:id="111" w:name="_Toc153558683"/>
      <w:bookmarkStart w:id="112" w:name="_Toc161924690"/>
      <w:r w:rsidRPr="00774935">
        <w:t>4.5</w:t>
      </w:r>
      <w:r w:rsidRPr="00774935">
        <w:tab/>
        <w:t>Exclusion bands</w:t>
      </w:r>
      <w:bookmarkEnd w:id="108"/>
      <w:bookmarkEnd w:id="109"/>
      <w:bookmarkEnd w:id="110"/>
      <w:bookmarkEnd w:id="111"/>
      <w:bookmarkEnd w:id="112"/>
    </w:p>
    <w:p w14:paraId="6700F46C" w14:textId="77777777" w:rsidR="000225C1" w:rsidRPr="00774935" w:rsidRDefault="000225C1">
      <w:pPr>
        <w:pStyle w:val="Heading3"/>
      </w:pPr>
      <w:bookmarkStart w:id="113" w:name="_Toc20994713"/>
      <w:bookmarkStart w:id="114" w:name="_Toc131611519"/>
      <w:bookmarkStart w:id="115" w:name="_Toc153557224"/>
      <w:bookmarkStart w:id="116" w:name="_Toc153558684"/>
      <w:bookmarkStart w:id="117" w:name="_Toc161924691"/>
      <w:r w:rsidRPr="00774935">
        <w:t>4.5.1</w:t>
      </w:r>
      <w:r w:rsidRPr="00774935">
        <w:tab/>
        <w:t>Transmitter exclusion band</w:t>
      </w:r>
      <w:bookmarkEnd w:id="113"/>
      <w:bookmarkEnd w:id="114"/>
      <w:bookmarkEnd w:id="115"/>
      <w:bookmarkEnd w:id="116"/>
      <w:bookmarkEnd w:id="117"/>
    </w:p>
    <w:p w14:paraId="2AADCFD7" w14:textId="77777777" w:rsidR="000225C1" w:rsidRPr="00774935" w:rsidRDefault="000225C1">
      <w:r w:rsidRPr="00774935">
        <w:t xml:space="preserve">For the purpose of EMC specifications there shall be a transmitter exclusion band. </w:t>
      </w:r>
    </w:p>
    <w:p w14:paraId="690B4791" w14:textId="77777777" w:rsidR="000225C1" w:rsidRPr="00774935" w:rsidRDefault="000225C1" w:rsidP="00000AAB">
      <w:pPr>
        <w:pStyle w:val="B1"/>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70C5650F" w14:textId="77777777" w:rsidR="000225C1" w:rsidRPr="00774935" w:rsidRDefault="000225C1">
      <w:pPr>
        <w:pStyle w:val="Heading3"/>
      </w:pPr>
      <w:bookmarkStart w:id="118" w:name="_Toc20994714"/>
      <w:bookmarkStart w:id="119" w:name="_Toc131611520"/>
      <w:bookmarkStart w:id="120" w:name="_Toc153557225"/>
      <w:bookmarkStart w:id="121" w:name="_Toc153558685"/>
      <w:bookmarkStart w:id="122" w:name="_Toc161924692"/>
      <w:r w:rsidRPr="00774935">
        <w:t>4.5.2</w:t>
      </w:r>
      <w:r w:rsidRPr="00774935">
        <w:tab/>
        <w:t>Receiver exclusion band</w:t>
      </w:r>
      <w:bookmarkEnd w:id="118"/>
      <w:bookmarkEnd w:id="119"/>
      <w:bookmarkEnd w:id="120"/>
      <w:bookmarkEnd w:id="121"/>
      <w:bookmarkEnd w:id="122"/>
    </w:p>
    <w:p w14:paraId="5FC2D30E"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50279B6C"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1A826830" w14:textId="77777777" w:rsidR="00FF177F" w:rsidRPr="00774935" w:rsidRDefault="00FF177F" w:rsidP="00FF177F">
      <w:pPr>
        <w:rPr>
          <w:lang w:val="en-US" w:eastAsia="zh-CN"/>
        </w:rPr>
      </w:pPr>
      <w:r w:rsidRPr="00774935">
        <w:rPr>
          <w:lang w:val="en-US" w:eastAsia="zh-CN"/>
        </w:rPr>
        <w:t>Where:</w:t>
      </w:r>
    </w:p>
    <w:p w14:paraId="17E3A6C6"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1381A94A"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70482790"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1B22BB8C"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1E81A3A2"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6E6F330C" w14:textId="77777777" w:rsidR="006576D8" w:rsidRPr="00774935" w:rsidRDefault="006576D8" w:rsidP="006576D8">
      <w:pPr>
        <w:pStyle w:val="Heading2"/>
      </w:pPr>
      <w:bookmarkStart w:id="123" w:name="_Toc20994715"/>
      <w:bookmarkStart w:id="124" w:name="_Toc131611521"/>
      <w:bookmarkStart w:id="125" w:name="_Toc153557226"/>
      <w:bookmarkStart w:id="126" w:name="_Toc153558686"/>
      <w:bookmarkStart w:id="127" w:name="_Toc161924693"/>
      <w:r w:rsidRPr="00774935">
        <w:t>4.6</w:t>
      </w:r>
      <w:r w:rsidRPr="00774935">
        <w:tab/>
        <w:t>BS test configurations</w:t>
      </w:r>
      <w:bookmarkEnd w:id="123"/>
      <w:bookmarkEnd w:id="124"/>
      <w:bookmarkEnd w:id="125"/>
      <w:bookmarkEnd w:id="126"/>
      <w:bookmarkEnd w:id="127"/>
    </w:p>
    <w:p w14:paraId="3B0652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7C8CCF62"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5E16F16F" w14:textId="77777777" w:rsidTr="00496684">
        <w:trPr>
          <w:tblHeader/>
          <w:jc w:val="center"/>
        </w:trPr>
        <w:tc>
          <w:tcPr>
            <w:tcW w:w="1788" w:type="dxa"/>
          </w:tcPr>
          <w:p w14:paraId="40FCE6C6"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412E23A7"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21AA2D3"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72E5345E"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34219855" w14:textId="77777777" w:rsidTr="00496684">
        <w:trPr>
          <w:jc w:val="center"/>
        </w:trPr>
        <w:tc>
          <w:tcPr>
            <w:tcW w:w="1788" w:type="dxa"/>
          </w:tcPr>
          <w:p w14:paraId="31390FC2"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751E568C"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EB273B"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034CCB5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75DDF66C" w14:textId="77777777" w:rsidTr="00496684">
        <w:trPr>
          <w:jc w:val="center"/>
        </w:trPr>
        <w:tc>
          <w:tcPr>
            <w:tcW w:w="1788" w:type="dxa"/>
          </w:tcPr>
          <w:p w14:paraId="07DDB28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5F178225"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23E8A4C1"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2F053563"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3A31BA7E" w14:textId="77777777" w:rsidTr="00496684">
        <w:trPr>
          <w:jc w:val="center"/>
        </w:trPr>
        <w:tc>
          <w:tcPr>
            <w:tcW w:w="8160" w:type="dxa"/>
            <w:gridSpan w:val="4"/>
          </w:tcPr>
          <w:p w14:paraId="5F4376CF"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20CC3EB4" w14:textId="77777777" w:rsidR="004E50E9" w:rsidRPr="00774935" w:rsidRDefault="004E50E9" w:rsidP="004E50E9">
      <w:pPr>
        <w:rPr>
          <w:lang w:eastAsia="zh-CN"/>
        </w:rPr>
      </w:pPr>
    </w:p>
    <w:p w14:paraId="568E4B71"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2BF115E7"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7E626A64" w14:textId="77777777" w:rsidTr="004E50E9">
        <w:trPr>
          <w:tblHeader/>
          <w:jc w:val="center"/>
        </w:trPr>
        <w:tc>
          <w:tcPr>
            <w:tcW w:w="1442" w:type="dxa"/>
          </w:tcPr>
          <w:p w14:paraId="5AE20F51"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2D726C72"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19B718F9"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2045CDD8"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0F69297"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1CECDEA8" w14:textId="77777777" w:rsidTr="004E50E9">
        <w:trPr>
          <w:jc w:val="center"/>
        </w:trPr>
        <w:tc>
          <w:tcPr>
            <w:tcW w:w="1442" w:type="dxa"/>
          </w:tcPr>
          <w:p w14:paraId="20987FBB"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568F71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76DBCBC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92561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A1619E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69ACD003" w14:textId="77777777" w:rsidTr="004E50E9">
        <w:trPr>
          <w:jc w:val="center"/>
        </w:trPr>
        <w:tc>
          <w:tcPr>
            <w:tcW w:w="1442" w:type="dxa"/>
          </w:tcPr>
          <w:p w14:paraId="462692CC"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50DA65B0"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657BF903"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00CCD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66306558"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25B4E446" w14:textId="77777777" w:rsidR="001331E2" w:rsidRDefault="001331E2" w:rsidP="006576D8">
      <w:pPr>
        <w:rPr>
          <w:snapToGrid w:val="0"/>
        </w:rPr>
      </w:pPr>
    </w:p>
    <w:p w14:paraId="3DF7B72E" w14:textId="77777777" w:rsidR="00B1005D" w:rsidRDefault="00B1005D" w:rsidP="00B1005D">
      <w:pPr>
        <w:pStyle w:val="Heading2"/>
        <w:rPr>
          <w:lang w:val="en-US" w:eastAsia="zh-CN"/>
        </w:rPr>
      </w:pPr>
      <w:bookmarkStart w:id="128" w:name="_Toc153558687"/>
      <w:bookmarkStart w:id="129" w:name="_Toc161924694"/>
      <w:r w:rsidRPr="00EC092D">
        <w:t>4.</w:t>
      </w:r>
      <w:r>
        <w:rPr>
          <w:lang w:val="en-US" w:eastAsia="zh-CN"/>
        </w:rPr>
        <w:t>7</w:t>
      </w:r>
      <w:r w:rsidRPr="00EC092D">
        <w:tab/>
      </w:r>
      <w:r>
        <w:rPr>
          <w:lang w:val="en-US" w:eastAsia="zh-CN"/>
        </w:rPr>
        <w:t>Manufacturer declarations</w:t>
      </w:r>
      <w:bookmarkEnd w:id="128"/>
      <w:bookmarkEnd w:id="129"/>
    </w:p>
    <w:p w14:paraId="633B3700" w14:textId="77777777" w:rsidR="00B1005D" w:rsidRPr="006A6AB8" w:rsidRDefault="00B1005D" w:rsidP="00B1005D">
      <w:pPr>
        <w:rPr>
          <w:lang w:eastAsia="zh-CN"/>
        </w:rPr>
      </w:pPr>
      <w:r w:rsidRPr="008C3753">
        <w:rPr>
          <w:lang w:eastAsia="zh-CN"/>
        </w:rPr>
        <w:t xml:space="preserve">The following </w:t>
      </w:r>
      <w:r>
        <w:rPr>
          <w:lang w:eastAsia="zh-CN"/>
        </w:rPr>
        <w:t xml:space="preserve">EMC-specific </w:t>
      </w:r>
      <w:r w:rsidRPr="006A6AB8">
        <w:rPr>
          <w:lang w:eastAsia="zh-CN"/>
        </w:rPr>
        <w:t xml:space="preserve">manufacturer’s declarations listed in table 4.7-1 are required to be provided by the manufacturer for E-UTRA BS requirements testing. </w:t>
      </w:r>
    </w:p>
    <w:p w14:paraId="71B9EC4A" w14:textId="77777777" w:rsidR="00B1005D" w:rsidRPr="006A6AB8" w:rsidRDefault="00B1005D" w:rsidP="00B1005D">
      <w:pPr>
        <w:pStyle w:val="EditorsNote"/>
        <w:rPr>
          <w:color w:val="auto"/>
          <w:lang w:eastAsia="zh-CN"/>
        </w:rPr>
      </w:pPr>
      <w:r w:rsidRPr="006A6AB8">
        <w:rPr>
          <w:color w:val="auto"/>
          <w:lang w:eastAsia="zh-CN"/>
        </w:rPr>
        <w:t>NOTE:</w:t>
      </w:r>
      <w:r w:rsidRPr="006A6AB8">
        <w:rPr>
          <w:color w:val="auto"/>
          <w:lang w:eastAsia="zh-CN"/>
        </w:rPr>
        <w:tab/>
        <w:t>The below listed manufacturer’s declarations are supplementary to declarations covered in TS 36.141 [3].</w:t>
      </w:r>
    </w:p>
    <w:p w14:paraId="04AAC54D" w14:textId="77777777" w:rsidR="00B1005D" w:rsidRPr="0051335C" w:rsidRDefault="00B1005D" w:rsidP="00B1005D">
      <w:pPr>
        <w:pStyle w:val="TH"/>
      </w:pPr>
      <w:r w:rsidRPr="006A6AB8">
        <w:t xml:space="preserve">Table 4.7-1 </w:t>
      </w:r>
      <w:r w:rsidRPr="006A6AB8">
        <w:rPr>
          <w:lang w:eastAsia="zh-CN"/>
        </w:rPr>
        <w:t xml:space="preserve">EMC-specific </w:t>
      </w:r>
      <w:r>
        <w:rPr>
          <w:lang w:eastAsia="zh-CN"/>
        </w:rPr>
        <w:t>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B1005D" w:rsidRPr="00531A91" w14:paraId="682A01F7" w14:textId="77777777" w:rsidTr="00F26C16">
        <w:trPr>
          <w:cantSplit/>
          <w:jc w:val="center"/>
        </w:trPr>
        <w:tc>
          <w:tcPr>
            <w:tcW w:w="0" w:type="auto"/>
          </w:tcPr>
          <w:p w14:paraId="265FDC89" w14:textId="77777777" w:rsidR="00B1005D" w:rsidRPr="0051335C" w:rsidRDefault="00B1005D" w:rsidP="00F26C16">
            <w:pPr>
              <w:pStyle w:val="TAH"/>
            </w:pPr>
            <w:r w:rsidRPr="0051335C">
              <w:t>Declaration identifier</w:t>
            </w:r>
          </w:p>
        </w:tc>
        <w:tc>
          <w:tcPr>
            <w:tcW w:w="0" w:type="auto"/>
          </w:tcPr>
          <w:p w14:paraId="469C4B23" w14:textId="77777777" w:rsidR="00B1005D" w:rsidRPr="0051335C" w:rsidRDefault="00B1005D" w:rsidP="00F26C16">
            <w:pPr>
              <w:pStyle w:val="TAH"/>
            </w:pPr>
            <w:r w:rsidRPr="0051335C">
              <w:t>Declaration</w:t>
            </w:r>
          </w:p>
        </w:tc>
        <w:tc>
          <w:tcPr>
            <w:tcW w:w="0" w:type="auto"/>
          </w:tcPr>
          <w:p w14:paraId="74FB4F9C" w14:textId="77777777" w:rsidR="00B1005D" w:rsidRPr="0051335C" w:rsidRDefault="00B1005D" w:rsidP="00F26C16">
            <w:pPr>
              <w:pStyle w:val="TAH"/>
            </w:pPr>
            <w:r w:rsidRPr="0051335C">
              <w:t>Description</w:t>
            </w:r>
          </w:p>
        </w:tc>
      </w:tr>
      <w:tr w:rsidR="00B1005D" w:rsidRPr="008C3753" w14:paraId="7DB3449C" w14:textId="77777777" w:rsidTr="00F26C16">
        <w:trPr>
          <w:cantSplit/>
          <w:jc w:val="center"/>
        </w:trPr>
        <w:tc>
          <w:tcPr>
            <w:tcW w:w="0" w:type="auto"/>
          </w:tcPr>
          <w:p w14:paraId="2E9A48F5" w14:textId="77777777" w:rsidR="00B1005D" w:rsidRDefault="00B1005D" w:rsidP="00B1005D">
            <w:pPr>
              <w:pStyle w:val="TAC"/>
            </w:pPr>
            <w:r w:rsidRPr="00752CF9">
              <w:t>D</w:t>
            </w:r>
            <w:r>
              <w:t>EMC</w:t>
            </w:r>
            <w:r w:rsidRPr="00752CF9">
              <w:t>.</w:t>
            </w:r>
            <w:r>
              <w:t>1</w:t>
            </w:r>
          </w:p>
          <w:p w14:paraId="6FEDABE1" w14:textId="77777777" w:rsidR="00B1005D" w:rsidRPr="00752CF9" w:rsidRDefault="00B1005D" w:rsidP="00B1005D">
            <w:pPr>
              <w:pStyle w:val="TAC"/>
            </w:pPr>
            <w:r>
              <w:t>(NOTE)</w:t>
            </w:r>
          </w:p>
        </w:tc>
        <w:tc>
          <w:tcPr>
            <w:tcW w:w="0" w:type="auto"/>
          </w:tcPr>
          <w:p w14:paraId="0BE7BE84" w14:textId="77777777" w:rsidR="00B1005D" w:rsidRPr="00984DEB" w:rsidRDefault="00B1005D" w:rsidP="00B1005D">
            <w:pPr>
              <w:pStyle w:val="TAC"/>
            </w:pPr>
            <w:r>
              <w:t>P</w:t>
            </w:r>
            <w:r w:rsidRPr="00984DEB">
              <w:t>orts intended to be used with cables</w:t>
            </w:r>
            <w:r>
              <w:t xml:space="preserve"> less than </w:t>
            </w:r>
            <w:r w:rsidRPr="00984DEB">
              <w:t>3 m</w:t>
            </w:r>
          </w:p>
        </w:tc>
        <w:tc>
          <w:tcPr>
            <w:tcW w:w="0" w:type="auto"/>
          </w:tcPr>
          <w:p w14:paraId="54849775" w14:textId="77777777" w:rsidR="00B1005D" w:rsidRPr="00984DEB" w:rsidRDefault="00B1005D" w:rsidP="00B1005D">
            <w:pPr>
              <w:pStyle w:val="TAC"/>
            </w:pPr>
            <w:r w:rsidRPr="00984DEB">
              <w:t>Declaration of any port</w:t>
            </w:r>
            <w:r>
              <w:t>(</w:t>
            </w:r>
            <w:r w:rsidRPr="00984DEB">
              <w:t>s</w:t>
            </w:r>
            <w:r>
              <w:t>)</w:t>
            </w:r>
            <w:r w:rsidRPr="00984DEB">
              <w:t xml:space="preserve"> intended to be used with cables </w:t>
            </w:r>
            <w:r>
              <w:t xml:space="preserve">less </w:t>
            </w:r>
            <w:r w:rsidRPr="00984DEB">
              <w:t>than 3 m.</w:t>
            </w:r>
          </w:p>
        </w:tc>
      </w:tr>
      <w:tr w:rsidR="00B1005D" w:rsidRPr="008C3753" w14:paraId="212FCE70" w14:textId="77777777" w:rsidTr="00F26C16">
        <w:trPr>
          <w:cantSplit/>
          <w:jc w:val="center"/>
        </w:trPr>
        <w:tc>
          <w:tcPr>
            <w:tcW w:w="0" w:type="auto"/>
            <w:gridSpan w:val="3"/>
          </w:tcPr>
          <w:p w14:paraId="615BFE18" w14:textId="77777777" w:rsidR="00B1005D" w:rsidRPr="00984DEB" w:rsidRDefault="00B1005D" w:rsidP="00B1005D">
            <w:pPr>
              <w:pStyle w:val="TAN"/>
            </w:pPr>
            <w:r w:rsidRPr="008728FB">
              <w:t xml:space="preserve">NOTE: </w:t>
            </w:r>
            <w:r w:rsidRPr="008728FB">
              <w:tab/>
              <w:t>This manufacturer declaration is optional.</w:t>
            </w:r>
          </w:p>
        </w:tc>
      </w:tr>
    </w:tbl>
    <w:p w14:paraId="289B70AC" w14:textId="77777777" w:rsidR="00B1005D" w:rsidRDefault="00B1005D" w:rsidP="006576D8">
      <w:pPr>
        <w:rPr>
          <w:snapToGrid w:val="0"/>
        </w:rPr>
      </w:pPr>
    </w:p>
    <w:p w14:paraId="698C9BAC" w14:textId="77777777" w:rsidR="00B1005D" w:rsidRPr="00774935" w:rsidRDefault="00B1005D" w:rsidP="006576D8">
      <w:pPr>
        <w:rPr>
          <w:snapToGrid w:val="0"/>
        </w:rPr>
      </w:pPr>
    </w:p>
    <w:p w14:paraId="27A61B76" w14:textId="77777777" w:rsidR="00FD041C" w:rsidRPr="00774935" w:rsidRDefault="00FD041C" w:rsidP="00FD041C">
      <w:pPr>
        <w:pStyle w:val="Heading1"/>
        <w:rPr>
          <w:rFonts w:cs="v4.2.0"/>
        </w:rPr>
      </w:pPr>
      <w:bookmarkStart w:id="130" w:name="_Toc20994716"/>
      <w:bookmarkStart w:id="131" w:name="_Toc131611522"/>
      <w:bookmarkStart w:id="132" w:name="_Toc153557227"/>
      <w:bookmarkStart w:id="133" w:name="_Toc153558688"/>
      <w:bookmarkStart w:id="134" w:name="_Toc161924695"/>
      <w:r w:rsidRPr="00774935">
        <w:rPr>
          <w:rFonts w:cs="v4.2.0"/>
        </w:rPr>
        <w:t>5</w:t>
      </w:r>
      <w:r w:rsidRPr="00774935">
        <w:rPr>
          <w:rFonts w:cs="v4.2.0"/>
        </w:rPr>
        <w:tab/>
        <w:t>Performance assessment</w:t>
      </w:r>
      <w:bookmarkEnd w:id="130"/>
      <w:bookmarkEnd w:id="131"/>
      <w:bookmarkEnd w:id="132"/>
      <w:bookmarkEnd w:id="133"/>
      <w:bookmarkEnd w:id="134"/>
    </w:p>
    <w:p w14:paraId="2A784307" w14:textId="77777777" w:rsidR="00FD041C" w:rsidRPr="00774935" w:rsidRDefault="00FD041C" w:rsidP="00FD041C">
      <w:pPr>
        <w:pStyle w:val="Heading2"/>
      </w:pPr>
      <w:bookmarkStart w:id="135" w:name="_Toc20994717"/>
      <w:bookmarkStart w:id="136" w:name="_Toc131611523"/>
      <w:bookmarkStart w:id="137" w:name="_Toc153557228"/>
      <w:bookmarkStart w:id="138" w:name="_Toc153558689"/>
      <w:bookmarkStart w:id="139" w:name="_Toc161924696"/>
      <w:r w:rsidRPr="00774935">
        <w:t>5.1</w:t>
      </w:r>
      <w:r w:rsidRPr="00774935">
        <w:tab/>
        <w:t>General</w:t>
      </w:r>
      <w:bookmarkEnd w:id="135"/>
      <w:bookmarkEnd w:id="136"/>
      <w:bookmarkEnd w:id="137"/>
      <w:bookmarkEnd w:id="138"/>
      <w:bookmarkEnd w:id="139"/>
    </w:p>
    <w:p w14:paraId="62B0301E" w14:textId="77777777" w:rsidR="00FD041C" w:rsidRPr="00774935" w:rsidRDefault="00FD041C" w:rsidP="00FD041C">
      <w:pPr>
        <w:rPr>
          <w:rFonts w:cs="v4.2.0"/>
        </w:rPr>
      </w:pPr>
      <w:r w:rsidRPr="00774935">
        <w:rPr>
          <w:rFonts w:cs="v4.2.0"/>
        </w:rPr>
        <w:t>Following information shall be recorded in or annexed to the test report:</w:t>
      </w:r>
    </w:p>
    <w:p w14:paraId="1C32E12B" w14:textId="77777777" w:rsidR="00FD041C" w:rsidRPr="00774935" w:rsidRDefault="00FD041C" w:rsidP="006576D8">
      <w:pPr>
        <w:pStyle w:val="B1"/>
      </w:pPr>
      <w:r w:rsidRPr="00774935">
        <w:t>-</w:t>
      </w:r>
      <w:r w:rsidRPr="00774935">
        <w:tab/>
        <w:t>the primary functions of the radio equipment to be tested during and after the EMC testing;</w:t>
      </w:r>
    </w:p>
    <w:p w14:paraId="66F4E22B"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5B958AA0" w14:textId="77777777" w:rsidR="00FD041C" w:rsidRPr="00774935" w:rsidRDefault="00FD041C" w:rsidP="006576D8">
      <w:pPr>
        <w:pStyle w:val="B1"/>
      </w:pPr>
      <w:r w:rsidRPr="00774935">
        <w:t>-</w:t>
      </w:r>
      <w:r w:rsidRPr="00774935">
        <w:tab/>
        <w:t>the method to be used to verify that a communications link is established and maintained;</w:t>
      </w:r>
    </w:p>
    <w:p w14:paraId="12F3F165"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33807E4B"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6379CB7A" w14:textId="77777777" w:rsidR="00FD041C" w:rsidRPr="00774935" w:rsidRDefault="00FD041C" w:rsidP="006576D8">
      <w:pPr>
        <w:pStyle w:val="B1"/>
      </w:pPr>
      <w:r w:rsidRPr="00774935">
        <w:t>-</w:t>
      </w:r>
      <w:r w:rsidRPr="00774935">
        <w:tab/>
        <w:t>the information about ancillary equipment intended to be used with the radio equipment;</w:t>
      </w:r>
    </w:p>
    <w:p w14:paraId="527FE50E"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0F832CD8"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365C1D61"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6DFF3F3" w14:textId="77777777" w:rsidR="000225C1" w:rsidRPr="00774935" w:rsidRDefault="006576D8" w:rsidP="006576D8">
      <w:r w:rsidRPr="00774935">
        <w:rPr>
          <w:rFonts w:cs="v4.2.0"/>
        </w:rPr>
        <w:lastRenderedPageBreak/>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589E5F5B" w14:textId="77777777" w:rsidR="000225C1" w:rsidRPr="00774935" w:rsidRDefault="000225C1">
      <w:pPr>
        <w:pStyle w:val="Heading2"/>
      </w:pPr>
      <w:bookmarkStart w:id="140" w:name="_Toc20994718"/>
      <w:bookmarkStart w:id="141" w:name="_Toc131611524"/>
      <w:bookmarkStart w:id="142" w:name="_Toc153557229"/>
      <w:bookmarkStart w:id="143" w:name="_Toc153558690"/>
      <w:bookmarkStart w:id="144" w:name="_Toc161924697"/>
      <w:r w:rsidRPr="00774935">
        <w:t>5.2</w:t>
      </w:r>
      <w:r w:rsidRPr="00774935">
        <w:tab/>
        <w:t>Assessment of throughput in Downlink</w:t>
      </w:r>
      <w:bookmarkEnd w:id="140"/>
      <w:bookmarkEnd w:id="141"/>
      <w:bookmarkEnd w:id="142"/>
      <w:bookmarkEnd w:id="143"/>
      <w:bookmarkEnd w:id="144"/>
    </w:p>
    <w:p w14:paraId="4EBD1B1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47C55D48" w14:textId="77777777" w:rsidR="000225C1" w:rsidRPr="00774935" w:rsidRDefault="000225C1">
      <w:pPr>
        <w:pStyle w:val="Heading2"/>
      </w:pPr>
      <w:bookmarkStart w:id="145" w:name="_Toc20994719"/>
      <w:bookmarkStart w:id="146" w:name="_Toc131611525"/>
      <w:bookmarkStart w:id="147" w:name="_Toc153557230"/>
      <w:bookmarkStart w:id="148" w:name="_Toc153558691"/>
      <w:bookmarkStart w:id="149" w:name="_Toc161924698"/>
      <w:r w:rsidRPr="00774935">
        <w:t>5.3</w:t>
      </w:r>
      <w:r w:rsidRPr="00774935">
        <w:tab/>
        <w:t>Assessment of throughput in Uplink</w:t>
      </w:r>
      <w:bookmarkEnd w:id="145"/>
      <w:bookmarkEnd w:id="146"/>
      <w:bookmarkEnd w:id="147"/>
      <w:bookmarkEnd w:id="148"/>
      <w:bookmarkEnd w:id="149"/>
    </w:p>
    <w:p w14:paraId="79986CC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791A4B2" w14:textId="77777777" w:rsidR="000225C1" w:rsidRPr="00774935" w:rsidRDefault="000225C1">
      <w:pPr>
        <w:pStyle w:val="Heading2"/>
      </w:pPr>
      <w:bookmarkStart w:id="150" w:name="_Toc20994720"/>
      <w:bookmarkStart w:id="151" w:name="_Toc131611526"/>
      <w:bookmarkStart w:id="152" w:name="_Toc153557231"/>
      <w:bookmarkStart w:id="153" w:name="_Toc153558692"/>
      <w:bookmarkStart w:id="154" w:name="_Toc161924699"/>
      <w:r w:rsidRPr="00774935">
        <w:t>5.4</w:t>
      </w:r>
      <w:r w:rsidRPr="00774935">
        <w:tab/>
        <w:t>Ancillary equipment</w:t>
      </w:r>
      <w:bookmarkEnd w:id="150"/>
      <w:bookmarkEnd w:id="151"/>
      <w:bookmarkEnd w:id="152"/>
      <w:bookmarkEnd w:id="153"/>
      <w:bookmarkEnd w:id="154"/>
    </w:p>
    <w:p w14:paraId="5968267E"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B9983D9" w14:textId="77777777" w:rsidR="000225C1" w:rsidRPr="00774935" w:rsidRDefault="000225C1">
      <w:pPr>
        <w:pStyle w:val="Heading2"/>
      </w:pPr>
      <w:bookmarkStart w:id="155" w:name="_Toc20994721"/>
      <w:bookmarkStart w:id="156" w:name="_Toc131611527"/>
      <w:bookmarkStart w:id="157" w:name="_Toc153557232"/>
      <w:bookmarkStart w:id="158" w:name="_Toc153558693"/>
      <w:bookmarkStart w:id="159" w:name="_Toc161924700"/>
      <w:r w:rsidRPr="00774935">
        <w:t>5.5</w:t>
      </w:r>
      <w:r w:rsidRPr="00774935">
        <w:tab/>
        <w:t>Repeaters</w:t>
      </w:r>
      <w:bookmarkEnd w:id="155"/>
      <w:bookmarkEnd w:id="156"/>
      <w:bookmarkEnd w:id="157"/>
      <w:bookmarkEnd w:id="158"/>
      <w:bookmarkEnd w:id="159"/>
    </w:p>
    <w:p w14:paraId="1B63C7AB" w14:textId="77777777" w:rsidR="000225C1" w:rsidRPr="00774935" w:rsidRDefault="000225C1">
      <w:pPr>
        <w:rPr>
          <w:rFonts w:cs="v4.2.0"/>
        </w:rPr>
      </w:pPr>
      <w:r w:rsidRPr="00774935">
        <w:rPr>
          <w:rFonts w:cs="v4.2.0"/>
        </w:rPr>
        <w:t>The parameter used for assessment of performance of a repeater is the gain within the operating band.</w:t>
      </w:r>
    </w:p>
    <w:p w14:paraId="5DEFA890" w14:textId="77777777" w:rsidR="000225C1" w:rsidRPr="00774935" w:rsidRDefault="000225C1">
      <w:pPr>
        <w:pStyle w:val="Heading1"/>
        <w:rPr>
          <w:rFonts w:cs="v4.2.0"/>
        </w:rPr>
      </w:pPr>
      <w:bookmarkStart w:id="160" w:name="_Toc20994722"/>
      <w:bookmarkStart w:id="161" w:name="_Toc131611528"/>
      <w:bookmarkStart w:id="162" w:name="_Toc153557233"/>
      <w:bookmarkStart w:id="163" w:name="_Toc153558694"/>
      <w:bookmarkStart w:id="164" w:name="_Toc161924701"/>
      <w:r w:rsidRPr="00774935">
        <w:rPr>
          <w:rFonts w:cs="v4.2.0"/>
        </w:rPr>
        <w:t>6</w:t>
      </w:r>
      <w:r w:rsidRPr="00774935">
        <w:rPr>
          <w:rFonts w:cs="v4.2.0"/>
        </w:rPr>
        <w:tab/>
        <w:t>Performance Criteria</w:t>
      </w:r>
      <w:bookmarkEnd w:id="160"/>
      <w:bookmarkEnd w:id="161"/>
      <w:bookmarkEnd w:id="162"/>
      <w:bookmarkEnd w:id="163"/>
      <w:bookmarkEnd w:id="164"/>
    </w:p>
    <w:p w14:paraId="4E22740E" w14:textId="77777777" w:rsidR="000225C1" w:rsidRPr="00774935" w:rsidRDefault="000225C1">
      <w:pPr>
        <w:pStyle w:val="Heading2"/>
      </w:pPr>
      <w:bookmarkStart w:id="165" w:name="_Toc20994723"/>
      <w:bookmarkStart w:id="166" w:name="_Toc131611529"/>
      <w:bookmarkStart w:id="167" w:name="_Toc153557234"/>
      <w:bookmarkStart w:id="168" w:name="_Toc153558695"/>
      <w:bookmarkStart w:id="169" w:name="_Toc161924702"/>
      <w:r w:rsidRPr="00774935">
        <w:t>6.1</w:t>
      </w:r>
      <w:r w:rsidRPr="00774935">
        <w:tab/>
        <w:t>Performance criteria for continuous phenomena for BS</w:t>
      </w:r>
      <w:bookmarkEnd w:id="165"/>
      <w:bookmarkEnd w:id="166"/>
      <w:bookmarkEnd w:id="167"/>
      <w:bookmarkEnd w:id="168"/>
      <w:bookmarkEnd w:id="169"/>
    </w:p>
    <w:p w14:paraId="1ACB0B7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7A83878E"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22F43CB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0EC8E736" w14:textId="77777777" w:rsidR="000225C1" w:rsidRPr="00774935" w:rsidRDefault="000225C1">
      <w:pPr>
        <w:pStyle w:val="TH"/>
      </w:pPr>
      <w:r w:rsidRPr="00774935">
        <w:lastRenderedPageBreak/>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47CDD89D" w14:textId="77777777">
        <w:trPr>
          <w:jc w:val="center"/>
        </w:trPr>
        <w:tc>
          <w:tcPr>
            <w:tcW w:w="1878" w:type="dxa"/>
          </w:tcPr>
          <w:p w14:paraId="4C5AA9BB"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0E8C3838" w14:textId="77777777" w:rsidR="00E469AA" w:rsidRDefault="00E469AA" w:rsidP="00E469AA">
            <w:pPr>
              <w:pStyle w:val="TAH"/>
              <w:rPr>
                <w:rFonts w:cs="v4.2.0"/>
              </w:rPr>
            </w:pPr>
            <w:r w:rsidRPr="00774935">
              <w:rPr>
                <w:rFonts w:cs="v4.2.0"/>
              </w:rPr>
              <w:t>Bearer Information Data Rate</w:t>
            </w:r>
          </w:p>
          <w:p w14:paraId="4D2E3DBB" w14:textId="34556D33" w:rsidR="000225C1" w:rsidRPr="00774935" w:rsidRDefault="00E469AA" w:rsidP="00E469AA">
            <w:pPr>
              <w:pStyle w:val="TAH"/>
              <w:rPr>
                <w:rFonts w:cs="v4.2.0"/>
              </w:rPr>
            </w:pPr>
            <w:r>
              <w:rPr>
                <w:rFonts w:cs="v4.2.0"/>
              </w:rPr>
              <w:t xml:space="preserve">(as in </w:t>
            </w:r>
            <w:r w:rsidRPr="00BF7DD5">
              <w:rPr>
                <w:rFonts w:cs="v4.2.0"/>
              </w:rPr>
              <w:t>Annex A.1 in TS 36.104 [2]</w:t>
            </w:r>
            <w:r>
              <w:rPr>
                <w:rFonts w:cs="v4.2.0"/>
              </w:rPr>
              <w:t>)</w:t>
            </w:r>
          </w:p>
        </w:tc>
        <w:tc>
          <w:tcPr>
            <w:tcW w:w="2313" w:type="dxa"/>
          </w:tcPr>
          <w:p w14:paraId="0202FDC3"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E469AA" w:rsidRPr="00774935" w14:paraId="73B79B1F" w14:textId="77777777" w:rsidTr="00E469AA">
        <w:trPr>
          <w:jc w:val="center"/>
        </w:trPr>
        <w:tc>
          <w:tcPr>
            <w:tcW w:w="1878" w:type="dxa"/>
          </w:tcPr>
          <w:p w14:paraId="3EFBD069" w14:textId="77777777" w:rsidR="00E469AA" w:rsidRPr="00774935" w:rsidRDefault="00E469AA" w:rsidP="00E469AA">
            <w:pPr>
              <w:pStyle w:val="TAC"/>
              <w:rPr>
                <w:rFonts w:cs="Arial"/>
              </w:rPr>
            </w:pPr>
            <w:r w:rsidRPr="00774935">
              <w:rPr>
                <w:rFonts w:cs="Arial"/>
              </w:rPr>
              <w:t>1.4</w:t>
            </w:r>
          </w:p>
        </w:tc>
        <w:tc>
          <w:tcPr>
            <w:tcW w:w="1949" w:type="dxa"/>
          </w:tcPr>
          <w:p w14:paraId="5D7720AA" w14:textId="15A930FB" w:rsidR="00E469AA" w:rsidRPr="00774935" w:rsidRDefault="00E469AA" w:rsidP="00E469AA">
            <w:pPr>
              <w:pStyle w:val="TAC"/>
              <w:rPr>
                <w:rFonts w:cs="Arial"/>
              </w:rPr>
            </w:pPr>
            <w:r w:rsidRPr="00774935">
              <w:rPr>
                <w:rFonts w:cs="Arial"/>
                <w:bCs/>
              </w:rPr>
              <w:t>FRC A1-1</w:t>
            </w:r>
          </w:p>
        </w:tc>
        <w:tc>
          <w:tcPr>
            <w:tcW w:w="2313" w:type="dxa"/>
            <w:vMerge w:val="restart"/>
            <w:vAlign w:val="center"/>
          </w:tcPr>
          <w:p w14:paraId="48DDB84A" w14:textId="77777777" w:rsidR="00E469AA" w:rsidRPr="00774935" w:rsidRDefault="00E469AA" w:rsidP="00E469AA">
            <w:pPr>
              <w:pStyle w:val="TAC"/>
              <w:rPr>
                <w:rFonts w:cs="Arial"/>
              </w:rPr>
            </w:pPr>
            <w:r w:rsidRPr="00774935">
              <w:rPr>
                <w:rFonts w:cs="Arial"/>
              </w:rPr>
              <w:t>Throughput &gt; 95 %</w:t>
            </w:r>
          </w:p>
          <w:p w14:paraId="7CF3BC5B" w14:textId="77777777" w:rsidR="00E469AA" w:rsidRPr="00774935" w:rsidRDefault="00E469AA" w:rsidP="00E469AA">
            <w:pPr>
              <w:pStyle w:val="TAC"/>
              <w:rPr>
                <w:rFonts w:cs="Arial"/>
              </w:rPr>
            </w:pPr>
            <w:r w:rsidRPr="00774935">
              <w:rPr>
                <w:rFonts w:cs="Arial"/>
              </w:rPr>
              <w:t>No loss of service</w:t>
            </w:r>
          </w:p>
          <w:p w14:paraId="5CE90D7F" w14:textId="5B7F8B21" w:rsidR="00E469AA" w:rsidRPr="00774935" w:rsidRDefault="00E469AA" w:rsidP="00E469AA">
            <w:pPr>
              <w:pStyle w:val="TAC"/>
              <w:rPr>
                <w:rFonts w:cs="Arial"/>
              </w:rPr>
            </w:pPr>
          </w:p>
        </w:tc>
      </w:tr>
      <w:tr w:rsidR="00E469AA" w:rsidRPr="00774935" w14:paraId="34DE8C44" w14:textId="77777777">
        <w:trPr>
          <w:jc w:val="center"/>
        </w:trPr>
        <w:tc>
          <w:tcPr>
            <w:tcW w:w="1878" w:type="dxa"/>
          </w:tcPr>
          <w:p w14:paraId="65C6FA3B" w14:textId="77777777" w:rsidR="00E469AA" w:rsidRPr="00774935" w:rsidRDefault="00E469AA" w:rsidP="00E469AA">
            <w:pPr>
              <w:pStyle w:val="TAC"/>
              <w:rPr>
                <w:rFonts w:cs="Arial"/>
              </w:rPr>
            </w:pPr>
            <w:r w:rsidRPr="00774935">
              <w:rPr>
                <w:rFonts w:cs="Arial"/>
              </w:rPr>
              <w:t>3</w:t>
            </w:r>
          </w:p>
        </w:tc>
        <w:tc>
          <w:tcPr>
            <w:tcW w:w="1949" w:type="dxa"/>
          </w:tcPr>
          <w:p w14:paraId="1D7AA0F2" w14:textId="47095312" w:rsidR="00E469AA" w:rsidRPr="00774935" w:rsidRDefault="00E469AA" w:rsidP="00E469AA">
            <w:pPr>
              <w:pStyle w:val="TAC"/>
              <w:rPr>
                <w:rFonts w:cs="Arial"/>
              </w:rPr>
            </w:pPr>
            <w:r w:rsidRPr="00774935">
              <w:rPr>
                <w:rFonts w:cs="Arial"/>
                <w:bCs/>
              </w:rPr>
              <w:t>FRC A1-2</w:t>
            </w:r>
          </w:p>
        </w:tc>
        <w:tc>
          <w:tcPr>
            <w:tcW w:w="2313" w:type="dxa"/>
            <w:vMerge/>
          </w:tcPr>
          <w:p w14:paraId="52161989" w14:textId="3FBC240C" w:rsidR="00E469AA" w:rsidRPr="00774935" w:rsidRDefault="00E469AA" w:rsidP="00E469AA">
            <w:pPr>
              <w:pStyle w:val="TAC"/>
              <w:rPr>
                <w:rFonts w:cs="Arial"/>
              </w:rPr>
            </w:pPr>
          </w:p>
        </w:tc>
      </w:tr>
      <w:tr w:rsidR="00E469AA" w:rsidRPr="00774935" w14:paraId="23E3DB64" w14:textId="77777777" w:rsidTr="001E4644">
        <w:trPr>
          <w:jc w:val="center"/>
        </w:trPr>
        <w:tc>
          <w:tcPr>
            <w:tcW w:w="1878" w:type="dxa"/>
            <w:vAlign w:val="center"/>
          </w:tcPr>
          <w:p w14:paraId="58B7CAF8" w14:textId="77777777" w:rsidR="00E469AA" w:rsidRPr="00774935" w:rsidRDefault="00E469AA" w:rsidP="00E469AA">
            <w:pPr>
              <w:pStyle w:val="TAC"/>
              <w:rPr>
                <w:rFonts w:cs="Arial"/>
              </w:rPr>
            </w:pPr>
            <w:r w:rsidRPr="00774935">
              <w:rPr>
                <w:rFonts w:cs="Arial" w:hint="eastAsia"/>
                <w:lang w:eastAsia="zh-CN"/>
              </w:rPr>
              <w:t>3</w:t>
            </w:r>
          </w:p>
        </w:tc>
        <w:tc>
          <w:tcPr>
            <w:tcW w:w="1949" w:type="dxa"/>
            <w:vAlign w:val="center"/>
          </w:tcPr>
          <w:p w14:paraId="1DF263C3" w14:textId="0357C80D" w:rsidR="00E469AA" w:rsidRPr="00774935" w:rsidRDefault="00E469AA" w:rsidP="00E469AA">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313" w:type="dxa"/>
            <w:vMerge/>
          </w:tcPr>
          <w:p w14:paraId="08BF09B3" w14:textId="51247A31" w:rsidR="00E469AA" w:rsidRPr="00774935" w:rsidRDefault="00E469AA" w:rsidP="00E469AA">
            <w:pPr>
              <w:pStyle w:val="TAC"/>
              <w:rPr>
                <w:rFonts w:cs="Arial"/>
              </w:rPr>
            </w:pPr>
          </w:p>
        </w:tc>
      </w:tr>
      <w:tr w:rsidR="00E469AA" w:rsidRPr="00774935" w14:paraId="5655E97D" w14:textId="77777777">
        <w:trPr>
          <w:jc w:val="center"/>
        </w:trPr>
        <w:tc>
          <w:tcPr>
            <w:tcW w:w="1878" w:type="dxa"/>
          </w:tcPr>
          <w:p w14:paraId="77644A1D" w14:textId="77777777" w:rsidR="00E469AA" w:rsidRPr="00774935" w:rsidRDefault="00E469AA" w:rsidP="00E469AA">
            <w:pPr>
              <w:pStyle w:val="TAC"/>
              <w:rPr>
                <w:rFonts w:cs="Arial"/>
              </w:rPr>
            </w:pPr>
            <w:r w:rsidRPr="00774935">
              <w:rPr>
                <w:rFonts w:cs="Arial"/>
              </w:rPr>
              <w:t>5</w:t>
            </w:r>
          </w:p>
        </w:tc>
        <w:tc>
          <w:tcPr>
            <w:tcW w:w="1949" w:type="dxa"/>
          </w:tcPr>
          <w:p w14:paraId="5D7C42FA" w14:textId="59A23C5D" w:rsidR="00E469AA" w:rsidRPr="00774935" w:rsidRDefault="00E469AA" w:rsidP="00E469AA">
            <w:pPr>
              <w:pStyle w:val="TAC"/>
              <w:rPr>
                <w:rFonts w:cs="Arial"/>
              </w:rPr>
            </w:pPr>
            <w:r w:rsidRPr="00774935">
              <w:rPr>
                <w:rFonts w:cs="Arial"/>
                <w:bCs/>
              </w:rPr>
              <w:t>FRC A1-3</w:t>
            </w:r>
          </w:p>
        </w:tc>
        <w:tc>
          <w:tcPr>
            <w:tcW w:w="2313" w:type="dxa"/>
            <w:vMerge/>
          </w:tcPr>
          <w:p w14:paraId="5A03941C" w14:textId="06EFCB2F" w:rsidR="00E469AA" w:rsidRPr="00774935" w:rsidRDefault="00E469AA" w:rsidP="00E469AA">
            <w:pPr>
              <w:pStyle w:val="TAC"/>
              <w:rPr>
                <w:rFonts w:cs="Arial"/>
              </w:rPr>
            </w:pPr>
          </w:p>
        </w:tc>
      </w:tr>
      <w:tr w:rsidR="00E469AA" w:rsidRPr="00774935" w14:paraId="0F4CDE42" w14:textId="77777777" w:rsidTr="001E4644">
        <w:trPr>
          <w:jc w:val="center"/>
        </w:trPr>
        <w:tc>
          <w:tcPr>
            <w:tcW w:w="1878" w:type="dxa"/>
            <w:vAlign w:val="center"/>
          </w:tcPr>
          <w:p w14:paraId="38EB3FCB" w14:textId="77777777" w:rsidR="00E469AA" w:rsidRPr="00774935" w:rsidRDefault="00E469AA" w:rsidP="00E469AA">
            <w:pPr>
              <w:pStyle w:val="TAC"/>
              <w:rPr>
                <w:rFonts w:cs="Arial"/>
              </w:rPr>
            </w:pPr>
            <w:r w:rsidRPr="00774935">
              <w:rPr>
                <w:rFonts w:cs="Arial" w:hint="eastAsia"/>
                <w:lang w:eastAsia="zh-CN"/>
              </w:rPr>
              <w:t>5</w:t>
            </w:r>
          </w:p>
        </w:tc>
        <w:tc>
          <w:tcPr>
            <w:tcW w:w="1949" w:type="dxa"/>
            <w:vAlign w:val="center"/>
          </w:tcPr>
          <w:p w14:paraId="33FB315A" w14:textId="19A47184" w:rsidR="00E469AA" w:rsidRPr="00774935" w:rsidRDefault="00E469AA" w:rsidP="00E469AA">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313" w:type="dxa"/>
            <w:vMerge/>
          </w:tcPr>
          <w:p w14:paraId="2F168DDB" w14:textId="59B59DA8" w:rsidR="00E469AA" w:rsidRPr="00774935" w:rsidRDefault="00E469AA" w:rsidP="00E469AA">
            <w:pPr>
              <w:pStyle w:val="TAC"/>
              <w:rPr>
                <w:rFonts w:cs="Arial"/>
              </w:rPr>
            </w:pPr>
          </w:p>
        </w:tc>
      </w:tr>
      <w:tr w:rsidR="00E469AA" w:rsidRPr="00774935" w14:paraId="2840A98B" w14:textId="77777777">
        <w:trPr>
          <w:jc w:val="center"/>
        </w:trPr>
        <w:tc>
          <w:tcPr>
            <w:tcW w:w="1878" w:type="dxa"/>
          </w:tcPr>
          <w:p w14:paraId="12F73956" w14:textId="56284334" w:rsidR="00E469AA" w:rsidRPr="00774935" w:rsidRDefault="00E469AA" w:rsidP="00E469AA">
            <w:pPr>
              <w:pStyle w:val="TAC"/>
              <w:rPr>
                <w:rFonts w:cs="Arial"/>
              </w:rPr>
            </w:pPr>
            <w:r w:rsidRPr="00774935">
              <w:rPr>
                <w:rFonts w:cs="Arial"/>
              </w:rPr>
              <w:t>10</w:t>
            </w:r>
          </w:p>
        </w:tc>
        <w:tc>
          <w:tcPr>
            <w:tcW w:w="1949" w:type="dxa"/>
          </w:tcPr>
          <w:p w14:paraId="5DE608AC" w14:textId="236A7678" w:rsidR="00E469AA" w:rsidRPr="00774935" w:rsidRDefault="00E469AA" w:rsidP="00E469AA">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2EBDB0F8" w14:textId="7576569D" w:rsidR="00E469AA" w:rsidRPr="00774935" w:rsidRDefault="00E469AA" w:rsidP="00E469AA">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313" w:type="dxa"/>
            <w:vMerge/>
          </w:tcPr>
          <w:p w14:paraId="71D8E11A" w14:textId="5EFC91F7" w:rsidR="00E469AA" w:rsidRPr="00774935" w:rsidRDefault="00E469AA" w:rsidP="00E469AA">
            <w:pPr>
              <w:pStyle w:val="TAC"/>
              <w:rPr>
                <w:rFonts w:cs="Arial"/>
              </w:rPr>
            </w:pPr>
          </w:p>
        </w:tc>
      </w:tr>
      <w:tr w:rsidR="00E469AA" w:rsidRPr="00774935" w14:paraId="7E123A86" w14:textId="77777777">
        <w:trPr>
          <w:jc w:val="center"/>
        </w:trPr>
        <w:tc>
          <w:tcPr>
            <w:tcW w:w="1878" w:type="dxa"/>
          </w:tcPr>
          <w:p w14:paraId="40DB0037" w14:textId="3D763B02" w:rsidR="00E469AA" w:rsidRPr="00774935" w:rsidRDefault="00E469AA" w:rsidP="00E469AA">
            <w:pPr>
              <w:pStyle w:val="TAC"/>
              <w:rPr>
                <w:rFonts w:cs="Arial"/>
              </w:rPr>
            </w:pPr>
            <w:r w:rsidRPr="00774935">
              <w:rPr>
                <w:rFonts w:cs="Arial"/>
              </w:rPr>
              <w:t>10</w:t>
            </w:r>
          </w:p>
        </w:tc>
        <w:tc>
          <w:tcPr>
            <w:tcW w:w="1949" w:type="dxa"/>
          </w:tcPr>
          <w:p w14:paraId="2CA404CA" w14:textId="7BC29975" w:rsidR="00E469AA" w:rsidRPr="00774935" w:rsidRDefault="00E469AA" w:rsidP="00E469AA">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2B5885D0" w14:textId="77777777" w:rsidR="00E469AA" w:rsidRPr="00774935" w:rsidRDefault="00E469AA" w:rsidP="00E469AA">
            <w:pPr>
              <w:pStyle w:val="TAC"/>
              <w:rPr>
                <w:rFonts w:cs="Arial"/>
              </w:rPr>
            </w:pPr>
          </w:p>
        </w:tc>
      </w:tr>
      <w:tr w:rsidR="00E469AA" w:rsidRPr="00774935" w14:paraId="56D95372" w14:textId="77777777" w:rsidTr="005370C1">
        <w:trPr>
          <w:jc w:val="center"/>
        </w:trPr>
        <w:tc>
          <w:tcPr>
            <w:tcW w:w="1878" w:type="dxa"/>
            <w:tcBorders>
              <w:top w:val="single" w:sz="4" w:space="0" w:color="auto"/>
              <w:left w:val="single" w:sz="4" w:space="0" w:color="auto"/>
              <w:bottom w:val="single" w:sz="4" w:space="0" w:color="auto"/>
              <w:right w:val="single" w:sz="4" w:space="0" w:color="auto"/>
            </w:tcBorders>
          </w:tcPr>
          <w:p w14:paraId="53B50027" w14:textId="42AF6ECE" w:rsidR="00E469AA" w:rsidRPr="00774935" w:rsidRDefault="00E469AA" w:rsidP="00E469A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61D3BD05" w14:textId="21FB074C" w:rsidR="00E469AA" w:rsidRPr="00774935" w:rsidRDefault="00E469AA" w:rsidP="00E469AA">
            <w:pPr>
              <w:pStyle w:val="TAC"/>
              <w:rPr>
                <w:rFonts w:cs="Arial"/>
              </w:rPr>
            </w:pPr>
            <w:r w:rsidRPr="00774935">
              <w:rPr>
                <w:rFonts w:cs="Arial"/>
                <w:bCs/>
              </w:rPr>
              <w:t>FRC A1-3</w:t>
            </w:r>
            <w:r w:rsidRPr="00774935">
              <w:rPr>
                <w:rFonts w:cs="Arial"/>
                <w:vertAlign w:val="superscript"/>
              </w:rPr>
              <w:t>3</w:t>
            </w:r>
          </w:p>
        </w:tc>
        <w:tc>
          <w:tcPr>
            <w:tcW w:w="2313" w:type="dxa"/>
            <w:vMerge/>
          </w:tcPr>
          <w:p w14:paraId="1B639860" w14:textId="623F49DE" w:rsidR="00E469AA" w:rsidRPr="00774935" w:rsidRDefault="00E469AA" w:rsidP="00E469AA">
            <w:pPr>
              <w:pStyle w:val="TAC"/>
              <w:rPr>
                <w:rFonts w:cs="Arial"/>
              </w:rPr>
            </w:pPr>
          </w:p>
        </w:tc>
      </w:tr>
      <w:tr w:rsidR="00E469AA" w:rsidRPr="00774935" w14:paraId="022A3EE8" w14:textId="77777777" w:rsidTr="005370C1">
        <w:trPr>
          <w:jc w:val="center"/>
        </w:trPr>
        <w:tc>
          <w:tcPr>
            <w:tcW w:w="1878" w:type="dxa"/>
            <w:tcBorders>
              <w:top w:val="single" w:sz="4" w:space="0" w:color="auto"/>
              <w:left w:val="single" w:sz="4" w:space="0" w:color="auto"/>
              <w:bottom w:val="single" w:sz="4" w:space="0" w:color="auto"/>
              <w:right w:val="single" w:sz="4" w:space="0" w:color="auto"/>
            </w:tcBorders>
          </w:tcPr>
          <w:p w14:paraId="6A81C44C" w14:textId="52F20E96" w:rsidR="00E469AA" w:rsidRPr="00774935" w:rsidRDefault="00E469AA" w:rsidP="00E469AA">
            <w:pPr>
              <w:pStyle w:val="TAC"/>
              <w:rPr>
                <w:rFonts w:cs="Arial"/>
              </w:rPr>
            </w:pPr>
            <w:r>
              <w:rPr>
                <w:rFonts w:cs="Arial"/>
              </w:rPr>
              <w:t>15</w:t>
            </w:r>
          </w:p>
        </w:tc>
        <w:tc>
          <w:tcPr>
            <w:tcW w:w="1949" w:type="dxa"/>
            <w:tcBorders>
              <w:top w:val="single" w:sz="4" w:space="0" w:color="auto"/>
              <w:left w:val="single" w:sz="4" w:space="0" w:color="auto"/>
              <w:bottom w:val="single" w:sz="4" w:space="0" w:color="auto"/>
            </w:tcBorders>
          </w:tcPr>
          <w:p w14:paraId="0F549544" w14:textId="2B266550" w:rsidR="00E469AA" w:rsidRPr="00774935" w:rsidRDefault="00E469AA" w:rsidP="00E469AA">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3AEF1CA2" w14:textId="77777777" w:rsidR="00E469AA" w:rsidRPr="00774935" w:rsidRDefault="00E469AA" w:rsidP="00E469AA">
            <w:pPr>
              <w:pStyle w:val="TAC"/>
              <w:rPr>
                <w:rFonts w:cs="Arial"/>
              </w:rPr>
            </w:pPr>
          </w:p>
        </w:tc>
      </w:tr>
      <w:tr w:rsidR="00E469AA" w:rsidRPr="00774935" w14:paraId="54FCB968" w14:textId="77777777" w:rsidTr="00E469AA">
        <w:trPr>
          <w:jc w:val="center"/>
        </w:trPr>
        <w:tc>
          <w:tcPr>
            <w:tcW w:w="1878" w:type="dxa"/>
            <w:tcBorders>
              <w:top w:val="single" w:sz="4" w:space="0" w:color="auto"/>
              <w:left w:val="single" w:sz="4" w:space="0" w:color="auto"/>
              <w:bottom w:val="single" w:sz="4" w:space="0" w:color="auto"/>
              <w:right w:val="single" w:sz="4" w:space="0" w:color="auto"/>
            </w:tcBorders>
          </w:tcPr>
          <w:p w14:paraId="6A631B92" w14:textId="4D5428FD" w:rsidR="00E469AA" w:rsidRPr="00774935" w:rsidRDefault="00E469AA" w:rsidP="00E469A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39A5CE34" w14:textId="41361AE6" w:rsidR="00E469AA" w:rsidRPr="00774935" w:rsidRDefault="00E469AA" w:rsidP="00E469AA">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7A156125" w14:textId="0A1EC0F7" w:rsidR="00E469AA" w:rsidRPr="00774935" w:rsidRDefault="00E469AA" w:rsidP="00E469AA">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313" w:type="dxa"/>
            <w:vMerge/>
          </w:tcPr>
          <w:p w14:paraId="30695C0A" w14:textId="136160CF" w:rsidR="00E469AA" w:rsidRPr="00774935" w:rsidRDefault="00E469AA" w:rsidP="00E469AA">
            <w:pPr>
              <w:pStyle w:val="TAC"/>
              <w:rPr>
                <w:rFonts w:cs="Arial"/>
              </w:rPr>
            </w:pPr>
          </w:p>
        </w:tc>
      </w:tr>
      <w:tr w:rsidR="00E469AA" w:rsidRPr="00774935" w14:paraId="3A778A36" w14:textId="77777777" w:rsidTr="005370C1">
        <w:trPr>
          <w:jc w:val="center"/>
        </w:trPr>
        <w:tc>
          <w:tcPr>
            <w:tcW w:w="1878" w:type="dxa"/>
            <w:tcBorders>
              <w:top w:val="single" w:sz="4" w:space="0" w:color="auto"/>
              <w:left w:val="single" w:sz="4" w:space="0" w:color="auto"/>
              <w:bottom w:val="single" w:sz="4" w:space="0" w:color="auto"/>
              <w:right w:val="single" w:sz="4" w:space="0" w:color="auto"/>
            </w:tcBorders>
          </w:tcPr>
          <w:p w14:paraId="65856ACA" w14:textId="5DDB2569" w:rsidR="00E469AA" w:rsidRPr="00774935" w:rsidRDefault="00E469AA" w:rsidP="00E469A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4A5EABC9" w14:textId="3B370A35" w:rsidR="00E469AA" w:rsidRPr="00774935" w:rsidRDefault="00E469AA" w:rsidP="00E469AA">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Borders>
              <w:bottom w:val="single" w:sz="4" w:space="0" w:color="auto"/>
            </w:tcBorders>
          </w:tcPr>
          <w:p w14:paraId="2CF12725" w14:textId="77777777" w:rsidR="00E469AA" w:rsidRPr="00774935" w:rsidRDefault="00E469AA" w:rsidP="00E469AA">
            <w:pPr>
              <w:pStyle w:val="TAC"/>
              <w:rPr>
                <w:rFonts w:cs="Arial"/>
              </w:rPr>
            </w:pPr>
          </w:p>
        </w:tc>
      </w:tr>
    </w:tbl>
    <w:p w14:paraId="7E61B972" w14:textId="77777777" w:rsidR="004E50E9" w:rsidRPr="00774935" w:rsidRDefault="004E50E9" w:rsidP="004E50E9">
      <w:pPr>
        <w:rPr>
          <w:lang w:eastAsia="zh-CN"/>
        </w:rPr>
      </w:pPr>
    </w:p>
    <w:p w14:paraId="0614557C" w14:textId="77777777" w:rsidR="004E50E9" w:rsidRPr="00774935" w:rsidRDefault="004E50E9" w:rsidP="004E50E9">
      <w:pPr>
        <w:pStyle w:val="TH"/>
        <w:rPr>
          <w:lang w:eastAsia="zh-CN"/>
        </w:rPr>
      </w:pPr>
      <w:r w:rsidRPr="00774935">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23458826" w14:textId="77777777" w:rsidTr="004E50E9">
        <w:trPr>
          <w:jc w:val="center"/>
        </w:trPr>
        <w:tc>
          <w:tcPr>
            <w:tcW w:w="2050" w:type="dxa"/>
          </w:tcPr>
          <w:p w14:paraId="55202E51" w14:textId="77777777" w:rsidR="004E50E9" w:rsidRPr="00774935" w:rsidRDefault="004E50E9" w:rsidP="001E4644">
            <w:pPr>
              <w:pStyle w:val="TAH"/>
              <w:rPr>
                <w:rFonts w:cs="Arial"/>
                <w:lang w:eastAsia="ja-JP"/>
              </w:rPr>
            </w:pPr>
            <w:r w:rsidRPr="00774935">
              <w:rPr>
                <w:rFonts w:cs="Arial"/>
                <w:lang w:eastAsia="ja-JP"/>
              </w:rPr>
              <w:t>NB-IoT</w:t>
            </w:r>
          </w:p>
          <w:p w14:paraId="4E9DC313" w14:textId="77777777" w:rsidR="004E50E9" w:rsidRPr="00774935" w:rsidRDefault="004E50E9" w:rsidP="001E4644">
            <w:pPr>
              <w:pStyle w:val="TAH"/>
              <w:rPr>
                <w:rFonts w:cs="Arial"/>
                <w:lang w:eastAsia="ja-JP"/>
              </w:rPr>
            </w:pPr>
            <w:r w:rsidRPr="00774935">
              <w:rPr>
                <w:rFonts w:cs="Arial"/>
                <w:lang w:eastAsia="ja-JP"/>
              </w:rPr>
              <w:t>Sub-carrier spacing</w:t>
            </w:r>
          </w:p>
          <w:p w14:paraId="15518E17"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3CFE7E77" w14:textId="77777777" w:rsidR="00CF0565" w:rsidRDefault="00CF0565" w:rsidP="00CF0565">
            <w:pPr>
              <w:pStyle w:val="TAH"/>
              <w:rPr>
                <w:rFonts w:cs="v4.2.0"/>
              </w:rPr>
            </w:pPr>
            <w:r w:rsidRPr="00774935">
              <w:rPr>
                <w:rFonts w:cs="v4.2.0"/>
              </w:rPr>
              <w:t>Bearer Information Data Rate</w:t>
            </w:r>
          </w:p>
          <w:p w14:paraId="74C4C831" w14:textId="0A466F61" w:rsidR="004E50E9" w:rsidRPr="00774935" w:rsidRDefault="00CF0565" w:rsidP="00CF0565">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409" w:type="dxa"/>
          </w:tcPr>
          <w:p w14:paraId="3C40F6B6"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CF0565" w:rsidRPr="00774935" w14:paraId="550B0819" w14:textId="77777777" w:rsidTr="00CF0565">
        <w:trPr>
          <w:jc w:val="center"/>
        </w:trPr>
        <w:tc>
          <w:tcPr>
            <w:tcW w:w="2050" w:type="dxa"/>
          </w:tcPr>
          <w:p w14:paraId="3D84E017" w14:textId="77777777" w:rsidR="00CF0565" w:rsidRPr="00774935" w:rsidRDefault="00CF0565" w:rsidP="00CF0565">
            <w:pPr>
              <w:pStyle w:val="TAC"/>
              <w:rPr>
                <w:lang w:eastAsia="ja-JP"/>
              </w:rPr>
            </w:pPr>
            <w:r w:rsidRPr="00774935">
              <w:rPr>
                <w:lang w:eastAsia="ja-JP"/>
              </w:rPr>
              <w:t>15</w:t>
            </w:r>
          </w:p>
        </w:tc>
        <w:tc>
          <w:tcPr>
            <w:tcW w:w="1909" w:type="dxa"/>
            <w:vAlign w:val="center"/>
          </w:tcPr>
          <w:p w14:paraId="2D95945E" w14:textId="58DD746F" w:rsidR="00CF0565" w:rsidRPr="00774935" w:rsidRDefault="00CF0565" w:rsidP="00CF0565">
            <w:pPr>
              <w:pStyle w:val="TAC"/>
              <w:rPr>
                <w:rFonts w:cs="v4.2.0"/>
              </w:rPr>
            </w:pPr>
            <w:r w:rsidRPr="00774935">
              <w:rPr>
                <w:lang w:eastAsia="ja-JP"/>
              </w:rPr>
              <w:t>FRC A14-1</w:t>
            </w:r>
          </w:p>
        </w:tc>
        <w:tc>
          <w:tcPr>
            <w:tcW w:w="2409" w:type="dxa"/>
            <w:vMerge w:val="restart"/>
            <w:vAlign w:val="center"/>
          </w:tcPr>
          <w:p w14:paraId="715F1EFF" w14:textId="77777777" w:rsidR="00CF0565" w:rsidRPr="00774935" w:rsidRDefault="00CF0565" w:rsidP="00CF0565">
            <w:pPr>
              <w:pStyle w:val="TAC"/>
            </w:pPr>
            <w:r w:rsidRPr="00774935">
              <w:t>Throughput &gt; 95 %</w:t>
            </w:r>
          </w:p>
          <w:p w14:paraId="185020E7" w14:textId="4BF9D350" w:rsidR="00CF0565" w:rsidRPr="00774935" w:rsidRDefault="00CF0565" w:rsidP="00CF0565">
            <w:pPr>
              <w:pStyle w:val="TAC"/>
            </w:pPr>
            <w:r w:rsidRPr="00774935">
              <w:t>No loss of service</w:t>
            </w:r>
          </w:p>
        </w:tc>
      </w:tr>
      <w:tr w:rsidR="00CF0565" w:rsidRPr="00774935" w14:paraId="0A72CC2A" w14:textId="77777777" w:rsidTr="004E50E9">
        <w:trPr>
          <w:jc w:val="center"/>
        </w:trPr>
        <w:tc>
          <w:tcPr>
            <w:tcW w:w="2050" w:type="dxa"/>
          </w:tcPr>
          <w:p w14:paraId="23427A2E" w14:textId="77777777" w:rsidR="00CF0565" w:rsidRPr="00774935" w:rsidRDefault="00CF0565" w:rsidP="00CF0565">
            <w:pPr>
              <w:pStyle w:val="TAC"/>
              <w:rPr>
                <w:lang w:eastAsia="ja-JP"/>
              </w:rPr>
            </w:pPr>
            <w:r w:rsidRPr="00774935">
              <w:rPr>
                <w:lang w:eastAsia="ja-JP"/>
              </w:rPr>
              <w:t>3.75</w:t>
            </w:r>
          </w:p>
        </w:tc>
        <w:tc>
          <w:tcPr>
            <w:tcW w:w="1909" w:type="dxa"/>
            <w:vAlign w:val="center"/>
          </w:tcPr>
          <w:p w14:paraId="4855FB0C" w14:textId="4A2C9188" w:rsidR="00CF0565" w:rsidRPr="00774935" w:rsidRDefault="00CF0565" w:rsidP="00CF0565">
            <w:pPr>
              <w:pStyle w:val="TAC"/>
              <w:rPr>
                <w:rFonts w:cs="v4.2.0"/>
              </w:rPr>
            </w:pPr>
            <w:r w:rsidRPr="00774935">
              <w:rPr>
                <w:lang w:eastAsia="ja-JP"/>
              </w:rPr>
              <w:t>FRC A14-2</w:t>
            </w:r>
          </w:p>
        </w:tc>
        <w:tc>
          <w:tcPr>
            <w:tcW w:w="2409" w:type="dxa"/>
            <w:vMerge/>
          </w:tcPr>
          <w:p w14:paraId="24E1EDF6" w14:textId="27CB27C8" w:rsidR="00CF0565" w:rsidRPr="00774935" w:rsidRDefault="00CF0565" w:rsidP="00CF0565">
            <w:pPr>
              <w:pStyle w:val="TAC"/>
            </w:pPr>
          </w:p>
        </w:tc>
      </w:tr>
    </w:tbl>
    <w:p w14:paraId="710F19E8" w14:textId="77777777" w:rsidR="000225C1" w:rsidRPr="00774935" w:rsidRDefault="000225C1"/>
    <w:p w14:paraId="6B61D164"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22AAC9C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1E5B3D37" w14:textId="77777777" w:rsidR="00CF0565" w:rsidRPr="00774935" w:rsidRDefault="00CF0565" w:rsidP="00CF0565">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Pr>
          <w:rFonts w:cs="Arial"/>
          <w:lang w:eastAsia="zh-CN"/>
        </w:rPr>
        <w:t xml:space="preserve"> </w:t>
      </w:r>
      <w:r w:rsidRPr="005831FC">
        <w:rPr>
          <w:rFonts w:cs="Arial"/>
          <w:lang w:val="en-US" w:eastAsia="zh-CN"/>
        </w:rPr>
        <w:t>an</w:t>
      </w:r>
      <w:r>
        <w:rPr>
          <w:rFonts w:cs="Arial"/>
          <w:lang w:val="en-US" w:eastAsia="zh-CN"/>
        </w:rPr>
        <w:t>d Band 49</w:t>
      </w:r>
      <w:r w:rsidRPr="00774935">
        <w:rPr>
          <w:rFonts w:cs="Arial" w:hint="eastAsia"/>
          <w:lang w:eastAsia="zh-CN"/>
        </w:rPr>
        <w:t>.</w:t>
      </w:r>
    </w:p>
    <w:p w14:paraId="7C4ACEE2" w14:textId="2D4835CE" w:rsidR="000225C1" w:rsidRPr="00774935" w:rsidRDefault="00CF0565" w:rsidP="00CF0565">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5CEF9F2C" w14:textId="77777777" w:rsidR="000225C1" w:rsidRPr="00774935" w:rsidRDefault="000225C1">
      <w:pPr>
        <w:pStyle w:val="Heading2"/>
      </w:pPr>
      <w:bookmarkStart w:id="170" w:name="_Toc20994724"/>
      <w:bookmarkStart w:id="171" w:name="_Toc131611530"/>
      <w:bookmarkStart w:id="172" w:name="_Toc153557235"/>
      <w:bookmarkStart w:id="173" w:name="_Toc153558696"/>
      <w:bookmarkStart w:id="174" w:name="_Toc161924703"/>
      <w:r w:rsidRPr="00774935">
        <w:lastRenderedPageBreak/>
        <w:t>6.2</w:t>
      </w:r>
      <w:r w:rsidRPr="00774935">
        <w:tab/>
        <w:t>Performance criteria for transient phenomena for BS</w:t>
      </w:r>
      <w:bookmarkEnd w:id="170"/>
      <w:bookmarkEnd w:id="171"/>
      <w:bookmarkEnd w:id="172"/>
      <w:bookmarkEnd w:id="173"/>
      <w:bookmarkEnd w:id="174"/>
    </w:p>
    <w:p w14:paraId="6FBA4A8D"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58CAEED2"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7C38C1D5"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2870F686" w14:textId="77777777" w:rsidR="000225C1" w:rsidRPr="00774935" w:rsidRDefault="000225C1">
      <w:pPr>
        <w:pStyle w:val="TH"/>
      </w:pPr>
      <w:r w:rsidRPr="00774935">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D5E23D2" w14:textId="77777777" w:rsidTr="004E50E9">
        <w:trPr>
          <w:jc w:val="center"/>
        </w:trPr>
        <w:tc>
          <w:tcPr>
            <w:tcW w:w="1822" w:type="dxa"/>
          </w:tcPr>
          <w:p w14:paraId="10AE4D1F"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1093C260" w14:textId="77777777" w:rsidR="00CF0565" w:rsidRDefault="00CF0565" w:rsidP="00CF0565">
            <w:pPr>
              <w:pStyle w:val="TAH"/>
              <w:rPr>
                <w:rFonts w:cs="v4.2.0"/>
              </w:rPr>
            </w:pPr>
            <w:r w:rsidRPr="00774935">
              <w:rPr>
                <w:rFonts w:cs="v4.2.0"/>
              </w:rPr>
              <w:t>Bearer Information Data Rate</w:t>
            </w:r>
          </w:p>
          <w:p w14:paraId="09D15AF5" w14:textId="0F949FCA" w:rsidR="000225C1" w:rsidRPr="00774935" w:rsidRDefault="00CF0565" w:rsidP="00CF0565">
            <w:pPr>
              <w:pStyle w:val="TAH"/>
              <w:rPr>
                <w:rFonts w:cs="Arial"/>
                <w:bCs/>
              </w:rPr>
            </w:pPr>
            <w:r>
              <w:rPr>
                <w:rFonts w:cs="v4.2.0"/>
              </w:rPr>
              <w:t xml:space="preserve">(as in </w:t>
            </w:r>
            <w:r w:rsidRPr="00BF7DD5">
              <w:rPr>
                <w:rFonts w:cs="v4.2.0"/>
              </w:rPr>
              <w:t>Annex A.1 in TS 36.104 [2]</w:t>
            </w:r>
            <w:r>
              <w:rPr>
                <w:rFonts w:cs="v4.2.0"/>
              </w:rPr>
              <w:t>)</w:t>
            </w:r>
          </w:p>
        </w:tc>
        <w:tc>
          <w:tcPr>
            <w:tcW w:w="2956" w:type="dxa"/>
          </w:tcPr>
          <w:p w14:paraId="3F9B216D"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CF0565" w:rsidRPr="00774935" w14:paraId="745D4A73" w14:textId="77777777" w:rsidTr="00CF0565">
        <w:trPr>
          <w:jc w:val="center"/>
        </w:trPr>
        <w:tc>
          <w:tcPr>
            <w:tcW w:w="1822" w:type="dxa"/>
          </w:tcPr>
          <w:p w14:paraId="5F91053B" w14:textId="77777777" w:rsidR="00CF0565" w:rsidRPr="00774935" w:rsidRDefault="00CF0565" w:rsidP="00CF0565">
            <w:pPr>
              <w:pStyle w:val="TAC"/>
              <w:rPr>
                <w:rFonts w:cs="Arial"/>
              </w:rPr>
            </w:pPr>
            <w:r w:rsidRPr="00774935">
              <w:rPr>
                <w:rFonts w:cs="Arial"/>
              </w:rPr>
              <w:t>1.4</w:t>
            </w:r>
          </w:p>
        </w:tc>
        <w:tc>
          <w:tcPr>
            <w:tcW w:w="1984" w:type="dxa"/>
          </w:tcPr>
          <w:p w14:paraId="59828F62" w14:textId="2AD7F6B5" w:rsidR="00CF0565" w:rsidRPr="00774935" w:rsidRDefault="00CF0565" w:rsidP="00CF0565">
            <w:pPr>
              <w:pStyle w:val="TAC"/>
              <w:rPr>
                <w:rFonts w:cs="Arial"/>
                <w:bCs/>
              </w:rPr>
            </w:pPr>
            <w:r w:rsidRPr="00774935">
              <w:rPr>
                <w:rFonts w:cs="Arial"/>
                <w:bCs/>
              </w:rPr>
              <w:t>FRC A1-1</w:t>
            </w:r>
          </w:p>
        </w:tc>
        <w:tc>
          <w:tcPr>
            <w:tcW w:w="2956" w:type="dxa"/>
            <w:vMerge w:val="restart"/>
            <w:vAlign w:val="center"/>
          </w:tcPr>
          <w:p w14:paraId="75243139" w14:textId="001399D6" w:rsidR="00CF0565" w:rsidRPr="00774935" w:rsidRDefault="00CF0565" w:rsidP="00CF0565">
            <w:pPr>
              <w:pStyle w:val="TAC"/>
              <w:rPr>
                <w:rFonts w:cs="Arial"/>
              </w:rPr>
            </w:pPr>
            <w:r w:rsidRPr="00774935">
              <w:rPr>
                <w:rFonts w:cs="Arial"/>
              </w:rPr>
              <w:t>Throughput &lt; 95 % temporarily,</w:t>
            </w:r>
          </w:p>
          <w:p w14:paraId="69D6E6B3" w14:textId="1B38DF1B" w:rsidR="00CF0565" w:rsidRPr="00774935" w:rsidRDefault="00CF0565" w:rsidP="00CF0565">
            <w:pPr>
              <w:pStyle w:val="TAC"/>
              <w:rPr>
                <w:rFonts w:cs="Arial"/>
              </w:rPr>
            </w:pPr>
            <w:r w:rsidRPr="00774935">
              <w:rPr>
                <w:rFonts w:cs="Arial"/>
              </w:rPr>
              <w:t>however the communication link shall be maintained</w:t>
            </w:r>
          </w:p>
        </w:tc>
      </w:tr>
      <w:tr w:rsidR="00CF0565" w:rsidRPr="00774935" w14:paraId="3C4DE0CD" w14:textId="77777777" w:rsidTr="004E50E9">
        <w:trPr>
          <w:jc w:val="center"/>
        </w:trPr>
        <w:tc>
          <w:tcPr>
            <w:tcW w:w="1822" w:type="dxa"/>
          </w:tcPr>
          <w:p w14:paraId="39FE18E3" w14:textId="77777777" w:rsidR="00CF0565" w:rsidRPr="00774935" w:rsidRDefault="00CF0565" w:rsidP="00CF0565">
            <w:pPr>
              <w:pStyle w:val="TAC"/>
              <w:rPr>
                <w:rFonts w:cs="Arial"/>
              </w:rPr>
            </w:pPr>
            <w:r w:rsidRPr="00774935">
              <w:rPr>
                <w:rFonts w:cs="Arial"/>
              </w:rPr>
              <w:t>3</w:t>
            </w:r>
          </w:p>
        </w:tc>
        <w:tc>
          <w:tcPr>
            <w:tcW w:w="1984" w:type="dxa"/>
          </w:tcPr>
          <w:p w14:paraId="640D80B9" w14:textId="6FD3CDBF" w:rsidR="00CF0565" w:rsidRPr="00774935" w:rsidRDefault="00CF0565" w:rsidP="00CF0565">
            <w:pPr>
              <w:pStyle w:val="TAC"/>
              <w:rPr>
                <w:rFonts w:cs="Arial"/>
              </w:rPr>
            </w:pPr>
            <w:r w:rsidRPr="00774935">
              <w:rPr>
                <w:rFonts w:cs="Arial"/>
                <w:bCs/>
              </w:rPr>
              <w:t>FRC A1-2</w:t>
            </w:r>
          </w:p>
        </w:tc>
        <w:tc>
          <w:tcPr>
            <w:tcW w:w="2956" w:type="dxa"/>
            <w:vMerge/>
          </w:tcPr>
          <w:p w14:paraId="0772059C" w14:textId="7EAFFEED" w:rsidR="00CF0565" w:rsidRPr="00774935" w:rsidRDefault="00CF0565" w:rsidP="00CF0565">
            <w:pPr>
              <w:pStyle w:val="TAC"/>
              <w:rPr>
                <w:rFonts w:cs="Arial"/>
              </w:rPr>
            </w:pPr>
          </w:p>
        </w:tc>
      </w:tr>
      <w:tr w:rsidR="00CF0565" w:rsidRPr="00774935" w14:paraId="7A6DE151" w14:textId="77777777" w:rsidTr="004E50E9">
        <w:trPr>
          <w:jc w:val="center"/>
        </w:trPr>
        <w:tc>
          <w:tcPr>
            <w:tcW w:w="1822" w:type="dxa"/>
            <w:vAlign w:val="center"/>
          </w:tcPr>
          <w:p w14:paraId="12B5FBFB" w14:textId="77777777" w:rsidR="00CF0565" w:rsidRPr="00774935" w:rsidRDefault="00CF0565" w:rsidP="00CF0565">
            <w:pPr>
              <w:pStyle w:val="TAC"/>
              <w:rPr>
                <w:rFonts w:cs="Arial"/>
              </w:rPr>
            </w:pPr>
            <w:r w:rsidRPr="00774935">
              <w:rPr>
                <w:rFonts w:cs="Arial" w:hint="eastAsia"/>
                <w:lang w:eastAsia="zh-CN"/>
              </w:rPr>
              <w:t>3</w:t>
            </w:r>
          </w:p>
        </w:tc>
        <w:tc>
          <w:tcPr>
            <w:tcW w:w="1984" w:type="dxa"/>
            <w:vAlign w:val="center"/>
          </w:tcPr>
          <w:p w14:paraId="6A90880D" w14:textId="1B1CCC13" w:rsidR="00CF0565" w:rsidRPr="00774935" w:rsidRDefault="00CF0565" w:rsidP="00CF0565">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956" w:type="dxa"/>
            <w:vMerge/>
          </w:tcPr>
          <w:p w14:paraId="45C03995" w14:textId="0DC74353" w:rsidR="00CF0565" w:rsidRPr="00774935" w:rsidRDefault="00CF0565" w:rsidP="00CF0565">
            <w:pPr>
              <w:pStyle w:val="TAC"/>
              <w:rPr>
                <w:rFonts w:cs="Arial"/>
              </w:rPr>
            </w:pPr>
          </w:p>
        </w:tc>
      </w:tr>
      <w:tr w:rsidR="00CF0565" w:rsidRPr="00774935" w14:paraId="5389E10C" w14:textId="77777777" w:rsidTr="004E50E9">
        <w:trPr>
          <w:jc w:val="center"/>
        </w:trPr>
        <w:tc>
          <w:tcPr>
            <w:tcW w:w="1822" w:type="dxa"/>
          </w:tcPr>
          <w:p w14:paraId="6469D89C" w14:textId="77777777" w:rsidR="00CF0565" w:rsidRPr="00774935" w:rsidRDefault="00CF0565" w:rsidP="00CF0565">
            <w:pPr>
              <w:pStyle w:val="TAC"/>
              <w:rPr>
                <w:rFonts w:cs="Arial"/>
              </w:rPr>
            </w:pPr>
            <w:r w:rsidRPr="00774935">
              <w:rPr>
                <w:rFonts w:cs="Arial"/>
              </w:rPr>
              <w:t>5</w:t>
            </w:r>
          </w:p>
        </w:tc>
        <w:tc>
          <w:tcPr>
            <w:tcW w:w="1984" w:type="dxa"/>
          </w:tcPr>
          <w:p w14:paraId="4BA7BFFF" w14:textId="3ACDB8B7" w:rsidR="00CF0565" w:rsidRPr="00774935" w:rsidRDefault="00CF0565" w:rsidP="00CF0565">
            <w:pPr>
              <w:pStyle w:val="TAC"/>
              <w:rPr>
                <w:rFonts w:cs="Arial"/>
              </w:rPr>
            </w:pPr>
            <w:r w:rsidRPr="00774935">
              <w:rPr>
                <w:rFonts w:cs="Arial"/>
                <w:bCs/>
              </w:rPr>
              <w:t>FRC A1-3</w:t>
            </w:r>
          </w:p>
        </w:tc>
        <w:tc>
          <w:tcPr>
            <w:tcW w:w="2956" w:type="dxa"/>
            <w:vMerge/>
          </w:tcPr>
          <w:p w14:paraId="7D7D85FB" w14:textId="245F6832" w:rsidR="00CF0565" w:rsidRPr="00774935" w:rsidRDefault="00CF0565" w:rsidP="00CF0565">
            <w:pPr>
              <w:pStyle w:val="TAC"/>
              <w:rPr>
                <w:rFonts w:cs="Arial"/>
              </w:rPr>
            </w:pPr>
          </w:p>
        </w:tc>
      </w:tr>
      <w:tr w:rsidR="00CF0565" w:rsidRPr="00774935" w14:paraId="0030530C" w14:textId="77777777" w:rsidTr="004E50E9">
        <w:trPr>
          <w:jc w:val="center"/>
        </w:trPr>
        <w:tc>
          <w:tcPr>
            <w:tcW w:w="1822" w:type="dxa"/>
            <w:vAlign w:val="center"/>
          </w:tcPr>
          <w:p w14:paraId="6B8B74BB" w14:textId="77777777" w:rsidR="00CF0565" w:rsidRPr="00774935" w:rsidRDefault="00CF0565" w:rsidP="00CF0565">
            <w:pPr>
              <w:pStyle w:val="TAC"/>
              <w:rPr>
                <w:rFonts w:cs="Arial"/>
              </w:rPr>
            </w:pPr>
            <w:r w:rsidRPr="00774935">
              <w:rPr>
                <w:rFonts w:cs="Arial" w:hint="eastAsia"/>
                <w:lang w:eastAsia="zh-CN"/>
              </w:rPr>
              <w:t>5</w:t>
            </w:r>
          </w:p>
        </w:tc>
        <w:tc>
          <w:tcPr>
            <w:tcW w:w="1984" w:type="dxa"/>
            <w:vAlign w:val="center"/>
          </w:tcPr>
          <w:p w14:paraId="600A0EEF" w14:textId="5A913ECB" w:rsidR="00CF0565" w:rsidRPr="00774935" w:rsidRDefault="00CF0565" w:rsidP="00CF0565">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956" w:type="dxa"/>
            <w:vMerge/>
          </w:tcPr>
          <w:p w14:paraId="7CEBE154" w14:textId="1CB61443" w:rsidR="00CF0565" w:rsidRPr="00774935" w:rsidRDefault="00CF0565" w:rsidP="00CF0565">
            <w:pPr>
              <w:pStyle w:val="TAC"/>
              <w:rPr>
                <w:rFonts w:cs="Arial"/>
              </w:rPr>
            </w:pPr>
          </w:p>
        </w:tc>
      </w:tr>
      <w:tr w:rsidR="00CF0565" w:rsidRPr="00774935" w14:paraId="5D1D55EF" w14:textId="77777777" w:rsidTr="004E50E9">
        <w:trPr>
          <w:jc w:val="center"/>
        </w:trPr>
        <w:tc>
          <w:tcPr>
            <w:tcW w:w="1822" w:type="dxa"/>
          </w:tcPr>
          <w:p w14:paraId="58EEACD4" w14:textId="0EE0AE85" w:rsidR="00CF0565" w:rsidRPr="00774935" w:rsidRDefault="00CF0565" w:rsidP="00CF0565">
            <w:pPr>
              <w:pStyle w:val="TAC"/>
              <w:rPr>
                <w:rFonts w:cs="Arial"/>
              </w:rPr>
            </w:pPr>
            <w:r w:rsidRPr="00774935">
              <w:rPr>
                <w:rFonts w:cs="Arial"/>
              </w:rPr>
              <w:t>10</w:t>
            </w:r>
          </w:p>
        </w:tc>
        <w:tc>
          <w:tcPr>
            <w:tcW w:w="1984" w:type="dxa"/>
          </w:tcPr>
          <w:p w14:paraId="2FFB0AB6" w14:textId="00DD34AA" w:rsidR="00CF0565" w:rsidRPr="00774935" w:rsidRDefault="00CF0565" w:rsidP="00CF056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780CAE89" w14:textId="6D68E8CF" w:rsidR="00CF0565" w:rsidRPr="00774935" w:rsidRDefault="00CF0565" w:rsidP="00CF0565">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956" w:type="dxa"/>
            <w:vMerge/>
          </w:tcPr>
          <w:p w14:paraId="1990A52C" w14:textId="34BF5F49" w:rsidR="00CF0565" w:rsidRPr="00774935" w:rsidRDefault="00CF0565" w:rsidP="00CF0565">
            <w:pPr>
              <w:pStyle w:val="TAC"/>
              <w:rPr>
                <w:rFonts w:cs="Arial"/>
              </w:rPr>
            </w:pPr>
          </w:p>
        </w:tc>
      </w:tr>
      <w:tr w:rsidR="00CF0565" w:rsidRPr="00774935" w14:paraId="2C1C9C2A" w14:textId="77777777" w:rsidTr="004E50E9">
        <w:trPr>
          <w:jc w:val="center"/>
        </w:trPr>
        <w:tc>
          <w:tcPr>
            <w:tcW w:w="1822" w:type="dxa"/>
          </w:tcPr>
          <w:p w14:paraId="26C7B716" w14:textId="6391400E" w:rsidR="00CF0565" w:rsidRPr="00774935" w:rsidRDefault="00CF0565" w:rsidP="00CF0565">
            <w:pPr>
              <w:pStyle w:val="TAC"/>
              <w:rPr>
                <w:rFonts w:cs="Arial"/>
              </w:rPr>
            </w:pPr>
            <w:r>
              <w:rPr>
                <w:rFonts w:cs="Arial"/>
              </w:rPr>
              <w:t>10</w:t>
            </w:r>
          </w:p>
        </w:tc>
        <w:tc>
          <w:tcPr>
            <w:tcW w:w="1984" w:type="dxa"/>
          </w:tcPr>
          <w:p w14:paraId="56C78B8D" w14:textId="5653558A" w:rsidR="00CF0565" w:rsidRPr="00774935" w:rsidRDefault="00CF0565" w:rsidP="00CF056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404181C8" w14:textId="77777777" w:rsidR="00CF0565" w:rsidRPr="00774935" w:rsidRDefault="00CF0565" w:rsidP="00CF0565">
            <w:pPr>
              <w:pStyle w:val="TAC"/>
              <w:rPr>
                <w:rFonts w:cs="Arial"/>
              </w:rPr>
            </w:pPr>
          </w:p>
        </w:tc>
      </w:tr>
      <w:tr w:rsidR="00CF0565" w:rsidRPr="00774935" w14:paraId="0FE42E7F" w14:textId="77777777" w:rsidTr="004E50E9">
        <w:trPr>
          <w:jc w:val="center"/>
        </w:trPr>
        <w:tc>
          <w:tcPr>
            <w:tcW w:w="1822" w:type="dxa"/>
          </w:tcPr>
          <w:p w14:paraId="4976A091" w14:textId="54522BD8" w:rsidR="00CF0565" w:rsidRPr="00774935" w:rsidRDefault="00CF0565" w:rsidP="00CF0565">
            <w:pPr>
              <w:pStyle w:val="TAC"/>
              <w:rPr>
                <w:rFonts w:cs="Arial"/>
              </w:rPr>
            </w:pPr>
            <w:r w:rsidRPr="00774935">
              <w:rPr>
                <w:rFonts w:cs="Arial"/>
              </w:rPr>
              <w:t>15</w:t>
            </w:r>
          </w:p>
        </w:tc>
        <w:tc>
          <w:tcPr>
            <w:tcW w:w="1984" w:type="dxa"/>
          </w:tcPr>
          <w:p w14:paraId="66FAC658" w14:textId="7541DCF4" w:rsidR="00CF0565" w:rsidRPr="00774935" w:rsidRDefault="00CF0565" w:rsidP="00CF0565">
            <w:pPr>
              <w:pStyle w:val="TAC"/>
              <w:rPr>
                <w:rFonts w:cs="Arial"/>
              </w:rPr>
            </w:pPr>
            <w:r w:rsidRPr="00774935">
              <w:rPr>
                <w:rFonts w:cs="Arial"/>
                <w:bCs/>
              </w:rPr>
              <w:t>FRC A1-3</w:t>
            </w:r>
            <w:r w:rsidRPr="00774935">
              <w:rPr>
                <w:rFonts w:cs="Arial"/>
                <w:vertAlign w:val="superscript"/>
              </w:rPr>
              <w:t>3</w:t>
            </w:r>
          </w:p>
        </w:tc>
        <w:tc>
          <w:tcPr>
            <w:tcW w:w="2956" w:type="dxa"/>
            <w:vMerge/>
          </w:tcPr>
          <w:p w14:paraId="3D981ED9" w14:textId="6934146B" w:rsidR="00CF0565" w:rsidRPr="00774935" w:rsidRDefault="00CF0565" w:rsidP="00CF0565">
            <w:pPr>
              <w:pStyle w:val="TAC"/>
              <w:rPr>
                <w:rFonts w:cs="Arial"/>
              </w:rPr>
            </w:pPr>
          </w:p>
        </w:tc>
      </w:tr>
      <w:tr w:rsidR="00CF0565" w:rsidRPr="00774935" w14:paraId="6C56F8DA" w14:textId="77777777" w:rsidTr="004E50E9">
        <w:trPr>
          <w:jc w:val="center"/>
        </w:trPr>
        <w:tc>
          <w:tcPr>
            <w:tcW w:w="1822" w:type="dxa"/>
          </w:tcPr>
          <w:p w14:paraId="31DDF5DF" w14:textId="3DCAF88E" w:rsidR="00CF0565" w:rsidRPr="00774935" w:rsidRDefault="00CF0565" w:rsidP="00CF0565">
            <w:pPr>
              <w:pStyle w:val="TAC"/>
              <w:rPr>
                <w:rFonts w:cs="Arial"/>
              </w:rPr>
            </w:pPr>
            <w:r>
              <w:rPr>
                <w:rFonts w:cs="Arial"/>
              </w:rPr>
              <w:t>15</w:t>
            </w:r>
          </w:p>
        </w:tc>
        <w:tc>
          <w:tcPr>
            <w:tcW w:w="1984" w:type="dxa"/>
          </w:tcPr>
          <w:p w14:paraId="2B2E300C" w14:textId="2EAE39F3" w:rsidR="00CF0565" w:rsidRPr="00774935" w:rsidRDefault="00CF0565" w:rsidP="00CF056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25F61381" w14:textId="77777777" w:rsidR="00CF0565" w:rsidRPr="00774935" w:rsidRDefault="00CF0565" w:rsidP="00CF0565">
            <w:pPr>
              <w:pStyle w:val="TAC"/>
              <w:rPr>
                <w:rFonts w:cs="Arial"/>
              </w:rPr>
            </w:pPr>
          </w:p>
        </w:tc>
      </w:tr>
      <w:tr w:rsidR="00CF0565" w:rsidRPr="00774935" w14:paraId="58C87BEE" w14:textId="77777777" w:rsidTr="004E50E9">
        <w:trPr>
          <w:jc w:val="center"/>
        </w:trPr>
        <w:tc>
          <w:tcPr>
            <w:tcW w:w="1822" w:type="dxa"/>
          </w:tcPr>
          <w:p w14:paraId="3FD87270" w14:textId="221FECEC" w:rsidR="00CF0565" w:rsidRPr="00774935" w:rsidRDefault="00CF0565" w:rsidP="00CF0565">
            <w:pPr>
              <w:pStyle w:val="TAC"/>
              <w:rPr>
                <w:rFonts w:cs="Arial"/>
              </w:rPr>
            </w:pPr>
            <w:r w:rsidRPr="00774935">
              <w:rPr>
                <w:rFonts w:cs="Arial"/>
              </w:rPr>
              <w:t>20</w:t>
            </w:r>
          </w:p>
        </w:tc>
        <w:tc>
          <w:tcPr>
            <w:tcW w:w="1984" w:type="dxa"/>
          </w:tcPr>
          <w:p w14:paraId="1090C8F2" w14:textId="29715615" w:rsidR="00CF0565" w:rsidRPr="00774935" w:rsidRDefault="00CF0565" w:rsidP="00CF056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54D036F1" w14:textId="2E490D07" w:rsidR="00CF0565" w:rsidRPr="00774935" w:rsidRDefault="00CF0565" w:rsidP="00CF0565">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956" w:type="dxa"/>
            <w:vMerge/>
          </w:tcPr>
          <w:p w14:paraId="52D88DE5" w14:textId="7A0187B0" w:rsidR="00CF0565" w:rsidRPr="00774935" w:rsidRDefault="00CF0565" w:rsidP="00CF0565">
            <w:pPr>
              <w:pStyle w:val="TAC"/>
              <w:rPr>
                <w:rFonts w:cs="Arial"/>
              </w:rPr>
            </w:pPr>
          </w:p>
        </w:tc>
      </w:tr>
      <w:tr w:rsidR="00CF0565" w:rsidRPr="00774935" w14:paraId="0DE0D0CE" w14:textId="77777777" w:rsidTr="004E50E9">
        <w:trPr>
          <w:jc w:val="center"/>
        </w:trPr>
        <w:tc>
          <w:tcPr>
            <w:tcW w:w="1822" w:type="dxa"/>
          </w:tcPr>
          <w:p w14:paraId="77FE28BC" w14:textId="5D82D565" w:rsidR="00CF0565" w:rsidRPr="00774935" w:rsidRDefault="00CF0565" w:rsidP="00CF0565">
            <w:pPr>
              <w:pStyle w:val="TAC"/>
              <w:rPr>
                <w:rFonts w:cs="Arial"/>
              </w:rPr>
            </w:pPr>
            <w:r>
              <w:rPr>
                <w:rFonts w:cs="Arial"/>
              </w:rPr>
              <w:t>20</w:t>
            </w:r>
          </w:p>
        </w:tc>
        <w:tc>
          <w:tcPr>
            <w:tcW w:w="1984" w:type="dxa"/>
          </w:tcPr>
          <w:p w14:paraId="6C6DBB9D" w14:textId="7F41761A" w:rsidR="00CF0565" w:rsidRPr="00774935" w:rsidRDefault="00CF0565" w:rsidP="00CF056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48C37809" w14:textId="77777777" w:rsidR="00CF0565" w:rsidRPr="00774935" w:rsidRDefault="00CF0565" w:rsidP="00CF0565">
            <w:pPr>
              <w:pStyle w:val="TAC"/>
              <w:rPr>
                <w:rFonts w:cs="Arial"/>
              </w:rPr>
            </w:pPr>
          </w:p>
        </w:tc>
      </w:tr>
    </w:tbl>
    <w:p w14:paraId="1E474F53" w14:textId="77777777" w:rsidR="004E50E9" w:rsidRPr="00774935" w:rsidRDefault="004E50E9" w:rsidP="004E50E9">
      <w:pPr>
        <w:rPr>
          <w:lang w:eastAsia="zh-CN"/>
        </w:rPr>
      </w:pPr>
    </w:p>
    <w:p w14:paraId="30BAF247" w14:textId="77777777" w:rsidR="004E50E9" w:rsidRPr="00774935" w:rsidRDefault="004E50E9" w:rsidP="004E50E9">
      <w:pPr>
        <w:pStyle w:val="TH"/>
      </w:pPr>
      <w:r w:rsidRPr="00774935">
        <w:lastRenderedPageBreak/>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7302C6F6" w14:textId="77777777" w:rsidTr="001E4644">
        <w:trPr>
          <w:jc w:val="center"/>
        </w:trPr>
        <w:tc>
          <w:tcPr>
            <w:tcW w:w="1903" w:type="dxa"/>
          </w:tcPr>
          <w:p w14:paraId="0EED6071" w14:textId="77777777" w:rsidR="004E50E9" w:rsidRPr="00774935" w:rsidRDefault="004E50E9" w:rsidP="001E4644">
            <w:pPr>
              <w:pStyle w:val="TAH"/>
              <w:rPr>
                <w:rFonts w:cs="Arial"/>
                <w:lang w:eastAsia="ja-JP"/>
              </w:rPr>
            </w:pPr>
            <w:r w:rsidRPr="00774935">
              <w:rPr>
                <w:rFonts w:cs="Arial"/>
                <w:lang w:eastAsia="ja-JP"/>
              </w:rPr>
              <w:t>NB-IoT</w:t>
            </w:r>
          </w:p>
          <w:p w14:paraId="43998FF0" w14:textId="77777777" w:rsidR="004E50E9" w:rsidRPr="00774935" w:rsidRDefault="004E50E9" w:rsidP="001E4644">
            <w:pPr>
              <w:pStyle w:val="TAH"/>
              <w:rPr>
                <w:rFonts w:cs="Arial"/>
                <w:lang w:eastAsia="ja-JP"/>
              </w:rPr>
            </w:pPr>
            <w:r w:rsidRPr="00774935">
              <w:rPr>
                <w:rFonts w:cs="Arial"/>
                <w:lang w:eastAsia="ja-JP"/>
              </w:rPr>
              <w:t>Sub-carrier spacing</w:t>
            </w:r>
          </w:p>
          <w:p w14:paraId="7533CF90"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0A558377" w14:textId="77777777" w:rsidR="00CA6248" w:rsidRDefault="00CA6248" w:rsidP="00CA6248">
            <w:pPr>
              <w:pStyle w:val="TAH"/>
              <w:rPr>
                <w:rFonts w:cs="v4.2.0"/>
              </w:rPr>
            </w:pPr>
            <w:r w:rsidRPr="00774935">
              <w:rPr>
                <w:rFonts w:cs="v4.2.0"/>
              </w:rPr>
              <w:t>Bearer Information Data Rate</w:t>
            </w:r>
          </w:p>
          <w:p w14:paraId="5FAEBE4C" w14:textId="0DA11405" w:rsidR="004E50E9" w:rsidRPr="00774935" w:rsidRDefault="00CA6248" w:rsidP="00CA6248">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956" w:type="dxa"/>
          </w:tcPr>
          <w:p w14:paraId="4DC75488"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CA6248" w:rsidRPr="00774935" w14:paraId="28E1DB08" w14:textId="77777777" w:rsidTr="00CA6248">
        <w:trPr>
          <w:jc w:val="center"/>
        </w:trPr>
        <w:tc>
          <w:tcPr>
            <w:tcW w:w="1903" w:type="dxa"/>
          </w:tcPr>
          <w:p w14:paraId="4C97B83D" w14:textId="77777777" w:rsidR="00CA6248" w:rsidRPr="00774935" w:rsidRDefault="00CA6248" w:rsidP="00CA6248">
            <w:pPr>
              <w:pStyle w:val="TAC"/>
              <w:rPr>
                <w:lang w:eastAsia="ja-JP"/>
              </w:rPr>
            </w:pPr>
            <w:r w:rsidRPr="00774935">
              <w:rPr>
                <w:lang w:eastAsia="ja-JP"/>
              </w:rPr>
              <w:t>15</w:t>
            </w:r>
          </w:p>
        </w:tc>
        <w:tc>
          <w:tcPr>
            <w:tcW w:w="1903" w:type="dxa"/>
          </w:tcPr>
          <w:p w14:paraId="7383D326" w14:textId="43859B7C" w:rsidR="00CA6248" w:rsidRPr="00774935" w:rsidRDefault="00CA6248" w:rsidP="00CA6248">
            <w:pPr>
              <w:pStyle w:val="TAC"/>
              <w:rPr>
                <w:lang w:eastAsia="ja-JP"/>
              </w:rPr>
            </w:pPr>
            <w:r w:rsidRPr="00774935">
              <w:rPr>
                <w:lang w:eastAsia="ja-JP"/>
              </w:rPr>
              <w:t>FRC A14-1</w:t>
            </w:r>
          </w:p>
        </w:tc>
        <w:tc>
          <w:tcPr>
            <w:tcW w:w="2956" w:type="dxa"/>
            <w:vMerge w:val="restart"/>
            <w:vAlign w:val="center"/>
          </w:tcPr>
          <w:p w14:paraId="4A4B3502" w14:textId="77777777" w:rsidR="00CA6248" w:rsidRPr="00774935" w:rsidRDefault="00CA6248" w:rsidP="00CA6248">
            <w:pPr>
              <w:pStyle w:val="TAC"/>
            </w:pPr>
            <w:r w:rsidRPr="00774935">
              <w:t>Throughput &lt; 95 % temporarily, however the communication link shall be maintained</w:t>
            </w:r>
          </w:p>
          <w:p w14:paraId="23485497" w14:textId="77AACAFF" w:rsidR="00CA6248" w:rsidRPr="00774935" w:rsidRDefault="00CA6248" w:rsidP="00CA6248">
            <w:pPr>
              <w:pStyle w:val="TAC"/>
            </w:pPr>
          </w:p>
        </w:tc>
      </w:tr>
      <w:tr w:rsidR="00CA6248" w:rsidRPr="00774935" w14:paraId="7A81483E" w14:textId="77777777" w:rsidTr="001E4644">
        <w:trPr>
          <w:jc w:val="center"/>
        </w:trPr>
        <w:tc>
          <w:tcPr>
            <w:tcW w:w="1903" w:type="dxa"/>
          </w:tcPr>
          <w:p w14:paraId="7B9C81E4" w14:textId="77777777" w:rsidR="00CA6248" w:rsidRPr="00774935" w:rsidRDefault="00CA6248" w:rsidP="00CA6248">
            <w:pPr>
              <w:pStyle w:val="TAC"/>
              <w:rPr>
                <w:lang w:eastAsia="ja-JP"/>
              </w:rPr>
            </w:pPr>
            <w:r w:rsidRPr="00774935">
              <w:rPr>
                <w:lang w:eastAsia="ja-JP"/>
              </w:rPr>
              <w:t>3.75</w:t>
            </w:r>
          </w:p>
        </w:tc>
        <w:tc>
          <w:tcPr>
            <w:tcW w:w="1903" w:type="dxa"/>
          </w:tcPr>
          <w:p w14:paraId="3E300CAD" w14:textId="7822FC76" w:rsidR="00CA6248" w:rsidRPr="00774935" w:rsidRDefault="00CA6248" w:rsidP="00CA6248">
            <w:pPr>
              <w:pStyle w:val="TAC"/>
              <w:rPr>
                <w:lang w:eastAsia="zh-CN"/>
              </w:rPr>
            </w:pPr>
            <w:r w:rsidRPr="00774935">
              <w:rPr>
                <w:lang w:eastAsia="ja-JP"/>
              </w:rPr>
              <w:t>FRC A14-</w:t>
            </w:r>
            <w:r w:rsidRPr="00774935">
              <w:rPr>
                <w:rFonts w:hint="eastAsia"/>
                <w:lang w:eastAsia="zh-CN"/>
              </w:rPr>
              <w:t>2</w:t>
            </w:r>
          </w:p>
        </w:tc>
        <w:tc>
          <w:tcPr>
            <w:tcW w:w="2956" w:type="dxa"/>
            <w:vMerge/>
          </w:tcPr>
          <w:p w14:paraId="546324A2" w14:textId="4D6D2413" w:rsidR="00CA6248" w:rsidRPr="00774935" w:rsidRDefault="00CA6248" w:rsidP="00CA6248">
            <w:pPr>
              <w:pStyle w:val="TAC"/>
            </w:pPr>
          </w:p>
        </w:tc>
      </w:tr>
    </w:tbl>
    <w:p w14:paraId="4CBD7A38" w14:textId="77777777" w:rsidR="000225C1" w:rsidRPr="00774935" w:rsidRDefault="000225C1"/>
    <w:p w14:paraId="1C068E63"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42912FDA"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1DA973B0" w14:textId="77777777" w:rsidR="00CA6248" w:rsidRPr="00774935" w:rsidRDefault="00CA6248" w:rsidP="00CA6248">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sidRPr="005831FC">
        <w:rPr>
          <w:rFonts w:cs="Arial"/>
          <w:lang w:val="en-US" w:eastAsia="zh-CN"/>
        </w:rPr>
        <w:t xml:space="preserve"> an</w:t>
      </w:r>
      <w:r>
        <w:rPr>
          <w:rFonts w:cs="Arial"/>
          <w:lang w:val="en-US" w:eastAsia="zh-CN"/>
        </w:rPr>
        <w:t>d Band 49</w:t>
      </w:r>
      <w:r w:rsidRPr="00774935">
        <w:rPr>
          <w:rFonts w:cs="Arial" w:hint="eastAsia"/>
          <w:lang w:eastAsia="zh-CN"/>
        </w:rPr>
        <w:t>.</w:t>
      </w:r>
    </w:p>
    <w:p w14:paraId="3E883FA7" w14:textId="08C7F9D0" w:rsidR="000225C1" w:rsidRPr="00774935" w:rsidRDefault="00CA6248" w:rsidP="00CA6248">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0BFEBD37" w14:textId="77777777" w:rsidR="000225C1" w:rsidRPr="00774935" w:rsidRDefault="000225C1">
      <w:pPr>
        <w:pStyle w:val="Heading2"/>
      </w:pPr>
      <w:bookmarkStart w:id="175" w:name="_Toc20994725"/>
      <w:bookmarkStart w:id="176" w:name="_Toc131611531"/>
      <w:bookmarkStart w:id="177" w:name="_Toc153557236"/>
      <w:bookmarkStart w:id="178" w:name="_Toc153558697"/>
      <w:bookmarkStart w:id="179" w:name="_Toc161924704"/>
      <w:r w:rsidRPr="00774935">
        <w:t>6.3</w:t>
      </w:r>
      <w:r w:rsidRPr="00774935">
        <w:tab/>
        <w:t>Performance criteria for continuous phenomena for Ancillary equipment</w:t>
      </w:r>
      <w:bookmarkEnd w:id="175"/>
      <w:bookmarkEnd w:id="176"/>
      <w:bookmarkEnd w:id="177"/>
      <w:bookmarkEnd w:id="178"/>
      <w:bookmarkEnd w:id="179"/>
    </w:p>
    <w:p w14:paraId="46ADAEC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0164922" w14:textId="77777777" w:rsidR="000225C1" w:rsidRPr="00774935" w:rsidRDefault="000225C1">
      <w:pPr>
        <w:pStyle w:val="Heading2"/>
      </w:pPr>
      <w:bookmarkStart w:id="180" w:name="_Toc20994726"/>
      <w:bookmarkStart w:id="181" w:name="_Toc131611532"/>
      <w:bookmarkStart w:id="182" w:name="_Toc153557237"/>
      <w:bookmarkStart w:id="183" w:name="_Toc153558698"/>
      <w:bookmarkStart w:id="184" w:name="_Toc161924705"/>
      <w:r w:rsidRPr="00774935">
        <w:t>6.4</w:t>
      </w:r>
      <w:r w:rsidRPr="00774935">
        <w:tab/>
        <w:t>Performance criteria for transient phenomena for Ancillary equipment</w:t>
      </w:r>
      <w:bookmarkEnd w:id="180"/>
      <w:bookmarkEnd w:id="181"/>
      <w:bookmarkEnd w:id="182"/>
      <w:bookmarkEnd w:id="183"/>
      <w:bookmarkEnd w:id="184"/>
    </w:p>
    <w:p w14:paraId="42004C1B"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0748ED6" w14:textId="77777777" w:rsidR="000225C1" w:rsidRPr="00774935" w:rsidRDefault="000225C1">
      <w:pPr>
        <w:pStyle w:val="Heading2"/>
      </w:pPr>
      <w:bookmarkStart w:id="185" w:name="_Toc20994727"/>
      <w:bookmarkStart w:id="186" w:name="_Toc131611533"/>
      <w:bookmarkStart w:id="187" w:name="_Toc153557238"/>
      <w:bookmarkStart w:id="188" w:name="_Toc153558699"/>
      <w:bookmarkStart w:id="189" w:name="_Toc161924706"/>
      <w:r w:rsidRPr="00774935">
        <w:t>6.5</w:t>
      </w:r>
      <w:r w:rsidRPr="00774935">
        <w:tab/>
        <w:t>Performance criteria for continuous phenomena for repeaters</w:t>
      </w:r>
      <w:bookmarkEnd w:id="185"/>
      <w:bookmarkEnd w:id="186"/>
      <w:bookmarkEnd w:id="187"/>
      <w:bookmarkEnd w:id="188"/>
      <w:bookmarkEnd w:id="189"/>
    </w:p>
    <w:p w14:paraId="32987837"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1E48B2F8" w14:textId="77777777" w:rsidR="000225C1" w:rsidRPr="00774935" w:rsidRDefault="000225C1">
      <w:pPr>
        <w:pStyle w:val="Heading2"/>
      </w:pPr>
      <w:bookmarkStart w:id="190" w:name="_Toc20994728"/>
      <w:bookmarkStart w:id="191" w:name="_Toc131611534"/>
      <w:bookmarkStart w:id="192" w:name="_Toc153557239"/>
      <w:bookmarkStart w:id="193" w:name="_Toc153558700"/>
      <w:bookmarkStart w:id="194" w:name="_Toc161924707"/>
      <w:r w:rsidRPr="00774935">
        <w:lastRenderedPageBreak/>
        <w:t>6.6</w:t>
      </w:r>
      <w:r w:rsidRPr="00774935">
        <w:tab/>
        <w:t>Performance criteria for transient phenomena for repeaters</w:t>
      </w:r>
      <w:bookmarkEnd w:id="190"/>
      <w:bookmarkEnd w:id="191"/>
      <w:bookmarkEnd w:id="192"/>
      <w:bookmarkEnd w:id="193"/>
      <w:bookmarkEnd w:id="194"/>
    </w:p>
    <w:p w14:paraId="66069787" w14:textId="61DFDFA0" w:rsidR="000225C1" w:rsidRPr="00774935" w:rsidRDefault="00B1005D">
      <w:pPr>
        <w:rPr>
          <w:rFonts w:cs="v4.2.0"/>
        </w:rPr>
      </w:pPr>
      <w:r w:rsidRPr="00774935">
        <w:rPr>
          <w:rFonts w:cs="v4.2.0"/>
        </w:rPr>
        <w:t xml:space="preserve">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w:t>
      </w:r>
      <w:r w:rsidRPr="00E05DB6">
        <w:rPr>
          <w:rFonts w:cs="v4.2.0"/>
        </w:rPr>
        <w:t xml:space="preserve">specified </w:t>
      </w:r>
      <w:r w:rsidRPr="00774935">
        <w:rPr>
          <w:rFonts w:cs="v4.2.0"/>
        </w:rPr>
        <w:t>by the manufacturer, and the gain of the EUT shall not have changed by more than ± 1 dB.</w:t>
      </w:r>
    </w:p>
    <w:p w14:paraId="25F0022B" w14:textId="77777777" w:rsidR="00FD041C" w:rsidRPr="00774935" w:rsidRDefault="00FD041C" w:rsidP="00FD041C">
      <w:pPr>
        <w:pStyle w:val="Heading1"/>
        <w:rPr>
          <w:rFonts w:cs="v4.2.0"/>
        </w:rPr>
      </w:pPr>
      <w:bookmarkStart w:id="195" w:name="_Toc20994729"/>
      <w:bookmarkStart w:id="196" w:name="_Toc131611535"/>
      <w:bookmarkStart w:id="197" w:name="_Toc153557240"/>
      <w:bookmarkStart w:id="198" w:name="_Toc153558701"/>
      <w:bookmarkStart w:id="199" w:name="_Toc161924708"/>
      <w:r w:rsidRPr="00774935">
        <w:rPr>
          <w:rFonts w:cs="v4.2.0"/>
        </w:rPr>
        <w:t>7</w:t>
      </w:r>
      <w:r w:rsidRPr="00774935">
        <w:rPr>
          <w:rFonts w:cs="v4.2.0"/>
        </w:rPr>
        <w:tab/>
        <w:t>Applicability overview</w:t>
      </w:r>
      <w:bookmarkEnd w:id="195"/>
      <w:bookmarkEnd w:id="196"/>
      <w:bookmarkEnd w:id="197"/>
      <w:bookmarkEnd w:id="198"/>
      <w:bookmarkEnd w:id="199"/>
    </w:p>
    <w:p w14:paraId="038FE339" w14:textId="77777777" w:rsidR="00FD041C" w:rsidRPr="00774935" w:rsidRDefault="00FD041C" w:rsidP="00FD041C">
      <w:pPr>
        <w:pStyle w:val="Heading2"/>
      </w:pPr>
      <w:bookmarkStart w:id="200" w:name="_Toc20994730"/>
      <w:bookmarkStart w:id="201" w:name="_Toc131611536"/>
      <w:bookmarkStart w:id="202" w:name="_Toc153557241"/>
      <w:bookmarkStart w:id="203" w:name="_Toc153558702"/>
      <w:bookmarkStart w:id="204" w:name="_Toc161924709"/>
      <w:r w:rsidRPr="00774935">
        <w:t>7.1</w:t>
      </w:r>
      <w:r w:rsidRPr="00774935">
        <w:tab/>
        <w:t>Emission</w:t>
      </w:r>
      <w:bookmarkEnd w:id="200"/>
      <w:bookmarkEnd w:id="201"/>
      <w:bookmarkEnd w:id="202"/>
      <w:bookmarkEnd w:id="203"/>
      <w:bookmarkEnd w:id="204"/>
    </w:p>
    <w:p w14:paraId="420CACA4"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06EF4257" w14:textId="77777777">
        <w:trPr>
          <w:cantSplit/>
          <w:jc w:val="center"/>
        </w:trPr>
        <w:tc>
          <w:tcPr>
            <w:tcW w:w="1669" w:type="dxa"/>
            <w:vMerge w:val="restart"/>
            <w:tcBorders>
              <w:top w:val="single" w:sz="4" w:space="0" w:color="auto"/>
              <w:left w:val="single" w:sz="4" w:space="0" w:color="auto"/>
              <w:right w:val="single" w:sz="4" w:space="0" w:color="auto"/>
            </w:tcBorders>
          </w:tcPr>
          <w:p w14:paraId="7B47EC7C" w14:textId="77777777" w:rsidR="00FD041C" w:rsidRPr="00774935" w:rsidRDefault="00FD041C" w:rsidP="008A064A">
            <w:pPr>
              <w:pStyle w:val="TAH"/>
              <w:rPr>
                <w:rFonts w:cs="Arial"/>
              </w:rPr>
            </w:pPr>
          </w:p>
          <w:p w14:paraId="11485A3E"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FBAC67B" w14:textId="77777777" w:rsidR="00FD041C" w:rsidRPr="00774935" w:rsidRDefault="00FD041C" w:rsidP="008A064A">
            <w:pPr>
              <w:pStyle w:val="TAH"/>
              <w:rPr>
                <w:rFonts w:cs="Arial"/>
              </w:rPr>
            </w:pPr>
          </w:p>
          <w:p w14:paraId="5B5D1ADF"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1DDCD41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BC0A86E" w14:textId="77777777" w:rsidR="00FD041C" w:rsidRPr="00774935" w:rsidRDefault="00FD041C" w:rsidP="008A064A">
            <w:pPr>
              <w:pStyle w:val="TAH"/>
              <w:rPr>
                <w:rFonts w:cs="Arial"/>
              </w:rPr>
            </w:pPr>
            <w:r w:rsidRPr="00774935">
              <w:rPr>
                <w:rFonts w:cs="Arial"/>
              </w:rPr>
              <w:t>Reference</w:t>
            </w:r>
          </w:p>
          <w:p w14:paraId="690A6165"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4E474CF0" w14:textId="77777777" w:rsidR="00FD041C" w:rsidRPr="00774935" w:rsidRDefault="00FD041C" w:rsidP="008A064A">
            <w:pPr>
              <w:pStyle w:val="TAH"/>
              <w:rPr>
                <w:rFonts w:cs="Arial"/>
              </w:rPr>
            </w:pPr>
            <w:r w:rsidRPr="00774935">
              <w:rPr>
                <w:rFonts w:cs="Arial"/>
              </w:rPr>
              <w:t>Reference</w:t>
            </w:r>
          </w:p>
          <w:p w14:paraId="205F6696" w14:textId="77777777" w:rsidR="00FD041C" w:rsidRPr="00774935" w:rsidRDefault="00FD041C" w:rsidP="008A064A">
            <w:pPr>
              <w:pStyle w:val="TAH"/>
              <w:rPr>
                <w:rFonts w:cs="Arial"/>
              </w:rPr>
            </w:pPr>
            <w:r w:rsidRPr="00774935">
              <w:rPr>
                <w:rFonts w:cs="Arial"/>
              </w:rPr>
              <w:t>Standard</w:t>
            </w:r>
          </w:p>
        </w:tc>
      </w:tr>
      <w:tr w:rsidR="00774935" w:rsidRPr="00774935" w14:paraId="0B6F721A" w14:textId="77777777">
        <w:trPr>
          <w:cantSplit/>
          <w:jc w:val="center"/>
        </w:trPr>
        <w:tc>
          <w:tcPr>
            <w:tcW w:w="1669" w:type="dxa"/>
            <w:vMerge/>
            <w:tcBorders>
              <w:left w:val="single" w:sz="4" w:space="0" w:color="auto"/>
              <w:right w:val="single" w:sz="4" w:space="0" w:color="auto"/>
            </w:tcBorders>
          </w:tcPr>
          <w:p w14:paraId="23D0BFC6"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1A59E34D"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0571C8AF"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792C8E87"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3D64D0A5"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5FA530AB"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5F48EB15" w14:textId="77777777" w:rsidR="00FD041C" w:rsidRPr="00774935" w:rsidRDefault="00FD041C" w:rsidP="000225C1">
            <w:pPr>
              <w:keepNext/>
              <w:keepLines/>
              <w:jc w:val="center"/>
              <w:rPr>
                <w:rFonts w:ascii="Arial" w:hAnsi="Arial"/>
                <w:b/>
                <w:sz w:val="18"/>
              </w:rPr>
            </w:pPr>
          </w:p>
        </w:tc>
      </w:tr>
      <w:tr w:rsidR="00774935" w:rsidRPr="00774935" w14:paraId="68E20421" w14:textId="77777777">
        <w:trPr>
          <w:cantSplit/>
          <w:jc w:val="center"/>
        </w:trPr>
        <w:tc>
          <w:tcPr>
            <w:tcW w:w="1669" w:type="dxa"/>
            <w:tcBorders>
              <w:top w:val="nil"/>
            </w:tcBorders>
          </w:tcPr>
          <w:p w14:paraId="4D791162"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389CB072" w14:textId="77777777" w:rsidR="00FD041C" w:rsidRPr="00774935" w:rsidRDefault="00FD041C" w:rsidP="008A064A">
            <w:pPr>
              <w:pStyle w:val="TAC"/>
              <w:rPr>
                <w:rFonts w:cs="Arial"/>
              </w:rPr>
            </w:pPr>
            <w:r w:rsidRPr="00774935">
              <w:rPr>
                <w:rFonts w:cs="Arial"/>
              </w:rPr>
              <w:t>Enclosure</w:t>
            </w:r>
          </w:p>
        </w:tc>
        <w:tc>
          <w:tcPr>
            <w:tcW w:w="1134" w:type="dxa"/>
          </w:tcPr>
          <w:p w14:paraId="6E29E911" w14:textId="77777777" w:rsidR="00FD041C" w:rsidRPr="00774935" w:rsidRDefault="00FD041C" w:rsidP="008A064A">
            <w:pPr>
              <w:pStyle w:val="TAC"/>
              <w:rPr>
                <w:rFonts w:cs="Arial"/>
              </w:rPr>
            </w:pPr>
            <w:r w:rsidRPr="00774935">
              <w:rPr>
                <w:rFonts w:cs="Arial"/>
              </w:rPr>
              <w:t>applicable</w:t>
            </w:r>
          </w:p>
        </w:tc>
        <w:tc>
          <w:tcPr>
            <w:tcW w:w="1195" w:type="dxa"/>
          </w:tcPr>
          <w:p w14:paraId="58DF2158" w14:textId="77777777" w:rsidR="00FD041C" w:rsidRPr="00774935" w:rsidRDefault="00FD041C" w:rsidP="008A064A">
            <w:pPr>
              <w:pStyle w:val="TAC"/>
              <w:rPr>
                <w:rFonts w:cs="Arial"/>
              </w:rPr>
            </w:pPr>
          </w:p>
        </w:tc>
        <w:tc>
          <w:tcPr>
            <w:tcW w:w="1042" w:type="dxa"/>
          </w:tcPr>
          <w:p w14:paraId="030F03AA"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720C4A4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5C8B58FF" w14:textId="77777777" w:rsidR="00FD041C" w:rsidRPr="00774935" w:rsidRDefault="00FD041C" w:rsidP="008A064A">
            <w:pPr>
              <w:pStyle w:val="TAC"/>
              <w:rPr>
                <w:rFonts w:cs="Arial"/>
              </w:rPr>
            </w:pPr>
            <w:r w:rsidRPr="00774935">
              <w:rPr>
                <w:rFonts w:cs="Arial"/>
              </w:rPr>
              <w:t>ITU-R SM.329 [10]</w:t>
            </w:r>
          </w:p>
        </w:tc>
      </w:tr>
      <w:tr w:rsidR="00774935" w:rsidRPr="00774935" w14:paraId="4049B2F8" w14:textId="77777777">
        <w:trPr>
          <w:cantSplit/>
          <w:jc w:val="center"/>
        </w:trPr>
        <w:tc>
          <w:tcPr>
            <w:tcW w:w="1669" w:type="dxa"/>
            <w:tcBorders>
              <w:bottom w:val="nil"/>
            </w:tcBorders>
          </w:tcPr>
          <w:p w14:paraId="41C5497E"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48A14901" w14:textId="77777777" w:rsidR="00A65800" w:rsidRPr="00774935" w:rsidRDefault="00A65800" w:rsidP="008A064A">
            <w:pPr>
              <w:pStyle w:val="TAC"/>
              <w:rPr>
                <w:rFonts w:cs="Arial"/>
              </w:rPr>
            </w:pPr>
            <w:r w:rsidRPr="00774935">
              <w:rPr>
                <w:rFonts w:cs="Arial"/>
              </w:rPr>
              <w:t>Enclosure</w:t>
            </w:r>
          </w:p>
        </w:tc>
        <w:tc>
          <w:tcPr>
            <w:tcW w:w="1134" w:type="dxa"/>
          </w:tcPr>
          <w:p w14:paraId="6E7A8A38" w14:textId="77777777" w:rsidR="00A65800" w:rsidRPr="00774935" w:rsidRDefault="00A65800" w:rsidP="008A064A">
            <w:pPr>
              <w:pStyle w:val="TAC"/>
              <w:rPr>
                <w:rFonts w:cs="Arial"/>
              </w:rPr>
            </w:pPr>
          </w:p>
        </w:tc>
        <w:tc>
          <w:tcPr>
            <w:tcW w:w="1195" w:type="dxa"/>
          </w:tcPr>
          <w:p w14:paraId="6E1584E5" w14:textId="77777777" w:rsidR="00A65800" w:rsidRPr="00774935" w:rsidRDefault="00A65800" w:rsidP="008A064A">
            <w:pPr>
              <w:pStyle w:val="TAC"/>
              <w:rPr>
                <w:rFonts w:cs="Arial"/>
              </w:rPr>
            </w:pPr>
            <w:r w:rsidRPr="00774935">
              <w:rPr>
                <w:rFonts w:cs="Arial"/>
              </w:rPr>
              <w:t>applicable</w:t>
            </w:r>
          </w:p>
        </w:tc>
        <w:tc>
          <w:tcPr>
            <w:tcW w:w="1042" w:type="dxa"/>
          </w:tcPr>
          <w:p w14:paraId="4A983D73" w14:textId="77777777" w:rsidR="00A65800" w:rsidRPr="00774935" w:rsidRDefault="00A65800" w:rsidP="008A064A">
            <w:pPr>
              <w:pStyle w:val="TAC"/>
              <w:rPr>
                <w:rFonts w:cs="Arial"/>
              </w:rPr>
            </w:pPr>
          </w:p>
        </w:tc>
        <w:tc>
          <w:tcPr>
            <w:tcW w:w="1131" w:type="dxa"/>
          </w:tcPr>
          <w:p w14:paraId="4D7A5325" w14:textId="77777777" w:rsidR="00A65800" w:rsidRPr="00774935" w:rsidRDefault="00A65800" w:rsidP="008A064A">
            <w:pPr>
              <w:pStyle w:val="TAC"/>
              <w:rPr>
                <w:rFonts w:cs="Arial"/>
              </w:rPr>
            </w:pPr>
            <w:r w:rsidRPr="00774935">
              <w:rPr>
                <w:rFonts w:cs="Arial"/>
              </w:rPr>
              <w:t>8.2.2</w:t>
            </w:r>
          </w:p>
        </w:tc>
        <w:tc>
          <w:tcPr>
            <w:tcW w:w="2127" w:type="dxa"/>
          </w:tcPr>
          <w:p w14:paraId="68D4A1A2" w14:textId="77777777" w:rsidR="00A65800" w:rsidRPr="00774935" w:rsidRDefault="00A65800" w:rsidP="008A064A">
            <w:pPr>
              <w:pStyle w:val="TAC"/>
              <w:rPr>
                <w:rFonts w:cs="Arial"/>
              </w:rPr>
            </w:pPr>
            <w:r w:rsidRPr="00774935">
              <w:rPr>
                <w:rFonts w:cs="Arial"/>
              </w:rPr>
              <w:t>CISPR 32 [25]</w:t>
            </w:r>
          </w:p>
        </w:tc>
      </w:tr>
      <w:tr w:rsidR="00774935" w:rsidRPr="00774935" w14:paraId="41FC3753" w14:textId="77777777">
        <w:trPr>
          <w:cantSplit/>
          <w:jc w:val="center"/>
        </w:trPr>
        <w:tc>
          <w:tcPr>
            <w:tcW w:w="1669" w:type="dxa"/>
            <w:tcBorders>
              <w:bottom w:val="nil"/>
            </w:tcBorders>
          </w:tcPr>
          <w:p w14:paraId="6663BC3E"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1B3982CC" w14:textId="77777777" w:rsidR="00A65800" w:rsidRPr="00774935" w:rsidRDefault="00A65800" w:rsidP="008A064A">
            <w:pPr>
              <w:pStyle w:val="TAC"/>
              <w:rPr>
                <w:rFonts w:cs="Arial"/>
              </w:rPr>
            </w:pPr>
            <w:r w:rsidRPr="00774935">
              <w:rPr>
                <w:rFonts w:cs="Arial"/>
              </w:rPr>
              <w:t>DC power input/output port</w:t>
            </w:r>
          </w:p>
        </w:tc>
        <w:tc>
          <w:tcPr>
            <w:tcW w:w="1134" w:type="dxa"/>
          </w:tcPr>
          <w:p w14:paraId="085B91A6" w14:textId="77777777" w:rsidR="00A65800" w:rsidRPr="00774935" w:rsidRDefault="00A65800" w:rsidP="008A064A">
            <w:pPr>
              <w:pStyle w:val="TAC"/>
              <w:rPr>
                <w:rFonts w:cs="Arial"/>
              </w:rPr>
            </w:pPr>
            <w:r w:rsidRPr="00774935">
              <w:rPr>
                <w:rFonts w:cs="Arial"/>
              </w:rPr>
              <w:t>applicable</w:t>
            </w:r>
          </w:p>
        </w:tc>
        <w:tc>
          <w:tcPr>
            <w:tcW w:w="1195" w:type="dxa"/>
          </w:tcPr>
          <w:p w14:paraId="3BEF2FFF" w14:textId="77777777" w:rsidR="00A65800" w:rsidRPr="00774935" w:rsidRDefault="00A65800" w:rsidP="008A064A">
            <w:pPr>
              <w:pStyle w:val="TAC"/>
              <w:rPr>
                <w:rFonts w:cs="Arial"/>
              </w:rPr>
            </w:pPr>
            <w:r w:rsidRPr="00774935">
              <w:rPr>
                <w:rFonts w:cs="Arial"/>
              </w:rPr>
              <w:t>applicable</w:t>
            </w:r>
          </w:p>
        </w:tc>
        <w:tc>
          <w:tcPr>
            <w:tcW w:w="1042" w:type="dxa"/>
          </w:tcPr>
          <w:p w14:paraId="6211274C" w14:textId="77777777" w:rsidR="00A65800" w:rsidRPr="00774935" w:rsidRDefault="00A65800" w:rsidP="008A064A">
            <w:pPr>
              <w:pStyle w:val="TAC"/>
              <w:rPr>
                <w:rFonts w:cs="Arial"/>
              </w:rPr>
            </w:pPr>
            <w:r w:rsidRPr="00774935">
              <w:rPr>
                <w:rFonts w:cs="Arial"/>
              </w:rPr>
              <w:t>applicable</w:t>
            </w:r>
          </w:p>
        </w:tc>
        <w:tc>
          <w:tcPr>
            <w:tcW w:w="1131" w:type="dxa"/>
          </w:tcPr>
          <w:p w14:paraId="471D6A65" w14:textId="77777777" w:rsidR="00A65800" w:rsidRPr="00774935" w:rsidRDefault="00A65800" w:rsidP="008A064A">
            <w:pPr>
              <w:pStyle w:val="TAC"/>
              <w:rPr>
                <w:rFonts w:cs="Arial"/>
              </w:rPr>
            </w:pPr>
            <w:r w:rsidRPr="00774935">
              <w:rPr>
                <w:rFonts w:cs="Arial"/>
              </w:rPr>
              <w:t>8.3</w:t>
            </w:r>
          </w:p>
        </w:tc>
        <w:tc>
          <w:tcPr>
            <w:tcW w:w="2127" w:type="dxa"/>
          </w:tcPr>
          <w:p w14:paraId="4E879216"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2657552B" w14:textId="77777777">
        <w:trPr>
          <w:cantSplit/>
          <w:jc w:val="center"/>
        </w:trPr>
        <w:tc>
          <w:tcPr>
            <w:tcW w:w="1669" w:type="dxa"/>
          </w:tcPr>
          <w:p w14:paraId="03E3431F"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092B92E"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57D6E709" w14:textId="77777777" w:rsidR="00A65800" w:rsidRPr="00774935" w:rsidRDefault="00A65800" w:rsidP="008A064A">
            <w:pPr>
              <w:pStyle w:val="TAC"/>
              <w:rPr>
                <w:rFonts w:cs="Arial"/>
              </w:rPr>
            </w:pPr>
            <w:r w:rsidRPr="00774935">
              <w:rPr>
                <w:rFonts w:cs="Arial"/>
              </w:rPr>
              <w:t>applicable</w:t>
            </w:r>
          </w:p>
        </w:tc>
        <w:tc>
          <w:tcPr>
            <w:tcW w:w="1195" w:type="dxa"/>
          </w:tcPr>
          <w:p w14:paraId="6A6A2F7D" w14:textId="77777777" w:rsidR="00A65800" w:rsidRPr="00774935" w:rsidRDefault="00A65800" w:rsidP="008A064A">
            <w:pPr>
              <w:pStyle w:val="TAC"/>
              <w:rPr>
                <w:rFonts w:cs="Arial"/>
              </w:rPr>
            </w:pPr>
            <w:r w:rsidRPr="00774935">
              <w:rPr>
                <w:rFonts w:cs="Arial"/>
              </w:rPr>
              <w:t>applicable</w:t>
            </w:r>
          </w:p>
        </w:tc>
        <w:tc>
          <w:tcPr>
            <w:tcW w:w="1042" w:type="dxa"/>
          </w:tcPr>
          <w:p w14:paraId="06ACCBD8" w14:textId="77777777" w:rsidR="00A65800" w:rsidRPr="00774935" w:rsidRDefault="00A65800" w:rsidP="008A064A">
            <w:pPr>
              <w:pStyle w:val="TAC"/>
              <w:rPr>
                <w:rFonts w:cs="Arial"/>
              </w:rPr>
            </w:pPr>
            <w:r w:rsidRPr="00774935">
              <w:rPr>
                <w:rFonts w:cs="Arial"/>
              </w:rPr>
              <w:t>applicable</w:t>
            </w:r>
          </w:p>
        </w:tc>
        <w:tc>
          <w:tcPr>
            <w:tcW w:w="1131" w:type="dxa"/>
          </w:tcPr>
          <w:p w14:paraId="2E14D37E" w14:textId="77777777" w:rsidR="00A65800" w:rsidRPr="00774935" w:rsidRDefault="00A65800" w:rsidP="008A064A">
            <w:pPr>
              <w:pStyle w:val="TAC"/>
              <w:rPr>
                <w:rFonts w:cs="Arial"/>
              </w:rPr>
            </w:pPr>
            <w:r w:rsidRPr="00774935">
              <w:rPr>
                <w:rFonts w:cs="Arial"/>
              </w:rPr>
              <w:t>8.4</w:t>
            </w:r>
          </w:p>
        </w:tc>
        <w:tc>
          <w:tcPr>
            <w:tcW w:w="2127" w:type="dxa"/>
          </w:tcPr>
          <w:p w14:paraId="70026130" w14:textId="77777777" w:rsidR="00A65800" w:rsidRPr="00774935" w:rsidRDefault="00A65800" w:rsidP="008A064A">
            <w:pPr>
              <w:pStyle w:val="TAC"/>
              <w:rPr>
                <w:rFonts w:cs="Arial"/>
              </w:rPr>
            </w:pPr>
            <w:r w:rsidRPr="00774935">
              <w:rPr>
                <w:rFonts w:cs="Arial"/>
              </w:rPr>
              <w:t>CISPR 32 [25]</w:t>
            </w:r>
          </w:p>
        </w:tc>
      </w:tr>
      <w:tr w:rsidR="00774935" w:rsidRPr="00774935" w14:paraId="23E0B91E" w14:textId="77777777">
        <w:trPr>
          <w:cantSplit/>
          <w:jc w:val="center"/>
        </w:trPr>
        <w:tc>
          <w:tcPr>
            <w:tcW w:w="1669" w:type="dxa"/>
          </w:tcPr>
          <w:p w14:paraId="7F6B074B"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803BCAF" w14:textId="77777777" w:rsidR="00A65800" w:rsidRPr="00774935" w:rsidRDefault="00A65800" w:rsidP="008A064A">
            <w:pPr>
              <w:pStyle w:val="TAC"/>
              <w:rPr>
                <w:rFonts w:cs="Arial"/>
              </w:rPr>
            </w:pPr>
            <w:r w:rsidRPr="00774935">
              <w:rPr>
                <w:rFonts w:cs="Arial"/>
              </w:rPr>
              <w:t>AC mains input port</w:t>
            </w:r>
          </w:p>
        </w:tc>
        <w:tc>
          <w:tcPr>
            <w:tcW w:w="1134" w:type="dxa"/>
          </w:tcPr>
          <w:p w14:paraId="526A69E7" w14:textId="77777777" w:rsidR="00A65800" w:rsidRPr="00774935" w:rsidRDefault="00A65800" w:rsidP="008A064A">
            <w:pPr>
              <w:pStyle w:val="TAC"/>
              <w:rPr>
                <w:rFonts w:cs="Arial"/>
              </w:rPr>
            </w:pPr>
            <w:r w:rsidRPr="00774935">
              <w:rPr>
                <w:rFonts w:cs="Arial"/>
              </w:rPr>
              <w:t>applicable</w:t>
            </w:r>
          </w:p>
        </w:tc>
        <w:tc>
          <w:tcPr>
            <w:tcW w:w="1195" w:type="dxa"/>
          </w:tcPr>
          <w:p w14:paraId="576DA513"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2462A1CC" w14:textId="77777777" w:rsidR="00A65800" w:rsidRPr="00774935" w:rsidRDefault="00A65800" w:rsidP="008A064A">
            <w:pPr>
              <w:pStyle w:val="TAC"/>
              <w:rPr>
                <w:rFonts w:cs="Arial"/>
              </w:rPr>
            </w:pPr>
            <w:r w:rsidRPr="00774935">
              <w:rPr>
                <w:rFonts w:cs="Arial"/>
              </w:rPr>
              <w:t>applicable</w:t>
            </w:r>
          </w:p>
        </w:tc>
        <w:tc>
          <w:tcPr>
            <w:tcW w:w="1131" w:type="dxa"/>
          </w:tcPr>
          <w:p w14:paraId="76E5C50E" w14:textId="77777777" w:rsidR="00A65800" w:rsidRPr="00774935" w:rsidRDefault="00A65800" w:rsidP="008A064A">
            <w:pPr>
              <w:pStyle w:val="TAC"/>
              <w:rPr>
                <w:rFonts w:cs="Arial"/>
              </w:rPr>
            </w:pPr>
            <w:r w:rsidRPr="00774935">
              <w:rPr>
                <w:rFonts w:cs="Arial"/>
              </w:rPr>
              <w:t>8.5</w:t>
            </w:r>
          </w:p>
        </w:tc>
        <w:tc>
          <w:tcPr>
            <w:tcW w:w="2127" w:type="dxa"/>
          </w:tcPr>
          <w:p w14:paraId="67C5A1E5"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584C8829" w14:textId="77777777">
        <w:trPr>
          <w:cantSplit/>
          <w:trHeight w:val="643"/>
          <w:jc w:val="center"/>
        </w:trPr>
        <w:tc>
          <w:tcPr>
            <w:tcW w:w="1669" w:type="dxa"/>
          </w:tcPr>
          <w:p w14:paraId="7F2A6F17"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19F4B23B" w14:textId="77777777" w:rsidR="00A65800" w:rsidRPr="00774935" w:rsidRDefault="00A65800" w:rsidP="008A064A">
            <w:pPr>
              <w:pStyle w:val="TAC"/>
              <w:rPr>
                <w:rFonts w:cs="Arial"/>
              </w:rPr>
            </w:pPr>
            <w:r w:rsidRPr="00774935">
              <w:rPr>
                <w:rFonts w:cs="Arial"/>
              </w:rPr>
              <w:t>AC mains input port</w:t>
            </w:r>
          </w:p>
        </w:tc>
        <w:tc>
          <w:tcPr>
            <w:tcW w:w="1134" w:type="dxa"/>
          </w:tcPr>
          <w:p w14:paraId="5B663210" w14:textId="77777777" w:rsidR="00A65800" w:rsidRPr="00774935" w:rsidRDefault="00A65800" w:rsidP="008A064A">
            <w:pPr>
              <w:pStyle w:val="TAC"/>
              <w:rPr>
                <w:rFonts w:cs="Arial"/>
              </w:rPr>
            </w:pPr>
            <w:r w:rsidRPr="00774935">
              <w:rPr>
                <w:rFonts w:cs="Arial"/>
              </w:rPr>
              <w:t>applicable</w:t>
            </w:r>
          </w:p>
        </w:tc>
        <w:tc>
          <w:tcPr>
            <w:tcW w:w="1195" w:type="dxa"/>
          </w:tcPr>
          <w:p w14:paraId="7A9B653A" w14:textId="77777777" w:rsidR="00A65800" w:rsidRPr="00774935" w:rsidRDefault="00A65800" w:rsidP="008A064A">
            <w:pPr>
              <w:pStyle w:val="TAC"/>
              <w:rPr>
                <w:rFonts w:cs="Arial"/>
              </w:rPr>
            </w:pPr>
            <w:r w:rsidRPr="00774935">
              <w:rPr>
                <w:rFonts w:cs="Arial"/>
              </w:rPr>
              <w:t>applicable</w:t>
            </w:r>
          </w:p>
        </w:tc>
        <w:tc>
          <w:tcPr>
            <w:tcW w:w="1042" w:type="dxa"/>
          </w:tcPr>
          <w:p w14:paraId="368764F9" w14:textId="77777777" w:rsidR="00A65800" w:rsidRPr="00774935" w:rsidRDefault="00A65800" w:rsidP="008A064A">
            <w:pPr>
              <w:pStyle w:val="TAC"/>
              <w:rPr>
                <w:rFonts w:cs="Arial"/>
              </w:rPr>
            </w:pPr>
            <w:r w:rsidRPr="00774935">
              <w:rPr>
                <w:rFonts w:cs="Arial"/>
              </w:rPr>
              <w:t>applicable</w:t>
            </w:r>
          </w:p>
        </w:tc>
        <w:tc>
          <w:tcPr>
            <w:tcW w:w="1131" w:type="dxa"/>
          </w:tcPr>
          <w:p w14:paraId="03396486" w14:textId="77777777" w:rsidR="00A65800" w:rsidRPr="00774935" w:rsidRDefault="00A65800" w:rsidP="008A064A">
            <w:pPr>
              <w:pStyle w:val="TAC"/>
              <w:rPr>
                <w:rFonts w:cs="Arial"/>
              </w:rPr>
            </w:pPr>
            <w:r w:rsidRPr="00774935">
              <w:rPr>
                <w:rFonts w:cs="Arial"/>
              </w:rPr>
              <w:t>8.6</w:t>
            </w:r>
          </w:p>
        </w:tc>
        <w:tc>
          <w:tcPr>
            <w:tcW w:w="2127" w:type="dxa"/>
          </w:tcPr>
          <w:p w14:paraId="4BD227C5"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84D6B2E" w14:textId="77777777">
        <w:trPr>
          <w:cantSplit/>
          <w:trHeight w:val="643"/>
          <w:jc w:val="center"/>
        </w:trPr>
        <w:tc>
          <w:tcPr>
            <w:tcW w:w="1669" w:type="dxa"/>
          </w:tcPr>
          <w:p w14:paraId="0B106457"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0EE6101C" w14:textId="77777777" w:rsidR="00A65800" w:rsidRPr="00774935" w:rsidRDefault="00A65800" w:rsidP="008A064A">
            <w:pPr>
              <w:pStyle w:val="TAC"/>
              <w:rPr>
                <w:rFonts w:cs="Arial"/>
              </w:rPr>
            </w:pPr>
            <w:r w:rsidRPr="00774935">
              <w:rPr>
                <w:rFonts w:cs="Arial"/>
              </w:rPr>
              <w:t>Telecommunica-tion port</w:t>
            </w:r>
          </w:p>
        </w:tc>
        <w:tc>
          <w:tcPr>
            <w:tcW w:w="1134" w:type="dxa"/>
          </w:tcPr>
          <w:p w14:paraId="2B04C5FC"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12C16C8" w14:textId="77777777" w:rsidR="00A65800" w:rsidRPr="00774935" w:rsidRDefault="00A65800" w:rsidP="008A064A">
            <w:pPr>
              <w:pStyle w:val="TAC"/>
              <w:rPr>
                <w:rFonts w:cs="Arial"/>
              </w:rPr>
            </w:pPr>
            <w:r w:rsidRPr="00774935">
              <w:rPr>
                <w:rFonts w:cs="Arial"/>
              </w:rPr>
              <w:t>applicable</w:t>
            </w:r>
          </w:p>
        </w:tc>
        <w:tc>
          <w:tcPr>
            <w:tcW w:w="1042" w:type="dxa"/>
          </w:tcPr>
          <w:p w14:paraId="4372E660" w14:textId="77777777" w:rsidR="00A65800" w:rsidRPr="00774935" w:rsidRDefault="00A65800" w:rsidP="008A064A">
            <w:pPr>
              <w:pStyle w:val="TAC"/>
              <w:rPr>
                <w:rFonts w:cs="Arial"/>
              </w:rPr>
            </w:pPr>
            <w:r w:rsidRPr="00774935">
              <w:rPr>
                <w:rFonts w:cs="Arial"/>
              </w:rPr>
              <w:t>applicable</w:t>
            </w:r>
          </w:p>
        </w:tc>
        <w:tc>
          <w:tcPr>
            <w:tcW w:w="1131" w:type="dxa"/>
          </w:tcPr>
          <w:p w14:paraId="29FCC41F" w14:textId="77777777" w:rsidR="00A65800" w:rsidRPr="00774935" w:rsidRDefault="00A65800" w:rsidP="008A064A">
            <w:pPr>
              <w:pStyle w:val="TAC"/>
              <w:rPr>
                <w:rFonts w:cs="Arial"/>
              </w:rPr>
            </w:pPr>
            <w:r w:rsidRPr="00774935">
              <w:rPr>
                <w:rFonts w:cs="Arial"/>
              </w:rPr>
              <w:t>8.7</w:t>
            </w:r>
          </w:p>
        </w:tc>
        <w:tc>
          <w:tcPr>
            <w:tcW w:w="2127" w:type="dxa"/>
          </w:tcPr>
          <w:p w14:paraId="60FCAB88" w14:textId="77777777" w:rsidR="00A65800" w:rsidRPr="00774935" w:rsidRDefault="00A65800" w:rsidP="008A064A">
            <w:pPr>
              <w:pStyle w:val="TAC"/>
              <w:rPr>
                <w:rFonts w:cs="Arial"/>
              </w:rPr>
            </w:pPr>
            <w:r w:rsidRPr="00774935">
              <w:rPr>
                <w:rFonts w:cs="Arial"/>
              </w:rPr>
              <w:t>CISPR 32 [25]</w:t>
            </w:r>
          </w:p>
        </w:tc>
      </w:tr>
      <w:tr w:rsidR="00A65800" w:rsidRPr="00774935" w14:paraId="305B66A1" w14:textId="77777777">
        <w:trPr>
          <w:cantSplit/>
          <w:trHeight w:val="470"/>
          <w:jc w:val="center"/>
        </w:trPr>
        <w:tc>
          <w:tcPr>
            <w:tcW w:w="9857" w:type="dxa"/>
            <w:gridSpan w:val="7"/>
          </w:tcPr>
          <w:p w14:paraId="2D159755"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3D7D04A8" w14:textId="77777777" w:rsidR="00FD041C" w:rsidRPr="00774935" w:rsidRDefault="00FD041C" w:rsidP="00FD041C"/>
    <w:p w14:paraId="00287687" w14:textId="77777777" w:rsidR="000225C1" w:rsidRPr="00774935" w:rsidRDefault="000225C1">
      <w:pPr>
        <w:pStyle w:val="Heading2"/>
      </w:pPr>
      <w:bookmarkStart w:id="205" w:name="_Toc20994731"/>
      <w:bookmarkStart w:id="206" w:name="_Toc131611537"/>
      <w:bookmarkStart w:id="207" w:name="_Toc153557242"/>
      <w:bookmarkStart w:id="208" w:name="_Toc153558703"/>
      <w:bookmarkStart w:id="209" w:name="_Toc161924710"/>
      <w:r w:rsidRPr="00774935">
        <w:lastRenderedPageBreak/>
        <w:t>7.2</w:t>
      </w:r>
      <w:r w:rsidRPr="00774935">
        <w:tab/>
        <w:t>Immunity</w:t>
      </w:r>
      <w:bookmarkEnd w:id="205"/>
      <w:bookmarkEnd w:id="206"/>
      <w:bookmarkEnd w:id="207"/>
      <w:bookmarkEnd w:id="208"/>
      <w:bookmarkEnd w:id="209"/>
    </w:p>
    <w:p w14:paraId="2B57D630"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7E615F83" w14:textId="77777777">
        <w:trPr>
          <w:cantSplit/>
          <w:jc w:val="center"/>
        </w:trPr>
        <w:tc>
          <w:tcPr>
            <w:tcW w:w="1762" w:type="dxa"/>
            <w:vMerge w:val="restart"/>
            <w:tcBorders>
              <w:top w:val="single" w:sz="4" w:space="0" w:color="auto"/>
              <w:left w:val="single" w:sz="4" w:space="0" w:color="auto"/>
              <w:right w:val="single" w:sz="4" w:space="0" w:color="auto"/>
            </w:tcBorders>
          </w:tcPr>
          <w:p w14:paraId="63C0AB4E" w14:textId="77777777" w:rsidR="000225C1" w:rsidRPr="00774935" w:rsidRDefault="000225C1" w:rsidP="008A064A">
            <w:pPr>
              <w:pStyle w:val="TAH"/>
              <w:rPr>
                <w:rFonts w:cs="Arial"/>
              </w:rPr>
            </w:pPr>
          </w:p>
          <w:p w14:paraId="7178BC94"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3FE77386" w14:textId="77777777" w:rsidR="000225C1" w:rsidRPr="00774935" w:rsidRDefault="000225C1" w:rsidP="008A064A">
            <w:pPr>
              <w:pStyle w:val="TAH"/>
              <w:rPr>
                <w:rFonts w:cs="Arial"/>
              </w:rPr>
            </w:pPr>
          </w:p>
          <w:p w14:paraId="2D47BBF7"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3402B5DE"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6707D5E5" w14:textId="77777777" w:rsidR="000225C1" w:rsidRPr="00774935" w:rsidRDefault="000225C1" w:rsidP="008A064A">
            <w:pPr>
              <w:pStyle w:val="TAH"/>
              <w:rPr>
                <w:rFonts w:cs="Arial"/>
              </w:rPr>
            </w:pPr>
            <w:r w:rsidRPr="00774935">
              <w:rPr>
                <w:rFonts w:cs="Arial"/>
              </w:rPr>
              <w:t>Reference</w:t>
            </w:r>
          </w:p>
          <w:p w14:paraId="32A5A0A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7105D04" w14:textId="77777777" w:rsidR="000225C1" w:rsidRPr="00774935" w:rsidRDefault="000225C1" w:rsidP="008A064A">
            <w:pPr>
              <w:pStyle w:val="TAH"/>
              <w:rPr>
                <w:rFonts w:cs="Arial"/>
              </w:rPr>
            </w:pPr>
            <w:r w:rsidRPr="00774935">
              <w:rPr>
                <w:rFonts w:cs="Arial"/>
              </w:rPr>
              <w:t>Reference</w:t>
            </w:r>
          </w:p>
          <w:p w14:paraId="69CD2716" w14:textId="77777777" w:rsidR="000225C1" w:rsidRPr="00774935" w:rsidRDefault="000225C1" w:rsidP="008A064A">
            <w:pPr>
              <w:pStyle w:val="TAH"/>
              <w:rPr>
                <w:rFonts w:cs="Arial"/>
              </w:rPr>
            </w:pPr>
            <w:r w:rsidRPr="00774935">
              <w:rPr>
                <w:rFonts w:cs="Arial"/>
              </w:rPr>
              <w:t>standard</w:t>
            </w:r>
          </w:p>
        </w:tc>
      </w:tr>
      <w:tr w:rsidR="00774935" w:rsidRPr="00774935" w14:paraId="56C7A660" w14:textId="77777777">
        <w:trPr>
          <w:cantSplit/>
          <w:jc w:val="center"/>
        </w:trPr>
        <w:tc>
          <w:tcPr>
            <w:tcW w:w="1762" w:type="dxa"/>
            <w:vMerge/>
            <w:tcBorders>
              <w:left w:val="single" w:sz="4" w:space="0" w:color="auto"/>
              <w:right w:val="single" w:sz="4" w:space="0" w:color="auto"/>
            </w:tcBorders>
          </w:tcPr>
          <w:p w14:paraId="789A33B3"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4EBE57D5"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773C5F51"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62219791"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DC07A4E"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1C20DA01"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3581FC5" w14:textId="77777777" w:rsidR="000225C1" w:rsidRPr="00774935" w:rsidRDefault="000225C1">
            <w:pPr>
              <w:keepNext/>
              <w:keepLines/>
              <w:jc w:val="center"/>
              <w:rPr>
                <w:rFonts w:ascii="Arial" w:hAnsi="Arial" w:cs="v4.2.0"/>
                <w:b/>
                <w:sz w:val="18"/>
              </w:rPr>
            </w:pPr>
          </w:p>
        </w:tc>
      </w:tr>
      <w:tr w:rsidR="00774935" w:rsidRPr="00774935" w14:paraId="7A49A501" w14:textId="77777777">
        <w:trPr>
          <w:cantSplit/>
          <w:jc w:val="center"/>
        </w:trPr>
        <w:tc>
          <w:tcPr>
            <w:tcW w:w="1762" w:type="dxa"/>
          </w:tcPr>
          <w:p w14:paraId="44469A99"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63A5C4BC" w14:textId="77777777" w:rsidR="000225C1" w:rsidRPr="00774935" w:rsidRDefault="000225C1" w:rsidP="008A064A">
            <w:pPr>
              <w:pStyle w:val="TAC"/>
              <w:rPr>
                <w:rFonts w:cs="Arial"/>
              </w:rPr>
            </w:pPr>
            <w:r w:rsidRPr="00774935">
              <w:rPr>
                <w:rFonts w:cs="Arial"/>
              </w:rPr>
              <w:t>Enclosure</w:t>
            </w:r>
          </w:p>
        </w:tc>
        <w:tc>
          <w:tcPr>
            <w:tcW w:w="1080" w:type="dxa"/>
          </w:tcPr>
          <w:p w14:paraId="69794260" w14:textId="77777777" w:rsidR="000225C1" w:rsidRPr="00774935" w:rsidRDefault="000225C1" w:rsidP="008A064A">
            <w:pPr>
              <w:pStyle w:val="TAC"/>
              <w:rPr>
                <w:rFonts w:cs="Arial"/>
              </w:rPr>
            </w:pPr>
            <w:r w:rsidRPr="00774935">
              <w:rPr>
                <w:rFonts w:cs="Arial"/>
              </w:rPr>
              <w:t>applicable</w:t>
            </w:r>
          </w:p>
        </w:tc>
        <w:tc>
          <w:tcPr>
            <w:tcW w:w="1080" w:type="dxa"/>
          </w:tcPr>
          <w:p w14:paraId="6BF45429" w14:textId="77777777" w:rsidR="000225C1" w:rsidRPr="00774935" w:rsidRDefault="000225C1" w:rsidP="008A064A">
            <w:pPr>
              <w:pStyle w:val="TAC"/>
              <w:rPr>
                <w:rFonts w:cs="Arial"/>
              </w:rPr>
            </w:pPr>
            <w:r w:rsidRPr="00774935">
              <w:rPr>
                <w:rFonts w:cs="Arial"/>
              </w:rPr>
              <w:t>applicable</w:t>
            </w:r>
          </w:p>
        </w:tc>
        <w:tc>
          <w:tcPr>
            <w:tcW w:w="1080" w:type="dxa"/>
          </w:tcPr>
          <w:p w14:paraId="174D8954" w14:textId="77777777" w:rsidR="000225C1" w:rsidRPr="00774935" w:rsidRDefault="000225C1" w:rsidP="008A064A">
            <w:pPr>
              <w:pStyle w:val="TAC"/>
              <w:rPr>
                <w:rFonts w:cs="Arial"/>
              </w:rPr>
            </w:pPr>
            <w:r w:rsidRPr="00774935">
              <w:rPr>
                <w:rFonts w:cs="Arial"/>
              </w:rPr>
              <w:t>applicable</w:t>
            </w:r>
          </w:p>
        </w:tc>
        <w:tc>
          <w:tcPr>
            <w:tcW w:w="1080" w:type="dxa"/>
          </w:tcPr>
          <w:p w14:paraId="149A2CAA" w14:textId="77777777" w:rsidR="000225C1" w:rsidRPr="00774935" w:rsidRDefault="000225C1" w:rsidP="008A064A">
            <w:pPr>
              <w:pStyle w:val="TAC"/>
              <w:rPr>
                <w:rFonts w:cs="Arial"/>
              </w:rPr>
            </w:pPr>
            <w:r w:rsidRPr="00774935">
              <w:rPr>
                <w:rFonts w:cs="Arial"/>
              </w:rPr>
              <w:t>9.3</w:t>
            </w:r>
          </w:p>
        </w:tc>
        <w:tc>
          <w:tcPr>
            <w:tcW w:w="1813" w:type="dxa"/>
          </w:tcPr>
          <w:p w14:paraId="79B044B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6D6E96F" w14:textId="77777777">
        <w:trPr>
          <w:cantSplit/>
          <w:jc w:val="center"/>
        </w:trPr>
        <w:tc>
          <w:tcPr>
            <w:tcW w:w="1762" w:type="dxa"/>
          </w:tcPr>
          <w:p w14:paraId="764C06EE" w14:textId="77777777" w:rsidR="000225C1" w:rsidRPr="00774935" w:rsidRDefault="000225C1" w:rsidP="008A064A">
            <w:pPr>
              <w:pStyle w:val="TAC"/>
              <w:rPr>
                <w:rFonts w:cs="Arial"/>
              </w:rPr>
            </w:pPr>
            <w:r w:rsidRPr="00774935">
              <w:rPr>
                <w:rFonts w:cs="Arial"/>
              </w:rPr>
              <w:t>Electrostatic discharge</w:t>
            </w:r>
          </w:p>
        </w:tc>
        <w:tc>
          <w:tcPr>
            <w:tcW w:w="1851" w:type="dxa"/>
          </w:tcPr>
          <w:p w14:paraId="5DB2C422" w14:textId="77777777" w:rsidR="000225C1" w:rsidRPr="00774935" w:rsidRDefault="000225C1" w:rsidP="008A064A">
            <w:pPr>
              <w:pStyle w:val="TAC"/>
              <w:rPr>
                <w:rFonts w:cs="Arial"/>
              </w:rPr>
            </w:pPr>
            <w:r w:rsidRPr="00774935">
              <w:rPr>
                <w:rFonts w:cs="Arial"/>
              </w:rPr>
              <w:t>Enclosure</w:t>
            </w:r>
          </w:p>
        </w:tc>
        <w:tc>
          <w:tcPr>
            <w:tcW w:w="1080" w:type="dxa"/>
          </w:tcPr>
          <w:p w14:paraId="2E1B26F1" w14:textId="77777777" w:rsidR="000225C1" w:rsidRPr="00774935" w:rsidRDefault="000225C1" w:rsidP="008A064A">
            <w:pPr>
              <w:pStyle w:val="TAC"/>
              <w:rPr>
                <w:rFonts w:cs="Arial"/>
              </w:rPr>
            </w:pPr>
            <w:r w:rsidRPr="00774935">
              <w:rPr>
                <w:rFonts w:cs="Arial"/>
              </w:rPr>
              <w:t>applicable</w:t>
            </w:r>
          </w:p>
        </w:tc>
        <w:tc>
          <w:tcPr>
            <w:tcW w:w="1080" w:type="dxa"/>
          </w:tcPr>
          <w:p w14:paraId="62B1B62D" w14:textId="77777777" w:rsidR="000225C1" w:rsidRPr="00774935" w:rsidRDefault="000225C1" w:rsidP="008A064A">
            <w:pPr>
              <w:pStyle w:val="TAC"/>
              <w:rPr>
                <w:rFonts w:cs="Arial"/>
              </w:rPr>
            </w:pPr>
            <w:r w:rsidRPr="00774935">
              <w:rPr>
                <w:rFonts w:cs="Arial"/>
              </w:rPr>
              <w:t>applicable</w:t>
            </w:r>
          </w:p>
        </w:tc>
        <w:tc>
          <w:tcPr>
            <w:tcW w:w="1080" w:type="dxa"/>
          </w:tcPr>
          <w:p w14:paraId="56A6D941" w14:textId="77777777" w:rsidR="000225C1" w:rsidRPr="00774935" w:rsidRDefault="000225C1" w:rsidP="008A064A">
            <w:pPr>
              <w:pStyle w:val="TAC"/>
              <w:rPr>
                <w:rFonts w:cs="Arial"/>
              </w:rPr>
            </w:pPr>
            <w:r w:rsidRPr="00774935">
              <w:rPr>
                <w:rFonts w:cs="Arial"/>
              </w:rPr>
              <w:t>applicable</w:t>
            </w:r>
          </w:p>
        </w:tc>
        <w:tc>
          <w:tcPr>
            <w:tcW w:w="1080" w:type="dxa"/>
          </w:tcPr>
          <w:p w14:paraId="59E96495" w14:textId="77777777" w:rsidR="000225C1" w:rsidRPr="00774935" w:rsidRDefault="000225C1" w:rsidP="008A064A">
            <w:pPr>
              <w:pStyle w:val="TAC"/>
              <w:rPr>
                <w:rFonts w:cs="Arial"/>
              </w:rPr>
            </w:pPr>
            <w:r w:rsidRPr="00774935">
              <w:rPr>
                <w:rFonts w:cs="Arial"/>
              </w:rPr>
              <w:t>9.4</w:t>
            </w:r>
          </w:p>
        </w:tc>
        <w:tc>
          <w:tcPr>
            <w:tcW w:w="1813" w:type="dxa"/>
          </w:tcPr>
          <w:p w14:paraId="69C49D6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238886FE" w14:textId="77777777">
        <w:trPr>
          <w:cantSplit/>
          <w:jc w:val="center"/>
        </w:trPr>
        <w:tc>
          <w:tcPr>
            <w:tcW w:w="1762" w:type="dxa"/>
          </w:tcPr>
          <w:p w14:paraId="6DC61493" w14:textId="77777777" w:rsidR="000225C1" w:rsidRPr="00774935" w:rsidRDefault="000225C1" w:rsidP="008A064A">
            <w:pPr>
              <w:pStyle w:val="TAC"/>
              <w:rPr>
                <w:rFonts w:cs="Arial"/>
              </w:rPr>
            </w:pPr>
            <w:r w:rsidRPr="00774935">
              <w:rPr>
                <w:rFonts w:cs="Arial"/>
              </w:rPr>
              <w:t>Fast transients common mode</w:t>
            </w:r>
          </w:p>
        </w:tc>
        <w:tc>
          <w:tcPr>
            <w:tcW w:w="1851" w:type="dxa"/>
          </w:tcPr>
          <w:p w14:paraId="63102FA8"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F011B5E" w14:textId="77777777" w:rsidR="000225C1" w:rsidRPr="00774935" w:rsidRDefault="000225C1" w:rsidP="008A064A">
            <w:pPr>
              <w:pStyle w:val="TAC"/>
              <w:rPr>
                <w:rFonts w:cs="Arial"/>
              </w:rPr>
            </w:pPr>
            <w:r w:rsidRPr="00774935">
              <w:rPr>
                <w:rFonts w:cs="Arial"/>
              </w:rPr>
              <w:t>applicable</w:t>
            </w:r>
          </w:p>
        </w:tc>
        <w:tc>
          <w:tcPr>
            <w:tcW w:w="1080" w:type="dxa"/>
          </w:tcPr>
          <w:p w14:paraId="6883CF18" w14:textId="77777777" w:rsidR="000225C1" w:rsidRPr="00774935" w:rsidRDefault="000225C1" w:rsidP="008A064A">
            <w:pPr>
              <w:pStyle w:val="TAC"/>
              <w:rPr>
                <w:rFonts w:cs="Arial"/>
              </w:rPr>
            </w:pPr>
            <w:r w:rsidRPr="00774935">
              <w:rPr>
                <w:rFonts w:cs="Arial"/>
              </w:rPr>
              <w:t>applicable</w:t>
            </w:r>
          </w:p>
        </w:tc>
        <w:tc>
          <w:tcPr>
            <w:tcW w:w="1080" w:type="dxa"/>
          </w:tcPr>
          <w:p w14:paraId="23ACC5EE" w14:textId="77777777" w:rsidR="000225C1" w:rsidRPr="00774935" w:rsidRDefault="000225C1" w:rsidP="008A064A">
            <w:pPr>
              <w:pStyle w:val="TAC"/>
              <w:rPr>
                <w:rFonts w:cs="Arial"/>
              </w:rPr>
            </w:pPr>
            <w:r w:rsidRPr="00774935">
              <w:rPr>
                <w:rFonts w:cs="Arial"/>
              </w:rPr>
              <w:t>applicable</w:t>
            </w:r>
          </w:p>
        </w:tc>
        <w:tc>
          <w:tcPr>
            <w:tcW w:w="1080" w:type="dxa"/>
          </w:tcPr>
          <w:p w14:paraId="3631F8C1" w14:textId="77777777" w:rsidR="000225C1" w:rsidRPr="00774935" w:rsidRDefault="000225C1" w:rsidP="008A064A">
            <w:pPr>
              <w:pStyle w:val="TAC"/>
              <w:rPr>
                <w:rFonts w:cs="Arial"/>
              </w:rPr>
            </w:pPr>
            <w:r w:rsidRPr="00774935">
              <w:rPr>
                <w:rFonts w:cs="Arial"/>
              </w:rPr>
              <w:t>9.5</w:t>
            </w:r>
          </w:p>
        </w:tc>
        <w:tc>
          <w:tcPr>
            <w:tcW w:w="1813" w:type="dxa"/>
          </w:tcPr>
          <w:p w14:paraId="3620CDE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32C0889A" w14:textId="77777777">
        <w:trPr>
          <w:cantSplit/>
          <w:jc w:val="center"/>
        </w:trPr>
        <w:tc>
          <w:tcPr>
            <w:tcW w:w="1762" w:type="dxa"/>
          </w:tcPr>
          <w:p w14:paraId="47AF70DA" w14:textId="77777777" w:rsidR="000225C1" w:rsidRPr="00774935" w:rsidRDefault="000225C1" w:rsidP="008A064A">
            <w:pPr>
              <w:pStyle w:val="TAC"/>
              <w:rPr>
                <w:rFonts w:cs="Arial"/>
              </w:rPr>
            </w:pPr>
            <w:r w:rsidRPr="00774935">
              <w:rPr>
                <w:rFonts w:cs="Arial"/>
              </w:rPr>
              <w:t>RF common mode</w:t>
            </w:r>
          </w:p>
          <w:p w14:paraId="308925FA" w14:textId="77777777" w:rsidR="000225C1" w:rsidRPr="00774935" w:rsidRDefault="000225C1" w:rsidP="008A064A">
            <w:pPr>
              <w:pStyle w:val="TAC"/>
              <w:rPr>
                <w:rFonts w:cs="Arial"/>
              </w:rPr>
            </w:pPr>
            <w:r w:rsidRPr="00774935">
              <w:rPr>
                <w:rFonts w:cs="Arial"/>
              </w:rPr>
              <w:t>0,15 - 80 MHz</w:t>
            </w:r>
          </w:p>
        </w:tc>
        <w:tc>
          <w:tcPr>
            <w:tcW w:w="1851" w:type="dxa"/>
          </w:tcPr>
          <w:p w14:paraId="1882A5F0"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6724B1EA" w14:textId="77777777" w:rsidR="000225C1" w:rsidRPr="00774935" w:rsidRDefault="000225C1" w:rsidP="008A064A">
            <w:pPr>
              <w:pStyle w:val="TAC"/>
              <w:rPr>
                <w:rFonts w:cs="Arial"/>
              </w:rPr>
            </w:pPr>
            <w:r w:rsidRPr="00774935">
              <w:rPr>
                <w:rFonts w:cs="Arial"/>
              </w:rPr>
              <w:t>applicable</w:t>
            </w:r>
          </w:p>
        </w:tc>
        <w:tc>
          <w:tcPr>
            <w:tcW w:w="1080" w:type="dxa"/>
          </w:tcPr>
          <w:p w14:paraId="05CA5406" w14:textId="77777777" w:rsidR="000225C1" w:rsidRPr="00774935" w:rsidRDefault="000225C1" w:rsidP="008A064A">
            <w:pPr>
              <w:pStyle w:val="TAC"/>
              <w:rPr>
                <w:rFonts w:cs="Arial"/>
              </w:rPr>
            </w:pPr>
            <w:r w:rsidRPr="00774935">
              <w:rPr>
                <w:rFonts w:cs="Arial"/>
              </w:rPr>
              <w:t>applicable</w:t>
            </w:r>
          </w:p>
        </w:tc>
        <w:tc>
          <w:tcPr>
            <w:tcW w:w="1080" w:type="dxa"/>
          </w:tcPr>
          <w:p w14:paraId="3E0620E1" w14:textId="77777777" w:rsidR="000225C1" w:rsidRPr="00774935" w:rsidRDefault="000225C1" w:rsidP="008A064A">
            <w:pPr>
              <w:pStyle w:val="TAC"/>
              <w:rPr>
                <w:rFonts w:cs="Arial"/>
              </w:rPr>
            </w:pPr>
            <w:r w:rsidRPr="00774935">
              <w:rPr>
                <w:rFonts w:cs="Arial"/>
              </w:rPr>
              <w:t>applicable</w:t>
            </w:r>
          </w:p>
        </w:tc>
        <w:tc>
          <w:tcPr>
            <w:tcW w:w="1080" w:type="dxa"/>
          </w:tcPr>
          <w:p w14:paraId="0C282225" w14:textId="77777777" w:rsidR="000225C1" w:rsidRPr="00774935" w:rsidRDefault="000225C1" w:rsidP="008A064A">
            <w:pPr>
              <w:pStyle w:val="TAC"/>
              <w:rPr>
                <w:rFonts w:cs="Arial"/>
              </w:rPr>
            </w:pPr>
            <w:r w:rsidRPr="00774935">
              <w:rPr>
                <w:rFonts w:cs="Arial"/>
              </w:rPr>
              <w:t>9.6</w:t>
            </w:r>
          </w:p>
        </w:tc>
        <w:tc>
          <w:tcPr>
            <w:tcW w:w="1813" w:type="dxa"/>
          </w:tcPr>
          <w:p w14:paraId="7AB2A713"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7BCD2A32" w14:textId="77777777">
        <w:trPr>
          <w:cantSplit/>
          <w:jc w:val="center"/>
        </w:trPr>
        <w:tc>
          <w:tcPr>
            <w:tcW w:w="1762" w:type="dxa"/>
          </w:tcPr>
          <w:p w14:paraId="1F4549CC"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402CE662" w14:textId="77777777" w:rsidR="000225C1" w:rsidRPr="00774935" w:rsidRDefault="000225C1" w:rsidP="008A064A">
            <w:pPr>
              <w:pStyle w:val="TAC"/>
              <w:rPr>
                <w:rFonts w:cs="Arial"/>
              </w:rPr>
            </w:pPr>
            <w:r w:rsidRPr="00774935">
              <w:rPr>
                <w:rFonts w:cs="Arial"/>
              </w:rPr>
              <w:t>AC mains power input ports</w:t>
            </w:r>
          </w:p>
        </w:tc>
        <w:tc>
          <w:tcPr>
            <w:tcW w:w="1080" w:type="dxa"/>
          </w:tcPr>
          <w:p w14:paraId="158F1E30" w14:textId="77777777" w:rsidR="000225C1" w:rsidRPr="00774935" w:rsidRDefault="000225C1" w:rsidP="008A064A">
            <w:pPr>
              <w:pStyle w:val="TAC"/>
              <w:rPr>
                <w:rFonts w:cs="Arial"/>
              </w:rPr>
            </w:pPr>
            <w:r w:rsidRPr="00774935">
              <w:rPr>
                <w:rFonts w:cs="Arial"/>
              </w:rPr>
              <w:t>applicable</w:t>
            </w:r>
          </w:p>
        </w:tc>
        <w:tc>
          <w:tcPr>
            <w:tcW w:w="1080" w:type="dxa"/>
          </w:tcPr>
          <w:p w14:paraId="2E85D016" w14:textId="77777777" w:rsidR="000225C1" w:rsidRPr="00774935" w:rsidRDefault="000225C1" w:rsidP="008A064A">
            <w:pPr>
              <w:pStyle w:val="TAC"/>
              <w:rPr>
                <w:rFonts w:cs="Arial"/>
              </w:rPr>
            </w:pPr>
            <w:r w:rsidRPr="00774935">
              <w:rPr>
                <w:rFonts w:cs="Arial"/>
              </w:rPr>
              <w:t>applicable</w:t>
            </w:r>
          </w:p>
        </w:tc>
        <w:tc>
          <w:tcPr>
            <w:tcW w:w="1080" w:type="dxa"/>
          </w:tcPr>
          <w:p w14:paraId="5E8C9BC1" w14:textId="77777777" w:rsidR="000225C1" w:rsidRPr="00774935" w:rsidRDefault="000225C1" w:rsidP="008A064A">
            <w:pPr>
              <w:pStyle w:val="TAC"/>
              <w:rPr>
                <w:rFonts w:cs="Arial"/>
              </w:rPr>
            </w:pPr>
            <w:r w:rsidRPr="00774935">
              <w:rPr>
                <w:rFonts w:cs="Arial"/>
              </w:rPr>
              <w:t>applicable</w:t>
            </w:r>
          </w:p>
        </w:tc>
        <w:tc>
          <w:tcPr>
            <w:tcW w:w="1080" w:type="dxa"/>
          </w:tcPr>
          <w:p w14:paraId="53402B0E" w14:textId="77777777" w:rsidR="000225C1" w:rsidRPr="00774935" w:rsidRDefault="000225C1" w:rsidP="008A064A">
            <w:pPr>
              <w:pStyle w:val="TAC"/>
              <w:rPr>
                <w:rFonts w:cs="Arial"/>
              </w:rPr>
            </w:pPr>
            <w:r w:rsidRPr="00774935">
              <w:rPr>
                <w:rFonts w:cs="Arial"/>
              </w:rPr>
              <w:t>9.7</w:t>
            </w:r>
          </w:p>
        </w:tc>
        <w:tc>
          <w:tcPr>
            <w:tcW w:w="1813" w:type="dxa"/>
          </w:tcPr>
          <w:p w14:paraId="5FC0A029"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43BE5266" w14:textId="77777777">
        <w:trPr>
          <w:cantSplit/>
          <w:jc w:val="center"/>
        </w:trPr>
        <w:tc>
          <w:tcPr>
            <w:tcW w:w="1762" w:type="dxa"/>
          </w:tcPr>
          <w:p w14:paraId="08D8B030"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7BEBC3D4"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1EC4842B" w14:textId="77777777" w:rsidR="000225C1" w:rsidRPr="00774935" w:rsidRDefault="000225C1" w:rsidP="008A064A">
            <w:pPr>
              <w:pStyle w:val="TAC"/>
              <w:rPr>
                <w:rFonts w:cs="Arial"/>
              </w:rPr>
            </w:pPr>
            <w:r w:rsidRPr="00774935">
              <w:rPr>
                <w:rFonts w:cs="Arial"/>
              </w:rPr>
              <w:t>applicable</w:t>
            </w:r>
          </w:p>
        </w:tc>
        <w:tc>
          <w:tcPr>
            <w:tcW w:w="1080" w:type="dxa"/>
          </w:tcPr>
          <w:p w14:paraId="740F2BAD" w14:textId="77777777" w:rsidR="000225C1" w:rsidRPr="00774935" w:rsidRDefault="000225C1" w:rsidP="008A064A">
            <w:pPr>
              <w:pStyle w:val="TAC"/>
              <w:rPr>
                <w:rFonts w:cs="Arial"/>
              </w:rPr>
            </w:pPr>
            <w:r w:rsidRPr="00774935">
              <w:rPr>
                <w:rFonts w:cs="Arial"/>
              </w:rPr>
              <w:t>applicable</w:t>
            </w:r>
          </w:p>
        </w:tc>
        <w:tc>
          <w:tcPr>
            <w:tcW w:w="1080" w:type="dxa"/>
          </w:tcPr>
          <w:p w14:paraId="050B85AF"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26144B8A" w14:textId="77777777" w:rsidR="000225C1" w:rsidRPr="00774935" w:rsidRDefault="000225C1" w:rsidP="008A064A">
            <w:pPr>
              <w:pStyle w:val="TAC"/>
              <w:rPr>
                <w:rFonts w:cs="Arial"/>
              </w:rPr>
            </w:pPr>
            <w:r w:rsidRPr="00774935">
              <w:rPr>
                <w:rFonts w:cs="Arial"/>
              </w:rPr>
              <w:t>9.8</w:t>
            </w:r>
          </w:p>
        </w:tc>
        <w:tc>
          <w:tcPr>
            <w:tcW w:w="1813" w:type="dxa"/>
          </w:tcPr>
          <w:p w14:paraId="73A2B31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776BFE6D" w14:textId="77777777" w:rsidR="000225C1" w:rsidRPr="00774935" w:rsidRDefault="000225C1">
      <w:pPr>
        <w:rPr>
          <w:rFonts w:cs="v4.2.0"/>
        </w:rPr>
      </w:pPr>
    </w:p>
    <w:p w14:paraId="050C809B" w14:textId="77777777" w:rsidR="00B665A0" w:rsidRPr="00774935" w:rsidRDefault="00B665A0" w:rsidP="00B665A0">
      <w:pPr>
        <w:pStyle w:val="Heading2"/>
      </w:pPr>
      <w:bookmarkStart w:id="210" w:name="_Toc20994732"/>
      <w:bookmarkStart w:id="211" w:name="_Toc131611538"/>
      <w:bookmarkStart w:id="212" w:name="_Toc153557243"/>
      <w:bookmarkStart w:id="213" w:name="_Toc153558704"/>
      <w:bookmarkStart w:id="214" w:name="_Toc161924711"/>
      <w:r w:rsidRPr="00774935">
        <w:t>7.3</w:t>
      </w:r>
      <w:r w:rsidRPr="00774935">
        <w:tab/>
        <w:t>Applicability of requirements in TS 37.113</w:t>
      </w:r>
      <w:bookmarkEnd w:id="210"/>
      <w:bookmarkEnd w:id="211"/>
      <w:bookmarkEnd w:id="212"/>
      <w:bookmarkEnd w:id="213"/>
      <w:bookmarkEnd w:id="214"/>
    </w:p>
    <w:p w14:paraId="4BAE68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7CDC1384"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779F5556" w14:textId="77777777" w:rsidTr="009D7E40">
        <w:tc>
          <w:tcPr>
            <w:tcW w:w="2589" w:type="dxa"/>
          </w:tcPr>
          <w:p w14:paraId="21E5B501"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045D9932"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5CABEA0"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FFC11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709E1E49" w14:textId="77777777" w:rsidTr="009D7E40">
        <w:tc>
          <w:tcPr>
            <w:tcW w:w="2589" w:type="dxa"/>
          </w:tcPr>
          <w:p w14:paraId="3699B71C"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4212722E"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58B333B7" w14:textId="77777777" w:rsidR="00B665A0" w:rsidRPr="00774935" w:rsidRDefault="00B665A0" w:rsidP="00F60A4D">
            <w:pPr>
              <w:pStyle w:val="TAC"/>
              <w:rPr>
                <w:rFonts w:cs="Arial"/>
                <w:lang w:eastAsia="en-US"/>
              </w:rPr>
            </w:pPr>
            <w:r w:rsidRPr="00774935">
              <w:rPr>
                <w:rFonts w:cs="Arial"/>
              </w:rPr>
              <w:t>8.2.1</w:t>
            </w:r>
          </w:p>
        </w:tc>
        <w:tc>
          <w:tcPr>
            <w:tcW w:w="2168" w:type="dxa"/>
          </w:tcPr>
          <w:p w14:paraId="6DD3C79F"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49A1258" w14:textId="77777777" w:rsidTr="009D7E40">
        <w:tc>
          <w:tcPr>
            <w:tcW w:w="2589" w:type="dxa"/>
          </w:tcPr>
          <w:p w14:paraId="7CFCDCB6"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BAC3E9C"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69EAB053" w14:textId="77777777" w:rsidR="00B665A0" w:rsidRPr="00774935" w:rsidRDefault="00B665A0" w:rsidP="00F60A4D">
            <w:pPr>
              <w:pStyle w:val="TAC"/>
              <w:rPr>
                <w:rFonts w:cs="Arial"/>
                <w:lang w:eastAsia="en-US"/>
              </w:rPr>
            </w:pPr>
            <w:r w:rsidRPr="00774935">
              <w:rPr>
                <w:rFonts w:cs="Arial"/>
              </w:rPr>
              <w:t>8.3</w:t>
            </w:r>
          </w:p>
        </w:tc>
        <w:tc>
          <w:tcPr>
            <w:tcW w:w="2168" w:type="dxa"/>
          </w:tcPr>
          <w:p w14:paraId="6B7B4F32"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CDA555" w14:textId="77777777" w:rsidTr="009D7E40">
        <w:tc>
          <w:tcPr>
            <w:tcW w:w="2589" w:type="dxa"/>
          </w:tcPr>
          <w:p w14:paraId="55BEAA6F"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E9D56E5"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451B3841" w14:textId="77777777" w:rsidR="00B665A0" w:rsidRPr="00774935" w:rsidRDefault="00B665A0" w:rsidP="00F60A4D">
            <w:pPr>
              <w:pStyle w:val="TAC"/>
              <w:rPr>
                <w:rFonts w:cs="Arial"/>
                <w:lang w:eastAsia="en-US"/>
              </w:rPr>
            </w:pPr>
            <w:r w:rsidRPr="00774935">
              <w:rPr>
                <w:rFonts w:cs="Arial"/>
              </w:rPr>
              <w:t>8.4</w:t>
            </w:r>
          </w:p>
        </w:tc>
        <w:tc>
          <w:tcPr>
            <w:tcW w:w="2168" w:type="dxa"/>
          </w:tcPr>
          <w:p w14:paraId="4049DDC5"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08D653" w14:textId="77777777" w:rsidTr="009D7E40">
        <w:tc>
          <w:tcPr>
            <w:tcW w:w="2589" w:type="dxa"/>
          </w:tcPr>
          <w:p w14:paraId="284C94C2"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1CF39917"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4844CD30" w14:textId="77777777" w:rsidR="00B665A0" w:rsidRPr="00774935" w:rsidRDefault="00B665A0" w:rsidP="00F60A4D">
            <w:pPr>
              <w:pStyle w:val="TAC"/>
              <w:rPr>
                <w:rFonts w:cs="Arial"/>
                <w:lang w:eastAsia="en-US"/>
              </w:rPr>
            </w:pPr>
            <w:r w:rsidRPr="00774935">
              <w:rPr>
                <w:rFonts w:cs="Arial"/>
              </w:rPr>
              <w:t>8.5</w:t>
            </w:r>
          </w:p>
        </w:tc>
        <w:tc>
          <w:tcPr>
            <w:tcW w:w="2168" w:type="dxa"/>
          </w:tcPr>
          <w:p w14:paraId="12808F5E"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5ABBBA0A" w14:textId="77777777" w:rsidTr="009D7E40">
        <w:tc>
          <w:tcPr>
            <w:tcW w:w="2589" w:type="dxa"/>
          </w:tcPr>
          <w:p w14:paraId="13130B71"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5CAAA6FF"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9D56047" w14:textId="77777777" w:rsidR="00B665A0" w:rsidRPr="00774935" w:rsidRDefault="00B665A0" w:rsidP="00F60A4D">
            <w:pPr>
              <w:pStyle w:val="TAC"/>
              <w:rPr>
                <w:rFonts w:cs="Arial"/>
                <w:lang w:eastAsia="en-US"/>
              </w:rPr>
            </w:pPr>
            <w:r w:rsidRPr="00774935">
              <w:rPr>
                <w:rFonts w:cs="Arial"/>
              </w:rPr>
              <w:t>8.6</w:t>
            </w:r>
          </w:p>
        </w:tc>
        <w:tc>
          <w:tcPr>
            <w:tcW w:w="2168" w:type="dxa"/>
          </w:tcPr>
          <w:p w14:paraId="29DB3CE4"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0F57339D" w14:textId="77777777" w:rsidTr="009D7E40">
        <w:tc>
          <w:tcPr>
            <w:tcW w:w="2589" w:type="dxa"/>
          </w:tcPr>
          <w:p w14:paraId="6EDCE8D9"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BDDB728"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73C849C7" w14:textId="77777777" w:rsidR="00B665A0" w:rsidRPr="00774935" w:rsidRDefault="00B665A0" w:rsidP="00F60A4D">
            <w:pPr>
              <w:pStyle w:val="TAC"/>
              <w:rPr>
                <w:rFonts w:cs="Arial"/>
                <w:lang w:eastAsia="en-US"/>
              </w:rPr>
            </w:pPr>
            <w:r w:rsidRPr="00774935">
              <w:rPr>
                <w:rFonts w:cs="Arial"/>
              </w:rPr>
              <w:t>8.7</w:t>
            </w:r>
          </w:p>
        </w:tc>
        <w:tc>
          <w:tcPr>
            <w:tcW w:w="2168" w:type="dxa"/>
          </w:tcPr>
          <w:p w14:paraId="65C345BC" w14:textId="77777777" w:rsidR="00B665A0" w:rsidRPr="00774935" w:rsidRDefault="00B665A0" w:rsidP="00F60A4D">
            <w:pPr>
              <w:pStyle w:val="TAC"/>
              <w:rPr>
                <w:rFonts w:cs="Arial"/>
                <w:lang w:eastAsia="en-US"/>
              </w:rPr>
            </w:pPr>
            <w:r w:rsidRPr="00774935">
              <w:rPr>
                <w:rFonts w:cs="Arial"/>
                <w:lang w:eastAsia="en-US"/>
              </w:rPr>
              <w:t>8.7</w:t>
            </w:r>
          </w:p>
        </w:tc>
      </w:tr>
    </w:tbl>
    <w:p w14:paraId="1F63BA3F" w14:textId="77777777" w:rsidR="00B665A0" w:rsidRPr="00774935" w:rsidRDefault="00B665A0" w:rsidP="00B665A0">
      <w:pPr>
        <w:pStyle w:val="B1"/>
        <w:rPr>
          <w:lang w:eastAsia="zh-CN"/>
        </w:rPr>
      </w:pPr>
    </w:p>
    <w:p w14:paraId="4FECBCCE" w14:textId="77777777" w:rsidR="00B665A0" w:rsidRPr="00774935" w:rsidRDefault="00B665A0" w:rsidP="00B665A0">
      <w:pPr>
        <w:pStyle w:val="TH"/>
      </w:pPr>
      <w:r w:rsidRPr="00774935">
        <w:lastRenderedPageBreak/>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774935" w:rsidRPr="00774935" w14:paraId="13FD8F0F" w14:textId="77777777" w:rsidTr="009D7E40">
        <w:tc>
          <w:tcPr>
            <w:tcW w:w="2305" w:type="dxa"/>
          </w:tcPr>
          <w:p w14:paraId="48141456"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455CF77E"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A8F64D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0A1CF55C"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450410B9" w14:textId="77777777" w:rsidTr="009D7E40">
        <w:tc>
          <w:tcPr>
            <w:tcW w:w="2305" w:type="dxa"/>
          </w:tcPr>
          <w:p w14:paraId="0165F49D"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3F65ED6C"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4521F87"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1D905470"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7902B635" w14:textId="77777777" w:rsidTr="009D7E40">
        <w:tc>
          <w:tcPr>
            <w:tcW w:w="2305" w:type="dxa"/>
          </w:tcPr>
          <w:p w14:paraId="48026059"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1E3719B0"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2E1493B"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57C34389"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62921AB7" w14:textId="77777777" w:rsidTr="009D7E40">
        <w:tc>
          <w:tcPr>
            <w:tcW w:w="2305" w:type="dxa"/>
          </w:tcPr>
          <w:p w14:paraId="78150E7B"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5AD96F01"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62846FF9"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0DC891E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49FB6F25" w14:textId="77777777" w:rsidTr="009D7E40">
        <w:tc>
          <w:tcPr>
            <w:tcW w:w="2305" w:type="dxa"/>
          </w:tcPr>
          <w:p w14:paraId="1A17C97B"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1D9935D9"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19B38839"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177DA3A3"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7FC7ED95" w14:textId="77777777" w:rsidTr="009D7E40">
        <w:tc>
          <w:tcPr>
            <w:tcW w:w="2305" w:type="dxa"/>
          </w:tcPr>
          <w:p w14:paraId="4DE3AA7E"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32108BA0"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FC94986"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28166FB3"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55757881" w14:textId="77777777" w:rsidTr="009D7E40">
        <w:tc>
          <w:tcPr>
            <w:tcW w:w="2305" w:type="dxa"/>
          </w:tcPr>
          <w:p w14:paraId="33F258E0"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73486B0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3C3DF934"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308E12D6" w14:textId="77777777" w:rsidR="00B665A0" w:rsidRPr="00774935" w:rsidRDefault="00B665A0" w:rsidP="00F60A4D">
            <w:pPr>
              <w:pStyle w:val="TAC"/>
              <w:rPr>
                <w:rFonts w:cs="Arial"/>
                <w:lang w:eastAsia="en-US"/>
              </w:rPr>
            </w:pPr>
            <w:r w:rsidRPr="00774935">
              <w:rPr>
                <w:rFonts w:cs="v4.2.0"/>
                <w:lang w:eastAsia="en-US"/>
              </w:rPr>
              <w:t>9.7</w:t>
            </w:r>
          </w:p>
        </w:tc>
      </w:tr>
    </w:tbl>
    <w:p w14:paraId="169CC1C3" w14:textId="77777777" w:rsidR="00B665A0" w:rsidRPr="00774935" w:rsidRDefault="00B665A0" w:rsidP="00B665A0"/>
    <w:p w14:paraId="16C2019A" w14:textId="77777777" w:rsidR="000225C1" w:rsidRPr="00774935" w:rsidRDefault="000225C1">
      <w:pPr>
        <w:pStyle w:val="Heading1"/>
      </w:pPr>
      <w:bookmarkStart w:id="215" w:name="_Toc20994733"/>
      <w:bookmarkStart w:id="216" w:name="_Toc131611539"/>
      <w:bookmarkStart w:id="217" w:name="_Toc153557244"/>
      <w:bookmarkStart w:id="218" w:name="_Toc153558705"/>
      <w:bookmarkStart w:id="219" w:name="_Toc161924712"/>
      <w:r w:rsidRPr="00774935">
        <w:t>8</w:t>
      </w:r>
      <w:r w:rsidRPr="00774935">
        <w:tab/>
        <w:t>Emission</w:t>
      </w:r>
      <w:bookmarkEnd w:id="215"/>
      <w:bookmarkEnd w:id="216"/>
      <w:bookmarkEnd w:id="217"/>
      <w:bookmarkEnd w:id="218"/>
      <w:bookmarkEnd w:id="219"/>
    </w:p>
    <w:p w14:paraId="2BC4276B" w14:textId="77777777" w:rsidR="000225C1" w:rsidRPr="00774935" w:rsidRDefault="000225C1">
      <w:pPr>
        <w:pStyle w:val="Heading2"/>
      </w:pPr>
      <w:bookmarkStart w:id="220" w:name="_Toc20994734"/>
      <w:bookmarkStart w:id="221" w:name="_Toc131611540"/>
      <w:bookmarkStart w:id="222" w:name="_Toc153557245"/>
      <w:bookmarkStart w:id="223" w:name="_Toc153558706"/>
      <w:bookmarkStart w:id="224" w:name="_Toc161924713"/>
      <w:r w:rsidRPr="00774935">
        <w:t>8.1</w:t>
      </w:r>
      <w:r w:rsidRPr="00774935">
        <w:tab/>
        <w:t>Test configurations</w:t>
      </w:r>
      <w:bookmarkEnd w:id="220"/>
      <w:bookmarkEnd w:id="221"/>
      <w:bookmarkEnd w:id="222"/>
      <w:bookmarkEnd w:id="223"/>
      <w:bookmarkEnd w:id="224"/>
    </w:p>
    <w:p w14:paraId="1F290FBC" w14:textId="77777777" w:rsidR="000225C1" w:rsidRPr="00774935" w:rsidRDefault="000225C1">
      <w:pPr>
        <w:rPr>
          <w:rFonts w:cs="v4.2.0"/>
        </w:rPr>
      </w:pPr>
      <w:r w:rsidRPr="00774935">
        <w:rPr>
          <w:rFonts w:cs="v4.2.0"/>
        </w:rPr>
        <w:t>This subclause defines the configurations for emission tests as follows:</w:t>
      </w:r>
    </w:p>
    <w:p w14:paraId="054D6D4D" w14:textId="77777777" w:rsidR="000225C1" w:rsidRPr="00774935" w:rsidRDefault="000225C1" w:rsidP="00000AAB">
      <w:pPr>
        <w:pStyle w:val="B1"/>
      </w:pPr>
      <w:r w:rsidRPr="00774935">
        <w:t>-</w:t>
      </w:r>
      <w:r w:rsidRPr="00774935">
        <w:tab/>
        <w:t>the equipment shall be tested under normal test conditions as specified in the functional standards;</w:t>
      </w:r>
    </w:p>
    <w:p w14:paraId="0666D9D3" w14:textId="77777777" w:rsidR="000225C1" w:rsidRPr="00774935" w:rsidRDefault="000225C1" w:rsidP="00000AAB">
      <w:pPr>
        <w:pStyle w:val="B1"/>
      </w:pPr>
      <w:r w:rsidRPr="00774935">
        <w:t>-</w:t>
      </w:r>
      <w:r w:rsidRPr="00774935">
        <w:tab/>
        <w:t>the test configuration shall be as close to normal intended use as possible;</w:t>
      </w:r>
    </w:p>
    <w:p w14:paraId="32BF25A1" w14:textId="77777777" w:rsidR="000225C1" w:rsidRPr="00774935" w:rsidRDefault="000225C1" w:rsidP="00000AAB">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A13713F" w14:textId="77777777" w:rsidR="000225C1" w:rsidRPr="00774935" w:rsidRDefault="000225C1" w:rsidP="00000AAB">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06EC5CF9" w14:textId="77777777" w:rsidR="000225C1" w:rsidRPr="00774935" w:rsidRDefault="000225C1" w:rsidP="00000AAB">
      <w:pPr>
        <w:pStyle w:val="B1"/>
      </w:pPr>
      <w:r w:rsidRPr="00774935">
        <w:t>-</w:t>
      </w:r>
      <w:r w:rsidRPr="00774935">
        <w:tab/>
        <w:t>the test conditions, test configuration and mode of operation shall be recorded in the test report;</w:t>
      </w:r>
    </w:p>
    <w:p w14:paraId="34B78331" w14:textId="77777777" w:rsidR="000225C1" w:rsidRPr="00774935" w:rsidRDefault="000225C1" w:rsidP="00000AAB">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F30B441" w14:textId="77777777" w:rsidR="000225C1" w:rsidRPr="00774935" w:rsidRDefault="000225C1" w:rsidP="00000AAB">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A80306E" w14:textId="77777777" w:rsidR="000225C1" w:rsidRPr="00774935" w:rsidRDefault="000225C1" w:rsidP="00000AAB">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2CEA787" w14:textId="77777777" w:rsidR="000225C1" w:rsidRPr="00774935" w:rsidRDefault="000225C1">
      <w:pPr>
        <w:pStyle w:val="Heading2"/>
      </w:pPr>
      <w:bookmarkStart w:id="225" w:name="_Toc20994735"/>
      <w:bookmarkStart w:id="226" w:name="_Toc131611541"/>
      <w:bookmarkStart w:id="227" w:name="_Toc153557246"/>
      <w:bookmarkStart w:id="228" w:name="_Toc153558707"/>
      <w:bookmarkStart w:id="229" w:name="_Toc161924714"/>
      <w:r w:rsidRPr="00774935">
        <w:lastRenderedPageBreak/>
        <w:t>8.2</w:t>
      </w:r>
      <w:r w:rsidRPr="00774935">
        <w:tab/>
        <w:t>Radiated emission from Base station, Repeater and ancillary equipment</w:t>
      </w:r>
      <w:bookmarkEnd w:id="225"/>
      <w:bookmarkEnd w:id="226"/>
      <w:bookmarkEnd w:id="227"/>
      <w:bookmarkEnd w:id="228"/>
      <w:bookmarkEnd w:id="229"/>
    </w:p>
    <w:p w14:paraId="7CFDCF64" w14:textId="77777777" w:rsidR="000225C1" w:rsidRPr="00774935" w:rsidRDefault="000225C1">
      <w:pPr>
        <w:pStyle w:val="Heading3"/>
      </w:pPr>
      <w:bookmarkStart w:id="230" w:name="_Toc20994736"/>
      <w:bookmarkStart w:id="231" w:name="_Toc131611542"/>
      <w:bookmarkStart w:id="232" w:name="_Toc153557247"/>
      <w:bookmarkStart w:id="233" w:name="_Toc153558708"/>
      <w:bookmarkStart w:id="234" w:name="_Toc161924715"/>
      <w:r w:rsidRPr="00774935">
        <w:t>8.2.1</w:t>
      </w:r>
      <w:r w:rsidRPr="00774935">
        <w:tab/>
        <w:t>Radiated emission, Base stations and Repeater</w:t>
      </w:r>
      <w:bookmarkEnd w:id="230"/>
      <w:bookmarkEnd w:id="231"/>
      <w:bookmarkEnd w:id="232"/>
      <w:bookmarkEnd w:id="233"/>
      <w:bookmarkEnd w:id="234"/>
    </w:p>
    <w:p w14:paraId="300A1827"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E4D6E82" w14:textId="77777777" w:rsidR="000225C1" w:rsidRPr="00774935" w:rsidRDefault="000225C1">
      <w:pPr>
        <w:pStyle w:val="Heading4"/>
      </w:pPr>
      <w:bookmarkStart w:id="235" w:name="_Toc20994737"/>
      <w:bookmarkStart w:id="236" w:name="_Toc131611543"/>
      <w:bookmarkStart w:id="237" w:name="_Toc153557248"/>
      <w:bookmarkStart w:id="238" w:name="_Toc153558709"/>
      <w:bookmarkStart w:id="239" w:name="_Toc161924716"/>
      <w:r w:rsidRPr="00774935">
        <w:t>8.2.1.1</w:t>
      </w:r>
      <w:r w:rsidRPr="00774935">
        <w:tab/>
        <w:t>Definition</w:t>
      </w:r>
      <w:bookmarkEnd w:id="235"/>
      <w:bookmarkEnd w:id="236"/>
      <w:bookmarkEnd w:id="237"/>
      <w:bookmarkEnd w:id="238"/>
      <w:bookmarkEnd w:id="239"/>
    </w:p>
    <w:p w14:paraId="4B9518A3" w14:textId="77777777" w:rsidR="000225C1" w:rsidRPr="00774935" w:rsidRDefault="000225C1">
      <w:pPr>
        <w:rPr>
          <w:rFonts w:cs="v4.2.0"/>
        </w:rPr>
      </w:pPr>
      <w:r w:rsidRPr="00774935">
        <w:rPr>
          <w:rFonts w:cs="v4.2.0"/>
        </w:rPr>
        <w:t>This test assesses the ability of BS and Repeater to limit unwanted emission from the enclosure port.</w:t>
      </w:r>
    </w:p>
    <w:p w14:paraId="31DF13E3" w14:textId="77777777" w:rsidR="000225C1" w:rsidRPr="00774935" w:rsidRDefault="000225C1">
      <w:pPr>
        <w:pStyle w:val="Heading4"/>
      </w:pPr>
      <w:bookmarkStart w:id="240" w:name="_Toc20994738"/>
      <w:bookmarkStart w:id="241" w:name="_Toc131611544"/>
      <w:bookmarkStart w:id="242" w:name="_Toc153557249"/>
      <w:bookmarkStart w:id="243" w:name="_Toc153558710"/>
      <w:bookmarkStart w:id="244" w:name="_Toc161924717"/>
      <w:r w:rsidRPr="00774935">
        <w:t>8.2.1.2</w:t>
      </w:r>
      <w:r w:rsidRPr="00774935">
        <w:tab/>
        <w:t>Test method</w:t>
      </w:r>
      <w:bookmarkEnd w:id="240"/>
      <w:bookmarkEnd w:id="241"/>
      <w:bookmarkEnd w:id="242"/>
      <w:bookmarkEnd w:id="243"/>
      <w:bookmarkEnd w:id="244"/>
    </w:p>
    <w:p w14:paraId="560AA9CE"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72212278"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343F3D"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B6B0BDB"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54B2C4C5"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6933AF4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7ED81E57"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4410F0DB" w14:textId="77777777" w:rsidR="000225C1" w:rsidRPr="00774935" w:rsidRDefault="000225C1">
      <w:pPr>
        <w:pStyle w:val="Heading4"/>
      </w:pPr>
      <w:bookmarkStart w:id="245" w:name="_Toc20994739"/>
      <w:bookmarkStart w:id="246" w:name="_Toc131611545"/>
      <w:bookmarkStart w:id="247" w:name="_Toc153557250"/>
      <w:bookmarkStart w:id="248" w:name="_Toc153558711"/>
      <w:bookmarkStart w:id="249" w:name="_Toc161924718"/>
      <w:r w:rsidRPr="00774935">
        <w:t>8.2.1.3</w:t>
      </w:r>
      <w:r w:rsidRPr="00774935">
        <w:tab/>
        <w:t>Limits</w:t>
      </w:r>
      <w:bookmarkEnd w:id="245"/>
      <w:bookmarkEnd w:id="246"/>
      <w:bookmarkEnd w:id="247"/>
      <w:bookmarkEnd w:id="248"/>
      <w:bookmarkEnd w:id="249"/>
    </w:p>
    <w:p w14:paraId="58F4E822"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467A53BE" w14:textId="77777777" w:rsidR="000225C1" w:rsidRPr="00774935" w:rsidRDefault="000225C1">
      <w:pPr>
        <w:rPr>
          <w:rFonts w:cs="v4.2.0"/>
        </w:rPr>
      </w:pPr>
      <w:r w:rsidRPr="00774935">
        <w:rPr>
          <w:rFonts w:cs="v4.2.0"/>
        </w:rPr>
        <w:t>The BS or the Repeater shall meet the limits below:</w:t>
      </w:r>
    </w:p>
    <w:p w14:paraId="5DEB6F5F" w14:textId="77777777" w:rsidR="000225C1" w:rsidRPr="00774935" w:rsidRDefault="000225C1">
      <w:pPr>
        <w:pStyle w:val="TH"/>
      </w:pPr>
      <w:r w:rsidRPr="00774935">
        <w:lastRenderedPageBreak/>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22666888" w14:textId="77777777">
        <w:trPr>
          <w:cantSplit/>
          <w:jc w:val="center"/>
        </w:trPr>
        <w:tc>
          <w:tcPr>
            <w:tcW w:w="2765" w:type="dxa"/>
          </w:tcPr>
          <w:p w14:paraId="2C1C7710" w14:textId="77777777" w:rsidR="000225C1" w:rsidRPr="00774935" w:rsidRDefault="000225C1" w:rsidP="008A064A">
            <w:pPr>
              <w:pStyle w:val="TAH"/>
              <w:rPr>
                <w:rFonts w:cs="Arial"/>
              </w:rPr>
            </w:pPr>
            <w:r w:rsidRPr="00774935">
              <w:rPr>
                <w:rFonts w:cs="Arial"/>
              </w:rPr>
              <w:t>Frequency range</w:t>
            </w:r>
          </w:p>
        </w:tc>
        <w:tc>
          <w:tcPr>
            <w:tcW w:w="3580" w:type="dxa"/>
          </w:tcPr>
          <w:p w14:paraId="5B107BB3"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474D6934" w14:textId="77777777">
        <w:trPr>
          <w:cantSplit/>
          <w:jc w:val="center"/>
        </w:trPr>
        <w:tc>
          <w:tcPr>
            <w:tcW w:w="2765" w:type="dxa"/>
          </w:tcPr>
          <w:p w14:paraId="4DC4EF77"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237BB4" w14:textId="77777777" w:rsidR="000225C1" w:rsidRPr="00774935" w:rsidRDefault="000225C1" w:rsidP="008A064A">
            <w:pPr>
              <w:pStyle w:val="TAC"/>
              <w:rPr>
                <w:rFonts w:cs="Arial"/>
              </w:rPr>
            </w:pPr>
            <w:r w:rsidRPr="00774935">
              <w:rPr>
                <w:rFonts w:cs="Arial"/>
              </w:rPr>
              <w:t>-36 dBm/100 kHz</w:t>
            </w:r>
          </w:p>
        </w:tc>
      </w:tr>
      <w:tr w:rsidR="00774935" w:rsidRPr="00774935" w14:paraId="157F3B1B" w14:textId="77777777">
        <w:trPr>
          <w:cantSplit/>
          <w:jc w:val="center"/>
        </w:trPr>
        <w:tc>
          <w:tcPr>
            <w:tcW w:w="2765" w:type="dxa"/>
          </w:tcPr>
          <w:p w14:paraId="7FC9CE4C"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7BFC34B7" w14:textId="77777777" w:rsidR="000225C1" w:rsidRPr="00774935" w:rsidRDefault="000225C1" w:rsidP="008A064A">
            <w:pPr>
              <w:pStyle w:val="TAC"/>
              <w:rPr>
                <w:rFonts w:cs="Arial"/>
              </w:rPr>
            </w:pPr>
            <w:r w:rsidRPr="00774935">
              <w:rPr>
                <w:rFonts w:cs="Arial"/>
              </w:rPr>
              <w:t>-30 dBm/ 1MHz</w:t>
            </w:r>
          </w:p>
        </w:tc>
      </w:tr>
      <w:tr w:rsidR="00774935" w:rsidRPr="00774935" w14:paraId="255BB684" w14:textId="77777777">
        <w:trPr>
          <w:cantSplit/>
          <w:jc w:val="center"/>
        </w:trPr>
        <w:tc>
          <w:tcPr>
            <w:tcW w:w="2765" w:type="dxa"/>
          </w:tcPr>
          <w:p w14:paraId="4D0B409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43B8D8A3" w14:textId="77777777" w:rsidR="000225C1" w:rsidRPr="00774935" w:rsidRDefault="000225C1" w:rsidP="008A064A">
            <w:pPr>
              <w:pStyle w:val="TAC"/>
              <w:rPr>
                <w:rFonts w:cs="Arial"/>
              </w:rPr>
            </w:pPr>
            <w:r w:rsidRPr="00774935">
              <w:rPr>
                <w:rFonts w:cs="Arial"/>
              </w:rPr>
              <w:t>Not defined</w:t>
            </w:r>
          </w:p>
        </w:tc>
      </w:tr>
      <w:tr w:rsidR="006576D8" w:rsidRPr="00774935" w14:paraId="1D01BD55" w14:textId="77777777" w:rsidTr="00496684">
        <w:trPr>
          <w:cantSplit/>
          <w:jc w:val="center"/>
        </w:trPr>
        <w:tc>
          <w:tcPr>
            <w:tcW w:w="6345" w:type="dxa"/>
            <w:gridSpan w:val="2"/>
          </w:tcPr>
          <w:p w14:paraId="4A759C80"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66C92FC2" w14:textId="77777777" w:rsidR="000225C1" w:rsidRPr="00774935" w:rsidRDefault="000225C1"/>
    <w:p w14:paraId="4F3A0310" w14:textId="77777777" w:rsidR="000225C1" w:rsidRPr="00774935" w:rsidRDefault="000225C1">
      <w:r w:rsidRPr="00774935">
        <w:t>Key:</w:t>
      </w:r>
    </w:p>
    <w:p w14:paraId="7F9451A1" w14:textId="77777777" w:rsidR="000225C1" w:rsidRPr="00774935" w:rsidRDefault="000225C1">
      <w:pPr>
        <w:ind w:left="568" w:hanging="284"/>
      </w:pPr>
      <w:r w:rsidRPr="00774935">
        <w:t>Fc1:</w:t>
      </w:r>
      <w:r w:rsidRPr="00774935">
        <w:tab/>
        <w:t>Center frequency of first carrier frequency used by the BS and repeater.</w:t>
      </w:r>
    </w:p>
    <w:p w14:paraId="780C7F00" w14:textId="77777777" w:rsidR="000225C1" w:rsidRPr="00774935" w:rsidRDefault="000225C1">
      <w:pPr>
        <w:ind w:left="568" w:hanging="284"/>
      </w:pPr>
      <w:r w:rsidRPr="00774935">
        <w:t>Fc2:</w:t>
      </w:r>
      <w:r w:rsidRPr="00774935">
        <w:tab/>
        <w:t>Center frequency of last carrier frequency used by the BS and repeater.</w:t>
      </w:r>
    </w:p>
    <w:p w14:paraId="12712A6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A74473A" w14:textId="77777777" w:rsidR="000225C1" w:rsidRPr="00774935" w:rsidRDefault="000225C1">
      <w:pPr>
        <w:pStyle w:val="Heading4"/>
      </w:pPr>
      <w:bookmarkStart w:id="250" w:name="_Toc20994740"/>
      <w:bookmarkStart w:id="251" w:name="_Toc131611546"/>
      <w:bookmarkStart w:id="252" w:name="_Toc153557251"/>
      <w:bookmarkStart w:id="253" w:name="_Toc153558712"/>
      <w:bookmarkStart w:id="254" w:name="_Toc161924719"/>
      <w:r w:rsidRPr="00774935">
        <w:t>8.2.1.4</w:t>
      </w:r>
      <w:r w:rsidRPr="00774935">
        <w:tab/>
        <w:t>Interpretation of the measurement results</w:t>
      </w:r>
      <w:bookmarkEnd w:id="250"/>
      <w:bookmarkEnd w:id="251"/>
      <w:bookmarkEnd w:id="252"/>
      <w:bookmarkEnd w:id="253"/>
      <w:bookmarkEnd w:id="254"/>
    </w:p>
    <w:p w14:paraId="79DD2A13"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4A408F9" w14:textId="77777777" w:rsidR="000225C1" w:rsidRPr="00774935" w:rsidRDefault="000225C1" w:rsidP="00000AAB">
      <w:pPr>
        <w:pStyle w:val="B1"/>
      </w:pPr>
      <w:r w:rsidRPr="00774935">
        <w:t>-</w:t>
      </w:r>
      <w:r w:rsidRPr="00774935">
        <w:tab/>
        <w:t>the measured value related to the corresponding limit will be used to decide whether an equipment meets the requirements of the present document;</w:t>
      </w:r>
    </w:p>
    <w:p w14:paraId="13F90BDB" w14:textId="77777777" w:rsidR="000225C1" w:rsidRPr="00774935" w:rsidRDefault="000225C1" w:rsidP="00000AAB">
      <w:pPr>
        <w:pStyle w:val="B1"/>
      </w:pPr>
      <w:r w:rsidRPr="00774935">
        <w:t>-</w:t>
      </w:r>
      <w:r w:rsidRPr="00774935">
        <w:tab/>
        <w:t>the value of the measurement uncertainty for the measurement of each parameter shall be included in the test report;</w:t>
      </w:r>
    </w:p>
    <w:p w14:paraId="54488A67" w14:textId="77777777" w:rsidR="000225C1" w:rsidRPr="00774935" w:rsidRDefault="000225C1" w:rsidP="00000AAB">
      <w:pPr>
        <w:pStyle w:val="B1"/>
      </w:pPr>
      <w:r w:rsidRPr="00774935">
        <w:t>-</w:t>
      </w:r>
      <w:r w:rsidRPr="00774935">
        <w:tab/>
        <w:t>the recorded value of the measurement uncertainty shall be, for each measurement, equal to or lower than the figures in Table 8.2.2 for BS and repeater.</w:t>
      </w:r>
    </w:p>
    <w:p w14:paraId="7DF273F2"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5705A5"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A807928"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7024B620" w14:textId="77777777">
        <w:trPr>
          <w:jc w:val="center"/>
        </w:trPr>
        <w:tc>
          <w:tcPr>
            <w:tcW w:w="4833" w:type="dxa"/>
          </w:tcPr>
          <w:p w14:paraId="2DB4FB27" w14:textId="77777777" w:rsidR="000225C1" w:rsidRPr="00774935" w:rsidRDefault="000225C1" w:rsidP="008A064A">
            <w:pPr>
              <w:pStyle w:val="TAH"/>
              <w:rPr>
                <w:rFonts w:cs="Arial"/>
              </w:rPr>
            </w:pPr>
            <w:r w:rsidRPr="00774935">
              <w:rPr>
                <w:rFonts w:cs="Arial"/>
              </w:rPr>
              <w:t>Parameter</w:t>
            </w:r>
          </w:p>
        </w:tc>
        <w:tc>
          <w:tcPr>
            <w:tcW w:w="1843" w:type="dxa"/>
          </w:tcPr>
          <w:p w14:paraId="1313D852"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7B5E6A66"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59CB499E" w14:textId="77777777">
        <w:trPr>
          <w:jc w:val="center"/>
        </w:trPr>
        <w:tc>
          <w:tcPr>
            <w:tcW w:w="4833" w:type="dxa"/>
          </w:tcPr>
          <w:p w14:paraId="4B6BD931"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0378187A"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314FB479"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186F9306" w14:textId="77777777">
        <w:trPr>
          <w:jc w:val="center"/>
        </w:trPr>
        <w:tc>
          <w:tcPr>
            <w:tcW w:w="4833" w:type="dxa"/>
          </w:tcPr>
          <w:p w14:paraId="66D40D0F"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7005F068"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2EE4BE91"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56486F90" w14:textId="77777777">
        <w:trPr>
          <w:jc w:val="center"/>
        </w:trPr>
        <w:tc>
          <w:tcPr>
            <w:tcW w:w="4833" w:type="dxa"/>
          </w:tcPr>
          <w:p w14:paraId="0B681890"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3382F573"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420F0BE7"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1EBD4FB1" w14:textId="77777777">
        <w:trPr>
          <w:cantSplit/>
          <w:jc w:val="center"/>
        </w:trPr>
        <w:tc>
          <w:tcPr>
            <w:tcW w:w="8530" w:type="dxa"/>
            <w:gridSpan w:val="3"/>
          </w:tcPr>
          <w:p w14:paraId="33ECCE91"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5FA709EC" w14:textId="77777777" w:rsidR="000225C1" w:rsidRPr="00774935" w:rsidRDefault="000225C1"/>
    <w:p w14:paraId="26348DA9" w14:textId="77777777" w:rsidR="000225C1" w:rsidRPr="00774935" w:rsidRDefault="000225C1" w:rsidP="00000AAB">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492B4796" w14:textId="77777777" w:rsidR="000225C1" w:rsidRPr="00774935" w:rsidRDefault="000225C1" w:rsidP="00000AAB">
      <w:pPr>
        <w:pStyle w:val="NO"/>
      </w:pPr>
      <w:r w:rsidRPr="00774935">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1C66325E" w14:textId="77777777" w:rsidR="000225C1" w:rsidRPr="00774935" w:rsidRDefault="000225C1">
      <w:pPr>
        <w:pStyle w:val="Heading3"/>
      </w:pPr>
      <w:bookmarkStart w:id="255" w:name="_Toc20994741"/>
      <w:bookmarkStart w:id="256" w:name="_Toc131611547"/>
      <w:bookmarkStart w:id="257" w:name="_Toc153557252"/>
      <w:bookmarkStart w:id="258" w:name="_Toc153558713"/>
      <w:bookmarkStart w:id="259" w:name="_Toc161924720"/>
      <w:r w:rsidRPr="00774935">
        <w:lastRenderedPageBreak/>
        <w:t>8.2.2</w:t>
      </w:r>
      <w:r w:rsidRPr="00774935">
        <w:tab/>
        <w:t>Radiated emission, Ancillary equipment</w:t>
      </w:r>
      <w:bookmarkEnd w:id="255"/>
      <w:bookmarkEnd w:id="256"/>
      <w:bookmarkEnd w:id="257"/>
      <w:bookmarkEnd w:id="258"/>
      <w:bookmarkEnd w:id="259"/>
    </w:p>
    <w:p w14:paraId="17A6F0B4"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A6CF7D6" w14:textId="77777777" w:rsidR="000225C1" w:rsidRPr="00774935" w:rsidRDefault="000225C1">
      <w:pPr>
        <w:pStyle w:val="Heading4"/>
      </w:pPr>
      <w:bookmarkStart w:id="260" w:name="_Toc20994742"/>
      <w:bookmarkStart w:id="261" w:name="_Toc131611548"/>
      <w:bookmarkStart w:id="262" w:name="_Toc153557253"/>
      <w:bookmarkStart w:id="263" w:name="_Toc153558714"/>
      <w:bookmarkStart w:id="264" w:name="_Toc161924721"/>
      <w:r w:rsidRPr="00774935">
        <w:t>8.2.2.1</w:t>
      </w:r>
      <w:r w:rsidRPr="00774935">
        <w:tab/>
        <w:t>Definition</w:t>
      </w:r>
      <w:bookmarkEnd w:id="260"/>
      <w:bookmarkEnd w:id="261"/>
      <w:bookmarkEnd w:id="262"/>
      <w:bookmarkEnd w:id="263"/>
      <w:bookmarkEnd w:id="264"/>
    </w:p>
    <w:p w14:paraId="416CD3C3"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0704C5F9" w14:textId="77777777" w:rsidR="000225C1" w:rsidRPr="00774935" w:rsidRDefault="000225C1">
      <w:pPr>
        <w:pStyle w:val="Heading4"/>
      </w:pPr>
      <w:bookmarkStart w:id="265" w:name="_Toc20994743"/>
      <w:bookmarkStart w:id="266" w:name="_Toc131611549"/>
      <w:bookmarkStart w:id="267" w:name="_Toc153557254"/>
      <w:bookmarkStart w:id="268" w:name="_Toc153558715"/>
      <w:bookmarkStart w:id="269" w:name="_Toc161924722"/>
      <w:r w:rsidRPr="00774935">
        <w:t>8.2.2.2</w:t>
      </w:r>
      <w:r w:rsidRPr="00774935">
        <w:tab/>
        <w:t>Test method</w:t>
      </w:r>
      <w:bookmarkEnd w:id="265"/>
      <w:bookmarkEnd w:id="266"/>
      <w:bookmarkEnd w:id="267"/>
      <w:bookmarkEnd w:id="268"/>
      <w:bookmarkEnd w:id="269"/>
    </w:p>
    <w:p w14:paraId="5D2B84AC"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698DA28F" w14:textId="77777777" w:rsidR="000225C1" w:rsidRPr="00774935" w:rsidRDefault="000225C1">
      <w:pPr>
        <w:pStyle w:val="Heading4"/>
      </w:pPr>
      <w:bookmarkStart w:id="270" w:name="_Toc20994744"/>
      <w:bookmarkStart w:id="271" w:name="_Toc131611550"/>
      <w:bookmarkStart w:id="272" w:name="_Toc153557255"/>
      <w:bookmarkStart w:id="273" w:name="_Toc153558716"/>
      <w:bookmarkStart w:id="274" w:name="_Toc161924723"/>
      <w:r w:rsidRPr="00774935">
        <w:t>8.</w:t>
      </w:r>
      <w:r w:rsidR="001E5339" w:rsidRPr="00774935">
        <w:t>2</w:t>
      </w:r>
      <w:r w:rsidRPr="00774935">
        <w:t>.2.3</w:t>
      </w:r>
      <w:r w:rsidRPr="00774935">
        <w:tab/>
        <w:t>Limits</w:t>
      </w:r>
      <w:bookmarkEnd w:id="270"/>
      <w:bookmarkEnd w:id="271"/>
      <w:bookmarkEnd w:id="272"/>
      <w:bookmarkEnd w:id="273"/>
      <w:bookmarkEnd w:id="274"/>
    </w:p>
    <w:p w14:paraId="3B5EFCC2" w14:textId="379A0D9F" w:rsidR="00C07EEE" w:rsidRDefault="00C07EEE" w:rsidP="00C07EEE">
      <w:pPr>
        <w:rPr>
          <w:rFonts w:cs="v4.2.0"/>
        </w:rPr>
      </w:pPr>
      <w:r w:rsidRPr="00B2339F">
        <w:rPr>
          <w:rFonts w:cs="v4.2.0"/>
        </w:rPr>
        <w:t xml:space="preserve">The ancillary equipment shall meet the limits according to CISPR 32 </w:t>
      </w:r>
      <w:r w:rsidRPr="00B2339F">
        <w:rPr>
          <w:rFonts w:cs="v4.2.0"/>
        </w:rPr>
        <w:sym w:font="Symbol" w:char="F05B"/>
      </w:r>
      <w:r w:rsidRPr="00B2339F">
        <w:rPr>
          <w:rFonts w:cs="v4.2.0"/>
        </w:rPr>
        <w:t>25</w:t>
      </w:r>
      <w:r w:rsidRPr="00B2339F">
        <w:rPr>
          <w:rFonts w:cs="v4.2.0"/>
        </w:rPr>
        <w:sym w:font="Symbol" w:char="F05D"/>
      </w:r>
      <w:r w:rsidRPr="00B2339F">
        <w:rPr>
          <w:rFonts w:cs="v4.2.0"/>
        </w:rPr>
        <w:t xml:space="preserve"> </w:t>
      </w:r>
      <w:r w:rsidRPr="00D910A1">
        <w:t xml:space="preserve">table </w:t>
      </w:r>
      <w:r w:rsidRPr="00D910A1">
        <w:rPr>
          <w:rFonts w:hint="eastAsia"/>
          <w:lang w:val="en-US" w:eastAsia="zh-CN"/>
        </w:rPr>
        <w:t>A.4</w:t>
      </w:r>
      <w:r w:rsidRPr="00D910A1">
        <w:t xml:space="preserve"> and table </w:t>
      </w:r>
      <w:r w:rsidRPr="00D910A1">
        <w:rPr>
          <w:rFonts w:hint="eastAsia"/>
          <w:lang w:val="en-US" w:eastAsia="zh-CN"/>
        </w:rPr>
        <w:t>A.5</w:t>
      </w:r>
      <w:r w:rsidRPr="00B2339F">
        <w:rPr>
          <w:rFonts w:cs="v4.2.0"/>
        </w:rPr>
        <w:t>.</w:t>
      </w:r>
    </w:p>
    <w:p w14:paraId="79A22D40" w14:textId="46136762" w:rsidR="000225C1" w:rsidRPr="00774935" w:rsidRDefault="00C07EEE" w:rsidP="00C07EEE">
      <w:pPr>
        <w:rPr>
          <w:rFonts w:cs="v4.2.0"/>
        </w:rPr>
      </w:pPr>
      <w:r>
        <w:t>W</w:t>
      </w:r>
      <w:r>
        <w:rPr>
          <w:lang w:val="en-US"/>
        </w:rPr>
        <w:t>here there is a step in the relevant limit, the lower value should be applied at the transition frequency</w:t>
      </w:r>
      <w:r>
        <w:t>, as per CISPR 32 [25].</w:t>
      </w:r>
    </w:p>
    <w:p w14:paraId="5DAEE044" w14:textId="38009186" w:rsidR="000225C1" w:rsidRPr="00774935" w:rsidRDefault="00C07EEE">
      <w:pPr>
        <w:pStyle w:val="TH"/>
      </w:pPr>
      <w:r w:rsidRPr="00B2339F">
        <w:t>Table 8.2.</w:t>
      </w:r>
      <w:r>
        <w:t>2.</w:t>
      </w:r>
      <w:r w:rsidRPr="00B2339F">
        <w:t>3</w:t>
      </w:r>
      <w:r>
        <w:t>-1</w:t>
      </w:r>
      <w:r w:rsidRPr="00B2339F">
        <w:t xml:space="preserve">: </w:t>
      </w:r>
      <w:r>
        <w:t>Void</w:t>
      </w:r>
    </w:p>
    <w:p w14:paraId="4B7DAC98" w14:textId="713C2D5B" w:rsidR="000225C1" w:rsidRPr="00774935" w:rsidRDefault="00C07EEE">
      <w:pPr>
        <w:pStyle w:val="TH"/>
      </w:pPr>
      <w:r w:rsidRPr="00B2339F">
        <w:t>Table 8.2.</w:t>
      </w:r>
      <w:r>
        <w:t>2.3-2</w:t>
      </w:r>
      <w:r w:rsidRPr="00B2339F">
        <w:t xml:space="preserve">: </w:t>
      </w:r>
      <w:r>
        <w:t>Void</w:t>
      </w:r>
    </w:p>
    <w:p w14:paraId="5F5C4B97" w14:textId="62968257" w:rsidR="00C07EEE" w:rsidRPr="00774935" w:rsidRDefault="00C07EEE">
      <w:pPr>
        <w:rPr>
          <w:rFonts w:cs="v4.2.0"/>
        </w:rPr>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25</w:t>
      </w:r>
      <w:r>
        <w:rPr>
          <w:rFonts w:hint="eastAsia"/>
          <w:lang w:val="en-US" w:eastAsia="zh-CN"/>
        </w:rPr>
        <w:t>]</w:t>
      </w:r>
      <w:r>
        <w:rPr>
          <w:lang w:val="en-US" w:eastAsia="zh-CN"/>
        </w:rPr>
        <w:t xml:space="preserve"> </w:t>
      </w:r>
      <w:r>
        <w:t xml:space="preserve">table </w:t>
      </w:r>
      <w:r>
        <w:rPr>
          <w:rFonts w:hint="eastAsia"/>
          <w:lang w:val="en-US" w:eastAsia="zh-CN"/>
        </w:rPr>
        <w:t>A.2 and table A.3</w:t>
      </w:r>
      <w:r>
        <w:t xml:space="preserve"> </w:t>
      </w:r>
      <w:r>
        <w:rPr>
          <w:rFonts w:eastAsia="SimSun"/>
          <w:lang w:val="en-US" w:eastAsia="zh-CN"/>
        </w:rPr>
        <w:t>shall</w:t>
      </w:r>
      <w:r>
        <w:t xml:space="preserve"> be used.</w:t>
      </w:r>
    </w:p>
    <w:p w14:paraId="514EA602" w14:textId="77777777" w:rsidR="000225C1" w:rsidRPr="00774935" w:rsidRDefault="000225C1">
      <w:pPr>
        <w:pStyle w:val="Heading2"/>
      </w:pPr>
      <w:bookmarkStart w:id="275" w:name="_Toc20994745"/>
      <w:bookmarkStart w:id="276" w:name="_Toc131611551"/>
      <w:bookmarkStart w:id="277" w:name="_Toc153557256"/>
      <w:bookmarkStart w:id="278" w:name="_Toc153558717"/>
      <w:bookmarkStart w:id="279" w:name="_Toc161924724"/>
      <w:r w:rsidRPr="00774935">
        <w:t>8.3</w:t>
      </w:r>
      <w:r w:rsidRPr="00774935">
        <w:tab/>
        <w:t>Conducted emission DC power input/output port</w:t>
      </w:r>
      <w:bookmarkEnd w:id="275"/>
      <w:bookmarkEnd w:id="276"/>
      <w:bookmarkEnd w:id="277"/>
      <w:bookmarkEnd w:id="278"/>
      <w:bookmarkEnd w:id="279"/>
    </w:p>
    <w:p w14:paraId="51437CBB" w14:textId="77777777" w:rsidR="000225C1" w:rsidRPr="00774935" w:rsidRDefault="000225C1">
      <w:pPr>
        <w:rPr>
          <w:rFonts w:cs="v4.2.0"/>
        </w:rPr>
      </w:pPr>
      <w:r w:rsidRPr="00774935">
        <w:rPr>
          <w:rFonts w:cs="v4.2.0"/>
        </w:rPr>
        <w:t>This test is applicable to equipment which may have DC cables longer than 3 m.</w:t>
      </w:r>
    </w:p>
    <w:p w14:paraId="25150241"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320435CE"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6690F088" w14:textId="77777777" w:rsidR="000225C1" w:rsidRPr="00774935" w:rsidRDefault="000225C1">
      <w:pPr>
        <w:pStyle w:val="Heading3"/>
      </w:pPr>
      <w:bookmarkStart w:id="280" w:name="_Toc20994746"/>
      <w:bookmarkStart w:id="281" w:name="_Toc131611552"/>
      <w:bookmarkStart w:id="282" w:name="_Toc153557257"/>
      <w:bookmarkStart w:id="283" w:name="_Toc153558718"/>
      <w:bookmarkStart w:id="284" w:name="_Toc161924725"/>
      <w:r w:rsidRPr="00774935">
        <w:t>8.3.1</w:t>
      </w:r>
      <w:r w:rsidRPr="00774935">
        <w:tab/>
        <w:t>Definition</w:t>
      </w:r>
      <w:bookmarkEnd w:id="280"/>
      <w:bookmarkEnd w:id="281"/>
      <w:bookmarkEnd w:id="282"/>
      <w:bookmarkEnd w:id="283"/>
      <w:bookmarkEnd w:id="284"/>
    </w:p>
    <w:p w14:paraId="6168834C"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0181D80D" w14:textId="77777777" w:rsidR="000225C1" w:rsidRPr="00774935" w:rsidRDefault="000225C1">
      <w:pPr>
        <w:pStyle w:val="Heading3"/>
      </w:pPr>
      <w:bookmarkStart w:id="285" w:name="_Toc20994747"/>
      <w:bookmarkStart w:id="286" w:name="_Toc131611553"/>
      <w:bookmarkStart w:id="287" w:name="_Toc153557258"/>
      <w:bookmarkStart w:id="288" w:name="_Toc153558719"/>
      <w:bookmarkStart w:id="289" w:name="_Toc161924726"/>
      <w:r w:rsidRPr="00774935">
        <w:t>8.3.2</w:t>
      </w:r>
      <w:r w:rsidRPr="00774935">
        <w:tab/>
        <w:t>Test method</w:t>
      </w:r>
      <w:bookmarkEnd w:id="285"/>
      <w:bookmarkEnd w:id="286"/>
      <w:bookmarkEnd w:id="287"/>
      <w:bookmarkEnd w:id="288"/>
      <w:bookmarkEnd w:id="289"/>
    </w:p>
    <w:p w14:paraId="6D4A0B3D"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4C9E1CEB"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68C84F31"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6792F340"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0B8AC009"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4F5CE51" w14:textId="77777777" w:rsidR="000225C1" w:rsidRPr="00774935" w:rsidRDefault="000225C1">
      <w:pPr>
        <w:pStyle w:val="Heading3"/>
      </w:pPr>
      <w:bookmarkStart w:id="290" w:name="_Toc20994748"/>
      <w:bookmarkStart w:id="291" w:name="_Toc131611554"/>
      <w:bookmarkStart w:id="292" w:name="_Toc153557259"/>
      <w:bookmarkStart w:id="293" w:name="_Toc153558720"/>
      <w:bookmarkStart w:id="294" w:name="_Toc161924727"/>
      <w:r w:rsidRPr="00774935">
        <w:lastRenderedPageBreak/>
        <w:t>8.3.3</w:t>
      </w:r>
      <w:r w:rsidRPr="00774935">
        <w:tab/>
        <w:t>Limits</w:t>
      </w:r>
      <w:bookmarkEnd w:id="290"/>
      <w:bookmarkEnd w:id="291"/>
      <w:bookmarkEnd w:id="292"/>
      <w:bookmarkEnd w:id="293"/>
      <w:bookmarkEnd w:id="294"/>
    </w:p>
    <w:p w14:paraId="0254F44B" w14:textId="1F330EBF" w:rsidR="00B57806" w:rsidRPr="00B2339F" w:rsidRDefault="00B57806" w:rsidP="00B57806">
      <w:pPr>
        <w:rPr>
          <w:rFonts w:cs="v4.2.0"/>
        </w:rPr>
      </w:pPr>
      <w:r w:rsidRPr="00B2339F">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1C43018C" w14:textId="185B1A02" w:rsidR="000225C1" w:rsidRPr="00774935" w:rsidRDefault="00B57806" w:rsidP="00B57806">
      <w:pPr>
        <w:rPr>
          <w:rFonts w:cs="v4.2.0"/>
        </w:rPr>
      </w:pPr>
      <w:r w:rsidRPr="00D910A1">
        <w:rPr>
          <w:rFonts w:cs="v4.2.0" w:hint="eastAsia"/>
          <w:lang w:val="en-US" w:eastAsia="zh-CN"/>
        </w:rPr>
        <w:t>Where there is a step in the referred limit values, the lower value shall be applied at the transition frequency.</w:t>
      </w:r>
    </w:p>
    <w:p w14:paraId="519F0797" w14:textId="2CA4EAE1" w:rsidR="000225C1" w:rsidRPr="00774935" w:rsidRDefault="00B57806">
      <w:pPr>
        <w:pStyle w:val="TH"/>
      </w:pPr>
      <w:r w:rsidRPr="00B2339F">
        <w:t>Table 8.3.</w:t>
      </w:r>
      <w:r>
        <w:t>3-1</w:t>
      </w:r>
      <w:r w:rsidRPr="00B2339F">
        <w:t xml:space="preserve">: </w:t>
      </w:r>
      <w:r>
        <w:t>Void</w:t>
      </w:r>
    </w:p>
    <w:p w14:paraId="238E9DF1" w14:textId="77777777" w:rsidR="000225C1" w:rsidRPr="00774935" w:rsidRDefault="000225C1">
      <w:pPr>
        <w:rPr>
          <w:rFonts w:cs="v4.2.0"/>
        </w:rPr>
      </w:pPr>
    </w:p>
    <w:p w14:paraId="314DE3D8" w14:textId="77777777" w:rsidR="000225C1" w:rsidRPr="00774935" w:rsidRDefault="000225C1">
      <w:pPr>
        <w:pStyle w:val="Heading2"/>
      </w:pPr>
      <w:bookmarkStart w:id="295" w:name="_Toc20994749"/>
      <w:bookmarkStart w:id="296" w:name="_Toc131611555"/>
      <w:bookmarkStart w:id="297" w:name="_Toc153557260"/>
      <w:bookmarkStart w:id="298" w:name="_Toc153558721"/>
      <w:bookmarkStart w:id="299" w:name="_Toc161924728"/>
      <w:r w:rsidRPr="00774935">
        <w:t>8.4</w:t>
      </w:r>
      <w:r w:rsidRPr="00774935">
        <w:tab/>
        <w:t>Conducted emissions, AC mains power input/output port</w:t>
      </w:r>
      <w:bookmarkEnd w:id="295"/>
      <w:bookmarkEnd w:id="296"/>
      <w:bookmarkEnd w:id="297"/>
      <w:bookmarkEnd w:id="298"/>
      <w:bookmarkEnd w:id="299"/>
    </w:p>
    <w:p w14:paraId="142A9F47" w14:textId="77777777" w:rsidR="000225C1" w:rsidRPr="00774935" w:rsidRDefault="000225C1">
      <w:pPr>
        <w:rPr>
          <w:rFonts w:cs="v4.2.0"/>
        </w:rPr>
      </w:pPr>
      <w:r w:rsidRPr="00774935">
        <w:rPr>
          <w:rFonts w:cs="v4.2.0"/>
        </w:rPr>
        <w:t>This test is applicable to equipment powered by the AC mains.</w:t>
      </w:r>
    </w:p>
    <w:p w14:paraId="422D170C"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56DA004C"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044A54C1" w14:textId="77777777" w:rsidR="000225C1" w:rsidRPr="00774935" w:rsidRDefault="000225C1">
      <w:pPr>
        <w:pStyle w:val="Heading3"/>
      </w:pPr>
      <w:bookmarkStart w:id="300" w:name="_Toc20994750"/>
      <w:bookmarkStart w:id="301" w:name="_Toc131611556"/>
      <w:bookmarkStart w:id="302" w:name="_Toc153557261"/>
      <w:bookmarkStart w:id="303" w:name="_Toc153558722"/>
      <w:bookmarkStart w:id="304" w:name="_Toc161924729"/>
      <w:r w:rsidRPr="00774935">
        <w:t>8.4.1</w:t>
      </w:r>
      <w:r w:rsidRPr="00774935">
        <w:tab/>
        <w:t>Definition</w:t>
      </w:r>
      <w:bookmarkEnd w:id="300"/>
      <w:bookmarkEnd w:id="301"/>
      <w:bookmarkEnd w:id="302"/>
      <w:bookmarkEnd w:id="303"/>
      <w:bookmarkEnd w:id="304"/>
    </w:p>
    <w:p w14:paraId="32A22E3B"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12D4572B" w14:textId="77777777" w:rsidR="000225C1" w:rsidRPr="00774935" w:rsidRDefault="000225C1">
      <w:pPr>
        <w:pStyle w:val="Heading3"/>
      </w:pPr>
      <w:bookmarkStart w:id="305" w:name="_Toc20994751"/>
      <w:bookmarkStart w:id="306" w:name="_Toc131611557"/>
      <w:bookmarkStart w:id="307" w:name="_Toc153557262"/>
      <w:bookmarkStart w:id="308" w:name="_Toc153558723"/>
      <w:bookmarkStart w:id="309" w:name="_Toc161924730"/>
      <w:r w:rsidRPr="00774935">
        <w:t>8.4.2</w:t>
      </w:r>
      <w:r w:rsidRPr="00774935">
        <w:tab/>
        <w:t>Test method</w:t>
      </w:r>
      <w:bookmarkEnd w:id="305"/>
      <w:bookmarkEnd w:id="306"/>
      <w:bookmarkEnd w:id="307"/>
      <w:bookmarkEnd w:id="308"/>
      <w:bookmarkEnd w:id="309"/>
    </w:p>
    <w:p w14:paraId="7720B5E7"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3CEF6258" w14:textId="77777777" w:rsidR="000225C1" w:rsidRPr="00774935" w:rsidRDefault="000225C1">
      <w:pPr>
        <w:pStyle w:val="Heading3"/>
      </w:pPr>
      <w:bookmarkStart w:id="310" w:name="_Toc20994752"/>
      <w:bookmarkStart w:id="311" w:name="_Toc131611558"/>
      <w:bookmarkStart w:id="312" w:name="_Toc153557263"/>
      <w:bookmarkStart w:id="313" w:name="_Toc153558724"/>
      <w:bookmarkStart w:id="314" w:name="_Toc161924731"/>
      <w:r w:rsidRPr="00774935">
        <w:t>8.4.3</w:t>
      </w:r>
      <w:r w:rsidRPr="00774935">
        <w:tab/>
        <w:t>Limits</w:t>
      </w:r>
      <w:bookmarkEnd w:id="310"/>
      <w:bookmarkEnd w:id="311"/>
      <w:bookmarkEnd w:id="312"/>
      <w:bookmarkEnd w:id="313"/>
      <w:bookmarkEnd w:id="314"/>
    </w:p>
    <w:p w14:paraId="42C2E6F8" w14:textId="4494EE0D" w:rsidR="00B57806" w:rsidRDefault="00B57806" w:rsidP="00B57806">
      <w:pPr>
        <w:rPr>
          <w:rFonts w:cs="v4.2.0"/>
        </w:rPr>
      </w:pPr>
      <w:r w:rsidRPr="00B2339F">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the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4A238FFC" w14:textId="77777777" w:rsidR="00B57806" w:rsidRPr="00D910A1" w:rsidRDefault="00B57806" w:rsidP="00B57806">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515792DC" w14:textId="77777777" w:rsidR="00B57806" w:rsidRPr="00D910A1" w:rsidRDefault="00B57806" w:rsidP="00B57806">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469C9486" w14:textId="27A9D35F" w:rsidR="000225C1" w:rsidRPr="00774935" w:rsidRDefault="00B57806" w:rsidP="00B57806">
      <w:pPr>
        <w:rPr>
          <w:rFonts w:cs="v4.2.0"/>
        </w:rPr>
      </w:pPr>
      <w:r w:rsidRPr="00D910A1">
        <w:rPr>
          <w:rFonts w:cs="v4.2.0" w:hint="eastAsia"/>
          <w:lang w:val="en-US" w:eastAsia="zh-CN"/>
        </w:rPr>
        <w:t>Where there is a step in the relevant limit, the lower value shall be applied at the transition frequency.</w:t>
      </w:r>
    </w:p>
    <w:p w14:paraId="7FFAA840" w14:textId="6D2B0458" w:rsidR="000225C1" w:rsidRPr="00774935" w:rsidRDefault="00B57806">
      <w:pPr>
        <w:pStyle w:val="TH"/>
      </w:pPr>
      <w:r w:rsidRPr="00B2339F">
        <w:t>Table 8.4.</w:t>
      </w:r>
      <w:r>
        <w:t>3-</w:t>
      </w:r>
      <w:r w:rsidRPr="00B2339F">
        <w:t xml:space="preserve">1: </w:t>
      </w:r>
      <w:r>
        <w:t>Void</w:t>
      </w:r>
    </w:p>
    <w:p w14:paraId="2B2B2E08" w14:textId="12057548" w:rsidR="000225C1" w:rsidRPr="00774935" w:rsidRDefault="00B57806">
      <w:pPr>
        <w:rPr>
          <w:rFonts w:cs="v4.2.0"/>
        </w:rPr>
      </w:pPr>
      <w:r w:rsidRPr="00B2339F">
        <w:rPr>
          <w:rFonts w:cs="v4.2.0"/>
        </w:rPr>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w:t>
      </w:r>
      <w:r w:rsidRPr="00B2339F">
        <w:rPr>
          <w:rFonts w:cs="v4.2.0"/>
        </w:rPr>
        <w:t>shall be used.</w:t>
      </w:r>
    </w:p>
    <w:p w14:paraId="3291C153" w14:textId="2571555B" w:rsidR="000225C1" w:rsidRPr="00774935" w:rsidRDefault="00B57806">
      <w:pPr>
        <w:pStyle w:val="TH"/>
      </w:pPr>
      <w:r w:rsidRPr="00B2339F">
        <w:t>Table 8.4.</w:t>
      </w:r>
      <w:r>
        <w:t>3-</w:t>
      </w:r>
      <w:r w:rsidRPr="00B2339F">
        <w:t xml:space="preserve">2: </w:t>
      </w:r>
      <w:r>
        <w:t>Void</w:t>
      </w:r>
    </w:p>
    <w:p w14:paraId="14E2A999" w14:textId="77777777" w:rsidR="000225C1" w:rsidRPr="00774935" w:rsidRDefault="000225C1">
      <w:pPr>
        <w:rPr>
          <w:rFonts w:cs="v4.2.0"/>
        </w:rPr>
      </w:pPr>
    </w:p>
    <w:p w14:paraId="56910336" w14:textId="77777777" w:rsidR="000225C1" w:rsidRPr="00774935" w:rsidRDefault="000225C1">
      <w:pPr>
        <w:pStyle w:val="Heading2"/>
        <w:rPr>
          <w:lang w:val="fr-FR"/>
        </w:rPr>
      </w:pPr>
      <w:bookmarkStart w:id="315" w:name="_Toc20994753"/>
      <w:bookmarkStart w:id="316" w:name="_Toc131611559"/>
      <w:bookmarkStart w:id="317" w:name="_Toc153557264"/>
      <w:bookmarkStart w:id="318" w:name="_Toc153558725"/>
      <w:bookmarkStart w:id="319" w:name="_Toc161924732"/>
      <w:r w:rsidRPr="00774935">
        <w:rPr>
          <w:lang w:val="fr-FR"/>
        </w:rPr>
        <w:t>8.5</w:t>
      </w:r>
      <w:r w:rsidRPr="00774935">
        <w:rPr>
          <w:lang w:val="fr-FR"/>
        </w:rPr>
        <w:tab/>
        <w:t>Harmonic Current emissions (AC mains input port)</w:t>
      </w:r>
      <w:bookmarkEnd w:id="315"/>
      <w:bookmarkEnd w:id="316"/>
      <w:bookmarkEnd w:id="317"/>
      <w:bookmarkEnd w:id="318"/>
      <w:bookmarkEnd w:id="319"/>
    </w:p>
    <w:p w14:paraId="1435040A"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50E8A9CE" w14:textId="77777777" w:rsidR="000225C1" w:rsidRPr="00774935" w:rsidRDefault="000225C1">
      <w:pPr>
        <w:pStyle w:val="Heading2"/>
      </w:pPr>
      <w:bookmarkStart w:id="320" w:name="_Toc20994754"/>
      <w:bookmarkStart w:id="321" w:name="_Toc131611560"/>
      <w:bookmarkStart w:id="322" w:name="_Toc153557265"/>
      <w:bookmarkStart w:id="323" w:name="_Toc153558726"/>
      <w:bookmarkStart w:id="324" w:name="_Toc161924733"/>
      <w:r w:rsidRPr="00774935">
        <w:lastRenderedPageBreak/>
        <w:t>8.6</w:t>
      </w:r>
      <w:r w:rsidRPr="00774935">
        <w:tab/>
        <w:t>Voltage fluctuations and flicker (AC mains input port)</w:t>
      </w:r>
      <w:bookmarkEnd w:id="320"/>
      <w:bookmarkEnd w:id="321"/>
      <w:bookmarkEnd w:id="322"/>
      <w:bookmarkEnd w:id="323"/>
      <w:bookmarkEnd w:id="324"/>
    </w:p>
    <w:p w14:paraId="08C72A31"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BAA51EC" w14:textId="77777777" w:rsidR="000225C1" w:rsidRPr="00774935" w:rsidRDefault="000225C1">
      <w:pPr>
        <w:pStyle w:val="Heading2"/>
      </w:pPr>
      <w:bookmarkStart w:id="325" w:name="_Toc20994755"/>
      <w:bookmarkStart w:id="326" w:name="_Toc131611561"/>
      <w:bookmarkStart w:id="327" w:name="_Toc153557266"/>
      <w:bookmarkStart w:id="328" w:name="_Toc153558727"/>
      <w:bookmarkStart w:id="329" w:name="_Toc161924734"/>
      <w:r w:rsidRPr="00774935">
        <w:t>8.7</w:t>
      </w:r>
      <w:r w:rsidRPr="00774935">
        <w:tab/>
        <w:t>Telecommunication ports</w:t>
      </w:r>
      <w:bookmarkEnd w:id="325"/>
      <w:bookmarkEnd w:id="326"/>
      <w:bookmarkEnd w:id="327"/>
      <w:bookmarkEnd w:id="328"/>
      <w:bookmarkEnd w:id="329"/>
    </w:p>
    <w:p w14:paraId="3015A673" w14:textId="77777777" w:rsidR="000225C1" w:rsidRPr="00774935" w:rsidRDefault="000225C1">
      <w:r w:rsidRPr="00774935">
        <w:t>This test is applicable for radio equipment and/or ancillary equipment for fixed use which have telecommunication ports.</w:t>
      </w:r>
    </w:p>
    <w:p w14:paraId="499F49D7"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7EE0A28E" w14:textId="77777777" w:rsidR="000225C1" w:rsidRPr="00774935" w:rsidRDefault="000225C1">
      <w:pPr>
        <w:pStyle w:val="Heading3"/>
      </w:pPr>
      <w:bookmarkStart w:id="330" w:name="_Toc20994756"/>
      <w:bookmarkStart w:id="331" w:name="_Toc131611562"/>
      <w:bookmarkStart w:id="332" w:name="_Toc153557267"/>
      <w:bookmarkStart w:id="333" w:name="_Toc153558728"/>
      <w:bookmarkStart w:id="334" w:name="_Toc161924735"/>
      <w:r w:rsidRPr="00774935">
        <w:t>8.7.1</w:t>
      </w:r>
      <w:r w:rsidRPr="00774935">
        <w:tab/>
        <w:t>Definition</w:t>
      </w:r>
      <w:bookmarkEnd w:id="330"/>
      <w:bookmarkEnd w:id="331"/>
      <w:bookmarkEnd w:id="332"/>
      <w:bookmarkEnd w:id="333"/>
      <w:bookmarkEnd w:id="334"/>
    </w:p>
    <w:p w14:paraId="0AC91F8B" w14:textId="77777777" w:rsidR="000225C1" w:rsidRPr="00774935" w:rsidRDefault="000225C1">
      <w:r w:rsidRPr="00774935">
        <w:t>This test assesses the EUT unwanted emission present at the telecommunication ports.</w:t>
      </w:r>
    </w:p>
    <w:p w14:paraId="60CBD802" w14:textId="77777777" w:rsidR="000225C1" w:rsidRPr="00774935" w:rsidRDefault="000225C1">
      <w:pPr>
        <w:pStyle w:val="Heading3"/>
      </w:pPr>
      <w:bookmarkStart w:id="335" w:name="_Toc20994757"/>
      <w:bookmarkStart w:id="336" w:name="_Toc131611563"/>
      <w:bookmarkStart w:id="337" w:name="_Toc153557268"/>
      <w:bookmarkStart w:id="338" w:name="_Toc153558729"/>
      <w:bookmarkStart w:id="339" w:name="_Toc161924736"/>
      <w:r w:rsidRPr="00774935">
        <w:t>8.7.2</w:t>
      </w:r>
      <w:r w:rsidRPr="00774935">
        <w:tab/>
        <w:t>Test method</w:t>
      </w:r>
      <w:bookmarkEnd w:id="335"/>
      <w:bookmarkEnd w:id="336"/>
      <w:bookmarkEnd w:id="337"/>
      <w:bookmarkEnd w:id="338"/>
      <w:bookmarkEnd w:id="339"/>
    </w:p>
    <w:p w14:paraId="072AADA1"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0B53B85B"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25D43DBF" w14:textId="77777777" w:rsidR="000225C1" w:rsidRPr="00774935" w:rsidRDefault="000225C1">
      <w:pPr>
        <w:pStyle w:val="Heading3"/>
      </w:pPr>
      <w:bookmarkStart w:id="340" w:name="_Toc20994758"/>
      <w:bookmarkStart w:id="341" w:name="_Toc131611564"/>
      <w:bookmarkStart w:id="342" w:name="_Toc153557269"/>
      <w:bookmarkStart w:id="343" w:name="_Toc153558730"/>
      <w:bookmarkStart w:id="344" w:name="_Toc161924737"/>
      <w:r w:rsidRPr="00774935">
        <w:t>8.7.3</w:t>
      </w:r>
      <w:r w:rsidRPr="00774935">
        <w:tab/>
        <w:t>Limits</w:t>
      </w:r>
      <w:bookmarkEnd w:id="340"/>
      <w:bookmarkEnd w:id="341"/>
      <w:bookmarkEnd w:id="342"/>
      <w:bookmarkEnd w:id="343"/>
      <w:bookmarkEnd w:id="344"/>
    </w:p>
    <w:p w14:paraId="5A519530"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06D53340"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35FC42FB" w14:textId="77777777">
        <w:trPr>
          <w:cantSplit/>
          <w:jc w:val="center"/>
        </w:trPr>
        <w:tc>
          <w:tcPr>
            <w:tcW w:w="2249" w:type="dxa"/>
            <w:tcBorders>
              <w:top w:val="single" w:sz="6" w:space="0" w:color="auto"/>
              <w:left w:val="single" w:sz="6" w:space="0" w:color="auto"/>
              <w:right w:val="single" w:sz="6" w:space="0" w:color="auto"/>
            </w:tcBorders>
          </w:tcPr>
          <w:p w14:paraId="3C1BC570"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0723374"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82CB3D9"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4BE92E9A" w14:textId="77777777">
        <w:trPr>
          <w:cantSplit/>
          <w:jc w:val="center"/>
        </w:trPr>
        <w:tc>
          <w:tcPr>
            <w:tcW w:w="2249" w:type="dxa"/>
            <w:tcBorders>
              <w:left w:val="single" w:sz="6" w:space="0" w:color="auto"/>
              <w:bottom w:val="single" w:sz="6" w:space="0" w:color="auto"/>
              <w:right w:val="single" w:sz="6" w:space="0" w:color="auto"/>
            </w:tcBorders>
          </w:tcPr>
          <w:p w14:paraId="29A26509"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60AD98B"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79488A13"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6EE60046"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8A56390" w14:textId="77777777" w:rsidR="000225C1" w:rsidRPr="00774935" w:rsidRDefault="000225C1" w:rsidP="008A064A">
            <w:pPr>
              <w:pStyle w:val="TAH"/>
              <w:rPr>
                <w:rFonts w:cs="Arial"/>
              </w:rPr>
            </w:pPr>
            <w:r w:rsidRPr="00774935">
              <w:rPr>
                <w:rFonts w:cs="Arial"/>
              </w:rPr>
              <w:t>Average</w:t>
            </w:r>
          </w:p>
        </w:tc>
      </w:tr>
      <w:tr w:rsidR="00774935" w:rsidRPr="00774935" w14:paraId="5611087B"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BADB8FD"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629EA317"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AE399BF"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088E1FEA"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4F6AFA4C" w14:textId="77777777" w:rsidR="000225C1" w:rsidRPr="00774935" w:rsidRDefault="000225C1" w:rsidP="008A064A">
            <w:pPr>
              <w:pStyle w:val="TAC"/>
              <w:rPr>
                <w:rFonts w:cs="Arial"/>
              </w:rPr>
            </w:pPr>
            <w:r w:rsidRPr="00774935">
              <w:rPr>
                <w:rFonts w:cs="Arial"/>
              </w:rPr>
              <w:t>30 to 20</w:t>
            </w:r>
          </w:p>
        </w:tc>
      </w:tr>
      <w:tr w:rsidR="00774935" w:rsidRPr="00774935" w14:paraId="64402C1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67F2C79"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37DA1D56"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45A43DFD"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8EAF345"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7883682B" w14:textId="77777777" w:rsidR="000225C1" w:rsidRPr="00774935" w:rsidRDefault="000225C1" w:rsidP="008A064A">
            <w:pPr>
              <w:pStyle w:val="TAC"/>
              <w:rPr>
                <w:rFonts w:cs="Arial"/>
              </w:rPr>
            </w:pPr>
            <w:r w:rsidRPr="00774935">
              <w:rPr>
                <w:rFonts w:cs="Arial"/>
              </w:rPr>
              <w:t>20</w:t>
            </w:r>
          </w:p>
        </w:tc>
      </w:tr>
      <w:tr w:rsidR="000225C1" w:rsidRPr="00774935" w14:paraId="29F6DF9E"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0CE91CFF"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60A088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EED746E" w14:textId="77777777" w:rsidR="000225C1" w:rsidRPr="00774935" w:rsidRDefault="000225C1"/>
    <w:p w14:paraId="76989D76" w14:textId="77777777" w:rsidR="000225C1" w:rsidRPr="00774935" w:rsidRDefault="000225C1">
      <w:r w:rsidRPr="00774935">
        <w:t>Alternatively, for equipment intended to be used in telecommunication centres only, the limits given in Table 8.7.2 may be used.</w:t>
      </w:r>
    </w:p>
    <w:p w14:paraId="57DDC1A9"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0649292" w14:textId="77777777">
        <w:trPr>
          <w:cantSplit/>
          <w:jc w:val="center"/>
        </w:trPr>
        <w:tc>
          <w:tcPr>
            <w:tcW w:w="2268" w:type="dxa"/>
            <w:tcBorders>
              <w:top w:val="single" w:sz="6" w:space="0" w:color="auto"/>
              <w:left w:val="single" w:sz="6" w:space="0" w:color="auto"/>
              <w:right w:val="single" w:sz="6" w:space="0" w:color="auto"/>
            </w:tcBorders>
          </w:tcPr>
          <w:p w14:paraId="715B4BBB"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56752EE2"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689467F2"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58AA4724" w14:textId="77777777">
        <w:trPr>
          <w:cantSplit/>
          <w:jc w:val="center"/>
        </w:trPr>
        <w:tc>
          <w:tcPr>
            <w:tcW w:w="2268" w:type="dxa"/>
            <w:tcBorders>
              <w:left w:val="single" w:sz="6" w:space="0" w:color="auto"/>
              <w:bottom w:val="single" w:sz="6" w:space="0" w:color="auto"/>
              <w:right w:val="single" w:sz="6" w:space="0" w:color="auto"/>
            </w:tcBorders>
          </w:tcPr>
          <w:p w14:paraId="4D57B4D8"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38C19916"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761AB9EE"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7A5BD099"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2F5E8893" w14:textId="77777777" w:rsidR="000225C1" w:rsidRPr="00774935" w:rsidRDefault="000225C1" w:rsidP="008A064A">
            <w:pPr>
              <w:pStyle w:val="TAH"/>
              <w:rPr>
                <w:rFonts w:cs="Arial"/>
              </w:rPr>
            </w:pPr>
            <w:r w:rsidRPr="00774935">
              <w:rPr>
                <w:rFonts w:cs="Arial"/>
              </w:rPr>
              <w:t>Average</w:t>
            </w:r>
          </w:p>
        </w:tc>
      </w:tr>
      <w:tr w:rsidR="00774935" w:rsidRPr="00774935" w14:paraId="2EE78AFA"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7824D2"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77293F9D"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047A5423"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63FA7DFB"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1BBFFA06" w14:textId="77777777" w:rsidR="000225C1" w:rsidRPr="00774935" w:rsidRDefault="000225C1" w:rsidP="008A064A">
            <w:pPr>
              <w:pStyle w:val="TAC"/>
              <w:rPr>
                <w:rFonts w:cs="Arial"/>
              </w:rPr>
            </w:pPr>
            <w:r w:rsidRPr="00774935">
              <w:rPr>
                <w:rFonts w:cs="Arial"/>
              </w:rPr>
              <w:t>40 to 30</w:t>
            </w:r>
          </w:p>
        </w:tc>
      </w:tr>
      <w:tr w:rsidR="00774935" w:rsidRPr="00774935" w14:paraId="0E0ECC38"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3CB67A6"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2D540214"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0AE08AA4"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63337318"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47D33E6E" w14:textId="77777777" w:rsidR="000225C1" w:rsidRPr="00774935" w:rsidRDefault="000225C1" w:rsidP="008A064A">
            <w:pPr>
              <w:pStyle w:val="TAC"/>
              <w:rPr>
                <w:rFonts w:cs="Arial"/>
              </w:rPr>
            </w:pPr>
            <w:r w:rsidRPr="00774935">
              <w:rPr>
                <w:rFonts w:cs="Arial"/>
              </w:rPr>
              <w:t>30</w:t>
            </w:r>
          </w:p>
        </w:tc>
      </w:tr>
      <w:tr w:rsidR="000225C1" w:rsidRPr="00774935" w14:paraId="5025846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68BD340B"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3D827093"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4A563F4F" w14:textId="77777777" w:rsidR="000225C1" w:rsidRPr="00774935" w:rsidRDefault="000225C1">
      <w:pPr>
        <w:rPr>
          <w:rFonts w:cs="v4.2.0"/>
        </w:rPr>
      </w:pPr>
    </w:p>
    <w:p w14:paraId="69C7A13F" w14:textId="77777777" w:rsidR="000225C1" w:rsidRPr="00774935" w:rsidRDefault="000225C1">
      <w:pPr>
        <w:pStyle w:val="Heading1"/>
        <w:rPr>
          <w:rFonts w:cs="v4.2.0"/>
        </w:rPr>
      </w:pPr>
      <w:bookmarkStart w:id="345" w:name="_Toc20994759"/>
      <w:bookmarkStart w:id="346" w:name="_Toc131611565"/>
      <w:bookmarkStart w:id="347" w:name="_Toc153557270"/>
      <w:bookmarkStart w:id="348" w:name="_Toc153558731"/>
      <w:bookmarkStart w:id="349" w:name="_Toc161924738"/>
      <w:r w:rsidRPr="00774935">
        <w:rPr>
          <w:rFonts w:cs="v4.2.0"/>
        </w:rPr>
        <w:lastRenderedPageBreak/>
        <w:t>9</w:t>
      </w:r>
      <w:r w:rsidRPr="00774935">
        <w:rPr>
          <w:rFonts w:cs="v4.2.0"/>
        </w:rPr>
        <w:tab/>
        <w:t>Immunity</w:t>
      </w:r>
      <w:bookmarkEnd w:id="345"/>
      <w:bookmarkEnd w:id="346"/>
      <w:bookmarkEnd w:id="347"/>
      <w:bookmarkEnd w:id="348"/>
      <w:bookmarkEnd w:id="349"/>
    </w:p>
    <w:p w14:paraId="2A81EF24" w14:textId="77777777" w:rsidR="000225C1" w:rsidRPr="00774935" w:rsidRDefault="000225C1">
      <w:pPr>
        <w:pStyle w:val="Heading2"/>
      </w:pPr>
      <w:bookmarkStart w:id="350" w:name="_Toc20994760"/>
      <w:bookmarkStart w:id="351" w:name="_Toc131611566"/>
      <w:bookmarkStart w:id="352" w:name="_Toc153557271"/>
      <w:bookmarkStart w:id="353" w:name="_Toc153558732"/>
      <w:bookmarkStart w:id="354" w:name="_Toc161924739"/>
      <w:r w:rsidRPr="00774935">
        <w:t>9.1</w:t>
      </w:r>
      <w:r w:rsidRPr="00774935">
        <w:tab/>
        <w:t>Test methods and levels for immunity tests</w:t>
      </w:r>
      <w:bookmarkEnd w:id="350"/>
      <w:bookmarkEnd w:id="351"/>
      <w:bookmarkEnd w:id="352"/>
      <w:bookmarkEnd w:id="353"/>
      <w:bookmarkEnd w:id="354"/>
    </w:p>
    <w:p w14:paraId="55BFF837" w14:textId="77777777" w:rsidR="000225C1" w:rsidRPr="00774935" w:rsidRDefault="000225C1">
      <w:pPr>
        <w:pStyle w:val="Heading2"/>
      </w:pPr>
      <w:bookmarkStart w:id="355" w:name="_Toc20994761"/>
      <w:bookmarkStart w:id="356" w:name="_Toc131611567"/>
      <w:bookmarkStart w:id="357" w:name="_Toc153557272"/>
      <w:bookmarkStart w:id="358" w:name="_Toc153558733"/>
      <w:bookmarkStart w:id="359" w:name="_Toc161924740"/>
      <w:r w:rsidRPr="00774935">
        <w:t>9.2</w:t>
      </w:r>
      <w:r w:rsidRPr="00774935">
        <w:tab/>
        <w:t>Test configurations</w:t>
      </w:r>
      <w:bookmarkEnd w:id="355"/>
      <w:bookmarkEnd w:id="356"/>
      <w:bookmarkEnd w:id="357"/>
      <w:bookmarkEnd w:id="358"/>
      <w:bookmarkEnd w:id="359"/>
    </w:p>
    <w:p w14:paraId="40A24267" w14:textId="77777777" w:rsidR="000225C1" w:rsidRPr="00774935" w:rsidRDefault="000225C1">
      <w:pPr>
        <w:rPr>
          <w:rFonts w:cs="v4.2.0"/>
        </w:rPr>
      </w:pPr>
      <w:r w:rsidRPr="00774935">
        <w:rPr>
          <w:rFonts w:cs="v4.2.0"/>
        </w:rPr>
        <w:t>This subclause defines the configurations for immunity tests as follows:</w:t>
      </w:r>
    </w:p>
    <w:p w14:paraId="2BDA3CE4" w14:textId="77777777" w:rsidR="000225C1" w:rsidRPr="00774935" w:rsidRDefault="000225C1" w:rsidP="00000AAB">
      <w:pPr>
        <w:pStyle w:val="B1"/>
      </w:pPr>
      <w:r w:rsidRPr="00774935">
        <w:t>-</w:t>
      </w:r>
      <w:r w:rsidRPr="00774935">
        <w:tab/>
        <w:t>the equipment shall be tested under normal test conditions as specified in the functional standards;</w:t>
      </w:r>
    </w:p>
    <w:p w14:paraId="6E5EB7A3" w14:textId="77777777" w:rsidR="000225C1" w:rsidRPr="00774935" w:rsidRDefault="000225C1" w:rsidP="00000AAB">
      <w:pPr>
        <w:pStyle w:val="B1"/>
      </w:pPr>
      <w:r w:rsidRPr="00774935">
        <w:t>-</w:t>
      </w:r>
      <w:r w:rsidRPr="00774935">
        <w:tab/>
        <w:t>the test configuration shall be as close to normal intended use as possible;</w:t>
      </w:r>
    </w:p>
    <w:p w14:paraId="42B7ECFD" w14:textId="77777777" w:rsidR="000225C1" w:rsidRPr="00774935" w:rsidRDefault="000225C1" w:rsidP="00000AAB">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250B7AA8" w14:textId="77777777" w:rsidR="000225C1" w:rsidRPr="00774935" w:rsidRDefault="000225C1" w:rsidP="00000AAB">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446D4337" w14:textId="77777777" w:rsidR="000225C1" w:rsidRPr="00774935" w:rsidRDefault="000225C1" w:rsidP="00000AAB">
      <w:pPr>
        <w:pStyle w:val="B1"/>
      </w:pPr>
      <w:r w:rsidRPr="00774935">
        <w:t>-</w:t>
      </w:r>
      <w:r w:rsidRPr="00774935">
        <w:tab/>
        <w:t>the test conditions, test configuration and mode of operation shall be recorded in the test report;</w:t>
      </w:r>
    </w:p>
    <w:p w14:paraId="2EB87A0F" w14:textId="77777777" w:rsidR="000225C1" w:rsidRPr="00774935" w:rsidRDefault="000225C1" w:rsidP="00000AAB">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62F6C8F" w14:textId="77777777" w:rsidR="000225C1" w:rsidRPr="00774935" w:rsidRDefault="000225C1" w:rsidP="00000AAB">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464A55C" w14:textId="77777777" w:rsidR="000225C1" w:rsidRPr="00774935" w:rsidRDefault="000225C1" w:rsidP="00000AAB">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74287430" w14:textId="77777777" w:rsidR="000225C1" w:rsidRPr="00774935" w:rsidRDefault="000225C1" w:rsidP="00000AAB">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4EFE575D" w14:textId="77777777" w:rsidR="001E5339" w:rsidRPr="00774935" w:rsidRDefault="001E5339" w:rsidP="00000AAB">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E6A636E" w14:textId="77777777" w:rsidR="001E5339" w:rsidRPr="00774935" w:rsidRDefault="001E5339">
      <w:pPr>
        <w:ind w:left="567" w:hanging="283"/>
      </w:pPr>
    </w:p>
    <w:bookmarkStart w:id="360" w:name="_MON_1267334903"/>
    <w:bookmarkEnd w:id="360"/>
    <w:p w14:paraId="227521DE" w14:textId="77777777" w:rsidR="000225C1" w:rsidRPr="00774935" w:rsidRDefault="000225C1" w:rsidP="001E5339">
      <w:pPr>
        <w:pStyle w:val="TH"/>
      </w:pPr>
      <w:r w:rsidRPr="00774935">
        <w:object w:dxaOrig="8639" w:dyaOrig="2174" w14:anchorId="0FA3883C">
          <v:shape id="_x0000_i1028" type="#_x0000_t75" style="width:6in;height:108pt" o:ole="" filled="t">
            <v:imagedata r:id="rId16" o:title=""/>
          </v:shape>
          <o:OLEObject Type="Embed" ProgID="Word.Picture.8" ShapeID="_x0000_i1028" DrawAspect="Content" ObjectID="_1773825785" r:id="rId17"/>
        </w:object>
      </w:r>
    </w:p>
    <w:p w14:paraId="02A11041" w14:textId="77777777" w:rsidR="000225C1" w:rsidRPr="00774935" w:rsidRDefault="000225C1">
      <w:pPr>
        <w:pStyle w:val="TF"/>
      </w:pPr>
      <w:r w:rsidRPr="00774935">
        <w:t>Figure 9.2.1: Communication link set up for BS immunity measurement</w:t>
      </w:r>
    </w:p>
    <w:p w14:paraId="77F92F7A" w14:textId="77777777" w:rsidR="000225C1" w:rsidRPr="00774935" w:rsidRDefault="000225C1">
      <w:pPr>
        <w:pStyle w:val="Heading2"/>
      </w:pPr>
      <w:bookmarkStart w:id="361" w:name="_Toc20994762"/>
      <w:bookmarkStart w:id="362" w:name="_Toc131611568"/>
      <w:bookmarkStart w:id="363" w:name="_Toc153557273"/>
      <w:bookmarkStart w:id="364" w:name="_Toc153558734"/>
      <w:bookmarkStart w:id="365" w:name="_Toc161924741"/>
      <w:r w:rsidRPr="00774935">
        <w:lastRenderedPageBreak/>
        <w:t>9.3</w:t>
      </w:r>
      <w:r w:rsidRPr="00774935">
        <w:tab/>
        <w:t xml:space="preserve">RF electromagnetic field (80 MHz - </w:t>
      </w:r>
      <w:r w:rsidR="009D416D" w:rsidRPr="00774935">
        <w:t>60</w:t>
      </w:r>
      <w:r w:rsidRPr="00774935">
        <w:t>00 MHz)</w:t>
      </w:r>
      <w:bookmarkEnd w:id="361"/>
      <w:bookmarkEnd w:id="362"/>
      <w:bookmarkEnd w:id="363"/>
      <w:bookmarkEnd w:id="364"/>
      <w:bookmarkEnd w:id="365"/>
    </w:p>
    <w:p w14:paraId="2D9F5F6C"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561C85A1" w14:textId="77777777" w:rsidR="000225C1" w:rsidRPr="00774935" w:rsidRDefault="000225C1">
      <w:pPr>
        <w:pStyle w:val="Heading3"/>
      </w:pPr>
      <w:bookmarkStart w:id="366" w:name="_Toc20994763"/>
      <w:bookmarkStart w:id="367" w:name="_Toc131611569"/>
      <w:bookmarkStart w:id="368" w:name="_Toc153557274"/>
      <w:bookmarkStart w:id="369" w:name="_Toc153558735"/>
      <w:bookmarkStart w:id="370" w:name="_Toc161924742"/>
      <w:r w:rsidRPr="00774935">
        <w:t>9.3.1</w:t>
      </w:r>
      <w:r w:rsidRPr="00774935">
        <w:tab/>
        <w:t>Definition</w:t>
      </w:r>
      <w:bookmarkEnd w:id="366"/>
      <w:bookmarkEnd w:id="367"/>
      <w:bookmarkEnd w:id="368"/>
      <w:bookmarkEnd w:id="369"/>
      <w:bookmarkEnd w:id="370"/>
    </w:p>
    <w:p w14:paraId="1F3F51B3"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5B2DFC32" w14:textId="77777777" w:rsidR="000225C1" w:rsidRPr="00774935" w:rsidRDefault="000225C1">
      <w:pPr>
        <w:pStyle w:val="Heading3"/>
      </w:pPr>
      <w:bookmarkStart w:id="371" w:name="_Toc20994764"/>
      <w:bookmarkStart w:id="372" w:name="_Toc131611570"/>
      <w:bookmarkStart w:id="373" w:name="_Toc153557275"/>
      <w:bookmarkStart w:id="374" w:name="_Toc153558736"/>
      <w:bookmarkStart w:id="375" w:name="_Toc161924743"/>
      <w:r w:rsidRPr="00774935">
        <w:t>9.3.2</w:t>
      </w:r>
      <w:r w:rsidRPr="00774935">
        <w:tab/>
        <w:t>Test method and level</w:t>
      </w:r>
      <w:bookmarkEnd w:id="371"/>
      <w:bookmarkEnd w:id="372"/>
      <w:bookmarkEnd w:id="373"/>
      <w:bookmarkEnd w:id="374"/>
      <w:bookmarkEnd w:id="375"/>
    </w:p>
    <w:p w14:paraId="31BCFB6F" w14:textId="77777777" w:rsidR="00AE6231" w:rsidRPr="006238E1" w:rsidRDefault="00AE6231" w:rsidP="00AE6231">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03D5F57B" w14:textId="60FC6218" w:rsidR="000225C1" w:rsidRPr="00774935" w:rsidRDefault="00AE6231" w:rsidP="00FF167B">
      <w:r>
        <w:t>T</w:t>
      </w:r>
      <w:r w:rsidRPr="00B2339F">
        <w:t>he following requirements shall apply:</w:t>
      </w:r>
    </w:p>
    <w:p w14:paraId="42371CA4" w14:textId="77777777" w:rsidR="000225C1" w:rsidRPr="00774935" w:rsidRDefault="000225C1" w:rsidP="00000AAB">
      <w:pPr>
        <w:pStyle w:val="B1"/>
      </w:pPr>
      <w:r w:rsidRPr="00774935">
        <w:t>-</w:t>
      </w:r>
      <w:r w:rsidRPr="00774935">
        <w:tab/>
        <w:t>the test level shall be 3 V/m amplitude modulated to a depth of 80 % by a sinusoidal audio signal of 1 kHz;</w:t>
      </w:r>
    </w:p>
    <w:p w14:paraId="575298D1" w14:textId="77777777" w:rsidR="000225C1" w:rsidRPr="00774935" w:rsidRDefault="000225C1" w:rsidP="00000AAB">
      <w:pPr>
        <w:pStyle w:val="B1"/>
      </w:pPr>
      <w:r w:rsidRPr="00774935">
        <w:t>-</w:t>
      </w:r>
      <w:r w:rsidRPr="00774935">
        <w:tab/>
        <w:t>the stepped frequency increments shall be 1 % of the momentary frequency;</w:t>
      </w:r>
    </w:p>
    <w:p w14:paraId="16BD7095" w14:textId="77777777" w:rsidR="000225C1" w:rsidRPr="00774935" w:rsidRDefault="000225C1" w:rsidP="00000AAB">
      <w:pPr>
        <w:pStyle w:val="B1"/>
      </w:pPr>
      <w:r w:rsidRPr="00774935">
        <w:t>-</w:t>
      </w:r>
      <w:r w:rsidRPr="00774935">
        <w:tab/>
        <w:t xml:space="preserve">the test shall be performed over the frequency range 80 MHz - </w:t>
      </w:r>
      <w:r w:rsidR="009D416D" w:rsidRPr="00774935">
        <w:t>60</w:t>
      </w:r>
      <w:r w:rsidRPr="00774935">
        <w:t>00 MHz;</w:t>
      </w:r>
    </w:p>
    <w:p w14:paraId="7C94B1C2" w14:textId="77777777" w:rsidR="000225C1" w:rsidRPr="00774935" w:rsidRDefault="000225C1" w:rsidP="00000AAB">
      <w:pPr>
        <w:pStyle w:val="B1"/>
      </w:pPr>
      <w:r w:rsidRPr="00774935">
        <w:t>-</w:t>
      </w:r>
      <w:r w:rsidRPr="00774935">
        <w:tab/>
        <w:t xml:space="preserve">responses in </w:t>
      </w:r>
      <w:r w:rsidR="001E5339" w:rsidRPr="00774935">
        <w:t>stand-alone</w:t>
      </w:r>
      <w:r w:rsidRPr="00774935">
        <w:t xml:space="preserve"> receivers or receivers which are part of transceivers occurring at discrete frequencies which are narrow band responses, shall be disregarded, see subclause 4.3;</w:t>
      </w:r>
    </w:p>
    <w:p w14:paraId="6F745111" w14:textId="77777777" w:rsidR="000225C1" w:rsidRPr="00774935" w:rsidRDefault="000225C1" w:rsidP="00000AAB">
      <w:pPr>
        <w:pStyle w:val="B1"/>
      </w:pPr>
      <w:r w:rsidRPr="00774935">
        <w:t>-</w:t>
      </w:r>
      <w:r w:rsidRPr="00774935">
        <w:tab/>
        <w:t>the frequencies selected during the test shall be recorded in the test report.</w:t>
      </w:r>
    </w:p>
    <w:p w14:paraId="5C56E11A" w14:textId="77777777" w:rsidR="000225C1" w:rsidRPr="00774935" w:rsidRDefault="000225C1">
      <w:pPr>
        <w:pStyle w:val="Heading3"/>
      </w:pPr>
      <w:bookmarkStart w:id="376" w:name="_Toc20994765"/>
      <w:bookmarkStart w:id="377" w:name="_Toc131611571"/>
      <w:bookmarkStart w:id="378" w:name="_Toc153557276"/>
      <w:bookmarkStart w:id="379" w:name="_Toc153558737"/>
      <w:bookmarkStart w:id="380" w:name="_Toc161924744"/>
      <w:r w:rsidRPr="00774935">
        <w:t>9.3.3</w:t>
      </w:r>
      <w:r w:rsidRPr="00774935">
        <w:tab/>
        <w:t>Performance criteria</w:t>
      </w:r>
      <w:bookmarkEnd w:id="376"/>
      <w:bookmarkEnd w:id="377"/>
      <w:bookmarkEnd w:id="378"/>
      <w:bookmarkEnd w:id="379"/>
      <w:bookmarkEnd w:id="380"/>
    </w:p>
    <w:p w14:paraId="0C0679E4" w14:textId="77777777" w:rsidR="000225C1" w:rsidRPr="00774935" w:rsidRDefault="000225C1">
      <w:pPr>
        <w:rPr>
          <w:rFonts w:cs="v4.2.0"/>
          <w:b/>
          <w:bCs/>
        </w:rPr>
      </w:pPr>
      <w:r w:rsidRPr="00774935">
        <w:rPr>
          <w:rFonts w:cs="v4.2.0"/>
          <w:b/>
          <w:bCs/>
        </w:rPr>
        <w:t>Base station:</w:t>
      </w:r>
    </w:p>
    <w:p w14:paraId="6F7ED254" w14:textId="77777777" w:rsidR="000225C1" w:rsidRPr="00774935" w:rsidRDefault="000225C1" w:rsidP="00000AAB">
      <w:pPr>
        <w:pStyle w:val="B1"/>
      </w:pPr>
      <w:r w:rsidRPr="00774935">
        <w:tab/>
        <w:t>The performance criteria of subclause 6.1 shall apply.</w:t>
      </w:r>
    </w:p>
    <w:p w14:paraId="6F57CAB0" w14:textId="77777777" w:rsidR="000225C1" w:rsidRPr="00774935" w:rsidRDefault="000225C1">
      <w:pPr>
        <w:rPr>
          <w:rFonts w:cs="v4.2.0"/>
          <w:b/>
          <w:bCs/>
        </w:rPr>
      </w:pPr>
      <w:r w:rsidRPr="00774935">
        <w:rPr>
          <w:rFonts w:cs="v4.2.0"/>
          <w:b/>
          <w:bCs/>
        </w:rPr>
        <w:t>Ancillary equipment:</w:t>
      </w:r>
    </w:p>
    <w:p w14:paraId="1607AA9D" w14:textId="77777777" w:rsidR="000225C1" w:rsidRPr="00774935" w:rsidRDefault="000225C1" w:rsidP="00000AAB">
      <w:pPr>
        <w:pStyle w:val="B1"/>
      </w:pPr>
      <w:r w:rsidRPr="00774935">
        <w:tab/>
        <w:t>The performance criteria of subclause 6.3 shall apply.</w:t>
      </w:r>
    </w:p>
    <w:p w14:paraId="3F29196F" w14:textId="77777777" w:rsidR="000225C1" w:rsidRPr="00774935" w:rsidRDefault="000225C1">
      <w:pPr>
        <w:rPr>
          <w:rFonts w:cs="v4.2.0"/>
          <w:b/>
          <w:bCs/>
        </w:rPr>
      </w:pPr>
      <w:r w:rsidRPr="00774935">
        <w:rPr>
          <w:rFonts w:cs="v4.2.0"/>
          <w:b/>
          <w:bCs/>
        </w:rPr>
        <w:t>Repeater:</w:t>
      </w:r>
    </w:p>
    <w:p w14:paraId="26C18D58" w14:textId="77777777" w:rsidR="000225C1" w:rsidRPr="00774935" w:rsidRDefault="000225C1" w:rsidP="00000AAB">
      <w:pPr>
        <w:pStyle w:val="B1"/>
      </w:pPr>
      <w:r w:rsidRPr="00774935">
        <w:tab/>
        <w:t>The performance criteria of subclause 6.5 shall apply.</w:t>
      </w:r>
    </w:p>
    <w:p w14:paraId="6A583086" w14:textId="77777777" w:rsidR="000225C1" w:rsidRPr="00774935" w:rsidRDefault="000225C1">
      <w:pPr>
        <w:pStyle w:val="Heading2"/>
      </w:pPr>
      <w:bookmarkStart w:id="381" w:name="_Toc20994766"/>
      <w:bookmarkStart w:id="382" w:name="_Toc131611572"/>
      <w:bookmarkStart w:id="383" w:name="_Toc153557277"/>
      <w:bookmarkStart w:id="384" w:name="_Toc153558738"/>
      <w:bookmarkStart w:id="385" w:name="_Toc161924745"/>
      <w:r w:rsidRPr="00774935">
        <w:t>9.4</w:t>
      </w:r>
      <w:r w:rsidRPr="00774935">
        <w:tab/>
        <w:t>Electrostatic discharge</w:t>
      </w:r>
      <w:bookmarkEnd w:id="381"/>
      <w:bookmarkEnd w:id="382"/>
      <w:bookmarkEnd w:id="383"/>
      <w:bookmarkEnd w:id="384"/>
      <w:bookmarkEnd w:id="385"/>
    </w:p>
    <w:p w14:paraId="544A706D"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46C7E714" w14:textId="77777777" w:rsidR="000225C1" w:rsidRPr="00774935" w:rsidRDefault="000225C1">
      <w:pPr>
        <w:pStyle w:val="Heading3"/>
      </w:pPr>
      <w:bookmarkStart w:id="386" w:name="_Toc20994767"/>
      <w:bookmarkStart w:id="387" w:name="_Toc131611573"/>
      <w:bookmarkStart w:id="388" w:name="_Toc153557278"/>
      <w:bookmarkStart w:id="389" w:name="_Toc153558739"/>
      <w:bookmarkStart w:id="390" w:name="_Toc161924746"/>
      <w:r w:rsidRPr="00774935">
        <w:t>9.4.1</w:t>
      </w:r>
      <w:r w:rsidRPr="00774935">
        <w:tab/>
        <w:t>Definition</w:t>
      </w:r>
      <w:bookmarkEnd w:id="386"/>
      <w:bookmarkEnd w:id="387"/>
      <w:bookmarkEnd w:id="388"/>
      <w:bookmarkEnd w:id="389"/>
      <w:bookmarkEnd w:id="390"/>
    </w:p>
    <w:p w14:paraId="7DF8D02A"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D56DCA9" w14:textId="77777777" w:rsidR="000225C1" w:rsidRPr="00774935" w:rsidRDefault="000225C1">
      <w:pPr>
        <w:pStyle w:val="Heading3"/>
      </w:pPr>
      <w:bookmarkStart w:id="391" w:name="_Toc20994768"/>
      <w:bookmarkStart w:id="392" w:name="_Toc131611574"/>
      <w:bookmarkStart w:id="393" w:name="_Toc153557279"/>
      <w:bookmarkStart w:id="394" w:name="_Toc153558740"/>
      <w:bookmarkStart w:id="395" w:name="_Toc161924747"/>
      <w:r w:rsidRPr="00774935">
        <w:t>9.4.2</w:t>
      </w:r>
      <w:r w:rsidRPr="00774935">
        <w:tab/>
        <w:t>Test method and level</w:t>
      </w:r>
      <w:bookmarkEnd w:id="391"/>
      <w:bookmarkEnd w:id="392"/>
      <w:bookmarkEnd w:id="393"/>
      <w:bookmarkEnd w:id="394"/>
      <w:bookmarkEnd w:id="395"/>
    </w:p>
    <w:p w14:paraId="185C0D8C"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1E8078A5" w14:textId="77777777" w:rsidR="000225C1" w:rsidRPr="00774935" w:rsidRDefault="000225C1" w:rsidP="00000AAB">
      <w:pPr>
        <w:pStyle w:val="B1"/>
      </w:pPr>
      <w:r w:rsidRPr="00774935">
        <w:t>-</w:t>
      </w:r>
      <w:r w:rsidRPr="00774935">
        <w:tab/>
        <w:t>for contact discharge, the equipment shall pass at ±4 kV;</w:t>
      </w:r>
    </w:p>
    <w:p w14:paraId="41A1220A" w14:textId="77777777" w:rsidR="000225C1" w:rsidRPr="00774935" w:rsidRDefault="000225C1" w:rsidP="00000AAB">
      <w:pPr>
        <w:pStyle w:val="B1"/>
      </w:pPr>
      <w:r w:rsidRPr="00774935">
        <w:t>-</w:t>
      </w:r>
      <w:r w:rsidRPr="00774935">
        <w:tab/>
        <w:t>for air discharge shall pass at ±8 kV;</w:t>
      </w:r>
    </w:p>
    <w:p w14:paraId="5DA3BA24" w14:textId="77777777" w:rsidR="000225C1" w:rsidRPr="00774935" w:rsidRDefault="000225C1" w:rsidP="00000AAB">
      <w:pPr>
        <w:pStyle w:val="B1"/>
      </w:pPr>
      <w:r w:rsidRPr="00774935">
        <w:lastRenderedPageBreak/>
        <w:t>-</w:t>
      </w:r>
      <w:r w:rsidRPr="00774935">
        <w:tab/>
        <w:t>electrostatic discharge shall be applied to all exposed surfaces of the EUT except where the user documentation specially indicates a requirement for appropriate protective measures.</w:t>
      </w:r>
    </w:p>
    <w:p w14:paraId="6D28CF1E" w14:textId="77777777" w:rsidR="000225C1" w:rsidRPr="00774935" w:rsidRDefault="000225C1" w:rsidP="00000AAB">
      <w:pPr>
        <w:pStyle w:val="NO"/>
      </w:pPr>
      <w:r w:rsidRPr="00774935">
        <w:t>NOTE:</w:t>
      </w:r>
      <w:r w:rsidRPr="00774935">
        <w:tab/>
        <w:t>Ensure that the EUT is fully discharged between each ESD exposure.</w:t>
      </w:r>
    </w:p>
    <w:p w14:paraId="519E9C25" w14:textId="77777777" w:rsidR="000225C1" w:rsidRPr="00774935" w:rsidRDefault="000225C1">
      <w:pPr>
        <w:pStyle w:val="Heading3"/>
      </w:pPr>
      <w:bookmarkStart w:id="396" w:name="_Toc20994769"/>
      <w:bookmarkStart w:id="397" w:name="_Toc131611575"/>
      <w:bookmarkStart w:id="398" w:name="_Toc153557280"/>
      <w:bookmarkStart w:id="399" w:name="_Toc153558741"/>
      <w:bookmarkStart w:id="400" w:name="_Toc161924748"/>
      <w:r w:rsidRPr="00774935">
        <w:t>9.4.3</w:t>
      </w:r>
      <w:r w:rsidRPr="00774935">
        <w:tab/>
        <w:t>Performance criteria</w:t>
      </w:r>
      <w:bookmarkEnd w:id="396"/>
      <w:bookmarkEnd w:id="397"/>
      <w:bookmarkEnd w:id="398"/>
      <w:bookmarkEnd w:id="399"/>
      <w:bookmarkEnd w:id="400"/>
    </w:p>
    <w:p w14:paraId="4CD92729" w14:textId="77777777" w:rsidR="000225C1" w:rsidRPr="00774935" w:rsidRDefault="000225C1">
      <w:pPr>
        <w:rPr>
          <w:rFonts w:cs="v4.2.0"/>
          <w:b/>
          <w:bCs/>
        </w:rPr>
      </w:pPr>
      <w:r w:rsidRPr="00774935">
        <w:rPr>
          <w:rFonts w:cs="v4.2.0"/>
          <w:b/>
          <w:bCs/>
        </w:rPr>
        <w:t>Base station:</w:t>
      </w:r>
    </w:p>
    <w:p w14:paraId="41C02311" w14:textId="77777777" w:rsidR="000225C1" w:rsidRPr="00774935" w:rsidRDefault="000225C1" w:rsidP="00000AAB">
      <w:pPr>
        <w:pStyle w:val="B1"/>
      </w:pPr>
      <w:r w:rsidRPr="00774935">
        <w:tab/>
        <w:t>The performance criteria of subclause 6.2 shall apply.</w:t>
      </w:r>
    </w:p>
    <w:p w14:paraId="030E0E7C" w14:textId="77777777" w:rsidR="000225C1" w:rsidRPr="00774935" w:rsidRDefault="000225C1">
      <w:pPr>
        <w:rPr>
          <w:rFonts w:cs="v4.2.0"/>
          <w:b/>
          <w:bCs/>
        </w:rPr>
      </w:pPr>
      <w:r w:rsidRPr="00774935">
        <w:rPr>
          <w:rFonts w:cs="v4.2.0"/>
          <w:b/>
          <w:bCs/>
        </w:rPr>
        <w:t>Ancillary equipment:</w:t>
      </w:r>
    </w:p>
    <w:p w14:paraId="4D4E4D37" w14:textId="77777777" w:rsidR="000225C1" w:rsidRPr="00774935" w:rsidRDefault="000225C1" w:rsidP="00000AAB">
      <w:pPr>
        <w:pStyle w:val="B1"/>
      </w:pPr>
      <w:r w:rsidRPr="00774935">
        <w:tab/>
        <w:t>The performance criteria of subclause 6.4 shall apply.</w:t>
      </w:r>
    </w:p>
    <w:p w14:paraId="4FF50A3A" w14:textId="77777777" w:rsidR="000225C1" w:rsidRPr="00774935" w:rsidRDefault="000225C1">
      <w:pPr>
        <w:rPr>
          <w:rFonts w:cs="v4.2.0"/>
          <w:b/>
          <w:bCs/>
        </w:rPr>
      </w:pPr>
      <w:r w:rsidRPr="00774935">
        <w:rPr>
          <w:rFonts w:cs="v4.2.0"/>
          <w:b/>
          <w:bCs/>
        </w:rPr>
        <w:t>Repeater:</w:t>
      </w:r>
    </w:p>
    <w:p w14:paraId="06963C59" w14:textId="77777777" w:rsidR="000225C1" w:rsidRPr="00774935" w:rsidRDefault="000225C1" w:rsidP="00000AAB">
      <w:pPr>
        <w:pStyle w:val="B1"/>
      </w:pPr>
      <w:r w:rsidRPr="00774935">
        <w:tab/>
        <w:t>The performance criteria of subclause 6.6 shall apply.</w:t>
      </w:r>
    </w:p>
    <w:p w14:paraId="4C95DDAD" w14:textId="77777777" w:rsidR="000225C1" w:rsidRPr="00774935" w:rsidRDefault="000225C1">
      <w:pPr>
        <w:pStyle w:val="Heading2"/>
      </w:pPr>
      <w:bookmarkStart w:id="401" w:name="_Toc20994770"/>
      <w:bookmarkStart w:id="402" w:name="_Toc131611576"/>
      <w:bookmarkStart w:id="403" w:name="_Toc153557281"/>
      <w:bookmarkStart w:id="404" w:name="_Toc153558742"/>
      <w:bookmarkStart w:id="405" w:name="_Toc161924749"/>
      <w:r w:rsidRPr="00774935">
        <w:t>9.5</w:t>
      </w:r>
      <w:r w:rsidRPr="00774935">
        <w:tab/>
        <w:t>Fast transients common mode</w:t>
      </w:r>
      <w:bookmarkEnd w:id="401"/>
      <w:bookmarkEnd w:id="402"/>
      <w:bookmarkEnd w:id="403"/>
      <w:bookmarkEnd w:id="404"/>
      <w:bookmarkEnd w:id="405"/>
    </w:p>
    <w:p w14:paraId="2C660A4B" w14:textId="77777777" w:rsidR="000225C1" w:rsidRPr="00774935" w:rsidRDefault="000225C1">
      <w:pPr>
        <w:rPr>
          <w:rFonts w:cs="v4.2.0"/>
        </w:rPr>
      </w:pPr>
      <w:r w:rsidRPr="00774935">
        <w:rPr>
          <w:rFonts w:cs="v4.2.0"/>
        </w:rPr>
        <w:t>The test shall be performed on AC mains power input ports.</w:t>
      </w:r>
    </w:p>
    <w:p w14:paraId="61A5ADEB"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2C0E05EF" w14:textId="5659096B" w:rsidR="000225C1" w:rsidRPr="00774935" w:rsidRDefault="00B1005D">
      <w:pPr>
        <w:rPr>
          <w:rFonts w:cs="v4.2.0"/>
        </w:rPr>
      </w:pPr>
      <w:r w:rsidRPr="00774935">
        <w:rPr>
          <w:rFonts w:cs="v4.2.0"/>
        </w:rPr>
        <w:t xml:space="preserve">Where this test is not carried out on a port or any other ports because the manufacturer declares </w:t>
      </w:r>
      <w:r>
        <w:rPr>
          <w:rFonts w:cs="v4.2.0"/>
        </w:rPr>
        <w:t xml:space="preserve">in </w:t>
      </w:r>
      <w:r w:rsidRPr="00752CF9">
        <w:t>D</w:t>
      </w:r>
      <w:r>
        <w:t>EMC</w:t>
      </w:r>
      <w:r>
        <w:rPr>
          <w:rFonts w:cs="v4.2.0"/>
        </w:rPr>
        <w:t xml:space="preserve">.1 (see table 4.7-1) </w:t>
      </w:r>
      <w:r w:rsidRPr="00774935">
        <w:rPr>
          <w:rFonts w:cs="v4.2.0"/>
        </w:rPr>
        <w:t>that it is not intended to be used with cables longer than 3 m, a list of ports which were not tested for this reason shall be included in the test report.</w:t>
      </w:r>
    </w:p>
    <w:p w14:paraId="31067B71"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0BA5AD1" w14:textId="77777777" w:rsidR="000225C1" w:rsidRPr="00774935" w:rsidRDefault="000225C1">
      <w:pPr>
        <w:pStyle w:val="Heading3"/>
      </w:pPr>
      <w:bookmarkStart w:id="406" w:name="_Toc20994771"/>
      <w:bookmarkStart w:id="407" w:name="_Toc131611577"/>
      <w:bookmarkStart w:id="408" w:name="_Toc153557282"/>
      <w:bookmarkStart w:id="409" w:name="_Toc153558743"/>
      <w:bookmarkStart w:id="410" w:name="_Toc161924750"/>
      <w:r w:rsidRPr="00774935">
        <w:t>9.5.1</w:t>
      </w:r>
      <w:r w:rsidRPr="00774935">
        <w:tab/>
        <w:t>Definition</w:t>
      </w:r>
      <w:bookmarkEnd w:id="406"/>
      <w:bookmarkEnd w:id="407"/>
      <w:bookmarkEnd w:id="408"/>
      <w:bookmarkEnd w:id="409"/>
      <w:bookmarkEnd w:id="410"/>
    </w:p>
    <w:p w14:paraId="683AE9A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37238550" w14:textId="77777777" w:rsidR="000225C1" w:rsidRPr="00774935" w:rsidRDefault="000225C1">
      <w:pPr>
        <w:pStyle w:val="Heading3"/>
      </w:pPr>
      <w:bookmarkStart w:id="411" w:name="_Toc20994772"/>
      <w:bookmarkStart w:id="412" w:name="_Toc131611578"/>
      <w:bookmarkStart w:id="413" w:name="_Toc153557283"/>
      <w:bookmarkStart w:id="414" w:name="_Toc153558744"/>
      <w:bookmarkStart w:id="415" w:name="_Toc161924751"/>
      <w:r w:rsidRPr="00774935">
        <w:t>9.5.2</w:t>
      </w:r>
      <w:r w:rsidRPr="00774935">
        <w:tab/>
        <w:t>Test method and level</w:t>
      </w:r>
      <w:bookmarkEnd w:id="411"/>
      <w:bookmarkEnd w:id="412"/>
      <w:bookmarkEnd w:id="413"/>
      <w:bookmarkEnd w:id="414"/>
      <w:bookmarkEnd w:id="415"/>
    </w:p>
    <w:p w14:paraId="68BE246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618680AB" w14:textId="77777777" w:rsidR="000225C1" w:rsidRPr="00774935" w:rsidRDefault="000225C1" w:rsidP="00000AAB">
      <w:pPr>
        <w:pStyle w:val="B1"/>
      </w:pPr>
      <w:r w:rsidRPr="00774935">
        <w:t>-</w:t>
      </w:r>
      <w:r w:rsidRPr="00774935">
        <w:tab/>
        <w:t>the test level for signal ports, telecommunication ports and control ports shall be 0,5 kV open circuit voltage as given in IEC 61000</w:t>
      </w:r>
      <w:r w:rsidRPr="00774935">
        <w:noBreakHyphen/>
        <w:t>4</w:t>
      </w:r>
      <w:r w:rsidRPr="00774935">
        <w:noBreakHyphen/>
        <w:t>4 [19];</w:t>
      </w:r>
    </w:p>
    <w:p w14:paraId="0002FB63" w14:textId="77777777" w:rsidR="000225C1" w:rsidRPr="00774935" w:rsidRDefault="000225C1" w:rsidP="00000AAB">
      <w:pPr>
        <w:pStyle w:val="B1"/>
      </w:pPr>
      <w:r w:rsidRPr="00774935">
        <w:t>-</w:t>
      </w:r>
      <w:r w:rsidRPr="00774935">
        <w:tab/>
        <w:t>the test level for DC power input/output ports shall be 0.5 kV open circuit voltage as given in IEC 61000</w:t>
      </w:r>
      <w:r w:rsidRPr="00774935">
        <w:noBreakHyphen/>
        <w:t>4</w:t>
      </w:r>
      <w:r w:rsidRPr="00774935">
        <w:noBreakHyphen/>
        <w:t>4 [19];</w:t>
      </w:r>
    </w:p>
    <w:p w14:paraId="0D72C196" w14:textId="77777777" w:rsidR="000225C1" w:rsidRPr="00774935" w:rsidRDefault="000225C1" w:rsidP="00000AAB">
      <w:pPr>
        <w:pStyle w:val="B1"/>
      </w:pPr>
      <w:r w:rsidRPr="00774935">
        <w:t>-</w:t>
      </w:r>
      <w:r w:rsidRPr="00774935">
        <w:tab/>
        <w:t>the test level for AC mains power input ports shall be 1 kV open circuit voltage as given in IEC 61000</w:t>
      </w:r>
      <w:r w:rsidRPr="00774935">
        <w:noBreakHyphen/>
        <w:t>4</w:t>
      </w:r>
      <w:r w:rsidRPr="00774935">
        <w:noBreakHyphen/>
        <w:t>4 [19].</w:t>
      </w:r>
    </w:p>
    <w:p w14:paraId="067948F3"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75F04F14" w14:textId="77777777" w:rsidR="000225C1" w:rsidRPr="00774935" w:rsidRDefault="000225C1">
      <w:pPr>
        <w:pStyle w:val="Heading3"/>
      </w:pPr>
      <w:bookmarkStart w:id="416" w:name="_Toc20994773"/>
      <w:bookmarkStart w:id="417" w:name="_Toc131611579"/>
      <w:bookmarkStart w:id="418" w:name="_Toc153557284"/>
      <w:bookmarkStart w:id="419" w:name="_Toc153558745"/>
      <w:bookmarkStart w:id="420" w:name="_Toc161924752"/>
      <w:r w:rsidRPr="00774935">
        <w:t>9.5.3</w:t>
      </w:r>
      <w:r w:rsidRPr="00774935">
        <w:tab/>
        <w:t>Performance criteria</w:t>
      </w:r>
      <w:bookmarkEnd w:id="416"/>
      <w:bookmarkEnd w:id="417"/>
      <w:bookmarkEnd w:id="418"/>
      <w:bookmarkEnd w:id="419"/>
      <w:bookmarkEnd w:id="420"/>
    </w:p>
    <w:p w14:paraId="1F16AEB0" w14:textId="77777777" w:rsidR="000225C1" w:rsidRPr="00774935" w:rsidRDefault="000225C1">
      <w:pPr>
        <w:rPr>
          <w:rFonts w:cs="v4.2.0"/>
          <w:b/>
          <w:bCs/>
        </w:rPr>
      </w:pPr>
      <w:r w:rsidRPr="00774935">
        <w:rPr>
          <w:rFonts w:cs="v4.2.0"/>
          <w:b/>
          <w:bCs/>
        </w:rPr>
        <w:t>Base station:</w:t>
      </w:r>
    </w:p>
    <w:p w14:paraId="44384DE9" w14:textId="77777777" w:rsidR="000225C1" w:rsidRPr="00774935" w:rsidRDefault="000225C1" w:rsidP="00000AAB">
      <w:pPr>
        <w:pStyle w:val="B1"/>
      </w:pPr>
      <w:r w:rsidRPr="00774935">
        <w:tab/>
        <w:t>The performance criteria of subclause 6.2 shall apply.</w:t>
      </w:r>
    </w:p>
    <w:p w14:paraId="3F11B16C" w14:textId="77777777" w:rsidR="000225C1" w:rsidRPr="00774935" w:rsidRDefault="000225C1">
      <w:pPr>
        <w:rPr>
          <w:rFonts w:cs="v4.2.0"/>
          <w:b/>
          <w:bCs/>
        </w:rPr>
      </w:pPr>
      <w:r w:rsidRPr="00774935">
        <w:rPr>
          <w:rFonts w:cs="v4.2.0"/>
          <w:b/>
          <w:bCs/>
        </w:rPr>
        <w:t>Ancillary equipment:</w:t>
      </w:r>
    </w:p>
    <w:p w14:paraId="24D0448B" w14:textId="77777777" w:rsidR="000225C1" w:rsidRPr="00774935" w:rsidRDefault="000225C1" w:rsidP="00000AAB">
      <w:pPr>
        <w:pStyle w:val="B1"/>
      </w:pPr>
      <w:r w:rsidRPr="00774935">
        <w:tab/>
        <w:t>The performance criteria of subclause 6.4 shall apply.</w:t>
      </w:r>
    </w:p>
    <w:p w14:paraId="64E246D6" w14:textId="77777777" w:rsidR="000225C1" w:rsidRPr="00774935" w:rsidRDefault="000225C1">
      <w:pPr>
        <w:rPr>
          <w:rFonts w:cs="v4.2.0"/>
          <w:b/>
          <w:bCs/>
        </w:rPr>
      </w:pPr>
      <w:r w:rsidRPr="00774935">
        <w:rPr>
          <w:rFonts w:cs="v4.2.0"/>
          <w:b/>
          <w:bCs/>
        </w:rPr>
        <w:lastRenderedPageBreak/>
        <w:t>Repeater:</w:t>
      </w:r>
    </w:p>
    <w:p w14:paraId="57C45E60" w14:textId="77777777" w:rsidR="000225C1" w:rsidRPr="00774935" w:rsidRDefault="000225C1" w:rsidP="00000AAB">
      <w:pPr>
        <w:pStyle w:val="B1"/>
      </w:pPr>
      <w:r w:rsidRPr="00774935">
        <w:tab/>
        <w:t>The performance criteria of subclause 6.6 shall apply.</w:t>
      </w:r>
    </w:p>
    <w:p w14:paraId="23657287" w14:textId="77777777" w:rsidR="000225C1" w:rsidRPr="00774935" w:rsidRDefault="000225C1">
      <w:pPr>
        <w:pStyle w:val="Heading2"/>
        <w:rPr>
          <w:lang w:val="fr-FR"/>
        </w:rPr>
      </w:pPr>
      <w:bookmarkStart w:id="421" w:name="_Toc20994774"/>
      <w:bookmarkStart w:id="422" w:name="_Toc131611580"/>
      <w:bookmarkStart w:id="423" w:name="_Toc153557285"/>
      <w:bookmarkStart w:id="424" w:name="_Toc153558746"/>
      <w:bookmarkStart w:id="425" w:name="_Toc161924753"/>
      <w:r w:rsidRPr="00774935">
        <w:rPr>
          <w:lang w:val="fr-FR"/>
        </w:rPr>
        <w:t>9.6</w:t>
      </w:r>
      <w:r w:rsidRPr="00774935">
        <w:rPr>
          <w:lang w:val="fr-FR"/>
        </w:rPr>
        <w:tab/>
        <w:t>RF common mode (0,15 MHz - 80 MHz)</w:t>
      </w:r>
      <w:bookmarkEnd w:id="421"/>
      <w:bookmarkEnd w:id="422"/>
      <w:bookmarkEnd w:id="423"/>
      <w:bookmarkEnd w:id="424"/>
      <w:bookmarkEnd w:id="425"/>
    </w:p>
    <w:p w14:paraId="05E75CDE" w14:textId="77777777" w:rsidR="000225C1" w:rsidRPr="00774935" w:rsidRDefault="000225C1">
      <w:pPr>
        <w:rPr>
          <w:rFonts w:cs="v4.2.0"/>
        </w:rPr>
      </w:pPr>
      <w:r w:rsidRPr="00774935">
        <w:rPr>
          <w:rFonts w:cs="v4.2.0"/>
        </w:rPr>
        <w:t>The test shall be performed on AC mains power input/output ports.</w:t>
      </w:r>
    </w:p>
    <w:p w14:paraId="17E2707D"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65023BF5" w14:textId="3DFD9245" w:rsidR="000225C1" w:rsidRPr="00774935" w:rsidRDefault="00B1005D">
      <w:pPr>
        <w:rPr>
          <w:rFonts w:cs="v4.2.0"/>
        </w:rPr>
      </w:pPr>
      <w:r w:rsidRPr="00774935">
        <w:rPr>
          <w:rFonts w:cs="v4.2.0"/>
        </w:rPr>
        <w:t xml:space="preserve">Where this test is not carried out on a port or any other ports because the manufacturer declares </w:t>
      </w:r>
      <w:r>
        <w:rPr>
          <w:rFonts w:cs="v4.2.0"/>
        </w:rPr>
        <w:t xml:space="preserve">in </w:t>
      </w:r>
      <w:r w:rsidRPr="00752CF9">
        <w:t>D</w:t>
      </w:r>
      <w:r>
        <w:t>EMC</w:t>
      </w:r>
      <w:r>
        <w:rPr>
          <w:rFonts w:cs="v4.2.0"/>
        </w:rPr>
        <w:t xml:space="preserve">.1 (see table 4.7-1) </w:t>
      </w:r>
      <w:r w:rsidRPr="00774935">
        <w:rPr>
          <w:rFonts w:cs="v4.2.0"/>
        </w:rPr>
        <w:t>that it is not intended to be used with cables longer than stated above, a list of ports which were not tested shall be included in the test report.</w:t>
      </w:r>
    </w:p>
    <w:p w14:paraId="21C309F6"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5261E1AE" w14:textId="4D4C2AC1" w:rsidR="000225C1" w:rsidRPr="00774935" w:rsidRDefault="00AE6231" w:rsidP="00000AAB">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101BBCB6" w14:textId="77777777" w:rsidR="000225C1" w:rsidRPr="00774935" w:rsidRDefault="000225C1">
      <w:pPr>
        <w:pStyle w:val="Heading3"/>
      </w:pPr>
      <w:bookmarkStart w:id="426" w:name="_Toc20994775"/>
      <w:bookmarkStart w:id="427" w:name="_Toc131611581"/>
      <w:bookmarkStart w:id="428" w:name="_Toc153557286"/>
      <w:bookmarkStart w:id="429" w:name="_Toc153558747"/>
      <w:bookmarkStart w:id="430" w:name="_Toc161924754"/>
      <w:r w:rsidRPr="00774935">
        <w:t>9.6.1</w:t>
      </w:r>
      <w:r w:rsidRPr="00774935">
        <w:tab/>
        <w:t>Definition</w:t>
      </w:r>
      <w:bookmarkEnd w:id="426"/>
      <w:bookmarkEnd w:id="427"/>
      <w:bookmarkEnd w:id="428"/>
      <w:bookmarkEnd w:id="429"/>
      <w:bookmarkEnd w:id="430"/>
    </w:p>
    <w:p w14:paraId="13234632"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4B48A8DB" w14:textId="77777777" w:rsidR="000225C1" w:rsidRPr="00774935" w:rsidRDefault="000225C1">
      <w:pPr>
        <w:pStyle w:val="Heading3"/>
      </w:pPr>
      <w:bookmarkStart w:id="431" w:name="_Toc20994776"/>
      <w:bookmarkStart w:id="432" w:name="_Toc131611582"/>
      <w:bookmarkStart w:id="433" w:name="_Toc153557287"/>
      <w:bookmarkStart w:id="434" w:name="_Toc153558748"/>
      <w:bookmarkStart w:id="435" w:name="_Toc161924755"/>
      <w:r w:rsidRPr="00774935">
        <w:t>9.6.2</w:t>
      </w:r>
      <w:r w:rsidRPr="00774935">
        <w:tab/>
        <w:t>Test method and level</w:t>
      </w:r>
      <w:bookmarkEnd w:id="431"/>
      <w:bookmarkEnd w:id="432"/>
      <w:bookmarkEnd w:id="433"/>
      <w:bookmarkEnd w:id="434"/>
      <w:bookmarkEnd w:id="435"/>
    </w:p>
    <w:p w14:paraId="3D82B858"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5AE6D931" w14:textId="77777777" w:rsidR="000225C1" w:rsidRPr="00774935" w:rsidRDefault="000225C1" w:rsidP="00000AAB">
      <w:pPr>
        <w:pStyle w:val="B1"/>
      </w:pPr>
      <w:r w:rsidRPr="00774935">
        <w:t>-</w:t>
      </w:r>
      <w:r w:rsidRPr="00774935">
        <w:tab/>
        <w:t>the test signal shall be amplitude modulated to a depth of 80 % by a sinusoidal audio signal of 1 kHz;</w:t>
      </w:r>
    </w:p>
    <w:p w14:paraId="652702BE" w14:textId="77777777" w:rsidR="000225C1" w:rsidRPr="00774935" w:rsidRDefault="000225C1" w:rsidP="00000AAB">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24A119FA" w14:textId="77777777" w:rsidR="000225C1" w:rsidRPr="00774935" w:rsidRDefault="000225C1" w:rsidP="00000AAB">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536E5553" w14:textId="77777777" w:rsidR="000225C1" w:rsidRPr="00774935" w:rsidRDefault="000225C1" w:rsidP="00000AAB">
      <w:pPr>
        <w:pStyle w:val="B1"/>
      </w:pPr>
      <w:r w:rsidRPr="00774935">
        <w:t>-</w:t>
      </w:r>
      <w:r w:rsidRPr="00774935">
        <w:tab/>
        <w:t>the test shall be performed over the frequency range 150 kHz - 80 MHz;</w:t>
      </w:r>
    </w:p>
    <w:p w14:paraId="4ACC3242" w14:textId="77777777" w:rsidR="000225C1" w:rsidRPr="00774935" w:rsidRDefault="000225C1" w:rsidP="00000AAB">
      <w:pPr>
        <w:pStyle w:val="B1"/>
      </w:pPr>
      <w:r w:rsidRPr="00774935">
        <w:t>-</w:t>
      </w:r>
      <w:r w:rsidRPr="00774935">
        <w:tab/>
        <w:t>the injection method to be used shall be selected according to the basic standard IEC 61000-4-6 [20];</w:t>
      </w:r>
    </w:p>
    <w:p w14:paraId="16B0F767" w14:textId="77777777" w:rsidR="000225C1" w:rsidRPr="00774935" w:rsidRDefault="000225C1" w:rsidP="00000AAB">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1E0FF3B3" w14:textId="77777777" w:rsidR="000225C1" w:rsidRPr="00774935" w:rsidRDefault="000225C1" w:rsidP="00000AAB">
      <w:pPr>
        <w:pStyle w:val="B1"/>
      </w:pPr>
      <w:r w:rsidRPr="00774935">
        <w:t>-</w:t>
      </w:r>
      <w:r w:rsidRPr="00774935">
        <w:tab/>
        <w:t>the frequencies of the immunity test signal selected and used during the test shall be recorded in the test report.</w:t>
      </w:r>
    </w:p>
    <w:p w14:paraId="6504E63A" w14:textId="77777777" w:rsidR="000225C1" w:rsidRPr="00774935" w:rsidRDefault="000225C1">
      <w:pPr>
        <w:pStyle w:val="Heading3"/>
      </w:pPr>
      <w:bookmarkStart w:id="436" w:name="_Toc20994777"/>
      <w:bookmarkStart w:id="437" w:name="_Toc131611583"/>
      <w:bookmarkStart w:id="438" w:name="_Toc153557288"/>
      <w:bookmarkStart w:id="439" w:name="_Toc153558749"/>
      <w:bookmarkStart w:id="440" w:name="_Toc161924756"/>
      <w:r w:rsidRPr="00774935">
        <w:t>9.6.3</w:t>
      </w:r>
      <w:r w:rsidRPr="00774935">
        <w:tab/>
        <w:t>Performance criteria</w:t>
      </w:r>
      <w:bookmarkEnd w:id="436"/>
      <w:bookmarkEnd w:id="437"/>
      <w:bookmarkEnd w:id="438"/>
      <w:bookmarkEnd w:id="439"/>
      <w:bookmarkEnd w:id="440"/>
    </w:p>
    <w:p w14:paraId="080134DC" w14:textId="77777777" w:rsidR="000225C1" w:rsidRPr="00774935" w:rsidRDefault="000225C1">
      <w:pPr>
        <w:rPr>
          <w:rFonts w:cs="v4.2.0"/>
          <w:b/>
          <w:bCs/>
        </w:rPr>
      </w:pPr>
      <w:r w:rsidRPr="00774935">
        <w:rPr>
          <w:rFonts w:cs="v4.2.0"/>
          <w:b/>
          <w:bCs/>
        </w:rPr>
        <w:t>Base station:</w:t>
      </w:r>
    </w:p>
    <w:p w14:paraId="3155A414" w14:textId="77777777" w:rsidR="000225C1" w:rsidRPr="00774935" w:rsidRDefault="000225C1" w:rsidP="00000AAB">
      <w:pPr>
        <w:pStyle w:val="B1"/>
      </w:pPr>
      <w:r w:rsidRPr="00774935">
        <w:tab/>
        <w:t>The performance criteria of subclause 6.1 shall apply.</w:t>
      </w:r>
    </w:p>
    <w:p w14:paraId="3D846A08" w14:textId="77777777" w:rsidR="000225C1" w:rsidRPr="00774935" w:rsidRDefault="000225C1">
      <w:pPr>
        <w:rPr>
          <w:rFonts w:cs="v4.2.0"/>
          <w:b/>
          <w:bCs/>
        </w:rPr>
      </w:pPr>
      <w:r w:rsidRPr="00774935">
        <w:rPr>
          <w:rFonts w:cs="v4.2.0"/>
          <w:b/>
          <w:bCs/>
        </w:rPr>
        <w:t>Ancillary equipment:</w:t>
      </w:r>
    </w:p>
    <w:p w14:paraId="1BE49BC9" w14:textId="77777777" w:rsidR="000225C1" w:rsidRPr="00774935" w:rsidRDefault="000225C1" w:rsidP="00000AAB">
      <w:pPr>
        <w:pStyle w:val="B1"/>
      </w:pPr>
      <w:r w:rsidRPr="00774935">
        <w:tab/>
        <w:t>The performance criteria of subclause 6.3 shall apply.</w:t>
      </w:r>
    </w:p>
    <w:p w14:paraId="2C39308F" w14:textId="77777777" w:rsidR="000225C1" w:rsidRPr="00774935" w:rsidRDefault="000225C1">
      <w:pPr>
        <w:rPr>
          <w:rFonts w:cs="v4.2.0"/>
          <w:b/>
          <w:bCs/>
        </w:rPr>
      </w:pPr>
      <w:r w:rsidRPr="00774935">
        <w:rPr>
          <w:rFonts w:cs="v4.2.0"/>
          <w:b/>
          <w:bCs/>
        </w:rPr>
        <w:t>Repeater:</w:t>
      </w:r>
    </w:p>
    <w:p w14:paraId="29089CD1" w14:textId="77777777" w:rsidR="000225C1" w:rsidRPr="00774935" w:rsidRDefault="000225C1" w:rsidP="00000AAB">
      <w:pPr>
        <w:pStyle w:val="B1"/>
      </w:pPr>
      <w:r w:rsidRPr="00774935">
        <w:tab/>
        <w:t>The performance criteria of subclause 6.5 shall apply.</w:t>
      </w:r>
    </w:p>
    <w:p w14:paraId="4A74C09D" w14:textId="77777777" w:rsidR="000225C1" w:rsidRPr="00774935" w:rsidRDefault="000225C1">
      <w:pPr>
        <w:pStyle w:val="Heading2"/>
      </w:pPr>
      <w:bookmarkStart w:id="441" w:name="_Toc20994778"/>
      <w:bookmarkStart w:id="442" w:name="_Toc131611584"/>
      <w:bookmarkStart w:id="443" w:name="_Toc153557289"/>
      <w:bookmarkStart w:id="444" w:name="_Toc153558750"/>
      <w:bookmarkStart w:id="445" w:name="_Toc161924757"/>
      <w:r w:rsidRPr="00774935">
        <w:lastRenderedPageBreak/>
        <w:t>9.7</w:t>
      </w:r>
      <w:r w:rsidRPr="00774935">
        <w:tab/>
        <w:t>Voltage dips and interruptions</w:t>
      </w:r>
      <w:bookmarkEnd w:id="441"/>
      <w:bookmarkEnd w:id="442"/>
      <w:bookmarkEnd w:id="443"/>
      <w:bookmarkEnd w:id="444"/>
      <w:bookmarkEnd w:id="445"/>
    </w:p>
    <w:p w14:paraId="7C0E13D5" w14:textId="77777777" w:rsidR="000225C1" w:rsidRPr="00774935" w:rsidRDefault="000225C1">
      <w:pPr>
        <w:rPr>
          <w:rFonts w:cs="v4.2.0"/>
        </w:rPr>
      </w:pPr>
      <w:r w:rsidRPr="00774935">
        <w:rPr>
          <w:rFonts w:cs="v4.2.0"/>
        </w:rPr>
        <w:t>The tests shall be performed on AC mains power input ports.</w:t>
      </w:r>
    </w:p>
    <w:p w14:paraId="431BD98D"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1E75C3C7" w14:textId="77777777" w:rsidR="000225C1" w:rsidRPr="00774935" w:rsidRDefault="000225C1">
      <w:pPr>
        <w:pStyle w:val="Heading3"/>
      </w:pPr>
      <w:bookmarkStart w:id="446" w:name="_Toc20994779"/>
      <w:bookmarkStart w:id="447" w:name="_Toc131611585"/>
      <w:bookmarkStart w:id="448" w:name="_Toc153557290"/>
      <w:bookmarkStart w:id="449" w:name="_Toc153558751"/>
      <w:bookmarkStart w:id="450" w:name="_Toc161924758"/>
      <w:r w:rsidRPr="00774935">
        <w:t>9.7.1</w:t>
      </w:r>
      <w:r w:rsidRPr="00774935">
        <w:tab/>
        <w:t>Definition</w:t>
      </w:r>
      <w:bookmarkEnd w:id="446"/>
      <w:bookmarkEnd w:id="447"/>
      <w:bookmarkEnd w:id="448"/>
      <w:bookmarkEnd w:id="449"/>
      <w:bookmarkEnd w:id="450"/>
    </w:p>
    <w:p w14:paraId="26E45CB2"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21C4E35F" w14:textId="77777777" w:rsidR="000225C1" w:rsidRPr="00774935" w:rsidRDefault="000225C1">
      <w:pPr>
        <w:pStyle w:val="Heading3"/>
      </w:pPr>
      <w:bookmarkStart w:id="451" w:name="_Toc20994780"/>
      <w:bookmarkStart w:id="452" w:name="_Toc131611586"/>
      <w:bookmarkStart w:id="453" w:name="_Toc153557291"/>
      <w:bookmarkStart w:id="454" w:name="_Toc153558752"/>
      <w:bookmarkStart w:id="455" w:name="_Toc161924759"/>
      <w:r w:rsidRPr="00774935">
        <w:t>9.7.2</w:t>
      </w:r>
      <w:r w:rsidRPr="00774935">
        <w:tab/>
        <w:t>Test method and level</w:t>
      </w:r>
      <w:bookmarkEnd w:id="451"/>
      <w:bookmarkEnd w:id="452"/>
      <w:bookmarkEnd w:id="453"/>
      <w:bookmarkEnd w:id="454"/>
      <w:bookmarkEnd w:id="455"/>
    </w:p>
    <w:p w14:paraId="19536AA9" w14:textId="77777777" w:rsidR="000225C1" w:rsidRPr="00774935" w:rsidRDefault="000225C1">
      <w:pPr>
        <w:rPr>
          <w:rFonts w:cs="v4.2.0"/>
        </w:rPr>
      </w:pPr>
      <w:r w:rsidRPr="00774935">
        <w:rPr>
          <w:rFonts w:cs="v4.2.0"/>
        </w:rPr>
        <w:t>The following requirements shall apply.</w:t>
      </w:r>
    </w:p>
    <w:p w14:paraId="302FA33F"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2E96772A" w14:textId="77777777" w:rsidR="000225C1" w:rsidRPr="00774935" w:rsidRDefault="000225C1">
      <w:pPr>
        <w:rPr>
          <w:rFonts w:cs="v4.2.0"/>
        </w:rPr>
      </w:pPr>
      <w:r w:rsidRPr="00774935">
        <w:rPr>
          <w:rFonts w:cs="v4.2.0"/>
        </w:rPr>
        <w:t>The test levels shall be:</w:t>
      </w:r>
    </w:p>
    <w:p w14:paraId="5D66407A" w14:textId="77777777" w:rsidR="000225C1" w:rsidRPr="00774935" w:rsidRDefault="000225C1" w:rsidP="00000AAB">
      <w:pPr>
        <w:pStyle w:val="B1"/>
      </w:pPr>
      <w:r w:rsidRPr="00774935">
        <w:t>-</w:t>
      </w:r>
      <w:r w:rsidRPr="00774935">
        <w:tab/>
        <w:t>a voltage dip corresponding to a reduction of the supply voltage of 30 % for 10 ms;</w:t>
      </w:r>
    </w:p>
    <w:p w14:paraId="36C46755" w14:textId="77777777" w:rsidR="000225C1" w:rsidRPr="00774935" w:rsidRDefault="000225C1" w:rsidP="00000AAB">
      <w:pPr>
        <w:pStyle w:val="B1"/>
      </w:pPr>
      <w:r w:rsidRPr="00774935">
        <w:t>-</w:t>
      </w:r>
      <w:r w:rsidRPr="00774935">
        <w:tab/>
        <w:t>a voltage dip corresponding to a reduction of the supply voltage of 60 % for 100 ms;</w:t>
      </w:r>
    </w:p>
    <w:p w14:paraId="27BCE7A5" w14:textId="77777777" w:rsidR="000225C1" w:rsidRPr="00774935" w:rsidRDefault="000225C1" w:rsidP="00000AAB">
      <w:pPr>
        <w:pStyle w:val="B1"/>
      </w:pPr>
      <w:r w:rsidRPr="00774935">
        <w:t>-</w:t>
      </w:r>
      <w:r w:rsidRPr="00774935">
        <w:tab/>
        <w:t>a voltage interruption corresponding to a reduction of the supply voltage of &gt; 95 % for 5 000 ms.</w:t>
      </w:r>
    </w:p>
    <w:p w14:paraId="150F6E86" w14:textId="77777777" w:rsidR="000225C1" w:rsidRPr="00774935" w:rsidRDefault="000225C1">
      <w:pPr>
        <w:pStyle w:val="Heading3"/>
      </w:pPr>
      <w:bookmarkStart w:id="456" w:name="_Toc20994781"/>
      <w:bookmarkStart w:id="457" w:name="_Toc131611587"/>
      <w:bookmarkStart w:id="458" w:name="_Toc153557292"/>
      <w:bookmarkStart w:id="459" w:name="_Toc153558753"/>
      <w:bookmarkStart w:id="460" w:name="_Toc161924760"/>
      <w:r w:rsidRPr="00774935">
        <w:t>9.7.3</w:t>
      </w:r>
      <w:r w:rsidRPr="00774935">
        <w:tab/>
        <w:t>Performance criteria</w:t>
      </w:r>
      <w:bookmarkEnd w:id="456"/>
      <w:bookmarkEnd w:id="457"/>
      <w:bookmarkEnd w:id="458"/>
      <w:bookmarkEnd w:id="459"/>
      <w:bookmarkEnd w:id="460"/>
    </w:p>
    <w:p w14:paraId="0C0FCC65"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520FDA1" w14:textId="77777777" w:rsidR="000225C1" w:rsidRPr="00774935" w:rsidRDefault="000225C1" w:rsidP="00000AAB">
      <w:pPr>
        <w:pStyle w:val="B1"/>
      </w:pPr>
      <w:r w:rsidRPr="00774935">
        <w:t>-</w:t>
      </w:r>
      <w:r w:rsidRPr="00774935">
        <w:tab/>
        <w:t>Criteria 6.2 for base station</w:t>
      </w:r>
    </w:p>
    <w:p w14:paraId="6DAEF981" w14:textId="77777777" w:rsidR="000225C1" w:rsidRPr="00774935" w:rsidRDefault="000225C1" w:rsidP="00000AAB">
      <w:pPr>
        <w:pStyle w:val="B1"/>
      </w:pPr>
      <w:r w:rsidRPr="00774935">
        <w:t>-</w:t>
      </w:r>
      <w:r w:rsidRPr="00774935">
        <w:tab/>
        <w:t>Criteria 6.4 for ancillary equipment</w:t>
      </w:r>
    </w:p>
    <w:p w14:paraId="6CA6B8E8" w14:textId="77777777" w:rsidR="000225C1" w:rsidRPr="00774935" w:rsidRDefault="000225C1" w:rsidP="00000AAB">
      <w:pPr>
        <w:pStyle w:val="B1"/>
      </w:pPr>
      <w:r w:rsidRPr="00774935">
        <w:t>-</w:t>
      </w:r>
      <w:r w:rsidRPr="00774935">
        <w:tab/>
        <w:t>Criteria 6.6 for repeater</w:t>
      </w:r>
    </w:p>
    <w:p w14:paraId="53107D9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AAFC814" w14:textId="77777777" w:rsidR="000225C1" w:rsidRPr="00774935" w:rsidRDefault="000225C1" w:rsidP="00000AAB">
      <w:pPr>
        <w:pStyle w:val="B1"/>
      </w:pPr>
      <w:r w:rsidRPr="00774935">
        <w:t>1.</w:t>
      </w:r>
      <w:r w:rsidRPr="00774935">
        <w:tab/>
        <w:t>In the case where the equipment is fitted with or connected to a battery back-up, the following performance criteria shall be applied:</w:t>
      </w:r>
    </w:p>
    <w:p w14:paraId="049B6B28" w14:textId="77777777" w:rsidR="000225C1" w:rsidRPr="00774935" w:rsidRDefault="000225C1" w:rsidP="00000AAB">
      <w:pPr>
        <w:pStyle w:val="B2"/>
      </w:pPr>
      <w:r w:rsidRPr="00774935">
        <w:t>-</w:t>
      </w:r>
      <w:r w:rsidRPr="00774935">
        <w:tab/>
        <w:t>Criteria 6.2 for base station</w:t>
      </w:r>
    </w:p>
    <w:p w14:paraId="596A805F" w14:textId="77777777" w:rsidR="000225C1" w:rsidRPr="00774935" w:rsidRDefault="000225C1" w:rsidP="00000AAB">
      <w:pPr>
        <w:pStyle w:val="B2"/>
      </w:pPr>
      <w:r w:rsidRPr="00774935">
        <w:t>-</w:t>
      </w:r>
      <w:r w:rsidRPr="00774935">
        <w:tab/>
        <w:t>Criteria 6.4 for ancillary equipment</w:t>
      </w:r>
    </w:p>
    <w:p w14:paraId="65CBA81B" w14:textId="77777777" w:rsidR="000225C1" w:rsidRPr="00774935" w:rsidRDefault="000225C1" w:rsidP="00000AAB">
      <w:pPr>
        <w:pStyle w:val="B2"/>
      </w:pPr>
      <w:r w:rsidRPr="00774935">
        <w:t>-</w:t>
      </w:r>
      <w:r w:rsidRPr="00774935">
        <w:tab/>
        <w:t>Criteria 6.6 for repeater</w:t>
      </w:r>
    </w:p>
    <w:p w14:paraId="50FD0DB7" w14:textId="77777777" w:rsidR="000225C1" w:rsidRPr="00774935" w:rsidRDefault="000225C1" w:rsidP="00000AAB">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70413A1" w14:textId="77777777" w:rsidR="000225C1" w:rsidRPr="00774935" w:rsidRDefault="000225C1" w:rsidP="00000AAB">
      <w:pPr>
        <w:pStyle w:val="B2"/>
      </w:pPr>
      <w:r w:rsidRPr="00774935">
        <w:t>-</w:t>
      </w:r>
      <w:r w:rsidRPr="00774935">
        <w:tab/>
        <w:t>No unintentional responses shall occur at the end of the test</w:t>
      </w:r>
    </w:p>
    <w:p w14:paraId="1271BB6B" w14:textId="77777777" w:rsidR="000225C1" w:rsidRPr="00774935" w:rsidRDefault="000225C1" w:rsidP="00000AAB">
      <w:pPr>
        <w:pStyle w:val="B2"/>
        <w:rPr>
          <w:rFonts w:cs="v4.2.0"/>
        </w:rPr>
      </w:pPr>
      <w:r w:rsidRPr="00774935">
        <w:t>-</w:t>
      </w:r>
      <w:r w:rsidRPr="00774935">
        <w:tab/>
        <w:t>In the event of loss of communications link or in the event of loss of user data, this fact shall be recorded in the test report</w:t>
      </w:r>
    </w:p>
    <w:p w14:paraId="302FA6A1" w14:textId="77777777" w:rsidR="000225C1" w:rsidRPr="00774935" w:rsidRDefault="000225C1">
      <w:pPr>
        <w:pStyle w:val="Heading2"/>
      </w:pPr>
      <w:bookmarkStart w:id="461" w:name="_Toc20994782"/>
      <w:bookmarkStart w:id="462" w:name="_Toc131611588"/>
      <w:bookmarkStart w:id="463" w:name="_Toc153557293"/>
      <w:bookmarkStart w:id="464" w:name="_Toc153558754"/>
      <w:bookmarkStart w:id="465" w:name="_Toc161924761"/>
      <w:r w:rsidRPr="00774935">
        <w:t>9.8</w:t>
      </w:r>
      <w:r w:rsidRPr="00774935">
        <w:tab/>
        <w:t>Surges, common and differential mode</w:t>
      </w:r>
      <w:bookmarkEnd w:id="461"/>
      <w:bookmarkEnd w:id="462"/>
      <w:bookmarkEnd w:id="463"/>
      <w:bookmarkEnd w:id="464"/>
      <w:bookmarkEnd w:id="465"/>
    </w:p>
    <w:p w14:paraId="2F182F27" w14:textId="77777777" w:rsidR="000225C1" w:rsidRPr="00774935" w:rsidRDefault="000225C1">
      <w:pPr>
        <w:rPr>
          <w:rFonts w:cs="v4.2.0"/>
        </w:rPr>
      </w:pPr>
      <w:r w:rsidRPr="00774935">
        <w:rPr>
          <w:rFonts w:cs="v4.2.0"/>
        </w:rPr>
        <w:t>The tests shall be performed on AC mains power input ports.</w:t>
      </w:r>
    </w:p>
    <w:p w14:paraId="4DD5BBA4" w14:textId="77777777" w:rsidR="000225C1" w:rsidRPr="00774935" w:rsidRDefault="000225C1">
      <w:pPr>
        <w:rPr>
          <w:rFonts w:cs="v4.2.0"/>
        </w:rPr>
      </w:pPr>
      <w:r w:rsidRPr="00774935">
        <w:rPr>
          <w:rFonts w:cs="v4.2.0"/>
        </w:rPr>
        <w:t>This test shall be additionally performed on telecommunication ports.</w:t>
      </w:r>
    </w:p>
    <w:p w14:paraId="1B8C5F91" w14:textId="77777777" w:rsidR="000225C1" w:rsidRPr="00774935" w:rsidRDefault="000225C1">
      <w:pPr>
        <w:rPr>
          <w:rFonts w:cs="v4.2.0"/>
        </w:rPr>
      </w:pPr>
      <w:r w:rsidRPr="00774935">
        <w:rPr>
          <w:rFonts w:cs="v4.2.0"/>
        </w:rPr>
        <w:lastRenderedPageBreak/>
        <w:t>These tests shall be performed on a representative configuration of the equipment, the associated ancillary equipment, or representative configuration of the combination of radio and ancillary equipment.</w:t>
      </w:r>
    </w:p>
    <w:p w14:paraId="733B011C" w14:textId="77777777" w:rsidR="000225C1" w:rsidRPr="00774935" w:rsidRDefault="000225C1">
      <w:pPr>
        <w:pStyle w:val="Heading3"/>
      </w:pPr>
      <w:bookmarkStart w:id="466" w:name="_Toc20994783"/>
      <w:bookmarkStart w:id="467" w:name="_Toc131611589"/>
      <w:bookmarkStart w:id="468" w:name="_Toc153557294"/>
      <w:bookmarkStart w:id="469" w:name="_Toc153558755"/>
      <w:bookmarkStart w:id="470" w:name="_Toc161924762"/>
      <w:r w:rsidRPr="00774935">
        <w:t>9.8.1</w:t>
      </w:r>
      <w:r w:rsidRPr="00774935">
        <w:tab/>
        <w:t>Definition</w:t>
      </w:r>
      <w:bookmarkEnd w:id="466"/>
      <w:bookmarkEnd w:id="467"/>
      <w:bookmarkEnd w:id="468"/>
      <w:bookmarkEnd w:id="469"/>
      <w:bookmarkEnd w:id="470"/>
    </w:p>
    <w:p w14:paraId="39A67B4B"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42D4CA48" w14:textId="77777777" w:rsidR="000225C1" w:rsidRPr="00774935" w:rsidRDefault="000225C1">
      <w:pPr>
        <w:pStyle w:val="Heading3"/>
      </w:pPr>
      <w:bookmarkStart w:id="471" w:name="_Toc20994784"/>
      <w:bookmarkStart w:id="472" w:name="_Toc131611590"/>
      <w:bookmarkStart w:id="473" w:name="_Toc153557295"/>
      <w:bookmarkStart w:id="474" w:name="_Toc153558756"/>
      <w:bookmarkStart w:id="475" w:name="_Toc161924763"/>
      <w:r w:rsidRPr="00774935">
        <w:t>9.8.2</w:t>
      </w:r>
      <w:r w:rsidRPr="00774935">
        <w:tab/>
        <w:t>Test method and level</w:t>
      </w:r>
      <w:bookmarkEnd w:id="471"/>
      <w:bookmarkEnd w:id="472"/>
      <w:bookmarkEnd w:id="473"/>
      <w:bookmarkEnd w:id="474"/>
      <w:bookmarkEnd w:id="475"/>
    </w:p>
    <w:p w14:paraId="7861046B" w14:textId="77777777" w:rsidR="000225C1" w:rsidRPr="00774935" w:rsidRDefault="000225C1">
      <w:pPr>
        <w:rPr>
          <w:rFonts w:cs="v4.2.0"/>
        </w:rPr>
      </w:pPr>
      <w:r w:rsidRPr="00774935">
        <w:rPr>
          <w:rFonts w:cs="v4.2.0"/>
        </w:rPr>
        <w:t>The test method shall be in accordance with IEC 61000-4-5 [22].</w:t>
      </w:r>
    </w:p>
    <w:p w14:paraId="3CF37C06"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63E9D575" w14:textId="77777777" w:rsidR="000225C1" w:rsidRPr="00774935" w:rsidRDefault="000225C1">
      <w:pPr>
        <w:pStyle w:val="Heading4"/>
      </w:pPr>
      <w:bookmarkStart w:id="476" w:name="_Toc20994785"/>
      <w:bookmarkStart w:id="477" w:name="_Toc131611591"/>
      <w:bookmarkStart w:id="478" w:name="_Toc153557296"/>
      <w:bookmarkStart w:id="479" w:name="_Toc153558757"/>
      <w:bookmarkStart w:id="480" w:name="_Toc161924764"/>
      <w:r w:rsidRPr="00774935">
        <w:t>9.8.2.1</w:t>
      </w:r>
      <w:r w:rsidRPr="00774935">
        <w:tab/>
        <w:t>Test method for telecommunication ports directly connected to outdoor cables</w:t>
      </w:r>
      <w:bookmarkEnd w:id="476"/>
      <w:bookmarkEnd w:id="477"/>
      <w:bookmarkEnd w:id="478"/>
      <w:bookmarkEnd w:id="479"/>
      <w:bookmarkEnd w:id="480"/>
    </w:p>
    <w:p w14:paraId="1CAEDD32"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7B688C05"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4D0993E" w14:textId="77777777" w:rsidR="000225C1" w:rsidRPr="00774935" w:rsidRDefault="000225C1">
      <w:pPr>
        <w:pStyle w:val="Heading4"/>
      </w:pPr>
      <w:bookmarkStart w:id="481" w:name="_Toc20994786"/>
      <w:bookmarkStart w:id="482" w:name="_Toc131611592"/>
      <w:bookmarkStart w:id="483" w:name="_Toc153557297"/>
      <w:bookmarkStart w:id="484" w:name="_Toc153558758"/>
      <w:bookmarkStart w:id="485" w:name="_Toc161924765"/>
      <w:r w:rsidRPr="00774935">
        <w:t>9.8.2.2</w:t>
      </w:r>
      <w:r w:rsidRPr="00774935">
        <w:tab/>
        <w:t>Test method for telecommunication ports connected to indoor cables</w:t>
      </w:r>
      <w:bookmarkEnd w:id="481"/>
      <w:bookmarkEnd w:id="482"/>
      <w:bookmarkEnd w:id="483"/>
      <w:bookmarkEnd w:id="484"/>
      <w:bookmarkEnd w:id="485"/>
    </w:p>
    <w:p w14:paraId="0193E26D"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21622FAA"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ECB4BD9" w14:textId="77777777" w:rsidR="000225C1" w:rsidRPr="00774935" w:rsidRDefault="000225C1">
      <w:pPr>
        <w:pStyle w:val="Heading4"/>
      </w:pPr>
      <w:bookmarkStart w:id="486" w:name="_Toc20994787"/>
      <w:bookmarkStart w:id="487" w:name="_Toc131611593"/>
      <w:bookmarkStart w:id="488" w:name="_Toc153557298"/>
      <w:bookmarkStart w:id="489" w:name="_Toc153558759"/>
      <w:bookmarkStart w:id="490" w:name="_Toc161924766"/>
      <w:r w:rsidRPr="00774935">
        <w:t>9.8.2.3</w:t>
      </w:r>
      <w:r w:rsidRPr="00774935">
        <w:tab/>
        <w:t>Test method for AC power ports</w:t>
      </w:r>
      <w:bookmarkEnd w:id="486"/>
      <w:bookmarkEnd w:id="487"/>
      <w:bookmarkEnd w:id="488"/>
      <w:bookmarkEnd w:id="489"/>
      <w:bookmarkEnd w:id="490"/>
    </w:p>
    <w:p w14:paraId="6829A6EC"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20F5A139" w14:textId="77777777" w:rsidR="000225C1" w:rsidRPr="00774935" w:rsidRDefault="000225C1">
      <w:r w:rsidRPr="00774935">
        <w:t>In telecommunication centres 1 kV line to ground and 0,5 kV line to line shall be used.</w:t>
      </w:r>
    </w:p>
    <w:p w14:paraId="0A36DA5B"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56395F2" w14:textId="77777777" w:rsidR="000225C1" w:rsidRPr="00774935" w:rsidRDefault="000225C1">
      <w:pPr>
        <w:pStyle w:val="Heading3"/>
      </w:pPr>
      <w:bookmarkStart w:id="491" w:name="_Toc20994788"/>
      <w:bookmarkStart w:id="492" w:name="_Toc131611594"/>
      <w:bookmarkStart w:id="493" w:name="_Toc153557299"/>
      <w:bookmarkStart w:id="494" w:name="_Toc153558760"/>
      <w:bookmarkStart w:id="495" w:name="_Toc161924767"/>
      <w:r w:rsidRPr="00774935">
        <w:t>9.8.3</w:t>
      </w:r>
      <w:r w:rsidRPr="00774935">
        <w:tab/>
        <w:t>Performance criteria</w:t>
      </w:r>
      <w:bookmarkEnd w:id="491"/>
      <w:bookmarkEnd w:id="492"/>
      <w:bookmarkEnd w:id="493"/>
      <w:bookmarkEnd w:id="494"/>
      <w:bookmarkEnd w:id="495"/>
    </w:p>
    <w:p w14:paraId="087C4A4C" w14:textId="77777777" w:rsidR="000225C1" w:rsidRPr="00774935" w:rsidRDefault="000225C1">
      <w:pPr>
        <w:rPr>
          <w:rFonts w:cs="v4.2.0"/>
          <w:b/>
          <w:bCs/>
        </w:rPr>
      </w:pPr>
      <w:r w:rsidRPr="00774935">
        <w:rPr>
          <w:rFonts w:cs="v4.2.0"/>
          <w:b/>
          <w:bCs/>
        </w:rPr>
        <w:t>Base station:</w:t>
      </w:r>
    </w:p>
    <w:p w14:paraId="233AEFF2" w14:textId="77777777" w:rsidR="000225C1" w:rsidRPr="00774935" w:rsidRDefault="000225C1" w:rsidP="00000AAB">
      <w:pPr>
        <w:pStyle w:val="B1"/>
      </w:pPr>
      <w:r w:rsidRPr="00774935">
        <w:tab/>
        <w:t>The performance criteria of subclause 6.2 shall apply.</w:t>
      </w:r>
    </w:p>
    <w:p w14:paraId="2713E272" w14:textId="77777777" w:rsidR="000225C1" w:rsidRPr="00774935" w:rsidRDefault="000225C1">
      <w:pPr>
        <w:rPr>
          <w:rFonts w:cs="v4.2.0"/>
          <w:b/>
          <w:bCs/>
        </w:rPr>
      </w:pPr>
      <w:r w:rsidRPr="00774935">
        <w:rPr>
          <w:rFonts w:cs="v4.2.0"/>
          <w:b/>
          <w:bCs/>
        </w:rPr>
        <w:t>Ancillary equipment:</w:t>
      </w:r>
    </w:p>
    <w:p w14:paraId="40E2E67D" w14:textId="77777777" w:rsidR="000225C1" w:rsidRPr="00774935" w:rsidRDefault="000225C1" w:rsidP="00000AAB">
      <w:pPr>
        <w:pStyle w:val="B1"/>
      </w:pPr>
      <w:r w:rsidRPr="00774935">
        <w:tab/>
        <w:t>The performance criteria of subclause 6.4 shall apply.</w:t>
      </w:r>
    </w:p>
    <w:p w14:paraId="5BB1104A" w14:textId="77777777" w:rsidR="000225C1" w:rsidRPr="00774935" w:rsidRDefault="000225C1">
      <w:pPr>
        <w:rPr>
          <w:rFonts w:cs="v4.2.0"/>
          <w:b/>
          <w:bCs/>
        </w:rPr>
      </w:pPr>
      <w:r w:rsidRPr="00774935">
        <w:rPr>
          <w:rFonts w:cs="v4.2.0"/>
          <w:b/>
          <w:bCs/>
        </w:rPr>
        <w:t>Repeater:</w:t>
      </w:r>
    </w:p>
    <w:p w14:paraId="32CAE0A4" w14:textId="77777777" w:rsidR="000225C1" w:rsidRPr="00774935" w:rsidRDefault="000225C1" w:rsidP="00000AAB">
      <w:pPr>
        <w:pStyle w:val="B1"/>
      </w:pPr>
      <w:r w:rsidRPr="00774935">
        <w:tab/>
        <w:t>The performance criteria of subclause 6.6 shall apply.</w:t>
      </w:r>
    </w:p>
    <w:p w14:paraId="2C18D3CA" w14:textId="77777777" w:rsidR="000225C1" w:rsidRPr="00774935" w:rsidRDefault="000225C1">
      <w:pPr>
        <w:pStyle w:val="Heading8"/>
      </w:pPr>
      <w:bookmarkStart w:id="496" w:name="historyclause"/>
      <w:r w:rsidRPr="00774935">
        <w:br w:type="page"/>
      </w:r>
      <w:bookmarkStart w:id="497" w:name="_Toc20994789"/>
      <w:bookmarkStart w:id="498" w:name="_Toc131611595"/>
      <w:bookmarkStart w:id="499" w:name="_Toc153557300"/>
      <w:bookmarkStart w:id="500" w:name="_Toc153558761"/>
      <w:bookmarkStart w:id="501" w:name="_Toc161924768"/>
      <w:r w:rsidRPr="00774935">
        <w:lastRenderedPageBreak/>
        <w:t>Annex A (informative):</w:t>
      </w:r>
      <w:r w:rsidRPr="00774935">
        <w:br/>
        <w:t>Change history</w:t>
      </w:r>
      <w:bookmarkEnd w:id="497"/>
      <w:bookmarkEnd w:id="498"/>
      <w:bookmarkEnd w:id="499"/>
      <w:bookmarkEnd w:id="500"/>
      <w:bookmarkEnd w:id="501"/>
    </w:p>
    <w:bookmarkEnd w:id="496"/>
    <w:p w14:paraId="4F81A88D"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7EAC77EC" w14:textId="77777777" w:rsidTr="00E44440">
        <w:trPr>
          <w:cantSplit/>
        </w:trPr>
        <w:tc>
          <w:tcPr>
            <w:tcW w:w="8505" w:type="dxa"/>
            <w:gridSpan w:val="8"/>
            <w:tcBorders>
              <w:bottom w:val="nil"/>
            </w:tcBorders>
            <w:shd w:val="solid" w:color="FFFFFF" w:fill="auto"/>
          </w:tcPr>
          <w:p w14:paraId="3C2BFD98" w14:textId="77777777" w:rsidR="000225C1" w:rsidRPr="00774935" w:rsidRDefault="000225C1">
            <w:pPr>
              <w:pStyle w:val="TAL"/>
              <w:jc w:val="center"/>
              <w:rPr>
                <w:rFonts w:cs="Arial"/>
                <w:b/>
                <w:sz w:val="16"/>
                <w:lang w:eastAsia="en-US"/>
              </w:rPr>
            </w:pPr>
            <w:r w:rsidRPr="00774935">
              <w:rPr>
                <w:rFonts w:cs="Arial"/>
                <w:b/>
                <w:lang w:eastAsia="en-US"/>
              </w:rPr>
              <w:lastRenderedPageBreak/>
              <w:t>Change history</w:t>
            </w:r>
          </w:p>
        </w:tc>
      </w:tr>
      <w:tr w:rsidR="00774935" w:rsidRPr="00774935" w14:paraId="6C153251" w14:textId="77777777" w:rsidTr="004E50E9">
        <w:tc>
          <w:tcPr>
            <w:tcW w:w="800" w:type="dxa"/>
            <w:shd w:val="pct10" w:color="auto" w:fill="FFFFFF"/>
          </w:tcPr>
          <w:p w14:paraId="3981926B"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3ADAEC1D"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BA0D4D2"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641176A5"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0D01899C"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0F08EE35"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64A71422"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78BC54FC"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16DB578D" w14:textId="77777777" w:rsidTr="004E50E9">
        <w:tc>
          <w:tcPr>
            <w:tcW w:w="800" w:type="dxa"/>
            <w:shd w:val="solid" w:color="FFFFFF" w:fill="auto"/>
          </w:tcPr>
          <w:p w14:paraId="0438477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7E1B35D6"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74ED52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4F74410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9EECA29"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8CE57F8"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3F118D1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1F5EE74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33293F8A" w14:textId="77777777" w:rsidTr="004E50E9">
        <w:tc>
          <w:tcPr>
            <w:tcW w:w="800" w:type="dxa"/>
            <w:shd w:val="solid" w:color="FFFFFF" w:fill="auto"/>
          </w:tcPr>
          <w:p w14:paraId="77BA7E0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4880FEF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17C3689C"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3E90F8B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5AA19E34" w14:textId="77777777" w:rsidR="00E44440" w:rsidRPr="00774935" w:rsidRDefault="00E44440" w:rsidP="004E50E9">
            <w:pPr>
              <w:pStyle w:val="TAL"/>
              <w:rPr>
                <w:snapToGrid w:val="0"/>
                <w:sz w:val="16"/>
                <w:szCs w:val="16"/>
                <w:lang w:eastAsia="en-US"/>
              </w:rPr>
            </w:pPr>
          </w:p>
        </w:tc>
        <w:tc>
          <w:tcPr>
            <w:tcW w:w="422" w:type="dxa"/>
            <w:shd w:val="solid" w:color="FFFFFF" w:fill="auto"/>
          </w:tcPr>
          <w:p w14:paraId="053F0D0E"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EE495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024BD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4736AA9A" w14:textId="77777777" w:rsidTr="004E50E9">
        <w:tc>
          <w:tcPr>
            <w:tcW w:w="800" w:type="dxa"/>
            <w:shd w:val="solid" w:color="FFFFFF" w:fill="auto"/>
          </w:tcPr>
          <w:p w14:paraId="507762C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0F16693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69CFC19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6242B0CB"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3854E03"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C0EA302"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890360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4F7499A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30FEEDBE" w14:textId="77777777" w:rsidTr="004E50E9">
        <w:tc>
          <w:tcPr>
            <w:tcW w:w="800" w:type="dxa"/>
            <w:shd w:val="solid" w:color="FFFFFF" w:fill="auto"/>
          </w:tcPr>
          <w:p w14:paraId="173BAC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746AA0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1CF5B20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18BC58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0C9F77B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5CC07FAB"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FEEBB4E"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649486A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3A642A45" w14:textId="77777777" w:rsidTr="004E50E9">
        <w:tc>
          <w:tcPr>
            <w:tcW w:w="800" w:type="dxa"/>
            <w:shd w:val="solid" w:color="FFFFFF" w:fill="auto"/>
          </w:tcPr>
          <w:p w14:paraId="3EF35E8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97E25F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1783C5D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354A3A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7BBF8970" w14:textId="77777777" w:rsidR="00E44440" w:rsidRPr="00774935" w:rsidRDefault="00E44440" w:rsidP="004E50E9">
            <w:pPr>
              <w:pStyle w:val="TAL"/>
              <w:rPr>
                <w:snapToGrid w:val="0"/>
                <w:sz w:val="16"/>
                <w:szCs w:val="16"/>
                <w:lang w:eastAsia="en-US"/>
              </w:rPr>
            </w:pPr>
          </w:p>
        </w:tc>
        <w:tc>
          <w:tcPr>
            <w:tcW w:w="422" w:type="dxa"/>
            <w:shd w:val="solid" w:color="FFFFFF" w:fill="auto"/>
          </w:tcPr>
          <w:p w14:paraId="7E089741"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2A9F8556"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44CAFD4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7215CDCF" w14:textId="77777777" w:rsidTr="004E50E9">
        <w:tc>
          <w:tcPr>
            <w:tcW w:w="800" w:type="dxa"/>
            <w:shd w:val="solid" w:color="FFFFFF" w:fill="auto"/>
          </w:tcPr>
          <w:p w14:paraId="2FB674D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05ADBC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7528CE2F"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397ADF67"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39D955D9"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61BF411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13118B4"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538D62D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65B04B8" w14:textId="77777777" w:rsidTr="004E50E9">
        <w:tc>
          <w:tcPr>
            <w:tcW w:w="800" w:type="dxa"/>
            <w:shd w:val="solid" w:color="FFFFFF" w:fill="auto"/>
          </w:tcPr>
          <w:p w14:paraId="498585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2262FAC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A3A6C1E"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3E52A8F8"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0429056B"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4C18CC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041620B"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675AEDA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7C3E4D1C" w14:textId="77777777" w:rsidTr="004E50E9">
        <w:tc>
          <w:tcPr>
            <w:tcW w:w="800" w:type="dxa"/>
            <w:shd w:val="solid" w:color="FFFFFF" w:fill="auto"/>
          </w:tcPr>
          <w:p w14:paraId="0CD0D6C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42CCFC5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CF88FB5"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6ADFC4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0BB319DD"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70F3FB7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B01F4D1"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519DCF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5FADB4C" w14:textId="77777777" w:rsidTr="004E50E9">
        <w:tc>
          <w:tcPr>
            <w:tcW w:w="800" w:type="dxa"/>
            <w:shd w:val="solid" w:color="FFFFFF" w:fill="auto"/>
          </w:tcPr>
          <w:p w14:paraId="7D212EA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7D084DEE"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42A28E62"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713D273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5216F646" w14:textId="77777777" w:rsidR="00E44440" w:rsidRPr="00774935" w:rsidRDefault="00E44440" w:rsidP="004E50E9">
            <w:pPr>
              <w:pStyle w:val="TAL"/>
              <w:rPr>
                <w:snapToGrid w:val="0"/>
                <w:sz w:val="16"/>
                <w:szCs w:val="16"/>
                <w:lang w:eastAsia="ja-JP"/>
              </w:rPr>
            </w:pPr>
          </w:p>
        </w:tc>
        <w:tc>
          <w:tcPr>
            <w:tcW w:w="422" w:type="dxa"/>
            <w:shd w:val="solid" w:color="FFFFFF" w:fill="auto"/>
          </w:tcPr>
          <w:p w14:paraId="55F2AE60"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A1875A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765C31B"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5FCBAC9B" w14:textId="77777777" w:rsidTr="004E50E9">
        <w:tc>
          <w:tcPr>
            <w:tcW w:w="800" w:type="dxa"/>
            <w:shd w:val="solid" w:color="FFFFFF" w:fill="auto"/>
          </w:tcPr>
          <w:p w14:paraId="53BBA91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6152667D"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3132BDC6"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02A7322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633B676B" w14:textId="77777777" w:rsidR="00E44440" w:rsidRPr="00774935" w:rsidRDefault="00E44440" w:rsidP="004E50E9">
            <w:pPr>
              <w:pStyle w:val="TAL"/>
              <w:rPr>
                <w:snapToGrid w:val="0"/>
                <w:sz w:val="16"/>
                <w:szCs w:val="16"/>
                <w:lang w:eastAsia="ja-JP"/>
              </w:rPr>
            </w:pPr>
          </w:p>
        </w:tc>
        <w:tc>
          <w:tcPr>
            <w:tcW w:w="422" w:type="dxa"/>
            <w:shd w:val="solid" w:color="FFFFFF" w:fill="auto"/>
          </w:tcPr>
          <w:p w14:paraId="78FB53A1"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CC43D9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6F7B146E"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4BA74C91" w14:textId="77777777" w:rsidTr="004E50E9">
        <w:tc>
          <w:tcPr>
            <w:tcW w:w="800" w:type="dxa"/>
            <w:shd w:val="solid" w:color="FFFFFF" w:fill="auto"/>
          </w:tcPr>
          <w:p w14:paraId="23A99ED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D3F3A21"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3DA5DB48"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1EDA2416"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31A72C0C"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755189D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4221A3B"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3B551F87"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5008A2C0" w14:textId="77777777" w:rsidTr="004E50E9">
        <w:tc>
          <w:tcPr>
            <w:tcW w:w="800" w:type="dxa"/>
            <w:shd w:val="solid" w:color="FFFFFF" w:fill="auto"/>
          </w:tcPr>
          <w:p w14:paraId="6C313E4D"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82FF1D4"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225D348C"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6CB5B33A"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11A9A625"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3457867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CCEB02B"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40491DCA"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42C001F4" w14:textId="77777777" w:rsidTr="004E50E9">
        <w:tc>
          <w:tcPr>
            <w:tcW w:w="800" w:type="dxa"/>
            <w:shd w:val="solid" w:color="FFFFFF" w:fill="auto"/>
          </w:tcPr>
          <w:p w14:paraId="76588DD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E45849C"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BFD2DEA"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0AD72A4D"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7B7E799A"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3E0BFA8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C9741B1"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1C02109"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2EF1D18" w14:textId="77777777" w:rsidTr="004E50E9">
        <w:tc>
          <w:tcPr>
            <w:tcW w:w="800" w:type="dxa"/>
            <w:shd w:val="solid" w:color="FFFFFF" w:fill="auto"/>
          </w:tcPr>
          <w:p w14:paraId="5B17C382"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39B4493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469878A"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6F819AB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A183ECF"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6F2E6230" w14:textId="77777777" w:rsidR="00E44440" w:rsidRPr="00774935" w:rsidRDefault="00E44440" w:rsidP="004E50E9">
            <w:pPr>
              <w:pStyle w:val="TAL"/>
              <w:rPr>
                <w:sz w:val="16"/>
                <w:szCs w:val="16"/>
                <w:lang w:eastAsia="ja-JP"/>
              </w:rPr>
            </w:pPr>
          </w:p>
        </w:tc>
        <w:tc>
          <w:tcPr>
            <w:tcW w:w="3969" w:type="dxa"/>
            <w:shd w:val="solid" w:color="FFFFFF" w:fill="auto"/>
          </w:tcPr>
          <w:p w14:paraId="6179C738"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17DC8BE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149B6985" w14:textId="77777777" w:rsidTr="004E50E9">
        <w:tc>
          <w:tcPr>
            <w:tcW w:w="800" w:type="dxa"/>
            <w:shd w:val="solid" w:color="FFFFFF" w:fill="auto"/>
          </w:tcPr>
          <w:p w14:paraId="2A3BD9D7"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5520E8D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6A90975A"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480B5A72"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76999FD4"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E956EBD" w14:textId="77777777" w:rsidR="00E44440" w:rsidRPr="00774935" w:rsidRDefault="00E44440" w:rsidP="004E50E9">
            <w:pPr>
              <w:pStyle w:val="TAL"/>
              <w:rPr>
                <w:sz w:val="16"/>
                <w:szCs w:val="16"/>
                <w:lang w:eastAsia="ja-JP"/>
              </w:rPr>
            </w:pPr>
          </w:p>
        </w:tc>
        <w:tc>
          <w:tcPr>
            <w:tcW w:w="3969" w:type="dxa"/>
            <w:shd w:val="solid" w:color="FFFFFF" w:fill="auto"/>
          </w:tcPr>
          <w:p w14:paraId="45C64A10"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631415F6"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4B46061" w14:textId="77777777" w:rsidTr="004E50E9">
        <w:tc>
          <w:tcPr>
            <w:tcW w:w="800" w:type="dxa"/>
            <w:shd w:val="solid" w:color="FFFFFF" w:fill="auto"/>
          </w:tcPr>
          <w:p w14:paraId="292BBD0E"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E007C3C"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43AABB79"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07E6FB36"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433FE975"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05EC191B" w14:textId="77777777" w:rsidR="00E44440" w:rsidRPr="00774935" w:rsidRDefault="00E44440" w:rsidP="004E50E9">
            <w:pPr>
              <w:pStyle w:val="TAL"/>
              <w:rPr>
                <w:sz w:val="16"/>
                <w:szCs w:val="16"/>
                <w:lang w:eastAsia="ja-JP"/>
              </w:rPr>
            </w:pPr>
          </w:p>
        </w:tc>
        <w:tc>
          <w:tcPr>
            <w:tcW w:w="3969" w:type="dxa"/>
            <w:shd w:val="solid" w:color="FFFFFF" w:fill="auto"/>
          </w:tcPr>
          <w:p w14:paraId="4D8BCDFD"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76A510F"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3BAE41" w14:textId="77777777" w:rsidTr="004E50E9">
        <w:tc>
          <w:tcPr>
            <w:tcW w:w="800" w:type="dxa"/>
            <w:shd w:val="solid" w:color="FFFFFF" w:fill="auto"/>
          </w:tcPr>
          <w:p w14:paraId="66E217FE"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0ABF524E"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68C52472"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6E140666"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114660DB"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3FE7751" w14:textId="77777777" w:rsidR="00E44440" w:rsidRPr="00774935" w:rsidRDefault="00E44440" w:rsidP="004E50E9">
            <w:pPr>
              <w:pStyle w:val="TAL"/>
              <w:rPr>
                <w:sz w:val="16"/>
                <w:szCs w:val="16"/>
                <w:lang w:eastAsia="ja-JP"/>
              </w:rPr>
            </w:pPr>
          </w:p>
        </w:tc>
        <w:tc>
          <w:tcPr>
            <w:tcW w:w="3969" w:type="dxa"/>
            <w:shd w:val="solid" w:color="FFFFFF" w:fill="auto"/>
          </w:tcPr>
          <w:p w14:paraId="64343C62"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42FD7343"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4291F9A1" w14:textId="77777777" w:rsidTr="004E50E9">
        <w:tc>
          <w:tcPr>
            <w:tcW w:w="800" w:type="dxa"/>
            <w:shd w:val="solid" w:color="FFFFFF" w:fill="auto"/>
          </w:tcPr>
          <w:p w14:paraId="5C98B014"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68A7DF82"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0B365BD1"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3F6D0F62"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55F3EDC1"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09F4E613" w14:textId="77777777" w:rsidR="00E44440" w:rsidRPr="00774935" w:rsidRDefault="00E44440" w:rsidP="004E50E9">
            <w:pPr>
              <w:pStyle w:val="TAL"/>
              <w:rPr>
                <w:sz w:val="16"/>
                <w:szCs w:val="16"/>
                <w:lang w:eastAsia="ja-JP"/>
              </w:rPr>
            </w:pPr>
          </w:p>
        </w:tc>
        <w:tc>
          <w:tcPr>
            <w:tcW w:w="3969" w:type="dxa"/>
            <w:shd w:val="solid" w:color="FFFFFF" w:fill="auto"/>
          </w:tcPr>
          <w:p w14:paraId="132B1C08"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77DF0A10"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5A495832" w14:textId="77777777" w:rsidTr="004E50E9">
        <w:tc>
          <w:tcPr>
            <w:tcW w:w="800" w:type="dxa"/>
            <w:shd w:val="solid" w:color="FFFFFF" w:fill="auto"/>
            <w:vAlign w:val="bottom"/>
          </w:tcPr>
          <w:p w14:paraId="75226C07"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49740E1"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79A0C6C9"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27F6FF10"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49A3CDF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2C219609"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F85A32D"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64D1A8E5"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35D2B62" w14:textId="77777777" w:rsidTr="004E50E9">
        <w:tc>
          <w:tcPr>
            <w:tcW w:w="800" w:type="dxa"/>
            <w:shd w:val="solid" w:color="FFFFFF" w:fill="auto"/>
            <w:vAlign w:val="bottom"/>
          </w:tcPr>
          <w:p w14:paraId="4AC94B6F"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275FAFED"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CECDF55"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46407740"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322BB502"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51CBD0A3"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30FDEED"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62E7D82D"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E8AB1B3" w14:textId="77777777" w:rsidTr="004E50E9">
        <w:tc>
          <w:tcPr>
            <w:tcW w:w="800" w:type="dxa"/>
            <w:shd w:val="solid" w:color="FFFFFF" w:fill="auto"/>
            <w:vAlign w:val="bottom"/>
          </w:tcPr>
          <w:p w14:paraId="5856442A"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0081D8F4"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06CA604"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3329A2B9"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5F546C2F"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4C7288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276A4598"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2FC9270"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68FD765" w14:textId="77777777" w:rsidTr="004E50E9">
        <w:tc>
          <w:tcPr>
            <w:tcW w:w="800" w:type="dxa"/>
            <w:shd w:val="solid" w:color="FFFFFF" w:fill="auto"/>
            <w:vAlign w:val="bottom"/>
          </w:tcPr>
          <w:p w14:paraId="49CFDFCB"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6C93853"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3082B03B"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20AF8660"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08C2DA8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36465C1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4447992D"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09CC1D61"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B936114" w14:textId="77777777" w:rsidTr="004E50E9">
        <w:tc>
          <w:tcPr>
            <w:tcW w:w="800" w:type="dxa"/>
            <w:shd w:val="solid" w:color="FFFFFF" w:fill="auto"/>
            <w:vAlign w:val="bottom"/>
          </w:tcPr>
          <w:p w14:paraId="074730A3"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512182E7"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0DA7BFC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7774B8F6"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53E8B1B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20F7DA4F"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F7ECE1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1EB4DD1D"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3A9B0832" w14:textId="77777777" w:rsidTr="004E50E9">
        <w:tc>
          <w:tcPr>
            <w:tcW w:w="800" w:type="dxa"/>
            <w:shd w:val="solid" w:color="FFFFFF" w:fill="auto"/>
          </w:tcPr>
          <w:p w14:paraId="7FFFF0F0"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18CB1BA1"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42EFAD74"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7FDE1D4B"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0716C481" w14:textId="77777777" w:rsidR="00E44440" w:rsidRPr="00774935" w:rsidRDefault="00E44440" w:rsidP="004E50E9">
            <w:pPr>
              <w:pStyle w:val="TAL"/>
              <w:rPr>
                <w:sz w:val="16"/>
                <w:szCs w:val="16"/>
                <w:lang w:eastAsia="en-US"/>
              </w:rPr>
            </w:pPr>
          </w:p>
        </w:tc>
        <w:tc>
          <w:tcPr>
            <w:tcW w:w="422" w:type="dxa"/>
            <w:shd w:val="solid" w:color="FFFFFF" w:fill="auto"/>
          </w:tcPr>
          <w:p w14:paraId="0F7D3EE4" w14:textId="77777777" w:rsidR="00E44440" w:rsidRPr="00774935" w:rsidRDefault="00E44440" w:rsidP="004E50E9">
            <w:pPr>
              <w:pStyle w:val="TAL"/>
              <w:rPr>
                <w:sz w:val="16"/>
                <w:szCs w:val="16"/>
                <w:lang w:eastAsia="en-US"/>
              </w:rPr>
            </w:pPr>
          </w:p>
        </w:tc>
        <w:tc>
          <w:tcPr>
            <w:tcW w:w="3969" w:type="dxa"/>
            <w:shd w:val="solid" w:color="FFFFFF" w:fill="auto"/>
          </w:tcPr>
          <w:p w14:paraId="52E262E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51F83877"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1C6C2256" w14:textId="77777777" w:rsidTr="004E50E9">
        <w:tc>
          <w:tcPr>
            <w:tcW w:w="800" w:type="dxa"/>
            <w:shd w:val="solid" w:color="FFFFFF" w:fill="auto"/>
          </w:tcPr>
          <w:p w14:paraId="68962D45"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6453985D"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60921FD"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5769F0ED"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164CA46B" w14:textId="77777777" w:rsidR="00E44440" w:rsidRPr="00774935" w:rsidRDefault="00E44440" w:rsidP="004E50E9">
            <w:pPr>
              <w:pStyle w:val="TAL"/>
              <w:rPr>
                <w:sz w:val="16"/>
                <w:szCs w:val="16"/>
                <w:lang w:eastAsia="en-US"/>
              </w:rPr>
            </w:pPr>
          </w:p>
        </w:tc>
        <w:tc>
          <w:tcPr>
            <w:tcW w:w="422" w:type="dxa"/>
            <w:shd w:val="solid" w:color="FFFFFF" w:fill="auto"/>
          </w:tcPr>
          <w:p w14:paraId="154C5B11" w14:textId="77777777" w:rsidR="00E44440" w:rsidRPr="00774935" w:rsidRDefault="00E44440" w:rsidP="004E50E9">
            <w:pPr>
              <w:pStyle w:val="TAL"/>
              <w:rPr>
                <w:sz w:val="16"/>
                <w:szCs w:val="16"/>
                <w:lang w:eastAsia="en-US"/>
              </w:rPr>
            </w:pPr>
          </w:p>
        </w:tc>
        <w:tc>
          <w:tcPr>
            <w:tcW w:w="3969" w:type="dxa"/>
            <w:shd w:val="solid" w:color="FFFFFF" w:fill="auto"/>
          </w:tcPr>
          <w:p w14:paraId="2D4E4583"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2ECD7E1E"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40B238F8" w14:textId="77777777" w:rsidTr="004E50E9">
        <w:tc>
          <w:tcPr>
            <w:tcW w:w="800" w:type="dxa"/>
            <w:shd w:val="solid" w:color="FFFFFF" w:fill="auto"/>
          </w:tcPr>
          <w:p w14:paraId="7B6E041F"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46A11305"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2C63871A"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0142B396"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76F02B60"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76BCF051" w14:textId="77777777" w:rsidR="00E44440" w:rsidRPr="00774935" w:rsidRDefault="00E44440" w:rsidP="004E50E9">
            <w:pPr>
              <w:pStyle w:val="TAL"/>
              <w:rPr>
                <w:sz w:val="16"/>
                <w:szCs w:val="16"/>
                <w:lang w:eastAsia="en-US"/>
              </w:rPr>
            </w:pPr>
          </w:p>
        </w:tc>
        <w:tc>
          <w:tcPr>
            <w:tcW w:w="3969" w:type="dxa"/>
            <w:shd w:val="solid" w:color="FFFFFF" w:fill="auto"/>
          </w:tcPr>
          <w:p w14:paraId="495C5520"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763A96A5"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3FC4B92" w14:textId="77777777" w:rsidTr="004E50E9">
        <w:tc>
          <w:tcPr>
            <w:tcW w:w="800" w:type="dxa"/>
            <w:shd w:val="solid" w:color="FFFFFF" w:fill="auto"/>
          </w:tcPr>
          <w:p w14:paraId="104053D8"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0EDD3F77"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58D88255"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050CE960"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5B61A9F7"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4CC25B5F" w14:textId="77777777" w:rsidR="00E44440" w:rsidRPr="00774935" w:rsidRDefault="00E44440" w:rsidP="004E50E9">
            <w:pPr>
              <w:pStyle w:val="TAL"/>
              <w:rPr>
                <w:sz w:val="16"/>
                <w:szCs w:val="16"/>
                <w:lang w:eastAsia="en-US"/>
              </w:rPr>
            </w:pPr>
          </w:p>
        </w:tc>
        <w:tc>
          <w:tcPr>
            <w:tcW w:w="3969" w:type="dxa"/>
            <w:shd w:val="solid" w:color="FFFFFF" w:fill="auto"/>
          </w:tcPr>
          <w:p w14:paraId="573821E7"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1F798552"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561294A7" w14:textId="77777777" w:rsidTr="004E50E9">
        <w:tc>
          <w:tcPr>
            <w:tcW w:w="800" w:type="dxa"/>
            <w:shd w:val="solid" w:color="FFFFFF" w:fill="auto"/>
          </w:tcPr>
          <w:p w14:paraId="50EBDD08"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038B5034"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12909BA2"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50AF46EE"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6F40F15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2976E754" w14:textId="77777777" w:rsidR="00E44440" w:rsidRPr="00774935" w:rsidRDefault="00E44440" w:rsidP="004E50E9">
            <w:pPr>
              <w:pStyle w:val="TAL"/>
              <w:rPr>
                <w:sz w:val="16"/>
                <w:szCs w:val="16"/>
                <w:lang w:eastAsia="en-US"/>
              </w:rPr>
            </w:pPr>
          </w:p>
        </w:tc>
        <w:tc>
          <w:tcPr>
            <w:tcW w:w="3969" w:type="dxa"/>
            <w:shd w:val="solid" w:color="FFFFFF" w:fill="auto"/>
          </w:tcPr>
          <w:p w14:paraId="519543D4"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6657EC56"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85AFB85" w14:textId="77777777" w:rsidTr="004E50E9">
        <w:tc>
          <w:tcPr>
            <w:tcW w:w="800" w:type="dxa"/>
            <w:shd w:val="solid" w:color="FFFFFF" w:fill="auto"/>
          </w:tcPr>
          <w:p w14:paraId="21DDBCB6"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529D572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79244BA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07633A3"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51A7A717" w14:textId="77777777" w:rsidR="00E44440" w:rsidRPr="00774935" w:rsidRDefault="00E44440" w:rsidP="004E50E9">
            <w:pPr>
              <w:pStyle w:val="TAL"/>
              <w:rPr>
                <w:sz w:val="16"/>
                <w:szCs w:val="16"/>
                <w:lang w:eastAsia="en-US"/>
              </w:rPr>
            </w:pPr>
          </w:p>
        </w:tc>
        <w:tc>
          <w:tcPr>
            <w:tcW w:w="422" w:type="dxa"/>
            <w:shd w:val="solid" w:color="FFFFFF" w:fill="auto"/>
          </w:tcPr>
          <w:p w14:paraId="27C20403" w14:textId="77777777" w:rsidR="00E44440" w:rsidRPr="00774935" w:rsidRDefault="00E44440" w:rsidP="004E50E9">
            <w:pPr>
              <w:pStyle w:val="TAL"/>
              <w:rPr>
                <w:sz w:val="16"/>
                <w:szCs w:val="16"/>
                <w:lang w:eastAsia="en-US"/>
              </w:rPr>
            </w:pPr>
          </w:p>
        </w:tc>
        <w:tc>
          <w:tcPr>
            <w:tcW w:w="3969" w:type="dxa"/>
            <w:shd w:val="solid" w:color="FFFFFF" w:fill="auto"/>
          </w:tcPr>
          <w:p w14:paraId="5920A02F"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53AE14A6"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BF4FF9" w14:textId="77777777" w:rsidTr="004E50E9">
        <w:tc>
          <w:tcPr>
            <w:tcW w:w="800" w:type="dxa"/>
            <w:shd w:val="solid" w:color="FFFFFF" w:fill="auto"/>
          </w:tcPr>
          <w:p w14:paraId="357007A4"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5E1EEC1"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67912339"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46013BFD"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38674389" w14:textId="77777777" w:rsidR="00E44440" w:rsidRPr="00774935" w:rsidRDefault="00E44440" w:rsidP="004E50E9">
            <w:pPr>
              <w:pStyle w:val="TAL"/>
              <w:rPr>
                <w:sz w:val="16"/>
                <w:szCs w:val="16"/>
                <w:lang w:eastAsia="en-US"/>
              </w:rPr>
            </w:pPr>
          </w:p>
        </w:tc>
        <w:tc>
          <w:tcPr>
            <w:tcW w:w="422" w:type="dxa"/>
            <w:shd w:val="solid" w:color="FFFFFF" w:fill="auto"/>
          </w:tcPr>
          <w:p w14:paraId="6C96A473" w14:textId="77777777" w:rsidR="00E44440" w:rsidRPr="00774935" w:rsidRDefault="00E44440" w:rsidP="004E50E9">
            <w:pPr>
              <w:pStyle w:val="TAL"/>
              <w:rPr>
                <w:sz w:val="16"/>
                <w:szCs w:val="16"/>
                <w:lang w:eastAsia="en-US"/>
              </w:rPr>
            </w:pPr>
          </w:p>
        </w:tc>
        <w:tc>
          <w:tcPr>
            <w:tcW w:w="3969" w:type="dxa"/>
            <w:shd w:val="solid" w:color="FFFFFF" w:fill="auto"/>
          </w:tcPr>
          <w:p w14:paraId="6A2FCD21"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46DD66D8"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67FBAA98" w14:textId="77777777" w:rsidTr="004E50E9">
        <w:tc>
          <w:tcPr>
            <w:tcW w:w="800" w:type="dxa"/>
            <w:shd w:val="solid" w:color="FFFFFF" w:fill="auto"/>
          </w:tcPr>
          <w:p w14:paraId="646BE5B0"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1A576FCD"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768BD4D"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83304CB"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584BC712" w14:textId="77777777" w:rsidR="00E44440" w:rsidRPr="00774935" w:rsidRDefault="00E44440" w:rsidP="004E50E9">
            <w:pPr>
              <w:pStyle w:val="TAL"/>
              <w:rPr>
                <w:sz w:val="16"/>
                <w:szCs w:val="16"/>
                <w:lang w:eastAsia="en-US"/>
              </w:rPr>
            </w:pPr>
          </w:p>
        </w:tc>
        <w:tc>
          <w:tcPr>
            <w:tcW w:w="422" w:type="dxa"/>
            <w:shd w:val="solid" w:color="FFFFFF" w:fill="auto"/>
          </w:tcPr>
          <w:p w14:paraId="6E20E9F5" w14:textId="77777777" w:rsidR="00E44440" w:rsidRPr="00774935" w:rsidRDefault="00E44440" w:rsidP="004E50E9">
            <w:pPr>
              <w:pStyle w:val="TAL"/>
              <w:rPr>
                <w:sz w:val="16"/>
                <w:szCs w:val="16"/>
                <w:lang w:eastAsia="en-US"/>
              </w:rPr>
            </w:pPr>
          </w:p>
        </w:tc>
        <w:tc>
          <w:tcPr>
            <w:tcW w:w="3969" w:type="dxa"/>
            <w:shd w:val="solid" w:color="FFFFFF" w:fill="auto"/>
          </w:tcPr>
          <w:p w14:paraId="7FBC55D5"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735DA11"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1AB3CA34" w14:textId="77777777" w:rsidTr="004E50E9">
        <w:tc>
          <w:tcPr>
            <w:tcW w:w="800" w:type="dxa"/>
            <w:shd w:val="solid" w:color="FFFFFF" w:fill="auto"/>
          </w:tcPr>
          <w:p w14:paraId="3CCC8321"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CCF50C6"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085A6FDC"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1081F9AE"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55448DF" w14:textId="77777777" w:rsidR="00E44440" w:rsidRPr="00774935" w:rsidRDefault="00E44440" w:rsidP="004E50E9">
            <w:pPr>
              <w:pStyle w:val="TAL"/>
              <w:rPr>
                <w:sz w:val="16"/>
                <w:szCs w:val="16"/>
                <w:lang w:eastAsia="en-US"/>
              </w:rPr>
            </w:pPr>
          </w:p>
        </w:tc>
        <w:tc>
          <w:tcPr>
            <w:tcW w:w="422" w:type="dxa"/>
            <w:shd w:val="solid" w:color="FFFFFF" w:fill="auto"/>
          </w:tcPr>
          <w:p w14:paraId="6D7C89D8" w14:textId="77777777" w:rsidR="00E44440" w:rsidRPr="00774935" w:rsidRDefault="00E44440" w:rsidP="004E50E9">
            <w:pPr>
              <w:pStyle w:val="TAL"/>
              <w:rPr>
                <w:sz w:val="16"/>
                <w:szCs w:val="16"/>
                <w:lang w:eastAsia="en-US"/>
              </w:rPr>
            </w:pPr>
          </w:p>
        </w:tc>
        <w:tc>
          <w:tcPr>
            <w:tcW w:w="3969" w:type="dxa"/>
            <w:shd w:val="solid" w:color="FFFFFF" w:fill="auto"/>
          </w:tcPr>
          <w:p w14:paraId="5DC126D1"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55FB09CC"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7F1EAFD9" w14:textId="77777777" w:rsidTr="004E50E9">
        <w:tc>
          <w:tcPr>
            <w:tcW w:w="800" w:type="dxa"/>
            <w:shd w:val="solid" w:color="FFFFFF" w:fill="auto"/>
          </w:tcPr>
          <w:p w14:paraId="7E60E05D"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658C47D1"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51AC1CD4"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52DACD2D"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2EFE2139"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64D546E"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3FAD002A"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6AEC1CED"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7DB58A8B" w14:textId="77777777" w:rsidTr="004E50E9">
        <w:tc>
          <w:tcPr>
            <w:tcW w:w="800" w:type="dxa"/>
            <w:shd w:val="solid" w:color="FFFFFF" w:fill="auto"/>
          </w:tcPr>
          <w:p w14:paraId="574D0C7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1E536EF"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11793DA7"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733EE670"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F1B4E6C"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59C6943"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3C7F1BFD"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73617AE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493BD88E" w14:textId="77777777" w:rsidTr="004E50E9">
        <w:tc>
          <w:tcPr>
            <w:tcW w:w="800" w:type="dxa"/>
            <w:shd w:val="solid" w:color="FFFFFF" w:fill="auto"/>
          </w:tcPr>
          <w:p w14:paraId="3890FC6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2D2F78F2"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113FB5FB" w14:textId="77777777" w:rsidR="00A668D8" w:rsidRPr="00774935" w:rsidRDefault="00A668D8" w:rsidP="004E50E9">
            <w:pPr>
              <w:pStyle w:val="TAL"/>
              <w:rPr>
                <w:sz w:val="16"/>
                <w:szCs w:val="16"/>
                <w:lang w:eastAsia="ja-JP"/>
              </w:rPr>
            </w:pPr>
          </w:p>
        </w:tc>
        <w:tc>
          <w:tcPr>
            <w:tcW w:w="567" w:type="dxa"/>
            <w:shd w:val="solid" w:color="FFFFFF" w:fill="auto"/>
          </w:tcPr>
          <w:p w14:paraId="54351E65" w14:textId="77777777" w:rsidR="00A668D8" w:rsidRPr="00774935" w:rsidRDefault="00A668D8" w:rsidP="004E50E9">
            <w:pPr>
              <w:pStyle w:val="TAL"/>
              <w:rPr>
                <w:sz w:val="16"/>
                <w:szCs w:val="16"/>
                <w:lang w:eastAsia="ja-JP"/>
              </w:rPr>
            </w:pPr>
          </w:p>
        </w:tc>
        <w:tc>
          <w:tcPr>
            <w:tcW w:w="287" w:type="dxa"/>
            <w:shd w:val="solid" w:color="FFFFFF" w:fill="auto"/>
          </w:tcPr>
          <w:p w14:paraId="14DBFC15" w14:textId="77777777" w:rsidR="00A668D8" w:rsidRPr="00774935" w:rsidRDefault="00A668D8" w:rsidP="004E50E9">
            <w:pPr>
              <w:pStyle w:val="TAL"/>
              <w:rPr>
                <w:sz w:val="16"/>
                <w:szCs w:val="16"/>
                <w:lang w:eastAsia="ja-JP"/>
              </w:rPr>
            </w:pPr>
          </w:p>
        </w:tc>
        <w:tc>
          <w:tcPr>
            <w:tcW w:w="422" w:type="dxa"/>
            <w:shd w:val="solid" w:color="FFFFFF" w:fill="auto"/>
          </w:tcPr>
          <w:p w14:paraId="566280FA" w14:textId="77777777" w:rsidR="00A668D8" w:rsidRPr="00774935" w:rsidRDefault="00A668D8" w:rsidP="004E50E9">
            <w:pPr>
              <w:pStyle w:val="TAL"/>
              <w:rPr>
                <w:sz w:val="16"/>
                <w:szCs w:val="16"/>
                <w:lang w:eastAsia="ja-JP"/>
              </w:rPr>
            </w:pPr>
          </w:p>
        </w:tc>
        <w:tc>
          <w:tcPr>
            <w:tcW w:w="3969" w:type="dxa"/>
            <w:shd w:val="solid" w:color="FFFFFF" w:fill="auto"/>
          </w:tcPr>
          <w:p w14:paraId="1BFADE60"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0231BD67"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56CB5ECD" w14:textId="77777777" w:rsidTr="004E50E9">
        <w:tc>
          <w:tcPr>
            <w:tcW w:w="800" w:type="dxa"/>
            <w:shd w:val="solid" w:color="FFFFFF" w:fill="auto"/>
          </w:tcPr>
          <w:p w14:paraId="17EFAC03"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0A6B3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763589A2"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7EEE11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0E203D8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5E501F1"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3D88403C"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2F1514CA"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6DE28AF5" w14:textId="77777777" w:rsidTr="004E50E9">
        <w:tc>
          <w:tcPr>
            <w:tcW w:w="800" w:type="dxa"/>
            <w:shd w:val="solid" w:color="FFFFFF" w:fill="auto"/>
          </w:tcPr>
          <w:p w14:paraId="5300BB02"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E132214"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1F0F37C1"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25DA9C77"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4EB1414B"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122BFB4"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2D210D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68144D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56F98A3" w14:textId="77777777" w:rsidTr="004E50E9">
        <w:tc>
          <w:tcPr>
            <w:tcW w:w="800" w:type="dxa"/>
            <w:shd w:val="solid" w:color="FFFFFF" w:fill="auto"/>
          </w:tcPr>
          <w:p w14:paraId="26F9D10A"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8D5462C"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08F1E2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427D8F51"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65EFE3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EEA29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8340366"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3E7339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50A56D00" w14:textId="77777777" w:rsidTr="004E50E9">
        <w:tc>
          <w:tcPr>
            <w:tcW w:w="800" w:type="dxa"/>
            <w:shd w:val="solid" w:color="FFFFFF" w:fill="auto"/>
          </w:tcPr>
          <w:p w14:paraId="053F975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739D63DA"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780CA970"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18CD28A6"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119D1EA2"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3ACD46A"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285DBCC1"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F1EEE3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33B44325" w14:textId="77777777" w:rsidTr="004E50E9">
        <w:tc>
          <w:tcPr>
            <w:tcW w:w="800" w:type="dxa"/>
            <w:shd w:val="solid" w:color="FFFFFF" w:fill="auto"/>
          </w:tcPr>
          <w:p w14:paraId="75537B9A"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1EB9C4A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7B9D7F7"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0F9EF966"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60D26949" w14:textId="77777777" w:rsidR="006A29F6" w:rsidRPr="00774935" w:rsidRDefault="006A29F6" w:rsidP="004E50E9">
            <w:pPr>
              <w:pStyle w:val="TAL"/>
              <w:rPr>
                <w:rFonts w:cs="Arial"/>
                <w:sz w:val="16"/>
                <w:szCs w:val="16"/>
                <w:lang w:eastAsia="en-US"/>
              </w:rPr>
            </w:pPr>
          </w:p>
        </w:tc>
        <w:tc>
          <w:tcPr>
            <w:tcW w:w="422" w:type="dxa"/>
            <w:shd w:val="solid" w:color="FFFFFF" w:fill="auto"/>
          </w:tcPr>
          <w:p w14:paraId="031E0E4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31798AF"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2B493CF5"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3018F314" w14:textId="77777777" w:rsidTr="004E50E9">
        <w:tc>
          <w:tcPr>
            <w:tcW w:w="800" w:type="dxa"/>
            <w:shd w:val="solid" w:color="FFFFFF" w:fill="auto"/>
          </w:tcPr>
          <w:p w14:paraId="2580A880"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53CD09F8"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C04564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4D6E737A"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2150E411" w14:textId="77777777" w:rsidR="007240CB" w:rsidRPr="00774935" w:rsidRDefault="007240CB" w:rsidP="004E50E9">
            <w:pPr>
              <w:pStyle w:val="TAL"/>
              <w:rPr>
                <w:rFonts w:cs="Arial"/>
                <w:sz w:val="16"/>
                <w:szCs w:val="16"/>
                <w:lang w:eastAsia="en-US"/>
              </w:rPr>
            </w:pPr>
          </w:p>
        </w:tc>
        <w:tc>
          <w:tcPr>
            <w:tcW w:w="422" w:type="dxa"/>
            <w:shd w:val="solid" w:color="FFFFFF" w:fill="auto"/>
          </w:tcPr>
          <w:p w14:paraId="374A245D"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3261C280"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6B6F839C"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10F89CB9" w14:textId="77777777" w:rsidTr="004E50E9">
        <w:tc>
          <w:tcPr>
            <w:tcW w:w="800" w:type="dxa"/>
            <w:shd w:val="solid" w:color="FFFFFF" w:fill="auto"/>
          </w:tcPr>
          <w:p w14:paraId="48322666"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46F7F2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31236FE4"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37884529"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1D20CBE" w14:textId="77777777" w:rsidR="00944C08" w:rsidRPr="00774935" w:rsidRDefault="00944C08" w:rsidP="004E50E9">
            <w:pPr>
              <w:pStyle w:val="TAL"/>
              <w:rPr>
                <w:rFonts w:cs="Arial"/>
                <w:sz w:val="16"/>
                <w:szCs w:val="16"/>
                <w:lang w:eastAsia="en-US"/>
              </w:rPr>
            </w:pPr>
          </w:p>
        </w:tc>
        <w:tc>
          <w:tcPr>
            <w:tcW w:w="422" w:type="dxa"/>
            <w:shd w:val="solid" w:color="FFFFFF" w:fill="auto"/>
          </w:tcPr>
          <w:p w14:paraId="723F7624"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07A427DD"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3F99F92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CE05F86" w14:textId="77777777" w:rsidTr="004E50E9">
        <w:tc>
          <w:tcPr>
            <w:tcW w:w="800" w:type="dxa"/>
            <w:shd w:val="solid" w:color="FFFFFF" w:fill="auto"/>
          </w:tcPr>
          <w:p w14:paraId="2CA11E3B"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C1179AD"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575BD3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10E79E0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20A61FE0" w14:textId="77777777" w:rsidR="00944C08" w:rsidRPr="00774935" w:rsidRDefault="00944C08" w:rsidP="004E50E9">
            <w:pPr>
              <w:pStyle w:val="TAL"/>
              <w:rPr>
                <w:rFonts w:cs="Arial"/>
                <w:sz w:val="16"/>
                <w:szCs w:val="16"/>
                <w:lang w:eastAsia="en-US"/>
              </w:rPr>
            </w:pPr>
          </w:p>
        </w:tc>
        <w:tc>
          <w:tcPr>
            <w:tcW w:w="422" w:type="dxa"/>
            <w:shd w:val="solid" w:color="FFFFFF" w:fill="auto"/>
          </w:tcPr>
          <w:p w14:paraId="2021AA18"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6872CC4"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4ACD31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120E1007" w14:textId="77777777" w:rsidTr="004E50E9">
        <w:tc>
          <w:tcPr>
            <w:tcW w:w="800" w:type="dxa"/>
            <w:shd w:val="solid" w:color="FFFFFF" w:fill="auto"/>
          </w:tcPr>
          <w:p w14:paraId="06BD654F"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AE442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1C7732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2B984A26"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0C615E23" w14:textId="77777777" w:rsidR="00944C08" w:rsidRPr="00774935" w:rsidRDefault="00944C08" w:rsidP="004E50E9">
            <w:pPr>
              <w:pStyle w:val="TAL"/>
              <w:rPr>
                <w:rFonts w:cs="Arial"/>
                <w:sz w:val="16"/>
                <w:szCs w:val="16"/>
                <w:lang w:eastAsia="en-US"/>
              </w:rPr>
            </w:pPr>
          </w:p>
        </w:tc>
        <w:tc>
          <w:tcPr>
            <w:tcW w:w="422" w:type="dxa"/>
            <w:shd w:val="solid" w:color="FFFFFF" w:fill="auto"/>
          </w:tcPr>
          <w:p w14:paraId="0E651F6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871D50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22076DD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0741471" w14:textId="77777777" w:rsidTr="004E50E9">
        <w:tc>
          <w:tcPr>
            <w:tcW w:w="800" w:type="dxa"/>
            <w:shd w:val="solid" w:color="FFFFFF" w:fill="auto"/>
          </w:tcPr>
          <w:p w14:paraId="4089892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75E6D6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7C9743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5213211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42EA5FC7"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34693401"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2FCD4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78758B7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2D333ED3" w14:textId="77777777" w:rsidTr="004E50E9">
        <w:tc>
          <w:tcPr>
            <w:tcW w:w="800" w:type="dxa"/>
            <w:shd w:val="solid" w:color="FFFFFF" w:fill="auto"/>
          </w:tcPr>
          <w:p w14:paraId="10412685"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E6F6C46"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399768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3163C16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5AFF4909"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EA1B617"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CD33F55"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7F319BC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9C8CBFF" w14:textId="77777777" w:rsidTr="004E50E9">
        <w:tc>
          <w:tcPr>
            <w:tcW w:w="800" w:type="dxa"/>
            <w:shd w:val="solid" w:color="FFFFFF" w:fill="auto"/>
          </w:tcPr>
          <w:p w14:paraId="21FDEA6A"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25169C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6F6F891A"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24EBADB9"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00744EAE"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8FB0CBB"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22241929"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5DE5F3D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4B2D9CE" w14:textId="77777777" w:rsidTr="004E50E9">
        <w:tc>
          <w:tcPr>
            <w:tcW w:w="800" w:type="dxa"/>
            <w:shd w:val="solid" w:color="FFFFFF" w:fill="auto"/>
          </w:tcPr>
          <w:p w14:paraId="0746D70C"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3B49FEE"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684CA0"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53503D76"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4852BF91"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98C0681"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BE23AC2"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0F511A6"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EAC756C" w14:textId="77777777" w:rsidTr="004E50E9">
        <w:tc>
          <w:tcPr>
            <w:tcW w:w="800" w:type="dxa"/>
            <w:shd w:val="solid" w:color="FFFFFF" w:fill="auto"/>
          </w:tcPr>
          <w:p w14:paraId="1C5A9F23"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5B97B963"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6AFE3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04AD27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01C698EB"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AE50F5E"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008B5223"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7BDAA9AE"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7BC94014" w14:textId="77777777" w:rsidTr="004E50E9">
        <w:tc>
          <w:tcPr>
            <w:tcW w:w="800" w:type="dxa"/>
            <w:shd w:val="solid" w:color="FFFFFF" w:fill="auto"/>
          </w:tcPr>
          <w:p w14:paraId="09215CF8"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5FF85A6D"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55B1FA9D"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27E82BE8"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10E93914"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E3F66EA"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415C171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04EFBA43"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B506A33" w14:textId="77777777" w:rsidTr="004E50E9">
        <w:tc>
          <w:tcPr>
            <w:tcW w:w="800" w:type="dxa"/>
            <w:shd w:val="solid" w:color="FFFFFF" w:fill="auto"/>
          </w:tcPr>
          <w:p w14:paraId="72AC31C1"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52FDA7EE"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820482D"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397DC3B6"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28C9DD0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331536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765A361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DD9103A"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D9BE73B" w14:textId="77777777" w:rsidTr="004E50E9">
        <w:tc>
          <w:tcPr>
            <w:tcW w:w="800" w:type="dxa"/>
            <w:shd w:val="solid" w:color="FFFFFF" w:fill="auto"/>
          </w:tcPr>
          <w:p w14:paraId="2706D403"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4C003461"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EE65D68"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269A3566"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4FF6300"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54859B6A"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24A815FD"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5F6054A3"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20AF3445" w14:textId="77777777" w:rsidTr="004E50E9">
        <w:tc>
          <w:tcPr>
            <w:tcW w:w="800" w:type="dxa"/>
            <w:shd w:val="solid" w:color="FFFFFF" w:fill="auto"/>
          </w:tcPr>
          <w:p w14:paraId="31027922"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6EDD7C1"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2D7AEF1D"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603409DE"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476B7DCA" w14:textId="77777777" w:rsidR="00BB2DF8" w:rsidRPr="00774935" w:rsidRDefault="00BB2DF8" w:rsidP="00BB2DF8">
            <w:pPr>
              <w:pStyle w:val="TAL"/>
              <w:rPr>
                <w:rFonts w:cs="Arial"/>
                <w:sz w:val="16"/>
                <w:szCs w:val="16"/>
                <w:lang w:eastAsia="en-US"/>
              </w:rPr>
            </w:pPr>
          </w:p>
        </w:tc>
        <w:tc>
          <w:tcPr>
            <w:tcW w:w="422" w:type="dxa"/>
            <w:shd w:val="solid" w:color="FFFFFF" w:fill="auto"/>
          </w:tcPr>
          <w:p w14:paraId="01C576B1"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0F6722A5"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02A8CC38"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6253AB81" w14:textId="77777777" w:rsidTr="00BA350F">
        <w:tc>
          <w:tcPr>
            <w:tcW w:w="800" w:type="dxa"/>
            <w:shd w:val="solid" w:color="FFFFFF" w:fill="auto"/>
          </w:tcPr>
          <w:p w14:paraId="7C75102F"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31FAD91B"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F67A85D"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46B2E388"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57CFBA09" w14:textId="77777777" w:rsidR="00CC1EB3" w:rsidRPr="00774935" w:rsidRDefault="00CC1EB3" w:rsidP="00BA350F">
            <w:pPr>
              <w:pStyle w:val="TAL"/>
              <w:rPr>
                <w:rFonts w:cs="Arial"/>
                <w:sz w:val="16"/>
                <w:szCs w:val="16"/>
                <w:lang w:eastAsia="en-US"/>
              </w:rPr>
            </w:pPr>
          </w:p>
        </w:tc>
        <w:tc>
          <w:tcPr>
            <w:tcW w:w="422" w:type="dxa"/>
            <w:shd w:val="solid" w:color="FFFFFF" w:fill="auto"/>
          </w:tcPr>
          <w:p w14:paraId="5720DF1C"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231C07F8"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056A83EC"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6F70ABF5" w14:textId="77777777" w:rsidTr="00704D7B">
        <w:tc>
          <w:tcPr>
            <w:tcW w:w="800" w:type="dxa"/>
            <w:shd w:val="solid" w:color="FFFFFF" w:fill="auto"/>
          </w:tcPr>
          <w:p w14:paraId="3EE76B99" w14:textId="77777777" w:rsidR="00FF177F" w:rsidRPr="00774935" w:rsidRDefault="00FF177F" w:rsidP="00704D7B">
            <w:pPr>
              <w:pStyle w:val="TAL"/>
              <w:rPr>
                <w:rFonts w:cs="Arial"/>
                <w:sz w:val="16"/>
                <w:szCs w:val="16"/>
              </w:rPr>
            </w:pPr>
            <w:r w:rsidRPr="00774935">
              <w:rPr>
                <w:rFonts w:cs="Arial"/>
                <w:sz w:val="16"/>
                <w:szCs w:val="16"/>
              </w:rPr>
              <w:lastRenderedPageBreak/>
              <w:t>2019-09</w:t>
            </w:r>
          </w:p>
        </w:tc>
        <w:tc>
          <w:tcPr>
            <w:tcW w:w="800" w:type="dxa"/>
            <w:shd w:val="solid" w:color="FFFFFF" w:fill="auto"/>
          </w:tcPr>
          <w:p w14:paraId="4F17B076"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5AD97D9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4B36105"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509DD6E1" w14:textId="77777777" w:rsidR="00FF177F" w:rsidRPr="00774935" w:rsidRDefault="00FF177F" w:rsidP="00704D7B">
            <w:pPr>
              <w:pStyle w:val="TAL"/>
              <w:rPr>
                <w:rFonts w:cs="Arial"/>
                <w:sz w:val="16"/>
                <w:szCs w:val="16"/>
                <w:lang w:eastAsia="en-US"/>
              </w:rPr>
            </w:pPr>
          </w:p>
        </w:tc>
        <w:tc>
          <w:tcPr>
            <w:tcW w:w="422" w:type="dxa"/>
            <w:shd w:val="solid" w:color="FFFFFF" w:fill="auto"/>
          </w:tcPr>
          <w:p w14:paraId="52495C50"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63675C73"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0F529D7E"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E3945" w:rsidRPr="00774935" w14:paraId="2E1806BE" w14:textId="77777777" w:rsidTr="00704D7B">
        <w:tc>
          <w:tcPr>
            <w:tcW w:w="800" w:type="dxa"/>
            <w:shd w:val="solid" w:color="FFFFFF" w:fill="auto"/>
          </w:tcPr>
          <w:p w14:paraId="5C117DA5" w14:textId="450108C7" w:rsidR="000E3945" w:rsidRPr="00774935" w:rsidRDefault="000E3945" w:rsidP="00704D7B">
            <w:pPr>
              <w:pStyle w:val="TAL"/>
              <w:rPr>
                <w:rFonts w:cs="Arial"/>
                <w:sz w:val="16"/>
                <w:szCs w:val="16"/>
              </w:rPr>
            </w:pPr>
            <w:r>
              <w:rPr>
                <w:rFonts w:cs="Arial"/>
                <w:sz w:val="16"/>
                <w:szCs w:val="16"/>
              </w:rPr>
              <w:t>2022-0</w:t>
            </w:r>
            <w:r w:rsidR="00C11C42">
              <w:rPr>
                <w:rFonts w:cs="Arial"/>
                <w:sz w:val="16"/>
                <w:szCs w:val="16"/>
              </w:rPr>
              <w:t>3</w:t>
            </w:r>
          </w:p>
        </w:tc>
        <w:tc>
          <w:tcPr>
            <w:tcW w:w="800" w:type="dxa"/>
            <w:shd w:val="solid" w:color="FFFFFF" w:fill="auto"/>
          </w:tcPr>
          <w:p w14:paraId="260E0B78" w14:textId="31D606F9" w:rsidR="000E3945" w:rsidRPr="00774935" w:rsidRDefault="007F4F6D" w:rsidP="00704D7B">
            <w:pPr>
              <w:pStyle w:val="TAL"/>
              <w:rPr>
                <w:rFonts w:cs="Arial"/>
                <w:sz w:val="16"/>
                <w:szCs w:val="16"/>
                <w:lang w:eastAsia="en-US"/>
              </w:rPr>
            </w:pPr>
            <w:r>
              <w:rPr>
                <w:rFonts w:cs="Arial"/>
                <w:sz w:val="16"/>
                <w:szCs w:val="16"/>
                <w:lang w:eastAsia="en-US"/>
              </w:rPr>
              <w:t>SA</w:t>
            </w:r>
            <w:r w:rsidR="000E3945">
              <w:rPr>
                <w:rFonts w:cs="Arial"/>
                <w:sz w:val="16"/>
                <w:szCs w:val="16"/>
                <w:lang w:eastAsia="en-US"/>
              </w:rPr>
              <w:t>#9</w:t>
            </w:r>
            <w:r w:rsidR="00C11C42">
              <w:rPr>
                <w:rFonts w:cs="Arial"/>
                <w:sz w:val="16"/>
                <w:szCs w:val="16"/>
                <w:lang w:eastAsia="en-US"/>
              </w:rPr>
              <w:t>5</w:t>
            </w:r>
          </w:p>
        </w:tc>
        <w:tc>
          <w:tcPr>
            <w:tcW w:w="952" w:type="dxa"/>
            <w:shd w:val="solid" w:color="FFFFFF" w:fill="auto"/>
          </w:tcPr>
          <w:p w14:paraId="03DABCFC" w14:textId="77777777" w:rsidR="000E3945" w:rsidRPr="00774935" w:rsidRDefault="000E3945" w:rsidP="00704D7B">
            <w:pPr>
              <w:pStyle w:val="TAL"/>
              <w:rPr>
                <w:rFonts w:cs="Arial"/>
                <w:sz w:val="16"/>
                <w:szCs w:val="16"/>
                <w:lang w:eastAsia="en-US"/>
              </w:rPr>
            </w:pPr>
          </w:p>
        </w:tc>
        <w:tc>
          <w:tcPr>
            <w:tcW w:w="567" w:type="dxa"/>
            <w:shd w:val="solid" w:color="FFFFFF" w:fill="auto"/>
          </w:tcPr>
          <w:p w14:paraId="7990C079" w14:textId="77777777" w:rsidR="000E3945" w:rsidRPr="00774935" w:rsidRDefault="000E3945" w:rsidP="00704D7B">
            <w:pPr>
              <w:pStyle w:val="TAL"/>
              <w:rPr>
                <w:rFonts w:cs="Arial"/>
                <w:sz w:val="16"/>
                <w:szCs w:val="16"/>
                <w:lang w:eastAsia="en-US"/>
              </w:rPr>
            </w:pPr>
          </w:p>
        </w:tc>
        <w:tc>
          <w:tcPr>
            <w:tcW w:w="287" w:type="dxa"/>
            <w:shd w:val="solid" w:color="FFFFFF" w:fill="auto"/>
          </w:tcPr>
          <w:p w14:paraId="4134D340" w14:textId="77777777" w:rsidR="000E3945" w:rsidRPr="00774935" w:rsidRDefault="000E3945" w:rsidP="00704D7B">
            <w:pPr>
              <w:pStyle w:val="TAL"/>
              <w:rPr>
                <w:rFonts w:cs="Arial"/>
                <w:sz w:val="16"/>
                <w:szCs w:val="16"/>
                <w:lang w:eastAsia="en-US"/>
              </w:rPr>
            </w:pPr>
          </w:p>
        </w:tc>
        <w:tc>
          <w:tcPr>
            <w:tcW w:w="422" w:type="dxa"/>
            <w:shd w:val="solid" w:color="FFFFFF" w:fill="auto"/>
          </w:tcPr>
          <w:p w14:paraId="22990A4E" w14:textId="77777777" w:rsidR="000E3945" w:rsidRPr="00774935" w:rsidRDefault="000E3945" w:rsidP="00704D7B">
            <w:pPr>
              <w:pStyle w:val="TAL"/>
              <w:rPr>
                <w:rFonts w:cs="Arial"/>
                <w:sz w:val="16"/>
                <w:szCs w:val="16"/>
              </w:rPr>
            </w:pPr>
          </w:p>
        </w:tc>
        <w:tc>
          <w:tcPr>
            <w:tcW w:w="3969" w:type="dxa"/>
            <w:shd w:val="solid" w:color="FFFFFF" w:fill="auto"/>
          </w:tcPr>
          <w:p w14:paraId="642D13D2" w14:textId="77258B25" w:rsidR="000E3945" w:rsidRPr="00774935" w:rsidRDefault="000E3945" w:rsidP="00704D7B">
            <w:pPr>
              <w:pStyle w:val="TAL"/>
              <w:rPr>
                <w:rFonts w:cs="Arial"/>
                <w:sz w:val="16"/>
                <w:szCs w:val="16"/>
                <w:lang w:eastAsia="en-US"/>
              </w:rPr>
            </w:pPr>
            <w:r>
              <w:rPr>
                <w:rFonts w:cs="Arial"/>
                <w:sz w:val="16"/>
                <w:szCs w:val="16"/>
                <w:lang w:eastAsia="en-US"/>
              </w:rPr>
              <w:t>Update to Rel-17 version (MCC)</w:t>
            </w:r>
          </w:p>
        </w:tc>
        <w:tc>
          <w:tcPr>
            <w:tcW w:w="708" w:type="dxa"/>
            <w:shd w:val="solid" w:color="FFFFFF" w:fill="auto"/>
          </w:tcPr>
          <w:p w14:paraId="305E560D" w14:textId="6F06461D" w:rsidR="000E3945" w:rsidRPr="00774935" w:rsidRDefault="000E3945" w:rsidP="00704D7B">
            <w:pPr>
              <w:pStyle w:val="TAL"/>
              <w:rPr>
                <w:rFonts w:cs="Arial"/>
                <w:sz w:val="16"/>
                <w:szCs w:val="16"/>
                <w:lang w:eastAsia="en-US"/>
              </w:rPr>
            </w:pPr>
            <w:r>
              <w:rPr>
                <w:rFonts w:cs="Arial"/>
                <w:sz w:val="16"/>
                <w:szCs w:val="16"/>
                <w:lang w:eastAsia="en-US"/>
              </w:rPr>
              <w:t>17.0.0</w:t>
            </w:r>
          </w:p>
        </w:tc>
      </w:tr>
      <w:tr w:rsidR="00AE6231" w:rsidRPr="00774935" w14:paraId="5E471532" w14:textId="77777777" w:rsidTr="00704D7B">
        <w:tc>
          <w:tcPr>
            <w:tcW w:w="800" w:type="dxa"/>
            <w:shd w:val="solid" w:color="FFFFFF" w:fill="auto"/>
          </w:tcPr>
          <w:p w14:paraId="0B6DA2EF" w14:textId="29C17C97" w:rsidR="00AE6231" w:rsidRDefault="00AE6231" w:rsidP="00704D7B">
            <w:pPr>
              <w:pStyle w:val="TAL"/>
              <w:rPr>
                <w:rFonts w:cs="Arial"/>
                <w:sz w:val="16"/>
                <w:szCs w:val="16"/>
              </w:rPr>
            </w:pPr>
            <w:r>
              <w:rPr>
                <w:rFonts w:cs="Arial"/>
                <w:sz w:val="16"/>
                <w:szCs w:val="16"/>
              </w:rPr>
              <w:t>2023-03</w:t>
            </w:r>
          </w:p>
        </w:tc>
        <w:tc>
          <w:tcPr>
            <w:tcW w:w="800" w:type="dxa"/>
            <w:shd w:val="solid" w:color="FFFFFF" w:fill="auto"/>
          </w:tcPr>
          <w:p w14:paraId="08106CB1" w14:textId="5BBFB2FC" w:rsidR="00AE6231" w:rsidRDefault="00AE6231"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792668D0" w14:textId="263AE2BD" w:rsidR="00AE6231" w:rsidRPr="00774935" w:rsidRDefault="00AE6231" w:rsidP="00704D7B">
            <w:pPr>
              <w:pStyle w:val="TAL"/>
              <w:rPr>
                <w:rFonts w:cs="Arial"/>
                <w:sz w:val="16"/>
                <w:szCs w:val="16"/>
                <w:lang w:eastAsia="en-US"/>
              </w:rPr>
            </w:pPr>
            <w:r w:rsidRPr="00AE6231">
              <w:rPr>
                <w:rFonts w:cs="Arial"/>
                <w:sz w:val="16"/>
                <w:szCs w:val="16"/>
                <w:lang w:eastAsia="en-US"/>
              </w:rPr>
              <w:t>RP-230505</w:t>
            </w:r>
          </w:p>
        </w:tc>
        <w:tc>
          <w:tcPr>
            <w:tcW w:w="567" w:type="dxa"/>
            <w:shd w:val="solid" w:color="FFFFFF" w:fill="auto"/>
          </w:tcPr>
          <w:p w14:paraId="518FDB56" w14:textId="6C878045" w:rsidR="00AE6231" w:rsidRPr="00774935" w:rsidRDefault="00AE6231" w:rsidP="00704D7B">
            <w:pPr>
              <w:pStyle w:val="TAL"/>
              <w:rPr>
                <w:rFonts w:cs="Arial"/>
                <w:sz w:val="16"/>
                <w:szCs w:val="16"/>
                <w:lang w:eastAsia="en-US"/>
              </w:rPr>
            </w:pPr>
            <w:r w:rsidRPr="00AE6231">
              <w:rPr>
                <w:rFonts w:cs="Arial"/>
                <w:sz w:val="16"/>
                <w:szCs w:val="16"/>
                <w:lang w:eastAsia="en-US"/>
              </w:rPr>
              <w:t>0086</w:t>
            </w:r>
          </w:p>
        </w:tc>
        <w:tc>
          <w:tcPr>
            <w:tcW w:w="287" w:type="dxa"/>
            <w:shd w:val="solid" w:color="FFFFFF" w:fill="auto"/>
          </w:tcPr>
          <w:p w14:paraId="16DE621D" w14:textId="77777777" w:rsidR="00AE6231" w:rsidRPr="00774935" w:rsidRDefault="00AE6231" w:rsidP="00704D7B">
            <w:pPr>
              <w:pStyle w:val="TAL"/>
              <w:rPr>
                <w:rFonts w:cs="Arial"/>
                <w:sz w:val="16"/>
                <w:szCs w:val="16"/>
                <w:lang w:eastAsia="en-US"/>
              </w:rPr>
            </w:pPr>
          </w:p>
        </w:tc>
        <w:tc>
          <w:tcPr>
            <w:tcW w:w="422" w:type="dxa"/>
            <w:shd w:val="solid" w:color="FFFFFF" w:fill="auto"/>
          </w:tcPr>
          <w:p w14:paraId="6C66AD47" w14:textId="19350C47" w:rsidR="00AE6231" w:rsidRPr="00774935" w:rsidRDefault="00AE6231" w:rsidP="00704D7B">
            <w:pPr>
              <w:pStyle w:val="TAL"/>
              <w:rPr>
                <w:rFonts w:cs="Arial"/>
                <w:sz w:val="16"/>
                <w:szCs w:val="16"/>
              </w:rPr>
            </w:pPr>
            <w:r>
              <w:rPr>
                <w:rFonts w:cs="Arial"/>
                <w:sz w:val="16"/>
                <w:szCs w:val="16"/>
              </w:rPr>
              <w:t>A</w:t>
            </w:r>
          </w:p>
        </w:tc>
        <w:tc>
          <w:tcPr>
            <w:tcW w:w="3969" w:type="dxa"/>
            <w:shd w:val="solid" w:color="FFFFFF" w:fill="auto"/>
          </w:tcPr>
          <w:p w14:paraId="3A126638" w14:textId="6FACAB68" w:rsidR="00AE6231" w:rsidRDefault="00AE6231" w:rsidP="00704D7B">
            <w:pPr>
              <w:pStyle w:val="TAL"/>
              <w:rPr>
                <w:rFonts w:cs="Arial"/>
                <w:sz w:val="16"/>
                <w:szCs w:val="16"/>
                <w:lang w:eastAsia="en-US"/>
              </w:rPr>
            </w:pPr>
            <w:r w:rsidRPr="00AE6231">
              <w:rPr>
                <w:rFonts w:cs="Arial"/>
                <w:sz w:val="16"/>
                <w:szCs w:val="16"/>
                <w:lang w:eastAsia="en-US"/>
              </w:rPr>
              <w:t>TS 36.113: Corrections in clause 2 References and clause 9 Immunity</w:t>
            </w:r>
          </w:p>
        </w:tc>
        <w:tc>
          <w:tcPr>
            <w:tcW w:w="708" w:type="dxa"/>
            <w:shd w:val="solid" w:color="FFFFFF" w:fill="auto"/>
          </w:tcPr>
          <w:p w14:paraId="6EE83BB2" w14:textId="3BAE1B79" w:rsidR="00AE6231" w:rsidRDefault="00AE6231" w:rsidP="00704D7B">
            <w:pPr>
              <w:pStyle w:val="TAL"/>
              <w:rPr>
                <w:rFonts w:cs="Arial"/>
                <w:sz w:val="16"/>
                <w:szCs w:val="16"/>
                <w:lang w:eastAsia="en-US"/>
              </w:rPr>
            </w:pPr>
            <w:r>
              <w:rPr>
                <w:rFonts w:cs="Arial"/>
                <w:sz w:val="16"/>
                <w:szCs w:val="16"/>
                <w:lang w:eastAsia="en-US"/>
              </w:rPr>
              <w:t>17.1.0</w:t>
            </w:r>
          </w:p>
        </w:tc>
      </w:tr>
      <w:tr w:rsidR="006442BD" w:rsidRPr="00774935" w14:paraId="10F24CE8" w14:textId="77777777" w:rsidTr="00704D7B">
        <w:tc>
          <w:tcPr>
            <w:tcW w:w="800" w:type="dxa"/>
            <w:shd w:val="solid" w:color="FFFFFF" w:fill="auto"/>
          </w:tcPr>
          <w:p w14:paraId="7896BA94" w14:textId="289EB561" w:rsidR="006442BD" w:rsidRDefault="006442BD" w:rsidP="006442BD">
            <w:pPr>
              <w:pStyle w:val="TAL"/>
              <w:rPr>
                <w:rFonts w:cs="Arial"/>
                <w:sz w:val="16"/>
                <w:szCs w:val="16"/>
              </w:rPr>
            </w:pPr>
            <w:r>
              <w:rPr>
                <w:rFonts w:cs="Arial"/>
                <w:sz w:val="16"/>
                <w:szCs w:val="16"/>
              </w:rPr>
              <w:t>2023-12</w:t>
            </w:r>
          </w:p>
        </w:tc>
        <w:tc>
          <w:tcPr>
            <w:tcW w:w="800" w:type="dxa"/>
            <w:shd w:val="solid" w:color="FFFFFF" w:fill="auto"/>
          </w:tcPr>
          <w:p w14:paraId="4980C97C" w14:textId="752CE09A" w:rsidR="006442BD" w:rsidRDefault="006442BD" w:rsidP="006442BD">
            <w:pPr>
              <w:pStyle w:val="TAL"/>
              <w:rPr>
                <w:rFonts w:cs="Arial"/>
                <w:sz w:val="16"/>
                <w:szCs w:val="16"/>
                <w:lang w:eastAsia="en-US"/>
              </w:rPr>
            </w:pPr>
            <w:r>
              <w:rPr>
                <w:rFonts w:cs="Arial"/>
                <w:sz w:val="16"/>
                <w:szCs w:val="16"/>
                <w:lang w:eastAsia="en-US"/>
              </w:rPr>
              <w:t>RAN#102</w:t>
            </w:r>
          </w:p>
        </w:tc>
        <w:tc>
          <w:tcPr>
            <w:tcW w:w="952" w:type="dxa"/>
            <w:shd w:val="solid" w:color="FFFFFF" w:fill="auto"/>
          </w:tcPr>
          <w:p w14:paraId="6CBE6E7D" w14:textId="7F1CA80A" w:rsidR="006442BD" w:rsidRPr="00AE6231" w:rsidRDefault="006442BD" w:rsidP="006442BD">
            <w:pPr>
              <w:pStyle w:val="TAL"/>
              <w:rPr>
                <w:rFonts w:cs="Arial"/>
                <w:sz w:val="16"/>
                <w:szCs w:val="16"/>
                <w:lang w:eastAsia="en-US"/>
              </w:rPr>
            </w:pPr>
            <w:r w:rsidRPr="006442BD">
              <w:rPr>
                <w:rFonts w:cs="Arial"/>
                <w:sz w:val="16"/>
                <w:szCs w:val="16"/>
                <w:lang w:eastAsia="en-US"/>
              </w:rPr>
              <w:t>RP-233334</w:t>
            </w:r>
          </w:p>
        </w:tc>
        <w:tc>
          <w:tcPr>
            <w:tcW w:w="567" w:type="dxa"/>
            <w:shd w:val="solid" w:color="FFFFFF" w:fill="auto"/>
          </w:tcPr>
          <w:p w14:paraId="60A1A672" w14:textId="5DA0E5E4" w:rsidR="006442BD" w:rsidRPr="006442BD" w:rsidRDefault="006442BD" w:rsidP="006442BD">
            <w:pPr>
              <w:pStyle w:val="TAL"/>
              <w:rPr>
                <w:rFonts w:cs="Arial"/>
                <w:sz w:val="16"/>
                <w:szCs w:val="16"/>
                <w:lang w:eastAsia="en-US"/>
              </w:rPr>
            </w:pPr>
            <w:r w:rsidRPr="006442BD">
              <w:rPr>
                <w:sz w:val="16"/>
                <w:szCs w:val="16"/>
              </w:rPr>
              <w:t>0091</w:t>
            </w:r>
          </w:p>
        </w:tc>
        <w:tc>
          <w:tcPr>
            <w:tcW w:w="287" w:type="dxa"/>
            <w:shd w:val="solid" w:color="FFFFFF" w:fill="auto"/>
          </w:tcPr>
          <w:p w14:paraId="347B5921" w14:textId="77777777" w:rsidR="006442BD" w:rsidRPr="006442BD" w:rsidRDefault="006442BD" w:rsidP="006442BD">
            <w:pPr>
              <w:pStyle w:val="TAL"/>
              <w:rPr>
                <w:rFonts w:cs="Arial"/>
                <w:sz w:val="16"/>
                <w:szCs w:val="16"/>
                <w:lang w:eastAsia="en-US"/>
              </w:rPr>
            </w:pPr>
          </w:p>
        </w:tc>
        <w:tc>
          <w:tcPr>
            <w:tcW w:w="422" w:type="dxa"/>
            <w:shd w:val="solid" w:color="FFFFFF" w:fill="auto"/>
          </w:tcPr>
          <w:p w14:paraId="7B17082C" w14:textId="00A04E19" w:rsidR="006442BD" w:rsidRPr="006442BD" w:rsidRDefault="006442BD" w:rsidP="006442BD">
            <w:pPr>
              <w:pStyle w:val="TAL"/>
              <w:rPr>
                <w:rFonts w:cs="Arial"/>
                <w:sz w:val="16"/>
                <w:szCs w:val="16"/>
              </w:rPr>
            </w:pPr>
            <w:r w:rsidRPr="006442BD">
              <w:rPr>
                <w:sz w:val="16"/>
                <w:szCs w:val="16"/>
              </w:rPr>
              <w:t>A</w:t>
            </w:r>
          </w:p>
        </w:tc>
        <w:tc>
          <w:tcPr>
            <w:tcW w:w="3969" w:type="dxa"/>
            <w:shd w:val="solid" w:color="FFFFFF" w:fill="auto"/>
          </w:tcPr>
          <w:p w14:paraId="3DA1813C" w14:textId="532023A0" w:rsidR="006442BD" w:rsidRPr="00AE6231" w:rsidRDefault="006442BD" w:rsidP="006442BD">
            <w:pPr>
              <w:pStyle w:val="TAL"/>
              <w:rPr>
                <w:rFonts w:cs="Arial"/>
                <w:sz w:val="16"/>
                <w:szCs w:val="16"/>
                <w:lang w:eastAsia="en-US"/>
              </w:rPr>
            </w:pPr>
            <w:r w:rsidRPr="006442BD">
              <w:rPr>
                <w:rFonts w:cs="Arial"/>
                <w:sz w:val="16"/>
                <w:szCs w:val="16"/>
                <w:lang w:eastAsia="en-US"/>
              </w:rPr>
              <w:t>CR to TS 36.113 on adding link between telecommunication port and wired network port</w:t>
            </w:r>
          </w:p>
        </w:tc>
        <w:tc>
          <w:tcPr>
            <w:tcW w:w="708" w:type="dxa"/>
            <w:shd w:val="solid" w:color="FFFFFF" w:fill="auto"/>
          </w:tcPr>
          <w:p w14:paraId="77E7C15F" w14:textId="2034C66E" w:rsidR="006442BD" w:rsidRDefault="006442BD" w:rsidP="006442BD">
            <w:pPr>
              <w:pStyle w:val="TAL"/>
              <w:rPr>
                <w:rFonts w:cs="Arial"/>
                <w:sz w:val="16"/>
                <w:szCs w:val="16"/>
                <w:lang w:eastAsia="en-US"/>
              </w:rPr>
            </w:pPr>
            <w:r>
              <w:rPr>
                <w:rFonts w:cs="Arial"/>
                <w:sz w:val="16"/>
                <w:szCs w:val="16"/>
                <w:lang w:eastAsia="en-US"/>
              </w:rPr>
              <w:t>17.2.0</w:t>
            </w:r>
          </w:p>
        </w:tc>
      </w:tr>
    </w:tbl>
    <w:p w14:paraId="5081D741" w14:textId="77777777" w:rsidR="000225C1" w:rsidRDefault="000225C1" w:rsidP="00CD4E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BE4AF7" w:rsidRPr="00774935" w14:paraId="426569CB" w14:textId="77777777" w:rsidTr="00F26C16">
        <w:trPr>
          <w:cantSplit/>
        </w:trPr>
        <w:tc>
          <w:tcPr>
            <w:tcW w:w="8505" w:type="dxa"/>
            <w:gridSpan w:val="8"/>
            <w:tcBorders>
              <w:bottom w:val="nil"/>
            </w:tcBorders>
            <w:shd w:val="solid" w:color="FFFFFF" w:fill="auto"/>
          </w:tcPr>
          <w:p w14:paraId="45B4C138" w14:textId="77777777" w:rsidR="00BE4AF7" w:rsidRPr="00774935" w:rsidRDefault="00BE4AF7" w:rsidP="00F26C16">
            <w:pPr>
              <w:pStyle w:val="TAL"/>
              <w:jc w:val="center"/>
              <w:rPr>
                <w:rFonts w:cs="Arial"/>
                <w:b/>
                <w:sz w:val="16"/>
                <w:lang w:eastAsia="en-US"/>
              </w:rPr>
            </w:pPr>
            <w:r w:rsidRPr="00774935">
              <w:rPr>
                <w:rFonts w:cs="Arial"/>
                <w:b/>
                <w:lang w:eastAsia="en-US"/>
              </w:rPr>
              <w:t>Change history</w:t>
            </w:r>
          </w:p>
        </w:tc>
      </w:tr>
      <w:tr w:rsidR="00BE4AF7" w:rsidRPr="00774935" w14:paraId="5D718354" w14:textId="77777777" w:rsidTr="00F26C16">
        <w:tc>
          <w:tcPr>
            <w:tcW w:w="800" w:type="dxa"/>
            <w:shd w:val="pct10" w:color="auto" w:fill="FFFFFF"/>
          </w:tcPr>
          <w:p w14:paraId="47987287" w14:textId="77777777" w:rsidR="00BE4AF7" w:rsidRPr="00774935" w:rsidRDefault="00BE4AF7" w:rsidP="00F26C16">
            <w:pPr>
              <w:pStyle w:val="TAL"/>
              <w:rPr>
                <w:rFonts w:cs="Arial"/>
                <w:b/>
                <w:sz w:val="16"/>
                <w:lang w:eastAsia="en-US"/>
              </w:rPr>
            </w:pPr>
            <w:r w:rsidRPr="00774935">
              <w:rPr>
                <w:rFonts w:cs="Arial"/>
                <w:b/>
                <w:sz w:val="16"/>
                <w:lang w:eastAsia="en-US"/>
              </w:rPr>
              <w:t>Date</w:t>
            </w:r>
          </w:p>
        </w:tc>
        <w:tc>
          <w:tcPr>
            <w:tcW w:w="800" w:type="dxa"/>
            <w:shd w:val="pct10" w:color="auto" w:fill="FFFFFF"/>
          </w:tcPr>
          <w:p w14:paraId="3E6E8075" w14:textId="77777777" w:rsidR="00BE4AF7" w:rsidRPr="00774935" w:rsidRDefault="00BE4AF7" w:rsidP="00F26C16">
            <w:pPr>
              <w:pStyle w:val="TAL"/>
              <w:rPr>
                <w:rFonts w:cs="Arial"/>
                <w:b/>
                <w:sz w:val="16"/>
                <w:lang w:eastAsia="en-US"/>
              </w:rPr>
            </w:pPr>
            <w:r w:rsidRPr="00774935">
              <w:rPr>
                <w:rFonts w:cs="Arial"/>
                <w:b/>
                <w:sz w:val="16"/>
                <w:lang w:eastAsia="en-US"/>
              </w:rPr>
              <w:t>Meeting</w:t>
            </w:r>
          </w:p>
        </w:tc>
        <w:tc>
          <w:tcPr>
            <w:tcW w:w="952" w:type="dxa"/>
            <w:shd w:val="pct10" w:color="auto" w:fill="FFFFFF"/>
          </w:tcPr>
          <w:p w14:paraId="3042D30F" w14:textId="77777777" w:rsidR="00BE4AF7" w:rsidRPr="00774935" w:rsidRDefault="00BE4AF7" w:rsidP="00F26C16">
            <w:pPr>
              <w:pStyle w:val="TAL"/>
              <w:rPr>
                <w:rFonts w:cs="Arial"/>
                <w:b/>
                <w:sz w:val="16"/>
                <w:lang w:eastAsia="en-US"/>
              </w:rPr>
            </w:pPr>
            <w:r w:rsidRPr="00774935">
              <w:rPr>
                <w:rFonts w:cs="Arial"/>
                <w:b/>
                <w:sz w:val="16"/>
                <w:lang w:eastAsia="en-US"/>
              </w:rPr>
              <w:t>TDoc</w:t>
            </w:r>
          </w:p>
        </w:tc>
        <w:tc>
          <w:tcPr>
            <w:tcW w:w="567" w:type="dxa"/>
            <w:shd w:val="pct10" w:color="auto" w:fill="FFFFFF"/>
          </w:tcPr>
          <w:p w14:paraId="0EA7B607" w14:textId="77777777" w:rsidR="00BE4AF7" w:rsidRPr="00774935" w:rsidRDefault="00BE4AF7" w:rsidP="00F26C16">
            <w:pPr>
              <w:pStyle w:val="TAL"/>
              <w:rPr>
                <w:rFonts w:cs="Arial"/>
                <w:b/>
                <w:sz w:val="16"/>
                <w:lang w:eastAsia="en-US"/>
              </w:rPr>
            </w:pPr>
            <w:r w:rsidRPr="00774935">
              <w:rPr>
                <w:rFonts w:cs="Arial"/>
                <w:b/>
                <w:sz w:val="16"/>
                <w:lang w:eastAsia="en-US"/>
              </w:rPr>
              <w:t>CR</w:t>
            </w:r>
          </w:p>
        </w:tc>
        <w:tc>
          <w:tcPr>
            <w:tcW w:w="287" w:type="dxa"/>
            <w:shd w:val="pct10" w:color="auto" w:fill="FFFFFF"/>
          </w:tcPr>
          <w:p w14:paraId="52FEDA45" w14:textId="77777777" w:rsidR="00BE4AF7" w:rsidRPr="00774935" w:rsidRDefault="00BE4AF7" w:rsidP="00F26C16">
            <w:pPr>
              <w:pStyle w:val="TAL"/>
              <w:rPr>
                <w:rFonts w:cs="Arial"/>
                <w:b/>
                <w:sz w:val="16"/>
                <w:lang w:eastAsia="en-US"/>
              </w:rPr>
            </w:pPr>
            <w:r w:rsidRPr="00774935">
              <w:rPr>
                <w:rFonts w:cs="Arial"/>
                <w:b/>
                <w:sz w:val="16"/>
                <w:lang w:eastAsia="en-US"/>
              </w:rPr>
              <w:t>Rev</w:t>
            </w:r>
          </w:p>
        </w:tc>
        <w:tc>
          <w:tcPr>
            <w:tcW w:w="422" w:type="dxa"/>
            <w:shd w:val="pct10" w:color="auto" w:fill="FFFFFF"/>
          </w:tcPr>
          <w:p w14:paraId="16087DF5" w14:textId="77777777" w:rsidR="00BE4AF7" w:rsidRPr="00774935" w:rsidRDefault="00BE4AF7" w:rsidP="00F26C16">
            <w:pPr>
              <w:pStyle w:val="TAL"/>
              <w:rPr>
                <w:rFonts w:cs="Arial"/>
                <w:b/>
                <w:sz w:val="16"/>
                <w:lang w:eastAsia="en-US"/>
              </w:rPr>
            </w:pPr>
            <w:r w:rsidRPr="00774935">
              <w:rPr>
                <w:rFonts w:cs="Arial"/>
                <w:b/>
                <w:sz w:val="16"/>
                <w:lang w:eastAsia="en-US"/>
              </w:rPr>
              <w:t>Cat</w:t>
            </w:r>
          </w:p>
        </w:tc>
        <w:tc>
          <w:tcPr>
            <w:tcW w:w="3969" w:type="dxa"/>
            <w:shd w:val="pct10" w:color="auto" w:fill="FFFFFF"/>
          </w:tcPr>
          <w:p w14:paraId="5ED4E144" w14:textId="77777777" w:rsidR="00BE4AF7" w:rsidRPr="00774935" w:rsidRDefault="00BE4AF7" w:rsidP="00F26C16">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27D2CF90" w14:textId="77777777" w:rsidR="00BE4AF7" w:rsidRPr="00774935" w:rsidRDefault="00BE4AF7" w:rsidP="00F26C16">
            <w:pPr>
              <w:pStyle w:val="TAL"/>
              <w:rPr>
                <w:rFonts w:cs="Arial"/>
                <w:b/>
                <w:sz w:val="16"/>
                <w:lang w:eastAsia="en-US"/>
              </w:rPr>
            </w:pPr>
            <w:r w:rsidRPr="00774935">
              <w:rPr>
                <w:rFonts w:cs="Arial"/>
                <w:b/>
                <w:sz w:val="16"/>
                <w:lang w:eastAsia="en-US"/>
              </w:rPr>
              <w:t>New version</w:t>
            </w:r>
          </w:p>
        </w:tc>
      </w:tr>
      <w:tr w:rsidR="00BE4AF7" w14:paraId="62A3E84D" w14:textId="77777777" w:rsidTr="00F26C16">
        <w:tc>
          <w:tcPr>
            <w:tcW w:w="800" w:type="dxa"/>
            <w:shd w:val="solid" w:color="FFFFFF" w:fill="auto"/>
          </w:tcPr>
          <w:p w14:paraId="4653E72A" w14:textId="2A5CADC9" w:rsidR="00BE4AF7" w:rsidRDefault="00BE4AF7" w:rsidP="00BE4AF7">
            <w:pPr>
              <w:pStyle w:val="TAL"/>
              <w:rPr>
                <w:rFonts w:cs="Arial"/>
                <w:sz w:val="16"/>
                <w:szCs w:val="16"/>
              </w:rPr>
            </w:pPr>
            <w:r>
              <w:rPr>
                <w:rFonts w:cs="Arial"/>
                <w:sz w:val="16"/>
                <w:szCs w:val="16"/>
              </w:rPr>
              <w:t>2023-12</w:t>
            </w:r>
          </w:p>
        </w:tc>
        <w:tc>
          <w:tcPr>
            <w:tcW w:w="800" w:type="dxa"/>
            <w:shd w:val="solid" w:color="FFFFFF" w:fill="auto"/>
          </w:tcPr>
          <w:p w14:paraId="1BD8132C" w14:textId="77777777" w:rsidR="00BE4AF7" w:rsidRDefault="00BE4AF7" w:rsidP="00BE4AF7">
            <w:pPr>
              <w:pStyle w:val="TAL"/>
              <w:rPr>
                <w:rFonts w:cs="Arial"/>
                <w:sz w:val="16"/>
                <w:szCs w:val="16"/>
                <w:lang w:eastAsia="en-US"/>
              </w:rPr>
            </w:pPr>
            <w:r>
              <w:rPr>
                <w:rFonts w:cs="Arial"/>
                <w:sz w:val="16"/>
                <w:szCs w:val="16"/>
                <w:lang w:eastAsia="en-US"/>
              </w:rPr>
              <w:t>RAN#102</w:t>
            </w:r>
          </w:p>
        </w:tc>
        <w:tc>
          <w:tcPr>
            <w:tcW w:w="952" w:type="dxa"/>
            <w:shd w:val="solid" w:color="FFFFFF" w:fill="auto"/>
          </w:tcPr>
          <w:p w14:paraId="4B643B73" w14:textId="6759A178" w:rsidR="00BE4AF7" w:rsidRPr="00AE6231" w:rsidRDefault="00BE4AF7" w:rsidP="00BE4AF7">
            <w:pPr>
              <w:pStyle w:val="TAL"/>
              <w:rPr>
                <w:rFonts w:cs="Arial"/>
                <w:sz w:val="16"/>
                <w:szCs w:val="16"/>
                <w:lang w:eastAsia="en-US"/>
              </w:rPr>
            </w:pPr>
            <w:r w:rsidRPr="00BE4AF7">
              <w:rPr>
                <w:rFonts w:cs="Arial"/>
                <w:sz w:val="16"/>
                <w:szCs w:val="16"/>
                <w:lang w:eastAsia="en-US"/>
              </w:rPr>
              <w:t>RP-233360</w:t>
            </w:r>
          </w:p>
        </w:tc>
        <w:tc>
          <w:tcPr>
            <w:tcW w:w="567" w:type="dxa"/>
            <w:shd w:val="solid" w:color="FFFFFF" w:fill="auto"/>
          </w:tcPr>
          <w:p w14:paraId="5F499B05" w14:textId="16C9AB99" w:rsidR="00BE4AF7" w:rsidRPr="00BE4AF7" w:rsidRDefault="00BE4AF7" w:rsidP="00BE4AF7">
            <w:pPr>
              <w:pStyle w:val="TAL"/>
              <w:rPr>
                <w:rFonts w:cs="Arial"/>
                <w:sz w:val="16"/>
                <w:szCs w:val="16"/>
                <w:lang w:eastAsia="en-US"/>
              </w:rPr>
            </w:pPr>
            <w:r w:rsidRPr="00BE4AF7">
              <w:rPr>
                <w:sz w:val="16"/>
                <w:szCs w:val="16"/>
              </w:rPr>
              <w:t>0092</w:t>
            </w:r>
          </w:p>
        </w:tc>
        <w:tc>
          <w:tcPr>
            <w:tcW w:w="287" w:type="dxa"/>
            <w:shd w:val="solid" w:color="FFFFFF" w:fill="auto"/>
          </w:tcPr>
          <w:p w14:paraId="25CCEC67" w14:textId="51C8D231" w:rsidR="00BE4AF7" w:rsidRPr="00BE4AF7" w:rsidRDefault="00BE4AF7" w:rsidP="00BE4AF7">
            <w:pPr>
              <w:pStyle w:val="TAL"/>
              <w:rPr>
                <w:rFonts w:cs="Arial"/>
                <w:sz w:val="16"/>
                <w:szCs w:val="16"/>
                <w:lang w:eastAsia="en-US"/>
              </w:rPr>
            </w:pPr>
            <w:r w:rsidRPr="00BE4AF7">
              <w:rPr>
                <w:sz w:val="16"/>
                <w:szCs w:val="16"/>
              </w:rPr>
              <w:t>1</w:t>
            </w:r>
          </w:p>
        </w:tc>
        <w:tc>
          <w:tcPr>
            <w:tcW w:w="422" w:type="dxa"/>
            <w:shd w:val="solid" w:color="FFFFFF" w:fill="auto"/>
          </w:tcPr>
          <w:p w14:paraId="4196003D" w14:textId="203471D4" w:rsidR="00BE4AF7" w:rsidRPr="00BE4AF7" w:rsidRDefault="00BE4AF7" w:rsidP="00BE4AF7">
            <w:pPr>
              <w:pStyle w:val="TAL"/>
              <w:rPr>
                <w:rFonts w:cs="Arial"/>
                <w:sz w:val="16"/>
                <w:szCs w:val="16"/>
              </w:rPr>
            </w:pPr>
            <w:r w:rsidRPr="00BE4AF7">
              <w:rPr>
                <w:sz w:val="16"/>
                <w:szCs w:val="16"/>
              </w:rPr>
              <w:t>F</w:t>
            </w:r>
          </w:p>
        </w:tc>
        <w:tc>
          <w:tcPr>
            <w:tcW w:w="3969" w:type="dxa"/>
            <w:shd w:val="solid" w:color="FFFFFF" w:fill="auto"/>
          </w:tcPr>
          <w:p w14:paraId="3293EF50" w14:textId="7B62C6A3" w:rsidR="00BE4AF7" w:rsidRPr="00AE6231" w:rsidRDefault="00BE4AF7" w:rsidP="00BE4AF7">
            <w:pPr>
              <w:pStyle w:val="TAL"/>
              <w:rPr>
                <w:rFonts w:cs="Arial"/>
                <w:sz w:val="16"/>
                <w:szCs w:val="16"/>
                <w:lang w:eastAsia="en-US"/>
              </w:rPr>
            </w:pPr>
            <w:r w:rsidRPr="00BE4AF7">
              <w:rPr>
                <w:rFonts w:cs="Arial"/>
                <w:sz w:val="16"/>
                <w:szCs w:val="16"/>
                <w:lang w:eastAsia="en-US"/>
              </w:rPr>
              <w:t>[LTE-RF, TEI18] CR to TS 36.113: framework for the EMC-specific manufacturer's declarations, Rel-18</w:t>
            </w:r>
          </w:p>
        </w:tc>
        <w:tc>
          <w:tcPr>
            <w:tcW w:w="708" w:type="dxa"/>
            <w:shd w:val="solid" w:color="FFFFFF" w:fill="auto"/>
          </w:tcPr>
          <w:p w14:paraId="7050B104" w14:textId="353AE876" w:rsidR="00BE4AF7" w:rsidRDefault="00BE4AF7" w:rsidP="00BE4AF7">
            <w:pPr>
              <w:pStyle w:val="TAL"/>
              <w:rPr>
                <w:rFonts w:cs="Arial"/>
                <w:sz w:val="16"/>
                <w:szCs w:val="16"/>
                <w:lang w:eastAsia="en-US"/>
              </w:rPr>
            </w:pPr>
            <w:r>
              <w:rPr>
                <w:rFonts w:cs="Arial"/>
                <w:sz w:val="16"/>
                <w:szCs w:val="16"/>
                <w:lang w:eastAsia="en-US"/>
              </w:rPr>
              <w:t>18.0.0</w:t>
            </w:r>
          </w:p>
        </w:tc>
      </w:tr>
      <w:tr w:rsidR="008C6B7B" w14:paraId="5BCD05B9" w14:textId="77777777" w:rsidTr="00F26C16">
        <w:tc>
          <w:tcPr>
            <w:tcW w:w="800" w:type="dxa"/>
            <w:shd w:val="solid" w:color="FFFFFF" w:fill="auto"/>
          </w:tcPr>
          <w:p w14:paraId="47D70716" w14:textId="57DEF3DE" w:rsidR="008C6B7B" w:rsidRDefault="008C6B7B" w:rsidP="008C6B7B">
            <w:pPr>
              <w:pStyle w:val="TAL"/>
              <w:rPr>
                <w:rFonts w:cs="Arial"/>
                <w:sz w:val="16"/>
                <w:szCs w:val="16"/>
              </w:rPr>
            </w:pPr>
            <w:r>
              <w:rPr>
                <w:rFonts w:cs="Arial"/>
                <w:sz w:val="16"/>
                <w:szCs w:val="16"/>
              </w:rPr>
              <w:t>2024-03</w:t>
            </w:r>
          </w:p>
        </w:tc>
        <w:tc>
          <w:tcPr>
            <w:tcW w:w="800" w:type="dxa"/>
            <w:shd w:val="solid" w:color="FFFFFF" w:fill="auto"/>
          </w:tcPr>
          <w:p w14:paraId="1F37B601" w14:textId="56360574" w:rsidR="008C6B7B" w:rsidRDefault="008C6B7B" w:rsidP="008C6B7B">
            <w:pPr>
              <w:pStyle w:val="TAL"/>
              <w:rPr>
                <w:rFonts w:cs="Arial"/>
                <w:sz w:val="16"/>
                <w:szCs w:val="16"/>
                <w:lang w:eastAsia="en-US"/>
              </w:rPr>
            </w:pPr>
            <w:r>
              <w:rPr>
                <w:rFonts w:cs="Arial"/>
                <w:sz w:val="16"/>
                <w:szCs w:val="16"/>
                <w:lang w:eastAsia="en-US"/>
              </w:rPr>
              <w:t>RAN#103</w:t>
            </w:r>
          </w:p>
        </w:tc>
        <w:tc>
          <w:tcPr>
            <w:tcW w:w="952" w:type="dxa"/>
            <w:shd w:val="solid" w:color="FFFFFF" w:fill="auto"/>
          </w:tcPr>
          <w:p w14:paraId="374E0421" w14:textId="5B01C862" w:rsidR="008C6B7B" w:rsidRPr="008C6B7B" w:rsidRDefault="008C6B7B" w:rsidP="008C6B7B">
            <w:pPr>
              <w:pStyle w:val="TAL"/>
              <w:rPr>
                <w:rFonts w:cs="Arial"/>
                <w:sz w:val="16"/>
                <w:szCs w:val="16"/>
                <w:lang w:eastAsia="en-US"/>
              </w:rPr>
            </w:pPr>
            <w:r w:rsidRPr="008C6B7B">
              <w:rPr>
                <w:sz w:val="16"/>
                <w:szCs w:val="16"/>
              </w:rPr>
              <w:t>RP-240556</w:t>
            </w:r>
          </w:p>
        </w:tc>
        <w:tc>
          <w:tcPr>
            <w:tcW w:w="567" w:type="dxa"/>
            <w:shd w:val="solid" w:color="FFFFFF" w:fill="auto"/>
          </w:tcPr>
          <w:p w14:paraId="47012F91" w14:textId="21C41982" w:rsidR="008C6B7B" w:rsidRPr="008C6B7B" w:rsidRDefault="008C6B7B" w:rsidP="008C6B7B">
            <w:pPr>
              <w:pStyle w:val="TAL"/>
              <w:rPr>
                <w:sz w:val="16"/>
                <w:szCs w:val="16"/>
              </w:rPr>
            </w:pPr>
            <w:r w:rsidRPr="008C6B7B">
              <w:rPr>
                <w:sz w:val="16"/>
                <w:szCs w:val="16"/>
              </w:rPr>
              <w:t>0096</w:t>
            </w:r>
          </w:p>
        </w:tc>
        <w:tc>
          <w:tcPr>
            <w:tcW w:w="287" w:type="dxa"/>
            <w:shd w:val="solid" w:color="FFFFFF" w:fill="auto"/>
          </w:tcPr>
          <w:p w14:paraId="138AB5C1" w14:textId="77777777" w:rsidR="008C6B7B" w:rsidRPr="008C6B7B" w:rsidRDefault="008C6B7B" w:rsidP="008C6B7B">
            <w:pPr>
              <w:pStyle w:val="TAL"/>
              <w:rPr>
                <w:sz w:val="16"/>
                <w:szCs w:val="16"/>
              </w:rPr>
            </w:pPr>
          </w:p>
        </w:tc>
        <w:tc>
          <w:tcPr>
            <w:tcW w:w="422" w:type="dxa"/>
            <w:shd w:val="solid" w:color="FFFFFF" w:fill="auto"/>
          </w:tcPr>
          <w:p w14:paraId="4B6B6C0D" w14:textId="7B135395" w:rsidR="008C6B7B" w:rsidRPr="008C6B7B" w:rsidRDefault="008C6B7B" w:rsidP="008C6B7B">
            <w:pPr>
              <w:pStyle w:val="TAL"/>
              <w:rPr>
                <w:sz w:val="16"/>
                <w:szCs w:val="16"/>
              </w:rPr>
            </w:pPr>
            <w:r w:rsidRPr="008C6B7B">
              <w:rPr>
                <w:sz w:val="16"/>
                <w:szCs w:val="16"/>
              </w:rPr>
              <w:t>A</w:t>
            </w:r>
          </w:p>
        </w:tc>
        <w:tc>
          <w:tcPr>
            <w:tcW w:w="3969" w:type="dxa"/>
            <w:shd w:val="solid" w:color="FFFFFF" w:fill="auto"/>
          </w:tcPr>
          <w:p w14:paraId="731D1EBD" w14:textId="1C954B01" w:rsidR="008C6B7B" w:rsidRPr="008C6B7B" w:rsidRDefault="008C6B7B" w:rsidP="008C6B7B">
            <w:pPr>
              <w:pStyle w:val="TAL"/>
              <w:rPr>
                <w:rFonts w:cs="Arial"/>
                <w:sz w:val="16"/>
                <w:szCs w:val="16"/>
                <w:lang w:eastAsia="en-US"/>
              </w:rPr>
            </w:pPr>
            <w:r w:rsidRPr="008C6B7B">
              <w:rPr>
                <w:sz w:val="16"/>
                <w:szCs w:val="16"/>
              </w:rPr>
              <w:t>(LTE-RF) CR to TS 36.113: clarification on the limit value for the step frequency case, Rel-18</w:t>
            </w:r>
          </w:p>
        </w:tc>
        <w:tc>
          <w:tcPr>
            <w:tcW w:w="708" w:type="dxa"/>
            <w:shd w:val="solid" w:color="FFFFFF" w:fill="auto"/>
          </w:tcPr>
          <w:p w14:paraId="3F3127B4" w14:textId="796F8218" w:rsidR="008C6B7B" w:rsidRDefault="008C6B7B" w:rsidP="008C6B7B">
            <w:pPr>
              <w:pStyle w:val="TAL"/>
              <w:rPr>
                <w:rFonts w:cs="Arial"/>
                <w:sz w:val="16"/>
                <w:szCs w:val="16"/>
                <w:lang w:eastAsia="en-US"/>
              </w:rPr>
            </w:pPr>
            <w:r>
              <w:rPr>
                <w:rFonts w:cs="Arial"/>
                <w:sz w:val="16"/>
                <w:szCs w:val="16"/>
                <w:lang w:eastAsia="en-US"/>
              </w:rPr>
              <w:t>18.1.0</w:t>
            </w:r>
          </w:p>
        </w:tc>
      </w:tr>
      <w:tr w:rsidR="008C6B7B" w14:paraId="78304925" w14:textId="77777777" w:rsidTr="00F26C16">
        <w:tc>
          <w:tcPr>
            <w:tcW w:w="800" w:type="dxa"/>
            <w:shd w:val="solid" w:color="FFFFFF" w:fill="auto"/>
          </w:tcPr>
          <w:p w14:paraId="42055D47" w14:textId="3FD95042" w:rsidR="008C6B7B" w:rsidRDefault="008C6B7B" w:rsidP="008C6B7B">
            <w:pPr>
              <w:pStyle w:val="TAL"/>
              <w:rPr>
                <w:rFonts w:cs="Arial"/>
                <w:sz w:val="16"/>
                <w:szCs w:val="16"/>
              </w:rPr>
            </w:pPr>
            <w:r>
              <w:rPr>
                <w:rFonts w:cs="Arial"/>
                <w:sz w:val="16"/>
                <w:szCs w:val="16"/>
              </w:rPr>
              <w:t>2024-03</w:t>
            </w:r>
          </w:p>
        </w:tc>
        <w:tc>
          <w:tcPr>
            <w:tcW w:w="800" w:type="dxa"/>
            <w:shd w:val="solid" w:color="FFFFFF" w:fill="auto"/>
          </w:tcPr>
          <w:p w14:paraId="62D832B3" w14:textId="0EE8CFB1" w:rsidR="008C6B7B" w:rsidRDefault="008C6B7B" w:rsidP="008C6B7B">
            <w:pPr>
              <w:pStyle w:val="TAL"/>
              <w:rPr>
                <w:rFonts w:cs="Arial"/>
                <w:sz w:val="16"/>
                <w:szCs w:val="16"/>
                <w:lang w:eastAsia="en-US"/>
              </w:rPr>
            </w:pPr>
            <w:r>
              <w:rPr>
                <w:rFonts w:cs="Arial"/>
                <w:sz w:val="16"/>
                <w:szCs w:val="16"/>
                <w:lang w:eastAsia="en-US"/>
              </w:rPr>
              <w:t>RAN#103</w:t>
            </w:r>
          </w:p>
        </w:tc>
        <w:tc>
          <w:tcPr>
            <w:tcW w:w="952" w:type="dxa"/>
            <w:shd w:val="solid" w:color="FFFFFF" w:fill="auto"/>
          </w:tcPr>
          <w:p w14:paraId="1B1DE8ED" w14:textId="6E714811" w:rsidR="008C6B7B" w:rsidRPr="008C6B7B" w:rsidRDefault="008C6B7B" w:rsidP="008C6B7B">
            <w:pPr>
              <w:pStyle w:val="TAL"/>
              <w:rPr>
                <w:rFonts w:cs="Arial"/>
                <w:sz w:val="16"/>
                <w:szCs w:val="16"/>
                <w:lang w:eastAsia="en-US"/>
              </w:rPr>
            </w:pPr>
            <w:r w:rsidRPr="008C6B7B">
              <w:rPr>
                <w:sz w:val="16"/>
                <w:szCs w:val="16"/>
              </w:rPr>
              <w:t>RP-240557</w:t>
            </w:r>
          </w:p>
        </w:tc>
        <w:tc>
          <w:tcPr>
            <w:tcW w:w="567" w:type="dxa"/>
            <w:shd w:val="solid" w:color="FFFFFF" w:fill="auto"/>
          </w:tcPr>
          <w:p w14:paraId="657D9527" w14:textId="2F7A86A6" w:rsidR="008C6B7B" w:rsidRPr="008C6B7B" w:rsidRDefault="008C6B7B" w:rsidP="008C6B7B">
            <w:pPr>
              <w:pStyle w:val="TAL"/>
              <w:rPr>
                <w:sz w:val="16"/>
                <w:szCs w:val="16"/>
              </w:rPr>
            </w:pPr>
            <w:r w:rsidRPr="008C6B7B">
              <w:rPr>
                <w:sz w:val="16"/>
                <w:szCs w:val="16"/>
              </w:rPr>
              <w:t>0099</w:t>
            </w:r>
          </w:p>
        </w:tc>
        <w:tc>
          <w:tcPr>
            <w:tcW w:w="287" w:type="dxa"/>
            <w:shd w:val="solid" w:color="FFFFFF" w:fill="auto"/>
          </w:tcPr>
          <w:p w14:paraId="1DCFD6D5" w14:textId="77777777" w:rsidR="008C6B7B" w:rsidRPr="008C6B7B" w:rsidRDefault="008C6B7B" w:rsidP="008C6B7B">
            <w:pPr>
              <w:pStyle w:val="TAL"/>
              <w:rPr>
                <w:sz w:val="16"/>
                <w:szCs w:val="16"/>
              </w:rPr>
            </w:pPr>
          </w:p>
        </w:tc>
        <w:tc>
          <w:tcPr>
            <w:tcW w:w="422" w:type="dxa"/>
            <w:shd w:val="solid" w:color="FFFFFF" w:fill="auto"/>
          </w:tcPr>
          <w:p w14:paraId="49715ECD" w14:textId="0A8C4A2D" w:rsidR="008C6B7B" w:rsidRPr="008C6B7B" w:rsidRDefault="008C6B7B" w:rsidP="008C6B7B">
            <w:pPr>
              <w:pStyle w:val="TAL"/>
              <w:rPr>
                <w:sz w:val="16"/>
                <w:szCs w:val="16"/>
              </w:rPr>
            </w:pPr>
            <w:r w:rsidRPr="008C6B7B">
              <w:rPr>
                <w:sz w:val="16"/>
                <w:szCs w:val="16"/>
              </w:rPr>
              <w:t>A</w:t>
            </w:r>
          </w:p>
        </w:tc>
        <w:tc>
          <w:tcPr>
            <w:tcW w:w="3969" w:type="dxa"/>
            <w:shd w:val="solid" w:color="FFFFFF" w:fill="auto"/>
          </w:tcPr>
          <w:p w14:paraId="1D4ECBDF" w14:textId="266B37B6" w:rsidR="008C6B7B" w:rsidRPr="008C6B7B" w:rsidRDefault="008C6B7B" w:rsidP="008C6B7B">
            <w:pPr>
              <w:pStyle w:val="TAL"/>
              <w:rPr>
                <w:rFonts w:cs="Arial"/>
                <w:sz w:val="16"/>
                <w:szCs w:val="16"/>
                <w:lang w:eastAsia="en-US"/>
              </w:rPr>
            </w:pPr>
            <w:r w:rsidRPr="008C6B7B">
              <w:rPr>
                <w:sz w:val="16"/>
                <w:szCs w:val="16"/>
              </w:rPr>
              <w:t>(NB_IOT, LTE_3550_CBRS_US_LAA-Core) CR to TS 36.113 on update of FRC used in performance criteria</w:t>
            </w:r>
          </w:p>
        </w:tc>
        <w:tc>
          <w:tcPr>
            <w:tcW w:w="708" w:type="dxa"/>
            <w:shd w:val="solid" w:color="FFFFFF" w:fill="auto"/>
          </w:tcPr>
          <w:p w14:paraId="72EFE4FA" w14:textId="34F9DA09" w:rsidR="008C6B7B" w:rsidRDefault="008C6B7B" w:rsidP="008C6B7B">
            <w:pPr>
              <w:pStyle w:val="TAL"/>
              <w:rPr>
                <w:rFonts w:cs="Arial"/>
                <w:sz w:val="16"/>
                <w:szCs w:val="16"/>
                <w:lang w:eastAsia="en-US"/>
              </w:rPr>
            </w:pPr>
            <w:r>
              <w:rPr>
                <w:rFonts w:cs="Arial"/>
                <w:sz w:val="16"/>
                <w:szCs w:val="16"/>
                <w:lang w:eastAsia="en-US"/>
              </w:rPr>
              <w:t>18.1.0</w:t>
            </w:r>
          </w:p>
        </w:tc>
      </w:tr>
    </w:tbl>
    <w:p w14:paraId="7A2B4AFD" w14:textId="77777777" w:rsidR="00BE4AF7" w:rsidRPr="00774935" w:rsidRDefault="00BE4AF7" w:rsidP="00CD4EE1"/>
    <w:sectPr w:rsidR="00BE4AF7" w:rsidRPr="0077493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64CA" w14:textId="77777777" w:rsidR="00E22492" w:rsidRDefault="00E22492">
      <w:r>
        <w:separator/>
      </w:r>
    </w:p>
  </w:endnote>
  <w:endnote w:type="continuationSeparator" w:id="0">
    <w:p w14:paraId="4E86A204" w14:textId="77777777" w:rsidR="00E22492" w:rsidRDefault="00E2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399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BF9D2" w14:textId="77777777" w:rsidR="00E22492" w:rsidRDefault="00E22492">
      <w:r>
        <w:separator/>
      </w:r>
    </w:p>
  </w:footnote>
  <w:footnote w:type="continuationSeparator" w:id="0">
    <w:p w14:paraId="1DCD7A6E" w14:textId="77777777" w:rsidR="00E22492" w:rsidRDefault="00E2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99B3" w14:textId="65C33CE9"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5831FC">
      <w:t>3GPP TS 36.113 V18.01.0 (20232024-1203)</w:t>
    </w:r>
    <w:r>
      <w:fldChar w:fldCharType="end"/>
    </w:r>
  </w:p>
  <w:p w14:paraId="2A26353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16D3E92E" w14:textId="64DF0066" w:rsidR="009761AF" w:rsidRDefault="009761AF">
    <w:pPr>
      <w:pStyle w:val="Header"/>
      <w:framePr w:wrap="auto" w:vAnchor="text" w:hAnchor="margin" w:y="1"/>
      <w:widowControl/>
    </w:pPr>
    <w:r>
      <w:fldChar w:fldCharType="begin"/>
    </w:r>
    <w:r>
      <w:instrText xml:space="preserve"> STYLEREF ZGSM </w:instrText>
    </w:r>
    <w:r>
      <w:fldChar w:fldCharType="separate"/>
    </w:r>
    <w:r w:rsidR="005831FC">
      <w:t>Release 18</w:t>
    </w:r>
    <w:r>
      <w:fldChar w:fldCharType="end"/>
    </w:r>
  </w:p>
  <w:p w14:paraId="5AA542A8"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6574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9652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699081">
    <w:abstractNumId w:val="2"/>
  </w:num>
  <w:num w:numId="4" w16cid:durableId="126045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00AAB"/>
    <w:rsid w:val="000225C1"/>
    <w:rsid w:val="000240FC"/>
    <w:rsid w:val="000351CB"/>
    <w:rsid w:val="00037F59"/>
    <w:rsid w:val="00042C88"/>
    <w:rsid w:val="00054858"/>
    <w:rsid w:val="00061B6F"/>
    <w:rsid w:val="00071CC4"/>
    <w:rsid w:val="000947B9"/>
    <w:rsid w:val="00095445"/>
    <w:rsid w:val="00097D8F"/>
    <w:rsid w:val="000A746A"/>
    <w:rsid w:val="000B7F11"/>
    <w:rsid w:val="000D4366"/>
    <w:rsid w:val="000D70A2"/>
    <w:rsid w:val="000E1024"/>
    <w:rsid w:val="000E3945"/>
    <w:rsid w:val="00100B93"/>
    <w:rsid w:val="001331E2"/>
    <w:rsid w:val="0014117D"/>
    <w:rsid w:val="0015058A"/>
    <w:rsid w:val="00180804"/>
    <w:rsid w:val="0019199C"/>
    <w:rsid w:val="001B090F"/>
    <w:rsid w:val="001E4644"/>
    <w:rsid w:val="001E5339"/>
    <w:rsid w:val="001F246E"/>
    <w:rsid w:val="00201C25"/>
    <w:rsid w:val="00204AC5"/>
    <w:rsid w:val="002077D3"/>
    <w:rsid w:val="0022347C"/>
    <w:rsid w:val="00246CAD"/>
    <w:rsid w:val="002768F1"/>
    <w:rsid w:val="00277327"/>
    <w:rsid w:val="002841F2"/>
    <w:rsid w:val="002970D7"/>
    <w:rsid w:val="002B5C9B"/>
    <w:rsid w:val="002C42DF"/>
    <w:rsid w:val="002C4506"/>
    <w:rsid w:val="002D67DF"/>
    <w:rsid w:val="002F0094"/>
    <w:rsid w:val="00310F84"/>
    <w:rsid w:val="00313AAE"/>
    <w:rsid w:val="00315736"/>
    <w:rsid w:val="00323B3E"/>
    <w:rsid w:val="0034051A"/>
    <w:rsid w:val="00366E99"/>
    <w:rsid w:val="003A209B"/>
    <w:rsid w:val="003B7E7A"/>
    <w:rsid w:val="003C2709"/>
    <w:rsid w:val="003C5805"/>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6694C"/>
    <w:rsid w:val="00582160"/>
    <w:rsid w:val="005831FC"/>
    <w:rsid w:val="0059064A"/>
    <w:rsid w:val="00590F89"/>
    <w:rsid w:val="00596046"/>
    <w:rsid w:val="005A2663"/>
    <w:rsid w:val="005B053F"/>
    <w:rsid w:val="005B33C3"/>
    <w:rsid w:val="005C0AD7"/>
    <w:rsid w:val="005C4F1E"/>
    <w:rsid w:val="005E70C0"/>
    <w:rsid w:val="006044D1"/>
    <w:rsid w:val="00607172"/>
    <w:rsid w:val="00641238"/>
    <w:rsid w:val="006442BD"/>
    <w:rsid w:val="006576D8"/>
    <w:rsid w:val="006721FD"/>
    <w:rsid w:val="0067272C"/>
    <w:rsid w:val="006A19AC"/>
    <w:rsid w:val="006A29F6"/>
    <w:rsid w:val="006C5A2B"/>
    <w:rsid w:val="006D67DC"/>
    <w:rsid w:val="006F3619"/>
    <w:rsid w:val="006F730A"/>
    <w:rsid w:val="00704A72"/>
    <w:rsid w:val="007103EB"/>
    <w:rsid w:val="00711A50"/>
    <w:rsid w:val="00713CB1"/>
    <w:rsid w:val="007240CB"/>
    <w:rsid w:val="0073525E"/>
    <w:rsid w:val="00774935"/>
    <w:rsid w:val="00793448"/>
    <w:rsid w:val="007934B9"/>
    <w:rsid w:val="007A11B8"/>
    <w:rsid w:val="007A14AE"/>
    <w:rsid w:val="007B02C8"/>
    <w:rsid w:val="007C0A50"/>
    <w:rsid w:val="007D26DA"/>
    <w:rsid w:val="007D4F54"/>
    <w:rsid w:val="007E30F3"/>
    <w:rsid w:val="007F30AE"/>
    <w:rsid w:val="007F4F6D"/>
    <w:rsid w:val="00807563"/>
    <w:rsid w:val="008518AE"/>
    <w:rsid w:val="00855BC1"/>
    <w:rsid w:val="00860616"/>
    <w:rsid w:val="00870271"/>
    <w:rsid w:val="008947EE"/>
    <w:rsid w:val="008A064A"/>
    <w:rsid w:val="008A4084"/>
    <w:rsid w:val="008C2C9D"/>
    <w:rsid w:val="008C5578"/>
    <w:rsid w:val="008C6B7B"/>
    <w:rsid w:val="008D23F8"/>
    <w:rsid w:val="0090278C"/>
    <w:rsid w:val="009061E2"/>
    <w:rsid w:val="00912C58"/>
    <w:rsid w:val="00913F45"/>
    <w:rsid w:val="00927208"/>
    <w:rsid w:val="00931FC3"/>
    <w:rsid w:val="00936E68"/>
    <w:rsid w:val="00944C08"/>
    <w:rsid w:val="00952BC9"/>
    <w:rsid w:val="00973B6B"/>
    <w:rsid w:val="009761AF"/>
    <w:rsid w:val="00997B1C"/>
    <w:rsid w:val="009C2645"/>
    <w:rsid w:val="009D416D"/>
    <w:rsid w:val="009D7E40"/>
    <w:rsid w:val="009E00B3"/>
    <w:rsid w:val="009E5DB3"/>
    <w:rsid w:val="009F6373"/>
    <w:rsid w:val="00A0229F"/>
    <w:rsid w:val="00A07341"/>
    <w:rsid w:val="00A22480"/>
    <w:rsid w:val="00A24AC7"/>
    <w:rsid w:val="00A26957"/>
    <w:rsid w:val="00A32284"/>
    <w:rsid w:val="00A37AF8"/>
    <w:rsid w:val="00A41256"/>
    <w:rsid w:val="00A419C3"/>
    <w:rsid w:val="00A5084A"/>
    <w:rsid w:val="00A65800"/>
    <w:rsid w:val="00A668D8"/>
    <w:rsid w:val="00A75D79"/>
    <w:rsid w:val="00A855AD"/>
    <w:rsid w:val="00A85DCE"/>
    <w:rsid w:val="00AB4FE7"/>
    <w:rsid w:val="00AC2718"/>
    <w:rsid w:val="00AD505F"/>
    <w:rsid w:val="00AE4BE3"/>
    <w:rsid w:val="00AE6231"/>
    <w:rsid w:val="00B021CE"/>
    <w:rsid w:val="00B1005D"/>
    <w:rsid w:val="00B23108"/>
    <w:rsid w:val="00B2339F"/>
    <w:rsid w:val="00B57806"/>
    <w:rsid w:val="00B665A0"/>
    <w:rsid w:val="00B70284"/>
    <w:rsid w:val="00B72375"/>
    <w:rsid w:val="00B87494"/>
    <w:rsid w:val="00BB2DF8"/>
    <w:rsid w:val="00BC20B5"/>
    <w:rsid w:val="00BD5943"/>
    <w:rsid w:val="00BE4AF7"/>
    <w:rsid w:val="00BE535E"/>
    <w:rsid w:val="00BF0F2A"/>
    <w:rsid w:val="00C01F7E"/>
    <w:rsid w:val="00C07EEE"/>
    <w:rsid w:val="00C107A7"/>
    <w:rsid w:val="00C11C42"/>
    <w:rsid w:val="00C128F8"/>
    <w:rsid w:val="00C14D30"/>
    <w:rsid w:val="00C253FE"/>
    <w:rsid w:val="00C270E2"/>
    <w:rsid w:val="00C32F26"/>
    <w:rsid w:val="00C40F94"/>
    <w:rsid w:val="00C5244B"/>
    <w:rsid w:val="00C547BE"/>
    <w:rsid w:val="00C9094C"/>
    <w:rsid w:val="00C93454"/>
    <w:rsid w:val="00C9607B"/>
    <w:rsid w:val="00C964E7"/>
    <w:rsid w:val="00CA6248"/>
    <w:rsid w:val="00CB4E29"/>
    <w:rsid w:val="00CC0230"/>
    <w:rsid w:val="00CC1EB3"/>
    <w:rsid w:val="00CC610D"/>
    <w:rsid w:val="00CC7B1B"/>
    <w:rsid w:val="00CD294F"/>
    <w:rsid w:val="00CD4EE1"/>
    <w:rsid w:val="00CF0565"/>
    <w:rsid w:val="00CF7B70"/>
    <w:rsid w:val="00D0600F"/>
    <w:rsid w:val="00D41C8E"/>
    <w:rsid w:val="00D430AD"/>
    <w:rsid w:val="00D53815"/>
    <w:rsid w:val="00D61E04"/>
    <w:rsid w:val="00D650B5"/>
    <w:rsid w:val="00D7130F"/>
    <w:rsid w:val="00D9263E"/>
    <w:rsid w:val="00D97C07"/>
    <w:rsid w:val="00DA0C5B"/>
    <w:rsid w:val="00DA2897"/>
    <w:rsid w:val="00DA62DE"/>
    <w:rsid w:val="00DA6893"/>
    <w:rsid w:val="00DC527C"/>
    <w:rsid w:val="00DC5802"/>
    <w:rsid w:val="00DC5844"/>
    <w:rsid w:val="00DD4D4D"/>
    <w:rsid w:val="00DE2930"/>
    <w:rsid w:val="00DE2F74"/>
    <w:rsid w:val="00E21603"/>
    <w:rsid w:val="00E22492"/>
    <w:rsid w:val="00E36B72"/>
    <w:rsid w:val="00E44440"/>
    <w:rsid w:val="00E469AA"/>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167B"/>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7CD35"/>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0D"/>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CC61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CC610D"/>
    <w:pPr>
      <w:pBdr>
        <w:top w:val="none" w:sz="0" w:space="0" w:color="auto"/>
      </w:pBdr>
      <w:spacing w:before="180"/>
      <w:outlineLvl w:val="1"/>
    </w:pPr>
    <w:rPr>
      <w:sz w:val="32"/>
    </w:rPr>
  </w:style>
  <w:style w:type="paragraph" w:styleId="Heading3">
    <w:name w:val="heading 3"/>
    <w:basedOn w:val="Heading2"/>
    <w:next w:val="Normal"/>
    <w:qFormat/>
    <w:rsid w:val="00CC610D"/>
    <w:pPr>
      <w:spacing w:before="120"/>
      <w:outlineLvl w:val="2"/>
    </w:pPr>
    <w:rPr>
      <w:sz w:val="28"/>
    </w:rPr>
  </w:style>
  <w:style w:type="paragraph" w:styleId="Heading4">
    <w:name w:val="heading 4"/>
    <w:basedOn w:val="Heading3"/>
    <w:next w:val="Normal"/>
    <w:qFormat/>
    <w:rsid w:val="00CC610D"/>
    <w:pPr>
      <w:ind w:left="1418" w:hanging="1418"/>
      <w:outlineLvl w:val="3"/>
    </w:pPr>
    <w:rPr>
      <w:sz w:val="24"/>
    </w:rPr>
  </w:style>
  <w:style w:type="paragraph" w:styleId="Heading5">
    <w:name w:val="heading 5"/>
    <w:basedOn w:val="Heading4"/>
    <w:next w:val="Normal"/>
    <w:qFormat/>
    <w:rsid w:val="00CC610D"/>
    <w:pPr>
      <w:ind w:left="1701" w:hanging="1701"/>
      <w:outlineLvl w:val="4"/>
    </w:pPr>
    <w:rPr>
      <w:sz w:val="22"/>
    </w:rPr>
  </w:style>
  <w:style w:type="paragraph" w:styleId="Heading6">
    <w:name w:val="heading 6"/>
    <w:basedOn w:val="H6"/>
    <w:next w:val="Normal"/>
    <w:qFormat/>
    <w:rsid w:val="00CC610D"/>
    <w:pPr>
      <w:outlineLvl w:val="5"/>
    </w:pPr>
  </w:style>
  <w:style w:type="paragraph" w:styleId="Heading7">
    <w:name w:val="heading 7"/>
    <w:basedOn w:val="H6"/>
    <w:next w:val="Normal"/>
    <w:qFormat/>
    <w:rsid w:val="00CC610D"/>
    <w:pPr>
      <w:outlineLvl w:val="6"/>
    </w:pPr>
  </w:style>
  <w:style w:type="paragraph" w:styleId="Heading8">
    <w:name w:val="heading 8"/>
    <w:basedOn w:val="Heading1"/>
    <w:next w:val="Normal"/>
    <w:qFormat/>
    <w:rsid w:val="00CC610D"/>
    <w:pPr>
      <w:ind w:left="0" w:firstLine="0"/>
      <w:outlineLvl w:val="7"/>
    </w:pPr>
  </w:style>
  <w:style w:type="paragraph" w:styleId="Heading9">
    <w:name w:val="heading 9"/>
    <w:basedOn w:val="Heading8"/>
    <w:next w:val="Normal"/>
    <w:qFormat/>
    <w:rsid w:val="00CC61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610D"/>
    <w:pPr>
      <w:ind w:left="1985" w:hanging="1985"/>
      <w:outlineLvl w:val="9"/>
    </w:pPr>
    <w:rPr>
      <w:sz w:val="20"/>
    </w:rPr>
  </w:style>
  <w:style w:type="paragraph" w:styleId="TOC9">
    <w:name w:val="toc 9"/>
    <w:basedOn w:val="TOC8"/>
    <w:semiHidden/>
    <w:rsid w:val="00CC610D"/>
    <w:pPr>
      <w:ind w:left="1418" w:hanging="1418"/>
    </w:pPr>
  </w:style>
  <w:style w:type="paragraph" w:styleId="TOC8">
    <w:name w:val="toc 8"/>
    <w:basedOn w:val="TOC1"/>
    <w:uiPriority w:val="39"/>
    <w:rsid w:val="00CC610D"/>
    <w:pPr>
      <w:spacing w:before="180"/>
      <w:ind w:left="2693" w:hanging="2693"/>
    </w:pPr>
    <w:rPr>
      <w:b/>
    </w:rPr>
  </w:style>
  <w:style w:type="paragraph" w:styleId="TOC1">
    <w:name w:val="toc 1"/>
    <w:uiPriority w:val="39"/>
    <w:rsid w:val="00CC61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CC610D"/>
    <w:pPr>
      <w:keepLines/>
      <w:tabs>
        <w:tab w:val="center" w:pos="4536"/>
        <w:tab w:val="right" w:pos="9072"/>
      </w:tabs>
    </w:pPr>
    <w:rPr>
      <w:noProof/>
    </w:rPr>
  </w:style>
  <w:style w:type="character" w:customStyle="1" w:styleId="ZGSM">
    <w:name w:val="ZGSM"/>
    <w:rsid w:val="00CC610D"/>
  </w:style>
  <w:style w:type="paragraph" w:styleId="Header">
    <w:name w:val="header"/>
    <w:aliases w:val="header odd,header,header odd1,header odd2,header odd3,header odd4,header odd5,header odd6"/>
    <w:rsid w:val="00CC610D"/>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CC61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CC610D"/>
    <w:pPr>
      <w:ind w:left="1701" w:hanging="1701"/>
    </w:pPr>
  </w:style>
  <w:style w:type="paragraph" w:styleId="TOC4">
    <w:name w:val="toc 4"/>
    <w:basedOn w:val="TOC3"/>
    <w:uiPriority w:val="39"/>
    <w:rsid w:val="00CC610D"/>
    <w:pPr>
      <w:ind w:left="1418" w:hanging="1418"/>
    </w:pPr>
  </w:style>
  <w:style w:type="paragraph" w:styleId="TOC3">
    <w:name w:val="toc 3"/>
    <w:basedOn w:val="TOC2"/>
    <w:uiPriority w:val="39"/>
    <w:rsid w:val="00CC610D"/>
    <w:pPr>
      <w:ind w:left="1134" w:hanging="1134"/>
    </w:pPr>
  </w:style>
  <w:style w:type="paragraph" w:styleId="TOC2">
    <w:name w:val="toc 2"/>
    <w:basedOn w:val="TOC1"/>
    <w:uiPriority w:val="39"/>
    <w:rsid w:val="00CC610D"/>
    <w:pPr>
      <w:keepNext w:val="0"/>
      <w:spacing w:before="0"/>
      <w:ind w:left="851" w:hanging="851"/>
    </w:pPr>
    <w:rPr>
      <w:sz w:val="20"/>
    </w:rPr>
  </w:style>
  <w:style w:type="paragraph" w:styleId="Index1">
    <w:name w:val="index 1"/>
    <w:basedOn w:val="Normal"/>
    <w:semiHidden/>
    <w:rsid w:val="00CC610D"/>
    <w:pPr>
      <w:keepLines/>
      <w:spacing w:after="0"/>
    </w:pPr>
  </w:style>
  <w:style w:type="paragraph" w:styleId="Index2">
    <w:name w:val="index 2"/>
    <w:basedOn w:val="Index1"/>
    <w:semiHidden/>
    <w:rsid w:val="00CC610D"/>
    <w:pPr>
      <w:ind w:left="284"/>
    </w:pPr>
  </w:style>
  <w:style w:type="paragraph" w:customStyle="1" w:styleId="TT">
    <w:name w:val="TT"/>
    <w:basedOn w:val="Heading1"/>
    <w:next w:val="Normal"/>
    <w:rsid w:val="00CC610D"/>
    <w:pPr>
      <w:outlineLvl w:val="9"/>
    </w:pPr>
  </w:style>
  <w:style w:type="paragraph" w:styleId="Footer">
    <w:name w:val="footer"/>
    <w:basedOn w:val="Header"/>
    <w:rsid w:val="00CC610D"/>
    <w:pPr>
      <w:jc w:val="center"/>
    </w:pPr>
    <w:rPr>
      <w:i/>
    </w:rPr>
  </w:style>
  <w:style w:type="character" w:styleId="FootnoteReference">
    <w:name w:val="footnote reference"/>
    <w:basedOn w:val="DefaultParagraphFont"/>
    <w:semiHidden/>
    <w:rsid w:val="00CC610D"/>
    <w:rPr>
      <w:b/>
      <w:position w:val="6"/>
      <w:sz w:val="16"/>
    </w:rPr>
  </w:style>
  <w:style w:type="paragraph" w:styleId="FootnoteText">
    <w:name w:val="footnote text"/>
    <w:basedOn w:val="Normal"/>
    <w:semiHidden/>
    <w:rsid w:val="00CC610D"/>
    <w:pPr>
      <w:keepLines/>
      <w:spacing w:after="0"/>
      <w:ind w:left="454" w:hanging="454"/>
    </w:pPr>
    <w:rPr>
      <w:sz w:val="16"/>
    </w:rPr>
  </w:style>
  <w:style w:type="paragraph" w:customStyle="1" w:styleId="NF">
    <w:name w:val="NF"/>
    <w:basedOn w:val="NO"/>
    <w:rsid w:val="00CC610D"/>
    <w:pPr>
      <w:keepNext/>
      <w:spacing w:after="0"/>
    </w:pPr>
    <w:rPr>
      <w:rFonts w:ascii="Arial" w:hAnsi="Arial"/>
      <w:sz w:val="18"/>
    </w:rPr>
  </w:style>
  <w:style w:type="paragraph" w:customStyle="1" w:styleId="NO">
    <w:name w:val="NO"/>
    <w:basedOn w:val="Normal"/>
    <w:link w:val="NOChar"/>
    <w:qFormat/>
    <w:rsid w:val="00CC610D"/>
    <w:pPr>
      <w:keepLines/>
      <w:ind w:left="1135" w:hanging="851"/>
    </w:pPr>
  </w:style>
  <w:style w:type="paragraph" w:customStyle="1" w:styleId="PL">
    <w:name w:val="PL"/>
    <w:rsid w:val="00CC6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C610D"/>
    <w:pPr>
      <w:jc w:val="right"/>
    </w:pPr>
  </w:style>
  <w:style w:type="paragraph" w:customStyle="1" w:styleId="TAL">
    <w:name w:val="TAL"/>
    <w:basedOn w:val="Normal"/>
    <w:link w:val="TALChar"/>
    <w:rsid w:val="00CC610D"/>
    <w:pPr>
      <w:keepNext/>
      <w:keepLines/>
      <w:spacing w:after="0"/>
    </w:pPr>
    <w:rPr>
      <w:rFonts w:ascii="Arial" w:hAnsi="Arial"/>
      <w:sz w:val="18"/>
    </w:rPr>
  </w:style>
  <w:style w:type="paragraph" w:styleId="ListNumber2">
    <w:name w:val="List Number 2"/>
    <w:basedOn w:val="ListNumber"/>
    <w:rsid w:val="00CC610D"/>
    <w:pPr>
      <w:ind w:left="851"/>
    </w:pPr>
  </w:style>
  <w:style w:type="paragraph" w:styleId="ListNumber">
    <w:name w:val="List Number"/>
    <w:basedOn w:val="List"/>
    <w:rsid w:val="00CC610D"/>
  </w:style>
  <w:style w:type="paragraph" w:styleId="List">
    <w:name w:val="List"/>
    <w:basedOn w:val="Normal"/>
    <w:rsid w:val="00CC610D"/>
    <w:pPr>
      <w:ind w:left="568" w:hanging="284"/>
    </w:pPr>
  </w:style>
  <w:style w:type="paragraph" w:customStyle="1" w:styleId="TAH">
    <w:name w:val="TAH"/>
    <w:basedOn w:val="TAC"/>
    <w:link w:val="TAHCar"/>
    <w:qFormat/>
    <w:rsid w:val="00CC610D"/>
    <w:rPr>
      <w:b/>
    </w:rPr>
  </w:style>
  <w:style w:type="paragraph" w:customStyle="1" w:styleId="TAC">
    <w:name w:val="TAC"/>
    <w:basedOn w:val="TAL"/>
    <w:link w:val="TACChar"/>
    <w:qFormat/>
    <w:rsid w:val="00CC610D"/>
    <w:pPr>
      <w:jc w:val="center"/>
    </w:pPr>
  </w:style>
  <w:style w:type="paragraph" w:customStyle="1" w:styleId="LD">
    <w:name w:val="LD"/>
    <w:rsid w:val="00CC610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CC610D"/>
    <w:pPr>
      <w:keepLines/>
      <w:ind w:left="1702" w:hanging="1418"/>
    </w:pPr>
  </w:style>
  <w:style w:type="paragraph" w:customStyle="1" w:styleId="FP">
    <w:name w:val="FP"/>
    <w:basedOn w:val="Normal"/>
    <w:rsid w:val="00CC610D"/>
    <w:pPr>
      <w:spacing w:after="0"/>
    </w:pPr>
  </w:style>
  <w:style w:type="paragraph" w:customStyle="1" w:styleId="NW">
    <w:name w:val="NW"/>
    <w:basedOn w:val="NO"/>
    <w:rsid w:val="00CC610D"/>
    <w:pPr>
      <w:spacing w:after="0"/>
    </w:pPr>
  </w:style>
  <w:style w:type="paragraph" w:customStyle="1" w:styleId="EW">
    <w:name w:val="EW"/>
    <w:basedOn w:val="EX"/>
    <w:rsid w:val="00CC610D"/>
    <w:pPr>
      <w:spacing w:after="0"/>
    </w:pPr>
  </w:style>
  <w:style w:type="paragraph" w:customStyle="1" w:styleId="B1">
    <w:name w:val="B1"/>
    <w:basedOn w:val="List"/>
    <w:link w:val="B1Char"/>
    <w:rsid w:val="00CC610D"/>
  </w:style>
  <w:style w:type="paragraph" w:styleId="TOC6">
    <w:name w:val="toc 6"/>
    <w:basedOn w:val="TOC5"/>
    <w:next w:val="Normal"/>
    <w:semiHidden/>
    <w:rsid w:val="00CC610D"/>
    <w:pPr>
      <w:ind w:left="1985" w:hanging="1985"/>
    </w:pPr>
  </w:style>
  <w:style w:type="paragraph" w:styleId="TOC7">
    <w:name w:val="toc 7"/>
    <w:basedOn w:val="TOC6"/>
    <w:next w:val="Normal"/>
    <w:semiHidden/>
    <w:rsid w:val="00CC610D"/>
    <w:pPr>
      <w:ind w:left="2268" w:hanging="2268"/>
    </w:pPr>
  </w:style>
  <w:style w:type="paragraph" w:styleId="ListBullet2">
    <w:name w:val="List Bullet 2"/>
    <w:basedOn w:val="ListBullet"/>
    <w:rsid w:val="00CC610D"/>
    <w:pPr>
      <w:ind w:left="851"/>
    </w:pPr>
  </w:style>
  <w:style w:type="paragraph" w:styleId="ListBullet">
    <w:name w:val="List Bullet"/>
    <w:basedOn w:val="List"/>
    <w:rsid w:val="00CC610D"/>
  </w:style>
  <w:style w:type="paragraph" w:customStyle="1" w:styleId="EditorsNote">
    <w:name w:val="Editor's Note"/>
    <w:basedOn w:val="NO"/>
    <w:rsid w:val="00CC610D"/>
    <w:rPr>
      <w:color w:val="FF0000"/>
    </w:rPr>
  </w:style>
  <w:style w:type="paragraph" w:customStyle="1" w:styleId="TH">
    <w:name w:val="TH"/>
    <w:basedOn w:val="Normal"/>
    <w:link w:val="THChar"/>
    <w:rsid w:val="00CC610D"/>
    <w:pPr>
      <w:keepNext/>
      <w:keepLines/>
      <w:spacing w:before="60"/>
      <w:jc w:val="center"/>
    </w:pPr>
    <w:rPr>
      <w:rFonts w:ascii="Arial" w:hAnsi="Arial"/>
      <w:b/>
    </w:rPr>
  </w:style>
  <w:style w:type="paragraph" w:customStyle="1" w:styleId="ZA">
    <w:name w:val="ZA"/>
    <w:rsid w:val="00CC61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C61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C61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C61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CC610D"/>
    <w:pPr>
      <w:ind w:left="851" w:hanging="851"/>
    </w:pPr>
  </w:style>
  <w:style w:type="paragraph" w:customStyle="1" w:styleId="ZH">
    <w:name w:val="ZH"/>
    <w:rsid w:val="00CC61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CC610D"/>
    <w:pPr>
      <w:keepNext w:val="0"/>
      <w:spacing w:before="0" w:after="240"/>
    </w:pPr>
  </w:style>
  <w:style w:type="paragraph" w:customStyle="1" w:styleId="ZG">
    <w:name w:val="ZG"/>
    <w:rsid w:val="00CC61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C610D"/>
    <w:pPr>
      <w:ind w:left="1135"/>
    </w:pPr>
  </w:style>
  <w:style w:type="paragraph" w:styleId="List2">
    <w:name w:val="List 2"/>
    <w:basedOn w:val="List"/>
    <w:rsid w:val="00CC610D"/>
    <w:pPr>
      <w:ind w:left="851"/>
    </w:pPr>
  </w:style>
  <w:style w:type="paragraph" w:styleId="List3">
    <w:name w:val="List 3"/>
    <w:basedOn w:val="List2"/>
    <w:rsid w:val="00CC610D"/>
    <w:pPr>
      <w:ind w:left="1135"/>
    </w:pPr>
  </w:style>
  <w:style w:type="paragraph" w:styleId="List4">
    <w:name w:val="List 4"/>
    <w:basedOn w:val="List3"/>
    <w:rsid w:val="00CC610D"/>
    <w:pPr>
      <w:ind w:left="1418"/>
    </w:pPr>
  </w:style>
  <w:style w:type="paragraph" w:styleId="List5">
    <w:name w:val="List 5"/>
    <w:basedOn w:val="List4"/>
    <w:rsid w:val="00CC610D"/>
    <w:pPr>
      <w:ind w:left="1702"/>
    </w:pPr>
  </w:style>
  <w:style w:type="paragraph" w:styleId="ListBullet4">
    <w:name w:val="List Bullet 4"/>
    <w:basedOn w:val="ListBullet3"/>
    <w:rsid w:val="00CC610D"/>
    <w:pPr>
      <w:ind w:left="1418"/>
    </w:pPr>
  </w:style>
  <w:style w:type="paragraph" w:styleId="ListBullet5">
    <w:name w:val="List Bullet 5"/>
    <w:basedOn w:val="ListBullet4"/>
    <w:rsid w:val="00CC610D"/>
    <w:pPr>
      <w:ind w:left="1702"/>
    </w:pPr>
  </w:style>
  <w:style w:type="paragraph" w:customStyle="1" w:styleId="B2">
    <w:name w:val="B2"/>
    <w:basedOn w:val="List2"/>
    <w:rsid w:val="00CC610D"/>
  </w:style>
  <w:style w:type="paragraph" w:customStyle="1" w:styleId="B3">
    <w:name w:val="B3"/>
    <w:basedOn w:val="List3"/>
    <w:rsid w:val="00CC610D"/>
  </w:style>
  <w:style w:type="paragraph" w:customStyle="1" w:styleId="B4">
    <w:name w:val="B4"/>
    <w:basedOn w:val="List4"/>
    <w:rsid w:val="00CC610D"/>
  </w:style>
  <w:style w:type="paragraph" w:customStyle="1" w:styleId="B5">
    <w:name w:val="B5"/>
    <w:basedOn w:val="List5"/>
    <w:rsid w:val="00CC610D"/>
  </w:style>
  <w:style w:type="paragraph" w:customStyle="1" w:styleId="ZTD">
    <w:name w:val="ZTD"/>
    <w:basedOn w:val="ZB"/>
    <w:rsid w:val="00CC610D"/>
    <w:pPr>
      <w:framePr w:hRule="auto" w:wrap="notBeside" w:y="852"/>
    </w:pPr>
    <w:rPr>
      <w:i w:val="0"/>
      <w:sz w:val="40"/>
    </w:rPr>
  </w:style>
  <w:style w:type="paragraph" w:customStyle="1" w:styleId="ZV">
    <w:name w:val="ZV"/>
    <w:basedOn w:val="ZU"/>
    <w:rsid w:val="00CC61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665A0"/>
    <w:rPr>
      <w:rFonts w:ascii="Arial" w:eastAsia="Times New Roman" w:hAnsi="Arial"/>
      <w:sz w:val="18"/>
      <w:lang w:eastAsia="en-GB"/>
    </w:rPr>
  </w:style>
  <w:style w:type="character" w:customStyle="1" w:styleId="TACChar">
    <w:name w:val="TAC Char"/>
    <w:link w:val="TAC"/>
    <w:qFormat/>
    <w:rsid w:val="00B665A0"/>
    <w:rPr>
      <w:rFonts w:ascii="Arial" w:eastAsia="Times New Roman" w:hAnsi="Arial"/>
      <w:sz w:val="18"/>
      <w:lang w:eastAsia="en-GB"/>
    </w:rPr>
  </w:style>
  <w:style w:type="character" w:customStyle="1" w:styleId="THChar">
    <w:name w:val="TH Char"/>
    <w:link w:val="TH"/>
    <w:qFormat/>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qFormat/>
    <w:rsid w:val="004E50E9"/>
    <w:rPr>
      <w:rFonts w:ascii="Arial" w:eastAsia="Times New Roman" w:hAnsi="Arial"/>
      <w:b/>
      <w:sz w:val="18"/>
      <w:lang w:eastAsia="en-GB"/>
    </w:rPr>
  </w:style>
  <w:style w:type="paragraph" w:styleId="Revision">
    <w:name w:val="Revision"/>
    <w:hidden/>
    <w:uiPriority w:val="99"/>
    <w:semiHidden/>
    <w:rsid w:val="00D53815"/>
    <w:rPr>
      <w:rFonts w:eastAsia="Times New Roman"/>
      <w:lang w:eastAsia="en-GB"/>
    </w:rPr>
  </w:style>
  <w:style w:type="character" w:customStyle="1" w:styleId="Heading2Char">
    <w:name w:val="Heading 2 Char"/>
    <w:link w:val="Heading2"/>
    <w:rsid w:val="00B1005D"/>
    <w:rPr>
      <w:rFonts w:ascii="Arial" w:eastAsia="Times New Roman" w:hAnsi="Arial"/>
      <w:sz w:val="32"/>
      <w:lang w:eastAsia="en-GB"/>
    </w:rPr>
  </w:style>
  <w:style w:type="character" w:customStyle="1" w:styleId="NOChar">
    <w:name w:val="NO Char"/>
    <w:link w:val="NO"/>
    <w:qFormat/>
    <w:rsid w:val="00CF056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34</Pages>
  <Words>11853</Words>
  <Characters>67565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31</cp:revision>
  <dcterms:created xsi:type="dcterms:W3CDTF">2022-02-02T14:03:00Z</dcterms:created>
  <dcterms:modified xsi:type="dcterms:W3CDTF">2024-04-05T10:36:00Z</dcterms:modified>
</cp:coreProperties>
</file>