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67D499B2" w:rsidR="004F0988" w:rsidRPr="002D3897" w:rsidRDefault="004F0988" w:rsidP="00133525">
            <w:pPr>
              <w:pStyle w:val="ZA"/>
              <w:framePr w:w="0" w:hRule="auto" w:wrap="auto" w:vAnchor="margin" w:hAnchor="text" w:yAlign="inline"/>
            </w:pPr>
            <w:bookmarkStart w:id="0" w:name="page1"/>
            <w:r w:rsidRPr="002D3897">
              <w:rPr>
                <w:sz w:val="64"/>
              </w:rPr>
              <w:t xml:space="preserve">3GPP </w:t>
            </w:r>
            <w:bookmarkStart w:id="1" w:name="specType1"/>
            <w:r w:rsidRPr="002D3897">
              <w:rPr>
                <w:sz w:val="64"/>
              </w:rPr>
              <w:t>TS</w:t>
            </w:r>
            <w:bookmarkEnd w:id="1"/>
            <w:r w:rsidRPr="002D3897">
              <w:rPr>
                <w:sz w:val="64"/>
              </w:rPr>
              <w:t xml:space="preserve"> </w:t>
            </w:r>
            <w:bookmarkStart w:id="2" w:name="specNumber"/>
            <w:r w:rsidR="002D3897">
              <w:rPr>
                <w:sz w:val="64"/>
              </w:rPr>
              <w:t>23</w:t>
            </w:r>
            <w:r w:rsidRPr="002D3897">
              <w:rPr>
                <w:sz w:val="64"/>
              </w:rPr>
              <w:t>.</w:t>
            </w:r>
            <w:r w:rsidR="002D3897">
              <w:rPr>
                <w:sz w:val="64"/>
              </w:rPr>
              <w:t>289</w:t>
            </w:r>
            <w:bookmarkEnd w:id="2"/>
            <w:r w:rsidRPr="002D3897">
              <w:rPr>
                <w:sz w:val="64"/>
              </w:rPr>
              <w:t xml:space="preserve"> </w:t>
            </w:r>
            <w:r w:rsidRPr="002D3897">
              <w:t>V</w:t>
            </w:r>
            <w:bookmarkStart w:id="3" w:name="specVersion"/>
            <w:r w:rsidR="002D3897">
              <w:t>18</w:t>
            </w:r>
            <w:r w:rsidRPr="002D3897">
              <w:t>.</w:t>
            </w:r>
            <w:r w:rsidR="00C92457">
              <w:t>1</w:t>
            </w:r>
            <w:r w:rsidR="00AD0397">
              <w:t>1</w:t>
            </w:r>
            <w:r w:rsidRPr="002D3897">
              <w:t>.</w:t>
            </w:r>
            <w:r w:rsidR="002D3897">
              <w:t>0</w:t>
            </w:r>
            <w:bookmarkEnd w:id="3"/>
            <w:r w:rsidRPr="002D3897">
              <w:t xml:space="preserve"> </w:t>
            </w:r>
            <w:r w:rsidRPr="002D3897">
              <w:rPr>
                <w:sz w:val="32"/>
              </w:rPr>
              <w:t>(</w:t>
            </w:r>
            <w:bookmarkStart w:id="4" w:name="issueDate"/>
            <w:r w:rsidR="002D3897">
              <w:rPr>
                <w:sz w:val="32"/>
              </w:rPr>
              <w:t>202</w:t>
            </w:r>
            <w:r w:rsidR="00AD0397">
              <w:rPr>
                <w:sz w:val="32"/>
              </w:rPr>
              <w:t>5</w:t>
            </w:r>
            <w:r w:rsidRPr="002D3897">
              <w:rPr>
                <w:sz w:val="32"/>
              </w:rPr>
              <w:t>-</w:t>
            </w:r>
            <w:r w:rsidR="00AD0397">
              <w:rPr>
                <w:sz w:val="32"/>
              </w:rPr>
              <w:t>0</w:t>
            </w:r>
            <w:r w:rsidR="002D514A">
              <w:rPr>
                <w:sz w:val="32"/>
              </w:rPr>
              <w:t>9</w:t>
            </w:r>
            <w:bookmarkEnd w:id="4"/>
            <w:r w:rsidRPr="002D3897">
              <w:rPr>
                <w:sz w:val="32"/>
              </w:rPr>
              <w:t>)</w:t>
            </w:r>
          </w:p>
        </w:tc>
      </w:tr>
      <w:tr w:rsidR="004F0988" w14:paraId="0FFD4F19" w14:textId="77777777" w:rsidTr="005E4BB2">
        <w:trPr>
          <w:trHeight w:hRule="exact" w:val="1134"/>
        </w:trPr>
        <w:tc>
          <w:tcPr>
            <w:tcW w:w="10423" w:type="dxa"/>
            <w:gridSpan w:val="2"/>
          </w:tcPr>
          <w:p w14:paraId="5AB75458" w14:textId="1B44FA3C" w:rsidR="004F0988" w:rsidRPr="002D3897" w:rsidRDefault="004F0988" w:rsidP="00133525">
            <w:pPr>
              <w:pStyle w:val="ZB"/>
              <w:framePr w:w="0" w:hRule="auto" w:wrap="auto" w:vAnchor="margin" w:hAnchor="text" w:yAlign="inline"/>
            </w:pPr>
            <w:r w:rsidRPr="002D3897">
              <w:t xml:space="preserve">Technical </w:t>
            </w:r>
            <w:bookmarkStart w:id="5" w:name="spectype2"/>
            <w:r w:rsidRPr="002D3897">
              <w:t>Specification</w:t>
            </w:r>
            <w:bookmarkEnd w:id="5"/>
          </w:p>
          <w:p w14:paraId="462B8E42" w14:textId="3A5DBD57" w:rsidR="00BA4B8D" w:rsidRPr="002D3897" w:rsidRDefault="00BA4B8D" w:rsidP="002D3897"/>
        </w:tc>
      </w:tr>
      <w:tr w:rsidR="004F0988" w14:paraId="717C4EBE" w14:textId="77777777" w:rsidTr="005E4BB2">
        <w:trPr>
          <w:trHeight w:hRule="exact" w:val="3686"/>
        </w:trPr>
        <w:tc>
          <w:tcPr>
            <w:tcW w:w="10423" w:type="dxa"/>
            <w:gridSpan w:val="2"/>
          </w:tcPr>
          <w:p w14:paraId="03D032C0" w14:textId="77777777" w:rsidR="004F0988" w:rsidRPr="002D3897" w:rsidRDefault="004F0988" w:rsidP="00133525">
            <w:pPr>
              <w:pStyle w:val="ZT"/>
              <w:framePr w:wrap="auto" w:hAnchor="text" w:yAlign="inline"/>
            </w:pPr>
            <w:r w:rsidRPr="002D3897">
              <w:t>3rd Generation Partnership Project;</w:t>
            </w:r>
          </w:p>
          <w:p w14:paraId="79338A2C" w14:textId="77777777" w:rsidR="002D3897" w:rsidRPr="00807ABB" w:rsidRDefault="002D3897" w:rsidP="002D3897">
            <w:pPr>
              <w:pStyle w:val="ZT"/>
              <w:framePr w:wrap="auto" w:hAnchor="text" w:yAlign="inline"/>
            </w:pPr>
            <w:r w:rsidRPr="00807ABB">
              <w:t xml:space="preserve">Technical Specification Group </w:t>
            </w:r>
            <w:bookmarkStart w:id="6" w:name="specTitle"/>
            <w:r w:rsidRPr="00807ABB">
              <w:t>Services and System Aspects;</w:t>
            </w:r>
          </w:p>
          <w:p w14:paraId="4948B158" w14:textId="77777777" w:rsidR="002D3897" w:rsidRPr="00807ABB" w:rsidRDefault="002D3897" w:rsidP="002D3897">
            <w:pPr>
              <w:pStyle w:val="ZT"/>
              <w:framePr w:wrap="auto" w:hAnchor="text" w:yAlign="inline"/>
            </w:pPr>
            <w:r w:rsidRPr="00807ABB">
              <w:t xml:space="preserve">Mission Critical </w:t>
            </w:r>
            <w:r>
              <w:t>s</w:t>
            </w:r>
            <w:r w:rsidRPr="00807ABB">
              <w:t>ervices over 5G System;</w:t>
            </w:r>
          </w:p>
          <w:p w14:paraId="04C86473" w14:textId="775C4708" w:rsidR="002D3897" w:rsidRPr="00807ABB" w:rsidRDefault="002D3897" w:rsidP="002D3897">
            <w:pPr>
              <w:pStyle w:val="ZT"/>
              <w:framePr w:wrap="auto" w:hAnchor="text" w:yAlign="inline"/>
            </w:pPr>
            <w:r w:rsidRPr="00807ABB">
              <w:t>Stage 2</w:t>
            </w:r>
          </w:p>
          <w:bookmarkEnd w:id="6"/>
          <w:p w14:paraId="04CAC1E0" w14:textId="16C23D56" w:rsidR="004F0988" w:rsidRPr="008153E0" w:rsidRDefault="002D3897" w:rsidP="002D3897">
            <w:pPr>
              <w:pStyle w:val="ZT"/>
              <w:framePr w:wrap="auto" w:hAnchor="text" w:yAlign="inline"/>
              <w:rPr>
                <w:rStyle w:val="ZGSM"/>
              </w:rPr>
            </w:pPr>
            <w:r w:rsidRPr="004402B6">
              <w:t>(</w:t>
            </w:r>
            <w:r w:rsidRPr="008153E0">
              <w:rPr>
                <w:rStyle w:val="ZGSM"/>
              </w:rPr>
              <w:t xml:space="preserve">Release </w:t>
            </w:r>
            <w:bookmarkStart w:id="7" w:name="specRelease"/>
            <w:r w:rsidRPr="008153E0">
              <w:rPr>
                <w:rStyle w:val="ZGSM"/>
              </w:rPr>
              <w:t>18</w:t>
            </w:r>
            <w:bookmarkEnd w:id="7"/>
            <w:r w:rsidR="004F0988" w:rsidRPr="004402B6">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0CB014A7" w:rsidR="00D82E6F" w:rsidRDefault="00EB2B47" w:rsidP="00D82E6F">
            <w:pPr>
              <w:rPr>
                <w:i/>
              </w:rPr>
            </w:pPr>
            <w:r>
              <w:rPr>
                <w:i/>
                <w:noProof/>
              </w:rPr>
              <w:drawing>
                <wp:inline distT="0" distB="0" distL="0" distR="0" wp14:anchorId="6E429F5D" wp14:editId="08A3BDAC">
                  <wp:extent cx="1280795" cy="7969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795" cy="796925"/>
                          </a:xfrm>
                          <a:prstGeom prst="rect">
                            <a:avLst/>
                          </a:prstGeom>
                          <a:noFill/>
                          <a:ln>
                            <a:noFill/>
                          </a:ln>
                        </pic:spPr>
                      </pic:pic>
                    </a:graphicData>
                  </a:graphic>
                </wp:inline>
              </w:drawing>
            </w:r>
          </w:p>
        </w:tc>
        <w:tc>
          <w:tcPr>
            <w:tcW w:w="5540" w:type="dxa"/>
          </w:tcPr>
          <w:p w14:paraId="0E63523F" w14:textId="5335AB84" w:rsidR="00D82E6F" w:rsidRDefault="00EB2B47" w:rsidP="00D82E6F">
            <w:pPr>
              <w:jc w:val="right"/>
            </w:pPr>
            <w:r>
              <w:rPr>
                <w:noProof/>
              </w:rPr>
              <w:drawing>
                <wp:inline distT="0" distB="0" distL="0" distR="0" wp14:anchorId="6B8977E6" wp14:editId="4DD72F12">
                  <wp:extent cx="1616075" cy="9505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6075" cy="95059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4C9E55D3" w:rsidR="00D82E6F" w:rsidRPr="00C074DD" w:rsidRDefault="00D82E6F" w:rsidP="002D3897"/>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853E9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C0D6423" w:rsidR="00E16509" w:rsidRPr="00133525" w:rsidRDefault="00E16509" w:rsidP="00133525">
            <w:pPr>
              <w:pStyle w:val="FP"/>
              <w:jc w:val="center"/>
              <w:rPr>
                <w:noProof/>
                <w:sz w:val="18"/>
              </w:rPr>
            </w:pPr>
            <w:r w:rsidRPr="00133525">
              <w:rPr>
                <w:noProof/>
                <w:sz w:val="18"/>
              </w:rPr>
              <w:t xml:space="preserve">© </w:t>
            </w:r>
            <w:bookmarkStart w:id="12" w:name="copyrightDate"/>
            <w:r w:rsidRPr="002D3897">
              <w:rPr>
                <w:noProof/>
                <w:sz w:val="18"/>
              </w:rPr>
              <w:t>2</w:t>
            </w:r>
            <w:r w:rsidR="008E2D68" w:rsidRPr="002D3897">
              <w:rPr>
                <w:noProof/>
                <w:sz w:val="18"/>
              </w:rPr>
              <w:t>02</w:t>
            </w:r>
            <w:r w:rsidR="00AD0397">
              <w:rPr>
                <w:noProof/>
                <w:sz w:val="18"/>
              </w:rPr>
              <w:t>5</w:t>
            </w:r>
            <w:bookmarkEnd w:id="12"/>
            <w:r w:rsidRPr="002D3897">
              <w:rPr>
                <w:noProof/>
                <w:sz w:val="18"/>
              </w:rPr>
              <w:t>, 3G</w:t>
            </w:r>
            <w:r w:rsidRPr="00133525">
              <w:rPr>
                <w:noProof/>
                <w:sz w:val="18"/>
              </w:rPr>
              <w:t>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521B36A7" w14:textId="77777777" w:rsidR="002D3897" w:rsidRPr="00807ABB" w:rsidRDefault="00080512" w:rsidP="002D3897">
      <w:pPr>
        <w:pStyle w:val="TT"/>
      </w:pPr>
      <w:r w:rsidRPr="004D3578">
        <w:br w:type="page"/>
      </w:r>
      <w:bookmarkStart w:id="14" w:name="tableOfContents"/>
      <w:bookmarkEnd w:id="14"/>
      <w:r w:rsidR="002D3897" w:rsidRPr="00807ABB">
        <w:lastRenderedPageBreak/>
        <w:t>Contents</w:t>
      </w:r>
    </w:p>
    <w:p w14:paraId="74231669" w14:textId="5D7A1F7C" w:rsidR="00E95E58" w:rsidRDefault="002D3897">
      <w:pPr>
        <w:pStyle w:val="TOC1"/>
        <w:rPr>
          <w:rFonts w:asciiTheme="minorHAnsi" w:eastAsiaTheme="minorEastAsia" w:hAnsiTheme="minorHAnsi" w:cstheme="minorBidi"/>
          <w:noProof/>
          <w:kern w:val="2"/>
          <w:sz w:val="24"/>
          <w:szCs w:val="24"/>
          <w:lang w:eastAsia="en-GB"/>
          <w14:ligatures w14:val="standardContextual"/>
        </w:rPr>
      </w:pPr>
      <w:r w:rsidRPr="00807ABB">
        <w:rPr>
          <w:noProof/>
        </w:rPr>
        <w:fldChar w:fldCharType="begin"/>
      </w:r>
      <w:r w:rsidRPr="00807ABB">
        <w:instrText xml:space="preserve"> TOC \o \w "1-9"</w:instrText>
      </w:r>
      <w:r w:rsidRPr="00807ABB">
        <w:rPr>
          <w:noProof/>
        </w:rPr>
        <w:fldChar w:fldCharType="separate"/>
      </w:r>
      <w:r w:rsidR="00E95E58">
        <w:rPr>
          <w:noProof/>
        </w:rPr>
        <w:t>Foreword</w:t>
      </w:r>
      <w:r w:rsidR="00E95E58">
        <w:rPr>
          <w:noProof/>
        </w:rPr>
        <w:tab/>
      </w:r>
      <w:r w:rsidR="00E95E58">
        <w:rPr>
          <w:noProof/>
        </w:rPr>
        <w:fldChar w:fldCharType="begin"/>
      </w:r>
      <w:r w:rsidR="00E95E58">
        <w:rPr>
          <w:noProof/>
        </w:rPr>
        <w:instrText xml:space="preserve"> PAGEREF _Toc209740845 \h </w:instrText>
      </w:r>
      <w:r w:rsidR="00E95E58">
        <w:rPr>
          <w:noProof/>
        </w:rPr>
      </w:r>
      <w:r w:rsidR="00E95E58">
        <w:rPr>
          <w:noProof/>
        </w:rPr>
        <w:fldChar w:fldCharType="separate"/>
      </w:r>
      <w:r w:rsidR="00E95E58">
        <w:rPr>
          <w:noProof/>
        </w:rPr>
        <w:t>8</w:t>
      </w:r>
      <w:r w:rsidR="00E95E58">
        <w:rPr>
          <w:noProof/>
        </w:rPr>
        <w:fldChar w:fldCharType="end"/>
      </w:r>
    </w:p>
    <w:p w14:paraId="011FAB84" w14:textId="502E9211" w:rsidR="00E95E58" w:rsidRDefault="00E95E58">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_Toc209740846 \h </w:instrText>
      </w:r>
      <w:r>
        <w:rPr>
          <w:noProof/>
        </w:rPr>
      </w:r>
      <w:r>
        <w:rPr>
          <w:noProof/>
        </w:rPr>
        <w:fldChar w:fldCharType="separate"/>
      </w:r>
      <w:r>
        <w:rPr>
          <w:noProof/>
        </w:rPr>
        <w:t>9</w:t>
      </w:r>
      <w:r>
        <w:rPr>
          <w:noProof/>
        </w:rPr>
        <w:fldChar w:fldCharType="end"/>
      </w:r>
    </w:p>
    <w:p w14:paraId="370393B0" w14:textId="7C0A67CC" w:rsidR="00E95E58" w:rsidRDefault="00E95E5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r>
      <w:r>
        <w:rPr>
          <w:noProof/>
        </w:rPr>
        <w:instrText xml:space="preserve"> PAGEREF _Toc209740847 \h </w:instrText>
      </w:r>
      <w:r>
        <w:rPr>
          <w:noProof/>
        </w:rPr>
      </w:r>
      <w:r>
        <w:rPr>
          <w:noProof/>
        </w:rPr>
        <w:fldChar w:fldCharType="separate"/>
      </w:r>
      <w:r>
        <w:rPr>
          <w:noProof/>
        </w:rPr>
        <w:t>10</w:t>
      </w:r>
      <w:r>
        <w:rPr>
          <w:noProof/>
        </w:rPr>
        <w:fldChar w:fldCharType="end"/>
      </w:r>
    </w:p>
    <w:p w14:paraId="1F458B47" w14:textId="5A05D7E1" w:rsidR="00E95E58" w:rsidRDefault="00E95E58">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r>
      <w:r>
        <w:rPr>
          <w:noProof/>
        </w:rPr>
        <w:instrText xml:space="preserve"> PAGEREF _Toc209740848 \h </w:instrText>
      </w:r>
      <w:r>
        <w:rPr>
          <w:noProof/>
        </w:rPr>
      </w:r>
      <w:r>
        <w:rPr>
          <w:noProof/>
        </w:rPr>
        <w:fldChar w:fldCharType="separate"/>
      </w:r>
      <w:r>
        <w:rPr>
          <w:noProof/>
        </w:rPr>
        <w:t>10</w:t>
      </w:r>
      <w:r>
        <w:rPr>
          <w:noProof/>
        </w:rPr>
        <w:fldChar w:fldCharType="end"/>
      </w:r>
    </w:p>
    <w:p w14:paraId="49FCD48C" w14:textId="508D65C4" w:rsidR="00E95E58" w:rsidRDefault="00E95E58">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r>
      <w:r>
        <w:rPr>
          <w:noProof/>
        </w:rPr>
        <w:instrText xml:space="preserve"> PAGEREF _Toc209740849 \h </w:instrText>
      </w:r>
      <w:r>
        <w:rPr>
          <w:noProof/>
        </w:rPr>
      </w:r>
      <w:r>
        <w:rPr>
          <w:noProof/>
        </w:rPr>
        <w:fldChar w:fldCharType="separate"/>
      </w:r>
      <w:r>
        <w:rPr>
          <w:noProof/>
        </w:rPr>
        <w:t>11</w:t>
      </w:r>
      <w:r>
        <w:rPr>
          <w:noProof/>
        </w:rPr>
        <w:fldChar w:fldCharType="end"/>
      </w:r>
    </w:p>
    <w:p w14:paraId="0372C9B7" w14:textId="3DC93EA4" w:rsidR="00E95E58" w:rsidRDefault="00E95E58">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r>
      <w:r>
        <w:rPr>
          <w:noProof/>
        </w:rPr>
        <w:instrText xml:space="preserve"> PAGEREF _Toc209740850 \h </w:instrText>
      </w:r>
      <w:r>
        <w:rPr>
          <w:noProof/>
        </w:rPr>
      </w:r>
      <w:r>
        <w:rPr>
          <w:noProof/>
        </w:rPr>
        <w:fldChar w:fldCharType="separate"/>
      </w:r>
      <w:r>
        <w:rPr>
          <w:noProof/>
        </w:rPr>
        <w:t>11</w:t>
      </w:r>
      <w:r>
        <w:rPr>
          <w:noProof/>
        </w:rPr>
        <w:fldChar w:fldCharType="end"/>
      </w:r>
    </w:p>
    <w:p w14:paraId="65B13690" w14:textId="5B01E031" w:rsidR="00E95E58" w:rsidRDefault="00E95E58">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r>
      <w:r>
        <w:rPr>
          <w:noProof/>
        </w:rPr>
        <w:instrText xml:space="preserve"> PAGEREF _Toc209740851 \h </w:instrText>
      </w:r>
      <w:r>
        <w:rPr>
          <w:noProof/>
        </w:rPr>
      </w:r>
      <w:r>
        <w:rPr>
          <w:noProof/>
        </w:rPr>
        <w:fldChar w:fldCharType="separate"/>
      </w:r>
      <w:r>
        <w:rPr>
          <w:noProof/>
        </w:rPr>
        <w:t>11</w:t>
      </w:r>
      <w:r>
        <w:rPr>
          <w:noProof/>
        </w:rPr>
        <w:fldChar w:fldCharType="end"/>
      </w:r>
    </w:p>
    <w:p w14:paraId="5A871E48" w14:textId="6A2F3481" w:rsidR="00E95E58" w:rsidRDefault="00E95E58">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r>
      <w:r>
        <w:rPr>
          <w:noProof/>
        </w:rPr>
        <w:instrText xml:space="preserve"> PAGEREF _Toc209740852 \h </w:instrText>
      </w:r>
      <w:r>
        <w:rPr>
          <w:noProof/>
        </w:rPr>
      </w:r>
      <w:r>
        <w:rPr>
          <w:noProof/>
        </w:rPr>
        <w:fldChar w:fldCharType="separate"/>
      </w:r>
      <w:r>
        <w:rPr>
          <w:noProof/>
        </w:rPr>
        <w:t>11</w:t>
      </w:r>
      <w:r>
        <w:rPr>
          <w:noProof/>
        </w:rPr>
        <w:fldChar w:fldCharType="end"/>
      </w:r>
    </w:p>
    <w:p w14:paraId="0CA1A68C" w14:textId="42BE4271" w:rsidR="00E95E58" w:rsidRDefault="00E95E58">
      <w:pPr>
        <w:pStyle w:val="TOC1"/>
        <w:rPr>
          <w:rFonts w:asciiTheme="minorHAnsi" w:eastAsiaTheme="minorEastAsia" w:hAnsiTheme="minorHAnsi" w:cstheme="minorBidi"/>
          <w:noProof/>
          <w:kern w:val="2"/>
          <w:sz w:val="24"/>
          <w:szCs w:val="24"/>
          <w:lang w:eastAsia="en-GB"/>
          <w14:ligatures w14:val="standardContextual"/>
        </w:rPr>
      </w:pPr>
      <w:r>
        <w:rPr>
          <w:noProof/>
        </w:rPr>
        <w:t>4</w:t>
      </w:r>
      <w:r>
        <w:rPr>
          <w:noProof/>
        </w:rPr>
        <w:tab/>
        <w:t>MC system resource requirements</w:t>
      </w:r>
      <w:r>
        <w:rPr>
          <w:noProof/>
        </w:rPr>
        <w:tab/>
      </w:r>
      <w:r>
        <w:rPr>
          <w:noProof/>
        </w:rPr>
        <w:fldChar w:fldCharType="begin"/>
      </w:r>
      <w:r>
        <w:rPr>
          <w:noProof/>
        </w:rPr>
        <w:instrText xml:space="preserve"> PAGEREF _Toc209740853 \h </w:instrText>
      </w:r>
      <w:r>
        <w:rPr>
          <w:noProof/>
        </w:rPr>
      </w:r>
      <w:r>
        <w:rPr>
          <w:noProof/>
        </w:rPr>
        <w:fldChar w:fldCharType="separate"/>
      </w:r>
      <w:r>
        <w:rPr>
          <w:noProof/>
        </w:rPr>
        <w:t>12</w:t>
      </w:r>
      <w:r>
        <w:rPr>
          <w:noProof/>
        </w:rPr>
        <w:fldChar w:fldCharType="end"/>
      </w:r>
    </w:p>
    <w:p w14:paraId="307EFC09" w14:textId="7A095650" w:rsidR="00E95E58" w:rsidRDefault="00E95E58">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noProof/>
        </w:rPr>
        <w:tab/>
        <w:t>Multiple Access</w:t>
      </w:r>
      <w:r>
        <w:rPr>
          <w:noProof/>
        </w:rPr>
        <w:tab/>
      </w:r>
      <w:r>
        <w:rPr>
          <w:noProof/>
        </w:rPr>
        <w:fldChar w:fldCharType="begin"/>
      </w:r>
      <w:r>
        <w:rPr>
          <w:noProof/>
        </w:rPr>
        <w:instrText xml:space="preserve"> PAGEREF _Toc209740854 \h </w:instrText>
      </w:r>
      <w:r>
        <w:rPr>
          <w:noProof/>
        </w:rPr>
      </w:r>
      <w:r>
        <w:rPr>
          <w:noProof/>
        </w:rPr>
        <w:fldChar w:fldCharType="separate"/>
      </w:r>
      <w:r>
        <w:rPr>
          <w:noProof/>
        </w:rPr>
        <w:t>12</w:t>
      </w:r>
      <w:r>
        <w:rPr>
          <w:noProof/>
        </w:rPr>
        <w:fldChar w:fldCharType="end"/>
      </w:r>
    </w:p>
    <w:p w14:paraId="1297C16F" w14:textId="052D1840"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noProof/>
        </w:rPr>
        <w:tab/>
        <w:t>General</w:t>
      </w:r>
      <w:r>
        <w:rPr>
          <w:noProof/>
        </w:rPr>
        <w:tab/>
      </w:r>
      <w:r>
        <w:rPr>
          <w:noProof/>
        </w:rPr>
        <w:fldChar w:fldCharType="begin"/>
      </w:r>
      <w:r>
        <w:rPr>
          <w:noProof/>
        </w:rPr>
        <w:instrText xml:space="preserve"> PAGEREF _Toc209740855 \h </w:instrText>
      </w:r>
      <w:r>
        <w:rPr>
          <w:noProof/>
        </w:rPr>
      </w:r>
      <w:r>
        <w:rPr>
          <w:noProof/>
        </w:rPr>
        <w:fldChar w:fldCharType="separate"/>
      </w:r>
      <w:r>
        <w:rPr>
          <w:noProof/>
        </w:rPr>
        <w:t>12</w:t>
      </w:r>
      <w:r>
        <w:rPr>
          <w:noProof/>
        </w:rPr>
        <w:fldChar w:fldCharType="end"/>
      </w:r>
    </w:p>
    <w:p w14:paraId="62E482D5" w14:textId="06A4F0FE"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noProof/>
        </w:rPr>
        <w:tab/>
        <w:t>Requirements</w:t>
      </w:r>
      <w:r>
        <w:rPr>
          <w:noProof/>
        </w:rPr>
        <w:tab/>
      </w:r>
      <w:r>
        <w:rPr>
          <w:noProof/>
        </w:rPr>
        <w:fldChar w:fldCharType="begin"/>
      </w:r>
      <w:r>
        <w:rPr>
          <w:noProof/>
        </w:rPr>
        <w:instrText xml:space="preserve"> PAGEREF _Toc209740856 \h </w:instrText>
      </w:r>
      <w:r>
        <w:rPr>
          <w:noProof/>
        </w:rPr>
      </w:r>
      <w:r>
        <w:rPr>
          <w:noProof/>
        </w:rPr>
        <w:fldChar w:fldCharType="separate"/>
      </w:r>
      <w:r>
        <w:rPr>
          <w:noProof/>
        </w:rPr>
        <w:t>12</w:t>
      </w:r>
      <w:r>
        <w:rPr>
          <w:noProof/>
        </w:rPr>
        <w:fldChar w:fldCharType="end"/>
      </w:r>
    </w:p>
    <w:p w14:paraId="737C1877" w14:textId="13483266" w:rsidR="00E95E58" w:rsidRDefault="00E95E58">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noProof/>
        </w:rPr>
        <w:tab/>
        <w:t>Session connectivity</w:t>
      </w:r>
      <w:r>
        <w:rPr>
          <w:noProof/>
        </w:rPr>
        <w:tab/>
      </w:r>
      <w:r>
        <w:rPr>
          <w:noProof/>
        </w:rPr>
        <w:fldChar w:fldCharType="begin"/>
      </w:r>
      <w:r>
        <w:rPr>
          <w:noProof/>
        </w:rPr>
        <w:instrText xml:space="preserve"> PAGEREF _Toc209740857 \h </w:instrText>
      </w:r>
      <w:r>
        <w:rPr>
          <w:noProof/>
        </w:rPr>
      </w:r>
      <w:r>
        <w:rPr>
          <w:noProof/>
        </w:rPr>
        <w:fldChar w:fldCharType="separate"/>
      </w:r>
      <w:r>
        <w:rPr>
          <w:noProof/>
        </w:rPr>
        <w:t>12</w:t>
      </w:r>
      <w:r>
        <w:rPr>
          <w:noProof/>
        </w:rPr>
        <w:fldChar w:fldCharType="end"/>
      </w:r>
    </w:p>
    <w:p w14:paraId="7AC38D6E" w14:textId="5A4A2CB5"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noProof/>
        </w:rPr>
        <w:tab/>
        <w:t>General</w:t>
      </w:r>
      <w:r>
        <w:rPr>
          <w:noProof/>
        </w:rPr>
        <w:tab/>
      </w:r>
      <w:r>
        <w:rPr>
          <w:noProof/>
        </w:rPr>
        <w:fldChar w:fldCharType="begin"/>
      </w:r>
      <w:r>
        <w:rPr>
          <w:noProof/>
        </w:rPr>
        <w:instrText xml:space="preserve"> PAGEREF _Toc209740858 \h </w:instrText>
      </w:r>
      <w:r>
        <w:rPr>
          <w:noProof/>
        </w:rPr>
      </w:r>
      <w:r>
        <w:rPr>
          <w:noProof/>
        </w:rPr>
        <w:fldChar w:fldCharType="separate"/>
      </w:r>
      <w:r>
        <w:rPr>
          <w:noProof/>
        </w:rPr>
        <w:t>12</w:t>
      </w:r>
      <w:r>
        <w:rPr>
          <w:noProof/>
        </w:rPr>
        <w:fldChar w:fldCharType="end"/>
      </w:r>
    </w:p>
    <w:p w14:paraId="3B15AD12" w14:textId="6517DA34"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noProof/>
        </w:rPr>
        <w:tab/>
        <w:t>Requirements</w:t>
      </w:r>
      <w:r>
        <w:rPr>
          <w:noProof/>
        </w:rPr>
        <w:tab/>
      </w:r>
      <w:r>
        <w:rPr>
          <w:noProof/>
        </w:rPr>
        <w:fldChar w:fldCharType="begin"/>
      </w:r>
      <w:r>
        <w:rPr>
          <w:noProof/>
        </w:rPr>
        <w:instrText xml:space="preserve"> PAGEREF _Toc209740859 \h </w:instrText>
      </w:r>
      <w:r>
        <w:rPr>
          <w:noProof/>
        </w:rPr>
      </w:r>
      <w:r>
        <w:rPr>
          <w:noProof/>
        </w:rPr>
        <w:fldChar w:fldCharType="separate"/>
      </w:r>
      <w:r>
        <w:rPr>
          <w:noProof/>
        </w:rPr>
        <w:t>12</w:t>
      </w:r>
      <w:r>
        <w:rPr>
          <w:noProof/>
        </w:rPr>
        <w:fldChar w:fldCharType="end"/>
      </w:r>
    </w:p>
    <w:p w14:paraId="499D6BF9" w14:textId="27868940" w:rsidR="00E95E58" w:rsidRDefault="00E95E58">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noProof/>
        </w:rPr>
        <w:tab/>
        <w:t>QoS characteristics</w:t>
      </w:r>
      <w:r>
        <w:rPr>
          <w:noProof/>
        </w:rPr>
        <w:tab/>
      </w:r>
      <w:r>
        <w:rPr>
          <w:noProof/>
        </w:rPr>
        <w:fldChar w:fldCharType="begin"/>
      </w:r>
      <w:r>
        <w:rPr>
          <w:noProof/>
        </w:rPr>
        <w:instrText xml:space="preserve"> PAGEREF _Toc209740860 \h </w:instrText>
      </w:r>
      <w:r>
        <w:rPr>
          <w:noProof/>
        </w:rPr>
      </w:r>
      <w:r>
        <w:rPr>
          <w:noProof/>
        </w:rPr>
        <w:fldChar w:fldCharType="separate"/>
      </w:r>
      <w:r>
        <w:rPr>
          <w:noProof/>
        </w:rPr>
        <w:t>13</w:t>
      </w:r>
      <w:r>
        <w:rPr>
          <w:noProof/>
        </w:rPr>
        <w:fldChar w:fldCharType="end"/>
      </w:r>
    </w:p>
    <w:p w14:paraId="37440088" w14:textId="54D5FACD"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noProof/>
        </w:rPr>
        <w:tab/>
        <w:t>General</w:t>
      </w:r>
      <w:r>
        <w:rPr>
          <w:noProof/>
        </w:rPr>
        <w:tab/>
      </w:r>
      <w:r>
        <w:rPr>
          <w:noProof/>
        </w:rPr>
        <w:fldChar w:fldCharType="begin"/>
      </w:r>
      <w:r>
        <w:rPr>
          <w:noProof/>
        </w:rPr>
        <w:instrText xml:space="preserve"> PAGEREF _Toc209740861 \h </w:instrText>
      </w:r>
      <w:r>
        <w:rPr>
          <w:noProof/>
        </w:rPr>
      </w:r>
      <w:r>
        <w:rPr>
          <w:noProof/>
        </w:rPr>
        <w:fldChar w:fldCharType="separate"/>
      </w:r>
      <w:r>
        <w:rPr>
          <w:noProof/>
        </w:rPr>
        <w:t>13</w:t>
      </w:r>
      <w:r>
        <w:rPr>
          <w:noProof/>
        </w:rPr>
        <w:fldChar w:fldCharType="end"/>
      </w:r>
    </w:p>
    <w:p w14:paraId="46D5296A" w14:textId="0E0698E9"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sidRPr="004D0A0F">
        <w:rPr>
          <w:noProof/>
          <w:shd w:val="clear" w:color="auto" w:fill="FFFFFF"/>
        </w:rPr>
        <w:t>4.3.2</w:t>
      </w:r>
      <w:r w:rsidRPr="004D0A0F">
        <w:rPr>
          <w:noProof/>
          <w:shd w:val="clear" w:color="auto" w:fill="FFFFFF"/>
        </w:rPr>
        <w:tab/>
        <w:t>QoS requirements for general purposes</w:t>
      </w:r>
      <w:r>
        <w:rPr>
          <w:noProof/>
        </w:rPr>
        <w:tab/>
      </w:r>
      <w:r>
        <w:rPr>
          <w:noProof/>
        </w:rPr>
        <w:fldChar w:fldCharType="begin"/>
      </w:r>
      <w:r>
        <w:rPr>
          <w:noProof/>
        </w:rPr>
        <w:instrText xml:space="preserve"> PAGEREF _Toc209740862 \h </w:instrText>
      </w:r>
      <w:r>
        <w:rPr>
          <w:noProof/>
        </w:rPr>
      </w:r>
      <w:r>
        <w:rPr>
          <w:noProof/>
        </w:rPr>
        <w:fldChar w:fldCharType="separate"/>
      </w:r>
      <w:r>
        <w:rPr>
          <w:noProof/>
        </w:rPr>
        <w:t>13</w:t>
      </w:r>
      <w:r>
        <w:rPr>
          <w:noProof/>
        </w:rPr>
        <w:fldChar w:fldCharType="end"/>
      </w:r>
    </w:p>
    <w:p w14:paraId="7AA29056" w14:textId="55348092"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noProof/>
        </w:rPr>
        <w:tab/>
        <w:t>QoS requirements for Mission Critical Push to Talk</w:t>
      </w:r>
      <w:r>
        <w:rPr>
          <w:noProof/>
        </w:rPr>
        <w:tab/>
      </w:r>
      <w:r>
        <w:rPr>
          <w:noProof/>
        </w:rPr>
        <w:fldChar w:fldCharType="begin"/>
      </w:r>
      <w:r>
        <w:rPr>
          <w:noProof/>
        </w:rPr>
        <w:instrText xml:space="preserve"> PAGEREF _Toc209740863 \h </w:instrText>
      </w:r>
      <w:r>
        <w:rPr>
          <w:noProof/>
        </w:rPr>
      </w:r>
      <w:r>
        <w:rPr>
          <w:noProof/>
        </w:rPr>
        <w:fldChar w:fldCharType="separate"/>
      </w:r>
      <w:r>
        <w:rPr>
          <w:noProof/>
        </w:rPr>
        <w:t>13</w:t>
      </w:r>
      <w:r>
        <w:rPr>
          <w:noProof/>
        </w:rPr>
        <w:fldChar w:fldCharType="end"/>
      </w:r>
    </w:p>
    <w:p w14:paraId="4988225C" w14:textId="4AE66FF5"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4.3.3.1</w:t>
      </w:r>
      <w:r>
        <w:rPr>
          <w:noProof/>
        </w:rPr>
        <w:tab/>
        <w:t>General</w:t>
      </w:r>
      <w:r>
        <w:rPr>
          <w:noProof/>
        </w:rPr>
        <w:tab/>
      </w:r>
      <w:r>
        <w:rPr>
          <w:noProof/>
        </w:rPr>
        <w:fldChar w:fldCharType="begin"/>
      </w:r>
      <w:r>
        <w:rPr>
          <w:noProof/>
        </w:rPr>
        <w:instrText xml:space="preserve"> PAGEREF _Toc209740864 \h </w:instrText>
      </w:r>
      <w:r>
        <w:rPr>
          <w:noProof/>
        </w:rPr>
      </w:r>
      <w:r>
        <w:rPr>
          <w:noProof/>
        </w:rPr>
        <w:fldChar w:fldCharType="separate"/>
      </w:r>
      <w:r>
        <w:rPr>
          <w:noProof/>
        </w:rPr>
        <w:t>13</w:t>
      </w:r>
      <w:r>
        <w:rPr>
          <w:noProof/>
        </w:rPr>
        <w:fldChar w:fldCharType="end"/>
      </w:r>
    </w:p>
    <w:p w14:paraId="069B0BA7" w14:textId="16D36E21"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4.3.3.2</w:t>
      </w:r>
      <w:r>
        <w:rPr>
          <w:noProof/>
        </w:rPr>
        <w:tab/>
        <w:t>5QI values for MCPTT</w:t>
      </w:r>
      <w:r>
        <w:rPr>
          <w:noProof/>
        </w:rPr>
        <w:tab/>
      </w:r>
      <w:r>
        <w:rPr>
          <w:noProof/>
        </w:rPr>
        <w:fldChar w:fldCharType="begin"/>
      </w:r>
      <w:r>
        <w:rPr>
          <w:noProof/>
        </w:rPr>
        <w:instrText xml:space="preserve"> PAGEREF _Toc209740865 \h </w:instrText>
      </w:r>
      <w:r>
        <w:rPr>
          <w:noProof/>
        </w:rPr>
      </w:r>
      <w:r>
        <w:rPr>
          <w:noProof/>
        </w:rPr>
        <w:fldChar w:fldCharType="separate"/>
      </w:r>
      <w:r>
        <w:rPr>
          <w:noProof/>
        </w:rPr>
        <w:t>13</w:t>
      </w:r>
      <w:r>
        <w:rPr>
          <w:noProof/>
        </w:rPr>
        <w:fldChar w:fldCharType="end"/>
      </w:r>
    </w:p>
    <w:p w14:paraId="051AAC2F" w14:textId="240683DF"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4.3.3.3</w:t>
      </w:r>
      <w:r>
        <w:rPr>
          <w:noProof/>
        </w:rPr>
        <w:tab/>
        <w:t>Use of priorities</w:t>
      </w:r>
      <w:r>
        <w:rPr>
          <w:noProof/>
        </w:rPr>
        <w:tab/>
      </w:r>
      <w:r>
        <w:rPr>
          <w:noProof/>
        </w:rPr>
        <w:fldChar w:fldCharType="begin"/>
      </w:r>
      <w:r>
        <w:rPr>
          <w:noProof/>
        </w:rPr>
        <w:instrText xml:space="preserve"> PAGEREF _Toc209740866 \h </w:instrText>
      </w:r>
      <w:r>
        <w:rPr>
          <w:noProof/>
        </w:rPr>
      </w:r>
      <w:r>
        <w:rPr>
          <w:noProof/>
        </w:rPr>
        <w:fldChar w:fldCharType="separate"/>
      </w:r>
      <w:r>
        <w:rPr>
          <w:noProof/>
        </w:rPr>
        <w:t>14</w:t>
      </w:r>
      <w:r>
        <w:rPr>
          <w:noProof/>
        </w:rPr>
        <w:fldChar w:fldCharType="end"/>
      </w:r>
    </w:p>
    <w:p w14:paraId="6B4C487C" w14:textId="2B8C6707"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noProof/>
        </w:rPr>
        <w:tab/>
        <w:t>QoS requirements for Mission Critical Video</w:t>
      </w:r>
      <w:r>
        <w:rPr>
          <w:noProof/>
        </w:rPr>
        <w:tab/>
      </w:r>
      <w:r>
        <w:rPr>
          <w:noProof/>
        </w:rPr>
        <w:fldChar w:fldCharType="begin"/>
      </w:r>
      <w:r>
        <w:rPr>
          <w:noProof/>
        </w:rPr>
        <w:instrText xml:space="preserve"> PAGEREF _Toc209740867 \h </w:instrText>
      </w:r>
      <w:r>
        <w:rPr>
          <w:noProof/>
        </w:rPr>
      </w:r>
      <w:r>
        <w:rPr>
          <w:noProof/>
        </w:rPr>
        <w:fldChar w:fldCharType="separate"/>
      </w:r>
      <w:r>
        <w:rPr>
          <w:noProof/>
        </w:rPr>
        <w:t>14</w:t>
      </w:r>
      <w:r>
        <w:rPr>
          <w:noProof/>
        </w:rPr>
        <w:fldChar w:fldCharType="end"/>
      </w:r>
    </w:p>
    <w:p w14:paraId="6885ACD6" w14:textId="2EF90C47"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4.3.4.1</w:t>
      </w:r>
      <w:r>
        <w:rPr>
          <w:noProof/>
        </w:rPr>
        <w:tab/>
        <w:t>General</w:t>
      </w:r>
      <w:r>
        <w:rPr>
          <w:noProof/>
        </w:rPr>
        <w:tab/>
      </w:r>
      <w:r>
        <w:rPr>
          <w:noProof/>
        </w:rPr>
        <w:fldChar w:fldCharType="begin"/>
      </w:r>
      <w:r>
        <w:rPr>
          <w:noProof/>
        </w:rPr>
        <w:instrText xml:space="preserve"> PAGEREF _Toc209740868 \h </w:instrText>
      </w:r>
      <w:r>
        <w:rPr>
          <w:noProof/>
        </w:rPr>
      </w:r>
      <w:r>
        <w:rPr>
          <w:noProof/>
        </w:rPr>
        <w:fldChar w:fldCharType="separate"/>
      </w:r>
      <w:r>
        <w:rPr>
          <w:noProof/>
        </w:rPr>
        <w:t>14</w:t>
      </w:r>
      <w:r>
        <w:rPr>
          <w:noProof/>
        </w:rPr>
        <w:fldChar w:fldCharType="end"/>
      </w:r>
    </w:p>
    <w:p w14:paraId="6B448E3E" w14:textId="221DB379"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4.3.4.2</w:t>
      </w:r>
      <w:r>
        <w:rPr>
          <w:noProof/>
        </w:rPr>
        <w:tab/>
        <w:t>5QI values for MCVideo</w:t>
      </w:r>
      <w:r>
        <w:rPr>
          <w:noProof/>
        </w:rPr>
        <w:tab/>
      </w:r>
      <w:r>
        <w:rPr>
          <w:noProof/>
        </w:rPr>
        <w:fldChar w:fldCharType="begin"/>
      </w:r>
      <w:r>
        <w:rPr>
          <w:noProof/>
        </w:rPr>
        <w:instrText xml:space="preserve"> PAGEREF _Toc209740869 \h </w:instrText>
      </w:r>
      <w:r>
        <w:rPr>
          <w:noProof/>
        </w:rPr>
      </w:r>
      <w:r>
        <w:rPr>
          <w:noProof/>
        </w:rPr>
        <w:fldChar w:fldCharType="separate"/>
      </w:r>
      <w:r>
        <w:rPr>
          <w:noProof/>
        </w:rPr>
        <w:t>14</w:t>
      </w:r>
      <w:r>
        <w:rPr>
          <w:noProof/>
        </w:rPr>
        <w:fldChar w:fldCharType="end"/>
      </w:r>
    </w:p>
    <w:p w14:paraId="4011CE12" w14:textId="51BFA270"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4.3.4.3</w:t>
      </w:r>
      <w:r>
        <w:rPr>
          <w:noProof/>
        </w:rPr>
        <w:tab/>
        <w:t>Use of priorities</w:t>
      </w:r>
      <w:r>
        <w:rPr>
          <w:noProof/>
        </w:rPr>
        <w:tab/>
      </w:r>
      <w:r>
        <w:rPr>
          <w:noProof/>
        </w:rPr>
        <w:fldChar w:fldCharType="begin"/>
      </w:r>
      <w:r>
        <w:rPr>
          <w:noProof/>
        </w:rPr>
        <w:instrText xml:space="preserve"> PAGEREF _Toc209740870 \h </w:instrText>
      </w:r>
      <w:r>
        <w:rPr>
          <w:noProof/>
        </w:rPr>
      </w:r>
      <w:r>
        <w:rPr>
          <w:noProof/>
        </w:rPr>
        <w:fldChar w:fldCharType="separate"/>
      </w:r>
      <w:r>
        <w:rPr>
          <w:noProof/>
        </w:rPr>
        <w:t>14</w:t>
      </w:r>
      <w:r>
        <w:rPr>
          <w:noProof/>
        </w:rPr>
        <w:fldChar w:fldCharType="end"/>
      </w:r>
    </w:p>
    <w:p w14:paraId="061B5199" w14:textId="622C6248"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4.3.5</w:t>
      </w:r>
      <w:r>
        <w:rPr>
          <w:noProof/>
        </w:rPr>
        <w:tab/>
        <w:t>QoS requirements for Mission Critical Data</w:t>
      </w:r>
      <w:r>
        <w:rPr>
          <w:noProof/>
        </w:rPr>
        <w:tab/>
      </w:r>
      <w:r>
        <w:rPr>
          <w:noProof/>
        </w:rPr>
        <w:fldChar w:fldCharType="begin"/>
      </w:r>
      <w:r>
        <w:rPr>
          <w:noProof/>
        </w:rPr>
        <w:instrText xml:space="preserve"> PAGEREF _Toc209740871 \h </w:instrText>
      </w:r>
      <w:r>
        <w:rPr>
          <w:noProof/>
        </w:rPr>
      </w:r>
      <w:r>
        <w:rPr>
          <w:noProof/>
        </w:rPr>
        <w:fldChar w:fldCharType="separate"/>
      </w:r>
      <w:r>
        <w:rPr>
          <w:noProof/>
        </w:rPr>
        <w:t>15</w:t>
      </w:r>
      <w:r>
        <w:rPr>
          <w:noProof/>
        </w:rPr>
        <w:fldChar w:fldCharType="end"/>
      </w:r>
    </w:p>
    <w:p w14:paraId="611611E1" w14:textId="7191F33B"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4.3.5.1</w:t>
      </w:r>
      <w:r>
        <w:rPr>
          <w:noProof/>
        </w:rPr>
        <w:tab/>
        <w:t>General</w:t>
      </w:r>
      <w:r>
        <w:rPr>
          <w:noProof/>
        </w:rPr>
        <w:tab/>
      </w:r>
      <w:r>
        <w:rPr>
          <w:noProof/>
        </w:rPr>
        <w:fldChar w:fldCharType="begin"/>
      </w:r>
      <w:r>
        <w:rPr>
          <w:noProof/>
        </w:rPr>
        <w:instrText xml:space="preserve"> PAGEREF _Toc209740872 \h </w:instrText>
      </w:r>
      <w:r>
        <w:rPr>
          <w:noProof/>
        </w:rPr>
      </w:r>
      <w:r>
        <w:rPr>
          <w:noProof/>
        </w:rPr>
        <w:fldChar w:fldCharType="separate"/>
      </w:r>
      <w:r>
        <w:rPr>
          <w:noProof/>
        </w:rPr>
        <w:t>15</w:t>
      </w:r>
      <w:r>
        <w:rPr>
          <w:noProof/>
        </w:rPr>
        <w:fldChar w:fldCharType="end"/>
      </w:r>
    </w:p>
    <w:p w14:paraId="26B8C087" w14:textId="65B00AFB"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4.3.5.2</w:t>
      </w:r>
      <w:r>
        <w:rPr>
          <w:noProof/>
        </w:rPr>
        <w:tab/>
        <w:t>5QI values for MCData</w:t>
      </w:r>
      <w:r>
        <w:rPr>
          <w:noProof/>
        </w:rPr>
        <w:tab/>
      </w:r>
      <w:r>
        <w:rPr>
          <w:noProof/>
        </w:rPr>
        <w:fldChar w:fldCharType="begin"/>
      </w:r>
      <w:r>
        <w:rPr>
          <w:noProof/>
        </w:rPr>
        <w:instrText xml:space="preserve"> PAGEREF _Toc209740873 \h </w:instrText>
      </w:r>
      <w:r>
        <w:rPr>
          <w:noProof/>
        </w:rPr>
      </w:r>
      <w:r>
        <w:rPr>
          <w:noProof/>
        </w:rPr>
        <w:fldChar w:fldCharType="separate"/>
      </w:r>
      <w:r>
        <w:rPr>
          <w:noProof/>
        </w:rPr>
        <w:t>15</w:t>
      </w:r>
      <w:r>
        <w:rPr>
          <w:noProof/>
        </w:rPr>
        <w:fldChar w:fldCharType="end"/>
      </w:r>
    </w:p>
    <w:p w14:paraId="18BEC214" w14:textId="42F97B10"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4.3.5.3</w:t>
      </w:r>
      <w:r>
        <w:rPr>
          <w:noProof/>
        </w:rPr>
        <w:tab/>
        <w:t>Use of priorities</w:t>
      </w:r>
      <w:r>
        <w:rPr>
          <w:noProof/>
        </w:rPr>
        <w:tab/>
      </w:r>
      <w:r>
        <w:rPr>
          <w:noProof/>
        </w:rPr>
        <w:fldChar w:fldCharType="begin"/>
      </w:r>
      <w:r>
        <w:rPr>
          <w:noProof/>
        </w:rPr>
        <w:instrText xml:space="preserve"> PAGEREF _Toc209740874 \h </w:instrText>
      </w:r>
      <w:r>
        <w:rPr>
          <w:noProof/>
        </w:rPr>
      </w:r>
      <w:r>
        <w:rPr>
          <w:noProof/>
        </w:rPr>
        <w:fldChar w:fldCharType="separate"/>
      </w:r>
      <w:r>
        <w:rPr>
          <w:noProof/>
        </w:rPr>
        <w:t>15</w:t>
      </w:r>
      <w:r>
        <w:rPr>
          <w:noProof/>
        </w:rPr>
        <w:fldChar w:fldCharType="end"/>
      </w:r>
    </w:p>
    <w:p w14:paraId="6928343B" w14:textId="3B9B06C8" w:rsidR="00E95E58" w:rsidRDefault="00E95E58">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noProof/>
        </w:rPr>
        <w:tab/>
        <w:t>Network Slicing</w:t>
      </w:r>
      <w:r>
        <w:rPr>
          <w:noProof/>
        </w:rPr>
        <w:tab/>
      </w:r>
      <w:r>
        <w:rPr>
          <w:noProof/>
        </w:rPr>
        <w:fldChar w:fldCharType="begin"/>
      </w:r>
      <w:r>
        <w:rPr>
          <w:noProof/>
        </w:rPr>
        <w:instrText xml:space="preserve"> PAGEREF _Toc209740875 \h </w:instrText>
      </w:r>
      <w:r>
        <w:rPr>
          <w:noProof/>
        </w:rPr>
      </w:r>
      <w:r>
        <w:rPr>
          <w:noProof/>
        </w:rPr>
        <w:fldChar w:fldCharType="separate"/>
      </w:r>
      <w:r>
        <w:rPr>
          <w:noProof/>
        </w:rPr>
        <w:t>15</w:t>
      </w:r>
      <w:r>
        <w:rPr>
          <w:noProof/>
        </w:rPr>
        <w:fldChar w:fldCharType="end"/>
      </w:r>
    </w:p>
    <w:p w14:paraId="4668B9C3" w14:textId="10AF066A"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noProof/>
        </w:rPr>
        <w:tab/>
        <w:t>General</w:t>
      </w:r>
      <w:r>
        <w:rPr>
          <w:noProof/>
        </w:rPr>
        <w:tab/>
      </w:r>
      <w:r>
        <w:rPr>
          <w:noProof/>
        </w:rPr>
        <w:fldChar w:fldCharType="begin"/>
      </w:r>
      <w:r>
        <w:rPr>
          <w:noProof/>
        </w:rPr>
        <w:instrText xml:space="preserve"> PAGEREF _Toc209740876 \h </w:instrText>
      </w:r>
      <w:r>
        <w:rPr>
          <w:noProof/>
        </w:rPr>
      </w:r>
      <w:r>
        <w:rPr>
          <w:noProof/>
        </w:rPr>
        <w:fldChar w:fldCharType="separate"/>
      </w:r>
      <w:r>
        <w:rPr>
          <w:noProof/>
        </w:rPr>
        <w:t>15</w:t>
      </w:r>
      <w:r>
        <w:rPr>
          <w:noProof/>
        </w:rPr>
        <w:fldChar w:fldCharType="end"/>
      </w:r>
    </w:p>
    <w:p w14:paraId="3AAB511F" w14:textId="7CD4747E"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noProof/>
        </w:rPr>
        <w:tab/>
        <w:t>Requirements</w:t>
      </w:r>
      <w:r>
        <w:rPr>
          <w:noProof/>
        </w:rPr>
        <w:tab/>
      </w:r>
      <w:r>
        <w:rPr>
          <w:noProof/>
        </w:rPr>
        <w:fldChar w:fldCharType="begin"/>
      </w:r>
      <w:r>
        <w:rPr>
          <w:noProof/>
        </w:rPr>
        <w:instrText xml:space="preserve"> PAGEREF _Toc209740877 \h </w:instrText>
      </w:r>
      <w:r>
        <w:rPr>
          <w:noProof/>
        </w:rPr>
      </w:r>
      <w:r>
        <w:rPr>
          <w:noProof/>
        </w:rPr>
        <w:fldChar w:fldCharType="separate"/>
      </w:r>
      <w:r>
        <w:rPr>
          <w:noProof/>
        </w:rPr>
        <w:t>15</w:t>
      </w:r>
      <w:r>
        <w:rPr>
          <w:noProof/>
        </w:rPr>
        <w:fldChar w:fldCharType="end"/>
      </w:r>
    </w:p>
    <w:p w14:paraId="5953DF96" w14:textId="18D6E29F" w:rsidR="00E95E58" w:rsidRDefault="00E95E58">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noProof/>
        </w:rPr>
        <w:tab/>
        <w:t>Use of public and non-public networks</w:t>
      </w:r>
      <w:r>
        <w:rPr>
          <w:noProof/>
        </w:rPr>
        <w:tab/>
      </w:r>
      <w:r>
        <w:rPr>
          <w:noProof/>
        </w:rPr>
        <w:fldChar w:fldCharType="begin"/>
      </w:r>
      <w:r>
        <w:rPr>
          <w:noProof/>
        </w:rPr>
        <w:instrText xml:space="preserve"> PAGEREF _Toc209740878 \h </w:instrText>
      </w:r>
      <w:r>
        <w:rPr>
          <w:noProof/>
        </w:rPr>
      </w:r>
      <w:r>
        <w:rPr>
          <w:noProof/>
        </w:rPr>
        <w:fldChar w:fldCharType="separate"/>
      </w:r>
      <w:r>
        <w:rPr>
          <w:noProof/>
        </w:rPr>
        <w:t>16</w:t>
      </w:r>
      <w:r>
        <w:rPr>
          <w:noProof/>
        </w:rPr>
        <w:fldChar w:fldCharType="end"/>
      </w:r>
    </w:p>
    <w:p w14:paraId="01B568B8" w14:textId="2AF0050D"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noProof/>
        </w:rPr>
        <w:tab/>
        <w:t>General</w:t>
      </w:r>
      <w:r>
        <w:rPr>
          <w:noProof/>
        </w:rPr>
        <w:tab/>
      </w:r>
      <w:r>
        <w:rPr>
          <w:noProof/>
        </w:rPr>
        <w:fldChar w:fldCharType="begin"/>
      </w:r>
      <w:r>
        <w:rPr>
          <w:noProof/>
        </w:rPr>
        <w:instrText xml:space="preserve"> PAGEREF _Toc209740879 \h </w:instrText>
      </w:r>
      <w:r>
        <w:rPr>
          <w:noProof/>
        </w:rPr>
      </w:r>
      <w:r>
        <w:rPr>
          <w:noProof/>
        </w:rPr>
        <w:fldChar w:fldCharType="separate"/>
      </w:r>
      <w:r>
        <w:rPr>
          <w:noProof/>
        </w:rPr>
        <w:t>16</w:t>
      </w:r>
      <w:r>
        <w:rPr>
          <w:noProof/>
        </w:rPr>
        <w:fldChar w:fldCharType="end"/>
      </w:r>
    </w:p>
    <w:p w14:paraId="277F0B8D" w14:textId="46B5F192"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noProof/>
        </w:rPr>
        <w:tab/>
        <w:t>Requirements</w:t>
      </w:r>
      <w:r>
        <w:rPr>
          <w:noProof/>
        </w:rPr>
        <w:tab/>
      </w:r>
      <w:r>
        <w:rPr>
          <w:noProof/>
        </w:rPr>
        <w:fldChar w:fldCharType="begin"/>
      </w:r>
      <w:r>
        <w:rPr>
          <w:noProof/>
        </w:rPr>
        <w:instrText xml:space="preserve"> PAGEREF _Toc209740880 \h </w:instrText>
      </w:r>
      <w:r>
        <w:rPr>
          <w:noProof/>
        </w:rPr>
      </w:r>
      <w:r>
        <w:rPr>
          <w:noProof/>
        </w:rPr>
        <w:fldChar w:fldCharType="separate"/>
      </w:r>
      <w:r>
        <w:rPr>
          <w:noProof/>
        </w:rPr>
        <w:t>16</w:t>
      </w:r>
      <w:r>
        <w:rPr>
          <w:noProof/>
        </w:rPr>
        <w:fldChar w:fldCharType="end"/>
      </w:r>
    </w:p>
    <w:p w14:paraId="4FEAD63F" w14:textId="45F88B5B" w:rsidR="00E95E58" w:rsidRDefault="00E95E58">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noProof/>
        </w:rPr>
        <w:tab/>
        <w:t>Migration</w:t>
      </w:r>
      <w:r>
        <w:rPr>
          <w:noProof/>
        </w:rPr>
        <w:tab/>
      </w:r>
      <w:r>
        <w:rPr>
          <w:noProof/>
        </w:rPr>
        <w:fldChar w:fldCharType="begin"/>
      </w:r>
      <w:r>
        <w:rPr>
          <w:noProof/>
        </w:rPr>
        <w:instrText xml:space="preserve"> PAGEREF _Toc209740881 \h </w:instrText>
      </w:r>
      <w:r>
        <w:rPr>
          <w:noProof/>
        </w:rPr>
      </w:r>
      <w:r>
        <w:rPr>
          <w:noProof/>
        </w:rPr>
        <w:fldChar w:fldCharType="separate"/>
      </w:r>
      <w:r>
        <w:rPr>
          <w:noProof/>
        </w:rPr>
        <w:t>16</w:t>
      </w:r>
      <w:r>
        <w:rPr>
          <w:noProof/>
        </w:rPr>
        <w:fldChar w:fldCharType="end"/>
      </w:r>
    </w:p>
    <w:p w14:paraId="7F2A1E4D" w14:textId="08AC5931"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noProof/>
        </w:rPr>
        <w:tab/>
        <w:t>General</w:t>
      </w:r>
      <w:r>
        <w:rPr>
          <w:noProof/>
        </w:rPr>
        <w:tab/>
      </w:r>
      <w:r>
        <w:rPr>
          <w:noProof/>
        </w:rPr>
        <w:fldChar w:fldCharType="begin"/>
      </w:r>
      <w:r>
        <w:rPr>
          <w:noProof/>
        </w:rPr>
        <w:instrText xml:space="preserve"> PAGEREF _Toc209740882 \h </w:instrText>
      </w:r>
      <w:r>
        <w:rPr>
          <w:noProof/>
        </w:rPr>
      </w:r>
      <w:r>
        <w:rPr>
          <w:noProof/>
        </w:rPr>
        <w:fldChar w:fldCharType="separate"/>
      </w:r>
      <w:r>
        <w:rPr>
          <w:noProof/>
        </w:rPr>
        <w:t>16</w:t>
      </w:r>
      <w:r>
        <w:rPr>
          <w:noProof/>
        </w:rPr>
        <w:fldChar w:fldCharType="end"/>
      </w:r>
    </w:p>
    <w:p w14:paraId="0DD97400" w14:textId="603EC77F"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noProof/>
        </w:rPr>
        <w:tab/>
        <w:t>Public network utilization</w:t>
      </w:r>
      <w:r>
        <w:rPr>
          <w:noProof/>
        </w:rPr>
        <w:tab/>
      </w:r>
      <w:r>
        <w:rPr>
          <w:noProof/>
        </w:rPr>
        <w:fldChar w:fldCharType="begin"/>
      </w:r>
      <w:r>
        <w:rPr>
          <w:noProof/>
        </w:rPr>
        <w:instrText xml:space="preserve"> PAGEREF _Toc209740883 \h </w:instrText>
      </w:r>
      <w:r>
        <w:rPr>
          <w:noProof/>
        </w:rPr>
      </w:r>
      <w:r>
        <w:rPr>
          <w:noProof/>
        </w:rPr>
        <w:fldChar w:fldCharType="separate"/>
      </w:r>
      <w:r>
        <w:rPr>
          <w:noProof/>
        </w:rPr>
        <w:t>16</w:t>
      </w:r>
      <w:r>
        <w:rPr>
          <w:noProof/>
        </w:rPr>
        <w:fldChar w:fldCharType="end"/>
      </w:r>
    </w:p>
    <w:p w14:paraId="6A43D992" w14:textId="169B6AE3"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4.6.3</w:t>
      </w:r>
      <w:r>
        <w:rPr>
          <w:noProof/>
        </w:rPr>
        <w:tab/>
        <w:t>Non-Public network utilization</w:t>
      </w:r>
      <w:r>
        <w:rPr>
          <w:noProof/>
        </w:rPr>
        <w:tab/>
      </w:r>
      <w:r>
        <w:rPr>
          <w:noProof/>
        </w:rPr>
        <w:fldChar w:fldCharType="begin"/>
      </w:r>
      <w:r>
        <w:rPr>
          <w:noProof/>
        </w:rPr>
        <w:instrText xml:space="preserve"> PAGEREF _Toc209740884 \h </w:instrText>
      </w:r>
      <w:r>
        <w:rPr>
          <w:noProof/>
        </w:rPr>
      </w:r>
      <w:r>
        <w:rPr>
          <w:noProof/>
        </w:rPr>
        <w:fldChar w:fldCharType="separate"/>
      </w:r>
      <w:r>
        <w:rPr>
          <w:noProof/>
        </w:rPr>
        <w:t>17</w:t>
      </w:r>
      <w:r>
        <w:rPr>
          <w:noProof/>
        </w:rPr>
        <w:fldChar w:fldCharType="end"/>
      </w:r>
    </w:p>
    <w:p w14:paraId="47FEB15F" w14:textId="01BD74A3" w:rsidR="00E95E58" w:rsidRDefault="00E95E58">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noProof/>
        </w:rPr>
        <w:tab/>
        <w:t>Architectural aspects of MC services using MBS</w:t>
      </w:r>
      <w:r>
        <w:rPr>
          <w:noProof/>
        </w:rPr>
        <w:tab/>
      </w:r>
      <w:r>
        <w:rPr>
          <w:noProof/>
        </w:rPr>
        <w:fldChar w:fldCharType="begin"/>
      </w:r>
      <w:r>
        <w:rPr>
          <w:noProof/>
        </w:rPr>
        <w:instrText xml:space="preserve"> PAGEREF _Toc209740885 \h </w:instrText>
      </w:r>
      <w:r>
        <w:rPr>
          <w:noProof/>
        </w:rPr>
      </w:r>
      <w:r>
        <w:rPr>
          <w:noProof/>
        </w:rPr>
        <w:fldChar w:fldCharType="separate"/>
      </w:r>
      <w:r>
        <w:rPr>
          <w:noProof/>
        </w:rPr>
        <w:t>18</w:t>
      </w:r>
      <w:r>
        <w:rPr>
          <w:noProof/>
        </w:rPr>
        <w:fldChar w:fldCharType="end"/>
      </w:r>
    </w:p>
    <w:p w14:paraId="10E7629B" w14:textId="3FA8EFEE"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noProof/>
        </w:rPr>
        <w:tab/>
        <w:t>General</w:t>
      </w:r>
      <w:r>
        <w:rPr>
          <w:noProof/>
        </w:rPr>
        <w:tab/>
      </w:r>
      <w:r>
        <w:rPr>
          <w:noProof/>
        </w:rPr>
        <w:fldChar w:fldCharType="begin"/>
      </w:r>
      <w:r>
        <w:rPr>
          <w:noProof/>
        </w:rPr>
        <w:instrText xml:space="preserve"> PAGEREF _Toc209740886 \h </w:instrText>
      </w:r>
      <w:r>
        <w:rPr>
          <w:noProof/>
        </w:rPr>
      </w:r>
      <w:r>
        <w:rPr>
          <w:noProof/>
        </w:rPr>
        <w:fldChar w:fldCharType="separate"/>
      </w:r>
      <w:r>
        <w:rPr>
          <w:noProof/>
        </w:rPr>
        <w:t>18</w:t>
      </w:r>
      <w:r>
        <w:rPr>
          <w:noProof/>
        </w:rPr>
        <w:fldChar w:fldCharType="end"/>
      </w:r>
    </w:p>
    <w:p w14:paraId="17BE86AA" w14:textId="313F3AFC"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noProof/>
        </w:rPr>
        <w:tab/>
        <w:t>General on-network architecture for use of MBS by MC services</w:t>
      </w:r>
      <w:r>
        <w:rPr>
          <w:noProof/>
        </w:rPr>
        <w:tab/>
      </w:r>
      <w:r>
        <w:rPr>
          <w:noProof/>
        </w:rPr>
        <w:fldChar w:fldCharType="begin"/>
      </w:r>
      <w:r>
        <w:rPr>
          <w:noProof/>
        </w:rPr>
        <w:instrText xml:space="preserve"> PAGEREF _Toc209740887 \h </w:instrText>
      </w:r>
      <w:r>
        <w:rPr>
          <w:noProof/>
        </w:rPr>
      </w:r>
      <w:r>
        <w:rPr>
          <w:noProof/>
        </w:rPr>
        <w:fldChar w:fldCharType="separate"/>
      </w:r>
      <w:r>
        <w:rPr>
          <w:noProof/>
        </w:rPr>
        <w:t>18</w:t>
      </w:r>
      <w:r>
        <w:rPr>
          <w:noProof/>
        </w:rPr>
        <w:fldChar w:fldCharType="end"/>
      </w:r>
    </w:p>
    <w:p w14:paraId="0340DDA3" w14:textId="1F430F21"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noProof/>
        </w:rPr>
        <w:tab/>
        <w:t>Specific instantiations of on-network architecture for use of MBS by MC services</w:t>
      </w:r>
      <w:r>
        <w:rPr>
          <w:noProof/>
        </w:rPr>
        <w:tab/>
      </w:r>
      <w:r>
        <w:rPr>
          <w:noProof/>
        </w:rPr>
        <w:fldChar w:fldCharType="begin"/>
      </w:r>
      <w:r>
        <w:rPr>
          <w:noProof/>
        </w:rPr>
        <w:instrText xml:space="preserve"> PAGEREF _Toc209740888 \h </w:instrText>
      </w:r>
      <w:r>
        <w:rPr>
          <w:noProof/>
        </w:rPr>
      </w:r>
      <w:r>
        <w:rPr>
          <w:noProof/>
        </w:rPr>
        <w:fldChar w:fldCharType="separate"/>
      </w:r>
      <w:r>
        <w:rPr>
          <w:noProof/>
        </w:rPr>
        <w:t>19</w:t>
      </w:r>
      <w:r>
        <w:rPr>
          <w:noProof/>
        </w:rPr>
        <w:fldChar w:fldCharType="end"/>
      </w:r>
    </w:p>
    <w:p w14:paraId="6A835A54" w14:textId="5034E294"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4.7.3.1</w:t>
      </w:r>
      <w:r>
        <w:rPr>
          <w:noProof/>
        </w:rPr>
        <w:tab/>
        <w:t>Instantiation without optional entities and associated interfaces</w:t>
      </w:r>
      <w:r>
        <w:rPr>
          <w:noProof/>
        </w:rPr>
        <w:tab/>
      </w:r>
      <w:r>
        <w:rPr>
          <w:noProof/>
        </w:rPr>
        <w:fldChar w:fldCharType="begin"/>
      </w:r>
      <w:r>
        <w:rPr>
          <w:noProof/>
        </w:rPr>
        <w:instrText xml:space="preserve"> PAGEREF _Toc209740889 \h </w:instrText>
      </w:r>
      <w:r>
        <w:rPr>
          <w:noProof/>
        </w:rPr>
      </w:r>
      <w:r>
        <w:rPr>
          <w:noProof/>
        </w:rPr>
        <w:fldChar w:fldCharType="separate"/>
      </w:r>
      <w:r>
        <w:rPr>
          <w:noProof/>
        </w:rPr>
        <w:t>19</w:t>
      </w:r>
      <w:r>
        <w:rPr>
          <w:noProof/>
        </w:rPr>
        <w:fldChar w:fldCharType="end"/>
      </w:r>
    </w:p>
    <w:p w14:paraId="4C2D377D" w14:textId="4EF04A54"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sidRPr="004D0A0F">
        <w:rPr>
          <w:noProof/>
          <w:lang w:val="en-US"/>
        </w:rPr>
        <w:t>4.7.3.2</w:t>
      </w:r>
      <w:r w:rsidRPr="004D0A0F">
        <w:rPr>
          <w:noProof/>
          <w:lang w:val="en-US"/>
        </w:rPr>
        <w:tab/>
        <w:t>Instantiation without MBSF / MBSTF and associated interfaces</w:t>
      </w:r>
      <w:r>
        <w:rPr>
          <w:noProof/>
        </w:rPr>
        <w:tab/>
      </w:r>
      <w:r>
        <w:rPr>
          <w:noProof/>
        </w:rPr>
        <w:fldChar w:fldCharType="begin"/>
      </w:r>
      <w:r>
        <w:rPr>
          <w:noProof/>
        </w:rPr>
        <w:instrText xml:space="preserve"> PAGEREF _Toc209740890 \h </w:instrText>
      </w:r>
      <w:r>
        <w:rPr>
          <w:noProof/>
        </w:rPr>
      </w:r>
      <w:r>
        <w:rPr>
          <w:noProof/>
        </w:rPr>
        <w:fldChar w:fldCharType="separate"/>
      </w:r>
      <w:r>
        <w:rPr>
          <w:noProof/>
        </w:rPr>
        <w:t>19</w:t>
      </w:r>
      <w:r>
        <w:rPr>
          <w:noProof/>
        </w:rPr>
        <w:fldChar w:fldCharType="end"/>
      </w:r>
    </w:p>
    <w:p w14:paraId="7DB68143" w14:textId="544F3BAF"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4.7.3.3</w:t>
      </w:r>
      <w:r>
        <w:rPr>
          <w:noProof/>
        </w:rPr>
        <w:tab/>
        <w:t>Instantiation without NEF and associated interfaces</w:t>
      </w:r>
      <w:r>
        <w:rPr>
          <w:noProof/>
        </w:rPr>
        <w:tab/>
      </w:r>
      <w:r>
        <w:rPr>
          <w:noProof/>
        </w:rPr>
        <w:fldChar w:fldCharType="begin"/>
      </w:r>
      <w:r>
        <w:rPr>
          <w:noProof/>
        </w:rPr>
        <w:instrText xml:space="preserve"> PAGEREF _Toc209740891 \h </w:instrText>
      </w:r>
      <w:r>
        <w:rPr>
          <w:noProof/>
        </w:rPr>
      </w:r>
      <w:r>
        <w:rPr>
          <w:noProof/>
        </w:rPr>
        <w:fldChar w:fldCharType="separate"/>
      </w:r>
      <w:r>
        <w:rPr>
          <w:noProof/>
        </w:rPr>
        <w:t>20</w:t>
      </w:r>
      <w:r>
        <w:rPr>
          <w:noProof/>
        </w:rPr>
        <w:fldChar w:fldCharType="end"/>
      </w:r>
    </w:p>
    <w:p w14:paraId="5D89D2C9" w14:textId="7A32B632"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4.7.4</w:t>
      </w:r>
      <w:r>
        <w:rPr>
          <w:noProof/>
        </w:rPr>
        <w:tab/>
        <w:t>Service layer</w:t>
      </w:r>
      <w:r>
        <w:rPr>
          <w:noProof/>
        </w:rPr>
        <w:noBreakHyphen/>
        <w:t>based interworking between eMBMS and MBS</w:t>
      </w:r>
      <w:r>
        <w:rPr>
          <w:noProof/>
        </w:rPr>
        <w:tab/>
      </w:r>
      <w:r>
        <w:rPr>
          <w:noProof/>
        </w:rPr>
        <w:fldChar w:fldCharType="begin"/>
      </w:r>
      <w:r>
        <w:rPr>
          <w:noProof/>
        </w:rPr>
        <w:instrText xml:space="preserve"> PAGEREF _Toc209740892 \h </w:instrText>
      </w:r>
      <w:r>
        <w:rPr>
          <w:noProof/>
        </w:rPr>
      </w:r>
      <w:r>
        <w:rPr>
          <w:noProof/>
        </w:rPr>
        <w:fldChar w:fldCharType="separate"/>
      </w:r>
      <w:r>
        <w:rPr>
          <w:noProof/>
        </w:rPr>
        <w:t>20</w:t>
      </w:r>
      <w:r>
        <w:rPr>
          <w:noProof/>
        </w:rPr>
        <w:fldChar w:fldCharType="end"/>
      </w:r>
    </w:p>
    <w:p w14:paraId="0B685525" w14:textId="266A2B2D"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4.7.5</w:t>
      </w:r>
      <w:r>
        <w:rPr>
          <w:noProof/>
        </w:rPr>
        <w:tab/>
        <w:t>Application layer based interworking between eMBMS and MBS</w:t>
      </w:r>
      <w:r>
        <w:rPr>
          <w:noProof/>
        </w:rPr>
        <w:tab/>
      </w:r>
      <w:r>
        <w:rPr>
          <w:noProof/>
        </w:rPr>
        <w:fldChar w:fldCharType="begin"/>
      </w:r>
      <w:r>
        <w:rPr>
          <w:noProof/>
        </w:rPr>
        <w:instrText xml:space="preserve"> PAGEREF _Toc209740893 \h </w:instrText>
      </w:r>
      <w:r>
        <w:rPr>
          <w:noProof/>
        </w:rPr>
      </w:r>
      <w:r>
        <w:rPr>
          <w:noProof/>
        </w:rPr>
        <w:fldChar w:fldCharType="separate"/>
      </w:r>
      <w:r>
        <w:rPr>
          <w:noProof/>
        </w:rPr>
        <w:t>21</w:t>
      </w:r>
      <w:r>
        <w:rPr>
          <w:noProof/>
        </w:rPr>
        <w:fldChar w:fldCharType="end"/>
      </w:r>
    </w:p>
    <w:p w14:paraId="3C97240A" w14:textId="7705BED3"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4.7.6</w:t>
      </w:r>
      <w:r>
        <w:rPr>
          <w:noProof/>
        </w:rPr>
        <w:tab/>
        <w:t>General architecture showcasing use of MBS by UE for MC services</w:t>
      </w:r>
      <w:r>
        <w:rPr>
          <w:noProof/>
        </w:rPr>
        <w:tab/>
      </w:r>
      <w:r>
        <w:rPr>
          <w:noProof/>
        </w:rPr>
        <w:fldChar w:fldCharType="begin"/>
      </w:r>
      <w:r>
        <w:rPr>
          <w:noProof/>
        </w:rPr>
        <w:instrText xml:space="preserve"> PAGEREF _Toc209740894 \h </w:instrText>
      </w:r>
      <w:r>
        <w:rPr>
          <w:noProof/>
        </w:rPr>
      </w:r>
      <w:r>
        <w:rPr>
          <w:noProof/>
        </w:rPr>
        <w:fldChar w:fldCharType="separate"/>
      </w:r>
      <w:r>
        <w:rPr>
          <w:noProof/>
        </w:rPr>
        <w:t>22</w:t>
      </w:r>
      <w:r>
        <w:rPr>
          <w:noProof/>
        </w:rPr>
        <w:fldChar w:fldCharType="end"/>
      </w:r>
    </w:p>
    <w:p w14:paraId="0D4E64EF" w14:textId="0D938C3E" w:rsidR="00E95E58" w:rsidRDefault="00E95E58">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noProof/>
        </w:rPr>
        <w:tab/>
        <w:t>Use of 5G ProSe UE-to-network relay</w:t>
      </w:r>
      <w:r>
        <w:rPr>
          <w:noProof/>
        </w:rPr>
        <w:tab/>
      </w:r>
      <w:r>
        <w:rPr>
          <w:noProof/>
        </w:rPr>
        <w:fldChar w:fldCharType="begin"/>
      </w:r>
      <w:r>
        <w:rPr>
          <w:noProof/>
        </w:rPr>
        <w:instrText xml:space="preserve"> PAGEREF _Toc209740895 \h </w:instrText>
      </w:r>
      <w:r>
        <w:rPr>
          <w:noProof/>
        </w:rPr>
      </w:r>
      <w:r>
        <w:rPr>
          <w:noProof/>
        </w:rPr>
        <w:fldChar w:fldCharType="separate"/>
      </w:r>
      <w:r>
        <w:rPr>
          <w:noProof/>
        </w:rPr>
        <w:t>23</w:t>
      </w:r>
      <w:r>
        <w:rPr>
          <w:noProof/>
        </w:rPr>
        <w:fldChar w:fldCharType="end"/>
      </w:r>
    </w:p>
    <w:p w14:paraId="1382DB60" w14:textId="40212D1D"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noProof/>
        </w:rPr>
        <w:tab/>
        <w:t>General</w:t>
      </w:r>
      <w:r>
        <w:rPr>
          <w:noProof/>
        </w:rPr>
        <w:tab/>
      </w:r>
      <w:r>
        <w:rPr>
          <w:noProof/>
        </w:rPr>
        <w:fldChar w:fldCharType="begin"/>
      </w:r>
      <w:r>
        <w:rPr>
          <w:noProof/>
        </w:rPr>
        <w:instrText xml:space="preserve"> PAGEREF _Toc209740896 \h </w:instrText>
      </w:r>
      <w:r>
        <w:rPr>
          <w:noProof/>
        </w:rPr>
      </w:r>
      <w:r>
        <w:rPr>
          <w:noProof/>
        </w:rPr>
        <w:fldChar w:fldCharType="separate"/>
      </w:r>
      <w:r>
        <w:rPr>
          <w:noProof/>
        </w:rPr>
        <w:t>23</w:t>
      </w:r>
      <w:r>
        <w:rPr>
          <w:noProof/>
        </w:rPr>
        <w:fldChar w:fldCharType="end"/>
      </w:r>
    </w:p>
    <w:p w14:paraId="1E26AE58" w14:textId="68147EAB"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noProof/>
        </w:rPr>
        <w:tab/>
        <w:t>5G ProSe UE-to-network relay service requirements</w:t>
      </w:r>
      <w:r>
        <w:rPr>
          <w:noProof/>
        </w:rPr>
        <w:tab/>
      </w:r>
      <w:r>
        <w:rPr>
          <w:noProof/>
        </w:rPr>
        <w:fldChar w:fldCharType="begin"/>
      </w:r>
      <w:r>
        <w:rPr>
          <w:noProof/>
        </w:rPr>
        <w:instrText xml:space="preserve"> PAGEREF _Toc209740897 \h </w:instrText>
      </w:r>
      <w:r>
        <w:rPr>
          <w:noProof/>
        </w:rPr>
      </w:r>
      <w:r>
        <w:rPr>
          <w:noProof/>
        </w:rPr>
        <w:fldChar w:fldCharType="separate"/>
      </w:r>
      <w:r>
        <w:rPr>
          <w:noProof/>
        </w:rPr>
        <w:t>24</w:t>
      </w:r>
      <w:r>
        <w:rPr>
          <w:noProof/>
        </w:rPr>
        <w:fldChar w:fldCharType="end"/>
      </w:r>
    </w:p>
    <w:p w14:paraId="4CFB2FD9" w14:textId="0A8C030A" w:rsidR="00E95E58" w:rsidRDefault="00E95E58">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noProof/>
        </w:rPr>
        <w:tab/>
        <w:t>EPS interworking</w:t>
      </w:r>
      <w:r>
        <w:rPr>
          <w:noProof/>
        </w:rPr>
        <w:tab/>
      </w:r>
      <w:r>
        <w:rPr>
          <w:noProof/>
        </w:rPr>
        <w:fldChar w:fldCharType="begin"/>
      </w:r>
      <w:r>
        <w:rPr>
          <w:noProof/>
        </w:rPr>
        <w:instrText xml:space="preserve"> PAGEREF _Toc209740898 \h </w:instrText>
      </w:r>
      <w:r>
        <w:rPr>
          <w:noProof/>
        </w:rPr>
      </w:r>
      <w:r>
        <w:rPr>
          <w:noProof/>
        </w:rPr>
        <w:fldChar w:fldCharType="separate"/>
      </w:r>
      <w:r>
        <w:rPr>
          <w:noProof/>
        </w:rPr>
        <w:t>24</w:t>
      </w:r>
      <w:r>
        <w:rPr>
          <w:noProof/>
        </w:rPr>
        <w:fldChar w:fldCharType="end"/>
      </w:r>
    </w:p>
    <w:p w14:paraId="5B67756B" w14:textId="70FEC2AA"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noProof/>
        </w:rPr>
        <w:tab/>
        <w:t>General</w:t>
      </w:r>
      <w:r>
        <w:rPr>
          <w:noProof/>
        </w:rPr>
        <w:tab/>
      </w:r>
      <w:r>
        <w:rPr>
          <w:noProof/>
        </w:rPr>
        <w:fldChar w:fldCharType="begin"/>
      </w:r>
      <w:r>
        <w:rPr>
          <w:noProof/>
        </w:rPr>
        <w:instrText xml:space="preserve"> PAGEREF _Toc209740899 \h </w:instrText>
      </w:r>
      <w:r>
        <w:rPr>
          <w:noProof/>
        </w:rPr>
      </w:r>
      <w:r>
        <w:rPr>
          <w:noProof/>
        </w:rPr>
        <w:fldChar w:fldCharType="separate"/>
      </w:r>
      <w:r>
        <w:rPr>
          <w:noProof/>
        </w:rPr>
        <w:t>24</w:t>
      </w:r>
      <w:r>
        <w:rPr>
          <w:noProof/>
        </w:rPr>
        <w:fldChar w:fldCharType="end"/>
      </w:r>
    </w:p>
    <w:p w14:paraId="2B105EB1" w14:textId="380EC560"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4.9.2</w:t>
      </w:r>
      <w:r>
        <w:rPr>
          <w:noProof/>
        </w:rPr>
        <w:tab/>
        <w:t>Requirements</w:t>
      </w:r>
      <w:r>
        <w:rPr>
          <w:noProof/>
        </w:rPr>
        <w:tab/>
      </w:r>
      <w:r>
        <w:rPr>
          <w:noProof/>
        </w:rPr>
        <w:fldChar w:fldCharType="begin"/>
      </w:r>
      <w:r>
        <w:rPr>
          <w:noProof/>
        </w:rPr>
        <w:instrText xml:space="preserve"> PAGEREF _Toc209740900 \h </w:instrText>
      </w:r>
      <w:r>
        <w:rPr>
          <w:noProof/>
        </w:rPr>
      </w:r>
      <w:r>
        <w:rPr>
          <w:noProof/>
        </w:rPr>
        <w:fldChar w:fldCharType="separate"/>
      </w:r>
      <w:r>
        <w:rPr>
          <w:noProof/>
        </w:rPr>
        <w:t>24</w:t>
      </w:r>
      <w:r>
        <w:rPr>
          <w:noProof/>
        </w:rPr>
        <w:fldChar w:fldCharType="end"/>
      </w:r>
    </w:p>
    <w:p w14:paraId="2E0D7775" w14:textId="641E813D" w:rsidR="00E95E58" w:rsidRDefault="00E95E58">
      <w:pPr>
        <w:pStyle w:val="TOC1"/>
        <w:rPr>
          <w:rFonts w:asciiTheme="minorHAnsi" w:eastAsiaTheme="minorEastAsia" w:hAnsiTheme="minorHAnsi" w:cstheme="minorBidi"/>
          <w:noProof/>
          <w:kern w:val="2"/>
          <w:sz w:val="24"/>
          <w:szCs w:val="24"/>
          <w:lang w:eastAsia="en-GB"/>
          <w14:ligatures w14:val="standardContextual"/>
        </w:rPr>
      </w:pPr>
      <w:r>
        <w:rPr>
          <w:noProof/>
        </w:rPr>
        <w:t>5</w:t>
      </w:r>
      <w:r>
        <w:rPr>
          <w:noProof/>
        </w:rPr>
        <w:tab/>
        <w:t>MC system functional model</w:t>
      </w:r>
      <w:r>
        <w:rPr>
          <w:noProof/>
        </w:rPr>
        <w:tab/>
      </w:r>
      <w:r>
        <w:rPr>
          <w:noProof/>
        </w:rPr>
        <w:fldChar w:fldCharType="begin"/>
      </w:r>
      <w:r>
        <w:rPr>
          <w:noProof/>
        </w:rPr>
        <w:instrText xml:space="preserve"> PAGEREF _Toc209740901 \h </w:instrText>
      </w:r>
      <w:r>
        <w:rPr>
          <w:noProof/>
        </w:rPr>
      </w:r>
      <w:r>
        <w:rPr>
          <w:noProof/>
        </w:rPr>
        <w:fldChar w:fldCharType="separate"/>
      </w:r>
      <w:r>
        <w:rPr>
          <w:noProof/>
        </w:rPr>
        <w:t>24</w:t>
      </w:r>
      <w:r>
        <w:rPr>
          <w:noProof/>
        </w:rPr>
        <w:fldChar w:fldCharType="end"/>
      </w:r>
    </w:p>
    <w:p w14:paraId="55AC7E19" w14:textId="180AC85D" w:rsidR="00E95E58" w:rsidRDefault="00E95E58">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noProof/>
        </w:rPr>
        <w:tab/>
        <w:t>General</w:t>
      </w:r>
      <w:r>
        <w:rPr>
          <w:noProof/>
        </w:rPr>
        <w:tab/>
      </w:r>
      <w:r>
        <w:rPr>
          <w:noProof/>
        </w:rPr>
        <w:fldChar w:fldCharType="begin"/>
      </w:r>
      <w:r>
        <w:rPr>
          <w:noProof/>
        </w:rPr>
        <w:instrText xml:space="preserve"> PAGEREF _Toc209740902 \h </w:instrText>
      </w:r>
      <w:r>
        <w:rPr>
          <w:noProof/>
        </w:rPr>
      </w:r>
      <w:r>
        <w:rPr>
          <w:noProof/>
        </w:rPr>
        <w:fldChar w:fldCharType="separate"/>
      </w:r>
      <w:r>
        <w:rPr>
          <w:noProof/>
        </w:rPr>
        <w:t>24</w:t>
      </w:r>
      <w:r>
        <w:rPr>
          <w:noProof/>
        </w:rPr>
        <w:fldChar w:fldCharType="end"/>
      </w:r>
    </w:p>
    <w:p w14:paraId="556E6092" w14:textId="74E47438" w:rsidR="00E95E58" w:rsidRDefault="00E95E58">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rPr>
        <w:tab/>
        <w:t>Description of the planes</w:t>
      </w:r>
      <w:r>
        <w:rPr>
          <w:noProof/>
        </w:rPr>
        <w:tab/>
      </w:r>
      <w:r>
        <w:rPr>
          <w:noProof/>
        </w:rPr>
        <w:fldChar w:fldCharType="begin"/>
      </w:r>
      <w:r>
        <w:rPr>
          <w:noProof/>
        </w:rPr>
        <w:instrText xml:space="preserve"> PAGEREF _Toc209740903 \h </w:instrText>
      </w:r>
      <w:r>
        <w:rPr>
          <w:noProof/>
        </w:rPr>
      </w:r>
      <w:r>
        <w:rPr>
          <w:noProof/>
        </w:rPr>
        <w:fldChar w:fldCharType="separate"/>
      </w:r>
      <w:r>
        <w:rPr>
          <w:noProof/>
        </w:rPr>
        <w:t>25</w:t>
      </w:r>
      <w:r>
        <w:rPr>
          <w:noProof/>
        </w:rPr>
        <w:fldChar w:fldCharType="end"/>
      </w:r>
    </w:p>
    <w:p w14:paraId="067B9291" w14:textId="1A5DC4A5" w:rsidR="00E95E58" w:rsidRDefault="00E95E58">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noProof/>
        </w:rPr>
        <w:tab/>
        <w:t>Common functional model description</w:t>
      </w:r>
      <w:r>
        <w:rPr>
          <w:noProof/>
        </w:rPr>
        <w:tab/>
      </w:r>
      <w:r>
        <w:rPr>
          <w:noProof/>
        </w:rPr>
        <w:fldChar w:fldCharType="begin"/>
      </w:r>
      <w:r>
        <w:rPr>
          <w:noProof/>
        </w:rPr>
        <w:instrText xml:space="preserve"> PAGEREF _Toc209740904 \h </w:instrText>
      </w:r>
      <w:r>
        <w:rPr>
          <w:noProof/>
        </w:rPr>
      </w:r>
      <w:r>
        <w:rPr>
          <w:noProof/>
        </w:rPr>
        <w:fldChar w:fldCharType="separate"/>
      </w:r>
      <w:r>
        <w:rPr>
          <w:noProof/>
        </w:rPr>
        <w:t>25</w:t>
      </w:r>
      <w:r>
        <w:rPr>
          <w:noProof/>
        </w:rPr>
        <w:fldChar w:fldCharType="end"/>
      </w:r>
    </w:p>
    <w:p w14:paraId="4DB269C4" w14:textId="320AB6F4"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noProof/>
        </w:rPr>
        <w:tab/>
        <w:t>On-network functional model</w:t>
      </w:r>
      <w:r>
        <w:rPr>
          <w:noProof/>
        </w:rPr>
        <w:tab/>
      </w:r>
      <w:r>
        <w:rPr>
          <w:noProof/>
        </w:rPr>
        <w:fldChar w:fldCharType="begin"/>
      </w:r>
      <w:r>
        <w:rPr>
          <w:noProof/>
        </w:rPr>
        <w:instrText xml:space="preserve"> PAGEREF _Toc209740905 \h </w:instrText>
      </w:r>
      <w:r>
        <w:rPr>
          <w:noProof/>
        </w:rPr>
      </w:r>
      <w:r>
        <w:rPr>
          <w:noProof/>
        </w:rPr>
        <w:fldChar w:fldCharType="separate"/>
      </w:r>
      <w:r>
        <w:rPr>
          <w:noProof/>
        </w:rPr>
        <w:t>25</w:t>
      </w:r>
      <w:r>
        <w:rPr>
          <w:noProof/>
        </w:rPr>
        <w:fldChar w:fldCharType="end"/>
      </w:r>
    </w:p>
    <w:p w14:paraId="50905AAB" w14:textId="4E1CEDC9"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noProof/>
        </w:rPr>
        <w:tab/>
        <w:t>Functional entities description</w:t>
      </w:r>
      <w:r>
        <w:rPr>
          <w:noProof/>
        </w:rPr>
        <w:tab/>
      </w:r>
      <w:r>
        <w:rPr>
          <w:noProof/>
        </w:rPr>
        <w:fldChar w:fldCharType="begin"/>
      </w:r>
      <w:r>
        <w:rPr>
          <w:noProof/>
        </w:rPr>
        <w:instrText xml:space="preserve"> PAGEREF _Toc209740906 \h </w:instrText>
      </w:r>
      <w:r>
        <w:rPr>
          <w:noProof/>
        </w:rPr>
      </w:r>
      <w:r>
        <w:rPr>
          <w:noProof/>
        </w:rPr>
        <w:fldChar w:fldCharType="separate"/>
      </w:r>
      <w:r>
        <w:rPr>
          <w:noProof/>
        </w:rPr>
        <w:t>29</w:t>
      </w:r>
      <w:r>
        <w:rPr>
          <w:noProof/>
        </w:rPr>
        <w:fldChar w:fldCharType="end"/>
      </w:r>
    </w:p>
    <w:p w14:paraId="4CF3437D" w14:textId="6028D57C"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noProof/>
        </w:rPr>
        <w:tab/>
        <w:t>General</w:t>
      </w:r>
      <w:r>
        <w:rPr>
          <w:noProof/>
        </w:rPr>
        <w:tab/>
      </w:r>
      <w:r>
        <w:rPr>
          <w:noProof/>
        </w:rPr>
        <w:fldChar w:fldCharType="begin"/>
      </w:r>
      <w:r>
        <w:rPr>
          <w:noProof/>
        </w:rPr>
        <w:instrText xml:space="preserve"> PAGEREF _Toc209740907 \h </w:instrText>
      </w:r>
      <w:r>
        <w:rPr>
          <w:noProof/>
        </w:rPr>
      </w:r>
      <w:r>
        <w:rPr>
          <w:noProof/>
        </w:rPr>
        <w:fldChar w:fldCharType="separate"/>
      </w:r>
      <w:r>
        <w:rPr>
          <w:noProof/>
        </w:rPr>
        <w:t>29</w:t>
      </w:r>
      <w:r>
        <w:rPr>
          <w:noProof/>
        </w:rPr>
        <w:fldChar w:fldCharType="end"/>
      </w:r>
    </w:p>
    <w:p w14:paraId="2B70E56F" w14:textId="330CA8CE"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noProof/>
        </w:rPr>
        <w:tab/>
        <w:t>Application plane</w:t>
      </w:r>
      <w:r>
        <w:rPr>
          <w:noProof/>
        </w:rPr>
        <w:tab/>
      </w:r>
      <w:r>
        <w:rPr>
          <w:noProof/>
        </w:rPr>
        <w:fldChar w:fldCharType="begin"/>
      </w:r>
      <w:r>
        <w:rPr>
          <w:noProof/>
        </w:rPr>
        <w:instrText xml:space="preserve"> PAGEREF _Toc209740908 \h </w:instrText>
      </w:r>
      <w:r>
        <w:rPr>
          <w:noProof/>
        </w:rPr>
      </w:r>
      <w:r>
        <w:rPr>
          <w:noProof/>
        </w:rPr>
        <w:fldChar w:fldCharType="separate"/>
      </w:r>
      <w:r>
        <w:rPr>
          <w:noProof/>
        </w:rPr>
        <w:t>29</w:t>
      </w:r>
      <w:r>
        <w:rPr>
          <w:noProof/>
        </w:rPr>
        <w:fldChar w:fldCharType="end"/>
      </w:r>
    </w:p>
    <w:p w14:paraId="251E90B1" w14:textId="3D13F5BA"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noProof/>
        </w:rPr>
        <w:tab/>
        <w:t>Signalling control plane</w:t>
      </w:r>
      <w:r>
        <w:rPr>
          <w:noProof/>
        </w:rPr>
        <w:tab/>
      </w:r>
      <w:r>
        <w:rPr>
          <w:noProof/>
        </w:rPr>
        <w:fldChar w:fldCharType="begin"/>
      </w:r>
      <w:r>
        <w:rPr>
          <w:noProof/>
        </w:rPr>
        <w:instrText xml:space="preserve"> PAGEREF _Toc209740909 \h </w:instrText>
      </w:r>
      <w:r>
        <w:rPr>
          <w:noProof/>
        </w:rPr>
      </w:r>
      <w:r>
        <w:rPr>
          <w:noProof/>
        </w:rPr>
        <w:fldChar w:fldCharType="separate"/>
      </w:r>
      <w:r>
        <w:rPr>
          <w:noProof/>
        </w:rPr>
        <w:t>29</w:t>
      </w:r>
      <w:r>
        <w:rPr>
          <w:noProof/>
        </w:rPr>
        <w:fldChar w:fldCharType="end"/>
      </w:r>
    </w:p>
    <w:p w14:paraId="20A1A713" w14:textId="7E1874C4"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noProof/>
        </w:rPr>
        <w:tab/>
        <w:t>Reference points</w:t>
      </w:r>
      <w:r>
        <w:rPr>
          <w:noProof/>
        </w:rPr>
        <w:tab/>
      </w:r>
      <w:r>
        <w:rPr>
          <w:noProof/>
        </w:rPr>
        <w:fldChar w:fldCharType="begin"/>
      </w:r>
      <w:r>
        <w:rPr>
          <w:noProof/>
        </w:rPr>
        <w:instrText xml:space="preserve"> PAGEREF _Toc209740910 \h </w:instrText>
      </w:r>
      <w:r>
        <w:rPr>
          <w:noProof/>
        </w:rPr>
      </w:r>
      <w:r>
        <w:rPr>
          <w:noProof/>
        </w:rPr>
        <w:fldChar w:fldCharType="separate"/>
      </w:r>
      <w:r>
        <w:rPr>
          <w:noProof/>
        </w:rPr>
        <w:t>29</w:t>
      </w:r>
      <w:r>
        <w:rPr>
          <w:noProof/>
        </w:rPr>
        <w:fldChar w:fldCharType="end"/>
      </w:r>
    </w:p>
    <w:p w14:paraId="74935665" w14:textId="5AF126E0"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noProof/>
        </w:rPr>
        <w:tab/>
        <w:t>General reference point principle</w:t>
      </w:r>
      <w:r>
        <w:rPr>
          <w:noProof/>
        </w:rPr>
        <w:tab/>
      </w:r>
      <w:r>
        <w:rPr>
          <w:noProof/>
        </w:rPr>
        <w:fldChar w:fldCharType="begin"/>
      </w:r>
      <w:r>
        <w:rPr>
          <w:noProof/>
        </w:rPr>
        <w:instrText xml:space="preserve"> PAGEREF _Toc209740911 \h </w:instrText>
      </w:r>
      <w:r>
        <w:rPr>
          <w:noProof/>
        </w:rPr>
      </w:r>
      <w:r>
        <w:rPr>
          <w:noProof/>
        </w:rPr>
        <w:fldChar w:fldCharType="separate"/>
      </w:r>
      <w:r>
        <w:rPr>
          <w:noProof/>
        </w:rPr>
        <w:t>29</w:t>
      </w:r>
      <w:r>
        <w:rPr>
          <w:noProof/>
        </w:rPr>
        <w:fldChar w:fldCharType="end"/>
      </w:r>
    </w:p>
    <w:p w14:paraId="5366605E" w14:textId="2D29B743"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noProof/>
        </w:rPr>
        <w:tab/>
        <w:t>Application plane</w:t>
      </w:r>
      <w:r>
        <w:rPr>
          <w:noProof/>
        </w:rPr>
        <w:tab/>
      </w:r>
      <w:r>
        <w:rPr>
          <w:noProof/>
        </w:rPr>
        <w:fldChar w:fldCharType="begin"/>
      </w:r>
      <w:r>
        <w:rPr>
          <w:noProof/>
        </w:rPr>
        <w:instrText xml:space="preserve"> PAGEREF _Toc209740912 \h </w:instrText>
      </w:r>
      <w:r>
        <w:rPr>
          <w:noProof/>
        </w:rPr>
      </w:r>
      <w:r>
        <w:rPr>
          <w:noProof/>
        </w:rPr>
        <w:fldChar w:fldCharType="separate"/>
      </w:r>
      <w:r>
        <w:rPr>
          <w:noProof/>
        </w:rPr>
        <w:t>29</w:t>
      </w:r>
      <w:r>
        <w:rPr>
          <w:noProof/>
        </w:rPr>
        <w:fldChar w:fldCharType="end"/>
      </w:r>
    </w:p>
    <w:p w14:paraId="198BE3C5" w14:textId="1EFC28B8"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Pr>
          <w:noProof/>
        </w:rPr>
        <w:t>5.3.3.2.1</w:t>
      </w:r>
      <w:r>
        <w:rPr>
          <w:noProof/>
        </w:rPr>
        <w:tab/>
        <w:t>General</w:t>
      </w:r>
      <w:r>
        <w:rPr>
          <w:noProof/>
        </w:rPr>
        <w:tab/>
      </w:r>
      <w:r>
        <w:rPr>
          <w:noProof/>
        </w:rPr>
        <w:fldChar w:fldCharType="begin"/>
      </w:r>
      <w:r>
        <w:rPr>
          <w:noProof/>
        </w:rPr>
        <w:instrText xml:space="preserve"> PAGEREF _Toc209740913 \h </w:instrText>
      </w:r>
      <w:r>
        <w:rPr>
          <w:noProof/>
        </w:rPr>
      </w:r>
      <w:r>
        <w:rPr>
          <w:noProof/>
        </w:rPr>
        <w:fldChar w:fldCharType="separate"/>
      </w:r>
      <w:r>
        <w:rPr>
          <w:noProof/>
        </w:rPr>
        <w:t>29</w:t>
      </w:r>
      <w:r>
        <w:rPr>
          <w:noProof/>
        </w:rPr>
        <w:fldChar w:fldCharType="end"/>
      </w:r>
    </w:p>
    <w:p w14:paraId="26ADCC71" w14:textId="4A625D49"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noProof/>
        </w:rPr>
        <w:tab/>
        <w:t>Signalling control plane</w:t>
      </w:r>
      <w:r>
        <w:rPr>
          <w:noProof/>
        </w:rPr>
        <w:tab/>
      </w:r>
      <w:r>
        <w:rPr>
          <w:noProof/>
        </w:rPr>
        <w:fldChar w:fldCharType="begin"/>
      </w:r>
      <w:r>
        <w:rPr>
          <w:noProof/>
        </w:rPr>
        <w:instrText xml:space="preserve"> PAGEREF _Toc209740914 \h </w:instrText>
      </w:r>
      <w:r>
        <w:rPr>
          <w:noProof/>
        </w:rPr>
      </w:r>
      <w:r>
        <w:rPr>
          <w:noProof/>
        </w:rPr>
        <w:fldChar w:fldCharType="separate"/>
      </w:r>
      <w:r>
        <w:rPr>
          <w:noProof/>
        </w:rPr>
        <w:t>29</w:t>
      </w:r>
      <w:r>
        <w:rPr>
          <w:noProof/>
        </w:rPr>
        <w:fldChar w:fldCharType="end"/>
      </w:r>
    </w:p>
    <w:p w14:paraId="7488D6A7" w14:textId="64F232D5"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Pr>
          <w:noProof/>
        </w:rPr>
        <w:t>5.3.3.3.1</w:t>
      </w:r>
      <w:r>
        <w:rPr>
          <w:noProof/>
        </w:rPr>
        <w:tab/>
        <w:t>General</w:t>
      </w:r>
      <w:r>
        <w:rPr>
          <w:noProof/>
        </w:rPr>
        <w:tab/>
      </w:r>
      <w:r>
        <w:rPr>
          <w:noProof/>
        </w:rPr>
        <w:fldChar w:fldCharType="begin"/>
      </w:r>
      <w:r>
        <w:rPr>
          <w:noProof/>
        </w:rPr>
        <w:instrText xml:space="preserve"> PAGEREF _Toc209740915 \h </w:instrText>
      </w:r>
      <w:r>
        <w:rPr>
          <w:noProof/>
        </w:rPr>
      </w:r>
      <w:r>
        <w:rPr>
          <w:noProof/>
        </w:rPr>
        <w:fldChar w:fldCharType="separate"/>
      </w:r>
      <w:r>
        <w:rPr>
          <w:noProof/>
        </w:rPr>
        <w:t>29</w:t>
      </w:r>
      <w:r>
        <w:rPr>
          <w:noProof/>
        </w:rPr>
        <w:fldChar w:fldCharType="end"/>
      </w:r>
    </w:p>
    <w:p w14:paraId="409FA912" w14:textId="0075F454"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Pr>
          <w:noProof/>
        </w:rPr>
        <w:t>5.3.3.3.2</w:t>
      </w:r>
      <w:r>
        <w:rPr>
          <w:noProof/>
        </w:rPr>
        <w:tab/>
        <w:t>Reference point SIP-1(between the signalling user agent and the SIP core)</w:t>
      </w:r>
      <w:r>
        <w:rPr>
          <w:noProof/>
        </w:rPr>
        <w:tab/>
      </w:r>
      <w:r>
        <w:rPr>
          <w:noProof/>
        </w:rPr>
        <w:fldChar w:fldCharType="begin"/>
      </w:r>
      <w:r>
        <w:rPr>
          <w:noProof/>
        </w:rPr>
        <w:instrText xml:space="preserve"> PAGEREF _Toc209740916 \h </w:instrText>
      </w:r>
      <w:r>
        <w:rPr>
          <w:noProof/>
        </w:rPr>
      </w:r>
      <w:r>
        <w:rPr>
          <w:noProof/>
        </w:rPr>
        <w:fldChar w:fldCharType="separate"/>
      </w:r>
      <w:r>
        <w:rPr>
          <w:noProof/>
        </w:rPr>
        <w:t>29</w:t>
      </w:r>
      <w:r>
        <w:rPr>
          <w:noProof/>
        </w:rPr>
        <w:fldChar w:fldCharType="end"/>
      </w:r>
    </w:p>
    <w:p w14:paraId="482600AA" w14:textId="30D3C824"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Pr>
          <w:noProof/>
        </w:rPr>
        <w:t>5.3.3.3.3</w:t>
      </w:r>
      <w:r>
        <w:rPr>
          <w:noProof/>
        </w:rPr>
        <w:tab/>
        <w:t>Reference point SIP-2 (between the SIP core and the SIP AS)</w:t>
      </w:r>
      <w:r>
        <w:rPr>
          <w:noProof/>
        </w:rPr>
        <w:tab/>
      </w:r>
      <w:r>
        <w:rPr>
          <w:noProof/>
        </w:rPr>
        <w:fldChar w:fldCharType="begin"/>
      </w:r>
      <w:r>
        <w:rPr>
          <w:noProof/>
        </w:rPr>
        <w:instrText xml:space="preserve"> PAGEREF _Toc209740917 \h </w:instrText>
      </w:r>
      <w:r>
        <w:rPr>
          <w:noProof/>
        </w:rPr>
      </w:r>
      <w:r>
        <w:rPr>
          <w:noProof/>
        </w:rPr>
        <w:fldChar w:fldCharType="separate"/>
      </w:r>
      <w:r>
        <w:rPr>
          <w:noProof/>
        </w:rPr>
        <w:t>30</w:t>
      </w:r>
      <w:r>
        <w:rPr>
          <w:noProof/>
        </w:rPr>
        <w:fldChar w:fldCharType="end"/>
      </w:r>
    </w:p>
    <w:p w14:paraId="74F44D86" w14:textId="0A9C2918"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Pr>
          <w:noProof/>
        </w:rPr>
        <w:t>5.3.3.3.4</w:t>
      </w:r>
      <w:r>
        <w:rPr>
          <w:noProof/>
        </w:rPr>
        <w:tab/>
        <w:t>Reference point SIP-3 (between the SIP core and SIP core)</w:t>
      </w:r>
      <w:r>
        <w:rPr>
          <w:noProof/>
        </w:rPr>
        <w:tab/>
      </w:r>
      <w:r>
        <w:rPr>
          <w:noProof/>
        </w:rPr>
        <w:fldChar w:fldCharType="begin"/>
      </w:r>
      <w:r>
        <w:rPr>
          <w:noProof/>
        </w:rPr>
        <w:instrText xml:space="preserve"> PAGEREF _Toc209740918 \h </w:instrText>
      </w:r>
      <w:r>
        <w:rPr>
          <w:noProof/>
        </w:rPr>
      </w:r>
      <w:r>
        <w:rPr>
          <w:noProof/>
        </w:rPr>
        <w:fldChar w:fldCharType="separate"/>
      </w:r>
      <w:r>
        <w:rPr>
          <w:noProof/>
        </w:rPr>
        <w:t>30</w:t>
      </w:r>
      <w:r>
        <w:rPr>
          <w:noProof/>
        </w:rPr>
        <w:fldChar w:fldCharType="end"/>
      </w:r>
    </w:p>
    <w:p w14:paraId="5B4F10BA" w14:textId="146217B9"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Pr>
          <w:noProof/>
        </w:rPr>
        <w:t>5.3.3.3.5</w:t>
      </w:r>
      <w:r>
        <w:rPr>
          <w:noProof/>
        </w:rPr>
        <w:tab/>
        <w:t>Reference point HTTP-1 (between the HTTP client and the HTTP proxy)</w:t>
      </w:r>
      <w:r>
        <w:rPr>
          <w:noProof/>
        </w:rPr>
        <w:tab/>
      </w:r>
      <w:r>
        <w:rPr>
          <w:noProof/>
        </w:rPr>
        <w:fldChar w:fldCharType="begin"/>
      </w:r>
      <w:r>
        <w:rPr>
          <w:noProof/>
        </w:rPr>
        <w:instrText xml:space="preserve"> PAGEREF _Toc209740919 \h </w:instrText>
      </w:r>
      <w:r>
        <w:rPr>
          <w:noProof/>
        </w:rPr>
      </w:r>
      <w:r>
        <w:rPr>
          <w:noProof/>
        </w:rPr>
        <w:fldChar w:fldCharType="separate"/>
      </w:r>
      <w:r>
        <w:rPr>
          <w:noProof/>
        </w:rPr>
        <w:t>30</w:t>
      </w:r>
      <w:r>
        <w:rPr>
          <w:noProof/>
        </w:rPr>
        <w:fldChar w:fldCharType="end"/>
      </w:r>
    </w:p>
    <w:p w14:paraId="0341A3F0" w14:textId="0EC62BC6"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Pr>
          <w:noProof/>
        </w:rPr>
        <w:t>5.3.3.3.6</w:t>
      </w:r>
      <w:r>
        <w:rPr>
          <w:noProof/>
        </w:rPr>
        <w:tab/>
        <w:t>Reference point HTTP-2 (between the HTTP proxy and the HTTP server)</w:t>
      </w:r>
      <w:r>
        <w:rPr>
          <w:noProof/>
        </w:rPr>
        <w:tab/>
      </w:r>
      <w:r>
        <w:rPr>
          <w:noProof/>
        </w:rPr>
        <w:fldChar w:fldCharType="begin"/>
      </w:r>
      <w:r>
        <w:rPr>
          <w:noProof/>
        </w:rPr>
        <w:instrText xml:space="preserve"> PAGEREF _Toc209740920 \h </w:instrText>
      </w:r>
      <w:r>
        <w:rPr>
          <w:noProof/>
        </w:rPr>
      </w:r>
      <w:r>
        <w:rPr>
          <w:noProof/>
        </w:rPr>
        <w:fldChar w:fldCharType="separate"/>
      </w:r>
      <w:r>
        <w:rPr>
          <w:noProof/>
        </w:rPr>
        <w:t>30</w:t>
      </w:r>
      <w:r>
        <w:rPr>
          <w:noProof/>
        </w:rPr>
        <w:fldChar w:fldCharType="end"/>
      </w:r>
    </w:p>
    <w:p w14:paraId="083AE50A" w14:textId="41983A71"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Pr>
          <w:noProof/>
        </w:rPr>
        <w:t>5.3.3.3.7</w:t>
      </w:r>
      <w:r>
        <w:rPr>
          <w:noProof/>
        </w:rPr>
        <w:tab/>
        <w:t>Reference point HTTP-3 (between the HTTP proxy and HTTP proxy)</w:t>
      </w:r>
      <w:r>
        <w:rPr>
          <w:noProof/>
        </w:rPr>
        <w:tab/>
      </w:r>
      <w:r>
        <w:rPr>
          <w:noProof/>
        </w:rPr>
        <w:fldChar w:fldCharType="begin"/>
      </w:r>
      <w:r>
        <w:rPr>
          <w:noProof/>
        </w:rPr>
        <w:instrText xml:space="preserve"> PAGEREF _Toc209740921 \h </w:instrText>
      </w:r>
      <w:r>
        <w:rPr>
          <w:noProof/>
        </w:rPr>
      </w:r>
      <w:r>
        <w:rPr>
          <w:noProof/>
        </w:rPr>
        <w:fldChar w:fldCharType="separate"/>
      </w:r>
      <w:r>
        <w:rPr>
          <w:noProof/>
        </w:rPr>
        <w:t>30</w:t>
      </w:r>
      <w:r>
        <w:rPr>
          <w:noProof/>
        </w:rPr>
        <w:fldChar w:fldCharType="end"/>
      </w:r>
    </w:p>
    <w:p w14:paraId="5671629C" w14:textId="0B2A8171"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Pr>
          <w:noProof/>
        </w:rPr>
        <w:t>5.3.3.3.8</w:t>
      </w:r>
      <w:r>
        <w:rPr>
          <w:noProof/>
        </w:rPr>
        <w:tab/>
        <w:t>Reference point AAA-1 (between the SIP database and the SIP core)</w:t>
      </w:r>
      <w:r>
        <w:rPr>
          <w:noProof/>
        </w:rPr>
        <w:tab/>
      </w:r>
      <w:r>
        <w:rPr>
          <w:noProof/>
        </w:rPr>
        <w:fldChar w:fldCharType="begin"/>
      </w:r>
      <w:r>
        <w:rPr>
          <w:noProof/>
        </w:rPr>
        <w:instrText xml:space="preserve"> PAGEREF _Toc209740922 \h </w:instrText>
      </w:r>
      <w:r>
        <w:rPr>
          <w:noProof/>
        </w:rPr>
      </w:r>
      <w:r>
        <w:rPr>
          <w:noProof/>
        </w:rPr>
        <w:fldChar w:fldCharType="separate"/>
      </w:r>
      <w:r>
        <w:rPr>
          <w:noProof/>
        </w:rPr>
        <w:t>30</w:t>
      </w:r>
      <w:r>
        <w:rPr>
          <w:noProof/>
        </w:rPr>
        <w:fldChar w:fldCharType="end"/>
      </w:r>
    </w:p>
    <w:p w14:paraId="56E0F16C" w14:textId="40594688"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Pr>
          <w:noProof/>
        </w:rPr>
        <w:t>5.3.3.3.9</w:t>
      </w:r>
      <w:r>
        <w:rPr>
          <w:noProof/>
        </w:rPr>
        <w:tab/>
        <w:t>Reference point AAA-2 (between the SIP core and Diameter proxy)</w:t>
      </w:r>
      <w:r>
        <w:rPr>
          <w:noProof/>
        </w:rPr>
        <w:tab/>
      </w:r>
      <w:r>
        <w:rPr>
          <w:noProof/>
        </w:rPr>
        <w:fldChar w:fldCharType="begin"/>
      </w:r>
      <w:r>
        <w:rPr>
          <w:noProof/>
        </w:rPr>
        <w:instrText xml:space="preserve"> PAGEREF _Toc209740923 \h </w:instrText>
      </w:r>
      <w:r>
        <w:rPr>
          <w:noProof/>
        </w:rPr>
      </w:r>
      <w:r>
        <w:rPr>
          <w:noProof/>
        </w:rPr>
        <w:fldChar w:fldCharType="separate"/>
      </w:r>
      <w:r>
        <w:rPr>
          <w:noProof/>
        </w:rPr>
        <w:t>30</w:t>
      </w:r>
      <w:r>
        <w:rPr>
          <w:noProof/>
        </w:rPr>
        <w:fldChar w:fldCharType="end"/>
      </w:r>
    </w:p>
    <w:p w14:paraId="0E9AA955" w14:textId="0FC74F82"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Pr>
          <w:noProof/>
        </w:rPr>
        <w:t>5.3.3.3.10</w:t>
      </w:r>
      <w:r>
        <w:rPr>
          <w:noProof/>
        </w:rPr>
        <w:tab/>
        <w:t>Reference points N5 and Rx (between the SIP core and the 5GS)</w:t>
      </w:r>
      <w:r>
        <w:rPr>
          <w:noProof/>
        </w:rPr>
        <w:tab/>
      </w:r>
      <w:r>
        <w:rPr>
          <w:noProof/>
        </w:rPr>
        <w:fldChar w:fldCharType="begin"/>
      </w:r>
      <w:r>
        <w:rPr>
          <w:noProof/>
        </w:rPr>
        <w:instrText xml:space="preserve"> PAGEREF _Toc209740924 \h </w:instrText>
      </w:r>
      <w:r>
        <w:rPr>
          <w:noProof/>
        </w:rPr>
      </w:r>
      <w:r>
        <w:rPr>
          <w:noProof/>
        </w:rPr>
        <w:fldChar w:fldCharType="separate"/>
      </w:r>
      <w:r>
        <w:rPr>
          <w:noProof/>
        </w:rPr>
        <w:t>30</w:t>
      </w:r>
      <w:r>
        <w:rPr>
          <w:noProof/>
        </w:rPr>
        <w:fldChar w:fldCharType="end"/>
      </w:r>
    </w:p>
    <w:p w14:paraId="5E5EE756" w14:textId="3688078C"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noProof/>
        </w:rPr>
        <w:tab/>
        <w:t>Off-network functional model</w:t>
      </w:r>
      <w:r>
        <w:rPr>
          <w:noProof/>
        </w:rPr>
        <w:tab/>
      </w:r>
      <w:r>
        <w:rPr>
          <w:noProof/>
        </w:rPr>
        <w:fldChar w:fldCharType="begin"/>
      </w:r>
      <w:r>
        <w:rPr>
          <w:noProof/>
        </w:rPr>
        <w:instrText xml:space="preserve"> PAGEREF _Toc209740925 \h </w:instrText>
      </w:r>
      <w:r>
        <w:rPr>
          <w:noProof/>
        </w:rPr>
      </w:r>
      <w:r>
        <w:rPr>
          <w:noProof/>
        </w:rPr>
        <w:fldChar w:fldCharType="separate"/>
      </w:r>
      <w:r>
        <w:rPr>
          <w:noProof/>
        </w:rPr>
        <w:t>30</w:t>
      </w:r>
      <w:r>
        <w:rPr>
          <w:noProof/>
        </w:rPr>
        <w:fldChar w:fldCharType="end"/>
      </w:r>
    </w:p>
    <w:p w14:paraId="79DDB6B0" w14:textId="705E44AA" w:rsidR="00E95E58" w:rsidRDefault="00E95E58">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noProof/>
        </w:rPr>
        <w:tab/>
        <w:t>MCPTT functional model description</w:t>
      </w:r>
      <w:r>
        <w:rPr>
          <w:noProof/>
        </w:rPr>
        <w:tab/>
      </w:r>
      <w:r>
        <w:rPr>
          <w:noProof/>
        </w:rPr>
        <w:fldChar w:fldCharType="begin"/>
      </w:r>
      <w:r>
        <w:rPr>
          <w:noProof/>
        </w:rPr>
        <w:instrText xml:space="preserve"> PAGEREF _Toc209740926 \h </w:instrText>
      </w:r>
      <w:r>
        <w:rPr>
          <w:noProof/>
        </w:rPr>
      </w:r>
      <w:r>
        <w:rPr>
          <w:noProof/>
        </w:rPr>
        <w:fldChar w:fldCharType="separate"/>
      </w:r>
      <w:r>
        <w:rPr>
          <w:noProof/>
        </w:rPr>
        <w:t>31</w:t>
      </w:r>
      <w:r>
        <w:rPr>
          <w:noProof/>
        </w:rPr>
        <w:fldChar w:fldCharType="end"/>
      </w:r>
    </w:p>
    <w:p w14:paraId="49B68615" w14:textId="3CA3C4C1"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noProof/>
        </w:rPr>
        <w:tab/>
        <w:t>On-network functional model</w:t>
      </w:r>
      <w:r>
        <w:rPr>
          <w:noProof/>
        </w:rPr>
        <w:tab/>
      </w:r>
      <w:r>
        <w:rPr>
          <w:noProof/>
        </w:rPr>
        <w:fldChar w:fldCharType="begin"/>
      </w:r>
      <w:r>
        <w:rPr>
          <w:noProof/>
        </w:rPr>
        <w:instrText xml:space="preserve"> PAGEREF _Toc209740927 \h </w:instrText>
      </w:r>
      <w:r>
        <w:rPr>
          <w:noProof/>
        </w:rPr>
      </w:r>
      <w:r>
        <w:rPr>
          <w:noProof/>
        </w:rPr>
        <w:fldChar w:fldCharType="separate"/>
      </w:r>
      <w:r>
        <w:rPr>
          <w:noProof/>
        </w:rPr>
        <w:t>31</w:t>
      </w:r>
      <w:r>
        <w:rPr>
          <w:noProof/>
        </w:rPr>
        <w:fldChar w:fldCharType="end"/>
      </w:r>
    </w:p>
    <w:p w14:paraId="7A42AF1D" w14:textId="6952C070" w:rsidR="00E95E58" w:rsidRDefault="00E95E58">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noProof/>
        </w:rPr>
        <w:tab/>
        <w:t>MCVideo functional model description</w:t>
      </w:r>
      <w:r>
        <w:rPr>
          <w:noProof/>
        </w:rPr>
        <w:tab/>
      </w:r>
      <w:r>
        <w:rPr>
          <w:noProof/>
        </w:rPr>
        <w:fldChar w:fldCharType="begin"/>
      </w:r>
      <w:r>
        <w:rPr>
          <w:noProof/>
        </w:rPr>
        <w:instrText xml:space="preserve"> PAGEREF _Toc209740928 \h </w:instrText>
      </w:r>
      <w:r>
        <w:rPr>
          <w:noProof/>
        </w:rPr>
      </w:r>
      <w:r>
        <w:rPr>
          <w:noProof/>
        </w:rPr>
        <w:fldChar w:fldCharType="separate"/>
      </w:r>
      <w:r>
        <w:rPr>
          <w:noProof/>
        </w:rPr>
        <w:t>32</w:t>
      </w:r>
      <w:r>
        <w:rPr>
          <w:noProof/>
        </w:rPr>
        <w:fldChar w:fldCharType="end"/>
      </w:r>
    </w:p>
    <w:p w14:paraId="6B44E36B" w14:textId="65841CE2"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noProof/>
        </w:rPr>
        <w:tab/>
        <w:t>On-network functional model</w:t>
      </w:r>
      <w:r>
        <w:rPr>
          <w:noProof/>
        </w:rPr>
        <w:tab/>
      </w:r>
      <w:r>
        <w:rPr>
          <w:noProof/>
        </w:rPr>
        <w:fldChar w:fldCharType="begin"/>
      </w:r>
      <w:r>
        <w:rPr>
          <w:noProof/>
        </w:rPr>
        <w:instrText xml:space="preserve"> PAGEREF _Toc209740929 \h </w:instrText>
      </w:r>
      <w:r>
        <w:rPr>
          <w:noProof/>
        </w:rPr>
      </w:r>
      <w:r>
        <w:rPr>
          <w:noProof/>
        </w:rPr>
        <w:fldChar w:fldCharType="separate"/>
      </w:r>
      <w:r>
        <w:rPr>
          <w:noProof/>
        </w:rPr>
        <w:t>32</w:t>
      </w:r>
      <w:r>
        <w:rPr>
          <w:noProof/>
        </w:rPr>
        <w:fldChar w:fldCharType="end"/>
      </w:r>
    </w:p>
    <w:p w14:paraId="4CD571B0" w14:textId="10766FA6" w:rsidR="00E95E58" w:rsidRDefault="00E95E58">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noProof/>
        </w:rPr>
        <w:tab/>
        <w:t>MCData functional model description</w:t>
      </w:r>
      <w:r>
        <w:rPr>
          <w:noProof/>
        </w:rPr>
        <w:tab/>
      </w:r>
      <w:r>
        <w:rPr>
          <w:noProof/>
        </w:rPr>
        <w:fldChar w:fldCharType="begin"/>
      </w:r>
      <w:r>
        <w:rPr>
          <w:noProof/>
        </w:rPr>
        <w:instrText xml:space="preserve"> PAGEREF _Toc209740930 \h </w:instrText>
      </w:r>
      <w:r>
        <w:rPr>
          <w:noProof/>
        </w:rPr>
      </w:r>
      <w:r>
        <w:rPr>
          <w:noProof/>
        </w:rPr>
        <w:fldChar w:fldCharType="separate"/>
      </w:r>
      <w:r>
        <w:rPr>
          <w:noProof/>
        </w:rPr>
        <w:t>34</w:t>
      </w:r>
      <w:r>
        <w:rPr>
          <w:noProof/>
        </w:rPr>
        <w:fldChar w:fldCharType="end"/>
      </w:r>
    </w:p>
    <w:p w14:paraId="3377437B" w14:textId="3D592CE0"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noProof/>
        </w:rPr>
        <w:tab/>
        <w:t>On-network functional model</w:t>
      </w:r>
      <w:r>
        <w:rPr>
          <w:noProof/>
        </w:rPr>
        <w:tab/>
      </w:r>
      <w:r>
        <w:rPr>
          <w:noProof/>
        </w:rPr>
        <w:fldChar w:fldCharType="begin"/>
      </w:r>
      <w:r>
        <w:rPr>
          <w:noProof/>
        </w:rPr>
        <w:instrText xml:space="preserve"> PAGEREF _Toc209740931 \h </w:instrText>
      </w:r>
      <w:r>
        <w:rPr>
          <w:noProof/>
        </w:rPr>
      </w:r>
      <w:r>
        <w:rPr>
          <w:noProof/>
        </w:rPr>
        <w:fldChar w:fldCharType="separate"/>
      </w:r>
      <w:r>
        <w:rPr>
          <w:noProof/>
        </w:rPr>
        <w:t>34</w:t>
      </w:r>
      <w:r>
        <w:rPr>
          <w:noProof/>
        </w:rPr>
        <w:fldChar w:fldCharType="end"/>
      </w:r>
    </w:p>
    <w:p w14:paraId="016497A9" w14:textId="32B841A3" w:rsidR="00E95E58" w:rsidRDefault="00E95E58">
      <w:pPr>
        <w:pStyle w:val="TOC1"/>
        <w:rPr>
          <w:rFonts w:asciiTheme="minorHAnsi" w:eastAsiaTheme="minorEastAsia" w:hAnsiTheme="minorHAnsi" w:cstheme="minorBidi"/>
          <w:noProof/>
          <w:kern w:val="2"/>
          <w:sz w:val="24"/>
          <w:szCs w:val="24"/>
          <w:lang w:eastAsia="en-GB"/>
          <w14:ligatures w14:val="standardContextual"/>
        </w:rPr>
      </w:pPr>
      <w:r>
        <w:rPr>
          <w:noProof/>
        </w:rPr>
        <w:t>6</w:t>
      </w:r>
      <w:r>
        <w:rPr>
          <w:noProof/>
        </w:rPr>
        <w:tab/>
        <w:t>Application of functional models and deployment scenarios</w:t>
      </w:r>
      <w:r>
        <w:rPr>
          <w:noProof/>
        </w:rPr>
        <w:tab/>
      </w:r>
      <w:r>
        <w:rPr>
          <w:noProof/>
        </w:rPr>
        <w:fldChar w:fldCharType="begin"/>
      </w:r>
      <w:r>
        <w:rPr>
          <w:noProof/>
        </w:rPr>
        <w:instrText xml:space="preserve"> PAGEREF _Toc209740932 \h </w:instrText>
      </w:r>
      <w:r>
        <w:rPr>
          <w:noProof/>
        </w:rPr>
      </w:r>
      <w:r>
        <w:rPr>
          <w:noProof/>
        </w:rPr>
        <w:fldChar w:fldCharType="separate"/>
      </w:r>
      <w:r>
        <w:rPr>
          <w:noProof/>
        </w:rPr>
        <w:t>35</w:t>
      </w:r>
      <w:r>
        <w:rPr>
          <w:noProof/>
        </w:rPr>
        <w:fldChar w:fldCharType="end"/>
      </w:r>
    </w:p>
    <w:p w14:paraId="0B1AD6EF" w14:textId="58954CB9" w:rsidR="00E95E58" w:rsidRDefault="00E95E58">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noProof/>
        </w:rPr>
        <w:tab/>
        <w:t>General</w:t>
      </w:r>
      <w:r>
        <w:rPr>
          <w:noProof/>
        </w:rPr>
        <w:tab/>
      </w:r>
      <w:r>
        <w:rPr>
          <w:noProof/>
        </w:rPr>
        <w:fldChar w:fldCharType="begin"/>
      </w:r>
      <w:r>
        <w:rPr>
          <w:noProof/>
        </w:rPr>
        <w:instrText xml:space="preserve"> PAGEREF _Toc209740933 \h </w:instrText>
      </w:r>
      <w:r>
        <w:rPr>
          <w:noProof/>
        </w:rPr>
      </w:r>
      <w:r>
        <w:rPr>
          <w:noProof/>
        </w:rPr>
        <w:fldChar w:fldCharType="separate"/>
      </w:r>
      <w:r>
        <w:rPr>
          <w:noProof/>
        </w:rPr>
        <w:t>35</w:t>
      </w:r>
      <w:r>
        <w:rPr>
          <w:noProof/>
        </w:rPr>
        <w:fldChar w:fldCharType="end"/>
      </w:r>
    </w:p>
    <w:p w14:paraId="1FB44C92" w14:textId="7C56C9F9" w:rsidR="00E95E58" w:rsidRDefault="00E95E58">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noProof/>
        </w:rPr>
        <w:tab/>
        <w:t>On-network architectural model</w:t>
      </w:r>
      <w:r>
        <w:rPr>
          <w:noProof/>
        </w:rPr>
        <w:tab/>
      </w:r>
      <w:r>
        <w:rPr>
          <w:noProof/>
        </w:rPr>
        <w:fldChar w:fldCharType="begin"/>
      </w:r>
      <w:r>
        <w:rPr>
          <w:noProof/>
        </w:rPr>
        <w:instrText xml:space="preserve"> PAGEREF _Toc209740934 \h </w:instrText>
      </w:r>
      <w:r>
        <w:rPr>
          <w:noProof/>
        </w:rPr>
      </w:r>
      <w:r>
        <w:rPr>
          <w:noProof/>
        </w:rPr>
        <w:fldChar w:fldCharType="separate"/>
      </w:r>
      <w:r>
        <w:rPr>
          <w:noProof/>
        </w:rPr>
        <w:t>35</w:t>
      </w:r>
      <w:r>
        <w:rPr>
          <w:noProof/>
        </w:rPr>
        <w:fldChar w:fldCharType="end"/>
      </w:r>
    </w:p>
    <w:p w14:paraId="62EA2F6D" w14:textId="1B3B2426"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noProof/>
        </w:rPr>
        <w:tab/>
        <w:t>On-network architectural model diagram</w:t>
      </w:r>
      <w:r>
        <w:rPr>
          <w:noProof/>
        </w:rPr>
        <w:tab/>
      </w:r>
      <w:r>
        <w:rPr>
          <w:noProof/>
        </w:rPr>
        <w:fldChar w:fldCharType="begin"/>
      </w:r>
      <w:r>
        <w:rPr>
          <w:noProof/>
        </w:rPr>
        <w:instrText xml:space="preserve"> PAGEREF _Toc209740935 \h </w:instrText>
      </w:r>
      <w:r>
        <w:rPr>
          <w:noProof/>
        </w:rPr>
      </w:r>
      <w:r>
        <w:rPr>
          <w:noProof/>
        </w:rPr>
        <w:fldChar w:fldCharType="separate"/>
      </w:r>
      <w:r>
        <w:rPr>
          <w:noProof/>
        </w:rPr>
        <w:t>35</w:t>
      </w:r>
      <w:r>
        <w:rPr>
          <w:noProof/>
        </w:rPr>
        <w:fldChar w:fldCharType="end"/>
      </w:r>
    </w:p>
    <w:p w14:paraId="4D2A5B80" w14:textId="134EAAC1"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noProof/>
        </w:rPr>
        <w:tab/>
        <w:t>Application services layer</w:t>
      </w:r>
      <w:r>
        <w:rPr>
          <w:noProof/>
        </w:rPr>
        <w:tab/>
      </w:r>
      <w:r>
        <w:rPr>
          <w:noProof/>
        </w:rPr>
        <w:fldChar w:fldCharType="begin"/>
      </w:r>
      <w:r>
        <w:rPr>
          <w:noProof/>
        </w:rPr>
        <w:instrText xml:space="preserve"> PAGEREF _Toc209740936 \h </w:instrText>
      </w:r>
      <w:r>
        <w:rPr>
          <w:noProof/>
        </w:rPr>
      </w:r>
      <w:r>
        <w:rPr>
          <w:noProof/>
        </w:rPr>
        <w:fldChar w:fldCharType="separate"/>
      </w:r>
      <w:r>
        <w:rPr>
          <w:noProof/>
        </w:rPr>
        <w:t>36</w:t>
      </w:r>
      <w:r>
        <w:rPr>
          <w:noProof/>
        </w:rPr>
        <w:fldChar w:fldCharType="end"/>
      </w:r>
    </w:p>
    <w:p w14:paraId="6D05190F" w14:textId="38C8938A"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noProof/>
        </w:rPr>
        <w:tab/>
        <w:t>Overview</w:t>
      </w:r>
      <w:r>
        <w:rPr>
          <w:noProof/>
        </w:rPr>
        <w:tab/>
      </w:r>
      <w:r>
        <w:rPr>
          <w:noProof/>
        </w:rPr>
        <w:fldChar w:fldCharType="begin"/>
      </w:r>
      <w:r>
        <w:rPr>
          <w:noProof/>
        </w:rPr>
        <w:instrText xml:space="preserve"> PAGEREF _Toc209740937 \h </w:instrText>
      </w:r>
      <w:r>
        <w:rPr>
          <w:noProof/>
        </w:rPr>
      </w:r>
      <w:r>
        <w:rPr>
          <w:noProof/>
        </w:rPr>
        <w:fldChar w:fldCharType="separate"/>
      </w:r>
      <w:r>
        <w:rPr>
          <w:noProof/>
        </w:rPr>
        <w:t>36</w:t>
      </w:r>
      <w:r>
        <w:rPr>
          <w:noProof/>
        </w:rPr>
        <w:fldChar w:fldCharType="end"/>
      </w:r>
    </w:p>
    <w:p w14:paraId="779F534D" w14:textId="43816544"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noProof/>
        </w:rPr>
        <w:tab/>
        <w:t>Common services core</w:t>
      </w:r>
      <w:r>
        <w:rPr>
          <w:noProof/>
        </w:rPr>
        <w:tab/>
      </w:r>
      <w:r>
        <w:rPr>
          <w:noProof/>
        </w:rPr>
        <w:fldChar w:fldCharType="begin"/>
      </w:r>
      <w:r>
        <w:rPr>
          <w:noProof/>
        </w:rPr>
        <w:instrText xml:space="preserve"> PAGEREF _Toc209740938 \h </w:instrText>
      </w:r>
      <w:r>
        <w:rPr>
          <w:noProof/>
        </w:rPr>
      </w:r>
      <w:r>
        <w:rPr>
          <w:noProof/>
        </w:rPr>
        <w:fldChar w:fldCharType="separate"/>
      </w:r>
      <w:r>
        <w:rPr>
          <w:noProof/>
        </w:rPr>
        <w:t>36</w:t>
      </w:r>
      <w:r>
        <w:rPr>
          <w:noProof/>
        </w:rPr>
        <w:fldChar w:fldCharType="end"/>
      </w:r>
    </w:p>
    <w:p w14:paraId="364B9EBE" w14:textId="3E262EB4"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noProof/>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_Toc209740939 \h </w:instrText>
      </w:r>
      <w:r>
        <w:rPr>
          <w:noProof/>
        </w:rPr>
      </w:r>
      <w:r>
        <w:rPr>
          <w:noProof/>
        </w:rPr>
        <w:fldChar w:fldCharType="separate"/>
      </w:r>
      <w:r>
        <w:rPr>
          <w:noProof/>
        </w:rPr>
        <w:t>36</w:t>
      </w:r>
      <w:r>
        <w:rPr>
          <w:noProof/>
        </w:rPr>
        <w:fldChar w:fldCharType="end"/>
      </w:r>
    </w:p>
    <w:p w14:paraId="0E15BCE9" w14:textId="2C8DD39D"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noProof/>
        </w:rPr>
        <w:tab/>
        <w:t>SIP core</w:t>
      </w:r>
      <w:r>
        <w:rPr>
          <w:noProof/>
        </w:rPr>
        <w:tab/>
      </w:r>
      <w:r>
        <w:rPr>
          <w:noProof/>
        </w:rPr>
        <w:fldChar w:fldCharType="begin"/>
      </w:r>
      <w:r>
        <w:rPr>
          <w:noProof/>
        </w:rPr>
        <w:instrText xml:space="preserve"> PAGEREF _Toc209740940 \h </w:instrText>
      </w:r>
      <w:r>
        <w:rPr>
          <w:noProof/>
        </w:rPr>
      </w:r>
      <w:r>
        <w:rPr>
          <w:noProof/>
        </w:rPr>
        <w:fldChar w:fldCharType="separate"/>
      </w:r>
      <w:r>
        <w:rPr>
          <w:noProof/>
        </w:rPr>
        <w:t>36</w:t>
      </w:r>
      <w:r>
        <w:rPr>
          <w:noProof/>
        </w:rPr>
        <w:fldChar w:fldCharType="end"/>
      </w:r>
    </w:p>
    <w:p w14:paraId="72FD00F8" w14:textId="75D626F2"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noProof/>
        </w:rPr>
        <w:tab/>
        <w:t>5GS</w:t>
      </w:r>
      <w:r>
        <w:rPr>
          <w:noProof/>
        </w:rPr>
        <w:tab/>
      </w:r>
      <w:r>
        <w:rPr>
          <w:noProof/>
        </w:rPr>
        <w:fldChar w:fldCharType="begin"/>
      </w:r>
      <w:r>
        <w:rPr>
          <w:noProof/>
        </w:rPr>
        <w:instrText xml:space="preserve"> PAGEREF _Toc209740941 \h </w:instrText>
      </w:r>
      <w:r>
        <w:rPr>
          <w:noProof/>
        </w:rPr>
      </w:r>
      <w:r>
        <w:rPr>
          <w:noProof/>
        </w:rPr>
        <w:fldChar w:fldCharType="separate"/>
      </w:r>
      <w:r>
        <w:rPr>
          <w:noProof/>
        </w:rPr>
        <w:t>36</w:t>
      </w:r>
      <w:r>
        <w:rPr>
          <w:noProof/>
        </w:rPr>
        <w:fldChar w:fldCharType="end"/>
      </w:r>
    </w:p>
    <w:p w14:paraId="6F1B317D" w14:textId="46B689D5"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noProof/>
        </w:rPr>
        <w:tab/>
        <w:t>UE 1</w:t>
      </w:r>
      <w:r>
        <w:rPr>
          <w:noProof/>
        </w:rPr>
        <w:tab/>
      </w:r>
      <w:r>
        <w:rPr>
          <w:noProof/>
        </w:rPr>
        <w:fldChar w:fldCharType="begin"/>
      </w:r>
      <w:r>
        <w:rPr>
          <w:noProof/>
        </w:rPr>
        <w:instrText xml:space="preserve"> PAGEREF _Toc209740942 \h </w:instrText>
      </w:r>
      <w:r>
        <w:rPr>
          <w:noProof/>
        </w:rPr>
      </w:r>
      <w:r>
        <w:rPr>
          <w:noProof/>
        </w:rPr>
        <w:fldChar w:fldCharType="separate"/>
      </w:r>
      <w:r>
        <w:rPr>
          <w:noProof/>
        </w:rPr>
        <w:t>37</w:t>
      </w:r>
      <w:r>
        <w:rPr>
          <w:noProof/>
        </w:rPr>
        <w:fldChar w:fldCharType="end"/>
      </w:r>
    </w:p>
    <w:p w14:paraId="01466AF2" w14:textId="203B2A70"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noProof/>
        </w:rPr>
        <w:tab/>
        <w:t>UE 2</w:t>
      </w:r>
      <w:r>
        <w:rPr>
          <w:noProof/>
        </w:rPr>
        <w:tab/>
      </w:r>
      <w:r>
        <w:rPr>
          <w:noProof/>
        </w:rPr>
        <w:fldChar w:fldCharType="begin"/>
      </w:r>
      <w:r>
        <w:rPr>
          <w:noProof/>
        </w:rPr>
        <w:instrText xml:space="preserve"> PAGEREF _Toc209740943 \h </w:instrText>
      </w:r>
      <w:r>
        <w:rPr>
          <w:noProof/>
        </w:rPr>
      </w:r>
      <w:r>
        <w:rPr>
          <w:noProof/>
        </w:rPr>
        <w:fldChar w:fldCharType="separate"/>
      </w:r>
      <w:r>
        <w:rPr>
          <w:noProof/>
        </w:rPr>
        <w:t>37</w:t>
      </w:r>
      <w:r>
        <w:rPr>
          <w:noProof/>
        </w:rPr>
        <w:fldChar w:fldCharType="end"/>
      </w:r>
    </w:p>
    <w:p w14:paraId="05817400" w14:textId="2BBA93FC" w:rsidR="00E95E58" w:rsidRDefault="00E95E58">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noProof/>
        </w:rPr>
        <w:tab/>
        <w:t>Deployment scenarios</w:t>
      </w:r>
      <w:r>
        <w:rPr>
          <w:noProof/>
        </w:rPr>
        <w:tab/>
      </w:r>
      <w:r>
        <w:rPr>
          <w:noProof/>
        </w:rPr>
        <w:fldChar w:fldCharType="begin"/>
      </w:r>
      <w:r>
        <w:rPr>
          <w:noProof/>
        </w:rPr>
        <w:instrText xml:space="preserve"> PAGEREF _Toc209740944 \h </w:instrText>
      </w:r>
      <w:r>
        <w:rPr>
          <w:noProof/>
        </w:rPr>
      </w:r>
      <w:r>
        <w:rPr>
          <w:noProof/>
        </w:rPr>
        <w:fldChar w:fldCharType="separate"/>
      </w:r>
      <w:r>
        <w:rPr>
          <w:noProof/>
        </w:rPr>
        <w:t>37</w:t>
      </w:r>
      <w:r>
        <w:rPr>
          <w:noProof/>
        </w:rPr>
        <w:fldChar w:fldCharType="end"/>
      </w:r>
    </w:p>
    <w:p w14:paraId="524BCC50" w14:textId="40C87C06"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noProof/>
        </w:rPr>
        <w:tab/>
        <w:t xml:space="preserve">Administration of </w:t>
      </w:r>
      <w:r>
        <w:rPr>
          <w:noProof/>
          <w:lang w:eastAsia="zh-CN"/>
        </w:rPr>
        <w:t>MC</w:t>
      </w:r>
      <w:r>
        <w:rPr>
          <w:noProof/>
        </w:rPr>
        <w:t xml:space="preserve"> service, SIP core and 5GS</w:t>
      </w:r>
      <w:r>
        <w:rPr>
          <w:noProof/>
        </w:rPr>
        <w:tab/>
      </w:r>
      <w:r>
        <w:rPr>
          <w:noProof/>
        </w:rPr>
        <w:fldChar w:fldCharType="begin"/>
      </w:r>
      <w:r>
        <w:rPr>
          <w:noProof/>
        </w:rPr>
        <w:instrText xml:space="preserve"> PAGEREF _Toc209740945 \h </w:instrText>
      </w:r>
      <w:r>
        <w:rPr>
          <w:noProof/>
        </w:rPr>
      </w:r>
      <w:r>
        <w:rPr>
          <w:noProof/>
        </w:rPr>
        <w:fldChar w:fldCharType="separate"/>
      </w:r>
      <w:r>
        <w:rPr>
          <w:noProof/>
        </w:rPr>
        <w:t>37</w:t>
      </w:r>
      <w:r>
        <w:rPr>
          <w:noProof/>
        </w:rPr>
        <w:fldChar w:fldCharType="end"/>
      </w:r>
    </w:p>
    <w:p w14:paraId="40E9F3C2" w14:textId="604AB8EC"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6.3.1.1</w:t>
      </w:r>
      <w:r>
        <w:rPr>
          <w:noProof/>
        </w:rPr>
        <w:tab/>
        <w:t>General</w:t>
      </w:r>
      <w:r>
        <w:rPr>
          <w:noProof/>
        </w:rPr>
        <w:tab/>
      </w:r>
      <w:r>
        <w:rPr>
          <w:noProof/>
        </w:rPr>
        <w:fldChar w:fldCharType="begin"/>
      </w:r>
      <w:r>
        <w:rPr>
          <w:noProof/>
        </w:rPr>
        <w:instrText xml:space="preserve"> PAGEREF _Toc209740946 \h </w:instrText>
      </w:r>
      <w:r>
        <w:rPr>
          <w:noProof/>
        </w:rPr>
      </w:r>
      <w:r>
        <w:rPr>
          <w:noProof/>
        </w:rPr>
        <w:fldChar w:fldCharType="separate"/>
      </w:r>
      <w:r>
        <w:rPr>
          <w:noProof/>
        </w:rPr>
        <w:t>37</w:t>
      </w:r>
      <w:r>
        <w:rPr>
          <w:noProof/>
        </w:rPr>
        <w:fldChar w:fldCharType="end"/>
      </w:r>
    </w:p>
    <w:p w14:paraId="6A393A22" w14:textId="358BEFF0"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noProof/>
        </w:rPr>
        <w:tab/>
        <w:t>Common administration of all planes</w:t>
      </w:r>
      <w:r>
        <w:rPr>
          <w:noProof/>
        </w:rPr>
        <w:tab/>
      </w:r>
      <w:r>
        <w:rPr>
          <w:noProof/>
        </w:rPr>
        <w:fldChar w:fldCharType="begin"/>
      </w:r>
      <w:r>
        <w:rPr>
          <w:noProof/>
        </w:rPr>
        <w:instrText xml:space="preserve"> PAGEREF _Toc209740947 \h </w:instrText>
      </w:r>
      <w:r>
        <w:rPr>
          <w:noProof/>
        </w:rPr>
      </w:r>
      <w:r>
        <w:rPr>
          <w:noProof/>
        </w:rPr>
        <w:fldChar w:fldCharType="separate"/>
      </w:r>
      <w:r>
        <w:rPr>
          <w:noProof/>
        </w:rPr>
        <w:t>37</w:t>
      </w:r>
      <w:r>
        <w:rPr>
          <w:noProof/>
        </w:rPr>
        <w:fldChar w:fldCharType="end"/>
      </w:r>
    </w:p>
    <w:p w14:paraId="30781055" w14:textId="66580FC1"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noProof/>
        </w:rPr>
        <w:tab/>
      </w:r>
      <w:r>
        <w:rPr>
          <w:noProof/>
          <w:lang w:eastAsia="zh-CN"/>
        </w:rPr>
        <w:t>MC</w:t>
      </w:r>
      <w:r>
        <w:rPr>
          <w:noProof/>
        </w:rPr>
        <w:t xml:space="preserve"> service provider separate from SIP core and 5GS</w:t>
      </w:r>
      <w:r>
        <w:rPr>
          <w:noProof/>
        </w:rPr>
        <w:tab/>
      </w:r>
      <w:r>
        <w:rPr>
          <w:noProof/>
        </w:rPr>
        <w:fldChar w:fldCharType="begin"/>
      </w:r>
      <w:r>
        <w:rPr>
          <w:noProof/>
        </w:rPr>
        <w:instrText xml:space="preserve"> PAGEREF _Toc209740948 \h </w:instrText>
      </w:r>
      <w:r>
        <w:rPr>
          <w:noProof/>
        </w:rPr>
      </w:r>
      <w:r>
        <w:rPr>
          <w:noProof/>
        </w:rPr>
        <w:fldChar w:fldCharType="separate"/>
      </w:r>
      <w:r>
        <w:rPr>
          <w:noProof/>
        </w:rPr>
        <w:t>38</w:t>
      </w:r>
      <w:r>
        <w:rPr>
          <w:noProof/>
        </w:rPr>
        <w:fldChar w:fldCharType="end"/>
      </w:r>
    </w:p>
    <w:p w14:paraId="09174887" w14:textId="4144DB97"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6.3.1.4</w:t>
      </w:r>
      <w:r>
        <w:rPr>
          <w:noProof/>
        </w:rPr>
        <w:tab/>
      </w:r>
      <w:r>
        <w:rPr>
          <w:noProof/>
          <w:lang w:eastAsia="zh-CN"/>
        </w:rPr>
        <w:t>MC</w:t>
      </w:r>
      <w:r>
        <w:rPr>
          <w:noProof/>
        </w:rPr>
        <w:t xml:space="preserve"> service provider administers SIP core, separate from 5GS</w:t>
      </w:r>
      <w:r>
        <w:rPr>
          <w:noProof/>
        </w:rPr>
        <w:tab/>
      </w:r>
      <w:r>
        <w:rPr>
          <w:noProof/>
        </w:rPr>
        <w:fldChar w:fldCharType="begin"/>
      </w:r>
      <w:r>
        <w:rPr>
          <w:noProof/>
        </w:rPr>
        <w:instrText xml:space="preserve"> PAGEREF _Toc209740949 \h </w:instrText>
      </w:r>
      <w:r>
        <w:rPr>
          <w:noProof/>
        </w:rPr>
      </w:r>
      <w:r>
        <w:rPr>
          <w:noProof/>
        </w:rPr>
        <w:fldChar w:fldCharType="separate"/>
      </w:r>
      <w:r>
        <w:rPr>
          <w:noProof/>
        </w:rPr>
        <w:t>38</w:t>
      </w:r>
      <w:r>
        <w:rPr>
          <w:noProof/>
        </w:rPr>
        <w:fldChar w:fldCharType="end"/>
      </w:r>
    </w:p>
    <w:p w14:paraId="5D4606A2" w14:textId="3441EAB5"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6.3.1.5</w:t>
      </w:r>
      <w:r>
        <w:rPr>
          <w:noProof/>
        </w:rPr>
        <w:tab/>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_Toc209740950 \h </w:instrText>
      </w:r>
      <w:r>
        <w:rPr>
          <w:noProof/>
        </w:rPr>
      </w:r>
      <w:r>
        <w:rPr>
          <w:noProof/>
        </w:rPr>
        <w:fldChar w:fldCharType="separate"/>
      </w:r>
      <w:r>
        <w:rPr>
          <w:noProof/>
        </w:rPr>
        <w:t>39</w:t>
      </w:r>
      <w:r>
        <w:rPr>
          <w:noProof/>
        </w:rPr>
        <w:fldChar w:fldCharType="end"/>
      </w:r>
    </w:p>
    <w:p w14:paraId="62795967" w14:textId="2FC5A085"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6.3.1.6</w:t>
      </w:r>
      <w:r>
        <w:rPr>
          <w:noProof/>
        </w:rPr>
        <w:tab/>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_Toc209740951 \h </w:instrText>
      </w:r>
      <w:r>
        <w:rPr>
          <w:noProof/>
        </w:rPr>
      </w:r>
      <w:r>
        <w:rPr>
          <w:noProof/>
        </w:rPr>
        <w:fldChar w:fldCharType="separate"/>
      </w:r>
      <w:r>
        <w:rPr>
          <w:noProof/>
        </w:rPr>
        <w:t>40</w:t>
      </w:r>
      <w:r>
        <w:rPr>
          <w:noProof/>
        </w:rPr>
        <w:fldChar w:fldCharType="end"/>
      </w:r>
    </w:p>
    <w:p w14:paraId="6467BB7A" w14:textId="1C2FC121"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noProof/>
        </w:rPr>
        <w:tab/>
        <w:t xml:space="preserve">Resource management of MC service sessions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_Toc209740952 \h </w:instrText>
      </w:r>
      <w:r>
        <w:rPr>
          <w:noProof/>
        </w:rPr>
      </w:r>
      <w:r>
        <w:rPr>
          <w:noProof/>
        </w:rPr>
        <w:fldChar w:fldCharType="separate"/>
      </w:r>
      <w:r>
        <w:rPr>
          <w:noProof/>
        </w:rPr>
        <w:t>41</w:t>
      </w:r>
      <w:r>
        <w:rPr>
          <w:noProof/>
        </w:rPr>
        <w:fldChar w:fldCharType="end"/>
      </w:r>
    </w:p>
    <w:p w14:paraId="7A902935" w14:textId="734E6663"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noProof/>
        </w:rPr>
        <w:tab/>
        <w:t>General</w:t>
      </w:r>
      <w:r>
        <w:rPr>
          <w:noProof/>
        </w:rPr>
        <w:tab/>
      </w:r>
      <w:r>
        <w:rPr>
          <w:noProof/>
        </w:rPr>
        <w:fldChar w:fldCharType="begin"/>
      </w:r>
      <w:r>
        <w:rPr>
          <w:noProof/>
        </w:rPr>
        <w:instrText xml:space="preserve"> PAGEREF _Toc209740953 \h </w:instrText>
      </w:r>
      <w:r>
        <w:rPr>
          <w:noProof/>
        </w:rPr>
      </w:r>
      <w:r>
        <w:rPr>
          <w:noProof/>
        </w:rPr>
        <w:fldChar w:fldCharType="separate"/>
      </w:r>
      <w:r>
        <w:rPr>
          <w:noProof/>
        </w:rPr>
        <w:t>41</w:t>
      </w:r>
      <w:r>
        <w:rPr>
          <w:noProof/>
        </w:rPr>
        <w:fldChar w:fldCharType="end"/>
      </w:r>
    </w:p>
    <w:p w14:paraId="0789DA0E" w14:textId="19A21971"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noProof/>
        </w:rPr>
        <w:tab/>
        <w:t>Resource Management of MC service sessions by SIP core</w:t>
      </w:r>
      <w:r>
        <w:rPr>
          <w:noProof/>
        </w:rPr>
        <w:tab/>
      </w:r>
      <w:r>
        <w:rPr>
          <w:noProof/>
        </w:rPr>
        <w:fldChar w:fldCharType="begin"/>
      </w:r>
      <w:r>
        <w:rPr>
          <w:noProof/>
        </w:rPr>
        <w:instrText xml:space="preserve"> PAGEREF _Toc209740954 \h </w:instrText>
      </w:r>
      <w:r>
        <w:rPr>
          <w:noProof/>
        </w:rPr>
      </w:r>
      <w:r>
        <w:rPr>
          <w:noProof/>
        </w:rPr>
        <w:fldChar w:fldCharType="separate"/>
      </w:r>
      <w:r>
        <w:rPr>
          <w:noProof/>
        </w:rPr>
        <w:t>41</w:t>
      </w:r>
      <w:r>
        <w:rPr>
          <w:noProof/>
        </w:rPr>
        <w:fldChar w:fldCharType="end"/>
      </w:r>
    </w:p>
    <w:p w14:paraId="4E7F120B" w14:textId="4E07AF16"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noProof/>
        </w:rPr>
        <w:tab/>
        <w:t xml:space="preserve">Management of MC service sessions by </w:t>
      </w:r>
      <w:r>
        <w:rPr>
          <w:noProof/>
          <w:lang w:eastAsia="zh-CN"/>
        </w:rPr>
        <w:t>MC service</w:t>
      </w:r>
      <w:r>
        <w:rPr>
          <w:noProof/>
        </w:rPr>
        <w:t xml:space="preserve"> server</w:t>
      </w:r>
      <w:r>
        <w:rPr>
          <w:noProof/>
        </w:rPr>
        <w:tab/>
      </w:r>
      <w:r>
        <w:rPr>
          <w:noProof/>
        </w:rPr>
        <w:fldChar w:fldCharType="begin"/>
      </w:r>
      <w:r>
        <w:rPr>
          <w:noProof/>
        </w:rPr>
        <w:instrText xml:space="preserve"> PAGEREF _Toc209740955 \h </w:instrText>
      </w:r>
      <w:r>
        <w:rPr>
          <w:noProof/>
        </w:rPr>
      </w:r>
      <w:r>
        <w:rPr>
          <w:noProof/>
        </w:rPr>
        <w:fldChar w:fldCharType="separate"/>
      </w:r>
      <w:r>
        <w:rPr>
          <w:noProof/>
        </w:rPr>
        <w:t>41</w:t>
      </w:r>
      <w:r>
        <w:rPr>
          <w:noProof/>
        </w:rPr>
        <w:fldChar w:fldCharType="end"/>
      </w:r>
    </w:p>
    <w:p w14:paraId="7BE40A5B" w14:textId="576A4D8C" w:rsidR="00E95E58" w:rsidRDefault="00E95E58">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noProof/>
        </w:rPr>
        <w:tab/>
        <w:t>Involved business relationships</w:t>
      </w:r>
      <w:r>
        <w:rPr>
          <w:noProof/>
        </w:rPr>
        <w:tab/>
      </w:r>
      <w:r>
        <w:rPr>
          <w:noProof/>
        </w:rPr>
        <w:fldChar w:fldCharType="begin"/>
      </w:r>
      <w:r>
        <w:rPr>
          <w:noProof/>
        </w:rPr>
        <w:instrText xml:space="preserve"> PAGEREF _Toc209740956 \h </w:instrText>
      </w:r>
      <w:r>
        <w:rPr>
          <w:noProof/>
        </w:rPr>
      </w:r>
      <w:r>
        <w:rPr>
          <w:noProof/>
        </w:rPr>
        <w:fldChar w:fldCharType="separate"/>
      </w:r>
      <w:r>
        <w:rPr>
          <w:noProof/>
        </w:rPr>
        <w:t>42</w:t>
      </w:r>
      <w:r>
        <w:rPr>
          <w:noProof/>
        </w:rPr>
        <w:fldChar w:fldCharType="end"/>
      </w:r>
    </w:p>
    <w:p w14:paraId="766E4781" w14:textId="10946B86"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noProof/>
        </w:rPr>
        <w:tab/>
        <w:t>General</w:t>
      </w:r>
      <w:r>
        <w:rPr>
          <w:noProof/>
        </w:rPr>
        <w:tab/>
      </w:r>
      <w:r>
        <w:rPr>
          <w:noProof/>
        </w:rPr>
        <w:fldChar w:fldCharType="begin"/>
      </w:r>
      <w:r>
        <w:rPr>
          <w:noProof/>
        </w:rPr>
        <w:instrText xml:space="preserve"> PAGEREF _Toc209740957 \h </w:instrText>
      </w:r>
      <w:r>
        <w:rPr>
          <w:noProof/>
        </w:rPr>
      </w:r>
      <w:r>
        <w:rPr>
          <w:noProof/>
        </w:rPr>
        <w:fldChar w:fldCharType="separate"/>
      </w:r>
      <w:r>
        <w:rPr>
          <w:noProof/>
        </w:rPr>
        <w:t>42</w:t>
      </w:r>
      <w:r>
        <w:rPr>
          <w:noProof/>
        </w:rPr>
        <w:fldChar w:fldCharType="end"/>
      </w:r>
    </w:p>
    <w:p w14:paraId="7FBA2934" w14:textId="41F8A6C5"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noProof/>
        </w:rPr>
        <w:tab/>
        <w:t>Public network and non-public network utilization</w:t>
      </w:r>
      <w:r>
        <w:rPr>
          <w:noProof/>
        </w:rPr>
        <w:tab/>
      </w:r>
      <w:r>
        <w:rPr>
          <w:noProof/>
        </w:rPr>
        <w:fldChar w:fldCharType="begin"/>
      </w:r>
      <w:r>
        <w:rPr>
          <w:noProof/>
        </w:rPr>
        <w:instrText xml:space="preserve"> PAGEREF _Toc209740958 \h </w:instrText>
      </w:r>
      <w:r>
        <w:rPr>
          <w:noProof/>
        </w:rPr>
      </w:r>
      <w:r>
        <w:rPr>
          <w:noProof/>
        </w:rPr>
        <w:fldChar w:fldCharType="separate"/>
      </w:r>
      <w:r>
        <w:rPr>
          <w:noProof/>
        </w:rPr>
        <w:t>42</w:t>
      </w:r>
      <w:r>
        <w:rPr>
          <w:noProof/>
        </w:rPr>
        <w:fldChar w:fldCharType="end"/>
      </w:r>
    </w:p>
    <w:p w14:paraId="23CBAE26" w14:textId="7C7A3F6A" w:rsidR="00E95E58" w:rsidRDefault="00E95E58">
      <w:pPr>
        <w:pStyle w:val="TOC2"/>
        <w:rPr>
          <w:rFonts w:asciiTheme="minorHAnsi" w:eastAsiaTheme="minorEastAsia" w:hAnsiTheme="minorHAnsi" w:cstheme="minorBidi"/>
          <w:noProof/>
          <w:kern w:val="2"/>
          <w:sz w:val="24"/>
          <w:szCs w:val="24"/>
          <w:lang w:eastAsia="en-GB"/>
          <w14:ligatures w14:val="standardContextual"/>
        </w:rPr>
      </w:pPr>
      <w:r w:rsidRPr="004D0A0F">
        <w:rPr>
          <w:rFonts w:eastAsia="DengXian"/>
          <w:noProof/>
        </w:rPr>
        <w:t>6.5</w:t>
      </w:r>
      <w:r w:rsidRPr="004D0A0F">
        <w:rPr>
          <w:rFonts w:eastAsia="DengXian"/>
          <w:noProof/>
        </w:rPr>
        <w:tab/>
        <w:t>Off-network architectural model</w:t>
      </w:r>
      <w:r>
        <w:rPr>
          <w:noProof/>
        </w:rPr>
        <w:tab/>
      </w:r>
      <w:r>
        <w:rPr>
          <w:noProof/>
        </w:rPr>
        <w:fldChar w:fldCharType="begin"/>
      </w:r>
      <w:r>
        <w:rPr>
          <w:noProof/>
        </w:rPr>
        <w:instrText xml:space="preserve"> PAGEREF _Toc209740959 \h </w:instrText>
      </w:r>
      <w:r>
        <w:rPr>
          <w:noProof/>
        </w:rPr>
      </w:r>
      <w:r>
        <w:rPr>
          <w:noProof/>
        </w:rPr>
        <w:fldChar w:fldCharType="separate"/>
      </w:r>
      <w:r>
        <w:rPr>
          <w:noProof/>
        </w:rPr>
        <w:t>43</w:t>
      </w:r>
      <w:r>
        <w:rPr>
          <w:noProof/>
        </w:rPr>
        <w:fldChar w:fldCharType="end"/>
      </w:r>
    </w:p>
    <w:p w14:paraId="57E49DD4" w14:textId="3C742012"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sidRPr="004D0A0F">
        <w:rPr>
          <w:rFonts w:eastAsia="SimSun"/>
          <w:noProof/>
        </w:rPr>
        <w:lastRenderedPageBreak/>
        <w:t>6.5.1</w:t>
      </w:r>
      <w:r w:rsidRPr="004D0A0F">
        <w:rPr>
          <w:rFonts w:eastAsia="SimSun"/>
          <w:noProof/>
        </w:rPr>
        <w:tab/>
        <w:t>Off-network architectural model diagram</w:t>
      </w:r>
      <w:r>
        <w:rPr>
          <w:noProof/>
        </w:rPr>
        <w:tab/>
      </w:r>
      <w:r>
        <w:rPr>
          <w:noProof/>
        </w:rPr>
        <w:fldChar w:fldCharType="begin"/>
      </w:r>
      <w:r>
        <w:rPr>
          <w:noProof/>
        </w:rPr>
        <w:instrText xml:space="preserve"> PAGEREF _Toc209740960 \h </w:instrText>
      </w:r>
      <w:r>
        <w:rPr>
          <w:noProof/>
        </w:rPr>
      </w:r>
      <w:r>
        <w:rPr>
          <w:noProof/>
        </w:rPr>
        <w:fldChar w:fldCharType="separate"/>
      </w:r>
      <w:r>
        <w:rPr>
          <w:noProof/>
        </w:rPr>
        <w:t>43</w:t>
      </w:r>
      <w:r>
        <w:rPr>
          <w:noProof/>
        </w:rPr>
        <w:fldChar w:fldCharType="end"/>
      </w:r>
    </w:p>
    <w:p w14:paraId="7887A66E" w14:textId="5092DFB4"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sidRPr="004D0A0F">
        <w:rPr>
          <w:rFonts w:eastAsia="SimSun"/>
          <w:noProof/>
        </w:rPr>
        <w:t>6.5.2</w:t>
      </w:r>
      <w:r w:rsidRPr="004D0A0F">
        <w:rPr>
          <w:rFonts w:eastAsia="SimSun"/>
          <w:noProof/>
        </w:rPr>
        <w:tab/>
        <w:t>UE 3</w:t>
      </w:r>
      <w:r>
        <w:rPr>
          <w:noProof/>
        </w:rPr>
        <w:tab/>
      </w:r>
      <w:r>
        <w:rPr>
          <w:noProof/>
        </w:rPr>
        <w:fldChar w:fldCharType="begin"/>
      </w:r>
      <w:r>
        <w:rPr>
          <w:noProof/>
        </w:rPr>
        <w:instrText xml:space="preserve"> PAGEREF _Toc209740961 \h </w:instrText>
      </w:r>
      <w:r>
        <w:rPr>
          <w:noProof/>
        </w:rPr>
      </w:r>
      <w:r>
        <w:rPr>
          <w:noProof/>
        </w:rPr>
        <w:fldChar w:fldCharType="separate"/>
      </w:r>
      <w:r>
        <w:rPr>
          <w:noProof/>
        </w:rPr>
        <w:t>43</w:t>
      </w:r>
      <w:r>
        <w:rPr>
          <w:noProof/>
        </w:rPr>
        <w:fldChar w:fldCharType="end"/>
      </w:r>
    </w:p>
    <w:p w14:paraId="0708B0B1" w14:textId="768293B4"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sidRPr="004D0A0F">
        <w:rPr>
          <w:rFonts w:eastAsia="SimSun"/>
          <w:noProof/>
        </w:rPr>
        <w:t>6.5.3</w:t>
      </w:r>
      <w:r w:rsidRPr="004D0A0F">
        <w:rPr>
          <w:rFonts w:eastAsia="SimSun"/>
          <w:noProof/>
        </w:rPr>
        <w:tab/>
        <w:t>UE 4</w:t>
      </w:r>
      <w:r>
        <w:rPr>
          <w:noProof/>
        </w:rPr>
        <w:tab/>
      </w:r>
      <w:r>
        <w:rPr>
          <w:noProof/>
        </w:rPr>
        <w:fldChar w:fldCharType="begin"/>
      </w:r>
      <w:r>
        <w:rPr>
          <w:noProof/>
        </w:rPr>
        <w:instrText xml:space="preserve"> PAGEREF _Toc209740962 \h </w:instrText>
      </w:r>
      <w:r>
        <w:rPr>
          <w:noProof/>
        </w:rPr>
      </w:r>
      <w:r>
        <w:rPr>
          <w:noProof/>
        </w:rPr>
        <w:fldChar w:fldCharType="separate"/>
      </w:r>
      <w:r>
        <w:rPr>
          <w:noProof/>
        </w:rPr>
        <w:t>43</w:t>
      </w:r>
      <w:r>
        <w:rPr>
          <w:noProof/>
        </w:rPr>
        <w:fldChar w:fldCharType="end"/>
      </w:r>
    </w:p>
    <w:p w14:paraId="736F2AF9" w14:textId="06F3813F" w:rsidR="00E95E58" w:rsidRDefault="00E95E58">
      <w:pPr>
        <w:pStyle w:val="TOC1"/>
        <w:rPr>
          <w:rFonts w:asciiTheme="minorHAnsi" w:eastAsiaTheme="minorEastAsia" w:hAnsiTheme="minorHAnsi" w:cstheme="minorBidi"/>
          <w:noProof/>
          <w:kern w:val="2"/>
          <w:sz w:val="24"/>
          <w:szCs w:val="24"/>
          <w:lang w:eastAsia="en-GB"/>
          <w14:ligatures w14:val="standardContextual"/>
        </w:rPr>
      </w:pPr>
      <w:r>
        <w:rPr>
          <w:noProof/>
        </w:rPr>
        <w:t>7</w:t>
      </w:r>
      <w:r>
        <w:rPr>
          <w:noProof/>
        </w:rPr>
        <w:tab/>
        <w:t>MC procedures for 5GS</w:t>
      </w:r>
      <w:r>
        <w:rPr>
          <w:noProof/>
        </w:rPr>
        <w:tab/>
      </w:r>
      <w:r>
        <w:rPr>
          <w:noProof/>
        </w:rPr>
        <w:fldChar w:fldCharType="begin"/>
      </w:r>
      <w:r>
        <w:rPr>
          <w:noProof/>
        </w:rPr>
        <w:instrText xml:space="preserve"> PAGEREF _Toc209740963 \h </w:instrText>
      </w:r>
      <w:r>
        <w:rPr>
          <w:noProof/>
        </w:rPr>
      </w:r>
      <w:r>
        <w:rPr>
          <w:noProof/>
        </w:rPr>
        <w:fldChar w:fldCharType="separate"/>
      </w:r>
      <w:r>
        <w:rPr>
          <w:noProof/>
        </w:rPr>
        <w:t>43</w:t>
      </w:r>
      <w:r>
        <w:rPr>
          <w:noProof/>
        </w:rPr>
        <w:fldChar w:fldCharType="end"/>
      </w:r>
    </w:p>
    <w:p w14:paraId="0AD086E6" w14:textId="362D3B7C" w:rsidR="00E95E58" w:rsidRDefault="00E95E58">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noProof/>
        </w:rPr>
        <w:tab/>
        <w:t>General</w:t>
      </w:r>
      <w:r>
        <w:rPr>
          <w:noProof/>
        </w:rPr>
        <w:tab/>
      </w:r>
      <w:r>
        <w:rPr>
          <w:noProof/>
        </w:rPr>
        <w:fldChar w:fldCharType="begin"/>
      </w:r>
      <w:r>
        <w:rPr>
          <w:noProof/>
        </w:rPr>
        <w:instrText xml:space="preserve"> PAGEREF _Toc209740964 \h </w:instrText>
      </w:r>
      <w:r>
        <w:rPr>
          <w:noProof/>
        </w:rPr>
      </w:r>
      <w:r>
        <w:rPr>
          <w:noProof/>
        </w:rPr>
        <w:fldChar w:fldCharType="separate"/>
      </w:r>
      <w:r>
        <w:rPr>
          <w:noProof/>
        </w:rPr>
        <w:t>43</w:t>
      </w:r>
      <w:r>
        <w:rPr>
          <w:noProof/>
        </w:rPr>
        <w:fldChar w:fldCharType="end"/>
      </w:r>
    </w:p>
    <w:p w14:paraId="7CD3E384" w14:textId="103A1F15" w:rsidR="00E95E58" w:rsidRDefault="00E95E58">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noProof/>
        </w:rPr>
        <w:tab/>
        <w:t>MC service resource management (on-network)</w:t>
      </w:r>
      <w:r>
        <w:rPr>
          <w:noProof/>
        </w:rPr>
        <w:tab/>
      </w:r>
      <w:r>
        <w:rPr>
          <w:noProof/>
        </w:rPr>
        <w:fldChar w:fldCharType="begin"/>
      </w:r>
      <w:r>
        <w:rPr>
          <w:noProof/>
        </w:rPr>
        <w:instrText xml:space="preserve"> PAGEREF _Toc209740965 \h </w:instrText>
      </w:r>
      <w:r>
        <w:rPr>
          <w:noProof/>
        </w:rPr>
      </w:r>
      <w:r>
        <w:rPr>
          <w:noProof/>
        </w:rPr>
        <w:fldChar w:fldCharType="separate"/>
      </w:r>
      <w:r>
        <w:rPr>
          <w:noProof/>
        </w:rPr>
        <w:t>44</w:t>
      </w:r>
      <w:r>
        <w:rPr>
          <w:noProof/>
        </w:rPr>
        <w:fldChar w:fldCharType="end"/>
      </w:r>
    </w:p>
    <w:p w14:paraId="67CC4778" w14:textId="148D9552"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noProof/>
        </w:rPr>
        <w:tab/>
        <w:t>General</w:t>
      </w:r>
      <w:r>
        <w:rPr>
          <w:noProof/>
        </w:rPr>
        <w:tab/>
      </w:r>
      <w:r>
        <w:rPr>
          <w:noProof/>
        </w:rPr>
        <w:fldChar w:fldCharType="begin"/>
      </w:r>
      <w:r>
        <w:rPr>
          <w:noProof/>
        </w:rPr>
        <w:instrText xml:space="preserve"> PAGEREF _Toc209740966 \h </w:instrText>
      </w:r>
      <w:r>
        <w:rPr>
          <w:noProof/>
        </w:rPr>
      </w:r>
      <w:r>
        <w:rPr>
          <w:noProof/>
        </w:rPr>
        <w:fldChar w:fldCharType="separate"/>
      </w:r>
      <w:r>
        <w:rPr>
          <w:noProof/>
        </w:rPr>
        <w:t>44</w:t>
      </w:r>
      <w:r>
        <w:rPr>
          <w:noProof/>
        </w:rPr>
        <w:fldChar w:fldCharType="end"/>
      </w:r>
    </w:p>
    <w:p w14:paraId="22DEC500" w14:textId="001D0EC6"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noProof/>
        </w:rPr>
        <w:tab/>
        <w:t>Request for unicast resources at session establishment</w:t>
      </w:r>
      <w:r>
        <w:rPr>
          <w:noProof/>
        </w:rPr>
        <w:tab/>
      </w:r>
      <w:r>
        <w:rPr>
          <w:noProof/>
        </w:rPr>
        <w:fldChar w:fldCharType="begin"/>
      </w:r>
      <w:r>
        <w:rPr>
          <w:noProof/>
        </w:rPr>
        <w:instrText xml:space="preserve"> PAGEREF _Toc209740967 \h </w:instrText>
      </w:r>
      <w:r>
        <w:rPr>
          <w:noProof/>
        </w:rPr>
      </w:r>
      <w:r>
        <w:rPr>
          <w:noProof/>
        </w:rPr>
        <w:fldChar w:fldCharType="separate"/>
      </w:r>
      <w:r>
        <w:rPr>
          <w:noProof/>
        </w:rPr>
        <w:t>44</w:t>
      </w:r>
      <w:r>
        <w:rPr>
          <w:noProof/>
        </w:rPr>
        <w:fldChar w:fldCharType="end"/>
      </w:r>
    </w:p>
    <w:p w14:paraId="573854E2" w14:textId="3E22FB14"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noProof/>
        </w:rPr>
        <w:tab/>
        <w:t>Request for unicast resources at session establishment from MC service server</w:t>
      </w:r>
      <w:r>
        <w:rPr>
          <w:noProof/>
        </w:rPr>
        <w:tab/>
      </w:r>
      <w:r>
        <w:rPr>
          <w:noProof/>
        </w:rPr>
        <w:fldChar w:fldCharType="begin"/>
      </w:r>
      <w:r>
        <w:rPr>
          <w:noProof/>
        </w:rPr>
        <w:instrText xml:space="preserve"> PAGEREF _Toc209740968 \h </w:instrText>
      </w:r>
      <w:r>
        <w:rPr>
          <w:noProof/>
        </w:rPr>
      </w:r>
      <w:r>
        <w:rPr>
          <w:noProof/>
        </w:rPr>
        <w:fldChar w:fldCharType="separate"/>
      </w:r>
      <w:r>
        <w:rPr>
          <w:noProof/>
        </w:rPr>
        <w:t>45</w:t>
      </w:r>
      <w:r>
        <w:rPr>
          <w:noProof/>
        </w:rPr>
        <w:fldChar w:fldCharType="end"/>
      </w:r>
    </w:p>
    <w:p w14:paraId="271D51AC" w14:textId="2AD7909B"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7.2.3.1</w:t>
      </w:r>
      <w:r>
        <w:rPr>
          <w:noProof/>
        </w:rPr>
        <w:tab/>
        <w:t>General</w:t>
      </w:r>
      <w:r>
        <w:rPr>
          <w:noProof/>
        </w:rPr>
        <w:tab/>
      </w:r>
      <w:r>
        <w:rPr>
          <w:noProof/>
        </w:rPr>
        <w:fldChar w:fldCharType="begin"/>
      </w:r>
      <w:r>
        <w:rPr>
          <w:noProof/>
        </w:rPr>
        <w:instrText xml:space="preserve"> PAGEREF _Toc209740969 \h </w:instrText>
      </w:r>
      <w:r>
        <w:rPr>
          <w:noProof/>
        </w:rPr>
      </w:r>
      <w:r>
        <w:rPr>
          <w:noProof/>
        </w:rPr>
        <w:fldChar w:fldCharType="separate"/>
      </w:r>
      <w:r>
        <w:rPr>
          <w:noProof/>
        </w:rPr>
        <w:t>45</w:t>
      </w:r>
      <w:r>
        <w:rPr>
          <w:noProof/>
        </w:rPr>
        <w:fldChar w:fldCharType="end"/>
      </w:r>
    </w:p>
    <w:p w14:paraId="2AD2F8B8" w14:textId="06438AB2"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7.2.3.2</w:t>
      </w:r>
      <w:r>
        <w:rPr>
          <w:noProof/>
        </w:rPr>
        <w:tab/>
        <w:t>Procedure</w:t>
      </w:r>
      <w:r>
        <w:rPr>
          <w:noProof/>
        </w:rPr>
        <w:tab/>
      </w:r>
      <w:r>
        <w:rPr>
          <w:noProof/>
        </w:rPr>
        <w:fldChar w:fldCharType="begin"/>
      </w:r>
      <w:r>
        <w:rPr>
          <w:noProof/>
        </w:rPr>
        <w:instrText xml:space="preserve"> PAGEREF _Toc209740970 \h </w:instrText>
      </w:r>
      <w:r>
        <w:rPr>
          <w:noProof/>
        </w:rPr>
      </w:r>
      <w:r>
        <w:rPr>
          <w:noProof/>
        </w:rPr>
        <w:fldChar w:fldCharType="separate"/>
      </w:r>
      <w:r>
        <w:rPr>
          <w:noProof/>
        </w:rPr>
        <w:t>45</w:t>
      </w:r>
      <w:r>
        <w:rPr>
          <w:noProof/>
        </w:rPr>
        <w:fldChar w:fldCharType="end"/>
      </w:r>
    </w:p>
    <w:p w14:paraId="7A9C7E63" w14:textId="0BD1D00D"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noProof/>
        </w:rPr>
        <w:tab/>
        <w:t>Request for modification of unicast resources</w:t>
      </w:r>
      <w:r>
        <w:rPr>
          <w:noProof/>
        </w:rPr>
        <w:tab/>
      </w:r>
      <w:r>
        <w:rPr>
          <w:noProof/>
        </w:rPr>
        <w:fldChar w:fldCharType="begin"/>
      </w:r>
      <w:r>
        <w:rPr>
          <w:noProof/>
        </w:rPr>
        <w:instrText xml:space="preserve"> PAGEREF _Toc209740971 \h </w:instrText>
      </w:r>
      <w:r>
        <w:rPr>
          <w:noProof/>
        </w:rPr>
      </w:r>
      <w:r>
        <w:rPr>
          <w:noProof/>
        </w:rPr>
        <w:fldChar w:fldCharType="separate"/>
      </w:r>
      <w:r>
        <w:rPr>
          <w:noProof/>
        </w:rPr>
        <w:t>46</w:t>
      </w:r>
      <w:r>
        <w:rPr>
          <w:noProof/>
        </w:rPr>
        <w:fldChar w:fldCharType="end"/>
      </w:r>
    </w:p>
    <w:p w14:paraId="60A98A1C" w14:textId="7A40153B"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noProof/>
        </w:rPr>
        <w:tab/>
        <w:t>Request for media resources from MC service server</w:t>
      </w:r>
      <w:r>
        <w:rPr>
          <w:noProof/>
        </w:rPr>
        <w:tab/>
      </w:r>
      <w:r>
        <w:rPr>
          <w:noProof/>
        </w:rPr>
        <w:fldChar w:fldCharType="begin"/>
      </w:r>
      <w:r>
        <w:rPr>
          <w:noProof/>
        </w:rPr>
        <w:instrText xml:space="preserve"> PAGEREF _Toc209740972 \h </w:instrText>
      </w:r>
      <w:r>
        <w:rPr>
          <w:noProof/>
        </w:rPr>
      </w:r>
      <w:r>
        <w:rPr>
          <w:noProof/>
        </w:rPr>
        <w:fldChar w:fldCharType="separate"/>
      </w:r>
      <w:r>
        <w:rPr>
          <w:noProof/>
        </w:rPr>
        <w:t>48</w:t>
      </w:r>
      <w:r>
        <w:rPr>
          <w:noProof/>
        </w:rPr>
        <w:fldChar w:fldCharType="end"/>
      </w:r>
    </w:p>
    <w:p w14:paraId="63242E9C" w14:textId="25EFA10D"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7.2.5.1</w:t>
      </w:r>
      <w:r>
        <w:rPr>
          <w:noProof/>
        </w:rPr>
        <w:tab/>
        <w:t>General</w:t>
      </w:r>
      <w:r>
        <w:rPr>
          <w:noProof/>
        </w:rPr>
        <w:tab/>
      </w:r>
      <w:r>
        <w:rPr>
          <w:noProof/>
        </w:rPr>
        <w:fldChar w:fldCharType="begin"/>
      </w:r>
      <w:r>
        <w:rPr>
          <w:noProof/>
        </w:rPr>
        <w:instrText xml:space="preserve"> PAGEREF _Toc209740973 \h </w:instrText>
      </w:r>
      <w:r>
        <w:rPr>
          <w:noProof/>
        </w:rPr>
      </w:r>
      <w:r>
        <w:rPr>
          <w:noProof/>
        </w:rPr>
        <w:fldChar w:fldCharType="separate"/>
      </w:r>
      <w:r>
        <w:rPr>
          <w:noProof/>
        </w:rPr>
        <w:t>48</w:t>
      </w:r>
      <w:r>
        <w:rPr>
          <w:noProof/>
        </w:rPr>
        <w:fldChar w:fldCharType="end"/>
      </w:r>
    </w:p>
    <w:p w14:paraId="7E1CF9B9" w14:textId="7134E8DB"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7.2.5.2</w:t>
      </w:r>
      <w:r>
        <w:rPr>
          <w:noProof/>
        </w:rPr>
        <w:tab/>
        <w:t>Procedure</w:t>
      </w:r>
      <w:r>
        <w:rPr>
          <w:noProof/>
        </w:rPr>
        <w:tab/>
      </w:r>
      <w:r>
        <w:rPr>
          <w:noProof/>
        </w:rPr>
        <w:fldChar w:fldCharType="begin"/>
      </w:r>
      <w:r>
        <w:rPr>
          <w:noProof/>
        </w:rPr>
        <w:instrText xml:space="preserve"> PAGEREF _Toc209740974 \h </w:instrText>
      </w:r>
      <w:r>
        <w:rPr>
          <w:noProof/>
        </w:rPr>
      </w:r>
      <w:r>
        <w:rPr>
          <w:noProof/>
        </w:rPr>
        <w:fldChar w:fldCharType="separate"/>
      </w:r>
      <w:r>
        <w:rPr>
          <w:noProof/>
        </w:rPr>
        <w:t>48</w:t>
      </w:r>
      <w:r>
        <w:rPr>
          <w:noProof/>
        </w:rPr>
        <w:fldChar w:fldCharType="end"/>
      </w:r>
    </w:p>
    <w:p w14:paraId="38A5335B" w14:textId="5087AC85" w:rsidR="00E95E58" w:rsidRDefault="00E95E58">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noProof/>
        </w:rPr>
        <w:tab/>
        <w:t>MC service over 5G MBS</w:t>
      </w:r>
      <w:r>
        <w:rPr>
          <w:noProof/>
        </w:rPr>
        <w:tab/>
      </w:r>
      <w:r>
        <w:rPr>
          <w:noProof/>
        </w:rPr>
        <w:fldChar w:fldCharType="begin"/>
      </w:r>
      <w:r>
        <w:rPr>
          <w:noProof/>
        </w:rPr>
        <w:instrText xml:space="preserve"> PAGEREF _Toc209740975 \h </w:instrText>
      </w:r>
      <w:r>
        <w:rPr>
          <w:noProof/>
        </w:rPr>
      </w:r>
      <w:r>
        <w:rPr>
          <w:noProof/>
        </w:rPr>
        <w:fldChar w:fldCharType="separate"/>
      </w:r>
      <w:r>
        <w:rPr>
          <w:noProof/>
        </w:rPr>
        <w:t>50</w:t>
      </w:r>
      <w:r>
        <w:rPr>
          <w:noProof/>
        </w:rPr>
        <w:fldChar w:fldCharType="end"/>
      </w:r>
    </w:p>
    <w:p w14:paraId="34AFFB5B" w14:textId="0BAC2A07"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noProof/>
        </w:rPr>
        <w:tab/>
        <w:t>General</w:t>
      </w:r>
      <w:r>
        <w:rPr>
          <w:noProof/>
        </w:rPr>
        <w:tab/>
      </w:r>
      <w:r>
        <w:rPr>
          <w:noProof/>
        </w:rPr>
        <w:fldChar w:fldCharType="begin"/>
      </w:r>
      <w:r>
        <w:rPr>
          <w:noProof/>
        </w:rPr>
        <w:instrText xml:space="preserve"> PAGEREF _Toc209740976 \h </w:instrText>
      </w:r>
      <w:r>
        <w:rPr>
          <w:noProof/>
        </w:rPr>
      </w:r>
      <w:r>
        <w:rPr>
          <w:noProof/>
        </w:rPr>
        <w:fldChar w:fldCharType="separate"/>
      </w:r>
      <w:r>
        <w:rPr>
          <w:noProof/>
        </w:rPr>
        <w:t>50</w:t>
      </w:r>
      <w:r>
        <w:rPr>
          <w:noProof/>
        </w:rPr>
        <w:fldChar w:fldCharType="end"/>
      </w:r>
    </w:p>
    <w:p w14:paraId="5E4AAEF8" w14:textId="13B89721"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noProof/>
        </w:rPr>
        <w:tab/>
        <w:t>Information flows for 5G MBS</w:t>
      </w:r>
      <w:r>
        <w:rPr>
          <w:noProof/>
        </w:rPr>
        <w:tab/>
      </w:r>
      <w:r>
        <w:rPr>
          <w:noProof/>
        </w:rPr>
        <w:fldChar w:fldCharType="begin"/>
      </w:r>
      <w:r>
        <w:rPr>
          <w:noProof/>
        </w:rPr>
        <w:instrText xml:space="preserve"> PAGEREF _Toc209740977 \h </w:instrText>
      </w:r>
      <w:r>
        <w:rPr>
          <w:noProof/>
        </w:rPr>
      </w:r>
      <w:r>
        <w:rPr>
          <w:noProof/>
        </w:rPr>
        <w:fldChar w:fldCharType="separate"/>
      </w:r>
      <w:r>
        <w:rPr>
          <w:noProof/>
        </w:rPr>
        <w:t>51</w:t>
      </w:r>
      <w:r>
        <w:rPr>
          <w:noProof/>
        </w:rPr>
        <w:fldChar w:fldCharType="end"/>
      </w:r>
    </w:p>
    <w:p w14:paraId="722742EC" w14:textId="7F34FB72"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7.3.2.1</w:t>
      </w:r>
      <w:r>
        <w:rPr>
          <w:noProof/>
        </w:rPr>
        <w:tab/>
        <w:t>MBS session announcement</w:t>
      </w:r>
      <w:r>
        <w:rPr>
          <w:noProof/>
        </w:rPr>
        <w:tab/>
      </w:r>
      <w:r>
        <w:rPr>
          <w:noProof/>
        </w:rPr>
        <w:fldChar w:fldCharType="begin"/>
      </w:r>
      <w:r>
        <w:rPr>
          <w:noProof/>
        </w:rPr>
        <w:instrText xml:space="preserve"> PAGEREF _Toc209740978 \h </w:instrText>
      </w:r>
      <w:r>
        <w:rPr>
          <w:noProof/>
        </w:rPr>
      </w:r>
      <w:r>
        <w:rPr>
          <w:noProof/>
        </w:rPr>
        <w:fldChar w:fldCharType="separate"/>
      </w:r>
      <w:r>
        <w:rPr>
          <w:noProof/>
        </w:rPr>
        <w:t>51</w:t>
      </w:r>
      <w:r>
        <w:rPr>
          <w:noProof/>
        </w:rPr>
        <w:fldChar w:fldCharType="end"/>
      </w:r>
    </w:p>
    <w:p w14:paraId="673F47FA" w14:textId="2E7CFA21"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7.3.2.2</w:t>
      </w:r>
      <w:r>
        <w:rPr>
          <w:noProof/>
        </w:rPr>
        <w:tab/>
        <w:t>UE session join notification</w:t>
      </w:r>
      <w:r>
        <w:rPr>
          <w:noProof/>
        </w:rPr>
        <w:tab/>
      </w:r>
      <w:r>
        <w:rPr>
          <w:noProof/>
        </w:rPr>
        <w:fldChar w:fldCharType="begin"/>
      </w:r>
      <w:r>
        <w:rPr>
          <w:noProof/>
        </w:rPr>
        <w:instrText xml:space="preserve"> PAGEREF _Toc209740979 \h </w:instrText>
      </w:r>
      <w:r>
        <w:rPr>
          <w:noProof/>
        </w:rPr>
      </w:r>
      <w:r>
        <w:rPr>
          <w:noProof/>
        </w:rPr>
        <w:fldChar w:fldCharType="separate"/>
      </w:r>
      <w:r>
        <w:rPr>
          <w:noProof/>
        </w:rPr>
        <w:t>54</w:t>
      </w:r>
      <w:r>
        <w:rPr>
          <w:noProof/>
        </w:rPr>
        <w:fldChar w:fldCharType="end"/>
      </w:r>
    </w:p>
    <w:p w14:paraId="01B91F8F" w14:textId="5F4C81A0"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7.3.2.3</w:t>
      </w:r>
      <w:r>
        <w:rPr>
          <w:noProof/>
          <w:lang w:eastAsia="zh-CN"/>
        </w:rPr>
        <w:tab/>
        <w:t>MapGroupToSessionStream</w:t>
      </w:r>
      <w:r>
        <w:rPr>
          <w:noProof/>
        </w:rPr>
        <w:tab/>
      </w:r>
      <w:r>
        <w:rPr>
          <w:noProof/>
        </w:rPr>
        <w:fldChar w:fldCharType="begin"/>
      </w:r>
      <w:r>
        <w:rPr>
          <w:noProof/>
        </w:rPr>
        <w:instrText xml:space="preserve"> PAGEREF _Toc209740980 \h </w:instrText>
      </w:r>
      <w:r>
        <w:rPr>
          <w:noProof/>
        </w:rPr>
      </w:r>
      <w:r>
        <w:rPr>
          <w:noProof/>
        </w:rPr>
        <w:fldChar w:fldCharType="separate"/>
      </w:r>
      <w:r>
        <w:rPr>
          <w:noProof/>
        </w:rPr>
        <w:t>54</w:t>
      </w:r>
      <w:r>
        <w:rPr>
          <w:noProof/>
        </w:rPr>
        <w:fldChar w:fldCharType="end"/>
      </w:r>
    </w:p>
    <w:p w14:paraId="35FC6D58" w14:textId="7FA53DB2"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7.3.2.4</w:t>
      </w:r>
      <w:r w:rsidRPr="004D0A0F">
        <w:rPr>
          <w:noProof/>
          <w:lang w:val="en-US"/>
        </w:rPr>
        <w:tab/>
        <w:t>Void</w:t>
      </w:r>
      <w:r>
        <w:rPr>
          <w:noProof/>
        </w:rPr>
        <w:tab/>
      </w:r>
      <w:r>
        <w:rPr>
          <w:noProof/>
        </w:rPr>
        <w:fldChar w:fldCharType="begin"/>
      </w:r>
      <w:r>
        <w:rPr>
          <w:noProof/>
        </w:rPr>
        <w:instrText xml:space="preserve"> PAGEREF _Toc209740981 \h </w:instrText>
      </w:r>
      <w:r>
        <w:rPr>
          <w:noProof/>
        </w:rPr>
      </w:r>
      <w:r>
        <w:rPr>
          <w:noProof/>
        </w:rPr>
        <w:fldChar w:fldCharType="separate"/>
      </w:r>
      <w:r>
        <w:rPr>
          <w:noProof/>
        </w:rPr>
        <w:t>54</w:t>
      </w:r>
      <w:r>
        <w:rPr>
          <w:noProof/>
        </w:rPr>
        <w:fldChar w:fldCharType="end"/>
      </w:r>
    </w:p>
    <w:p w14:paraId="2FFB8BE2" w14:textId="15F3D6AD"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7.3.</w:t>
      </w:r>
      <w:r w:rsidRPr="004D0A0F">
        <w:rPr>
          <w:noProof/>
          <w:lang w:val="en-US"/>
        </w:rPr>
        <w:t>2.5</w:t>
      </w:r>
      <w:r w:rsidRPr="004D0A0F">
        <w:rPr>
          <w:noProof/>
          <w:lang w:val="en-US"/>
        </w:rPr>
        <w:tab/>
        <w:t>Void</w:t>
      </w:r>
      <w:r>
        <w:rPr>
          <w:noProof/>
        </w:rPr>
        <w:tab/>
      </w:r>
      <w:r>
        <w:rPr>
          <w:noProof/>
        </w:rPr>
        <w:fldChar w:fldCharType="begin"/>
      </w:r>
      <w:r>
        <w:rPr>
          <w:noProof/>
        </w:rPr>
        <w:instrText xml:space="preserve"> PAGEREF _Toc209740982 \h </w:instrText>
      </w:r>
      <w:r>
        <w:rPr>
          <w:noProof/>
        </w:rPr>
      </w:r>
      <w:r>
        <w:rPr>
          <w:noProof/>
        </w:rPr>
        <w:fldChar w:fldCharType="separate"/>
      </w:r>
      <w:r>
        <w:rPr>
          <w:noProof/>
        </w:rPr>
        <w:t>54</w:t>
      </w:r>
      <w:r>
        <w:rPr>
          <w:noProof/>
        </w:rPr>
        <w:fldChar w:fldCharType="end"/>
      </w:r>
    </w:p>
    <w:p w14:paraId="60322F72" w14:textId="21EA7574"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7.3.2.6</w:t>
      </w:r>
      <w:r w:rsidRPr="004D0A0F">
        <w:rPr>
          <w:noProof/>
          <w:lang w:val="en-US"/>
        </w:rPr>
        <w:tab/>
        <w:t>Void</w:t>
      </w:r>
      <w:r>
        <w:rPr>
          <w:noProof/>
        </w:rPr>
        <w:tab/>
      </w:r>
      <w:r>
        <w:rPr>
          <w:noProof/>
        </w:rPr>
        <w:fldChar w:fldCharType="begin"/>
      </w:r>
      <w:r>
        <w:rPr>
          <w:noProof/>
        </w:rPr>
        <w:instrText xml:space="preserve"> PAGEREF _Toc209740983 \h </w:instrText>
      </w:r>
      <w:r>
        <w:rPr>
          <w:noProof/>
        </w:rPr>
      </w:r>
      <w:r>
        <w:rPr>
          <w:noProof/>
        </w:rPr>
        <w:fldChar w:fldCharType="separate"/>
      </w:r>
      <w:r>
        <w:rPr>
          <w:noProof/>
        </w:rPr>
        <w:t>54</w:t>
      </w:r>
      <w:r>
        <w:rPr>
          <w:noProof/>
        </w:rPr>
        <w:fldChar w:fldCharType="end"/>
      </w:r>
    </w:p>
    <w:p w14:paraId="00531A29" w14:textId="73DA3836"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7.3.2.7</w:t>
      </w:r>
      <w:r w:rsidRPr="004D0A0F">
        <w:rPr>
          <w:noProof/>
          <w:lang w:val="en-US"/>
        </w:rPr>
        <w:tab/>
        <w:t>UnMapGroupFromSessionStream</w:t>
      </w:r>
      <w:r>
        <w:rPr>
          <w:noProof/>
        </w:rPr>
        <w:tab/>
      </w:r>
      <w:r>
        <w:rPr>
          <w:noProof/>
        </w:rPr>
        <w:fldChar w:fldCharType="begin"/>
      </w:r>
      <w:r>
        <w:rPr>
          <w:noProof/>
        </w:rPr>
        <w:instrText xml:space="preserve"> PAGEREF _Toc209740984 \h </w:instrText>
      </w:r>
      <w:r>
        <w:rPr>
          <w:noProof/>
        </w:rPr>
      </w:r>
      <w:r>
        <w:rPr>
          <w:noProof/>
        </w:rPr>
        <w:fldChar w:fldCharType="separate"/>
      </w:r>
      <w:r>
        <w:rPr>
          <w:noProof/>
        </w:rPr>
        <w:t>54</w:t>
      </w:r>
      <w:r>
        <w:rPr>
          <w:noProof/>
        </w:rPr>
        <w:fldChar w:fldCharType="end"/>
      </w:r>
    </w:p>
    <w:p w14:paraId="0F1F4009" w14:textId="6952E69F"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7.3</w:t>
      </w:r>
      <w:r>
        <w:rPr>
          <w:noProof/>
          <w:lang w:eastAsia="zh-CN"/>
        </w:rPr>
        <w:t>.2.8</w:t>
      </w:r>
      <w:r>
        <w:rPr>
          <w:noProof/>
        </w:rPr>
        <w:tab/>
        <w:t>Discover MBS Session request</w:t>
      </w:r>
      <w:r>
        <w:rPr>
          <w:noProof/>
        </w:rPr>
        <w:tab/>
      </w:r>
      <w:r>
        <w:rPr>
          <w:noProof/>
        </w:rPr>
        <w:fldChar w:fldCharType="begin"/>
      </w:r>
      <w:r>
        <w:rPr>
          <w:noProof/>
        </w:rPr>
        <w:instrText xml:space="preserve"> PAGEREF _Toc209740985 \h </w:instrText>
      </w:r>
      <w:r>
        <w:rPr>
          <w:noProof/>
        </w:rPr>
      </w:r>
      <w:r>
        <w:rPr>
          <w:noProof/>
        </w:rPr>
        <w:fldChar w:fldCharType="separate"/>
      </w:r>
      <w:r>
        <w:rPr>
          <w:noProof/>
        </w:rPr>
        <w:t>55</w:t>
      </w:r>
      <w:r>
        <w:rPr>
          <w:noProof/>
        </w:rPr>
        <w:fldChar w:fldCharType="end"/>
      </w:r>
    </w:p>
    <w:p w14:paraId="3CE84208" w14:textId="6DD4BD64"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7.3</w:t>
      </w:r>
      <w:r>
        <w:rPr>
          <w:noProof/>
          <w:lang w:eastAsia="zh-CN"/>
        </w:rPr>
        <w:t>.2.9</w:t>
      </w:r>
      <w:r>
        <w:rPr>
          <w:noProof/>
        </w:rPr>
        <w:tab/>
        <w:t>Discover MBS Session response</w:t>
      </w:r>
      <w:r>
        <w:rPr>
          <w:noProof/>
        </w:rPr>
        <w:tab/>
      </w:r>
      <w:r>
        <w:rPr>
          <w:noProof/>
        </w:rPr>
        <w:fldChar w:fldCharType="begin"/>
      </w:r>
      <w:r>
        <w:rPr>
          <w:noProof/>
        </w:rPr>
        <w:instrText xml:space="preserve"> PAGEREF _Toc209740986 \h </w:instrText>
      </w:r>
      <w:r>
        <w:rPr>
          <w:noProof/>
        </w:rPr>
      </w:r>
      <w:r>
        <w:rPr>
          <w:noProof/>
        </w:rPr>
        <w:fldChar w:fldCharType="separate"/>
      </w:r>
      <w:r>
        <w:rPr>
          <w:noProof/>
        </w:rPr>
        <w:t>55</w:t>
      </w:r>
      <w:r>
        <w:rPr>
          <w:noProof/>
        </w:rPr>
        <w:fldChar w:fldCharType="end"/>
      </w:r>
    </w:p>
    <w:p w14:paraId="353A0DEC" w14:textId="6AF47C30"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7.3.2.10</w:t>
      </w:r>
      <w:r>
        <w:rPr>
          <w:noProof/>
        </w:rPr>
        <w:tab/>
        <w:t>MBS listening status report</w:t>
      </w:r>
      <w:r>
        <w:rPr>
          <w:noProof/>
        </w:rPr>
        <w:tab/>
      </w:r>
      <w:r>
        <w:rPr>
          <w:noProof/>
        </w:rPr>
        <w:fldChar w:fldCharType="begin"/>
      </w:r>
      <w:r>
        <w:rPr>
          <w:noProof/>
        </w:rPr>
        <w:instrText xml:space="preserve"> PAGEREF _Toc209740987 \h </w:instrText>
      </w:r>
      <w:r>
        <w:rPr>
          <w:noProof/>
        </w:rPr>
      </w:r>
      <w:r>
        <w:rPr>
          <w:noProof/>
        </w:rPr>
        <w:fldChar w:fldCharType="separate"/>
      </w:r>
      <w:r>
        <w:rPr>
          <w:noProof/>
        </w:rPr>
        <w:t>56</w:t>
      </w:r>
      <w:r>
        <w:rPr>
          <w:noProof/>
        </w:rPr>
        <w:fldChar w:fldCharType="end"/>
      </w:r>
    </w:p>
    <w:p w14:paraId="0F34DAB3" w14:textId="6B03D3C6"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7.3.2.11</w:t>
      </w:r>
      <w:r>
        <w:rPr>
          <w:noProof/>
          <w:lang w:eastAsia="zh-CN"/>
        </w:rPr>
        <w:tab/>
        <w:t>MBS session de-announcement</w:t>
      </w:r>
      <w:r>
        <w:rPr>
          <w:noProof/>
        </w:rPr>
        <w:tab/>
      </w:r>
      <w:r>
        <w:rPr>
          <w:noProof/>
        </w:rPr>
        <w:fldChar w:fldCharType="begin"/>
      </w:r>
      <w:r>
        <w:rPr>
          <w:noProof/>
        </w:rPr>
        <w:instrText xml:space="preserve"> PAGEREF _Toc209740988 \h </w:instrText>
      </w:r>
      <w:r>
        <w:rPr>
          <w:noProof/>
        </w:rPr>
      </w:r>
      <w:r>
        <w:rPr>
          <w:noProof/>
        </w:rPr>
        <w:fldChar w:fldCharType="separate"/>
      </w:r>
      <w:r>
        <w:rPr>
          <w:noProof/>
        </w:rPr>
        <w:t>56</w:t>
      </w:r>
      <w:r>
        <w:rPr>
          <w:noProof/>
        </w:rPr>
        <w:fldChar w:fldCharType="end"/>
      </w:r>
    </w:p>
    <w:p w14:paraId="79B6AED6" w14:textId="1169D923"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7.3.2.12</w:t>
      </w:r>
      <w:r>
        <w:rPr>
          <w:noProof/>
          <w:lang w:eastAsia="zh-CN"/>
        </w:rPr>
        <w:tab/>
        <w:t>MBS session de-announcement acknowledgement</w:t>
      </w:r>
      <w:r>
        <w:rPr>
          <w:noProof/>
        </w:rPr>
        <w:tab/>
      </w:r>
      <w:r>
        <w:rPr>
          <w:noProof/>
        </w:rPr>
        <w:fldChar w:fldCharType="begin"/>
      </w:r>
      <w:r>
        <w:rPr>
          <w:noProof/>
        </w:rPr>
        <w:instrText xml:space="preserve"> PAGEREF _Toc209740989 \h </w:instrText>
      </w:r>
      <w:r>
        <w:rPr>
          <w:noProof/>
        </w:rPr>
      </w:r>
      <w:r>
        <w:rPr>
          <w:noProof/>
        </w:rPr>
        <w:fldChar w:fldCharType="separate"/>
      </w:r>
      <w:r>
        <w:rPr>
          <w:noProof/>
        </w:rPr>
        <w:t>56</w:t>
      </w:r>
      <w:r>
        <w:rPr>
          <w:noProof/>
        </w:rPr>
        <w:fldChar w:fldCharType="end"/>
      </w:r>
    </w:p>
    <w:p w14:paraId="705E2F37" w14:textId="55F77064"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7.3.2.13</w:t>
      </w:r>
      <w:r>
        <w:rPr>
          <w:noProof/>
        </w:rPr>
        <w:tab/>
        <w:t>Media distribution request</w:t>
      </w:r>
      <w:r>
        <w:rPr>
          <w:noProof/>
        </w:rPr>
        <w:tab/>
      </w:r>
      <w:r>
        <w:rPr>
          <w:noProof/>
        </w:rPr>
        <w:fldChar w:fldCharType="begin"/>
      </w:r>
      <w:r>
        <w:rPr>
          <w:noProof/>
        </w:rPr>
        <w:instrText xml:space="preserve"> PAGEREF _Toc209740990 \h </w:instrText>
      </w:r>
      <w:r>
        <w:rPr>
          <w:noProof/>
        </w:rPr>
      </w:r>
      <w:r>
        <w:rPr>
          <w:noProof/>
        </w:rPr>
        <w:fldChar w:fldCharType="separate"/>
      </w:r>
      <w:r>
        <w:rPr>
          <w:noProof/>
        </w:rPr>
        <w:t>56</w:t>
      </w:r>
      <w:r>
        <w:rPr>
          <w:noProof/>
        </w:rPr>
        <w:fldChar w:fldCharType="end"/>
      </w:r>
    </w:p>
    <w:p w14:paraId="68464B56" w14:textId="5304D021"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7.3.2.14</w:t>
      </w:r>
      <w:r>
        <w:rPr>
          <w:noProof/>
        </w:rPr>
        <w:tab/>
        <w:t>Media distribution response</w:t>
      </w:r>
      <w:r>
        <w:rPr>
          <w:noProof/>
        </w:rPr>
        <w:tab/>
      </w:r>
      <w:r>
        <w:rPr>
          <w:noProof/>
        </w:rPr>
        <w:fldChar w:fldCharType="begin"/>
      </w:r>
      <w:r>
        <w:rPr>
          <w:noProof/>
        </w:rPr>
        <w:instrText xml:space="preserve"> PAGEREF _Toc209740991 \h </w:instrText>
      </w:r>
      <w:r>
        <w:rPr>
          <w:noProof/>
        </w:rPr>
      </w:r>
      <w:r>
        <w:rPr>
          <w:noProof/>
        </w:rPr>
        <w:fldChar w:fldCharType="separate"/>
      </w:r>
      <w:r>
        <w:rPr>
          <w:noProof/>
        </w:rPr>
        <w:t>57</w:t>
      </w:r>
      <w:r>
        <w:rPr>
          <w:noProof/>
        </w:rPr>
        <w:fldChar w:fldCharType="end"/>
      </w:r>
    </w:p>
    <w:p w14:paraId="6BC513E8" w14:textId="013C4445"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7.3.2.15</w:t>
      </w:r>
      <w:r>
        <w:rPr>
          <w:noProof/>
        </w:rPr>
        <w:tab/>
        <w:t>Media distribution release</w:t>
      </w:r>
      <w:r>
        <w:rPr>
          <w:noProof/>
        </w:rPr>
        <w:tab/>
      </w:r>
      <w:r>
        <w:rPr>
          <w:noProof/>
        </w:rPr>
        <w:fldChar w:fldCharType="begin"/>
      </w:r>
      <w:r>
        <w:rPr>
          <w:noProof/>
        </w:rPr>
        <w:instrText xml:space="preserve"> PAGEREF _Toc209740992 \h </w:instrText>
      </w:r>
      <w:r>
        <w:rPr>
          <w:noProof/>
        </w:rPr>
      </w:r>
      <w:r>
        <w:rPr>
          <w:noProof/>
        </w:rPr>
        <w:fldChar w:fldCharType="separate"/>
      </w:r>
      <w:r>
        <w:rPr>
          <w:noProof/>
        </w:rPr>
        <w:t>57</w:t>
      </w:r>
      <w:r>
        <w:rPr>
          <w:noProof/>
        </w:rPr>
        <w:fldChar w:fldCharType="end"/>
      </w:r>
    </w:p>
    <w:p w14:paraId="02999A2E" w14:textId="0F67F8D9"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7.3.2.16</w:t>
      </w:r>
      <w:r w:rsidRPr="004D0A0F">
        <w:rPr>
          <w:noProof/>
          <w:lang w:val="en-US"/>
        </w:rPr>
        <w:tab/>
      </w:r>
      <w:r>
        <w:rPr>
          <w:noProof/>
          <w:lang w:eastAsia="zh-CN"/>
        </w:rPr>
        <w:t>MBS session announcement acknowledgement</w:t>
      </w:r>
      <w:r>
        <w:rPr>
          <w:noProof/>
        </w:rPr>
        <w:tab/>
      </w:r>
      <w:r>
        <w:rPr>
          <w:noProof/>
        </w:rPr>
        <w:fldChar w:fldCharType="begin"/>
      </w:r>
      <w:r>
        <w:rPr>
          <w:noProof/>
        </w:rPr>
        <w:instrText xml:space="preserve"> PAGEREF _Toc209740993 \h </w:instrText>
      </w:r>
      <w:r>
        <w:rPr>
          <w:noProof/>
        </w:rPr>
      </w:r>
      <w:r>
        <w:rPr>
          <w:noProof/>
        </w:rPr>
        <w:fldChar w:fldCharType="separate"/>
      </w:r>
      <w:r>
        <w:rPr>
          <w:noProof/>
        </w:rPr>
        <w:t>57</w:t>
      </w:r>
      <w:r>
        <w:rPr>
          <w:noProof/>
        </w:rPr>
        <w:fldChar w:fldCharType="end"/>
      </w:r>
    </w:p>
    <w:p w14:paraId="59BC8397" w14:textId="127FFFBF"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noProof/>
        </w:rPr>
        <w:tab/>
        <w:t>Procedures for usage of 5G MBS</w:t>
      </w:r>
      <w:r>
        <w:rPr>
          <w:noProof/>
        </w:rPr>
        <w:tab/>
      </w:r>
      <w:r>
        <w:rPr>
          <w:noProof/>
        </w:rPr>
        <w:fldChar w:fldCharType="begin"/>
      </w:r>
      <w:r>
        <w:rPr>
          <w:noProof/>
        </w:rPr>
        <w:instrText xml:space="preserve"> PAGEREF _Toc209740994 \h </w:instrText>
      </w:r>
      <w:r>
        <w:rPr>
          <w:noProof/>
        </w:rPr>
      </w:r>
      <w:r>
        <w:rPr>
          <w:noProof/>
        </w:rPr>
        <w:fldChar w:fldCharType="separate"/>
      </w:r>
      <w:r>
        <w:rPr>
          <w:noProof/>
        </w:rPr>
        <w:t>57</w:t>
      </w:r>
      <w:r>
        <w:rPr>
          <w:noProof/>
        </w:rPr>
        <w:fldChar w:fldCharType="end"/>
      </w:r>
    </w:p>
    <w:p w14:paraId="3011307E" w14:textId="641E99EF"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noProof/>
        </w:rPr>
        <w:tab/>
        <w:t>MBS session creation and MBS session announcement</w:t>
      </w:r>
      <w:r>
        <w:rPr>
          <w:noProof/>
        </w:rPr>
        <w:tab/>
      </w:r>
      <w:r>
        <w:rPr>
          <w:noProof/>
        </w:rPr>
        <w:fldChar w:fldCharType="begin"/>
      </w:r>
      <w:r>
        <w:rPr>
          <w:noProof/>
        </w:rPr>
        <w:instrText xml:space="preserve"> PAGEREF _Toc209740995 \h </w:instrText>
      </w:r>
      <w:r>
        <w:rPr>
          <w:noProof/>
        </w:rPr>
      </w:r>
      <w:r>
        <w:rPr>
          <w:noProof/>
        </w:rPr>
        <w:fldChar w:fldCharType="separate"/>
      </w:r>
      <w:r>
        <w:rPr>
          <w:noProof/>
        </w:rPr>
        <w:t>57</w:t>
      </w:r>
      <w:r>
        <w:rPr>
          <w:noProof/>
        </w:rPr>
        <w:fldChar w:fldCharType="end"/>
      </w:r>
    </w:p>
    <w:p w14:paraId="1E7E2D30" w14:textId="14077503"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Pr>
          <w:noProof/>
        </w:rPr>
        <w:t>7.3.3.1.1</w:t>
      </w:r>
      <w:r>
        <w:rPr>
          <w:noProof/>
        </w:rPr>
        <w:tab/>
        <w:t>General</w:t>
      </w:r>
      <w:r>
        <w:rPr>
          <w:noProof/>
        </w:rPr>
        <w:tab/>
      </w:r>
      <w:r>
        <w:rPr>
          <w:noProof/>
        </w:rPr>
        <w:fldChar w:fldCharType="begin"/>
      </w:r>
      <w:r>
        <w:rPr>
          <w:noProof/>
        </w:rPr>
        <w:instrText xml:space="preserve"> PAGEREF _Toc209740996 \h </w:instrText>
      </w:r>
      <w:r>
        <w:rPr>
          <w:noProof/>
        </w:rPr>
      </w:r>
      <w:r>
        <w:rPr>
          <w:noProof/>
        </w:rPr>
        <w:fldChar w:fldCharType="separate"/>
      </w:r>
      <w:r>
        <w:rPr>
          <w:noProof/>
        </w:rPr>
        <w:t>57</w:t>
      </w:r>
      <w:r>
        <w:rPr>
          <w:noProof/>
        </w:rPr>
        <w:fldChar w:fldCharType="end"/>
      </w:r>
    </w:p>
    <w:p w14:paraId="699854FD" w14:textId="6A7863F2"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Pr>
          <w:noProof/>
        </w:rPr>
        <w:t>7.3.3.1.2</w:t>
      </w:r>
      <w:r>
        <w:rPr>
          <w:noProof/>
        </w:rPr>
        <w:tab/>
        <w:t>Procedure for pre-created MBS session and MBS session announcement</w:t>
      </w:r>
      <w:r>
        <w:rPr>
          <w:noProof/>
        </w:rPr>
        <w:tab/>
      </w:r>
      <w:r>
        <w:rPr>
          <w:noProof/>
        </w:rPr>
        <w:fldChar w:fldCharType="begin"/>
      </w:r>
      <w:r>
        <w:rPr>
          <w:noProof/>
        </w:rPr>
        <w:instrText xml:space="preserve"> PAGEREF _Toc209740997 \h </w:instrText>
      </w:r>
      <w:r>
        <w:rPr>
          <w:noProof/>
        </w:rPr>
      </w:r>
      <w:r>
        <w:rPr>
          <w:noProof/>
        </w:rPr>
        <w:fldChar w:fldCharType="separate"/>
      </w:r>
      <w:r>
        <w:rPr>
          <w:noProof/>
        </w:rPr>
        <w:t>58</w:t>
      </w:r>
      <w:r>
        <w:rPr>
          <w:noProof/>
        </w:rPr>
        <w:fldChar w:fldCharType="end"/>
      </w:r>
    </w:p>
    <w:p w14:paraId="140163DA" w14:textId="21F3C7D9"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sidRPr="004D0A0F">
        <w:rPr>
          <w:rFonts w:eastAsia="SimSun"/>
          <w:noProof/>
        </w:rPr>
        <w:t>7.3.3.1.3</w:t>
      </w:r>
      <w:r w:rsidRPr="004D0A0F">
        <w:rPr>
          <w:rFonts w:eastAsia="SimSun"/>
          <w:noProof/>
        </w:rPr>
        <w:tab/>
        <w:t>Procedure for dynamic MBS sessions</w:t>
      </w:r>
      <w:r>
        <w:rPr>
          <w:noProof/>
        </w:rPr>
        <w:tab/>
      </w:r>
      <w:r>
        <w:rPr>
          <w:noProof/>
        </w:rPr>
        <w:fldChar w:fldCharType="begin"/>
      </w:r>
      <w:r>
        <w:rPr>
          <w:noProof/>
        </w:rPr>
        <w:instrText xml:space="preserve"> PAGEREF _Toc209740998 \h </w:instrText>
      </w:r>
      <w:r>
        <w:rPr>
          <w:noProof/>
        </w:rPr>
      </w:r>
      <w:r>
        <w:rPr>
          <w:noProof/>
        </w:rPr>
        <w:fldChar w:fldCharType="separate"/>
      </w:r>
      <w:r>
        <w:rPr>
          <w:noProof/>
        </w:rPr>
        <w:t>60</w:t>
      </w:r>
      <w:r>
        <w:rPr>
          <w:noProof/>
        </w:rPr>
        <w:fldChar w:fldCharType="end"/>
      </w:r>
    </w:p>
    <w:p w14:paraId="146051ED" w14:textId="511EC635"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7.3.3.2</w:t>
      </w:r>
      <w:r>
        <w:rPr>
          <w:noProof/>
        </w:rPr>
        <w:tab/>
        <w:t>Request for updating MBS resources for group communications</w:t>
      </w:r>
      <w:r>
        <w:rPr>
          <w:noProof/>
        </w:rPr>
        <w:tab/>
      </w:r>
      <w:r>
        <w:rPr>
          <w:noProof/>
        </w:rPr>
        <w:fldChar w:fldCharType="begin"/>
      </w:r>
      <w:r>
        <w:rPr>
          <w:noProof/>
        </w:rPr>
        <w:instrText xml:space="preserve"> PAGEREF _Toc209740999 \h </w:instrText>
      </w:r>
      <w:r>
        <w:rPr>
          <w:noProof/>
        </w:rPr>
      </w:r>
      <w:r>
        <w:rPr>
          <w:noProof/>
        </w:rPr>
        <w:fldChar w:fldCharType="separate"/>
      </w:r>
      <w:r>
        <w:rPr>
          <w:noProof/>
        </w:rPr>
        <w:t>61</w:t>
      </w:r>
      <w:r>
        <w:rPr>
          <w:noProof/>
        </w:rPr>
        <w:fldChar w:fldCharType="end"/>
      </w:r>
    </w:p>
    <w:p w14:paraId="4E33BF9F" w14:textId="2E02FDC4"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Pr>
          <w:noProof/>
        </w:rPr>
        <w:t>7.3.3.2.1</w:t>
      </w:r>
      <w:r>
        <w:rPr>
          <w:noProof/>
        </w:rPr>
        <w:tab/>
        <w:t>General</w:t>
      </w:r>
      <w:r>
        <w:rPr>
          <w:noProof/>
        </w:rPr>
        <w:tab/>
      </w:r>
      <w:r>
        <w:rPr>
          <w:noProof/>
        </w:rPr>
        <w:fldChar w:fldCharType="begin"/>
      </w:r>
      <w:r>
        <w:rPr>
          <w:noProof/>
        </w:rPr>
        <w:instrText xml:space="preserve"> PAGEREF _Toc209741000 \h </w:instrText>
      </w:r>
      <w:r>
        <w:rPr>
          <w:noProof/>
        </w:rPr>
      </w:r>
      <w:r>
        <w:rPr>
          <w:noProof/>
        </w:rPr>
        <w:fldChar w:fldCharType="separate"/>
      </w:r>
      <w:r>
        <w:rPr>
          <w:noProof/>
        </w:rPr>
        <w:t>61</w:t>
      </w:r>
      <w:r>
        <w:rPr>
          <w:noProof/>
        </w:rPr>
        <w:fldChar w:fldCharType="end"/>
      </w:r>
    </w:p>
    <w:p w14:paraId="324B1E64" w14:textId="56530DCA"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Pr>
          <w:noProof/>
        </w:rPr>
        <w:t>7.3.3.2.2</w:t>
      </w:r>
      <w:r>
        <w:rPr>
          <w:noProof/>
        </w:rPr>
        <w:tab/>
        <w:t>Procedure for updating MBS resources without dynamic PCC rule</w:t>
      </w:r>
      <w:r>
        <w:rPr>
          <w:noProof/>
        </w:rPr>
        <w:tab/>
      </w:r>
      <w:r>
        <w:rPr>
          <w:noProof/>
        </w:rPr>
        <w:fldChar w:fldCharType="begin"/>
      </w:r>
      <w:r>
        <w:rPr>
          <w:noProof/>
        </w:rPr>
        <w:instrText xml:space="preserve"> PAGEREF _Toc209741001 \h </w:instrText>
      </w:r>
      <w:r>
        <w:rPr>
          <w:noProof/>
        </w:rPr>
      </w:r>
      <w:r>
        <w:rPr>
          <w:noProof/>
        </w:rPr>
        <w:fldChar w:fldCharType="separate"/>
      </w:r>
      <w:r>
        <w:rPr>
          <w:noProof/>
        </w:rPr>
        <w:t>62</w:t>
      </w:r>
      <w:r>
        <w:rPr>
          <w:noProof/>
        </w:rPr>
        <w:fldChar w:fldCharType="end"/>
      </w:r>
    </w:p>
    <w:p w14:paraId="06D99DD3" w14:textId="29CEE3E6"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Pr>
          <w:noProof/>
        </w:rPr>
        <w:t>7.3.3.2.3</w:t>
      </w:r>
      <w:r>
        <w:rPr>
          <w:noProof/>
        </w:rPr>
        <w:tab/>
        <w:t>Procedure for updating MBS resources with dynamic PCC rule</w:t>
      </w:r>
      <w:r>
        <w:rPr>
          <w:noProof/>
        </w:rPr>
        <w:tab/>
      </w:r>
      <w:r>
        <w:rPr>
          <w:noProof/>
        </w:rPr>
        <w:fldChar w:fldCharType="begin"/>
      </w:r>
      <w:r>
        <w:rPr>
          <w:noProof/>
        </w:rPr>
        <w:instrText xml:space="preserve"> PAGEREF _Toc209741002 \h </w:instrText>
      </w:r>
      <w:r>
        <w:rPr>
          <w:noProof/>
        </w:rPr>
      </w:r>
      <w:r>
        <w:rPr>
          <w:noProof/>
        </w:rPr>
        <w:fldChar w:fldCharType="separate"/>
      </w:r>
      <w:r>
        <w:rPr>
          <w:noProof/>
        </w:rPr>
        <w:t>63</w:t>
      </w:r>
      <w:r>
        <w:rPr>
          <w:noProof/>
        </w:rPr>
        <w:fldChar w:fldCharType="end"/>
      </w:r>
    </w:p>
    <w:p w14:paraId="658863AB" w14:textId="6EA76461"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sidRPr="004D0A0F">
        <w:rPr>
          <w:noProof/>
          <w:lang w:val="en-US"/>
        </w:rPr>
        <w:t>7.3.3.3</w:t>
      </w:r>
      <w:r w:rsidRPr="004D0A0F">
        <w:rPr>
          <w:noProof/>
          <w:lang w:val="en-US"/>
        </w:rPr>
        <w:tab/>
      </w:r>
      <w:r>
        <w:rPr>
          <w:noProof/>
        </w:rPr>
        <w:t xml:space="preserve">MBS session </w:t>
      </w:r>
      <w:r>
        <w:rPr>
          <w:noProof/>
          <w:lang w:eastAsia="zh-CN"/>
        </w:rPr>
        <w:t>deletion request</w:t>
      </w:r>
      <w:r>
        <w:rPr>
          <w:noProof/>
        </w:rPr>
        <w:tab/>
      </w:r>
      <w:r>
        <w:rPr>
          <w:noProof/>
        </w:rPr>
        <w:fldChar w:fldCharType="begin"/>
      </w:r>
      <w:r>
        <w:rPr>
          <w:noProof/>
        </w:rPr>
        <w:instrText xml:space="preserve"> PAGEREF _Toc209741003 \h </w:instrText>
      </w:r>
      <w:r>
        <w:rPr>
          <w:noProof/>
        </w:rPr>
      </w:r>
      <w:r>
        <w:rPr>
          <w:noProof/>
        </w:rPr>
        <w:fldChar w:fldCharType="separate"/>
      </w:r>
      <w:r>
        <w:rPr>
          <w:noProof/>
        </w:rPr>
        <w:t>65</w:t>
      </w:r>
      <w:r>
        <w:rPr>
          <w:noProof/>
        </w:rPr>
        <w:fldChar w:fldCharType="end"/>
      </w:r>
    </w:p>
    <w:p w14:paraId="3C6483EB" w14:textId="1AB0AC9E"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7.3.3.3.1</w:t>
      </w:r>
      <w:r>
        <w:rPr>
          <w:noProof/>
          <w:lang w:eastAsia="zh-CN"/>
        </w:rPr>
        <w:tab/>
        <w:t>General</w:t>
      </w:r>
      <w:r>
        <w:rPr>
          <w:noProof/>
        </w:rPr>
        <w:tab/>
      </w:r>
      <w:r>
        <w:rPr>
          <w:noProof/>
        </w:rPr>
        <w:fldChar w:fldCharType="begin"/>
      </w:r>
      <w:r>
        <w:rPr>
          <w:noProof/>
        </w:rPr>
        <w:instrText xml:space="preserve"> PAGEREF _Toc209741004 \h </w:instrText>
      </w:r>
      <w:r>
        <w:rPr>
          <w:noProof/>
        </w:rPr>
      </w:r>
      <w:r>
        <w:rPr>
          <w:noProof/>
        </w:rPr>
        <w:fldChar w:fldCharType="separate"/>
      </w:r>
      <w:r>
        <w:rPr>
          <w:noProof/>
        </w:rPr>
        <w:t>65</w:t>
      </w:r>
      <w:r>
        <w:rPr>
          <w:noProof/>
        </w:rPr>
        <w:fldChar w:fldCharType="end"/>
      </w:r>
    </w:p>
    <w:p w14:paraId="77259E51" w14:textId="18188F5D"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7.3.3.3.2</w:t>
      </w:r>
      <w:r>
        <w:rPr>
          <w:noProof/>
          <w:lang w:eastAsia="zh-CN"/>
        </w:rPr>
        <w:tab/>
        <w:t>Procedure</w:t>
      </w:r>
      <w:r>
        <w:rPr>
          <w:noProof/>
        </w:rPr>
        <w:tab/>
      </w:r>
      <w:r>
        <w:rPr>
          <w:noProof/>
        </w:rPr>
        <w:fldChar w:fldCharType="begin"/>
      </w:r>
      <w:r>
        <w:rPr>
          <w:noProof/>
        </w:rPr>
        <w:instrText xml:space="preserve"> PAGEREF _Toc209741005 \h </w:instrText>
      </w:r>
      <w:r>
        <w:rPr>
          <w:noProof/>
        </w:rPr>
      </w:r>
      <w:r>
        <w:rPr>
          <w:noProof/>
        </w:rPr>
        <w:fldChar w:fldCharType="separate"/>
      </w:r>
      <w:r>
        <w:rPr>
          <w:noProof/>
        </w:rPr>
        <w:t>65</w:t>
      </w:r>
      <w:r>
        <w:rPr>
          <w:noProof/>
        </w:rPr>
        <w:fldChar w:fldCharType="end"/>
      </w:r>
    </w:p>
    <w:p w14:paraId="7937825B" w14:textId="29AB4DA8"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7.3.3.4</w:t>
      </w:r>
      <w:r>
        <w:rPr>
          <w:noProof/>
        </w:rPr>
        <w:tab/>
        <w:t>Request to activate / de-activate multicast MBS sessions</w:t>
      </w:r>
      <w:r>
        <w:rPr>
          <w:noProof/>
        </w:rPr>
        <w:tab/>
      </w:r>
      <w:r>
        <w:rPr>
          <w:noProof/>
        </w:rPr>
        <w:fldChar w:fldCharType="begin"/>
      </w:r>
      <w:r>
        <w:rPr>
          <w:noProof/>
        </w:rPr>
        <w:instrText xml:space="preserve"> PAGEREF _Toc209741006 \h </w:instrText>
      </w:r>
      <w:r>
        <w:rPr>
          <w:noProof/>
        </w:rPr>
      </w:r>
      <w:r>
        <w:rPr>
          <w:noProof/>
        </w:rPr>
        <w:fldChar w:fldCharType="separate"/>
      </w:r>
      <w:r>
        <w:rPr>
          <w:noProof/>
        </w:rPr>
        <w:t>66</w:t>
      </w:r>
      <w:r>
        <w:rPr>
          <w:noProof/>
        </w:rPr>
        <w:fldChar w:fldCharType="end"/>
      </w:r>
    </w:p>
    <w:p w14:paraId="6190E3DA" w14:textId="3A4D03F6"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Pr>
          <w:noProof/>
        </w:rPr>
        <w:t>7.3.3.4.1</w:t>
      </w:r>
      <w:r>
        <w:rPr>
          <w:noProof/>
        </w:rPr>
        <w:tab/>
        <w:t>General</w:t>
      </w:r>
      <w:r>
        <w:rPr>
          <w:noProof/>
        </w:rPr>
        <w:tab/>
      </w:r>
      <w:r>
        <w:rPr>
          <w:noProof/>
        </w:rPr>
        <w:fldChar w:fldCharType="begin"/>
      </w:r>
      <w:r>
        <w:rPr>
          <w:noProof/>
        </w:rPr>
        <w:instrText xml:space="preserve"> PAGEREF _Toc209741007 \h </w:instrText>
      </w:r>
      <w:r>
        <w:rPr>
          <w:noProof/>
        </w:rPr>
      </w:r>
      <w:r>
        <w:rPr>
          <w:noProof/>
        </w:rPr>
        <w:fldChar w:fldCharType="separate"/>
      </w:r>
      <w:r>
        <w:rPr>
          <w:noProof/>
        </w:rPr>
        <w:t>66</w:t>
      </w:r>
      <w:r>
        <w:rPr>
          <w:noProof/>
        </w:rPr>
        <w:fldChar w:fldCharType="end"/>
      </w:r>
    </w:p>
    <w:p w14:paraId="0E8219B6" w14:textId="3946681F"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Pr>
          <w:noProof/>
        </w:rPr>
        <w:t>7.3.3.4.2</w:t>
      </w:r>
      <w:r>
        <w:rPr>
          <w:noProof/>
        </w:rPr>
        <w:tab/>
        <w:t>Multicast MBS session activation procedure</w:t>
      </w:r>
      <w:r>
        <w:rPr>
          <w:noProof/>
        </w:rPr>
        <w:tab/>
      </w:r>
      <w:r>
        <w:rPr>
          <w:noProof/>
        </w:rPr>
        <w:fldChar w:fldCharType="begin"/>
      </w:r>
      <w:r>
        <w:rPr>
          <w:noProof/>
        </w:rPr>
        <w:instrText xml:space="preserve"> PAGEREF _Toc209741008 \h </w:instrText>
      </w:r>
      <w:r>
        <w:rPr>
          <w:noProof/>
        </w:rPr>
      </w:r>
      <w:r>
        <w:rPr>
          <w:noProof/>
        </w:rPr>
        <w:fldChar w:fldCharType="separate"/>
      </w:r>
      <w:r>
        <w:rPr>
          <w:noProof/>
        </w:rPr>
        <w:t>66</w:t>
      </w:r>
      <w:r>
        <w:rPr>
          <w:noProof/>
        </w:rPr>
        <w:fldChar w:fldCharType="end"/>
      </w:r>
    </w:p>
    <w:p w14:paraId="302103BB" w14:textId="1369CCBA"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Pr>
          <w:noProof/>
        </w:rPr>
        <w:t>7.3.3.4.3</w:t>
      </w:r>
      <w:r>
        <w:rPr>
          <w:noProof/>
        </w:rPr>
        <w:tab/>
        <w:t>Multicast MBS session de-activation procedure</w:t>
      </w:r>
      <w:r>
        <w:rPr>
          <w:noProof/>
        </w:rPr>
        <w:tab/>
      </w:r>
      <w:r>
        <w:rPr>
          <w:noProof/>
        </w:rPr>
        <w:fldChar w:fldCharType="begin"/>
      </w:r>
      <w:r>
        <w:rPr>
          <w:noProof/>
        </w:rPr>
        <w:instrText xml:space="preserve"> PAGEREF _Toc209741009 \h </w:instrText>
      </w:r>
      <w:r>
        <w:rPr>
          <w:noProof/>
        </w:rPr>
      </w:r>
      <w:r>
        <w:rPr>
          <w:noProof/>
        </w:rPr>
        <w:fldChar w:fldCharType="separate"/>
      </w:r>
      <w:r>
        <w:rPr>
          <w:noProof/>
        </w:rPr>
        <w:t>67</w:t>
      </w:r>
      <w:r>
        <w:rPr>
          <w:noProof/>
        </w:rPr>
        <w:fldChar w:fldCharType="end"/>
      </w:r>
    </w:p>
    <w:p w14:paraId="7D98E1A4" w14:textId="0B203E7C"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sidRPr="004D0A0F">
        <w:rPr>
          <w:noProof/>
          <w:lang w:val="en-US"/>
        </w:rPr>
        <w:t>7.3.3.5</w:t>
      </w:r>
      <w:r w:rsidRPr="004D0A0F">
        <w:rPr>
          <w:noProof/>
          <w:lang w:val="en-US"/>
        </w:rPr>
        <w:tab/>
      </w:r>
      <w:r>
        <w:rPr>
          <w:noProof/>
        </w:rPr>
        <w:t>MC service group media transmissions over 5G MBS sessions</w:t>
      </w:r>
      <w:r>
        <w:rPr>
          <w:noProof/>
        </w:rPr>
        <w:tab/>
      </w:r>
      <w:r>
        <w:rPr>
          <w:noProof/>
        </w:rPr>
        <w:fldChar w:fldCharType="begin"/>
      </w:r>
      <w:r>
        <w:rPr>
          <w:noProof/>
        </w:rPr>
        <w:instrText xml:space="preserve"> PAGEREF _Toc209741010 \h </w:instrText>
      </w:r>
      <w:r>
        <w:rPr>
          <w:noProof/>
        </w:rPr>
      </w:r>
      <w:r>
        <w:rPr>
          <w:noProof/>
        </w:rPr>
        <w:fldChar w:fldCharType="separate"/>
      </w:r>
      <w:r>
        <w:rPr>
          <w:noProof/>
        </w:rPr>
        <w:t>68</w:t>
      </w:r>
      <w:r>
        <w:rPr>
          <w:noProof/>
        </w:rPr>
        <w:fldChar w:fldCharType="end"/>
      </w:r>
    </w:p>
    <w:p w14:paraId="6D154012" w14:textId="673071BF"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7.3.3.5.1</w:t>
      </w:r>
      <w:r>
        <w:rPr>
          <w:noProof/>
          <w:lang w:eastAsia="zh-CN"/>
        </w:rPr>
        <w:tab/>
        <w:t>General</w:t>
      </w:r>
      <w:r>
        <w:rPr>
          <w:noProof/>
        </w:rPr>
        <w:tab/>
      </w:r>
      <w:r>
        <w:rPr>
          <w:noProof/>
        </w:rPr>
        <w:fldChar w:fldCharType="begin"/>
      </w:r>
      <w:r>
        <w:rPr>
          <w:noProof/>
        </w:rPr>
        <w:instrText xml:space="preserve"> PAGEREF _Toc209741011 \h </w:instrText>
      </w:r>
      <w:r>
        <w:rPr>
          <w:noProof/>
        </w:rPr>
      </w:r>
      <w:r>
        <w:rPr>
          <w:noProof/>
        </w:rPr>
        <w:fldChar w:fldCharType="separate"/>
      </w:r>
      <w:r>
        <w:rPr>
          <w:noProof/>
        </w:rPr>
        <w:t>68</w:t>
      </w:r>
      <w:r>
        <w:rPr>
          <w:noProof/>
        </w:rPr>
        <w:fldChar w:fldCharType="end"/>
      </w:r>
    </w:p>
    <w:p w14:paraId="6347D72A" w14:textId="399AA4D8"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7.3.3.5.2</w:t>
      </w:r>
      <w:r>
        <w:rPr>
          <w:noProof/>
          <w:lang w:eastAsia="zh-CN"/>
        </w:rPr>
        <w:tab/>
        <w:t>Procedure</w:t>
      </w:r>
      <w:r>
        <w:rPr>
          <w:noProof/>
        </w:rPr>
        <w:tab/>
      </w:r>
      <w:r>
        <w:rPr>
          <w:noProof/>
        </w:rPr>
        <w:fldChar w:fldCharType="begin"/>
      </w:r>
      <w:r>
        <w:rPr>
          <w:noProof/>
        </w:rPr>
        <w:instrText xml:space="preserve"> PAGEREF _Toc209741012 \h </w:instrText>
      </w:r>
      <w:r>
        <w:rPr>
          <w:noProof/>
        </w:rPr>
      </w:r>
      <w:r>
        <w:rPr>
          <w:noProof/>
        </w:rPr>
        <w:fldChar w:fldCharType="separate"/>
      </w:r>
      <w:r>
        <w:rPr>
          <w:noProof/>
        </w:rPr>
        <w:t>69</w:t>
      </w:r>
      <w:r>
        <w:rPr>
          <w:noProof/>
        </w:rPr>
        <w:fldChar w:fldCharType="end"/>
      </w:r>
    </w:p>
    <w:p w14:paraId="5616645C" w14:textId="72EFFD62"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sidRPr="004D0A0F">
        <w:rPr>
          <w:noProof/>
          <w:lang w:val="en-US"/>
        </w:rPr>
        <w:t>7.</w:t>
      </w:r>
      <w:r w:rsidRPr="004D0A0F">
        <w:rPr>
          <w:noProof/>
          <w:lang w:val="en-US" w:eastAsia="zh-CN"/>
        </w:rPr>
        <w:t>3</w:t>
      </w:r>
      <w:r w:rsidRPr="004D0A0F">
        <w:rPr>
          <w:noProof/>
          <w:lang w:val="en-US"/>
        </w:rPr>
        <w:t>.3.6</w:t>
      </w:r>
      <w:r w:rsidRPr="004D0A0F">
        <w:rPr>
          <w:noProof/>
          <w:lang w:val="en-US"/>
        </w:rPr>
        <w:tab/>
        <w:t>A</w:t>
      </w:r>
      <w:r>
        <w:rPr>
          <w:noProof/>
        </w:rPr>
        <w:t>plication level control signalling over 5G MBS sessions</w:t>
      </w:r>
      <w:r>
        <w:rPr>
          <w:noProof/>
        </w:rPr>
        <w:tab/>
      </w:r>
      <w:r>
        <w:rPr>
          <w:noProof/>
        </w:rPr>
        <w:fldChar w:fldCharType="begin"/>
      </w:r>
      <w:r>
        <w:rPr>
          <w:noProof/>
        </w:rPr>
        <w:instrText xml:space="preserve"> PAGEREF _Toc209741013 \h </w:instrText>
      </w:r>
      <w:r>
        <w:rPr>
          <w:noProof/>
        </w:rPr>
      </w:r>
      <w:r>
        <w:rPr>
          <w:noProof/>
        </w:rPr>
        <w:fldChar w:fldCharType="separate"/>
      </w:r>
      <w:r>
        <w:rPr>
          <w:noProof/>
        </w:rPr>
        <w:t>70</w:t>
      </w:r>
      <w:r>
        <w:rPr>
          <w:noProof/>
        </w:rPr>
        <w:fldChar w:fldCharType="end"/>
      </w:r>
    </w:p>
    <w:p w14:paraId="34151229" w14:textId="407EDC2B"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Pr>
          <w:noProof/>
        </w:rPr>
        <w:t>7.3.3.6.1</w:t>
      </w:r>
      <w:r>
        <w:rPr>
          <w:noProof/>
        </w:rPr>
        <w:tab/>
        <w:t>Description</w:t>
      </w:r>
      <w:r>
        <w:rPr>
          <w:noProof/>
        </w:rPr>
        <w:tab/>
      </w:r>
      <w:r>
        <w:rPr>
          <w:noProof/>
        </w:rPr>
        <w:fldChar w:fldCharType="begin"/>
      </w:r>
      <w:r>
        <w:rPr>
          <w:noProof/>
        </w:rPr>
        <w:instrText xml:space="preserve"> PAGEREF _Toc209741014 \h </w:instrText>
      </w:r>
      <w:r>
        <w:rPr>
          <w:noProof/>
        </w:rPr>
      </w:r>
      <w:r>
        <w:rPr>
          <w:noProof/>
        </w:rPr>
        <w:fldChar w:fldCharType="separate"/>
      </w:r>
      <w:r>
        <w:rPr>
          <w:noProof/>
        </w:rPr>
        <w:t>70</w:t>
      </w:r>
      <w:r>
        <w:rPr>
          <w:noProof/>
        </w:rPr>
        <w:fldChar w:fldCharType="end"/>
      </w:r>
    </w:p>
    <w:p w14:paraId="27668896" w14:textId="3D7A84DA"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Pr>
          <w:noProof/>
        </w:rPr>
        <w:t>7.3.3.6.2</w:t>
      </w:r>
      <w:r>
        <w:rPr>
          <w:noProof/>
        </w:rPr>
        <w:tab/>
      </w:r>
      <w:r>
        <w:rPr>
          <w:noProof/>
          <w:lang w:eastAsia="zh-CN"/>
        </w:rPr>
        <w:t>Procedure</w:t>
      </w:r>
      <w:r>
        <w:rPr>
          <w:noProof/>
        </w:rPr>
        <w:tab/>
      </w:r>
      <w:r>
        <w:rPr>
          <w:noProof/>
        </w:rPr>
        <w:fldChar w:fldCharType="begin"/>
      </w:r>
      <w:r>
        <w:rPr>
          <w:noProof/>
        </w:rPr>
        <w:instrText xml:space="preserve"> PAGEREF _Toc209741015 \h </w:instrText>
      </w:r>
      <w:r>
        <w:rPr>
          <w:noProof/>
        </w:rPr>
      </w:r>
      <w:r>
        <w:rPr>
          <w:noProof/>
        </w:rPr>
        <w:fldChar w:fldCharType="separate"/>
      </w:r>
      <w:r>
        <w:rPr>
          <w:noProof/>
        </w:rPr>
        <w:t>71</w:t>
      </w:r>
      <w:r>
        <w:rPr>
          <w:noProof/>
        </w:rPr>
        <w:fldChar w:fldCharType="end"/>
      </w:r>
    </w:p>
    <w:p w14:paraId="2392A63B" w14:textId="6F62F24E"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7.3</w:t>
      </w:r>
      <w:r>
        <w:rPr>
          <w:noProof/>
          <w:lang w:eastAsia="zh-CN"/>
        </w:rPr>
        <w:t>.3.7</w:t>
      </w:r>
      <w:r>
        <w:rPr>
          <w:noProof/>
        </w:rPr>
        <w:tab/>
        <w:t>Multi-server MBS session coordination</w:t>
      </w:r>
      <w:r>
        <w:rPr>
          <w:noProof/>
        </w:rPr>
        <w:tab/>
      </w:r>
      <w:r>
        <w:rPr>
          <w:noProof/>
        </w:rPr>
        <w:fldChar w:fldCharType="begin"/>
      </w:r>
      <w:r>
        <w:rPr>
          <w:noProof/>
        </w:rPr>
        <w:instrText xml:space="preserve"> PAGEREF _Toc209741016 \h </w:instrText>
      </w:r>
      <w:r>
        <w:rPr>
          <w:noProof/>
        </w:rPr>
      </w:r>
      <w:r>
        <w:rPr>
          <w:noProof/>
        </w:rPr>
        <w:fldChar w:fldCharType="separate"/>
      </w:r>
      <w:r>
        <w:rPr>
          <w:noProof/>
        </w:rPr>
        <w:t>72</w:t>
      </w:r>
      <w:r>
        <w:rPr>
          <w:noProof/>
        </w:rPr>
        <w:fldChar w:fldCharType="end"/>
      </w:r>
    </w:p>
    <w:p w14:paraId="4BFFE0B4" w14:textId="2838240F"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3</w:t>
      </w:r>
      <w:r>
        <w:rPr>
          <w:noProof/>
        </w:rPr>
        <w:t>.</w:t>
      </w:r>
      <w:r>
        <w:rPr>
          <w:noProof/>
          <w:lang w:eastAsia="zh-CN"/>
        </w:rPr>
        <w:t>3</w:t>
      </w:r>
      <w:r>
        <w:rPr>
          <w:noProof/>
        </w:rPr>
        <w:t>.7.1</w:t>
      </w:r>
      <w:r>
        <w:rPr>
          <w:noProof/>
        </w:rPr>
        <w:tab/>
        <w:t>General</w:t>
      </w:r>
      <w:r>
        <w:rPr>
          <w:noProof/>
        </w:rPr>
        <w:tab/>
      </w:r>
      <w:r>
        <w:rPr>
          <w:noProof/>
        </w:rPr>
        <w:fldChar w:fldCharType="begin"/>
      </w:r>
      <w:r>
        <w:rPr>
          <w:noProof/>
        </w:rPr>
        <w:instrText xml:space="preserve"> PAGEREF _Toc209741017 \h </w:instrText>
      </w:r>
      <w:r>
        <w:rPr>
          <w:noProof/>
        </w:rPr>
      </w:r>
      <w:r>
        <w:rPr>
          <w:noProof/>
        </w:rPr>
        <w:fldChar w:fldCharType="separate"/>
      </w:r>
      <w:r>
        <w:rPr>
          <w:noProof/>
        </w:rPr>
        <w:t>72</w:t>
      </w:r>
      <w:r>
        <w:rPr>
          <w:noProof/>
        </w:rPr>
        <w:fldChar w:fldCharType="end"/>
      </w:r>
    </w:p>
    <w:p w14:paraId="325C26DE" w14:textId="0F14EB84"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Pr>
          <w:noProof/>
        </w:rPr>
        <w:t>7.3.3.7.2</w:t>
      </w:r>
      <w:r>
        <w:rPr>
          <w:noProof/>
        </w:rPr>
        <w:tab/>
        <w:t>Procedures</w:t>
      </w:r>
      <w:r>
        <w:rPr>
          <w:noProof/>
        </w:rPr>
        <w:tab/>
      </w:r>
      <w:r>
        <w:rPr>
          <w:noProof/>
        </w:rPr>
        <w:fldChar w:fldCharType="begin"/>
      </w:r>
      <w:r>
        <w:rPr>
          <w:noProof/>
        </w:rPr>
        <w:instrText xml:space="preserve"> PAGEREF _Toc209741018 \h </w:instrText>
      </w:r>
      <w:r>
        <w:rPr>
          <w:noProof/>
        </w:rPr>
      </w:r>
      <w:r>
        <w:rPr>
          <w:noProof/>
        </w:rPr>
        <w:fldChar w:fldCharType="separate"/>
      </w:r>
      <w:r>
        <w:rPr>
          <w:noProof/>
        </w:rPr>
        <w:t>72</w:t>
      </w:r>
      <w:r>
        <w:rPr>
          <w:noProof/>
        </w:rPr>
        <w:fldChar w:fldCharType="end"/>
      </w:r>
    </w:p>
    <w:p w14:paraId="144BE572" w14:textId="6795CE6E" w:rsidR="00E95E58" w:rsidRDefault="00E95E58">
      <w:pPr>
        <w:pStyle w:val="TOC6"/>
        <w:rPr>
          <w:rFonts w:asciiTheme="minorHAnsi" w:eastAsiaTheme="minorEastAsia" w:hAnsiTheme="minorHAnsi" w:cstheme="minorBidi"/>
          <w:noProof/>
          <w:kern w:val="2"/>
          <w:sz w:val="24"/>
          <w:szCs w:val="24"/>
          <w:lang w:eastAsia="en-GB"/>
          <w14:ligatures w14:val="standardContextual"/>
        </w:rPr>
      </w:pPr>
      <w:r>
        <w:rPr>
          <w:noProof/>
        </w:rPr>
        <w:t>7.3.3.7.2.1</w:t>
      </w:r>
      <w:r>
        <w:rPr>
          <w:noProof/>
        </w:rPr>
        <w:tab/>
        <w:t>MBS Session coordination independent of media</w:t>
      </w:r>
      <w:r>
        <w:rPr>
          <w:noProof/>
        </w:rPr>
        <w:tab/>
      </w:r>
      <w:r>
        <w:rPr>
          <w:noProof/>
        </w:rPr>
        <w:fldChar w:fldCharType="begin"/>
      </w:r>
      <w:r>
        <w:rPr>
          <w:noProof/>
        </w:rPr>
        <w:instrText xml:space="preserve"> PAGEREF _Toc209741019 \h </w:instrText>
      </w:r>
      <w:r>
        <w:rPr>
          <w:noProof/>
        </w:rPr>
      </w:r>
      <w:r>
        <w:rPr>
          <w:noProof/>
        </w:rPr>
        <w:fldChar w:fldCharType="separate"/>
      </w:r>
      <w:r>
        <w:rPr>
          <w:noProof/>
        </w:rPr>
        <w:t>72</w:t>
      </w:r>
      <w:r>
        <w:rPr>
          <w:noProof/>
        </w:rPr>
        <w:fldChar w:fldCharType="end"/>
      </w:r>
    </w:p>
    <w:p w14:paraId="3EAE153D" w14:textId="732E1AB7" w:rsidR="00E95E58" w:rsidRDefault="00E95E58">
      <w:pPr>
        <w:pStyle w:val="TOC6"/>
        <w:rPr>
          <w:rFonts w:asciiTheme="minorHAnsi" w:eastAsiaTheme="minorEastAsia" w:hAnsiTheme="minorHAnsi" w:cstheme="minorBidi"/>
          <w:noProof/>
          <w:kern w:val="2"/>
          <w:sz w:val="24"/>
          <w:szCs w:val="24"/>
          <w:lang w:eastAsia="en-GB"/>
          <w14:ligatures w14:val="standardContextual"/>
        </w:rPr>
      </w:pPr>
      <w:r>
        <w:rPr>
          <w:noProof/>
        </w:rPr>
        <w:t>7.3.3.7.2.2</w:t>
      </w:r>
      <w:r>
        <w:rPr>
          <w:noProof/>
        </w:rPr>
        <w:tab/>
        <w:t>MBS session coordination within one group call</w:t>
      </w:r>
      <w:r>
        <w:rPr>
          <w:noProof/>
        </w:rPr>
        <w:tab/>
      </w:r>
      <w:r>
        <w:rPr>
          <w:noProof/>
        </w:rPr>
        <w:fldChar w:fldCharType="begin"/>
      </w:r>
      <w:r>
        <w:rPr>
          <w:noProof/>
        </w:rPr>
        <w:instrText xml:space="preserve"> PAGEREF _Toc209741020 \h </w:instrText>
      </w:r>
      <w:r>
        <w:rPr>
          <w:noProof/>
        </w:rPr>
      </w:r>
      <w:r>
        <w:rPr>
          <w:noProof/>
        </w:rPr>
        <w:fldChar w:fldCharType="separate"/>
      </w:r>
      <w:r>
        <w:rPr>
          <w:noProof/>
        </w:rPr>
        <w:t>74</w:t>
      </w:r>
      <w:r>
        <w:rPr>
          <w:noProof/>
        </w:rPr>
        <w:fldChar w:fldCharType="end"/>
      </w:r>
    </w:p>
    <w:p w14:paraId="3771A24C" w14:textId="53F59758"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sidRPr="004D0A0F">
        <w:rPr>
          <w:noProof/>
          <w:lang w:val="en-US"/>
        </w:rPr>
        <w:lastRenderedPageBreak/>
        <w:t>7.3.3.8</w:t>
      </w:r>
      <w:r w:rsidRPr="004D0A0F">
        <w:rPr>
          <w:noProof/>
          <w:lang w:val="en-US"/>
        </w:rPr>
        <w:tab/>
      </w:r>
      <w:r>
        <w:rPr>
          <w:noProof/>
        </w:rPr>
        <w:t>Service continuity between 5G MBS delivery and unicast delivery</w:t>
      </w:r>
      <w:r>
        <w:rPr>
          <w:noProof/>
        </w:rPr>
        <w:tab/>
      </w:r>
      <w:r>
        <w:rPr>
          <w:noProof/>
        </w:rPr>
        <w:fldChar w:fldCharType="begin"/>
      </w:r>
      <w:r>
        <w:rPr>
          <w:noProof/>
        </w:rPr>
        <w:instrText xml:space="preserve"> PAGEREF _Toc209741021 \h </w:instrText>
      </w:r>
      <w:r>
        <w:rPr>
          <w:noProof/>
        </w:rPr>
      </w:r>
      <w:r>
        <w:rPr>
          <w:noProof/>
        </w:rPr>
        <w:fldChar w:fldCharType="separate"/>
      </w:r>
      <w:r>
        <w:rPr>
          <w:noProof/>
        </w:rPr>
        <w:t>76</w:t>
      </w:r>
      <w:r>
        <w:rPr>
          <w:noProof/>
        </w:rPr>
        <w:fldChar w:fldCharType="end"/>
      </w:r>
    </w:p>
    <w:p w14:paraId="1D6C0EFC" w14:textId="34D89B4C"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7.3.3.8.1</w:t>
      </w:r>
      <w:r>
        <w:rPr>
          <w:noProof/>
          <w:lang w:eastAsia="zh-CN"/>
        </w:rPr>
        <w:tab/>
      </w:r>
      <w:r>
        <w:rPr>
          <w:noProof/>
        </w:rPr>
        <w:t>General</w:t>
      </w:r>
      <w:r>
        <w:rPr>
          <w:noProof/>
        </w:rPr>
        <w:tab/>
      </w:r>
      <w:r>
        <w:rPr>
          <w:noProof/>
        </w:rPr>
        <w:fldChar w:fldCharType="begin"/>
      </w:r>
      <w:r>
        <w:rPr>
          <w:noProof/>
        </w:rPr>
        <w:instrText xml:space="preserve"> PAGEREF _Toc209741022 \h </w:instrText>
      </w:r>
      <w:r>
        <w:rPr>
          <w:noProof/>
        </w:rPr>
      </w:r>
      <w:r>
        <w:rPr>
          <w:noProof/>
        </w:rPr>
        <w:fldChar w:fldCharType="separate"/>
      </w:r>
      <w:r>
        <w:rPr>
          <w:noProof/>
        </w:rPr>
        <w:t>76</w:t>
      </w:r>
      <w:r>
        <w:rPr>
          <w:noProof/>
        </w:rPr>
        <w:fldChar w:fldCharType="end"/>
      </w:r>
    </w:p>
    <w:p w14:paraId="55879710" w14:textId="175BA1E5"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7.3.3.8.2</w:t>
      </w:r>
      <w:r>
        <w:rPr>
          <w:noProof/>
          <w:lang w:eastAsia="zh-CN"/>
        </w:rPr>
        <w:tab/>
        <w:t>Service continuity for broadcast MBS session</w:t>
      </w:r>
      <w:r>
        <w:rPr>
          <w:noProof/>
        </w:rPr>
        <w:tab/>
      </w:r>
      <w:r>
        <w:rPr>
          <w:noProof/>
        </w:rPr>
        <w:fldChar w:fldCharType="begin"/>
      </w:r>
      <w:r>
        <w:rPr>
          <w:noProof/>
        </w:rPr>
        <w:instrText xml:space="preserve"> PAGEREF _Toc209741023 \h </w:instrText>
      </w:r>
      <w:r>
        <w:rPr>
          <w:noProof/>
        </w:rPr>
      </w:r>
      <w:r>
        <w:rPr>
          <w:noProof/>
        </w:rPr>
        <w:fldChar w:fldCharType="separate"/>
      </w:r>
      <w:r>
        <w:rPr>
          <w:noProof/>
        </w:rPr>
        <w:t>77</w:t>
      </w:r>
      <w:r>
        <w:rPr>
          <w:noProof/>
        </w:rPr>
        <w:fldChar w:fldCharType="end"/>
      </w:r>
    </w:p>
    <w:p w14:paraId="4DBB1F85" w14:textId="13507B66" w:rsidR="00E95E58" w:rsidRDefault="00E95E5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7.3.3.8.2.1</w:t>
      </w:r>
      <w:r>
        <w:rPr>
          <w:noProof/>
          <w:lang w:eastAsia="zh-CN"/>
        </w:rPr>
        <w:tab/>
        <w:t>General</w:t>
      </w:r>
      <w:r>
        <w:rPr>
          <w:noProof/>
        </w:rPr>
        <w:tab/>
      </w:r>
      <w:r>
        <w:rPr>
          <w:noProof/>
        </w:rPr>
        <w:fldChar w:fldCharType="begin"/>
      </w:r>
      <w:r>
        <w:rPr>
          <w:noProof/>
        </w:rPr>
        <w:instrText xml:space="preserve"> PAGEREF _Toc209741024 \h </w:instrText>
      </w:r>
      <w:r>
        <w:rPr>
          <w:noProof/>
        </w:rPr>
      </w:r>
      <w:r>
        <w:rPr>
          <w:noProof/>
        </w:rPr>
        <w:fldChar w:fldCharType="separate"/>
      </w:r>
      <w:r>
        <w:rPr>
          <w:noProof/>
        </w:rPr>
        <w:t>77</w:t>
      </w:r>
      <w:r>
        <w:rPr>
          <w:noProof/>
        </w:rPr>
        <w:fldChar w:fldCharType="end"/>
      </w:r>
    </w:p>
    <w:p w14:paraId="1EB521F0" w14:textId="74FB5A5A" w:rsidR="00E95E58" w:rsidRDefault="00E95E58">
      <w:pPr>
        <w:pStyle w:val="TOC6"/>
        <w:rPr>
          <w:rFonts w:asciiTheme="minorHAnsi" w:eastAsiaTheme="minorEastAsia" w:hAnsiTheme="minorHAnsi" w:cstheme="minorBidi"/>
          <w:noProof/>
          <w:kern w:val="2"/>
          <w:sz w:val="24"/>
          <w:szCs w:val="24"/>
          <w:lang w:eastAsia="en-GB"/>
          <w14:ligatures w14:val="standardContextual"/>
        </w:rPr>
      </w:pPr>
      <w:r>
        <w:rPr>
          <w:noProof/>
        </w:rPr>
        <w:t>7.3.3.8.2.2</w:t>
      </w:r>
      <w:r>
        <w:rPr>
          <w:noProof/>
        </w:rPr>
        <w:tab/>
        <w:t>Procedures</w:t>
      </w:r>
      <w:r>
        <w:rPr>
          <w:noProof/>
        </w:rPr>
        <w:tab/>
      </w:r>
      <w:r>
        <w:rPr>
          <w:noProof/>
        </w:rPr>
        <w:fldChar w:fldCharType="begin"/>
      </w:r>
      <w:r>
        <w:rPr>
          <w:noProof/>
        </w:rPr>
        <w:instrText xml:space="preserve"> PAGEREF _Toc209741025 \h </w:instrText>
      </w:r>
      <w:r>
        <w:rPr>
          <w:noProof/>
        </w:rPr>
      </w:r>
      <w:r>
        <w:rPr>
          <w:noProof/>
        </w:rPr>
        <w:fldChar w:fldCharType="separate"/>
      </w:r>
      <w:r>
        <w:rPr>
          <w:noProof/>
        </w:rPr>
        <w:t>77</w:t>
      </w:r>
      <w:r>
        <w:rPr>
          <w:noProof/>
        </w:rPr>
        <w:fldChar w:fldCharType="end"/>
      </w:r>
    </w:p>
    <w:p w14:paraId="25E3A7E4" w14:textId="7238C85A" w:rsidR="00E95E58" w:rsidRDefault="00E95E58">
      <w:pPr>
        <w:pStyle w:val="TOC7"/>
        <w:rPr>
          <w:rFonts w:asciiTheme="minorHAnsi" w:eastAsiaTheme="minorEastAsia" w:hAnsiTheme="minorHAnsi" w:cstheme="minorBidi"/>
          <w:noProof/>
          <w:kern w:val="2"/>
          <w:sz w:val="24"/>
          <w:szCs w:val="24"/>
          <w:lang w:eastAsia="en-GB"/>
          <w14:ligatures w14:val="standardContextual"/>
        </w:rPr>
      </w:pPr>
      <w:r>
        <w:rPr>
          <w:noProof/>
        </w:rPr>
        <w:t>7.3.3.8.2.2.1</w:t>
      </w:r>
      <w:r>
        <w:rPr>
          <w:noProof/>
        </w:rPr>
        <w:tab/>
        <w:t>Service continuity from broadcast to unicast</w:t>
      </w:r>
      <w:r>
        <w:rPr>
          <w:noProof/>
        </w:rPr>
        <w:tab/>
      </w:r>
      <w:r>
        <w:rPr>
          <w:noProof/>
        </w:rPr>
        <w:fldChar w:fldCharType="begin"/>
      </w:r>
      <w:r>
        <w:rPr>
          <w:noProof/>
        </w:rPr>
        <w:instrText xml:space="preserve"> PAGEREF _Toc209741026 \h </w:instrText>
      </w:r>
      <w:r>
        <w:rPr>
          <w:noProof/>
        </w:rPr>
      </w:r>
      <w:r>
        <w:rPr>
          <w:noProof/>
        </w:rPr>
        <w:fldChar w:fldCharType="separate"/>
      </w:r>
      <w:r>
        <w:rPr>
          <w:noProof/>
        </w:rPr>
        <w:t>77</w:t>
      </w:r>
      <w:r>
        <w:rPr>
          <w:noProof/>
        </w:rPr>
        <w:fldChar w:fldCharType="end"/>
      </w:r>
    </w:p>
    <w:p w14:paraId="29AC960B" w14:textId="32AA51CA" w:rsidR="00E95E58" w:rsidRDefault="00E95E58">
      <w:pPr>
        <w:pStyle w:val="TOC7"/>
        <w:rPr>
          <w:rFonts w:asciiTheme="minorHAnsi" w:eastAsiaTheme="minorEastAsia" w:hAnsiTheme="minorHAnsi" w:cstheme="minorBidi"/>
          <w:noProof/>
          <w:kern w:val="2"/>
          <w:sz w:val="24"/>
          <w:szCs w:val="24"/>
          <w:lang w:eastAsia="en-GB"/>
          <w14:ligatures w14:val="standardContextual"/>
        </w:rPr>
      </w:pPr>
      <w:r>
        <w:rPr>
          <w:noProof/>
        </w:rPr>
        <w:t>7.3.3.8.2.2.2</w:t>
      </w:r>
      <w:r>
        <w:rPr>
          <w:noProof/>
        </w:rPr>
        <w:tab/>
        <w:t>Service continuity from unicast to broadcast</w:t>
      </w:r>
      <w:r>
        <w:rPr>
          <w:noProof/>
        </w:rPr>
        <w:tab/>
      </w:r>
      <w:r>
        <w:rPr>
          <w:noProof/>
        </w:rPr>
        <w:fldChar w:fldCharType="begin"/>
      </w:r>
      <w:r>
        <w:rPr>
          <w:noProof/>
        </w:rPr>
        <w:instrText xml:space="preserve"> PAGEREF _Toc209741027 \h </w:instrText>
      </w:r>
      <w:r>
        <w:rPr>
          <w:noProof/>
        </w:rPr>
      </w:r>
      <w:r>
        <w:rPr>
          <w:noProof/>
        </w:rPr>
        <w:fldChar w:fldCharType="separate"/>
      </w:r>
      <w:r>
        <w:rPr>
          <w:noProof/>
        </w:rPr>
        <w:t>79</w:t>
      </w:r>
      <w:r>
        <w:rPr>
          <w:noProof/>
        </w:rPr>
        <w:fldChar w:fldCharType="end"/>
      </w:r>
    </w:p>
    <w:p w14:paraId="5D04F105" w14:textId="5544D3DA"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7.3.3.8.3</w:t>
      </w:r>
      <w:r>
        <w:rPr>
          <w:noProof/>
          <w:lang w:eastAsia="zh-CN"/>
        </w:rPr>
        <w:tab/>
      </w:r>
      <w:r>
        <w:rPr>
          <w:noProof/>
        </w:rPr>
        <w:t>Service continuity for multicast MBS session</w:t>
      </w:r>
      <w:r>
        <w:rPr>
          <w:noProof/>
        </w:rPr>
        <w:tab/>
      </w:r>
      <w:r>
        <w:rPr>
          <w:noProof/>
        </w:rPr>
        <w:fldChar w:fldCharType="begin"/>
      </w:r>
      <w:r>
        <w:rPr>
          <w:noProof/>
        </w:rPr>
        <w:instrText xml:space="preserve"> PAGEREF _Toc209741028 \h </w:instrText>
      </w:r>
      <w:r>
        <w:rPr>
          <w:noProof/>
        </w:rPr>
      </w:r>
      <w:r>
        <w:rPr>
          <w:noProof/>
        </w:rPr>
        <w:fldChar w:fldCharType="separate"/>
      </w:r>
      <w:r>
        <w:rPr>
          <w:noProof/>
        </w:rPr>
        <w:t>80</w:t>
      </w:r>
      <w:r>
        <w:rPr>
          <w:noProof/>
        </w:rPr>
        <w:fldChar w:fldCharType="end"/>
      </w:r>
    </w:p>
    <w:p w14:paraId="219F4288" w14:textId="6D7677CF"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sidRPr="004D0A0F">
        <w:rPr>
          <w:rFonts w:eastAsia="DengXian"/>
          <w:noProof/>
          <w:lang w:eastAsia="zh-CN"/>
        </w:rPr>
        <w:t>7.3.3.8.4</w:t>
      </w:r>
      <w:r w:rsidRPr="004D0A0F">
        <w:rPr>
          <w:rFonts w:eastAsia="DengXian"/>
          <w:noProof/>
          <w:lang w:eastAsia="zh-CN"/>
        </w:rPr>
        <w:tab/>
        <w:t xml:space="preserve">Path switch between MBS session and </w:t>
      </w:r>
      <w:r w:rsidRPr="004D0A0F">
        <w:rPr>
          <w:rFonts w:eastAsia="DengXian"/>
          <w:noProof/>
        </w:rPr>
        <w:t>5G ProSe UE-to-network relay</w:t>
      </w:r>
      <w:r>
        <w:rPr>
          <w:noProof/>
        </w:rPr>
        <w:tab/>
      </w:r>
      <w:r>
        <w:rPr>
          <w:noProof/>
        </w:rPr>
        <w:fldChar w:fldCharType="begin"/>
      </w:r>
      <w:r>
        <w:rPr>
          <w:noProof/>
        </w:rPr>
        <w:instrText xml:space="preserve"> PAGEREF _Toc209741029 \h </w:instrText>
      </w:r>
      <w:r>
        <w:rPr>
          <w:noProof/>
        </w:rPr>
      </w:r>
      <w:r>
        <w:rPr>
          <w:noProof/>
        </w:rPr>
        <w:fldChar w:fldCharType="separate"/>
      </w:r>
      <w:r>
        <w:rPr>
          <w:noProof/>
        </w:rPr>
        <w:t>80</w:t>
      </w:r>
      <w:r>
        <w:rPr>
          <w:noProof/>
        </w:rPr>
        <w:fldChar w:fldCharType="end"/>
      </w:r>
    </w:p>
    <w:p w14:paraId="75C81C97" w14:textId="3060C7A7" w:rsidR="00E95E58" w:rsidRDefault="00E95E5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7.3.3.8.4.1</w:t>
      </w:r>
      <w:r>
        <w:rPr>
          <w:noProof/>
          <w:lang w:eastAsia="zh-CN"/>
        </w:rPr>
        <w:tab/>
      </w:r>
      <w:r>
        <w:rPr>
          <w:noProof/>
        </w:rPr>
        <w:t>General</w:t>
      </w:r>
      <w:r>
        <w:rPr>
          <w:noProof/>
        </w:rPr>
        <w:tab/>
      </w:r>
      <w:r>
        <w:rPr>
          <w:noProof/>
        </w:rPr>
        <w:fldChar w:fldCharType="begin"/>
      </w:r>
      <w:r>
        <w:rPr>
          <w:noProof/>
        </w:rPr>
        <w:instrText xml:space="preserve"> PAGEREF _Toc209741030 \h </w:instrText>
      </w:r>
      <w:r>
        <w:rPr>
          <w:noProof/>
        </w:rPr>
      </w:r>
      <w:r>
        <w:rPr>
          <w:noProof/>
        </w:rPr>
        <w:fldChar w:fldCharType="separate"/>
      </w:r>
      <w:r>
        <w:rPr>
          <w:noProof/>
        </w:rPr>
        <w:t>80</w:t>
      </w:r>
      <w:r>
        <w:rPr>
          <w:noProof/>
        </w:rPr>
        <w:fldChar w:fldCharType="end"/>
      </w:r>
    </w:p>
    <w:p w14:paraId="18FDCE1C" w14:textId="7AC59D0A" w:rsidR="00E95E58" w:rsidRDefault="00E95E58">
      <w:pPr>
        <w:pStyle w:val="TOC6"/>
        <w:rPr>
          <w:rFonts w:asciiTheme="minorHAnsi" w:eastAsiaTheme="minorEastAsia" w:hAnsiTheme="minorHAnsi" w:cstheme="minorBidi"/>
          <w:noProof/>
          <w:kern w:val="2"/>
          <w:sz w:val="24"/>
          <w:szCs w:val="24"/>
          <w:lang w:eastAsia="en-GB"/>
          <w14:ligatures w14:val="standardContextual"/>
        </w:rPr>
      </w:pPr>
      <w:r w:rsidRPr="004D0A0F">
        <w:rPr>
          <w:rFonts w:eastAsia="DengXian"/>
          <w:noProof/>
          <w:lang w:eastAsia="zh-CN"/>
        </w:rPr>
        <w:t>7.3.3.8.4.2</w:t>
      </w:r>
      <w:r>
        <w:rPr>
          <w:noProof/>
        </w:rPr>
        <w:tab/>
        <w:t>Path switch procedure from MBS session to a 5G ProSe UE-to-network relay</w:t>
      </w:r>
      <w:r>
        <w:rPr>
          <w:noProof/>
        </w:rPr>
        <w:tab/>
      </w:r>
      <w:r>
        <w:rPr>
          <w:noProof/>
        </w:rPr>
        <w:fldChar w:fldCharType="begin"/>
      </w:r>
      <w:r>
        <w:rPr>
          <w:noProof/>
        </w:rPr>
        <w:instrText xml:space="preserve"> PAGEREF _Toc209741031 \h </w:instrText>
      </w:r>
      <w:r>
        <w:rPr>
          <w:noProof/>
        </w:rPr>
      </w:r>
      <w:r>
        <w:rPr>
          <w:noProof/>
        </w:rPr>
        <w:fldChar w:fldCharType="separate"/>
      </w:r>
      <w:r>
        <w:rPr>
          <w:noProof/>
        </w:rPr>
        <w:t>80</w:t>
      </w:r>
      <w:r>
        <w:rPr>
          <w:noProof/>
        </w:rPr>
        <w:fldChar w:fldCharType="end"/>
      </w:r>
    </w:p>
    <w:p w14:paraId="5BD8C862" w14:textId="0242982B" w:rsidR="00E95E58" w:rsidRDefault="00E95E58">
      <w:pPr>
        <w:pStyle w:val="TOC6"/>
        <w:rPr>
          <w:rFonts w:asciiTheme="minorHAnsi" w:eastAsiaTheme="minorEastAsia" w:hAnsiTheme="minorHAnsi" w:cstheme="minorBidi"/>
          <w:noProof/>
          <w:kern w:val="2"/>
          <w:sz w:val="24"/>
          <w:szCs w:val="24"/>
          <w:lang w:eastAsia="en-GB"/>
          <w14:ligatures w14:val="standardContextual"/>
        </w:rPr>
      </w:pPr>
      <w:r w:rsidRPr="004D0A0F">
        <w:rPr>
          <w:rFonts w:eastAsia="DengXian"/>
          <w:noProof/>
          <w:lang w:eastAsia="zh-CN"/>
        </w:rPr>
        <w:t>7.3.3.8.4.3</w:t>
      </w:r>
      <w:r>
        <w:rPr>
          <w:noProof/>
        </w:rPr>
        <w:tab/>
        <w:t>Path switch from a 5G ProSe UE-to-network relay to MBS session</w:t>
      </w:r>
      <w:r>
        <w:rPr>
          <w:noProof/>
        </w:rPr>
        <w:tab/>
      </w:r>
      <w:r>
        <w:rPr>
          <w:noProof/>
        </w:rPr>
        <w:fldChar w:fldCharType="begin"/>
      </w:r>
      <w:r>
        <w:rPr>
          <w:noProof/>
        </w:rPr>
        <w:instrText xml:space="preserve"> PAGEREF _Toc209741032 \h </w:instrText>
      </w:r>
      <w:r>
        <w:rPr>
          <w:noProof/>
        </w:rPr>
      </w:r>
      <w:r>
        <w:rPr>
          <w:noProof/>
        </w:rPr>
        <w:fldChar w:fldCharType="separate"/>
      </w:r>
      <w:r>
        <w:rPr>
          <w:noProof/>
        </w:rPr>
        <w:t>82</w:t>
      </w:r>
      <w:r>
        <w:rPr>
          <w:noProof/>
        </w:rPr>
        <w:fldChar w:fldCharType="end"/>
      </w:r>
    </w:p>
    <w:p w14:paraId="268C4AFE" w14:textId="1F46CDCE"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sidRPr="004D0A0F">
        <w:rPr>
          <w:noProof/>
          <w:lang w:val="en-US"/>
        </w:rPr>
        <w:t>7.</w:t>
      </w:r>
      <w:r w:rsidRPr="004D0A0F">
        <w:rPr>
          <w:noProof/>
          <w:lang w:val="en-US" w:eastAsia="zh-CN"/>
        </w:rPr>
        <w:t>3</w:t>
      </w:r>
      <w:r w:rsidRPr="004D0A0F">
        <w:rPr>
          <w:noProof/>
          <w:lang w:val="en-US"/>
        </w:rPr>
        <w:t>.3.9</w:t>
      </w:r>
      <w:r w:rsidRPr="004D0A0F">
        <w:rPr>
          <w:noProof/>
          <w:lang w:val="en-US"/>
        </w:rPr>
        <w:tab/>
        <w:t>MC service i</w:t>
      </w:r>
      <w:r>
        <w:rPr>
          <w:noProof/>
        </w:rPr>
        <w:t>nter-system switching between 5G and LTE</w:t>
      </w:r>
      <w:r>
        <w:rPr>
          <w:noProof/>
        </w:rPr>
        <w:tab/>
      </w:r>
      <w:r>
        <w:rPr>
          <w:noProof/>
        </w:rPr>
        <w:fldChar w:fldCharType="begin"/>
      </w:r>
      <w:r>
        <w:rPr>
          <w:noProof/>
        </w:rPr>
        <w:instrText xml:space="preserve"> PAGEREF _Toc209741033 \h </w:instrText>
      </w:r>
      <w:r>
        <w:rPr>
          <w:noProof/>
        </w:rPr>
      </w:r>
      <w:r>
        <w:rPr>
          <w:noProof/>
        </w:rPr>
        <w:fldChar w:fldCharType="separate"/>
      </w:r>
      <w:r>
        <w:rPr>
          <w:noProof/>
        </w:rPr>
        <w:t>83</w:t>
      </w:r>
      <w:r>
        <w:rPr>
          <w:noProof/>
        </w:rPr>
        <w:fldChar w:fldCharType="end"/>
      </w:r>
    </w:p>
    <w:p w14:paraId="6F25C19F" w14:textId="39E77DF5"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7.3.3.9.1</w:t>
      </w:r>
      <w:r>
        <w:rPr>
          <w:noProof/>
          <w:lang w:eastAsia="zh-CN"/>
        </w:rPr>
        <w:tab/>
      </w:r>
      <w:r>
        <w:rPr>
          <w:noProof/>
        </w:rPr>
        <w:t>General</w:t>
      </w:r>
      <w:r>
        <w:rPr>
          <w:noProof/>
        </w:rPr>
        <w:tab/>
      </w:r>
      <w:r>
        <w:rPr>
          <w:noProof/>
        </w:rPr>
        <w:fldChar w:fldCharType="begin"/>
      </w:r>
      <w:r>
        <w:rPr>
          <w:noProof/>
        </w:rPr>
        <w:instrText xml:space="preserve"> PAGEREF _Toc209741034 \h </w:instrText>
      </w:r>
      <w:r>
        <w:rPr>
          <w:noProof/>
        </w:rPr>
      </w:r>
      <w:r>
        <w:rPr>
          <w:noProof/>
        </w:rPr>
        <w:fldChar w:fldCharType="separate"/>
      </w:r>
      <w:r>
        <w:rPr>
          <w:noProof/>
        </w:rPr>
        <w:t>83</w:t>
      </w:r>
      <w:r>
        <w:rPr>
          <w:noProof/>
        </w:rPr>
        <w:fldChar w:fldCharType="end"/>
      </w:r>
    </w:p>
    <w:p w14:paraId="1681D851" w14:textId="77EC2CE6"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Pr>
          <w:noProof/>
        </w:rPr>
        <w:t>7.3.3.9.2</w:t>
      </w:r>
      <w:r>
        <w:rPr>
          <w:noProof/>
        </w:rPr>
        <w:tab/>
        <w:t>Inter-system switching from 5G MBS session to LTE eMBMS bearer</w:t>
      </w:r>
      <w:r>
        <w:rPr>
          <w:noProof/>
        </w:rPr>
        <w:tab/>
      </w:r>
      <w:r>
        <w:rPr>
          <w:noProof/>
        </w:rPr>
        <w:fldChar w:fldCharType="begin"/>
      </w:r>
      <w:r>
        <w:rPr>
          <w:noProof/>
        </w:rPr>
        <w:instrText xml:space="preserve"> PAGEREF _Toc209741035 \h </w:instrText>
      </w:r>
      <w:r>
        <w:rPr>
          <w:noProof/>
        </w:rPr>
      </w:r>
      <w:r>
        <w:rPr>
          <w:noProof/>
        </w:rPr>
        <w:fldChar w:fldCharType="separate"/>
      </w:r>
      <w:r>
        <w:rPr>
          <w:noProof/>
        </w:rPr>
        <w:t>83</w:t>
      </w:r>
      <w:r>
        <w:rPr>
          <w:noProof/>
        </w:rPr>
        <w:fldChar w:fldCharType="end"/>
      </w:r>
    </w:p>
    <w:p w14:paraId="0E54501B" w14:textId="5CBB1C44"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Pr>
          <w:noProof/>
        </w:rPr>
        <w:t>7.3.3.9.3</w:t>
      </w:r>
      <w:r>
        <w:rPr>
          <w:noProof/>
        </w:rPr>
        <w:tab/>
        <w:t>Inter-system switching from 5G MBS session to LTE unicast bearer</w:t>
      </w:r>
      <w:r>
        <w:rPr>
          <w:noProof/>
        </w:rPr>
        <w:tab/>
      </w:r>
      <w:r>
        <w:rPr>
          <w:noProof/>
        </w:rPr>
        <w:fldChar w:fldCharType="begin"/>
      </w:r>
      <w:r>
        <w:rPr>
          <w:noProof/>
        </w:rPr>
        <w:instrText xml:space="preserve"> PAGEREF _Toc209741036 \h </w:instrText>
      </w:r>
      <w:r>
        <w:rPr>
          <w:noProof/>
        </w:rPr>
      </w:r>
      <w:r>
        <w:rPr>
          <w:noProof/>
        </w:rPr>
        <w:fldChar w:fldCharType="separate"/>
      </w:r>
      <w:r>
        <w:rPr>
          <w:noProof/>
        </w:rPr>
        <w:t>85</w:t>
      </w:r>
      <w:r>
        <w:rPr>
          <w:noProof/>
        </w:rPr>
        <w:fldChar w:fldCharType="end"/>
      </w:r>
    </w:p>
    <w:p w14:paraId="5391C385" w14:textId="364350A4"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Pr>
          <w:noProof/>
        </w:rPr>
        <w:t>7.3.3.9.4</w:t>
      </w:r>
      <w:r>
        <w:rPr>
          <w:noProof/>
        </w:rPr>
        <w:tab/>
        <w:t>Inter-system switching from LTE eMBMS to 5G MBS session</w:t>
      </w:r>
      <w:r>
        <w:rPr>
          <w:noProof/>
        </w:rPr>
        <w:tab/>
      </w:r>
      <w:r>
        <w:rPr>
          <w:noProof/>
        </w:rPr>
        <w:fldChar w:fldCharType="begin"/>
      </w:r>
      <w:r>
        <w:rPr>
          <w:noProof/>
        </w:rPr>
        <w:instrText xml:space="preserve"> PAGEREF _Toc209741037 \h </w:instrText>
      </w:r>
      <w:r>
        <w:rPr>
          <w:noProof/>
        </w:rPr>
      </w:r>
      <w:r>
        <w:rPr>
          <w:noProof/>
        </w:rPr>
        <w:fldChar w:fldCharType="separate"/>
      </w:r>
      <w:r>
        <w:rPr>
          <w:noProof/>
        </w:rPr>
        <w:t>87</w:t>
      </w:r>
      <w:r>
        <w:rPr>
          <w:noProof/>
        </w:rPr>
        <w:fldChar w:fldCharType="end"/>
      </w:r>
    </w:p>
    <w:p w14:paraId="1A06A980" w14:textId="017732F0"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Pr>
          <w:noProof/>
        </w:rPr>
        <w:t>7.3.3.9.5</w:t>
      </w:r>
      <w:r>
        <w:rPr>
          <w:noProof/>
        </w:rPr>
        <w:tab/>
        <w:t>Inter-system switching from LTE eMBMS to 5G unicast PDU session</w:t>
      </w:r>
      <w:r>
        <w:rPr>
          <w:noProof/>
        </w:rPr>
        <w:tab/>
      </w:r>
      <w:r>
        <w:rPr>
          <w:noProof/>
        </w:rPr>
        <w:fldChar w:fldCharType="begin"/>
      </w:r>
      <w:r>
        <w:rPr>
          <w:noProof/>
        </w:rPr>
        <w:instrText xml:space="preserve"> PAGEREF _Toc209741038 \h </w:instrText>
      </w:r>
      <w:r>
        <w:rPr>
          <w:noProof/>
        </w:rPr>
      </w:r>
      <w:r>
        <w:rPr>
          <w:noProof/>
        </w:rPr>
        <w:fldChar w:fldCharType="separate"/>
      </w:r>
      <w:r>
        <w:rPr>
          <w:noProof/>
        </w:rPr>
        <w:t>88</w:t>
      </w:r>
      <w:r>
        <w:rPr>
          <w:noProof/>
        </w:rPr>
        <w:fldChar w:fldCharType="end"/>
      </w:r>
    </w:p>
    <w:p w14:paraId="0CA1415C" w14:textId="283FFE90"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sidRPr="004D0A0F">
        <w:rPr>
          <w:noProof/>
          <w:lang w:val="en-US"/>
        </w:rPr>
        <w:t>7.</w:t>
      </w:r>
      <w:r w:rsidRPr="004D0A0F">
        <w:rPr>
          <w:noProof/>
          <w:lang w:val="en-US" w:eastAsia="zh-CN"/>
        </w:rPr>
        <w:t>3</w:t>
      </w:r>
      <w:r w:rsidRPr="004D0A0F">
        <w:rPr>
          <w:noProof/>
          <w:lang w:val="en-US"/>
        </w:rPr>
        <w:t>.3.10</w:t>
      </w:r>
      <w:r w:rsidRPr="004D0A0F">
        <w:rPr>
          <w:noProof/>
          <w:lang w:val="en-US"/>
        </w:rPr>
        <w:tab/>
      </w:r>
      <w:r>
        <w:rPr>
          <w:noProof/>
        </w:rPr>
        <w:t>MBS transmission in MCPTT</w:t>
      </w:r>
      <w:r>
        <w:rPr>
          <w:noProof/>
        </w:rPr>
        <w:tab/>
      </w:r>
      <w:r>
        <w:rPr>
          <w:noProof/>
        </w:rPr>
        <w:fldChar w:fldCharType="begin"/>
      </w:r>
      <w:r>
        <w:rPr>
          <w:noProof/>
        </w:rPr>
        <w:instrText xml:space="preserve"> PAGEREF _Toc209741039 \h </w:instrText>
      </w:r>
      <w:r>
        <w:rPr>
          <w:noProof/>
        </w:rPr>
      </w:r>
      <w:r>
        <w:rPr>
          <w:noProof/>
        </w:rPr>
        <w:fldChar w:fldCharType="separate"/>
      </w:r>
      <w:r>
        <w:rPr>
          <w:noProof/>
        </w:rPr>
        <w:t>90</w:t>
      </w:r>
      <w:r>
        <w:rPr>
          <w:noProof/>
        </w:rPr>
        <w:fldChar w:fldCharType="end"/>
      </w:r>
    </w:p>
    <w:p w14:paraId="21552032" w14:textId="6CD85768"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7.3.3.10.1</w:t>
      </w:r>
      <w:r>
        <w:rPr>
          <w:noProof/>
          <w:lang w:eastAsia="zh-CN"/>
        </w:rPr>
        <w:tab/>
      </w:r>
      <w:r>
        <w:rPr>
          <w:noProof/>
        </w:rPr>
        <w:t>General</w:t>
      </w:r>
      <w:r>
        <w:rPr>
          <w:noProof/>
        </w:rPr>
        <w:tab/>
      </w:r>
      <w:r>
        <w:rPr>
          <w:noProof/>
        </w:rPr>
        <w:fldChar w:fldCharType="begin"/>
      </w:r>
      <w:r>
        <w:rPr>
          <w:noProof/>
        </w:rPr>
        <w:instrText xml:space="preserve"> PAGEREF _Toc209741040 \h </w:instrText>
      </w:r>
      <w:r>
        <w:rPr>
          <w:noProof/>
        </w:rPr>
      </w:r>
      <w:r>
        <w:rPr>
          <w:noProof/>
        </w:rPr>
        <w:fldChar w:fldCharType="separate"/>
      </w:r>
      <w:r>
        <w:rPr>
          <w:noProof/>
        </w:rPr>
        <w:t>90</w:t>
      </w:r>
      <w:r>
        <w:rPr>
          <w:noProof/>
        </w:rPr>
        <w:fldChar w:fldCharType="end"/>
      </w:r>
    </w:p>
    <w:p w14:paraId="59C0D35D" w14:textId="496E096F"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7.3.3.10.2</w:t>
      </w:r>
      <w:r>
        <w:rPr>
          <w:noProof/>
          <w:lang w:eastAsia="zh-CN"/>
        </w:rPr>
        <w:tab/>
      </w:r>
      <w:r w:rsidRPr="004D0A0F">
        <w:rPr>
          <w:noProof/>
          <w:lang w:val="en-US"/>
        </w:rPr>
        <w:t>Call connect and disconnect over MBS session procedures</w:t>
      </w:r>
      <w:r>
        <w:rPr>
          <w:noProof/>
        </w:rPr>
        <w:tab/>
      </w:r>
      <w:r>
        <w:rPr>
          <w:noProof/>
        </w:rPr>
        <w:fldChar w:fldCharType="begin"/>
      </w:r>
      <w:r>
        <w:rPr>
          <w:noProof/>
        </w:rPr>
        <w:instrText xml:space="preserve"> PAGEREF _Toc209741041 \h </w:instrText>
      </w:r>
      <w:r>
        <w:rPr>
          <w:noProof/>
        </w:rPr>
      </w:r>
      <w:r>
        <w:rPr>
          <w:noProof/>
        </w:rPr>
        <w:fldChar w:fldCharType="separate"/>
      </w:r>
      <w:r>
        <w:rPr>
          <w:noProof/>
        </w:rPr>
        <w:t>90</w:t>
      </w:r>
      <w:r>
        <w:rPr>
          <w:noProof/>
        </w:rPr>
        <w:fldChar w:fldCharType="end"/>
      </w:r>
    </w:p>
    <w:p w14:paraId="55796F46" w14:textId="6DF973EC"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7.3.3.10.3</w:t>
      </w:r>
      <w:r>
        <w:rPr>
          <w:noProof/>
          <w:lang w:eastAsia="zh-CN"/>
        </w:rPr>
        <w:tab/>
      </w:r>
      <w:r>
        <w:rPr>
          <w:noProof/>
        </w:rPr>
        <w:t>Enhanced MCPTT group call setup procedure with 5MBS</w:t>
      </w:r>
      <w:r>
        <w:rPr>
          <w:noProof/>
        </w:rPr>
        <w:tab/>
      </w:r>
      <w:r>
        <w:rPr>
          <w:noProof/>
        </w:rPr>
        <w:fldChar w:fldCharType="begin"/>
      </w:r>
      <w:r>
        <w:rPr>
          <w:noProof/>
        </w:rPr>
        <w:instrText xml:space="preserve"> PAGEREF _Toc209741042 \h </w:instrText>
      </w:r>
      <w:r>
        <w:rPr>
          <w:noProof/>
        </w:rPr>
      </w:r>
      <w:r>
        <w:rPr>
          <w:noProof/>
        </w:rPr>
        <w:fldChar w:fldCharType="separate"/>
      </w:r>
      <w:r>
        <w:rPr>
          <w:noProof/>
        </w:rPr>
        <w:t>92</w:t>
      </w:r>
      <w:r>
        <w:rPr>
          <w:noProof/>
        </w:rPr>
        <w:fldChar w:fldCharType="end"/>
      </w:r>
    </w:p>
    <w:p w14:paraId="2EAEBE20" w14:textId="76E8D8A9"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7.3.3.10.4</w:t>
      </w:r>
      <w:r>
        <w:rPr>
          <w:noProof/>
          <w:lang w:eastAsia="zh-CN"/>
        </w:rPr>
        <w:tab/>
      </w:r>
      <w:r>
        <w:rPr>
          <w:noProof/>
        </w:rPr>
        <w:t>Downlink media transmission with 5MBS</w:t>
      </w:r>
      <w:r>
        <w:rPr>
          <w:noProof/>
        </w:rPr>
        <w:tab/>
      </w:r>
      <w:r>
        <w:rPr>
          <w:noProof/>
        </w:rPr>
        <w:fldChar w:fldCharType="begin"/>
      </w:r>
      <w:r>
        <w:rPr>
          <w:noProof/>
        </w:rPr>
        <w:instrText xml:space="preserve"> PAGEREF _Toc209741043 \h </w:instrText>
      </w:r>
      <w:r>
        <w:rPr>
          <w:noProof/>
        </w:rPr>
      </w:r>
      <w:r>
        <w:rPr>
          <w:noProof/>
        </w:rPr>
        <w:fldChar w:fldCharType="separate"/>
      </w:r>
      <w:r>
        <w:rPr>
          <w:noProof/>
        </w:rPr>
        <w:t>92</w:t>
      </w:r>
      <w:r>
        <w:rPr>
          <w:noProof/>
        </w:rPr>
        <w:fldChar w:fldCharType="end"/>
      </w:r>
    </w:p>
    <w:p w14:paraId="00C0A879" w14:textId="152718D8"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 xml:space="preserve">7.3.3.10.5 </w:t>
      </w:r>
      <w:r>
        <w:rPr>
          <w:noProof/>
          <w:lang w:eastAsia="zh-CN"/>
        </w:rPr>
        <w:tab/>
        <w:t>Switching between 5G MBS session, 5G unicast PDU session, LTE eMBMS bearer, and LTE unicast bearer for MCPTT</w:t>
      </w:r>
      <w:r>
        <w:rPr>
          <w:noProof/>
        </w:rPr>
        <w:tab/>
      </w:r>
      <w:r>
        <w:rPr>
          <w:noProof/>
        </w:rPr>
        <w:fldChar w:fldCharType="begin"/>
      </w:r>
      <w:r>
        <w:rPr>
          <w:noProof/>
        </w:rPr>
        <w:instrText xml:space="preserve"> PAGEREF _Toc209741044 \h </w:instrText>
      </w:r>
      <w:r>
        <w:rPr>
          <w:noProof/>
        </w:rPr>
      </w:r>
      <w:r>
        <w:rPr>
          <w:noProof/>
        </w:rPr>
        <w:fldChar w:fldCharType="separate"/>
      </w:r>
      <w:r>
        <w:rPr>
          <w:noProof/>
        </w:rPr>
        <w:t>92</w:t>
      </w:r>
      <w:r>
        <w:rPr>
          <w:noProof/>
        </w:rPr>
        <w:fldChar w:fldCharType="end"/>
      </w:r>
    </w:p>
    <w:p w14:paraId="7A0BCB12" w14:textId="0FB60A18"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sidRPr="004D0A0F">
        <w:rPr>
          <w:noProof/>
          <w:lang w:val="en-US"/>
        </w:rPr>
        <w:t>7.3.3.11</w:t>
      </w:r>
      <w:r w:rsidRPr="004D0A0F">
        <w:rPr>
          <w:noProof/>
          <w:lang w:val="en-US"/>
        </w:rPr>
        <w:tab/>
      </w:r>
      <w:r>
        <w:rPr>
          <w:noProof/>
        </w:rPr>
        <w:t>MBS transmission in MCVideo</w:t>
      </w:r>
      <w:r>
        <w:rPr>
          <w:noProof/>
        </w:rPr>
        <w:tab/>
      </w:r>
      <w:r>
        <w:rPr>
          <w:noProof/>
        </w:rPr>
        <w:fldChar w:fldCharType="begin"/>
      </w:r>
      <w:r>
        <w:rPr>
          <w:noProof/>
        </w:rPr>
        <w:instrText xml:space="preserve"> PAGEREF _Toc209741045 \h </w:instrText>
      </w:r>
      <w:r>
        <w:rPr>
          <w:noProof/>
        </w:rPr>
      </w:r>
      <w:r>
        <w:rPr>
          <w:noProof/>
        </w:rPr>
        <w:fldChar w:fldCharType="separate"/>
      </w:r>
      <w:r>
        <w:rPr>
          <w:noProof/>
        </w:rPr>
        <w:t>93</w:t>
      </w:r>
      <w:r>
        <w:rPr>
          <w:noProof/>
        </w:rPr>
        <w:fldChar w:fldCharType="end"/>
      </w:r>
    </w:p>
    <w:p w14:paraId="317A7CAF" w14:textId="0AE5B95E"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7.3.3.11.1</w:t>
      </w:r>
      <w:r>
        <w:rPr>
          <w:noProof/>
          <w:lang w:eastAsia="zh-CN"/>
        </w:rPr>
        <w:tab/>
      </w:r>
      <w:r>
        <w:rPr>
          <w:noProof/>
        </w:rPr>
        <w:t>General</w:t>
      </w:r>
      <w:r>
        <w:rPr>
          <w:noProof/>
        </w:rPr>
        <w:tab/>
      </w:r>
      <w:r>
        <w:rPr>
          <w:noProof/>
        </w:rPr>
        <w:fldChar w:fldCharType="begin"/>
      </w:r>
      <w:r>
        <w:rPr>
          <w:noProof/>
        </w:rPr>
        <w:instrText xml:space="preserve"> PAGEREF _Toc209741046 \h </w:instrText>
      </w:r>
      <w:r>
        <w:rPr>
          <w:noProof/>
        </w:rPr>
      </w:r>
      <w:r>
        <w:rPr>
          <w:noProof/>
        </w:rPr>
        <w:fldChar w:fldCharType="separate"/>
      </w:r>
      <w:r>
        <w:rPr>
          <w:noProof/>
        </w:rPr>
        <w:t>93</w:t>
      </w:r>
      <w:r>
        <w:rPr>
          <w:noProof/>
        </w:rPr>
        <w:fldChar w:fldCharType="end"/>
      </w:r>
    </w:p>
    <w:p w14:paraId="430E106D" w14:textId="1DDCA3F6"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7.3.3.11.2</w:t>
      </w:r>
      <w:r>
        <w:rPr>
          <w:noProof/>
          <w:lang w:eastAsia="zh-CN"/>
        </w:rPr>
        <w:tab/>
      </w:r>
      <w:r w:rsidRPr="004D0A0F">
        <w:rPr>
          <w:noProof/>
          <w:lang w:val="en-US"/>
        </w:rPr>
        <w:t>Call connect and disconnect over MBS session procedures</w:t>
      </w:r>
      <w:r>
        <w:rPr>
          <w:noProof/>
        </w:rPr>
        <w:tab/>
      </w:r>
      <w:r>
        <w:rPr>
          <w:noProof/>
        </w:rPr>
        <w:fldChar w:fldCharType="begin"/>
      </w:r>
      <w:r>
        <w:rPr>
          <w:noProof/>
        </w:rPr>
        <w:instrText xml:space="preserve"> PAGEREF _Toc209741047 \h </w:instrText>
      </w:r>
      <w:r>
        <w:rPr>
          <w:noProof/>
        </w:rPr>
      </w:r>
      <w:r>
        <w:rPr>
          <w:noProof/>
        </w:rPr>
        <w:fldChar w:fldCharType="separate"/>
      </w:r>
      <w:r>
        <w:rPr>
          <w:noProof/>
        </w:rPr>
        <w:t>93</w:t>
      </w:r>
      <w:r>
        <w:rPr>
          <w:noProof/>
        </w:rPr>
        <w:fldChar w:fldCharType="end"/>
      </w:r>
    </w:p>
    <w:p w14:paraId="0D99110C" w14:textId="4DF8BA6C"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Pr>
          <w:noProof/>
        </w:rPr>
        <w:t>7.3.3.11.3</w:t>
      </w:r>
      <w:r>
        <w:rPr>
          <w:noProof/>
          <w:lang w:eastAsia="zh-CN"/>
        </w:rPr>
        <w:tab/>
      </w:r>
      <w:r>
        <w:rPr>
          <w:noProof/>
        </w:rPr>
        <w:t>Swit</w:t>
      </w:r>
      <w:r>
        <w:rPr>
          <w:noProof/>
          <w:lang w:eastAsia="zh-CN"/>
        </w:rPr>
        <w:t>c</w:t>
      </w:r>
      <w:r>
        <w:rPr>
          <w:noProof/>
        </w:rPr>
        <w:t>h</w:t>
      </w:r>
      <w:r>
        <w:rPr>
          <w:noProof/>
          <w:lang w:eastAsia="zh-CN"/>
        </w:rPr>
        <w:t>ing</w:t>
      </w:r>
      <w:r>
        <w:rPr>
          <w:noProof/>
        </w:rPr>
        <w:t xml:space="preserve"> </w:t>
      </w:r>
      <w:r>
        <w:rPr>
          <w:noProof/>
          <w:lang w:eastAsia="zh-CN"/>
        </w:rPr>
        <w:t xml:space="preserve">between 5G </w:t>
      </w:r>
      <w:r>
        <w:rPr>
          <w:noProof/>
        </w:rPr>
        <w:t xml:space="preserve">MBS </w:t>
      </w:r>
      <w:r>
        <w:rPr>
          <w:noProof/>
          <w:lang w:eastAsia="zh-CN"/>
        </w:rPr>
        <w:t>session</w:t>
      </w:r>
      <w:r>
        <w:rPr>
          <w:noProof/>
        </w:rPr>
        <w:t>,</w:t>
      </w:r>
      <w:r>
        <w:rPr>
          <w:noProof/>
          <w:lang w:eastAsia="zh-CN"/>
        </w:rPr>
        <w:t xml:space="preserve"> 5G</w:t>
      </w:r>
      <w:r>
        <w:rPr>
          <w:noProof/>
        </w:rPr>
        <w:t xml:space="preserve"> unicast PDU </w:t>
      </w:r>
      <w:r>
        <w:rPr>
          <w:noProof/>
          <w:lang w:eastAsia="zh-CN"/>
        </w:rPr>
        <w:t>session, LTE eMBMS bearer, and LTE unicast bearer</w:t>
      </w:r>
      <w:r>
        <w:rPr>
          <w:noProof/>
          <w:lang w:eastAsia="ko-KR"/>
        </w:rPr>
        <w:t xml:space="preserve"> </w:t>
      </w:r>
      <w:r>
        <w:rPr>
          <w:noProof/>
          <w:lang w:eastAsia="zh-CN"/>
        </w:rPr>
        <w:t>for MCVideo</w:t>
      </w:r>
      <w:r>
        <w:rPr>
          <w:noProof/>
        </w:rPr>
        <w:tab/>
      </w:r>
      <w:r>
        <w:rPr>
          <w:noProof/>
        </w:rPr>
        <w:fldChar w:fldCharType="begin"/>
      </w:r>
      <w:r>
        <w:rPr>
          <w:noProof/>
        </w:rPr>
        <w:instrText xml:space="preserve"> PAGEREF _Toc209741048 \h </w:instrText>
      </w:r>
      <w:r>
        <w:rPr>
          <w:noProof/>
        </w:rPr>
      </w:r>
      <w:r>
        <w:rPr>
          <w:noProof/>
        </w:rPr>
        <w:fldChar w:fldCharType="separate"/>
      </w:r>
      <w:r>
        <w:rPr>
          <w:noProof/>
        </w:rPr>
        <w:t>95</w:t>
      </w:r>
      <w:r>
        <w:rPr>
          <w:noProof/>
        </w:rPr>
        <w:fldChar w:fldCharType="end"/>
      </w:r>
    </w:p>
    <w:p w14:paraId="442FBEF8" w14:textId="6277261E"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7.3.3.11.4</w:t>
      </w:r>
      <w:r>
        <w:rPr>
          <w:noProof/>
          <w:lang w:eastAsia="zh-CN"/>
        </w:rPr>
        <w:tab/>
      </w:r>
      <w:r>
        <w:rPr>
          <w:noProof/>
        </w:rPr>
        <w:t>DL media transmission with 5MBS for MCVideo</w:t>
      </w:r>
      <w:r>
        <w:rPr>
          <w:noProof/>
        </w:rPr>
        <w:tab/>
      </w:r>
      <w:r>
        <w:rPr>
          <w:noProof/>
        </w:rPr>
        <w:fldChar w:fldCharType="begin"/>
      </w:r>
      <w:r>
        <w:rPr>
          <w:noProof/>
        </w:rPr>
        <w:instrText xml:space="preserve"> PAGEREF _Toc209741049 \h </w:instrText>
      </w:r>
      <w:r>
        <w:rPr>
          <w:noProof/>
        </w:rPr>
      </w:r>
      <w:r>
        <w:rPr>
          <w:noProof/>
        </w:rPr>
        <w:fldChar w:fldCharType="separate"/>
      </w:r>
      <w:r>
        <w:rPr>
          <w:noProof/>
        </w:rPr>
        <w:t>95</w:t>
      </w:r>
      <w:r>
        <w:rPr>
          <w:noProof/>
        </w:rPr>
        <w:fldChar w:fldCharType="end"/>
      </w:r>
    </w:p>
    <w:p w14:paraId="76BE001D" w14:textId="2679B74E"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7.3.3.12</w:t>
      </w:r>
      <w:r>
        <w:rPr>
          <w:noProof/>
          <w:lang w:eastAsia="zh-CN"/>
        </w:rPr>
        <w:tab/>
        <w:t>MBS transmission in MCData</w:t>
      </w:r>
      <w:r>
        <w:rPr>
          <w:noProof/>
        </w:rPr>
        <w:tab/>
      </w:r>
      <w:r>
        <w:rPr>
          <w:noProof/>
        </w:rPr>
        <w:fldChar w:fldCharType="begin"/>
      </w:r>
      <w:r>
        <w:rPr>
          <w:noProof/>
        </w:rPr>
        <w:instrText xml:space="preserve"> PAGEREF _Toc209741050 \h </w:instrText>
      </w:r>
      <w:r>
        <w:rPr>
          <w:noProof/>
        </w:rPr>
      </w:r>
      <w:r>
        <w:rPr>
          <w:noProof/>
        </w:rPr>
        <w:fldChar w:fldCharType="separate"/>
      </w:r>
      <w:r>
        <w:rPr>
          <w:noProof/>
        </w:rPr>
        <w:t>96</w:t>
      </w:r>
      <w:r>
        <w:rPr>
          <w:noProof/>
        </w:rPr>
        <w:fldChar w:fldCharType="end"/>
      </w:r>
    </w:p>
    <w:p w14:paraId="7217586F" w14:textId="2F7C1FAC"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7.3.3.12.1</w:t>
      </w:r>
      <w:r>
        <w:rPr>
          <w:noProof/>
          <w:lang w:eastAsia="zh-CN"/>
        </w:rPr>
        <w:tab/>
      </w:r>
      <w:r>
        <w:rPr>
          <w:noProof/>
        </w:rPr>
        <w:t>General</w:t>
      </w:r>
      <w:r>
        <w:rPr>
          <w:noProof/>
        </w:rPr>
        <w:tab/>
      </w:r>
      <w:r>
        <w:rPr>
          <w:noProof/>
        </w:rPr>
        <w:fldChar w:fldCharType="begin"/>
      </w:r>
      <w:r>
        <w:rPr>
          <w:noProof/>
        </w:rPr>
        <w:instrText xml:space="preserve"> PAGEREF _Toc209741051 \h </w:instrText>
      </w:r>
      <w:r>
        <w:rPr>
          <w:noProof/>
        </w:rPr>
      </w:r>
      <w:r>
        <w:rPr>
          <w:noProof/>
        </w:rPr>
        <w:fldChar w:fldCharType="separate"/>
      </w:r>
      <w:r>
        <w:rPr>
          <w:noProof/>
        </w:rPr>
        <w:t>96</w:t>
      </w:r>
      <w:r>
        <w:rPr>
          <w:noProof/>
        </w:rPr>
        <w:fldChar w:fldCharType="end"/>
      </w:r>
    </w:p>
    <w:p w14:paraId="04A89CEE" w14:textId="3D0B3D6D"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7.3.3.12.2</w:t>
      </w:r>
      <w:r>
        <w:rPr>
          <w:noProof/>
          <w:lang w:eastAsia="zh-CN"/>
        </w:rPr>
        <w:tab/>
        <w:t>Usage</w:t>
      </w:r>
      <w:r>
        <w:rPr>
          <w:noProof/>
        </w:rPr>
        <w:t xml:space="preserve"> of MBS session for MCData</w:t>
      </w:r>
      <w:r>
        <w:rPr>
          <w:noProof/>
        </w:rPr>
        <w:tab/>
      </w:r>
      <w:r>
        <w:rPr>
          <w:noProof/>
        </w:rPr>
        <w:fldChar w:fldCharType="begin"/>
      </w:r>
      <w:r>
        <w:rPr>
          <w:noProof/>
        </w:rPr>
        <w:instrText xml:space="preserve"> PAGEREF _Toc209741052 \h </w:instrText>
      </w:r>
      <w:r>
        <w:rPr>
          <w:noProof/>
        </w:rPr>
      </w:r>
      <w:r>
        <w:rPr>
          <w:noProof/>
        </w:rPr>
        <w:fldChar w:fldCharType="separate"/>
      </w:r>
      <w:r>
        <w:rPr>
          <w:noProof/>
        </w:rPr>
        <w:t>96</w:t>
      </w:r>
      <w:r>
        <w:rPr>
          <w:noProof/>
        </w:rPr>
        <w:fldChar w:fldCharType="end"/>
      </w:r>
    </w:p>
    <w:p w14:paraId="5398FAA7" w14:textId="0309DAD8"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7.3.3.12.3</w:t>
      </w:r>
      <w:r>
        <w:rPr>
          <w:noProof/>
          <w:lang w:eastAsia="zh-CN"/>
        </w:rPr>
        <w:tab/>
        <w:t>Switching between 5G MBS session, 5G unicast PDU session, LTE eMBMS bearer, and LTE unicast bearer for MCData</w:t>
      </w:r>
      <w:r>
        <w:rPr>
          <w:noProof/>
        </w:rPr>
        <w:tab/>
      </w:r>
      <w:r>
        <w:rPr>
          <w:noProof/>
        </w:rPr>
        <w:fldChar w:fldCharType="begin"/>
      </w:r>
      <w:r>
        <w:rPr>
          <w:noProof/>
        </w:rPr>
        <w:instrText xml:space="preserve"> PAGEREF _Toc209741053 \h </w:instrText>
      </w:r>
      <w:r>
        <w:rPr>
          <w:noProof/>
        </w:rPr>
      </w:r>
      <w:r>
        <w:rPr>
          <w:noProof/>
        </w:rPr>
        <w:fldChar w:fldCharType="separate"/>
      </w:r>
      <w:r>
        <w:rPr>
          <w:noProof/>
        </w:rPr>
        <w:t>96</w:t>
      </w:r>
      <w:r>
        <w:rPr>
          <w:noProof/>
        </w:rPr>
        <w:fldChar w:fldCharType="end"/>
      </w:r>
    </w:p>
    <w:p w14:paraId="2ED4A83E" w14:textId="778B4631"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7.3.3.12.4</w:t>
      </w:r>
      <w:r>
        <w:rPr>
          <w:noProof/>
          <w:lang w:eastAsia="zh-CN"/>
        </w:rPr>
        <w:tab/>
      </w:r>
      <w:r w:rsidRPr="004D0A0F">
        <w:rPr>
          <w:noProof/>
          <w:lang w:val="en-US"/>
        </w:rPr>
        <w:t>Group communication connect and disconnect over MBS session procedures</w:t>
      </w:r>
      <w:r>
        <w:rPr>
          <w:noProof/>
        </w:rPr>
        <w:tab/>
      </w:r>
      <w:r>
        <w:rPr>
          <w:noProof/>
        </w:rPr>
        <w:fldChar w:fldCharType="begin"/>
      </w:r>
      <w:r>
        <w:rPr>
          <w:noProof/>
        </w:rPr>
        <w:instrText xml:space="preserve"> PAGEREF _Toc209741054 \h </w:instrText>
      </w:r>
      <w:r>
        <w:rPr>
          <w:noProof/>
        </w:rPr>
      </w:r>
      <w:r>
        <w:rPr>
          <w:noProof/>
        </w:rPr>
        <w:fldChar w:fldCharType="separate"/>
      </w:r>
      <w:r>
        <w:rPr>
          <w:noProof/>
        </w:rPr>
        <w:t>97</w:t>
      </w:r>
      <w:r>
        <w:rPr>
          <w:noProof/>
        </w:rPr>
        <w:fldChar w:fldCharType="end"/>
      </w:r>
    </w:p>
    <w:p w14:paraId="2F47289E" w14:textId="5EB70FA0" w:rsidR="00E95E58" w:rsidRDefault="00E95E58">
      <w:pPr>
        <w:pStyle w:val="TOC6"/>
        <w:rPr>
          <w:rFonts w:asciiTheme="minorHAnsi" w:eastAsiaTheme="minorEastAsia" w:hAnsiTheme="minorHAnsi" w:cstheme="minorBidi"/>
          <w:noProof/>
          <w:kern w:val="2"/>
          <w:sz w:val="24"/>
          <w:szCs w:val="24"/>
          <w:lang w:eastAsia="en-GB"/>
          <w14:ligatures w14:val="standardContextual"/>
        </w:rPr>
      </w:pPr>
      <w:r>
        <w:rPr>
          <w:noProof/>
        </w:rPr>
        <w:t>7.3.3.12.4.1</w:t>
      </w:r>
      <w:r>
        <w:rPr>
          <w:noProof/>
        </w:rPr>
        <w:tab/>
        <w:t>General</w:t>
      </w:r>
      <w:r>
        <w:rPr>
          <w:noProof/>
        </w:rPr>
        <w:tab/>
      </w:r>
      <w:r>
        <w:rPr>
          <w:noProof/>
        </w:rPr>
        <w:fldChar w:fldCharType="begin"/>
      </w:r>
      <w:r>
        <w:rPr>
          <w:noProof/>
        </w:rPr>
        <w:instrText xml:space="preserve"> PAGEREF _Toc209741055 \h </w:instrText>
      </w:r>
      <w:r>
        <w:rPr>
          <w:noProof/>
        </w:rPr>
      </w:r>
      <w:r>
        <w:rPr>
          <w:noProof/>
        </w:rPr>
        <w:fldChar w:fldCharType="separate"/>
      </w:r>
      <w:r>
        <w:rPr>
          <w:noProof/>
        </w:rPr>
        <w:t>97</w:t>
      </w:r>
      <w:r>
        <w:rPr>
          <w:noProof/>
        </w:rPr>
        <w:fldChar w:fldCharType="end"/>
      </w:r>
    </w:p>
    <w:p w14:paraId="57EE03EC" w14:textId="24CED69A" w:rsidR="00E95E58" w:rsidRDefault="00E95E58">
      <w:pPr>
        <w:pStyle w:val="TOC6"/>
        <w:rPr>
          <w:rFonts w:asciiTheme="minorHAnsi" w:eastAsiaTheme="minorEastAsia" w:hAnsiTheme="minorHAnsi" w:cstheme="minorBidi"/>
          <w:noProof/>
          <w:kern w:val="2"/>
          <w:sz w:val="24"/>
          <w:szCs w:val="24"/>
          <w:lang w:eastAsia="en-GB"/>
          <w14:ligatures w14:val="standardContextual"/>
        </w:rPr>
      </w:pPr>
      <w:r w:rsidRPr="004D0A0F">
        <w:rPr>
          <w:noProof/>
          <w:lang w:val="en-US"/>
        </w:rPr>
        <w:t>7.3.3.12.4.2</w:t>
      </w:r>
      <w:r w:rsidRPr="004D0A0F">
        <w:rPr>
          <w:noProof/>
          <w:lang w:val="en-US"/>
        </w:rPr>
        <w:tab/>
        <w:t>Procedure</w:t>
      </w:r>
      <w:r>
        <w:rPr>
          <w:noProof/>
        </w:rPr>
        <w:tab/>
      </w:r>
      <w:r>
        <w:rPr>
          <w:noProof/>
        </w:rPr>
        <w:fldChar w:fldCharType="begin"/>
      </w:r>
      <w:r>
        <w:rPr>
          <w:noProof/>
        </w:rPr>
        <w:instrText xml:space="preserve"> PAGEREF _Toc209741056 \h </w:instrText>
      </w:r>
      <w:r>
        <w:rPr>
          <w:noProof/>
        </w:rPr>
      </w:r>
      <w:r>
        <w:rPr>
          <w:noProof/>
        </w:rPr>
        <w:fldChar w:fldCharType="separate"/>
      </w:r>
      <w:r>
        <w:rPr>
          <w:noProof/>
        </w:rPr>
        <w:t>97</w:t>
      </w:r>
      <w:r>
        <w:rPr>
          <w:noProof/>
        </w:rPr>
        <w:fldChar w:fldCharType="end"/>
      </w:r>
    </w:p>
    <w:p w14:paraId="61195C5C" w14:textId="0D129A80" w:rsidR="00E95E58" w:rsidRDefault="00E95E58">
      <w:pPr>
        <w:pStyle w:val="TOC7"/>
        <w:rPr>
          <w:rFonts w:asciiTheme="minorHAnsi" w:eastAsiaTheme="minorEastAsia" w:hAnsiTheme="minorHAnsi" w:cstheme="minorBidi"/>
          <w:noProof/>
          <w:kern w:val="2"/>
          <w:sz w:val="24"/>
          <w:szCs w:val="24"/>
          <w:lang w:eastAsia="en-GB"/>
          <w14:ligatures w14:val="standardContextual"/>
        </w:rPr>
      </w:pPr>
      <w:r>
        <w:rPr>
          <w:noProof/>
        </w:rPr>
        <w:t>7.3.3.12.4</w:t>
      </w:r>
      <w:r>
        <w:rPr>
          <w:noProof/>
          <w:lang w:eastAsia="zh-CN"/>
        </w:rPr>
        <w:t>.2.1</w:t>
      </w:r>
      <w:r w:rsidRPr="004D0A0F">
        <w:rPr>
          <w:noProof/>
          <w:lang w:val="en-US"/>
        </w:rPr>
        <w:tab/>
        <w:t>Group communication connect over MBS session</w:t>
      </w:r>
      <w:r>
        <w:rPr>
          <w:noProof/>
        </w:rPr>
        <w:tab/>
      </w:r>
      <w:r>
        <w:rPr>
          <w:noProof/>
        </w:rPr>
        <w:fldChar w:fldCharType="begin"/>
      </w:r>
      <w:r>
        <w:rPr>
          <w:noProof/>
        </w:rPr>
        <w:instrText xml:space="preserve"> PAGEREF _Toc209741057 \h </w:instrText>
      </w:r>
      <w:r>
        <w:rPr>
          <w:noProof/>
        </w:rPr>
      </w:r>
      <w:r>
        <w:rPr>
          <w:noProof/>
        </w:rPr>
        <w:fldChar w:fldCharType="separate"/>
      </w:r>
      <w:r>
        <w:rPr>
          <w:noProof/>
        </w:rPr>
        <w:t>97</w:t>
      </w:r>
      <w:r>
        <w:rPr>
          <w:noProof/>
        </w:rPr>
        <w:fldChar w:fldCharType="end"/>
      </w:r>
    </w:p>
    <w:p w14:paraId="24F91748" w14:textId="199BEB6A" w:rsidR="00E95E58" w:rsidRDefault="00E95E58">
      <w:pPr>
        <w:pStyle w:val="TOC7"/>
        <w:rPr>
          <w:rFonts w:asciiTheme="minorHAnsi" w:eastAsiaTheme="minorEastAsia" w:hAnsiTheme="minorHAnsi" w:cstheme="minorBidi"/>
          <w:noProof/>
          <w:kern w:val="2"/>
          <w:sz w:val="24"/>
          <w:szCs w:val="24"/>
          <w:lang w:eastAsia="en-GB"/>
          <w14:ligatures w14:val="standardContextual"/>
        </w:rPr>
      </w:pPr>
      <w:r>
        <w:rPr>
          <w:noProof/>
        </w:rPr>
        <w:t>7.3.3.12.4.2.2</w:t>
      </w:r>
      <w:r>
        <w:rPr>
          <w:noProof/>
        </w:rPr>
        <w:tab/>
        <w:t xml:space="preserve">Group </w:t>
      </w:r>
      <w:r w:rsidRPr="004D0A0F">
        <w:rPr>
          <w:noProof/>
          <w:lang w:val="en-US"/>
        </w:rPr>
        <w:t>communication</w:t>
      </w:r>
      <w:r>
        <w:rPr>
          <w:noProof/>
        </w:rPr>
        <w:t xml:space="preserve"> disconnect from MBS session</w:t>
      </w:r>
      <w:r>
        <w:rPr>
          <w:noProof/>
        </w:rPr>
        <w:tab/>
      </w:r>
      <w:r>
        <w:rPr>
          <w:noProof/>
        </w:rPr>
        <w:fldChar w:fldCharType="begin"/>
      </w:r>
      <w:r>
        <w:rPr>
          <w:noProof/>
        </w:rPr>
        <w:instrText xml:space="preserve"> PAGEREF _Toc209741058 \h </w:instrText>
      </w:r>
      <w:r>
        <w:rPr>
          <w:noProof/>
        </w:rPr>
      </w:r>
      <w:r>
        <w:rPr>
          <w:noProof/>
        </w:rPr>
        <w:fldChar w:fldCharType="separate"/>
      </w:r>
      <w:r>
        <w:rPr>
          <w:noProof/>
        </w:rPr>
        <w:t>98</w:t>
      </w:r>
      <w:r>
        <w:rPr>
          <w:noProof/>
        </w:rPr>
        <w:fldChar w:fldCharType="end"/>
      </w:r>
    </w:p>
    <w:p w14:paraId="02FEE12E" w14:textId="3FB7180E"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7.3.3.12.5</w:t>
      </w:r>
      <w:r>
        <w:rPr>
          <w:noProof/>
          <w:lang w:eastAsia="zh-CN"/>
        </w:rPr>
        <w:tab/>
      </w:r>
      <w:r>
        <w:rPr>
          <w:noProof/>
        </w:rPr>
        <w:t>Downlink media transmission with 5MBS</w:t>
      </w:r>
      <w:r>
        <w:rPr>
          <w:noProof/>
        </w:rPr>
        <w:tab/>
      </w:r>
      <w:r>
        <w:rPr>
          <w:noProof/>
        </w:rPr>
        <w:fldChar w:fldCharType="begin"/>
      </w:r>
      <w:r>
        <w:rPr>
          <w:noProof/>
        </w:rPr>
        <w:instrText xml:space="preserve"> PAGEREF _Toc209741059 \h </w:instrText>
      </w:r>
      <w:r>
        <w:rPr>
          <w:noProof/>
        </w:rPr>
      </w:r>
      <w:r>
        <w:rPr>
          <w:noProof/>
        </w:rPr>
        <w:fldChar w:fldCharType="separate"/>
      </w:r>
      <w:r>
        <w:rPr>
          <w:noProof/>
        </w:rPr>
        <w:t>99</w:t>
      </w:r>
      <w:r>
        <w:rPr>
          <w:noProof/>
        </w:rPr>
        <w:fldChar w:fldCharType="end"/>
      </w:r>
    </w:p>
    <w:p w14:paraId="071141C9" w14:textId="4323B659"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7.3.3.13</w:t>
      </w:r>
      <w:r>
        <w:rPr>
          <w:noProof/>
          <w:lang w:eastAsia="zh-CN"/>
        </w:rPr>
        <w:tab/>
      </w:r>
      <w:r>
        <w:rPr>
          <w:noProof/>
        </w:rPr>
        <w:t>Use of FEC to protect 5G MBS transmissions</w:t>
      </w:r>
      <w:r>
        <w:rPr>
          <w:noProof/>
        </w:rPr>
        <w:tab/>
      </w:r>
      <w:r>
        <w:rPr>
          <w:noProof/>
        </w:rPr>
        <w:fldChar w:fldCharType="begin"/>
      </w:r>
      <w:r>
        <w:rPr>
          <w:noProof/>
        </w:rPr>
        <w:instrText xml:space="preserve"> PAGEREF _Toc209741060 \h </w:instrText>
      </w:r>
      <w:r>
        <w:rPr>
          <w:noProof/>
        </w:rPr>
      </w:r>
      <w:r>
        <w:rPr>
          <w:noProof/>
        </w:rPr>
        <w:fldChar w:fldCharType="separate"/>
      </w:r>
      <w:r>
        <w:rPr>
          <w:noProof/>
        </w:rPr>
        <w:t>99</w:t>
      </w:r>
      <w:r>
        <w:rPr>
          <w:noProof/>
        </w:rPr>
        <w:fldChar w:fldCharType="end"/>
      </w:r>
    </w:p>
    <w:p w14:paraId="3C15659C" w14:textId="34050C55"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Pr>
          <w:noProof/>
        </w:rPr>
        <w:t>7.3.3.13</w:t>
      </w:r>
      <w:r>
        <w:rPr>
          <w:noProof/>
          <w:lang w:eastAsia="zh-CN"/>
        </w:rPr>
        <w:t>.</w:t>
      </w:r>
      <w:r>
        <w:rPr>
          <w:noProof/>
        </w:rPr>
        <w:t>1</w:t>
      </w:r>
      <w:r>
        <w:rPr>
          <w:noProof/>
        </w:rPr>
        <w:tab/>
        <w:t>General</w:t>
      </w:r>
      <w:r>
        <w:rPr>
          <w:noProof/>
        </w:rPr>
        <w:tab/>
      </w:r>
      <w:r>
        <w:rPr>
          <w:noProof/>
        </w:rPr>
        <w:fldChar w:fldCharType="begin"/>
      </w:r>
      <w:r>
        <w:rPr>
          <w:noProof/>
        </w:rPr>
        <w:instrText xml:space="preserve"> PAGEREF _Toc209741061 \h </w:instrText>
      </w:r>
      <w:r>
        <w:rPr>
          <w:noProof/>
        </w:rPr>
      </w:r>
      <w:r>
        <w:rPr>
          <w:noProof/>
        </w:rPr>
        <w:fldChar w:fldCharType="separate"/>
      </w:r>
      <w:r>
        <w:rPr>
          <w:noProof/>
        </w:rPr>
        <w:t>99</w:t>
      </w:r>
      <w:r>
        <w:rPr>
          <w:noProof/>
        </w:rPr>
        <w:fldChar w:fldCharType="end"/>
      </w:r>
    </w:p>
    <w:p w14:paraId="1BE7D4E0" w14:textId="42C16E97" w:rsidR="00E95E58" w:rsidRDefault="00E95E58">
      <w:pPr>
        <w:pStyle w:val="TOC5"/>
        <w:rPr>
          <w:rFonts w:asciiTheme="minorHAnsi" w:eastAsiaTheme="minorEastAsia" w:hAnsiTheme="minorHAnsi" w:cstheme="minorBidi"/>
          <w:noProof/>
          <w:kern w:val="2"/>
          <w:sz w:val="24"/>
          <w:szCs w:val="24"/>
          <w:lang w:eastAsia="en-GB"/>
          <w14:ligatures w14:val="standardContextual"/>
        </w:rPr>
      </w:pPr>
      <w:r>
        <w:rPr>
          <w:noProof/>
        </w:rPr>
        <w:t>7.3.3.13.2</w:t>
      </w:r>
      <w:r>
        <w:rPr>
          <w:noProof/>
        </w:rPr>
        <w:tab/>
        <w:t>FEC encoding by the MBSTF</w:t>
      </w:r>
      <w:r>
        <w:rPr>
          <w:noProof/>
        </w:rPr>
        <w:tab/>
      </w:r>
      <w:r>
        <w:rPr>
          <w:noProof/>
        </w:rPr>
        <w:fldChar w:fldCharType="begin"/>
      </w:r>
      <w:r>
        <w:rPr>
          <w:noProof/>
        </w:rPr>
        <w:instrText xml:space="preserve"> PAGEREF _Toc209741062 \h </w:instrText>
      </w:r>
      <w:r>
        <w:rPr>
          <w:noProof/>
        </w:rPr>
      </w:r>
      <w:r>
        <w:rPr>
          <w:noProof/>
        </w:rPr>
        <w:fldChar w:fldCharType="separate"/>
      </w:r>
      <w:r>
        <w:rPr>
          <w:noProof/>
        </w:rPr>
        <w:t>99</w:t>
      </w:r>
      <w:r>
        <w:rPr>
          <w:noProof/>
        </w:rPr>
        <w:fldChar w:fldCharType="end"/>
      </w:r>
    </w:p>
    <w:p w14:paraId="27DE5D4F" w14:textId="031A06E9" w:rsidR="00E95E58" w:rsidRDefault="00E95E58">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noProof/>
        </w:rPr>
        <w:tab/>
        <w:t>MC services over 5GS supporting EPS interworking</w:t>
      </w:r>
      <w:r>
        <w:rPr>
          <w:noProof/>
        </w:rPr>
        <w:tab/>
      </w:r>
      <w:r>
        <w:rPr>
          <w:noProof/>
        </w:rPr>
        <w:fldChar w:fldCharType="begin"/>
      </w:r>
      <w:r>
        <w:rPr>
          <w:noProof/>
        </w:rPr>
        <w:instrText xml:space="preserve"> PAGEREF _Toc209741063 \h </w:instrText>
      </w:r>
      <w:r>
        <w:rPr>
          <w:noProof/>
        </w:rPr>
      </w:r>
      <w:r>
        <w:rPr>
          <w:noProof/>
        </w:rPr>
        <w:fldChar w:fldCharType="separate"/>
      </w:r>
      <w:r>
        <w:rPr>
          <w:noProof/>
        </w:rPr>
        <w:t>101</w:t>
      </w:r>
      <w:r>
        <w:rPr>
          <w:noProof/>
        </w:rPr>
        <w:fldChar w:fldCharType="end"/>
      </w:r>
    </w:p>
    <w:p w14:paraId="18AE6190" w14:textId="2EF8F88E"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noProof/>
        </w:rPr>
        <w:tab/>
        <w:t>General</w:t>
      </w:r>
      <w:r>
        <w:rPr>
          <w:noProof/>
        </w:rPr>
        <w:tab/>
      </w:r>
      <w:r>
        <w:rPr>
          <w:noProof/>
        </w:rPr>
        <w:fldChar w:fldCharType="begin"/>
      </w:r>
      <w:r>
        <w:rPr>
          <w:noProof/>
        </w:rPr>
        <w:instrText xml:space="preserve"> PAGEREF _Toc209741064 \h </w:instrText>
      </w:r>
      <w:r>
        <w:rPr>
          <w:noProof/>
        </w:rPr>
      </w:r>
      <w:r>
        <w:rPr>
          <w:noProof/>
        </w:rPr>
        <w:fldChar w:fldCharType="separate"/>
      </w:r>
      <w:r>
        <w:rPr>
          <w:noProof/>
        </w:rPr>
        <w:t>101</w:t>
      </w:r>
      <w:r>
        <w:rPr>
          <w:noProof/>
        </w:rPr>
        <w:fldChar w:fldCharType="end"/>
      </w:r>
    </w:p>
    <w:p w14:paraId="74E19E30" w14:textId="3E1BD1DE"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noProof/>
        </w:rPr>
        <w:tab/>
        <w:t>Inter-system mobility</w:t>
      </w:r>
      <w:r>
        <w:rPr>
          <w:noProof/>
        </w:rPr>
        <w:tab/>
      </w:r>
      <w:r>
        <w:rPr>
          <w:noProof/>
        </w:rPr>
        <w:fldChar w:fldCharType="begin"/>
      </w:r>
      <w:r>
        <w:rPr>
          <w:noProof/>
        </w:rPr>
        <w:instrText xml:space="preserve"> PAGEREF _Toc209741065 \h </w:instrText>
      </w:r>
      <w:r>
        <w:rPr>
          <w:noProof/>
        </w:rPr>
      </w:r>
      <w:r>
        <w:rPr>
          <w:noProof/>
        </w:rPr>
        <w:fldChar w:fldCharType="separate"/>
      </w:r>
      <w:r>
        <w:rPr>
          <w:noProof/>
        </w:rPr>
        <w:t>101</w:t>
      </w:r>
      <w:r>
        <w:rPr>
          <w:noProof/>
        </w:rPr>
        <w:fldChar w:fldCharType="end"/>
      </w:r>
    </w:p>
    <w:p w14:paraId="0E7E7F37" w14:textId="0F0E30DF"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noProof/>
        </w:rPr>
        <w:tab/>
        <w:t>Network notifications of EPS interworking related events</w:t>
      </w:r>
      <w:r>
        <w:rPr>
          <w:noProof/>
        </w:rPr>
        <w:tab/>
      </w:r>
      <w:r>
        <w:rPr>
          <w:noProof/>
        </w:rPr>
        <w:fldChar w:fldCharType="begin"/>
      </w:r>
      <w:r>
        <w:rPr>
          <w:noProof/>
        </w:rPr>
        <w:instrText xml:space="preserve"> PAGEREF _Toc209741066 \h </w:instrText>
      </w:r>
      <w:r>
        <w:rPr>
          <w:noProof/>
        </w:rPr>
      </w:r>
      <w:r>
        <w:rPr>
          <w:noProof/>
        </w:rPr>
        <w:fldChar w:fldCharType="separate"/>
      </w:r>
      <w:r>
        <w:rPr>
          <w:noProof/>
        </w:rPr>
        <w:t>102</w:t>
      </w:r>
      <w:r>
        <w:rPr>
          <w:noProof/>
        </w:rPr>
        <w:fldChar w:fldCharType="end"/>
      </w:r>
    </w:p>
    <w:p w14:paraId="25E32A7D" w14:textId="6EB18589" w:rsidR="00E95E58" w:rsidRDefault="00E95E5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lang w:eastAsia="zh-CN"/>
        </w:rPr>
        <w:tab/>
        <w:t>Enhancements for Location management over 5GS</w:t>
      </w:r>
      <w:r>
        <w:rPr>
          <w:noProof/>
        </w:rPr>
        <w:tab/>
      </w:r>
      <w:r>
        <w:rPr>
          <w:noProof/>
        </w:rPr>
        <w:fldChar w:fldCharType="begin"/>
      </w:r>
      <w:r>
        <w:rPr>
          <w:noProof/>
        </w:rPr>
        <w:instrText xml:space="preserve"> PAGEREF _Toc209741067 \h </w:instrText>
      </w:r>
      <w:r>
        <w:rPr>
          <w:noProof/>
        </w:rPr>
      </w:r>
      <w:r>
        <w:rPr>
          <w:noProof/>
        </w:rPr>
        <w:fldChar w:fldCharType="separate"/>
      </w:r>
      <w:r>
        <w:rPr>
          <w:noProof/>
        </w:rPr>
        <w:t>103</w:t>
      </w:r>
      <w:r>
        <w:rPr>
          <w:noProof/>
        </w:rPr>
        <w:fldChar w:fldCharType="end"/>
      </w:r>
    </w:p>
    <w:p w14:paraId="16E1B828" w14:textId="2427B857"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7.5.1</w:t>
      </w:r>
      <w:r>
        <w:rPr>
          <w:noProof/>
          <w:lang w:eastAsia="zh-CN"/>
        </w:rPr>
        <w:tab/>
        <w:t>General</w:t>
      </w:r>
      <w:r>
        <w:rPr>
          <w:noProof/>
        </w:rPr>
        <w:tab/>
      </w:r>
      <w:r>
        <w:rPr>
          <w:noProof/>
        </w:rPr>
        <w:fldChar w:fldCharType="begin"/>
      </w:r>
      <w:r>
        <w:rPr>
          <w:noProof/>
        </w:rPr>
        <w:instrText xml:space="preserve"> PAGEREF _Toc209741068 \h </w:instrText>
      </w:r>
      <w:r>
        <w:rPr>
          <w:noProof/>
        </w:rPr>
      </w:r>
      <w:r>
        <w:rPr>
          <w:noProof/>
        </w:rPr>
        <w:fldChar w:fldCharType="separate"/>
      </w:r>
      <w:r>
        <w:rPr>
          <w:noProof/>
        </w:rPr>
        <w:t>103</w:t>
      </w:r>
      <w:r>
        <w:rPr>
          <w:noProof/>
        </w:rPr>
        <w:fldChar w:fldCharType="end"/>
      </w:r>
    </w:p>
    <w:p w14:paraId="6C629997" w14:textId="47C08749"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noProof/>
        </w:rPr>
        <w:tab/>
        <w:t>Information flows for location information</w:t>
      </w:r>
      <w:r>
        <w:rPr>
          <w:noProof/>
        </w:rPr>
        <w:tab/>
      </w:r>
      <w:r>
        <w:rPr>
          <w:noProof/>
        </w:rPr>
        <w:fldChar w:fldCharType="begin"/>
      </w:r>
      <w:r>
        <w:rPr>
          <w:noProof/>
        </w:rPr>
        <w:instrText xml:space="preserve"> PAGEREF _Toc209741069 \h </w:instrText>
      </w:r>
      <w:r>
        <w:rPr>
          <w:noProof/>
        </w:rPr>
      </w:r>
      <w:r>
        <w:rPr>
          <w:noProof/>
        </w:rPr>
        <w:fldChar w:fldCharType="separate"/>
      </w:r>
      <w:r>
        <w:rPr>
          <w:noProof/>
        </w:rPr>
        <w:t>103</w:t>
      </w:r>
      <w:r>
        <w:rPr>
          <w:noProof/>
        </w:rPr>
        <w:fldChar w:fldCharType="end"/>
      </w:r>
    </w:p>
    <w:p w14:paraId="1DAB2580" w14:textId="2F2549DC"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noProof/>
        </w:rPr>
        <w:tab/>
        <w:t>General</w:t>
      </w:r>
      <w:r>
        <w:rPr>
          <w:noProof/>
        </w:rPr>
        <w:tab/>
      </w:r>
      <w:r>
        <w:rPr>
          <w:noProof/>
        </w:rPr>
        <w:fldChar w:fldCharType="begin"/>
      </w:r>
      <w:r>
        <w:rPr>
          <w:noProof/>
        </w:rPr>
        <w:instrText xml:space="preserve"> PAGEREF _Toc209741070 \h </w:instrText>
      </w:r>
      <w:r>
        <w:rPr>
          <w:noProof/>
        </w:rPr>
      </w:r>
      <w:r>
        <w:rPr>
          <w:noProof/>
        </w:rPr>
        <w:fldChar w:fldCharType="separate"/>
      </w:r>
      <w:r>
        <w:rPr>
          <w:noProof/>
        </w:rPr>
        <w:t>103</w:t>
      </w:r>
      <w:r>
        <w:rPr>
          <w:noProof/>
        </w:rPr>
        <w:fldChar w:fldCharType="end"/>
      </w:r>
    </w:p>
    <w:p w14:paraId="49CA6BDA" w14:textId="491772FD"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noProof/>
        </w:rPr>
        <w:tab/>
        <w:t>Location reporting configuration</w:t>
      </w:r>
      <w:r>
        <w:rPr>
          <w:noProof/>
        </w:rPr>
        <w:tab/>
      </w:r>
      <w:r>
        <w:rPr>
          <w:noProof/>
        </w:rPr>
        <w:fldChar w:fldCharType="begin"/>
      </w:r>
      <w:r>
        <w:rPr>
          <w:noProof/>
        </w:rPr>
        <w:instrText xml:space="preserve"> PAGEREF _Toc209741071 \h </w:instrText>
      </w:r>
      <w:r>
        <w:rPr>
          <w:noProof/>
        </w:rPr>
      </w:r>
      <w:r>
        <w:rPr>
          <w:noProof/>
        </w:rPr>
        <w:fldChar w:fldCharType="separate"/>
      </w:r>
      <w:r>
        <w:rPr>
          <w:noProof/>
        </w:rPr>
        <w:t>103</w:t>
      </w:r>
      <w:r>
        <w:rPr>
          <w:noProof/>
        </w:rPr>
        <w:fldChar w:fldCharType="end"/>
      </w:r>
    </w:p>
    <w:p w14:paraId="7598678E" w14:textId="4455E4FC"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7.5.2.3</w:t>
      </w:r>
      <w:r>
        <w:rPr>
          <w:noProof/>
        </w:rPr>
        <w:tab/>
        <w:t>Location information report</w:t>
      </w:r>
      <w:r>
        <w:rPr>
          <w:noProof/>
        </w:rPr>
        <w:tab/>
      </w:r>
      <w:r>
        <w:rPr>
          <w:noProof/>
        </w:rPr>
        <w:fldChar w:fldCharType="begin"/>
      </w:r>
      <w:r>
        <w:rPr>
          <w:noProof/>
        </w:rPr>
        <w:instrText xml:space="preserve"> PAGEREF _Toc209741072 \h </w:instrText>
      </w:r>
      <w:r>
        <w:rPr>
          <w:noProof/>
        </w:rPr>
      </w:r>
      <w:r>
        <w:rPr>
          <w:noProof/>
        </w:rPr>
        <w:fldChar w:fldCharType="separate"/>
      </w:r>
      <w:r>
        <w:rPr>
          <w:noProof/>
        </w:rPr>
        <w:t>104</w:t>
      </w:r>
      <w:r>
        <w:rPr>
          <w:noProof/>
        </w:rPr>
        <w:fldChar w:fldCharType="end"/>
      </w:r>
    </w:p>
    <w:p w14:paraId="72C998DC" w14:textId="2CF5501D"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7.5.3</w:t>
      </w:r>
      <w:r>
        <w:rPr>
          <w:noProof/>
          <w:lang w:eastAsia="zh-CN"/>
        </w:rPr>
        <w:tab/>
        <w:t>Procedure</w:t>
      </w:r>
      <w:r>
        <w:rPr>
          <w:noProof/>
        </w:rPr>
        <w:tab/>
      </w:r>
      <w:r>
        <w:rPr>
          <w:noProof/>
        </w:rPr>
        <w:fldChar w:fldCharType="begin"/>
      </w:r>
      <w:r>
        <w:rPr>
          <w:noProof/>
        </w:rPr>
        <w:instrText xml:space="preserve"> PAGEREF _Toc209741073 \h </w:instrText>
      </w:r>
      <w:r>
        <w:rPr>
          <w:noProof/>
        </w:rPr>
      </w:r>
      <w:r>
        <w:rPr>
          <w:noProof/>
        </w:rPr>
        <w:fldChar w:fldCharType="separate"/>
      </w:r>
      <w:r>
        <w:rPr>
          <w:noProof/>
        </w:rPr>
        <w:t>105</w:t>
      </w:r>
      <w:r>
        <w:rPr>
          <w:noProof/>
        </w:rPr>
        <w:fldChar w:fldCharType="end"/>
      </w:r>
    </w:p>
    <w:p w14:paraId="3AFA2DE1" w14:textId="1202C1A2"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noProof/>
        </w:rPr>
        <w:tab/>
        <w:t>General</w:t>
      </w:r>
      <w:r>
        <w:rPr>
          <w:noProof/>
        </w:rPr>
        <w:tab/>
      </w:r>
      <w:r>
        <w:rPr>
          <w:noProof/>
        </w:rPr>
        <w:fldChar w:fldCharType="begin"/>
      </w:r>
      <w:r>
        <w:rPr>
          <w:noProof/>
        </w:rPr>
        <w:instrText xml:space="preserve"> PAGEREF _Toc209741074 \h </w:instrText>
      </w:r>
      <w:r>
        <w:rPr>
          <w:noProof/>
        </w:rPr>
      </w:r>
      <w:r>
        <w:rPr>
          <w:noProof/>
        </w:rPr>
        <w:fldChar w:fldCharType="separate"/>
      </w:r>
      <w:r>
        <w:rPr>
          <w:noProof/>
        </w:rPr>
        <w:t>105</w:t>
      </w:r>
      <w:r>
        <w:rPr>
          <w:noProof/>
        </w:rPr>
        <w:fldChar w:fldCharType="end"/>
      </w:r>
    </w:p>
    <w:p w14:paraId="2ABED141" w14:textId="22B4C762"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noProof/>
        </w:rPr>
        <w:tab/>
        <w:t>Event-triggered location reporting procedure</w:t>
      </w:r>
      <w:r>
        <w:rPr>
          <w:noProof/>
        </w:rPr>
        <w:tab/>
      </w:r>
      <w:r>
        <w:rPr>
          <w:noProof/>
        </w:rPr>
        <w:fldChar w:fldCharType="begin"/>
      </w:r>
      <w:r>
        <w:rPr>
          <w:noProof/>
        </w:rPr>
        <w:instrText xml:space="preserve"> PAGEREF _Toc209741075 \h </w:instrText>
      </w:r>
      <w:r>
        <w:rPr>
          <w:noProof/>
        </w:rPr>
      </w:r>
      <w:r>
        <w:rPr>
          <w:noProof/>
        </w:rPr>
        <w:fldChar w:fldCharType="separate"/>
      </w:r>
      <w:r>
        <w:rPr>
          <w:noProof/>
        </w:rPr>
        <w:t>106</w:t>
      </w:r>
      <w:r>
        <w:rPr>
          <w:noProof/>
        </w:rPr>
        <w:fldChar w:fldCharType="end"/>
      </w:r>
    </w:p>
    <w:p w14:paraId="756E6D26" w14:textId="39B1ABD6" w:rsidR="00E95E58" w:rsidRDefault="00E95E58">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noProof/>
        </w:rPr>
        <w:tab/>
        <w:t>MC service over 5G ProSe</w:t>
      </w:r>
      <w:r>
        <w:rPr>
          <w:noProof/>
        </w:rPr>
        <w:tab/>
      </w:r>
      <w:r>
        <w:rPr>
          <w:noProof/>
        </w:rPr>
        <w:fldChar w:fldCharType="begin"/>
      </w:r>
      <w:r>
        <w:rPr>
          <w:noProof/>
        </w:rPr>
        <w:instrText xml:space="preserve"> PAGEREF _Toc209741076 \h </w:instrText>
      </w:r>
      <w:r>
        <w:rPr>
          <w:noProof/>
        </w:rPr>
      </w:r>
      <w:r>
        <w:rPr>
          <w:noProof/>
        </w:rPr>
        <w:fldChar w:fldCharType="separate"/>
      </w:r>
      <w:r>
        <w:rPr>
          <w:noProof/>
        </w:rPr>
        <w:t>106</w:t>
      </w:r>
      <w:r>
        <w:rPr>
          <w:noProof/>
        </w:rPr>
        <w:fldChar w:fldCharType="end"/>
      </w:r>
    </w:p>
    <w:p w14:paraId="285E3009" w14:textId="317C6EA8"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sidRPr="004D0A0F">
        <w:rPr>
          <w:noProof/>
          <w:lang w:val="en-US"/>
        </w:rPr>
        <w:t>7.6.1</w:t>
      </w:r>
      <w:r w:rsidRPr="004D0A0F">
        <w:rPr>
          <w:noProof/>
          <w:lang w:val="en-US"/>
        </w:rPr>
        <w:tab/>
      </w:r>
      <w:r>
        <w:rPr>
          <w:noProof/>
          <w:lang w:eastAsia="zh-CN"/>
        </w:rPr>
        <w:t>Off network group communication</w:t>
      </w:r>
      <w:r>
        <w:rPr>
          <w:noProof/>
        </w:rPr>
        <w:t xml:space="preserve"> </w:t>
      </w:r>
      <w:r>
        <w:rPr>
          <w:noProof/>
          <w:lang w:eastAsia="zh-CN"/>
        </w:rPr>
        <w:t>for MC service</w:t>
      </w:r>
      <w:r>
        <w:rPr>
          <w:noProof/>
        </w:rPr>
        <w:tab/>
      </w:r>
      <w:r>
        <w:rPr>
          <w:noProof/>
        </w:rPr>
        <w:fldChar w:fldCharType="begin"/>
      </w:r>
      <w:r>
        <w:rPr>
          <w:noProof/>
        </w:rPr>
        <w:instrText xml:space="preserve"> PAGEREF _Toc209741077 \h </w:instrText>
      </w:r>
      <w:r>
        <w:rPr>
          <w:noProof/>
        </w:rPr>
      </w:r>
      <w:r>
        <w:rPr>
          <w:noProof/>
        </w:rPr>
        <w:fldChar w:fldCharType="separate"/>
      </w:r>
      <w:r>
        <w:rPr>
          <w:noProof/>
        </w:rPr>
        <w:t>106</w:t>
      </w:r>
      <w:r>
        <w:rPr>
          <w:noProof/>
        </w:rPr>
        <w:fldChar w:fldCharType="end"/>
      </w:r>
    </w:p>
    <w:p w14:paraId="40658C08" w14:textId="64F91DA2"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sidRPr="004D0A0F">
        <w:rPr>
          <w:noProof/>
          <w:lang w:val="en-US"/>
        </w:rPr>
        <w:t>7.6.2</w:t>
      </w:r>
      <w:r w:rsidRPr="004D0A0F">
        <w:rPr>
          <w:noProof/>
          <w:lang w:val="en-US"/>
        </w:rPr>
        <w:tab/>
      </w:r>
      <w:r>
        <w:rPr>
          <w:noProof/>
          <w:lang w:eastAsia="zh-CN"/>
        </w:rPr>
        <w:t>Off-network private communication</w:t>
      </w:r>
      <w:r>
        <w:rPr>
          <w:noProof/>
        </w:rPr>
        <w:tab/>
      </w:r>
      <w:r>
        <w:rPr>
          <w:noProof/>
        </w:rPr>
        <w:fldChar w:fldCharType="begin"/>
      </w:r>
      <w:r>
        <w:rPr>
          <w:noProof/>
        </w:rPr>
        <w:instrText xml:space="preserve"> PAGEREF _Toc209741078 \h </w:instrText>
      </w:r>
      <w:r>
        <w:rPr>
          <w:noProof/>
        </w:rPr>
      </w:r>
      <w:r>
        <w:rPr>
          <w:noProof/>
        </w:rPr>
        <w:fldChar w:fldCharType="separate"/>
      </w:r>
      <w:r>
        <w:rPr>
          <w:noProof/>
        </w:rPr>
        <w:t>106</w:t>
      </w:r>
      <w:r>
        <w:rPr>
          <w:noProof/>
        </w:rPr>
        <w:fldChar w:fldCharType="end"/>
      </w:r>
    </w:p>
    <w:p w14:paraId="12B9E2AE" w14:textId="51A3A31B" w:rsidR="00E95E58" w:rsidRDefault="00E95E58">
      <w:pPr>
        <w:pStyle w:val="TOC3"/>
        <w:rPr>
          <w:rFonts w:asciiTheme="minorHAnsi" w:eastAsiaTheme="minorEastAsia" w:hAnsiTheme="minorHAnsi" w:cstheme="minorBidi"/>
          <w:noProof/>
          <w:kern w:val="2"/>
          <w:sz w:val="24"/>
          <w:szCs w:val="24"/>
          <w:lang w:eastAsia="en-GB"/>
          <w14:ligatures w14:val="standardContextual"/>
        </w:rPr>
      </w:pPr>
      <w:r w:rsidRPr="004D0A0F">
        <w:rPr>
          <w:noProof/>
          <w:lang w:val="en-US"/>
        </w:rPr>
        <w:t>7.6.3</w:t>
      </w:r>
      <w:r w:rsidRPr="004D0A0F">
        <w:rPr>
          <w:noProof/>
          <w:lang w:val="en-US"/>
        </w:rPr>
        <w:tab/>
        <w:t>Use of 5G ProSe UE-to-network relay</w:t>
      </w:r>
      <w:r>
        <w:rPr>
          <w:noProof/>
        </w:rPr>
        <w:tab/>
      </w:r>
      <w:r>
        <w:rPr>
          <w:noProof/>
        </w:rPr>
        <w:fldChar w:fldCharType="begin"/>
      </w:r>
      <w:r>
        <w:rPr>
          <w:noProof/>
        </w:rPr>
        <w:instrText xml:space="preserve"> PAGEREF _Toc209741079 \h </w:instrText>
      </w:r>
      <w:r>
        <w:rPr>
          <w:noProof/>
        </w:rPr>
      </w:r>
      <w:r>
        <w:rPr>
          <w:noProof/>
        </w:rPr>
        <w:fldChar w:fldCharType="separate"/>
      </w:r>
      <w:r>
        <w:rPr>
          <w:noProof/>
        </w:rPr>
        <w:t>107</w:t>
      </w:r>
      <w:r>
        <w:rPr>
          <w:noProof/>
        </w:rPr>
        <w:fldChar w:fldCharType="end"/>
      </w:r>
    </w:p>
    <w:p w14:paraId="0039E38A" w14:textId="7AFE7C9B"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7.6.3.1</w:t>
      </w:r>
      <w:r>
        <w:rPr>
          <w:noProof/>
          <w:lang w:eastAsia="zh-CN"/>
        </w:rPr>
        <w:tab/>
        <w:t xml:space="preserve">5G ProSe </w:t>
      </w:r>
      <w:r>
        <w:rPr>
          <w:noProof/>
        </w:rPr>
        <w:t>UE-to-network relay service authorization</w:t>
      </w:r>
      <w:r>
        <w:rPr>
          <w:noProof/>
        </w:rPr>
        <w:tab/>
      </w:r>
      <w:r>
        <w:rPr>
          <w:noProof/>
        </w:rPr>
        <w:fldChar w:fldCharType="begin"/>
      </w:r>
      <w:r>
        <w:rPr>
          <w:noProof/>
        </w:rPr>
        <w:instrText xml:space="preserve"> PAGEREF _Toc209741080 \h </w:instrText>
      </w:r>
      <w:r>
        <w:rPr>
          <w:noProof/>
        </w:rPr>
      </w:r>
      <w:r>
        <w:rPr>
          <w:noProof/>
        </w:rPr>
        <w:fldChar w:fldCharType="separate"/>
      </w:r>
      <w:r>
        <w:rPr>
          <w:noProof/>
        </w:rPr>
        <w:t>107</w:t>
      </w:r>
      <w:r>
        <w:rPr>
          <w:noProof/>
        </w:rPr>
        <w:fldChar w:fldCharType="end"/>
      </w:r>
    </w:p>
    <w:p w14:paraId="47DACCB2" w14:textId="50D34F3B" w:rsidR="00E95E58" w:rsidRDefault="00E95E5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7.6.3.2</w:t>
      </w:r>
      <w:r>
        <w:rPr>
          <w:noProof/>
          <w:lang w:eastAsia="zh-CN"/>
        </w:rPr>
        <w:tab/>
      </w:r>
      <w:r w:rsidRPr="004D0A0F">
        <w:rPr>
          <w:noProof/>
          <w:lang w:val="en-US"/>
        </w:rPr>
        <w:t>UE-to-network relay MC service</w:t>
      </w:r>
      <w:r>
        <w:rPr>
          <w:noProof/>
        </w:rPr>
        <w:tab/>
      </w:r>
      <w:r>
        <w:rPr>
          <w:noProof/>
        </w:rPr>
        <w:fldChar w:fldCharType="begin"/>
      </w:r>
      <w:r>
        <w:rPr>
          <w:noProof/>
        </w:rPr>
        <w:instrText xml:space="preserve"> PAGEREF _Toc209741081 \h </w:instrText>
      </w:r>
      <w:r>
        <w:rPr>
          <w:noProof/>
        </w:rPr>
      </w:r>
      <w:r>
        <w:rPr>
          <w:noProof/>
        </w:rPr>
        <w:fldChar w:fldCharType="separate"/>
      </w:r>
      <w:r>
        <w:rPr>
          <w:noProof/>
        </w:rPr>
        <w:t>107</w:t>
      </w:r>
      <w:r>
        <w:rPr>
          <w:noProof/>
        </w:rPr>
        <w:fldChar w:fldCharType="end"/>
      </w:r>
    </w:p>
    <w:p w14:paraId="2FEB9EE9" w14:textId="133B3A71" w:rsidR="00E95E58" w:rsidRDefault="00E95E58">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A (normative): </w:t>
      </w:r>
      <w:r>
        <w:rPr>
          <w:noProof/>
          <w:lang w:eastAsia="zh-CN"/>
        </w:rPr>
        <w:t>C</w:t>
      </w:r>
      <w:r>
        <w:rPr>
          <w:noProof/>
        </w:rPr>
        <w:t>onfiguration data</w:t>
      </w:r>
      <w:r>
        <w:rPr>
          <w:noProof/>
          <w:lang w:eastAsia="zh-CN"/>
        </w:rPr>
        <w:t xml:space="preserve"> for MC services using 5GS</w:t>
      </w:r>
      <w:r>
        <w:rPr>
          <w:noProof/>
        </w:rPr>
        <w:tab/>
      </w:r>
      <w:r>
        <w:rPr>
          <w:noProof/>
        </w:rPr>
        <w:fldChar w:fldCharType="begin"/>
      </w:r>
      <w:r>
        <w:rPr>
          <w:noProof/>
        </w:rPr>
        <w:instrText xml:space="preserve"> PAGEREF _Toc209741082 \h </w:instrText>
      </w:r>
      <w:r>
        <w:rPr>
          <w:noProof/>
        </w:rPr>
      </w:r>
      <w:r>
        <w:rPr>
          <w:noProof/>
        </w:rPr>
        <w:fldChar w:fldCharType="separate"/>
      </w:r>
      <w:r>
        <w:rPr>
          <w:noProof/>
        </w:rPr>
        <w:t>108</w:t>
      </w:r>
      <w:r>
        <w:rPr>
          <w:noProof/>
        </w:rPr>
        <w:fldChar w:fldCharType="end"/>
      </w:r>
    </w:p>
    <w:p w14:paraId="7D3C1520" w14:textId="730FDE8D" w:rsidR="00E95E58" w:rsidRDefault="00E95E58">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noProof/>
        </w:rPr>
        <w:tab/>
        <w:t>General</w:t>
      </w:r>
      <w:r>
        <w:rPr>
          <w:noProof/>
        </w:rPr>
        <w:tab/>
      </w:r>
      <w:r>
        <w:rPr>
          <w:noProof/>
        </w:rPr>
        <w:fldChar w:fldCharType="begin"/>
      </w:r>
      <w:r>
        <w:rPr>
          <w:noProof/>
        </w:rPr>
        <w:instrText xml:space="preserve"> PAGEREF _Toc209741083 \h </w:instrText>
      </w:r>
      <w:r>
        <w:rPr>
          <w:noProof/>
        </w:rPr>
      </w:r>
      <w:r>
        <w:rPr>
          <w:noProof/>
        </w:rPr>
        <w:fldChar w:fldCharType="separate"/>
      </w:r>
      <w:r>
        <w:rPr>
          <w:noProof/>
        </w:rPr>
        <w:t>108</w:t>
      </w:r>
      <w:r>
        <w:rPr>
          <w:noProof/>
        </w:rPr>
        <w:fldChar w:fldCharType="end"/>
      </w:r>
    </w:p>
    <w:p w14:paraId="05036D95" w14:textId="34CAB4B1" w:rsidR="00E95E58" w:rsidRDefault="00E95E58">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noProof/>
        </w:rPr>
        <w:tab/>
        <w:t>Initial MC service UE configuration data</w:t>
      </w:r>
      <w:r>
        <w:rPr>
          <w:noProof/>
        </w:rPr>
        <w:tab/>
      </w:r>
      <w:r>
        <w:rPr>
          <w:noProof/>
        </w:rPr>
        <w:fldChar w:fldCharType="begin"/>
      </w:r>
      <w:r>
        <w:rPr>
          <w:noProof/>
        </w:rPr>
        <w:instrText xml:space="preserve"> PAGEREF _Toc209741084 \h </w:instrText>
      </w:r>
      <w:r>
        <w:rPr>
          <w:noProof/>
        </w:rPr>
      </w:r>
      <w:r>
        <w:rPr>
          <w:noProof/>
        </w:rPr>
        <w:fldChar w:fldCharType="separate"/>
      </w:r>
      <w:r>
        <w:rPr>
          <w:noProof/>
        </w:rPr>
        <w:t>108</w:t>
      </w:r>
      <w:r>
        <w:rPr>
          <w:noProof/>
        </w:rPr>
        <w:fldChar w:fldCharType="end"/>
      </w:r>
    </w:p>
    <w:p w14:paraId="6F8F9177" w14:textId="35A016C7" w:rsidR="00E95E58" w:rsidRDefault="00E95E58">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noProof/>
        </w:rPr>
        <w:tab/>
        <w:t>MC service user profile configuration data</w:t>
      </w:r>
      <w:r>
        <w:rPr>
          <w:noProof/>
        </w:rPr>
        <w:tab/>
      </w:r>
      <w:r>
        <w:rPr>
          <w:noProof/>
        </w:rPr>
        <w:fldChar w:fldCharType="begin"/>
      </w:r>
      <w:r>
        <w:rPr>
          <w:noProof/>
        </w:rPr>
        <w:instrText xml:space="preserve"> PAGEREF _Toc209741085 \h </w:instrText>
      </w:r>
      <w:r>
        <w:rPr>
          <w:noProof/>
        </w:rPr>
      </w:r>
      <w:r>
        <w:rPr>
          <w:noProof/>
        </w:rPr>
        <w:fldChar w:fldCharType="separate"/>
      </w:r>
      <w:r>
        <w:rPr>
          <w:noProof/>
        </w:rPr>
        <w:t>108</w:t>
      </w:r>
      <w:r>
        <w:rPr>
          <w:noProof/>
        </w:rPr>
        <w:fldChar w:fldCharType="end"/>
      </w:r>
    </w:p>
    <w:p w14:paraId="71CC861A" w14:textId="03EA0D73" w:rsidR="00E95E58" w:rsidRDefault="00E95E58">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noProof/>
        </w:rPr>
        <w:tab/>
        <w:t>MC service group configuration data</w:t>
      </w:r>
      <w:r>
        <w:rPr>
          <w:noProof/>
        </w:rPr>
        <w:tab/>
      </w:r>
      <w:r>
        <w:rPr>
          <w:noProof/>
        </w:rPr>
        <w:fldChar w:fldCharType="begin"/>
      </w:r>
      <w:r>
        <w:rPr>
          <w:noProof/>
        </w:rPr>
        <w:instrText xml:space="preserve"> PAGEREF _Toc209741086 \h </w:instrText>
      </w:r>
      <w:r>
        <w:rPr>
          <w:noProof/>
        </w:rPr>
      </w:r>
      <w:r>
        <w:rPr>
          <w:noProof/>
        </w:rPr>
        <w:fldChar w:fldCharType="separate"/>
      </w:r>
      <w:r>
        <w:rPr>
          <w:noProof/>
        </w:rPr>
        <w:t>108</w:t>
      </w:r>
      <w:r>
        <w:rPr>
          <w:noProof/>
        </w:rPr>
        <w:fldChar w:fldCharType="end"/>
      </w:r>
    </w:p>
    <w:p w14:paraId="4E4187A9" w14:textId="78C7AC08" w:rsidR="00E95E58" w:rsidRDefault="00E95E58">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noProof/>
        </w:rPr>
        <w:tab/>
        <w:t>MC service configuration data</w:t>
      </w:r>
      <w:r>
        <w:rPr>
          <w:noProof/>
        </w:rPr>
        <w:tab/>
      </w:r>
      <w:r>
        <w:rPr>
          <w:noProof/>
        </w:rPr>
        <w:fldChar w:fldCharType="begin"/>
      </w:r>
      <w:r>
        <w:rPr>
          <w:noProof/>
        </w:rPr>
        <w:instrText xml:space="preserve"> PAGEREF _Toc209741087 \h </w:instrText>
      </w:r>
      <w:r>
        <w:rPr>
          <w:noProof/>
        </w:rPr>
      </w:r>
      <w:r>
        <w:rPr>
          <w:noProof/>
        </w:rPr>
        <w:fldChar w:fldCharType="separate"/>
      </w:r>
      <w:r>
        <w:rPr>
          <w:noProof/>
        </w:rPr>
        <w:t>109</w:t>
      </w:r>
      <w:r>
        <w:rPr>
          <w:noProof/>
        </w:rPr>
        <w:fldChar w:fldCharType="end"/>
      </w:r>
    </w:p>
    <w:p w14:paraId="42FE2DBE" w14:textId="1B7F8E83" w:rsidR="00E95E58" w:rsidRDefault="00E95E58">
      <w:pPr>
        <w:pStyle w:val="TOC1"/>
        <w:rPr>
          <w:rFonts w:asciiTheme="minorHAnsi" w:eastAsiaTheme="minorEastAsia" w:hAnsiTheme="minorHAnsi" w:cstheme="minorBidi"/>
          <w:noProof/>
          <w:kern w:val="2"/>
          <w:sz w:val="24"/>
          <w:szCs w:val="24"/>
          <w:lang w:eastAsia="en-GB"/>
          <w14:ligatures w14:val="standardContextual"/>
        </w:rPr>
      </w:pPr>
      <w:r w:rsidRPr="004D0A0F">
        <w:rPr>
          <w:rFonts w:eastAsia="GulimChe"/>
          <w:noProof/>
        </w:rPr>
        <w:t>A.6</w:t>
      </w:r>
      <w:r w:rsidRPr="004D0A0F">
        <w:rPr>
          <w:rFonts w:eastAsia="GulimChe"/>
          <w:noProof/>
        </w:rPr>
        <w:tab/>
        <w:t>MC UE configuration data</w:t>
      </w:r>
      <w:r>
        <w:rPr>
          <w:noProof/>
        </w:rPr>
        <w:tab/>
      </w:r>
      <w:r>
        <w:rPr>
          <w:noProof/>
        </w:rPr>
        <w:fldChar w:fldCharType="begin"/>
      </w:r>
      <w:r>
        <w:rPr>
          <w:noProof/>
        </w:rPr>
        <w:instrText xml:space="preserve"> PAGEREF _Toc209741088 \h </w:instrText>
      </w:r>
      <w:r>
        <w:rPr>
          <w:noProof/>
        </w:rPr>
      </w:r>
      <w:r>
        <w:rPr>
          <w:noProof/>
        </w:rPr>
        <w:fldChar w:fldCharType="separate"/>
      </w:r>
      <w:r>
        <w:rPr>
          <w:noProof/>
        </w:rPr>
        <w:t>109</w:t>
      </w:r>
      <w:r>
        <w:rPr>
          <w:noProof/>
        </w:rPr>
        <w:fldChar w:fldCharType="end"/>
      </w:r>
    </w:p>
    <w:p w14:paraId="2C2DB993" w14:textId="7B20320A" w:rsidR="00E95E58" w:rsidRDefault="00E95E58">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_Toc209741089 \h </w:instrText>
      </w:r>
      <w:r>
        <w:rPr>
          <w:noProof/>
        </w:rPr>
      </w:r>
      <w:r>
        <w:rPr>
          <w:noProof/>
        </w:rPr>
        <w:fldChar w:fldCharType="separate"/>
      </w:r>
      <w:r>
        <w:rPr>
          <w:noProof/>
        </w:rPr>
        <w:t>111</w:t>
      </w:r>
      <w:r>
        <w:rPr>
          <w:noProof/>
        </w:rPr>
        <w:fldChar w:fldCharType="end"/>
      </w:r>
    </w:p>
    <w:p w14:paraId="7135174A" w14:textId="5237CE0C" w:rsidR="00E95E58" w:rsidRDefault="00E95E58">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noProof/>
        </w:rPr>
        <w:tab/>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_Toc209741090 \h </w:instrText>
      </w:r>
      <w:r>
        <w:rPr>
          <w:noProof/>
        </w:rPr>
      </w:r>
      <w:r>
        <w:rPr>
          <w:noProof/>
        </w:rPr>
        <w:fldChar w:fldCharType="separate"/>
      </w:r>
      <w:r>
        <w:rPr>
          <w:noProof/>
        </w:rPr>
        <w:t>111</w:t>
      </w:r>
      <w:r>
        <w:rPr>
          <w:noProof/>
        </w:rPr>
        <w:fldChar w:fldCharType="end"/>
      </w:r>
    </w:p>
    <w:p w14:paraId="1CCB5863" w14:textId="105E91C7" w:rsidR="00E95E58" w:rsidRDefault="00E95E58">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Change history</w:t>
      </w:r>
      <w:r>
        <w:rPr>
          <w:noProof/>
        </w:rPr>
        <w:tab/>
      </w:r>
      <w:r>
        <w:rPr>
          <w:noProof/>
        </w:rPr>
        <w:fldChar w:fldCharType="begin"/>
      </w:r>
      <w:r>
        <w:rPr>
          <w:noProof/>
        </w:rPr>
        <w:instrText xml:space="preserve"> PAGEREF _Toc209741091 \h </w:instrText>
      </w:r>
      <w:r>
        <w:rPr>
          <w:noProof/>
        </w:rPr>
      </w:r>
      <w:r>
        <w:rPr>
          <w:noProof/>
        </w:rPr>
        <w:fldChar w:fldCharType="separate"/>
      </w:r>
      <w:r>
        <w:rPr>
          <w:noProof/>
        </w:rPr>
        <w:t>112</w:t>
      </w:r>
      <w:r>
        <w:rPr>
          <w:noProof/>
        </w:rPr>
        <w:fldChar w:fldCharType="end"/>
      </w:r>
    </w:p>
    <w:p w14:paraId="24940F05" w14:textId="400A9406" w:rsidR="002D3897" w:rsidRPr="00807ABB" w:rsidRDefault="002D3897" w:rsidP="002D3897">
      <w:r w:rsidRPr="00807ABB">
        <w:fldChar w:fldCharType="end"/>
      </w:r>
    </w:p>
    <w:p w14:paraId="5F10F5E0" w14:textId="77777777" w:rsidR="002D3897" w:rsidRPr="00807ABB" w:rsidRDefault="002D3897" w:rsidP="002D3897">
      <w:pPr>
        <w:pStyle w:val="Heading1"/>
      </w:pPr>
      <w:r w:rsidRPr="00807ABB">
        <w:br w:type="page"/>
      </w:r>
      <w:bookmarkStart w:id="15" w:name="_Toc70510005"/>
      <w:bookmarkStart w:id="16" w:name="_Toc91749663"/>
      <w:bookmarkStart w:id="17" w:name="_Toc209740845"/>
      <w:r w:rsidRPr="00807ABB">
        <w:lastRenderedPageBreak/>
        <w:t>Foreword</w:t>
      </w:r>
      <w:bookmarkEnd w:id="15"/>
      <w:bookmarkEnd w:id="16"/>
      <w:bookmarkEnd w:id="17"/>
    </w:p>
    <w:p w14:paraId="28B58205" w14:textId="77777777" w:rsidR="002D3897" w:rsidRPr="00807ABB" w:rsidRDefault="002D3897" w:rsidP="002D3897">
      <w:r w:rsidRPr="00807ABB">
        <w:t xml:space="preserve">This Technical </w:t>
      </w:r>
      <w:bookmarkStart w:id="18" w:name="spectype3"/>
      <w:r w:rsidRPr="00807ABB">
        <w:t>Specification</w:t>
      </w:r>
      <w:bookmarkEnd w:id="18"/>
      <w:r w:rsidRPr="00807ABB">
        <w:t xml:space="preserve"> has been produced by the 3rd Generation Partnership Project (3GPP).</w:t>
      </w:r>
    </w:p>
    <w:p w14:paraId="5649C604" w14:textId="77777777" w:rsidR="002D3897" w:rsidRPr="00807ABB" w:rsidRDefault="002D3897" w:rsidP="002D3897">
      <w:r w:rsidRPr="00807AB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3E7D3D" w14:textId="77777777" w:rsidR="002D3897" w:rsidRPr="00807ABB" w:rsidRDefault="002D3897" w:rsidP="002D3897">
      <w:pPr>
        <w:pStyle w:val="B10"/>
      </w:pPr>
      <w:r w:rsidRPr="00807ABB">
        <w:t>Version x.y.z</w:t>
      </w:r>
    </w:p>
    <w:p w14:paraId="63577BAD" w14:textId="77777777" w:rsidR="002D3897" w:rsidRPr="00807ABB" w:rsidRDefault="002D3897" w:rsidP="002D3897">
      <w:pPr>
        <w:pStyle w:val="B10"/>
      </w:pPr>
      <w:r w:rsidRPr="00807ABB">
        <w:t>where:</w:t>
      </w:r>
    </w:p>
    <w:p w14:paraId="2E3098FB" w14:textId="77777777" w:rsidR="002D3897" w:rsidRPr="00807ABB" w:rsidRDefault="002D3897" w:rsidP="002D3897">
      <w:pPr>
        <w:pStyle w:val="B2"/>
      </w:pPr>
      <w:r w:rsidRPr="00807ABB">
        <w:t>x</w:t>
      </w:r>
      <w:r w:rsidRPr="00807ABB">
        <w:tab/>
        <w:t>the first digit:</w:t>
      </w:r>
    </w:p>
    <w:p w14:paraId="196995B3" w14:textId="77777777" w:rsidR="002D3897" w:rsidRPr="00807ABB" w:rsidRDefault="002D3897" w:rsidP="002D3897">
      <w:pPr>
        <w:pStyle w:val="B3"/>
      </w:pPr>
      <w:r w:rsidRPr="00807ABB">
        <w:t>1</w:t>
      </w:r>
      <w:r w:rsidRPr="00807ABB">
        <w:tab/>
        <w:t>presented to TSG for information;</w:t>
      </w:r>
    </w:p>
    <w:p w14:paraId="02A0B691" w14:textId="77777777" w:rsidR="002D3897" w:rsidRPr="00807ABB" w:rsidRDefault="002D3897" w:rsidP="002D3897">
      <w:pPr>
        <w:pStyle w:val="B3"/>
      </w:pPr>
      <w:r w:rsidRPr="00807ABB">
        <w:t>2</w:t>
      </w:r>
      <w:r w:rsidRPr="00807ABB">
        <w:tab/>
        <w:t>presented to TSG for approval;</w:t>
      </w:r>
    </w:p>
    <w:p w14:paraId="6A88978A" w14:textId="77777777" w:rsidR="002D3897" w:rsidRPr="00807ABB" w:rsidRDefault="002D3897" w:rsidP="002D3897">
      <w:pPr>
        <w:pStyle w:val="B3"/>
      </w:pPr>
      <w:r w:rsidRPr="00807ABB">
        <w:t>3</w:t>
      </w:r>
      <w:r w:rsidRPr="00807ABB">
        <w:tab/>
        <w:t>or greater indicates TSG approved document under change control.</w:t>
      </w:r>
    </w:p>
    <w:p w14:paraId="152A7230" w14:textId="77777777" w:rsidR="002D3897" w:rsidRPr="00807ABB" w:rsidRDefault="002D3897" w:rsidP="002D3897">
      <w:pPr>
        <w:pStyle w:val="B2"/>
      </w:pPr>
      <w:r w:rsidRPr="00807ABB">
        <w:t>y</w:t>
      </w:r>
      <w:r w:rsidRPr="00807ABB">
        <w:tab/>
        <w:t>the second digit is incremented for all changes of substance, i.e. technical enhancements, corrections, updates, etc.</w:t>
      </w:r>
    </w:p>
    <w:p w14:paraId="186B58E2" w14:textId="77777777" w:rsidR="002D3897" w:rsidRPr="00807ABB" w:rsidRDefault="002D3897" w:rsidP="002D3897">
      <w:pPr>
        <w:pStyle w:val="B2"/>
      </w:pPr>
      <w:r w:rsidRPr="00807ABB">
        <w:t>z</w:t>
      </w:r>
      <w:r w:rsidRPr="00807ABB">
        <w:tab/>
        <w:t>the third digit is incremented when editorial only changes have been incorporated in the document.</w:t>
      </w:r>
    </w:p>
    <w:p w14:paraId="693D877A" w14:textId="77777777" w:rsidR="002D3897" w:rsidRPr="00807ABB" w:rsidRDefault="002D3897" w:rsidP="002D3897">
      <w:r w:rsidRPr="00807ABB">
        <w:t>In the present document, modal verbs have the following meanings:</w:t>
      </w:r>
    </w:p>
    <w:p w14:paraId="7883480E" w14:textId="77777777" w:rsidR="002D3897" w:rsidRPr="00807ABB" w:rsidRDefault="002D3897" w:rsidP="002D3897">
      <w:pPr>
        <w:pStyle w:val="EX"/>
      </w:pPr>
      <w:r w:rsidRPr="00807ABB">
        <w:rPr>
          <w:b/>
        </w:rPr>
        <w:t>shall</w:t>
      </w:r>
      <w:r w:rsidRPr="00807ABB">
        <w:tab/>
      </w:r>
      <w:r w:rsidRPr="00807ABB">
        <w:tab/>
        <w:t>indicates a mandatory requirement to do something</w:t>
      </w:r>
    </w:p>
    <w:p w14:paraId="5F704123" w14:textId="77777777" w:rsidR="002D3897" w:rsidRPr="00807ABB" w:rsidRDefault="002D3897" w:rsidP="002D3897">
      <w:pPr>
        <w:pStyle w:val="EX"/>
      </w:pPr>
      <w:r w:rsidRPr="00807ABB">
        <w:rPr>
          <w:b/>
        </w:rPr>
        <w:t>shall not</w:t>
      </w:r>
      <w:r w:rsidRPr="00807ABB">
        <w:tab/>
        <w:t>indicates an interdiction (prohibition) to do something</w:t>
      </w:r>
    </w:p>
    <w:p w14:paraId="707FC5E3" w14:textId="77777777" w:rsidR="002D3897" w:rsidRPr="00807ABB" w:rsidRDefault="002D3897" w:rsidP="002D3897">
      <w:r w:rsidRPr="00807ABB">
        <w:t>The constructions "shall" and "shall not" are confined to the context of normative provisions, and do not appear in Technical Reports.</w:t>
      </w:r>
    </w:p>
    <w:p w14:paraId="70D77E10" w14:textId="77777777" w:rsidR="002D3897" w:rsidRPr="00807ABB" w:rsidRDefault="002D3897" w:rsidP="002D3897">
      <w:r w:rsidRPr="00807AB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60C1B89" w14:textId="77777777" w:rsidR="002D3897" w:rsidRPr="00807ABB" w:rsidRDefault="002D3897" w:rsidP="002D3897">
      <w:pPr>
        <w:pStyle w:val="EX"/>
      </w:pPr>
      <w:r w:rsidRPr="00807ABB">
        <w:rPr>
          <w:b/>
        </w:rPr>
        <w:t>should</w:t>
      </w:r>
      <w:r w:rsidRPr="00807ABB">
        <w:tab/>
      </w:r>
      <w:r w:rsidRPr="00807ABB">
        <w:tab/>
        <w:t>indicates a recommendation to do something</w:t>
      </w:r>
    </w:p>
    <w:p w14:paraId="698903A6" w14:textId="77777777" w:rsidR="002D3897" w:rsidRPr="00807ABB" w:rsidRDefault="002D3897" w:rsidP="002D3897">
      <w:pPr>
        <w:pStyle w:val="EX"/>
      </w:pPr>
      <w:r w:rsidRPr="00807ABB">
        <w:rPr>
          <w:b/>
        </w:rPr>
        <w:t>should not</w:t>
      </w:r>
      <w:r w:rsidRPr="00807ABB">
        <w:tab/>
        <w:t>indicates a recommendation not to do something</w:t>
      </w:r>
    </w:p>
    <w:p w14:paraId="485DEFF0" w14:textId="77777777" w:rsidR="002D3897" w:rsidRPr="00807ABB" w:rsidRDefault="002D3897" w:rsidP="002D3897">
      <w:pPr>
        <w:pStyle w:val="EX"/>
      </w:pPr>
      <w:r w:rsidRPr="00807ABB">
        <w:rPr>
          <w:b/>
        </w:rPr>
        <w:t>may</w:t>
      </w:r>
      <w:r w:rsidRPr="00807ABB">
        <w:tab/>
      </w:r>
      <w:r w:rsidRPr="00807ABB">
        <w:tab/>
        <w:t>indicates permission to do something</w:t>
      </w:r>
    </w:p>
    <w:p w14:paraId="56CAB4F6" w14:textId="77777777" w:rsidR="002D3897" w:rsidRPr="00807ABB" w:rsidRDefault="002D3897" w:rsidP="002D3897">
      <w:pPr>
        <w:pStyle w:val="EX"/>
      </w:pPr>
      <w:r w:rsidRPr="00807ABB">
        <w:rPr>
          <w:b/>
        </w:rPr>
        <w:t>need not</w:t>
      </w:r>
      <w:r w:rsidRPr="00807ABB">
        <w:tab/>
        <w:t>indicates permission not to do something</w:t>
      </w:r>
    </w:p>
    <w:p w14:paraId="398D14FD" w14:textId="77777777" w:rsidR="002D3897" w:rsidRPr="00807ABB" w:rsidRDefault="002D3897" w:rsidP="002D3897">
      <w:r w:rsidRPr="00807ABB">
        <w:t>The construction "may not" is ambiguous and is not used in normative elements. The unambiguous constructions "might not" or "shall not" are used instead, depending upon the meaning intended.</w:t>
      </w:r>
    </w:p>
    <w:p w14:paraId="746AFCA8" w14:textId="77777777" w:rsidR="002D3897" w:rsidRPr="00807ABB" w:rsidRDefault="002D3897" w:rsidP="002D3897">
      <w:pPr>
        <w:pStyle w:val="EX"/>
      </w:pPr>
      <w:r w:rsidRPr="00807ABB">
        <w:rPr>
          <w:b/>
        </w:rPr>
        <w:t>can</w:t>
      </w:r>
      <w:r w:rsidRPr="00807ABB">
        <w:tab/>
      </w:r>
      <w:r w:rsidRPr="00807ABB">
        <w:tab/>
        <w:t>indicates that something is possible</w:t>
      </w:r>
    </w:p>
    <w:p w14:paraId="476BB590" w14:textId="77777777" w:rsidR="002D3897" w:rsidRPr="00807ABB" w:rsidRDefault="002D3897" w:rsidP="002D3897">
      <w:pPr>
        <w:pStyle w:val="EX"/>
      </w:pPr>
      <w:r w:rsidRPr="00807ABB">
        <w:rPr>
          <w:b/>
        </w:rPr>
        <w:t>cannot</w:t>
      </w:r>
      <w:r w:rsidRPr="00807ABB">
        <w:tab/>
      </w:r>
      <w:r w:rsidRPr="00807ABB">
        <w:tab/>
        <w:t>indicates that something is impossible</w:t>
      </w:r>
    </w:p>
    <w:p w14:paraId="0A212AF6" w14:textId="77777777" w:rsidR="002D3897" w:rsidRPr="00807ABB" w:rsidRDefault="002D3897" w:rsidP="002D3897">
      <w:r w:rsidRPr="00807ABB">
        <w:t>The constructions "can" and "cannot" are not substitutes for "may" and "need not".</w:t>
      </w:r>
    </w:p>
    <w:p w14:paraId="3579C415" w14:textId="77777777" w:rsidR="002D3897" w:rsidRPr="00807ABB" w:rsidRDefault="002D3897" w:rsidP="002D3897">
      <w:pPr>
        <w:pStyle w:val="EX"/>
      </w:pPr>
      <w:r w:rsidRPr="00807ABB">
        <w:rPr>
          <w:b/>
        </w:rPr>
        <w:t>will</w:t>
      </w:r>
      <w:r w:rsidRPr="00807ABB">
        <w:tab/>
      </w:r>
      <w:r w:rsidRPr="00807ABB">
        <w:tab/>
        <w:t>indicates that something is certain or expected to happen as a result of action taken by an agency the behaviour of which is outside the scope of the present document</w:t>
      </w:r>
    </w:p>
    <w:p w14:paraId="1B64339F" w14:textId="77777777" w:rsidR="002D3897" w:rsidRPr="00807ABB" w:rsidRDefault="002D3897" w:rsidP="002D3897">
      <w:pPr>
        <w:pStyle w:val="EX"/>
      </w:pPr>
      <w:r w:rsidRPr="00807ABB">
        <w:rPr>
          <w:b/>
        </w:rPr>
        <w:t>will not</w:t>
      </w:r>
      <w:r w:rsidRPr="00807ABB">
        <w:tab/>
      </w:r>
      <w:r w:rsidRPr="00807ABB">
        <w:tab/>
        <w:t>indicates that something is certain or expected not to happen as a result of action taken by an agency the behaviour of which is outside the scope of the present document</w:t>
      </w:r>
    </w:p>
    <w:p w14:paraId="6E1D1401" w14:textId="77777777" w:rsidR="002D3897" w:rsidRPr="00807ABB" w:rsidRDefault="002D3897" w:rsidP="002D3897">
      <w:pPr>
        <w:pStyle w:val="EX"/>
      </w:pPr>
      <w:r w:rsidRPr="00807ABB">
        <w:rPr>
          <w:b/>
        </w:rPr>
        <w:t>might</w:t>
      </w:r>
      <w:r w:rsidRPr="00807ABB">
        <w:tab/>
        <w:t>indicates a likelihood that something will happen as a result of action taken by some agency the behaviour of which is outside the scope of the present document</w:t>
      </w:r>
    </w:p>
    <w:p w14:paraId="6C9561DF" w14:textId="77777777" w:rsidR="002D3897" w:rsidRPr="00807ABB" w:rsidRDefault="002D3897" w:rsidP="002D3897">
      <w:pPr>
        <w:pStyle w:val="EX"/>
      </w:pPr>
      <w:r w:rsidRPr="00807ABB">
        <w:rPr>
          <w:b/>
        </w:rPr>
        <w:lastRenderedPageBreak/>
        <w:t>might not</w:t>
      </w:r>
      <w:r w:rsidRPr="00807ABB">
        <w:tab/>
        <w:t>indicates a likelihood that something will not happen as a result of action taken by some agency the behaviour of which is outside the scope of the present document</w:t>
      </w:r>
    </w:p>
    <w:p w14:paraId="39D89D6D" w14:textId="77777777" w:rsidR="002D3897" w:rsidRPr="00807ABB" w:rsidRDefault="002D3897" w:rsidP="002D3897">
      <w:r w:rsidRPr="00807ABB">
        <w:t>In addition:</w:t>
      </w:r>
    </w:p>
    <w:p w14:paraId="461C2A5A" w14:textId="77777777" w:rsidR="002D3897" w:rsidRPr="00807ABB" w:rsidRDefault="002D3897" w:rsidP="002D3897">
      <w:pPr>
        <w:pStyle w:val="EX"/>
      </w:pPr>
      <w:r w:rsidRPr="00807ABB">
        <w:rPr>
          <w:b/>
        </w:rPr>
        <w:t>is</w:t>
      </w:r>
      <w:r w:rsidRPr="00807ABB">
        <w:tab/>
        <w:t>(or any other verb in the indicative mood) indicates a statement of fact</w:t>
      </w:r>
    </w:p>
    <w:p w14:paraId="41918AAC" w14:textId="77777777" w:rsidR="002D3897" w:rsidRPr="00807ABB" w:rsidRDefault="002D3897" w:rsidP="002D3897">
      <w:pPr>
        <w:pStyle w:val="EX"/>
      </w:pPr>
      <w:r w:rsidRPr="00807ABB">
        <w:rPr>
          <w:b/>
        </w:rPr>
        <w:t>is not</w:t>
      </w:r>
      <w:r w:rsidRPr="00807ABB">
        <w:tab/>
        <w:t>(or any other negative verb in the indicative mood) indicates a statement of fact</w:t>
      </w:r>
    </w:p>
    <w:p w14:paraId="0781C95F" w14:textId="77777777" w:rsidR="002D3897" w:rsidRPr="00807ABB" w:rsidRDefault="002D3897" w:rsidP="002D3897">
      <w:r w:rsidRPr="00807ABB">
        <w:t>The constructions "is" and "is not" do not indicate requirements.</w:t>
      </w:r>
    </w:p>
    <w:p w14:paraId="1916EFAC" w14:textId="77777777" w:rsidR="002D3897" w:rsidRPr="00807ABB" w:rsidRDefault="002D3897" w:rsidP="002D3897">
      <w:pPr>
        <w:pStyle w:val="Heading1"/>
      </w:pPr>
      <w:bookmarkStart w:id="19" w:name="introduction"/>
      <w:bookmarkStart w:id="20" w:name="_Toc70510006"/>
      <w:bookmarkStart w:id="21" w:name="_Toc91749664"/>
      <w:bookmarkStart w:id="22" w:name="_Toc209740846"/>
      <w:bookmarkEnd w:id="19"/>
      <w:r w:rsidRPr="00807ABB">
        <w:t>Introduction</w:t>
      </w:r>
      <w:bookmarkEnd w:id="20"/>
      <w:bookmarkEnd w:id="21"/>
      <w:bookmarkEnd w:id="22"/>
    </w:p>
    <w:p w14:paraId="1FF548C4" w14:textId="77777777" w:rsidR="002D3897" w:rsidRPr="00807ABB" w:rsidRDefault="002D3897" w:rsidP="002D3897">
      <w:pPr>
        <w:rPr>
          <w:lang w:eastAsia="de-CH"/>
        </w:rPr>
      </w:pPr>
      <w:r w:rsidRPr="00807ABB">
        <w:t>The use of 5GS to support MC services (i.e., MCPTT defined in 3GPP TS 23.379 [6], MCVideo defined in 3GPP TS 23.281 [4], MCData defined in 3GPP TS 23.282 [5]) including common application plane and signalling plane entities is specified in the present document.</w:t>
      </w:r>
    </w:p>
    <w:p w14:paraId="1FF55249" w14:textId="77777777" w:rsidR="002D3897" w:rsidRPr="00807ABB" w:rsidRDefault="002D3897" w:rsidP="002D3897">
      <w:r w:rsidRPr="00807ABB">
        <w:t>Each MC service supports several types of communications amongst the users (e.g. group communication, peer to peer communication). There are several general functions and entities (e.g. configuration, identity) which are used by the MC services. The general functional architecture to support MC services utilizes aspects of the IMS architecture specified in 3GPP TS 23.228 [2].</w:t>
      </w:r>
    </w:p>
    <w:p w14:paraId="21626E26" w14:textId="77777777" w:rsidR="002D3897" w:rsidRPr="00807ABB" w:rsidRDefault="002D3897" w:rsidP="002D3897">
      <w:r w:rsidRPr="00807ABB">
        <w:t>An MC service UE in the 5GS context obtains access to a MC service via 3GPP access (i.e., E-UTRA, 5G NR), wireless non-3GPP access (e.g. WLAN or Satellite) and/or wireline access using the 5GS architecture defined in 3GPP TS 23.501 [7]. Certain MC service functions such as dispatch and administrative functions can be supported using MC service UEs with 3GPP access and non-3GPP wireless/wireline access. External applications usage of MC services can be enabled via 3GPP access and/or non-3GPP access.</w:t>
      </w:r>
    </w:p>
    <w:p w14:paraId="5828610C" w14:textId="77777777" w:rsidR="002D3897" w:rsidRPr="00807ABB" w:rsidRDefault="002D3897" w:rsidP="002D3897">
      <w:pPr>
        <w:pStyle w:val="NO"/>
        <w:rPr>
          <w:lang w:eastAsia="zh-CN"/>
        </w:rPr>
      </w:pPr>
      <w:r w:rsidRPr="00807ABB">
        <w:rPr>
          <w:lang w:eastAsia="zh-CN"/>
        </w:rPr>
        <w:t>NOTE:</w:t>
      </w:r>
      <w:r w:rsidRPr="00807ABB">
        <w:rPr>
          <w:lang w:eastAsia="zh-CN"/>
        </w:rPr>
        <w:tab/>
        <w:t xml:space="preserve">Dispatch consoles and devices used by MC service administrators are considered as MC service UEs to </w:t>
      </w:r>
      <w:r w:rsidRPr="00807ABB">
        <w:t>support MC services</w:t>
      </w:r>
      <w:r w:rsidRPr="00807ABB">
        <w:rPr>
          <w:lang w:eastAsia="zh-CN"/>
        </w:rPr>
        <w:t>.</w:t>
      </w:r>
    </w:p>
    <w:p w14:paraId="202000DF" w14:textId="77777777" w:rsidR="002D3897" w:rsidRPr="00807ABB" w:rsidRDefault="002D3897" w:rsidP="002D3897">
      <w:pPr>
        <w:pStyle w:val="Heading1"/>
      </w:pPr>
      <w:r w:rsidRPr="00807ABB">
        <w:br w:type="page"/>
      </w:r>
      <w:bookmarkStart w:id="23" w:name="scope"/>
      <w:bookmarkStart w:id="24" w:name="_Toc70510007"/>
      <w:bookmarkStart w:id="25" w:name="_Toc91749665"/>
      <w:bookmarkStart w:id="26" w:name="_Toc209740847"/>
      <w:bookmarkEnd w:id="23"/>
      <w:r w:rsidRPr="00807ABB">
        <w:lastRenderedPageBreak/>
        <w:t>1</w:t>
      </w:r>
      <w:r w:rsidRPr="00807ABB">
        <w:tab/>
        <w:t>Scope</w:t>
      </w:r>
      <w:bookmarkEnd w:id="24"/>
      <w:bookmarkEnd w:id="25"/>
      <w:bookmarkEnd w:id="26"/>
    </w:p>
    <w:p w14:paraId="06CE39FD" w14:textId="77777777" w:rsidR="002D3897" w:rsidRPr="00807ABB" w:rsidRDefault="002D3897" w:rsidP="002D3897">
      <w:r w:rsidRPr="00807ABB">
        <w:t>The present document specifies the use of the 5G System (5GS) considering common functional architecture, procedures and information flows needed to support mission critical services encompassing the common services core architecture.</w:t>
      </w:r>
    </w:p>
    <w:p w14:paraId="3093639F" w14:textId="77777777" w:rsidR="002D3897" w:rsidRPr="00807ABB" w:rsidRDefault="002D3897" w:rsidP="002D3897">
      <w:r w:rsidRPr="00807ABB">
        <w:t xml:space="preserve">The corresponding service requirements applied in 3GPP TS 23.280 [3], </w:t>
      </w:r>
      <w:r w:rsidRPr="00807ABB">
        <w:rPr>
          <w:lang w:eastAsia="zh-CN"/>
        </w:rPr>
        <w:t>3GPP TS 22.179 [11],</w:t>
      </w:r>
      <w:r w:rsidRPr="00807ABB">
        <w:t xml:space="preserve"> </w:t>
      </w:r>
      <w:r w:rsidRPr="00807ABB">
        <w:rPr>
          <w:lang w:eastAsia="zh-CN"/>
        </w:rPr>
        <w:t xml:space="preserve">3GPP TS 22.280 [12], 3GPP TS 22.281 [13] and 3GPP TS 22.282 [14] </w:t>
      </w:r>
      <w:r w:rsidRPr="00807ABB">
        <w:t>also apply here.</w:t>
      </w:r>
    </w:p>
    <w:p w14:paraId="216193E5" w14:textId="6BC0A8DE" w:rsidR="002D3897" w:rsidRPr="00807ABB" w:rsidRDefault="002D3897" w:rsidP="002D3897">
      <w:pPr>
        <w:rPr>
          <w:lang w:eastAsia="zh-CN"/>
        </w:rPr>
      </w:pPr>
      <w:r w:rsidRPr="00807ABB">
        <w:rPr>
          <w:lang w:eastAsia="zh-CN"/>
        </w:rPr>
        <w:t xml:space="preserve">The corresponding MC service specific procedures and information flows are defined in </w:t>
      </w:r>
      <w:r w:rsidR="00C65768">
        <w:rPr>
          <w:lang w:eastAsia="zh-CN"/>
        </w:rPr>
        <w:t>3GPP </w:t>
      </w:r>
      <w:r w:rsidRPr="00807ABB">
        <w:rPr>
          <w:lang w:eastAsia="zh-CN"/>
        </w:rPr>
        <w:t>TS 23.379</w:t>
      </w:r>
      <w:r w:rsidR="00C65768">
        <w:rPr>
          <w:lang w:eastAsia="zh-CN"/>
        </w:rPr>
        <w:t> </w:t>
      </w:r>
      <w:r w:rsidRPr="00807ABB">
        <w:rPr>
          <w:lang w:eastAsia="zh-CN"/>
        </w:rPr>
        <w:t xml:space="preserve">[6], </w:t>
      </w:r>
      <w:r w:rsidR="00C65768">
        <w:rPr>
          <w:lang w:eastAsia="zh-CN"/>
        </w:rPr>
        <w:t>3GPP </w:t>
      </w:r>
      <w:r w:rsidRPr="00807ABB">
        <w:rPr>
          <w:lang w:eastAsia="zh-CN"/>
        </w:rPr>
        <w:t>TS</w:t>
      </w:r>
      <w:r w:rsidR="00C65768">
        <w:rPr>
          <w:lang w:eastAsia="zh-CN"/>
        </w:rPr>
        <w:t> </w:t>
      </w:r>
      <w:r w:rsidRPr="00807ABB">
        <w:rPr>
          <w:lang w:eastAsia="zh-CN"/>
        </w:rPr>
        <w:t xml:space="preserve">23.281[4], and </w:t>
      </w:r>
      <w:r w:rsidR="00C65768">
        <w:rPr>
          <w:lang w:eastAsia="zh-CN"/>
        </w:rPr>
        <w:t>3GPP </w:t>
      </w:r>
      <w:r w:rsidRPr="00807ABB">
        <w:rPr>
          <w:lang w:eastAsia="zh-CN"/>
        </w:rPr>
        <w:t>TS</w:t>
      </w:r>
      <w:r w:rsidR="00C65768">
        <w:rPr>
          <w:lang w:eastAsia="zh-CN"/>
        </w:rPr>
        <w:t> </w:t>
      </w:r>
      <w:r w:rsidRPr="00807ABB">
        <w:rPr>
          <w:lang w:eastAsia="zh-CN"/>
        </w:rPr>
        <w:t>23.282</w:t>
      </w:r>
      <w:r w:rsidR="00C65768">
        <w:rPr>
          <w:lang w:eastAsia="zh-CN"/>
        </w:rPr>
        <w:t> </w:t>
      </w:r>
      <w:r w:rsidRPr="00807ABB">
        <w:rPr>
          <w:lang w:eastAsia="zh-CN"/>
        </w:rPr>
        <w:t>[5].</w:t>
      </w:r>
    </w:p>
    <w:p w14:paraId="37737675" w14:textId="43F470DC" w:rsidR="002D3897" w:rsidRPr="00807ABB" w:rsidRDefault="002D3897" w:rsidP="002D3897">
      <w:r w:rsidRPr="00807ABB">
        <w:t>The present document is applicable primarily to mission critical services using 3GPP access (5G NR and/or E-UTRA) and non-3GPP access (WLAN, Satellite and/or wireline) based on the 5GC architecture defined in 3GPP TS 23.501 [7]</w:t>
      </w:r>
      <w:r w:rsidR="00A84482">
        <w:t>,</w:t>
      </w:r>
      <w:r w:rsidR="00A84482" w:rsidRPr="00A84482">
        <w:t xml:space="preserve"> 3GPP</w:t>
      </w:r>
      <w:r w:rsidR="00A84482">
        <w:t> </w:t>
      </w:r>
      <w:r w:rsidR="00A84482" w:rsidRPr="00A84482">
        <w:t>TS</w:t>
      </w:r>
      <w:r w:rsidR="00A84482">
        <w:t> </w:t>
      </w:r>
      <w:r w:rsidR="00A84482" w:rsidRPr="00A84482">
        <w:t>23.247</w:t>
      </w:r>
      <w:r w:rsidR="00A84482">
        <w:t> </w:t>
      </w:r>
      <w:r w:rsidR="00A84482" w:rsidRPr="00A84482">
        <w:t>[15] and 3GPP</w:t>
      </w:r>
      <w:r w:rsidR="00A84482">
        <w:t> </w:t>
      </w:r>
      <w:r w:rsidR="00A84482" w:rsidRPr="00A84482">
        <w:t>TS</w:t>
      </w:r>
      <w:r w:rsidR="00A84482">
        <w:t> </w:t>
      </w:r>
      <w:r w:rsidR="00A84482" w:rsidRPr="00A84482">
        <w:t>23.304</w:t>
      </w:r>
      <w:r w:rsidR="00A84482">
        <w:t> </w:t>
      </w:r>
      <w:r w:rsidR="00A84482" w:rsidRPr="00A84482">
        <w:t>[17]</w:t>
      </w:r>
      <w:r w:rsidRPr="00807ABB">
        <w:t xml:space="preserve">. </w:t>
      </w:r>
    </w:p>
    <w:p w14:paraId="63943E2B" w14:textId="77777777" w:rsidR="002D3897" w:rsidRPr="00807ABB" w:rsidRDefault="002D3897" w:rsidP="002D3897">
      <w:r w:rsidRPr="00807ABB">
        <w:t>The common functional architecture to support mission critical services can be used for public safety applications and for general commercial applications e.g. utility companies and railways.</w:t>
      </w:r>
    </w:p>
    <w:p w14:paraId="4921E564" w14:textId="77777777" w:rsidR="002D3897" w:rsidRPr="00807ABB" w:rsidRDefault="002D3897" w:rsidP="002D3897">
      <w:pPr>
        <w:pStyle w:val="Heading1"/>
      </w:pPr>
      <w:bookmarkStart w:id="27" w:name="references"/>
      <w:bookmarkStart w:id="28" w:name="_Toc70510008"/>
      <w:bookmarkStart w:id="29" w:name="_Toc91749666"/>
      <w:bookmarkStart w:id="30" w:name="_Toc209740848"/>
      <w:bookmarkEnd w:id="27"/>
      <w:r w:rsidRPr="00807ABB">
        <w:t>2</w:t>
      </w:r>
      <w:r w:rsidRPr="00807ABB">
        <w:tab/>
        <w:t>References</w:t>
      </w:r>
      <w:bookmarkEnd w:id="28"/>
      <w:bookmarkEnd w:id="29"/>
      <w:bookmarkEnd w:id="30"/>
    </w:p>
    <w:p w14:paraId="346A0B24" w14:textId="77777777" w:rsidR="002D3897" w:rsidRPr="00807ABB" w:rsidRDefault="002D3897" w:rsidP="002D3897">
      <w:r w:rsidRPr="00807ABB">
        <w:t>The following documents contain provisions which, through reference in this text, constitute provisions of the present document.</w:t>
      </w:r>
    </w:p>
    <w:p w14:paraId="633A2770" w14:textId="77777777" w:rsidR="002D3897" w:rsidRPr="00807ABB" w:rsidRDefault="002D3897" w:rsidP="002D3897">
      <w:pPr>
        <w:pStyle w:val="B10"/>
      </w:pPr>
      <w:r w:rsidRPr="00807ABB">
        <w:t>-</w:t>
      </w:r>
      <w:r w:rsidRPr="00807ABB">
        <w:tab/>
        <w:t>References are either specific (identified by date of publication, edition number, version number, etc.) or non</w:t>
      </w:r>
      <w:r w:rsidRPr="00807ABB">
        <w:noBreakHyphen/>
        <w:t>specific.</w:t>
      </w:r>
    </w:p>
    <w:p w14:paraId="4907D8D7" w14:textId="77777777" w:rsidR="002D3897" w:rsidRPr="00807ABB" w:rsidRDefault="002D3897" w:rsidP="002D3897">
      <w:pPr>
        <w:pStyle w:val="B10"/>
      </w:pPr>
      <w:r w:rsidRPr="00807ABB">
        <w:t>-</w:t>
      </w:r>
      <w:r w:rsidRPr="00807ABB">
        <w:tab/>
        <w:t>For a specific reference, subsequent revisions do not apply.</w:t>
      </w:r>
    </w:p>
    <w:p w14:paraId="4D169230" w14:textId="77777777" w:rsidR="002D3897" w:rsidRPr="00807ABB" w:rsidRDefault="002D3897" w:rsidP="002D3897">
      <w:pPr>
        <w:pStyle w:val="B10"/>
      </w:pPr>
      <w:r w:rsidRPr="00807ABB">
        <w:t>-</w:t>
      </w:r>
      <w:r w:rsidRPr="00807ABB">
        <w:tab/>
        <w:t>For a non-specific reference, the latest version applies. In the case of a reference to a 3GPP document (including a GSM document), a non-specific reference implicitly refers to the latest version of that document</w:t>
      </w:r>
      <w:r w:rsidRPr="00807ABB">
        <w:rPr>
          <w:i/>
        </w:rPr>
        <w:t xml:space="preserve"> in the same Release as the present document</w:t>
      </w:r>
      <w:r w:rsidRPr="00807ABB">
        <w:t>.</w:t>
      </w:r>
    </w:p>
    <w:p w14:paraId="75F30C5B" w14:textId="77777777" w:rsidR="002D3897" w:rsidRPr="00807ABB" w:rsidRDefault="002D3897" w:rsidP="002D3897">
      <w:pPr>
        <w:pStyle w:val="EX"/>
      </w:pPr>
      <w:r w:rsidRPr="00807ABB">
        <w:t>[1]</w:t>
      </w:r>
      <w:r w:rsidRPr="00807ABB">
        <w:tab/>
        <w:t>3GPP TR 21.905: "Vocabulary for 3GPP Specifications".</w:t>
      </w:r>
    </w:p>
    <w:p w14:paraId="082E05DC" w14:textId="77777777" w:rsidR="002D3897" w:rsidRPr="00807ABB" w:rsidRDefault="002D3897" w:rsidP="002D3897">
      <w:pPr>
        <w:pStyle w:val="EX"/>
        <w:rPr>
          <w:lang w:eastAsia="zh-CN"/>
        </w:rPr>
      </w:pPr>
      <w:r w:rsidRPr="00807ABB">
        <w:rPr>
          <w:rFonts w:eastAsia="Malgun Gothic"/>
        </w:rPr>
        <w:t>[2]</w:t>
      </w:r>
      <w:r w:rsidRPr="00807ABB">
        <w:rPr>
          <w:rFonts w:eastAsia="Malgun Gothic"/>
        </w:rPr>
        <w:tab/>
        <w:t xml:space="preserve">3GPP TS 23.228: </w:t>
      </w:r>
      <w:r w:rsidRPr="00807ABB">
        <w:t>"IP Multimedia Subsystem (IMS</w:t>
      </w:r>
      <w:r w:rsidRPr="00807ABB">
        <w:rPr>
          <w:rFonts w:eastAsia="Malgun Gothic"/>
        </w:rPr>
        <w:t>); Stage 2</w:t>
      </w:r>
      <w:r w:rsidRPr="00807ABB">
        <w:t>".</w:t>
      </w:r>
    </w:p>
    <w:p w14:paraId="68A373B4" w14:textId="77777777" w:rsidR="002D3897" w:rsidRPr="00807ABB" w:rsidRDefault="002D3897" w:rsidP="002D3897">
      <w:pPr>
        <w:pStyle w:val="EX"/>
      </w:pPr>
      <w:r w:rsidRPr="00807ABB">
        <w:t>[</w:t>
      </w:r>
      <w:r w:rsidRPr="00807ABB">
        <w:rPr>
          <w:lang w:eastAsia="zh-CN"/>
        </w:rPr>
        <w:t>3</w:t>
      </w:r>
      <w:r w:rsidRPr="00807ABB">
        <w:t>]</w:t>
      </w:r>
      <w:r w:rsidRPr="00807ABB">
        <w:tab/>
        <w:t>3GPP</w:t>
      </w:r>
      <w:r w:rsidRPr="00807ABB">
        <w:rPr>
          <w:color w:val="000000"/>
          <w:lang w:eastAsia="ja-JP"/>
        </w:rPr>
        <w:t> </w:t>
      </w:r>
      <w:r w:rsidRPr="00807ABB">
        <w:t>TS</w:t>
      </w:r>
      <w:r w:rsidRPr="00807ABB">
        <w:rPr>
          <w:color w:val="000000"/>
          <w:lang w:eastAsia="ja-JP"/>
        </w:rPr>
        <w:t> </w:t>
      </w:r>
      <w:r w:rsidRPr="00807ABB">
        <w:t>23.</w:t>
      </w:r>
      <w:r w:rsidRPr="00807ABB">
        <w:rPr>
          <w:lang w:eastAsia="zh-CN"/>
        </w:rPr>
        <w:t>280</w:t>
      </w:r>
      <w:r w:rsidRPr="00807ABB">
        <w:t xml:space="preserve">: </w:t>
      </w:r>
      <w:r w:rsidRPr="00807ABB">
        <w:rPr>
          <w:color w:val="000000"/>
          <w:lang w:eastAsia="ja-JP"/>
        </w:rPr>
        <w:t>"Common functional architecture to support mission critical services; Stage 2"</w:t>
      </w:r>
      <w:r w:rsidRPr="00807ABB">
        <w:t>.</w:t>
      </w:r>
    </w:p>
    <w:p w14:paraId="619AB5BA" w14:textId="77777777" w:rsidR="002D3897" w:rsidRPr="00807ABB" w:rsidRDefault="002D3897" w:rsidP="002D3897">
      <w:pPr>
        <w:pStyle w:val="EX"/>
        <w:rPr>
          <w:lang w:eastAsia="zh-CN"/>
        </w:rPr>
      </w:pPr>
      <w:r w:rsidRPr="00807ABB">
        <w:t>[4]</w:t>
      </w:r>
      <w:r w:rsidRPr="00807ABB">
        <w:tab/>
      </w:r>
      <w:r w:rsidRPr="00807ABB">
        <w:rPr>
          <w:lang w:eastAsia="zh-CN"/>
        </w:rPr>
        <w:t>3GPP TS 23.281: "Functional architecture and information flows to support Mission Critical Video (MCVideo); Stage 2".</w:t>
      </w:r>
    </w:p>
    <w:p w14:paraId="073A8BA6" w14:textId="77777777" w:rsidR="002D3897" w:rsidRPr="00807ABB" w:rsidRDefault="002D3897" w:rsidP="002D3897">
      <w:pPr>
        <w:pStyle w:val="EX"/>
        <w:rPr>
          <w:lang w:eastAsia="zh-CN"/>
        </w:rPr>
      </w:pPr>
      <w:r w:rsidRPr="00807ABB">
        <w:t>[5]</w:t>
      </w:r>
      <w:r w:rsidRPr="00807ABB">
        <w:tab/>
      </w:r>
      <w:r w:rsidRPr="00807ABB">
        <w:rPr>
          <w:lang w:eastAsia="zh-CN"/>
        </w:rPr>
        <w:t>3GPP TS 23.282: "Functional architecture and information flows to support Mission Critical Data (MCData); Stage 2".</w:t>
      </w:r>
    </w:p>
    <w:p w14:paraId="6C0C0212" w14:textId="77777777" w:rsidR="002D3897" w:rsidRPr="00807ABB" w:rsidRDefault="002D3897" w:rsidP="002D3897">
      <w:pPr>
        <w:pStyle w:val="EX"/>
        <w:rPr>
          <w:lang w:eastAsia="zh-CN"/>
        </w:rPr>
      </w:pPr>
      <w:r w:rsidRPr="00807ABB">
        <w:rPr>
          <w:lang w:eastAsia="zh-CN"/>
        </w:rPr>
        <w:t>[6]</w:t>
      </w:r>
      <w:r w:rsidRPr="00807ABB">
        <w:rPr>
          <w:lang w:eastAsia="zh-CN"/>
        </w:rPr>
        <w:tab/>
        <w:t>3GPP TS 23.379: "Functional architecture and information flows to support Mission Critical Push To Talk (MCPTT); Stage 2".</w:t>
      </w:r>
    </w:p>
    <w:p w14:paraId="23B8512B" w14:textId="77777777" w:rsidR="002D3897" w:rsidRPr="00807ABB" w:rsidRDefault="002D3897" w:rsidP="002D3897">
      <w:pPr>
        <w:pStyle w:val="EX"/>
      </w:pPr>
      <w:r w:rsidRPr="00807ABB">
        <w:t>[7]</w:t>
      </w:r>
      <w:r w:rsidRPr="00807ABB">
        <w:tab/>
        <w:t>3GPP TS 23.501: "System architecture for the 5G System (5GS)".</w:t>
      </w:r>
    </w:p>
    <w:p w14:paraId="710EB65C" w14:textId="77777777" w:rsidR="002D3897" w:rsidRPr="00807ABB" w:rsidRDefault="002D3897" w:rsidP="002D3897">
      <w:pPr>
        <w:pStyle w:val="EX"/>
      </w:pPr>
      <w:r w:rsidRPr="00807ABB">
        <w:t>[8]</w:t>
      </w:r>
      <w:r w:rsidRPr="00807ABB">
        <w:tab/>
        <w:t>3GPP TS 23.002: "Network Architecture".</w:t>
      </w:r>
    </w:p>
    <w:p w14:paraId="5C76DC29" w14:textId="77777777" w:rsidR="002D3897" w:rsidRPr="00807ABB" w:rsidRDefault="002D3897" w:rsidP="002D3897">
      <w:pPr>
        <w:pStyle w:val="EX"/>
      </w:pPr>
      <w:r w:rsidRPr="00807ABB">
        <w:t>[9]</w:t>
      </w:r>
      <w:r w:rsidRPr="00807ABB">
        <w:tab/>
        <w:t>3GPP TS 23.503: "Policy and Charging Control Framework for the 5G System (5GS); Stage 2".</w:t>
      </w:r>
    </w:p>
    <w:p w14:paraId="56E8EABC" w14:textId="77777777" w:rsidR="002D3897" w:rsidRPr="00807ABB" w:rsidRDefault="002D3897" w:rsidP="002D3897">
      <w:pPr>
        <w:pStyle w:val="EX"/>
      </w:pPr>
      <w:r w:rsidRPr="00807ABB">
        <w:t>[10]</w:t>
      </w:r>
      <w:r w:rsidRPr="00807ABB">
        <w:tab/>
        <w:t>3GPP TS 23.502: "Procedures for the 5G System (5GS)".</w:t>
      </w:r>
    </w:p>
    <w:p w14:paraId="4081FFF8" w14:textId="77777777" w:rsidR="002D3897" w:rsidRPr="00807ABB" w:rsidRDefault="002D3897" w:rsidP="002D3897">
      <w:pPr>
        <w:pStyle w:val="EX"/>
        <w:rPr>
          <w:lang w:eastAsia="zh-CN"/>
        </w:rPr>
      </w:pPr>
      <w:r w:rsidRPr="00807ABB">
        <w:rPr>
          <w:lang w:eastAsia="zh-CN"/>
        </w:rPr>
        <w:t>[11]</w:t>
      </w:r>
      <w:r w:rsidRPr="00807ABB">
        <w:rPr>
          <w:lang w:eastAsia="zh-CN"/>
        </w:rPr>
        <w:tab/>
      </w:r>
      <w:r w:rsidRPr="00807ABB">
        <w:t>3GPP TS 22.179: "Mission Critical Push to Talk (MCPTT); Stage 1</w:t>
      </w:r>
      <w:r w:rsidRPr="00807ABB">
        <w:rPr>
          <w:lang w:eastAsia="zh-CN"/>
        </w:rPr>
        <w:t>"</w:t>
      </w:r>
      <w:r w:rsidRPr="00807ABB">
        <w:t>.</w:t>
      </w:r>
    </w:p>
    <w:p w14:paraId="5645A67B" w14:textId="77777777" w:rsidR="002D3897" w:rsidRPr="00807ABB" w:rsidRDefault="002D3897" w:rsidP="002D3897">
      <w:pPr>
        <w:pStyle w:val="EX"/>
        <w:rPr>
          <w:lang w:eastAsia="zh-CN"/>
        </w:rPr>
      </w:pPr>
      <w:r w:rsidRPr="00807ABB">
        <w:rPr>
          <w:lang w:eastAsia="zh-CN"/>
        </w:rPr>
        <w:t>[12]</w:t>
      </w:r>
      <w:r w:rsidRPr="00807ABB">
        <w:rPr>
          <w:lang w:eastAsia="zh-CN"/>
        </w:rPr>
        <w:tab/>
      </w:r>
      <w:r w:rsidRPr="00807ABB">
        <w:t>3GPP TS 22.</w:t>
      </w:r>
      <w:r w:rsidRPr="00807ABB">
        <w:rPr>
          <w:lang w:eastAsia="zh-CN"/>
        </w:rPr>
        <w:t>280</w:t>
      </w:r>
      <w:r w:rsidRPr="00807ABB">
        <w:t>: "Mission Critical Services Common Requirements (MCCoRe); Stage 1</w:t>
      </w:r>
      <w:r w:rsidRPr="00807ABB">
        <w:rPr>
          <w:lang w:eastAsia="zh-CN"/>
        </w:rPr>
        <w:t>"</w:t>
      </w:r>
      <w:r w:rsidRPr="00807ABB">
        <w:t>.</w:t>
      </w:r>
    </w:p>
    <w:p w14:paraId="4910B146" w14:textId="77777777" w:rsidR="002D3897" w:rsidRPr="00807ABB" w:rsidRDefault="002D3897" w:rsidP="002D3897">
      <w:pPr>
        <w:pStyle w:val="EX"/>
        <w:rPr>
          <w:lang w:eastAsia="zh-CN"/>
        </w:rPr>
      </w:pPr>
      <w:r w:rsidRPr="00807ABB">
        <w:rPr>
          <w:lang w:eastAsia="zh-CN"/>
        </w:rPr>
        <w:t>[13]</w:t>
      </w:r>
      <w:r w:rsidRPr="00807ABB">
        <w:rPr>
          <w:lang w:eastAsia="zh-CN"/>
        </w:rPr>
        <w:tab/>
      </w:r>
      <w:r w:rsidRPr="00807ABB">
        <w:t>3GPP TS 22.</w:t>
      </w:r>
      <w:r w:rsidRPr="00807ABB">
        <w:rPr>
          <w:lang w:eastAsia="zh-CN"/>
        </w:rPr>
        <w:t>281</w:t>
      </w:r>
      <w:r w:rsidRPr="00807ABB">
        <w:t>: "Mission Critical (MC) Video</w:t>
      </w:r>
      <w:r w:rsidRPr="00807ABB">
        <w:rPr>
          <w:lang w:eastAsia="zh-CN"/>
        </w:rPr>
        <w:t>"</w:t>
      </w:r>
      <w:r w:rsidRPr="00807ABB">
        <w:t>.</w:t>
      </w:r>
    </w:p>
    <w:p w14:paraId="206D962F" w14:textId="77777777" w:rsidR="002D3897" w:rsidRPr="00807ABB" w:rsidRDefault="002D3897" w:rsidP="002D3897">
      <w:pPr>
        <w:pStyle w:val="EX"/>
        <w:rPr>
          <w:lang w:eastAsia="zh-CN"/>
        </w:rPr>
      </w:pPr>
      <w:r w:rsidRPr="00807ABB">
        <w:rPr>
          <w:lang w:eastAsia="zh-CN"/>
        </w:rPr>
        <w:t>[14]</w:t>
      </w:r>
      <w:r w:rsidRPr="00807ABB">
        <w:rPr>
          <w:lang w:eastAsia="zh-CN"/>
        </w:rPr>
        <w:tab/>
      </w:r>
      <w:r w:rsidRPr="00807ABB">
        <w:t>3GPP TS 22.</w:t>
      </w:r>
      <w:r w:rsidRPr="00807ABB">
        <w:rPr>
          <w:lang w:eastAsia="zh-CN"/>
        </w:rPr>
        <w:t>282</w:t>
      </w:r>
      <w:r w:rsidRPr="00807ABB">
        <w:t>: "Mission Critical (MC) Data</w:t>
      </w:r>
      <w:r w:rsidRPr="00807ABB">
        <w:rPr>
          <w:lang w:eastAsia="zh-CN"/>
        </w:rPr>
        <w:t>"</w:t>
      </w:r>
      <w:r w:rsidRPr="00807ABB">
        <w:t>.</w:t>
      </w:r>
    </w:p>
    <w:p w14:paraId="2727550E" w14:textId="77777777" w:rsidR="002D3897" w:rsidRDefault="002D3897" w:rsidP="002D3897">
      <w:pPr>
        <w:pStyle w:val="EX"/>
      </w:pPr>
      <w:bookmarkStart w:id="31" w:name="definitions"/>
      <w:bookmarkStart w:id="32" w:name="_Toc70510009"/>
      <w:bookmarkEnd w:id="31"/>
      <w:r>
        <w:lastRenderedPageBreak/>
        <w:t>[</w:t>
      </w:r>
      <w:r w:rsidRPr="009C1284">
        <w:t>15</w:t>
      </w:r>
      <w:r>
        <w:t>]</w:t>
      </w:r>
      <w:r>
        <w:tab/>
        <w:t>3GPP TS 23.247: "</w:t>
      </w:r>
      <w:r>
        <w:rPr>
          <w:lang w:eastAsia="zh-CN"/>
        </w:rPr>
        <w:t>Architectural enhancements for 5G multicast-broadcast services; Stage 2</w:t>
      </w:r>
      <w:r>
        <w:t>".</w:t>
      </w:r>
    </w:p>
    <w:p w14:paraId="2AF6B49B" w14:textId="77777777" w:rsidR="002D3897" w:rsidRDefault="002D3897" w:rsidP="002D3897">
      <w:pPr>
        <w:pStyle w:val="EX"/>
      </w:pPr>
      <w:r w:rsidRPr="00807ABB">
        <w:rPr>
          <w:lang w:eastAsia="zh-CN"/>
        </w:rPr>
        <w:t>[</w:t>
      </w:r>
      <w:r>
        <w:rPr>
          <w:lang w:eastAsia="zh-CN"/>
        </w:rPr>
        <w:t>16</w:t>
      </w:r>
      <w:r w:rsidRPr="00807ABB">
        <w:rPr>
          <w:lang w:eastAsia="zh-CN"/>
        </w:rPr>
        <w:t>]</w:t>
      </w:r>
      <w:r w:rsidRPr="00807ABB">
        <w:rPr>
          <w:lang w:eastAsia="zh-CN"/>
        </w:rPr>
        <w:tab/>
      </w:r>
      <w:r w:rsidRPr="00807ABB">
        <w:t>3GPP TS 2</w:t>
      </w:r>
      <w:r>
        <w:t>3</w:t>
      </w:r>
      <w:r w:rsidRPr="00807ABB">
        <w:t>.</w:t>
      </w:r>
      <w:r>
        <w:rPr>
          <w:lang w:eastAsia="zh-CN"/>
        </w:rPr>
        <w:t>468</w:t>
      </w:r>
      <w:r w:rsidRPr="00807ABB">
        <w:t>: "</w:t>
      </w:r>
      <w:r w:rsidRPr="00FC07B6">
        <w:t>Group Communication System Enablers for LTE (GCSE_LTE);</w:t>
      </w:r>
      <w:r>
        <w:t xml:space="preserve"> </w:t>
      </w:r>
      <w:r w:rsidRPr="00FC07B6">
        <w:t>Stage 2</w:t>
      </w:r>
      <w:r w:rsidRPr="00807ABB">
        <w:rPr>
          <w:lang w:eastAsia="zh-CN"/>
        </w:rPr>
        <w:t>"</w:t>
      </w:r>
      <w:r w:rsidRPr="00807ABB">
        <w:t>.</w:t>
      </w:r>
    </w:p>
    <w:p w14:paraId="557B72D4" w14:textId="77777777" w:rsidR="002D3897" w:rsidRDefault="002D3897" w:rsidP="002D3897">
      <w:pPr>
        <w:pStyle w:val="EX"/>
        <w:rPr>
          <w:lang w:eastAsia="zh-CN"/>
        </w:rPr>
      </w:pPr>
      <w:r w:rsidRPr="00807ABB">
        <w:rPr>
          <w:lang w:eastAsia="zh-CN"/>
        </w:rPr>
        <w:t>[</w:t>
      </w:r>
      <w:r>
        <w:rPr>
          <w:lang w:eastAsia="zh-CN"/>
        </w:rPr>
        <w:t>17</w:t>
      </w:r>
      <w:r w:rsidRPr="00807ABB">
        <w:rPr>
          <w:lang w:eastAsia="zh-CN"/>
        </w:rPr>
        <w:t>]</w:t>
      </w:r>
      <w:r w:rsidRPr="00807ABB">
        <w:rPr>
          <w:lang w:eastAsia="zh-CN"/>
        </w:rPr>
        <w:tab/>
      </w:r>
      <w:r w:rsidRPr="00807ABB">
        <w:t>3GPP TS 2</w:t>
      </w:r>
      <w:r>
        <w:t>3</w:t>
      </w:r>
      <w:r w:rsidRPr="00807ABB">
        <w:t>.</w:t>
      </w:r>
      <w:r>
        <w:rPr>
          <w:lang w:eastAsia="zh-CN"/>
        </w:rPr>
        <w:t>304</w:t>
      </w:r>
      <w:r w:rsidRPr="00807ABB">
        <w:t>: "</w:t>
      </w:r>
      <w:r>
        <w:t xml:space="preserve">Proximity based Service (ProSe) in the 5G System (5GS); </w:t>
      </w:r>
      <w:r w:rsidRPr="00FC07B6">
        <w:t>Stage 2</w:t>
      </w:r>
      <w:r w:rsidRPr="00807ABB">
        <w:rPr>
          <w:lang w:eastAsia="zh-CN"/>
        </w:rPr>
        <w:t>"</w:t>
      </w:r>
      <w:r>
        <w:rPr>
          <w:lang w:eastAsia="zh-CN"/>
        </w:rPr>
        <w:t>.</w:t>
      </w:r>
    </w:p>
    <w:p w14:paraId="7BF104A8" w14:textId="3E4BDDE5" w:rsidR="002D3897" w:rsidRDefault="002D3897" w:rsidP="002D3897">
      <w:pPr>
        <w:pStyle w:val="EX"/>
        <w:rPr>
          <w:lang w:eastAsia="zh-CN"/>
        </w:rPr>
      </w:pPr>
      <w:r w:rsidRPr="00807ABB">
        <w:rPr>
          <w:lang w:eastAsia="zh-CN"/>
        </w:rPr>
        <w:t>[</w:t>
      </w:r>
      <w:r>
        <w:rPr>
          <w:lang w:eastAsia="zh-CN"/>
        </w:rPr>
        <w:t>18</w:t>
      </w:r>
      <w:r w:rsidRPr="00807ABB">
        <w:rPr>
          <w:lang w:eastAsia="zh-CN"/>
        </w:rPr>
        <w:t>]</w:t>
      </w:r>
      <w:r w:rsidRPr="00807ABB">
        <w:rPr>
          <w:lang w:eastAsia="zh-CN"/>
        </w:rPr>
        <w:tab/>
      </w:r>
      <w:r w:rsidRPr="00807ABB">
        <w:t>3GPP TS 2</w:t>
      </w:r>
      <w:r>
        <w:t>3</w:t>
      </w:r>
      <w:r w:rsidRPr="00807ABB">
        <w:t>.</w:t>
      </w:r>
      <w:r>
        <w:t>237</w:t>
      </w:r>
      <w:r w:rsidRPr="00807ABB">
        <w:t>: "</w:t>
      </w:r>
      <w:r w:rsidRPr="00DF5A19">
        <w:t>IP Multimedia Subsystem (IMS) Service Continuity; Stage 2</w:t>
      </w:r>
      <w:r w:rsidRPr="00807ABB">
        <w:rPr>
          <w:lang w:eastAsia="zh-CN"/>
        </w:rPr>
        <w:t>"</w:t>
      </w:r>
      <w:r>
        <w:rPr>
          <w:lang w:eastAsia="zh-CN"/>
        </w:rPr>
        <w:t>.</w:t>
      </w:r>
    </w:p>
    <w:p w14:paraId="7F8C74C7" w14:textId="185C549D" w:rsidR="00513B7F" w:rsidRDefault="00513B7F" w:rsidP="002D3897">
      <w:pPr>
        <w:pStyle w:val="EX"/>
        <w:rPr>
          <w:lang w:eastAsia="zh-CN"/>
        </w:rPr>
      </w:pPr>
      <w:r w:rsidRPr="003B7E8E">
        <w:rPr>
          <w:lang w:eastAsia="zh-CN"/>
        </w:rPr>
        <w:t>[</w:t>
      </w:r>
      <w:r>
        <w:rPr>
          <w:lang w:eastAsia="zh-CN"/>
        </w:rPr>
        <w:t>19</w:t>
      </w:r>
      <w:r w:rsidRPr="003B7E8E">
        <w:rPr>
          <w:lang w:eastAsia="zh-CN"/>
        </w:rPr>
        <w:t>]</w:t>
      </w:r>
      <w:r w:rsidRPr="003B7E8E">
        <w:rPr>
          <w:lang w:eastAsia="zh-CN"/>
        </w:rPr>
        <w:tab/>
      </w:r>
      <w:r w:rsidRPr="003B7E8E">
        <w:t>3GPP TS 38.331: "NR; Radio Resource Control (RRC) protocol specification"</w:t>
      </w:r>
      <w:r w:rsidRPr="003B7E8E">
        <w:rPr>
          <w:lang w:eastAsia="zh-CN"/>
        </w:rPr>
        <w:t>.</w:t>
      </w:r>
    </w:p>
    <w:p w14:paraId="5E33B13E" w14:textId="77777777" w:rsidR="00143FEF" w:rsidRPr="007E402C" w:rsidRDefault="000156B3" w:rsidP="00143FEF">
      <w:pPr>
        <w:pStyle w:val="EX"/>
        <w:rPr>
          <w:lang w:eastAsia="zh-CN"/>
        </w:rPr>
      </w:pPr>
      <w:r>
        <w:rPr>
          <w:lang w:eastAsia="zh-CN"/>
        </w:rPr>
        <w:t>[20]</w:t>
      </w:r>
      <w:r>
        <w:rPr>
          <w:lang w:eastAsia="zh-CN"/>
        </w:rPr>
        <w:tab/>
      </w:r>
      <w:r>
        <w:t>3GPP TS 23.479: "UE MBMS APIs for Mission Critical Services</w:t>
      </w:r>
      <w:r>
        <w:rPr>
          <w:lang w:eastAsia="zh-CN"/>
        </w:rPr>
        <w:t>".</w:t>
      </w:r>
    </w:p>
    <w:p w14:paraId="2926DC2F" w14:textId="1FE26285" w:rsidR="000156B3" w:rsidRDefault="00143FEF" w:rsidP="00143FEF">
      <w:pPr>
        <w:pStyle w:val="EX"/>
      </w:pPr>
      <w:r w:rsidRPr="007E402C">
        <w:rPr>
          <w:lang w:eastAsia="zh-CN"/>
        </w:rPr>
        <w:t>[</w:t>
      </w:r>
      <w:r>
        <w:rPr>
          <w:lang w:eastAsia="zh-CN"/>
        </w:rPr>
        <w:t>21</w:t>
      </w:r>
      <w:r w:rsidRPr="007E402C">
        <w:rPr>
          <w:lang w:eastAsia="zh-CN"/>
        </w:rPr>
        <w:t>]</w:t>
      </w:r>
      <w:r w:rsidRPr="007E402C">
        <w:rPr>
          <w:lang w:eastAsia="zh-CN"/>
        </w:rPr>
        <w:tab/>
      </w:r>
      <w:r w:rsidRPr="007E402C">
        <w:t>3GPP TS 26.502: "5G Multicast-Broadcast User Service Architecture</w:t>
      </w:r>
      <w:r w:rsidRPr="007E402C">
        <w:rPr>
          <w:lang w:eastAsia="zh-CN"/>
        </w:rPr>
        <w:t>".</w:t>
      </w:r>
    </w:p>
    <w:p w14:paraId="684C9278" w14:textId="77777777" w:rsidR="002D3897" w:rsidRPr="00807ABB" w:rsidRDefault="002D3897" w:rsidP="002D3897">
      <w:pPr>
        <w:pStyle w:val="Heading1"/>
      </w:pPr>
      <w:bookmarkStart w:id="33" w:name="_Toc91749667"/>
      <w:bookmarkStart w:id="34" w:name="_Toc209740849"/>
      <w:r w:rsidRPr="00807ABB">
        <w:t>3</w:t>
      </w:r>
      <w:r w:rsidRPr="00807ABB">
        <w:tab/>
        <w:t>Definitions of terms, symbols and abbreviations</w:t>
      </w:r>
      <w:bookmarkEnd w:id="32"/>
      <w:bookmarkEnd w:id="33"/>
      <w:bookmarkEnd w:id="34"/>
    </w:p>
    <w:p w14:paraId="5C9C0618" w14:textId="77777777" w:rsidR="002D3897" w:rsidRPr="00807ABB" w:rsidRDefault="002D3897" w:rsidP="002D3897">
      <w:pPr>
        <w:pStyle w:val="Heading2"/>
      </w:pPr>
      <w:bookmarkStart w:id="35" w:name="_Toc70510010"/>
      <w:bookmarkStart w:id="36" w:name="_Toc91749668"/>
      <w:bookmarkStart w:id="37" w:name="_Toc209740850"/>
      <w:r w:rsidRPr="00807ABB">
        <w:t>3.1</w:t>
      </w:r>
      <w:r w:rsidRPr="00807ABB">
        <w:tab/>
        <w:t>Terms</w:t>
      </w:r>
      <w:bookmarkEnd w:id="35"/>
      <w:bookmarkEnd w:id="36"/>
      <w:bookmarkEnd w:id="37"/>
    </w:p>
    <w:p w14:paraId="68A2B443" w14:textId="77777777" w:rsidR="002D3897" w:rsidRPr="00807ABB" w:rsidRDefault="002D3897" w:rsidP="002D3897">
      <w:r w:rsidRPr="00807ABB">
        <w:t>For the purposes of the present document, the terms given in 3GPP TR 21.905 [1] and the following apply. A term defined in the present document takes precedence over the definition of the same term, if any, in 3GPP TR 21.905 [1].</w:t>
      </w:r>
    </w:p>
    <w:p w14:paraId="44EA5D9C" w14:textId="77777777" w:rsidR="002D3897" w:rsidRPr="00807ABB" w:rsidRDefault="002D3897" w:rsidP="002D3897">
      <w:pPr>
        <w:rPr>
          <w:lang w:eastAsia="zh-CN"/>
        </w:rPr>
      </w:pPr>
      <w:r w:rsidRPr="00807ABB">
        <w:t xml:space="preserve">For the purposes of the present document, the </w:t>
      </w:r>
      <w:r w:rsidRPr="00807ABB">
        <w:rPr>
          <w:lang w:eastAsia="zh-CN"/>
        </w:rPr>
        <w:t xml:space="preserve">following </w:t>
      </w:r>
      <w:r w:rsidRPr="00807ABB">
        <w:t>terms given in 3GPP T</w:t>
      </w:r>
      <w:r w:rsidRPr="00807ABB">
        <w:rPr>
          <w:lang w:eastAsia="zh-CN"/>
        </w:rPr>
        <w:t>S</w:t>
      </w:r>
      <w:r w:rsidRPr="00807ABB">
        <w:t> 2</w:t>
      </w:r>
      <w:r w:rsidRPr="00807ABB">
        <w:rPr>
          <w:lang w:eastAsia="zh-CN"/>
        </w:rPr>
        <w:t>3</w:t>
      </w:r>
      <w:r w:rsidRPr="00807ABB">
        <w:t>.</w:t>
      </w:r>
      <w:r w:rsidRPr="00807ABB">
        <w:rPr>
          <w:lang w:eastAsia="zh-CN"/>
        </w:rPr>
        <w:t>280</w:t>
      </w:r>
      <w:r w:rsidRPr="00807ABB">
        <w:t> [</w:t>
      </w:r>
      <w:r w:rsidRPr="00807ABB">
        <w:rPr>
          <w:lang w:eastAsia="zh-CN"/>
        </w:rPr>
        <w:t>3</w:t>
      </w:r>
      <w:r w:rsidRPr="00807ABB">
        <w:t>]</w:t>
      </w:r>
      <w:r w:rsidRPr="00807ABB">
        <w:rPr>
          <w:lang w:eastAsia="zh-CN"/>
        </w:rPr>
        <w:t xml:space="preserve"> apply:</w:t>
      </w:r>
    </w:p>
    <w:p w14:paraId="6E15F965" w14:textId="77777777" w:rsidR="002D3897" w:rsidRPr="00807ABB" w:rsidRDefault="002D3897" w:rsidP="002D3897">
      <w:pPr>
        <w:pStyle w:val="EW"/>
        <w:rPr>
          <w:b/>
          <w:lang w:eastAsia="zh-CN"/>
        </w:rPr>
      </w:pPr>
      <w:r w:rsidRPr="00807ABB">
        <w:rPr>
          <w:b/>
          <w:lang w:eastAsia="zh-CN"/>
        </w:rPr>
        <w:t>MC service</w:t>
      </w:r>
    </w:p>
    <w:p w14:paraId="5C0D7BB8" w14:textId="77777777" w:rsidR="002D3897" w:rsidRPr="00807ABB" w:rsidRDefault="002D3897" w:rsidP="002D3897">
      <w:pPr>
        <w:pStyle w:val="EW"/>
        <w:rPr>
          <w:b/>
          <w:lang w:eastAsia="zh-CN"/>
        </w:rPr>
      </w:pPr>
      <w:r w:rsidRPr="00807ABB">
        <w:rPr>
          <w:b/>
          <w:lang w:eastAsia="zh-CN"/>
        </w:rPr>
        <w:t>MC service user</w:t>
      </w:r>
    </w:p>
    <w:p w14:paraId="0C502E91" w14:textId="77777777" w:rsidR="002D3897" w:rsidRPr="00807ABB" w:rsidRDefault="002D3897" w:rsidP="002D3897">
      <w:pPr>
        <w:pStyle w:val="EW"/>
        <w:rPr>
          <w:b/>
          <w:lang w:eastAsia="zh-CN"/>
        </w:rPr>
      </w:pPr>
      <w:r w:rsidRPr="00807ABB">
        <w:rPr>
          <w:b/>
          <w:lang w:eastAsia="zh-CN"/>
        </w:rPr>
        <w:t>MC service UE</w:t>
      </w:r>
    </w:p>
    <w:p w14:paraId="7B1739A7" w14:textId="77777777" w:rsidR="002D3897" w:rsidRPr="00807ABB" w:rsidRDefault="002D3897" w:rsidP="002D3897">
      <w:pPr>
        <w:pStyle w:val="EW"/>
        <w:rPr>
          <w:b/>
          <w:lang w:eastAsia="zh-CN"/>
        </w:rPr>
      </w:pPr>
      <w:r w:rsidRPr="00807ABB">
        <w:rPr>
          <w:b/>
          <w:lang w:eastAsia="zh-CN"/>
        </w:rPr>
        <w:t>MC system</w:t>
      </w:r>
    </w:p>
    <w:p w14:paraId="450BB8B9" w14:textId="77777777" w:rsidR="002D3897" w:rsidRPr="00807ABB" w:rsidRDefault="002D3897" w:rsidP="002D3897">
      <w:pPr>
        <w:pStyle w:val="EW"/>
        <w:rPr>
          <w:lang w:eastAsia="zh-CN"/>
        </w:rPr>
      </w:pPr>
      <w:r w:rsidRPr="00807ABB">
        <w:rPr>
          <w:b/>
          <w:lang w:eastAsia="zh-CN"/>
        </w:rPr>
        <w:t>MC user</w:t>
      </w:r>
    </w:p>
    <w:p w14:paraId="5AA0AEE7" w14:textId="77777777" w:rsidR="00B95E6F" w:rsidRPr="00807ABB" w:rsidRDefault="00B95E6F" w:rsidP="00186A27">
      <w:pPr>
        <w:spacing w:before="180" w:after="120"/>
        <w:rPr>
          <w:lang w:eastAsia="zh-CN"/>
        </w:rPr>
      </w:pPr>
      <w:bookmarkStart w:id="38" w:name="_Toc70510011"/>
      <w:bookmarkStart w:id="39" w:name="_Toc91749669"/>
      <w:r w:rsidRPr="00807ABB">
        <w:t xml:space="preserve">For the purposes of the present document, the </w:t>
      </w:r>
      <w:r w:rsidRPr="00807ABB">
        <w:rPr>
          <w:lang w:eastAsia="zh-CN"/>
        </w:rPr>
        <w:t xml:space="preserve">following </w:t>
      </w:r>
      <w:r w:rsidRPr="00807ABB">
        <w:t>terms given in 3GPP T</w:t>
      </w:r>
      <w:r w:rsidRPr="00807ABB">
        <w:rPr>
          <w:lang w:eastAsia="zh-CN"/>
        </w:rPr>
        <w:t>S</w:t>
      </w:r>
      <w:r w:rsidRPr="00807ABB">
        <w:t> 2</w:t>
      </w:r>
      <w:r w:rsidRPr="00807ABB">
        <w:rPr>
          <w:lang w:eastAsia="zh-CN"/>
        </w:rPr>
        <w:t>3</w:t>
      </w:r>
      <w:r w:rsidRPr="00807ABB">
        <w:t>.</w:t>
      </w:r>
      <w:r w:rsidRPr="00807ABB">
        <w:rPr>
          <w:lang w:eastAsia="zh-CN"/>
        </w:rPr>
        <w:t>2</w:t>
      </w:r>
      <w:r>
        <w:rPr>
          <w:lang w:eastAsia="zh-CN"/>
        </w:rPr>
        <w:t>47</w:t>
      </w:r>
      <w:r w:rsidRPr="00807ABB">
        <w:t> [</w:t>
      </w:r>
      <w:r>
        <w:rPr>
          <w:lang w:eastAsia="zh-CN"/>
        </w:rPr>
        <w:t>15</w:t>
      </w:r>
      <w:r w:rsidRPr="00807ABB">
        <w:t>]</w:t>
      </w:r>
      <w:r w:rsidRPr="00807ABB">
        <w:rPr>
          <w:lang w:eastAsia="zh-CN"/>
        </w:rPr>
        <w:t xml:space="preserve"> apply:</w:t>
      </w:r>
    </w:p>
    <w:p w14:paraId="6162B33A" w14:textId="77777777" w:rsidR="00B95E6F" w:rsidRDefault="00B95E6F" w:rsidP="00B95E6F">
      <w:pPr>
        <w:pStyle w:val="EW"/>
        <w:rPr>
          <w:b/>
        </w:rPr>
      </w:pPr>
      <w:r w:rsidRPr="00332FC3">
        <w:rPr>
          <w:b/>
        </w:rPr>
        <w:t>MBS session</w:t>
      </w:r>
    </w:p>
    <w:p w14:paraId="228293B6" w14:textId="77777777" w:rsidR="00B95E6F" w:rsidRDefault="00B95E6F" w:rsidP="00B95E6F">
      <w:pPr>
        <w:pStyle w:val="EW"/>
        <w:rPr>
          <w:b/>
        </w:rPr>
      </w:pPr>
      <w:r w:rsidRPr="00332FC3">
        <w:rPr>
          <w:b/>
        </w:rPr>
        <w:t>Broadcast</w:t>
      </w:r>
      <w:r>
        <w:rPr>
          <w:b/>
        </w:rPr>
        <w:t xml:space="preserve"> MBS</w:t>
      </w:r>
      <w:r w:rsidRPr="00332FC3">
        <w:rPr>
          <w:b/>
        </w:rPr>
        <w:t xml:space="preserve"> session</w:t>
      </w:r>
    </w:p>
    <w:p w14:paraId="06696637" w14:textId="77777777" w:rsidR="00B95E6F" w:rsidRPr="00807ABB" w:rsidRDefault="00B95E6F" w:rsidP="00B95E6F">
      <w:pPr>
        <w:pStyle w:val="EW"/>
        <w:rPr>
          <w:b/>
          <w:lang w:eastAsia="zh-CN"/>
        </w:rPr>
      </w:pPr>
      <w:r w:rsidRPr="00332FC3">
        <w:rPr>
          <w:b/>
        </w:rPr>
        <w:t>Multicast communication service</w:t>
      </w:r>
    </w:p>
    <w:p w14:paraId="14830F32" w14:textId="77777777" w:rsidR="00B95E6F" w:rsidRDefault="00B95E6F" w:rsidP="00B95E6F">
      <w:pPr>
        <w:pStyle w:val="EW"/>
        <w:rPr>
          <w:b/>
        </w:rPr>
      </w:pPr>
      <w:r w:rsidRPr="00332FC3">
        <w:rPr>
          <w:b/>
        </w:rPr>
        <w:t xml:space="preserve">Multicast </w:t>
      </w:r>
      <w:r>
        <w:rPr>
          <w:b/>
        </w:rPr>
        <w:t xml:space="preserve">MBS </w:t>
      </w:r>
      <w:r w:rsidRPr="00332FC3">
        <w:rPr>
          <w:b/>
        </w:rPr>
        <w:t>session</w:t>
      </w:r>
    </w:p>
    <w:p w14:paraId="02EAA205" w14:textId="77777777" w:rsidR="00B95E6F" w:rsidRDefault="00B95E6F" w:rsidP="00B95E6F">
      <w:pPr>
        <w:pStyle w:val="EW"/>
        <w:rPr>
          <w:b/>
        </w:rPr>
      </w:pPr>
      <w:r w:rsidRPr="00332FC3">
        <w:rPr>
          <w:b/>
        </w:rPr>
        <w:t>Broadcast communication service</w:t>
      </w:r>
    </w:p>
    <w:p w14:paraId="7E565DC6" w14:textId="77777777" w:rsidR="00B95E6F" w:rsidRPr="00807ABB" w:rsidRDefault="00B95E6F" w:rsidP="00B95E6F">
      <w:pPr>
        <w:pStyle w:val="EW"/>
        <w:rPr>
          <w:b/>
          <w:lang w:eastAsia="zh-CN"/>
        </w:rPr>
      </w:pPr>
      <w:r w:rsidRPr="00003F9A">
        <w:rPr>
          <w:b/>
          <w:bCs/>
        </w:rPr>
        <w:t>MBS service area</w:t>
      </w:r>
    </w:p>
    <w:p w14:paraId="77D9D46C" w14:textId="77777777" w:rsidR="00F83C4F" w:rsidRDefault="00F83C4F" w:rsidP="00F83C4F">
      <w:pPr>
        <w:pStyle w:val="EW"/>
        <w:rPr>
          <w:b/>
          <w:bCs/>
        </w:rPr>
      </w:pPr>
      <w:r w:rsidRPr="00E71EF5">
        <w:rPr>
          <w:b/>
          <w:bCs/>
        </w:rPr>
        <w:t>MB-SMF service area</w:t>
      </w:r>
    </w:p>
    <w:p w14:paraId="6DBA7130" w14:textId="77777777" w:rsidR="002D3897" w:rsidRPr="00807ABB" w:rsidRDefault="002D3897" w:rsidP="002D3897">
      <w:pPr>
        <w:pStyle w:val="Heading2"/>
      </w:pPr>
      <w:bookmarkStart w:id="40" w:name="_Toc209740851"/>
      <w:r w:rsidRPr="00807ABB">
        <w:t>3.2</w:t>
      </w:r>
      <w:r w:rsidRPr="00807ABB">
        <w:tab/>
        <w:t>Symbols</w:t>
      </w:r>
      <w:bookmarkEnd w:id="38"/>
      <w:bookmarkEnd w:id="39"/>
      <w:bookmarkEnd w:id="40"/>
    </w:p>
    <w:p w14:paraId="2495326E" w14:textId="77777777" w:rsidR="002D3897" w:rsidRPr="00807ABB" w:rsidRDefault="002D3897" w:rsidP="002D3897">
      <w:pPr>
        <w:rPr>
          <w:lang w:eastAsia="zh-CN"/>
        </w:rPr>
      </w:pPr>
      <w:r w:rsidRPr="00807ABB">
        <w:rPr>
          <w:lang w:eastAsia="zh-CN"/>
        </w:rPr>
        <w:t>Void.</w:t>
      </w:r>
    </w:p>
    <w:p w14:paraId="0ABC6055" w14:textId="77777777" w:rsidR="002D3897" w:rsidRPr="00807ABB" w:rsidRDefault="002D3897" w:rsidP="002D3897">
      <w:pPr>
        <w:pStyle w:val="Heading2"/>
      </w:pPr>
      <w:bookmarkStart w:id="41" w:name="_Toc70510012"/>
      <w:bookmarkStart w:id="42" w:name="_Toc91749670"/>
      <w:bookmarkStart w:id="43" w:name="_Toc209740852"/>
      <w:r w:rsidRPr="00807ABB">
        <w:t>3.3</w:t>
      </w:r>
      <w:r w:rsidRPr="00807ABB">
        <w:tab/>
        <w:t>Abbreviations</w:t>
      </w:r>
      <w:bookmarkEnd w:id="41"/>
      <w:bookmarkEnd w:id="42"/>
      <w:bookmarkEnd w:id="43"/>
    </w:p>
    <w:p w14:paraId="77C86375" w14:textId="77777777" w:rsidR="002D3897" w:rsidRPr="00807ABB" w:rsidRDefault="002D3897" w:rsidP="002D3897">
      <w:pPr>
        <w:keepNext/>
      </w:pPr>
      <w:r w:rsidRPr="00807ABB">
        <w:t>For the purposes of the present document, the abbreviations given in 3GPP TR 21.905 [1] and the following apply. An abbreviation defined in the present document takes precedence over the definition of the same abbreviation, if any, in 3GPP TR 21.905 [1].</w:t>
      </w:r>
    </w:p>
    <w:p w14:paraId="34BA3004" w14:textId="77777777" w:rsidR="008F6104" w:rsidRPr="001B7C50" w:rsidRDefault="008F6104" w:rsidP="008F6104">
      <w:pPr>
        <w:pStyle w:val="EW"/>
      </w:pPr>
      <w:r w:rsidRPr="001B7C50">
        <w:t>NPN</w:t>
      </w:r>
      <w:r w:rsidRPr="001B7C50">
        <w:tab/>
        <w:t>Non-Public Network</w:t>
      </w:r>
    </w:p>
    <w:p w14:paraId="65D0D1D6" w14:textId="77777777" w:rsidR="008F6104" w:rsidRPr="001B7C50" w:rsidRDefault="008F6104" w:rsidP="008F6104">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170EDB0F" w14:textId="77777777" w:rsidR="008F6104" w:rsidRPr="001B7C50" w:rsidRDefault="008F6104" w:rsidP="008F6104">
      <w:pPr>
        <w:pStyle w:val="EW"/>
      </w:pPr>
      <w:r w:rsidRPr="001B7C50">
        <w:t>SNPN</w:t>
      </w:r>
      <w:r w:rsidRPr="001B7C50">
        <w:tab/>
        <w:t>Stand-alone Non-Public Network</w:t>
      </w:r>
    </w:p>
    <w:p w14:paraId="70EFFB64" w14:textId="77777777" w:rsidR="0042350A" w:rsidRPr="001B7C50" w:rsidRDefault="0042350A" w:rsidP="0042350A">
      <w:pPr>
        <w:pStyle w:val="EW"/>
      </w:pPr>
      <w:bookmarkStart w:id="44" w:name="clause4"/>
      <w:bookmarkStart w:id="45" w:name="_Toc70510013"/>
      <w:bookmarkStart w:id="46" w:name="_Toc91749671"/>
      <w:bookmarkEnd w:id="44"/>
      <w:r>
        <w:t>NID</w:t>
      </w:r>
      <w:r>
        <w:tab/>
        <w:t>Network Identifier</w:t>
      </w:r>
    </w:p>
    <w:p w14:paraId="58774D84" w14:textId="3973B5B3" w:rsidR="002D3897" w:rsidRPr="00807ABB" w:rsidRDefault="002D3897" w:rsidP="002D3897">
      <w:pPr>
        <w:pStyle w:val="Heading1"/>
      </w:pPr>
      <w:bookmarkStart w:id="47" w:name="_Toc209740853"/>
      <w:r w:rsidRPr="00807ABB">
        <w:lastRenderedPageBreak/>
        <w:t>4</w:t>
      </w:r>
      <w:r w:rsidRPr="00807ABB">
        <w:tab/>
        <w:t>MC system resource requirements</w:t>
      </w:r>
      <w:bookmarkEnd w:id="45"/>
      <w:bookmarkEnd w:id="46"/>
      <w:bookmarkEnd w:id="47"/>
    </w:p>
    <w:p w14:paraId="73E5A8F3" w14:textId="77777777" w:rsidR="002D3897" w:rsidRPr="00807ABB" w:rsidRDefault="002D3897" w:rsidP="002D3897">
      <w:pPr>
        <w:pStyle w:val="Heading2"/>
      </w:pPr>
      <w:bookmarkStart w:id="48" w:name="_Toc70510014"/>
      <w:bookmarkStart w:id="49" w:name="_Toc91749672"/>
      <w:bookmarkStart w:id="50" w:name="_Toc209740854"/>
      <w:r w:rsidRPr="00807ABB">
        <w:t>4.1</w:t>
      </w:r>
      <w:r w:rsidRPr="00807ABB">
        <w:tab/>
        <w:t>Multiple Access</w:t>
      </w:r>
      <w:bookmarkEnd w:id="48"/>
      <w:bookmarkEnd w:id="49"/>
      <w:bookmarkEnd w:id="50"/>
    </w:p>
    <w:p w14:paraId="4C8F76FA" w14:textId="77777777" w:rsidR="002D3897" w:rsidRPr="00807ABB" w:rsidRDefault="002D3897" w:rsidP="002D3897">
      <w:pPr>
        <w:pStyle w:val="Heading3"/>
      </w:pPr>
      <w:bookmarkStart w:id="51" w:name="_Toc70510015"/>
      <w:bookmarkStart w:id="52" w:name="_Toc91749673"/>
      <w:bookmarkStart w:id="53" w:name="_Toc209740855"/>
      <w:r w:rsidRPr="00807ABB">
        <w:t>4.1.1</w:t>
      </w:r>
      <w:r w:rsidRPr="00807ABB">
        <w:tab/>
        <w:t>General</w:t>
      </w:r>
      <w:bookmarkEnd w:id="51"/>
      <w:bookmarkEnd w:id="52"/>
      <w:bookmarkEnd w:id="53"/>
    </w:p>
    <w:p w14:paraId="36D422AC" w14:textId="77777777" w:rsidR="002D3897" w:rsidRPr="00807ABB" w:rsidRDefault="002D3897" w:rsidP="002D3897">
      <w:r w:rsidRPr="00807ABB">
        <w:t>5GS provides simultaneous integration of different access types 3GPP and non-3GPP (wireline and wireless), defined in 3GPP TS 23.501 [7]. Accordingly, this enables the MC service UE to be used under both stationary and non-stationary conditions.</w:t>
      </w:r>
    </w:p>
    <w:p w14:paraId="0342EFC3" w14:textId="77777777" w:rsidR="002D3897" w:rsidRPr="00807ABB" w:rsidRDefault="002D3897" w:rsidP="002D3897">
      <w:r w:rsidRPr="00807ABB">
        <w:t>With the convergence of multiple access technologies in 5GS, service features can be assigned agnostically without taking the access type into account for the MC service user.</w:t>
      </w:r>
    </w:p>
    <w:p w14:paraId="39F4C60F" w14:textId="77777777" w:rsidR="002D3897" w:rsidRPr="00807ABB" w:rsidRDefault="002D3897" w:rsidP="002D3897">
      <w:pPr>
        <w:pStyle w:val="Heading3"/>
      </w:pPr>
      <w:bookmarkStart w:id="54" w:name="_Toc70510016"/>
      <w:bookmarkStart w:id="55" w:name="_Toc91749674"/>
      <w:bookmarkStart w:id="56" w:name="_Toc209740856"/>
      <w:r w:rsidRPr="00807ABB">
        <w:t>4.1.2</w:t>
      </w:r>
      <w:r w:rsidRPr="00807ABB">
        <w:tab/>
        <w:t>Requirements</w:t>
      </w:r>
      <w:bookmarkEnd w:id="54"/>
      <w:bookmarkEnd w:id="55"/>
      <w:bookmarkEnd w:id="56"/>
    </w:p>
    <w:p w14:paraId="7E5F0C75" w14:textId="4C83127E" w:rsidR="002D3897" w:rsidRPr="00807ABB" w:rsidRDefault="002D3897" w:rsidP="002D3897">
      <w:r w:rsidRPr="00807ABB">
        <w:t>With the use of 5GS, MC services shall be available via 3GPP access as well as via non-3GPP access. To enable access to the MC system, the use of the various access types shall be authorized by the 5GC. The simultaneous use of different access types (Access Traffic Steering, Switching and Splitting) is defined in 3GPP TS 23.501 [7] and its characteristics are subject to respective operators policy.</w:t>
      </w:r>
    </w:p>
    <w:p w14:paraId="1F6DE1A3" w14:textId="77777777" w:rsidR="002D3897" w:rsidRPr="00807ABB" w:rsidRDefault="002D3897" w:rsidP="002D3897">
      <w:pPr>
        <w:pStyle w:val="Heading2"/>
      </w:pPr>
      <w:bookmarkStart w:id="57" w:name="_Toc70510017"/>
      <w:bookmarkStart w:id="58" w:name="_Toc91749675"/>
      <w:bookmarkStart w:id="59" w:name="_Toc209740857"/>
      <w:r w:rsidRPr="00807ABB">
        <w:t>4.2</w:t>
      </w:r>
      <w:r w:rsidRPr="00807ABB">
        <w:tab/>
        <w:t>Session connectivity</w:t>
      </w:r>
      <w:bookmarkEnd w:id="57"/>
      <w:bookmarkEnd w:id="58"/>
      <w:bookmarkEnd w:id="59"/>
    </w:p>
    <w:p w14:paraId="5575EAE1" w14:textId="77777777" w:rsidR="002D3897" w:rsidRPr="00807ABB" w:rsidRDefault="002D3897" w:rsidP="002D3897">
      <w:pPr>
        <w:pStyle w:val="Heading3"/>
      </w:pPr>
      <w:bookmarkStart w:id="60" w:name="_Toc70510018"/>
      <w:bookmarkStart w:id="61" w:name="_Toc91749676"/>
      <w:bookmarkStart w:id="62" w:name="_Toc209740858"/>
      <w:r w:rsidRPr="00807ABB">
        <w:t>4.2.1</w:t>
      </w:r>
      <w:r w:rsidRPr="00807ABB">
        <w:tab/>
        <w:t>General</w:t>
      </w:r>
      <w:bookmarkEnd w:id="60"/>
      <w:bookmarkEnd w:id="61"/>
      <w:bookmarkEnd w:id="62"/>
    </w:p>
    <w:p w14:paraId="27C08A37" w14:textId="77777777" w:rsidR="002D3897" w:rsidRPr="00807ABB" w:rsidRDefault="002D3897" w:rsidP="002D3897">
      <w:pPr>
        <w:keepNext/>
        <w:keepLines/>
      </w:pPr>
      <w:r w:rsidRPr="00807ABB">
        <w:t xml:space="preserve">The access from 5GS to the MC service environment takes place via the Data Network (DN) in accordance with 3GPP TS 23.501 [7]. A Data Network Name (DNN) as part of the 5GS user profile allows access to the Data Network with up to 8 connectivity sessions (PDU sessions) each with </w:t>
      </w:r>
      <w:r>
        <w:t xml:space="preserve">up to </w:t>
      </w:r>
      <w:r w:rsidRPr="00807ABB">
        <w:t>64 communication flows (QoS flows). Different data networks require different DNNs.</w:t>
      </w:r>
    </w:p>
    <w:p w14:paraId="2083169B" w14:textId="77777777" w:rsidR="002D3897" w:rsidRPr="00807ABB" w:rsidRDefault="002D3897" w:rsidP="002D3897">
      <w:pPr>
        <w:pStyle w:val="Heading3"/>
      </w:pPr>
      <w:bookmarkStart w:id="63" w:name="_Toc70510019"/>
      <w:bookmarkStart w:id="64" w:name="_Toc91749677"/>
      <w:bookmarkStart w:id="65" w:name="_Toc209740859"/>
      <w:r w:rsidRPr="00807ABB">
        <w:t>4.2.2</w:t>
      </w:r>
      <w:r w:rsidRPr="00807ABB">
        <w:tab/>
        <w:t>Requirements</w:t>
      </w:r>
      <w:bookmarkEnd w:id="63"/>
      <w:bookmarkEnd w:id="64"/>
      <w:bookmarkEnd w:id="65"/>
    </w:p>
    <w:p w14:paraId="6006FBBE" w14:textId="77777777" w:rsidR="002D3897" w:rsidRPr="00807ABB" w:rsidRDefault="002D3897" w:rsidP="002D3897">
      <w:r w:rsidRPr="00807ABB">
        <w:t>For MC service UEs who only utilize 5GS, a single DNN may be used for:</w:t>
      </w:r>
    </w:p>
    <w:p w14:paraId="06F49426" w14:textId="77777777" w:rsidR="002D3897" w:rsidRPr="00807ABB" w:rsidRDefault="002D3897" w:rsidP="002D3897">
      <w:pPr>
        <w:pStyle w:val="B10"/>
      </w:pPr>
      <w:r w:rsidRPr="00807ABB">
        <w:t>-</w:t>
      </w:r>
      <w:r w:rsidRPr="00807ABB">
        <w:tab/>
        <w:t>for the SIP-1 reference point;</w:t>
      </w:r>
    </w:p>
    <w:p w14:paraId="6FE42D66" w14:textId="77777777" w:rsidR="002D3897" w:rsidRPr="00807ABB" w:rsidRDefault="002D3897" w:rsidP="002D3897">
      <w:pPr>
        <w:pStyle w:val="B10"/>
      </w:pPr>
      <w:r w:rsidRPr="00807ABB">
        <w:t>-</w:t>
      </w:r>
      <w:r w:rsidRPr="00807ABB">
        <w:tab/>
        <w:t xml:space="preserve">for the HTTP-1 reference point; and </w:t>
      </w:r>
    </w:p>
    <w:p w14:paraId="1FAE99B8" w14:textId="77777777" w:rsidR="002D3897" w:rsidRPr="00807ABB" w:rsidRDefault="002D3897" w:rsidP="002D3897">
      <w:pPr>
        <w:pStyle w:val="B10"/>
      </w:pPr>
      <w:r w:rsidRPr="00807ABB">
        <w:t>-</w:t>
      </w:r>
      <w:r w:rsidRPr="00807ABB">
        <w:tab/>
        <w:t>for the CSC-1 reference point.</w:t>
      </w:r>
    </w:p>
    <w:p w14:paraId="084BDE78" w14:textId="77777777" w:rsidR="002D3897" w:rsidRPr="00807ABB" w:rsidRDefault="002D3897" w:rsidP="002D3897">
      <w:r w:rsidRPr="00807ABB">
        <w:t>The DNN shall be made available to the MC service UE either via UE (pre)configuration or via initial UE configuration on a per HPLMN and optionally also per VPLMN basis.</w:t>
      </w:r>
    </w:p>
    <w:p w14:paraId="61A26507" w14:textId="77777777" w:rsidR="002D3897" w:rsidRPr="00807ABB" w:rsidRDefault="002D3897" w:rsidP="002D3897">
      <w:pPr>
        <w:pStyle w:val="NO"/>
      </w:pPr>
      <w:r w:rsidRPr="00807ABB">
        <w:t>NOTE</w:t>
      </w:r>
      <w:r>
        <w:t> </w:t>
      </w:r>
      <w:r w:rsidRPr="00807ABB">
        <w:t>1:</w:t>
      </w:r>
      <w:r w:rsidRPr="00807ABB">
        <w:tab/>
        <w:t>The Data Network access can also be shared with the "IMS" access taking into account the communication flow limits.</w:t>
      </w:r>
    </w:p>
    <w:p w14:paraId="2E0AA9AA" w14:textId="77777777" w:rsidR="002D3897" w:rsidRPr="00807ABB" w:rsidRDefault="002D3897" w:rsidP="002D3897">
      <w:r w:rsidRPr="00807ABB">
        <w:t>The MC service UE may exploit secondary authentication/authorization by a DN-AAA server during the establishment of session connectivity as specified in 3GPP TS 23.501 [7] using the Extensible Authentication Protocol (EAP) to access the DN identified by the MC service DNN. If required, DN access credentials shall be made available to the MC service UE via initial MC service UE configuration on a per DNN basis.</w:t>
      </w:r>
    </w:p>
    <w:p w14:paraId="6A1BBCB7" w14:textId="77777777" w:rsidR="002D3897" w:rsidRPr="00807ABB" w:rsidRDefault="002D3897" w:rsidP="002D3897">
      <w:r w:rsidRPr="00807ABB">
        <w:t>The DN connection to the DNN defined within the present subclause can be of PDU session type "IPv4", "IPv6", "IPv4v6", Ethernet or Unstructured (see 3GPP TS 23.501 [7]). If a DN connection to an DNN defined within the present subclause is of type "IPv4v6" then the MC service client shall use configuration data to determine whether to use IPv4 or IPv6.</w:t>
      </w:r>
    </w:p>
    <w:p w14:paraId="4523B024" w14:textId="77777777" w:rsidR="002D3897" w:rsidRPr="00807ABB" w:rsidRDefault="002D3897" w:rsidP="002D3897">
      <w:pPr>
        <w:pStyle w:val="NO"/>
      </w:pPr>
      <w:r w:rsidRPr="00807ABB">
        <w:t>NOTE</w:t>
      </w:r>
      <w:r>
        <w:t> </w:t>
      </w:r>
      <w:r w:rsidRPr="00807ABB">
        <w:t>2:</w:t>
      </w:r>
      <w:r w:rsidRPr="00807ABB">
        <w:tab/>
        <w:t>In accordance to 3GPP TS 23.501 [7], the use of PDU session type Ethernet and Unstructured has limited support in the Session and Service Continuity context.</w:t>
      </w:r>
    </w:p>
    <w:p w14:paraId="052931FE" w14:textId="77777777" w:rsidR="002D3897" w:rsidRPr="00807ABB" w:rsidRDefault="002D3897" w:rsidP="002D3897">
      <w:r w:rsidRPr="00807ABB">
        <w:lastRenderedPageBreak/>
        <w:t>For MC service UEs who utilize EPS and 5GS 3GPP TS 23.280 [3] clause 5.2.7 applies.</w:t>
      </w:r>
    </w:p>
    <w:p w14:paraId="186F99BE" w14:textId="77777777" w:rsidR="002D3897" w:rsidRPr="00807ABB" w:rsidRDefault="002D3897" w:rsidP="002D3897">
      <w:pPr>
        <w:pStyle w:val="Heading2"/>
      </w:pPr>
      <w:bookmarkStart w:id="66" w:name="_Toc70510020"/>
      <w:bookmarkStart w:id="67" w:name="_Toc91749678"/>
      <w:bookmarkStart w:id="68" w:name="_Toc209740860"/>
      <w:r w:rsidRPr="00807ABB">
        <w:t>4.3</w:t>
      </w:r>
      <w:r w:rsidRPr="00807ABB">
        <w:tab/>
        <w:t>QoS characteristics</w:t>
      </w:r>
      <w:bookmarkEnd w:id="66"/>
      <w:bookmarkEnd w:id="67"/>
      <w:bookmarkEnd w:id="68"/>
    </w:p>
    <w:p w14:paraId="0C69D7E8" w14:textId="77777777" w:rsidR="002D3897" w:rsidRPr="00807ABB" w:rsidRDefault="002D3897" w:rsidP="002D3897">
      <w:pPr>
        <w:pStyle w:val="Heading3"/>
      </w:pPr>
      <w:bookmarkStart w:id="69" w:name="_Toc70510021"/>
      <w:bookmarkStart w:id="70" w:name="_Toc91749679"/>
      <w:bookmarkStart w:id="71" w:name="_Toc209740861"/>
      <w:r w:rsidRPr="00807ABB">
        <w:t>4.3.1</w:t>
      </w:r>
      <w:r w:rsidRPr="00807ABB">
        <w:tab/>
        <w:t>General</w:t>
      </w:r>
      <w:bookmarkEnd w:id="69"/>
      <w:bookmarkEnd w:id="70"/>
      <w:bookmarkEnd w:id="71"/>
    </w:p>
    <w:p w14:paraId="538C9681" w14:textId="2D08A243" w:rsidR="002D3897" w:rsidRPr="00807ABB" w:rsidRDefault="002D3897" w:rsidP="002D3897">
      <w:r w:rsidRPr="00807ABB">
        <w:t>In 5GS, quality of service is enforced at QoS flow level and corresponding packets are classified and marked with an identifier in accordance with 3GPP TS 23.501 [7]. Every QoS flow is characterized by a QoS profile provided by the 5GC</w:t>
      </w:r>
      <w:r w:rsidR="00AD2FB4">
        <w:t>,</w:t>
      </w:r>
      <w:r w:rsidRPr="00807ABB">
        <w:t xml:space="preserve"> and can be used for all connectivity types (PDU sessions) in accordance with 3GPP TS 23.501 [7].</w:t>
      </w:r>
    </w:p>
    <w:p w14:paraId="5376A7AE" w14:textId="77777777" w:rsidR="002D3897" w:rsidRPr="00807ABB" w:rsidRDefault="002D3897" w:rsidP="002D3897">
      <w:pPr>
        <w:rPr>
          <w:shd w:val="clear" w:color="auto" w:fill="FFFFFF"/>
        </w:rPr>
      </w:pPr>
      <w:r w:rsidRPr="00807ABB">
        <w:rPr>
          <w:shd w:val="clear" w:color="auto" w:fill="FFFFFF"/>
        </w:rPr>
        <w:t xml:space="preserve">5G QoS characteristics, standardized or non-standardized, are indicated through the 5QI value in accordance with </w:t>
      </w:r>
      <w:r w:rsidRPr="00807ABB">
        <w:t>3GPP TS 23.501 [7]</w:t>
      </w:r>
      <w:r w:rsidRPr="00807ABB">
        <w:rPr>
          <w:shd w:val="clear" w:color="auto" w:fill="FFFFFF"/>
        </w:rPr>
        <w:t>. Standardized 5QI values have a one-to-one mapping to a standardized combination of 5G QoS characteristics and non-standardized 5QI values allows a dynamic assignment of QoS parameter values.</w:t>
      </w:r>
    </w:p>
    <w:p w14:paraId="0A0BAFBB" w14:textId="77777777" w:rsidR="002D3897" w:rsidRPr="00807ABB" w:rsidRDefault="002D3897" w:rsidP="002D3897">
      <w:pPr>
        <w:pStyle w:val="NO"/>
        <w:rPr>
          <w:shd w:val="clear" w:color="auto" w:fill="FFFFFF"/>
        </w:rPr>
      </w:pPr>
      <w:r w:rsidRPr="00807ABB">
        <w:rPr>
          <w:shd w:val="clear" w:color="auto" w:fill="FFFFFF"/>
        </w:rPr>
        <w:t>NOTE</w:t>
      </w:r>
      <w:r>
        <w:rPr>
          <w:shd w:val="clear" w:color="auto" w:fill="FFFFFF"/>
        </w:rPr>
        <w:t> </w:t>
      </w:r>
      <w:r w:rsidRPr="00807ABB">
        <w:rPr>
          <w:shd w:val="clear" w:color="auto" w:fill="FFFFFF"/>
        </w:rPr>
        <w:t>1:</w:t>
      </w:r>
      <w:r w:rsidRPr="00807ABB">
        <w:rPr>
          <w:shd w:val="clear" w:color="auto" w:fill="FFFFFF"/>
        </w:rPr>
        <w:tab/>
        <w:t>The use of non-standardized 5QI values can be subject for harmonisation within the individual user area.</w:t>
      </w:r>
    </w:p>
    <w:p w14:paraId="7D615386" w14:textId="77777777" w:rsidR="002D3897" w:rsidRPr="00807ABB" w:rsidRDefault="002D3897" w:rsidP="002D3897">
      <w:pPr>
        <w:rPr>
          <w:shd w:val="clear" w:color="auto" w:fill="FFFFFF"/>
        </w:rPr>
      </w:pPr>
      <w:r w:rsidRPr="00807ABB">
        <w:rPr>
          <w:shd w:val="clear" w:color="auto" w:fill="FFFFFF"/>
        </w:rPr>
        <w:t>The QoS parameter Allocation Retentions Priority (ARP) determines the priority level, the pre-emption capability and the pre-emption vulnerability of each QoS flow. ARP priority level defines the relative importance of a resource request to allow in deciding whether a new QoS Flow may be accepted or needs to be rejected in the case of resource limitations in accordance with 3GPP TS 23.501 [7].</w:t>
      </w:r>
    </w:p>
    <w:p w14:paraId="436A50A2" w14:textId="77777777" w:rsidR="00AD2FB4" w:rsidRPr="00AD2FB4" w:rsidRDefault="002D3897" w:rsidP="00AD2FB4">
      <w:pPr>
        <w:pStyle w:val="NO"/>
        <w:rPr>
          <w:shd w:val="clear" w:color="auto" w:fill="FFFFFF"/>
        </w:rPr>
      </w:pPr>
      <w:r w:rsidRPr="00807ABB">
        <w:rPr>
          <w:shd w:val="clear" w:color="auto" w:fill="FFFFFF"/>
        </w:rPr>
        <w:t>NOTE</w:t>
      </w:r>
      <w:r>
        <w:rPr>
          <w:shd w:val="clear" w:color="auto" w:fill="FFFFFF"/>
        </w:rPr>
        <w:t> </w:t>
      </w:r>
      <w:r w:rsidRPr="00807ABB">
        <w:rPr>
          <w:shd w:val="clear" w:color="auto" w:fill="FFFFFF"/>
        </w:rPr>
        <w:t>2:</w:t>
      </w:r>
      <w:r w:rsidRPr="00807ABB">
        <w:tab/>
      </w:r>
      <w:r w:rsidRPr="00807ABB">
        <w:rPr>
          <w:shd w:val="clear" w:color="auto" w:fill="FFFFFF"/>
        </w:rPr>
        <w:t>The use of ARP is regulated by the individual MC service.</w:t>
      </w:r>
    </w:p>
    <w:p w14:paraId="19CE3D88" w14:textId="288DF1D4" w:rsidR="002D3897" w:rsidRPr="00807ABB" w:rsidRDefault="00AD2FB4" w:rsidP="00457199">
      <w:pPr>
        <w:rPr>
          <w:shd w:val="clear" w:color="auto" w:fill="FFFFFF"/>
        </w:rPr>
      </w:pPr>
      <w:r w:rsidRPr="00AD2FB4">
        <w:rPr>
          <w:shd w:val="clear" w:color="auto" w:fill="FFFFFF"/>
        </w:rPr>
        <w:t>The use of Multicast Broadcast Services (MBS) for MC services shall apply QoS handling as determined by 3GPP</w:t>
      </w:r>
      <w:r>
        <w:rPr>
          <w:shd w:val="clear" w:color="auto" w:fill="FFFFFF"/>
        </w:rPr>
        <w:t> </w:t>
      </w:r>
      <w:r w:rsidRPr="00AD2FB4">
        <w:rPr>
          <w:shd w:val="clear" w:color="auto" w:fill="FFFFFF"/>
        </w:rPr>
        <w:t>TS</w:t>
      </w:r>
      <w:r>
        <w:rPr>
          <w:shd w:val="clear" w:color="auto" w:fill="FFFFFF"/>
        </w:rPr>
        <w:t> </w:t>
      </w:r>
      <w:r w:rsidRPr="00AD2FB4">
        <w:rPr>
          <w:shd w:val="clear" w:color="auto" w:fill="FFFFFF"/>
        </w:rPr>
        <w:t>23.247</w:t>
      </w:r>
      <w:r>
        <w:rPr>
          <w:shd w:val="clear" w:color="auto" w:fill="FFFFFF"/>
        </w:rPr>
        <w:t> </w:t>
      </w:r>
      <w:r w:rsidRPr="00AD2FB4">
        <w:rPr>
          <w:shd w:val="clear" w:color="auto" w:fill="FFFFFF"/>
        </w:rPr>
        <w:t>[15].</w:t>
      </w:r>
    </w:p>
    <w:p w14:paraId="181B5C02" w14:textId="77777777" w:rsidR="002D3897" w:rsidRPr="00807ABB" w:rsidRDefault="002D3897" w:rsidP="002D3897">
      <w:pPr>
        <w:pStyle w:val="Heading3"/>
        <w:rPr>
          <w:shd w:val="clear" w:color="auto" w:fill="FFFFFF"/>
        </w:rPr>
      </w:pPr>
      <w:bookmarkStart w:id="72" w:name="_Toc70510022"/>
      <w:bookmarkStart w:id="73" w:name="_Toc91749680"/>
      <w:bookmarkStart w:id="74" w:name="_Toc209740862"/>
      <w:r w:rsidRPr="00807ABB">
        <w:rPr>
          <w:shd w:val="clear" w:color="auto" w:fill="FFFFFF"/>
        </w:rPr>
        <w:t>4.3.2</w:t>
      </w:r>
      <w:r w:rsidRPr="00807ABB">
        <w:rPr>
          <w:shd w:val="clear" w:color="auto" w:fill="FFFFFF"/>
        </w:rPr>
        <w:tab/>
        <w:t>QoS requirements for general purposes</w:t>
      </w:r>
      <w:bookmarkEnd w:id="72"/>
      <w:bookmarkEnd w:id="73"/>
      <w:bookmarkEnd w:id="74"/>
    </w:p>
    <w:p w14:paraId="6CA564C8" w14:textId="16D8FFE9" w:rsidR="002D3897" w:rsidRPr="00807ABB" w:rsidRDefault="002D3897" w:rsidP="002D3897">
      <w:r w:rsidRPr="00807ABB">
        <w:t>The selection, deployment, initiation, and termination of QoS signalling and resource allocation shall consider the QoS mechanisms described in 3GPP TS 23.501 [7], 3GPP TS 23.502 [10]</w:t>
      </w:r>
      <w:r w:rsidR="001037B4" w:rsidRPr="001037B4">
        <w:t>,</w:t>
      </w:r>
      <w:r w:rsidRPr="00807ABB">
        <w:t xml:space="preserve"> 3GPP TS 23.503 [9]</w:t>
      </w:r>
      <w:r w:rsidR="001037B4" w:rsidRPr="001037B4">
        <w:t xml:space="preserve"> and 3GPP</w:t>
      </w:r>
      <w:r w:rsidR="001037B4">
        <w:t> </w:t>
      </w:r>
      <w:r w:rsidR="001037B4" w:rsidRPr="001037B4">
        <w:t>TS</w:t>
      </w:r>
      <w:r w:rsidR="001037B4">
        <w:t> </w:t>
      </w:r>
      <w:r w:rsidR="001037B4" w:rsidRPr="001037B4">
        <w:t>23.247</w:t>
      </w:r>
      <w:r w:rsidR="001037B4">
        <w:t> </w:t>
      </w:r>
      <w:r w:rsidR="001037B4" w:rsidRPr="001037B4">
        <w:t>[15] for MBS</w:t>
      </w:r>
      <w:r w:rsidRPr="00807ABB">
        <w:t>.</w:t>
      </w:r>
    </w:p>
    <w:p w14:paraId="2018455E" w14:textId="77777777" w:rsidR="002D3897" w:rsidRPr="00807ABB" w:rsidRDefault="002D3897" w:rsidP="002D3897">
      <w:r w:rsidRPr="00807ABB">
        <w:t>MC system as well as MC service UE may share one DNN using multiple QoS flows for the settlement of MC services, application plane and signalling plane.</w:t>
      </w:r>
    </w:p>
    <w:p w14:paraId="5E29F29A" w14:textId="77777777" w:rsidR="002D3897" w:rsidRPr="00807ABB" w:rsidRDefault="002D3897" w:rsidP="002D3897">
      <w:r w:rsidRPr="00807ABB">
        <w:t>For the transport of SIP-1 reference point signalling, the standardized 5QI value of 69 in accordance with 3GPP TS 23.501 [7] shall be used.</w:t>
      </w:r>
    </w:p>
    <w:p w14:paraId="0A4CD46B" w14:textId="77777777" w:rsidR="002D3897" w:rsidRPr="00807ABB" w:rsidRDefault="002D3897" w:rsidP="002D3897">
      <w:r w:rsidRPr="00807ABB">
        <w:t>For the transport of HTTP-1 reference point signalling, the standardized 5QI value of 8 in accordance with 3GPP TS 23.501 [7] or better shall be used.</w:t>
      </w:r>
    </w:p>
    <w:p w14:paraId="407DB183" w14:textId="74108187" w:rsidR="002D3897" w:rsidRPr="00807ABB" w:rsidRDefault="002D3897" w:rsidP="002D3897">
      <w:r w:rsidRPr="00807ABB">
        <w:rPr>
          <w:shd w:val="clear" w:color="auto" w:fill="FFFFFF"/>
        </w:rPr>
        <w:t>MC services shall use standardized 5QI values or may use non-standardized 5QI values in accordance with 3GPP TS 23.501</w:t>
      </w:r>
      <w:r w:rsidR="0035744A">
        <w:rPr>
          <w:shd w:val="clear" w:color="auto" w:fill="FFFFFF"/>
        </w:rPr>
        <w:t> </w:t>
      </w:r>
      <w:r w:rsidR="0035744A" w:rsidRPr="0035744A">
        <w:rPr>
          <w:shd w:val="clear" w:color="auto" w:fill="FFFFFF"/>
        </w:rPr>
        <w:t>[7]</w:t>
      </w:r>
      <w:r w:rsidRPr="00807ABB">
        <w:rPr>
          <w:shd w:val="clear" w:color="auto" w:fill="FFFFFF"/>
        </w:rPr>
        <w:t>.</w:t>
      </w:r>
    </w:p>
    <w:p w14:paraId="310FC19D" w14:textId="77777777" w:rsidR="002D3897" w:rsidRPr="00807ABB" w:rsidRDefault="002D3897" w:rsidP="002D3897">
      <w:r w:rsidRPr="00807ABB">
        <w:t>When the MC system utilizes IMS services, at least one QoS flow shall be associated for IMS signalling. The generic mechanisms for interaction between QoS and session signalling applicable for the use of IMS in the 5GS context are defined in 3GPP TS 23.228 [2].</w:t>
      </w:r>
    </w:p>
    <w:p w14:paraId="44836167" w14:textId="77777777" w:rsidR="002D3897" w:rsidRPr="00807ABB" w:rsidRDefault="002D3897" w:rsidP="002D3897">
      <w:pPr>
        <w:pStyle w:val="Heading3"/>
      </w:pPr>
      <w:bookmarkStart w:id="75" w:name="_Toc70510023"/>
      <w:bookmarkStart w:id="76" w:name="_Toc91749681"/>
      <w:bookmarkStart w:id="77" w:name="_Toc209740863"/>
      <w:r w:rsidRPr="00807ABB">
        <w:t>4.3.3</w:t>
      </w:r>
      <w:r w:rsidRPr="00807ABB">
        <w:tab/>
        <w:t>QoS requirements for Mission Critical Push to Talk</w:t>
      </w:r>
      <w:bookmarkEnd w:id="75"/>
      <w:bookmarkEnd w:id="76"/>
      <w:bookmarkEnd w:id="77"/>
    </w:p>
    <w:p w14:paraId="7F3C7D30" w14:textId="77777777" w:rsidR="002D3897" w:rsidRPr="00807ABB" w:rsidRDefault="002D3897" w:rsidP="002D3897">
      <w:pPr>
        <w:pStyle w:val="Heading4"/>
      </w:pPr>
      <w:bookmarkStart w:id="78" w:name="_Toc70510024"/>
      <w:bookmarkStart w:id="79" w:name="_Toc91749682"/>
      <w:bookmarkStart w:id="80" w:name="_Toc209740864"/>
      <w:r w:rsidRPr="00807ABB">
        <w:t>4.3.3.1</w:t>
      </w:r>
      <w:r w:rsidRPr="00807ABB">
        <w:tab/>
        <w:t>General</w:t>
      </w:r>
      <w:bookmarkEnd w:id="78"/>
      <w:bookmarkEnd w:id="79"/>
      <w:bookmarkEnd w:id="80"/>
    </w:p>
    <w:p w14:paraId="4E9B934C" w14:textId="77777777" w:rsidR="002D3897" w:rsidRPr="00807ABB" w:rsidRDefault="002D3897" w:rsidP="002D3897">
      <w:r w:rsidRPr="00807ABB">
        <w:t>The requirements listed here apply for the use of 5GS and replace the corresponding requirements in 3GPP TS 23.379 [6].</w:t>
      </w:r>
    </w:p>
    <w:p w14:paraId="416EA400" w14:textId="77777777" w:rsidR="002D3897" w:rsidRPr="00807ABB" w:rsidRDefault="002D3897" w:rsidP="002D3897">
      <w:pPr>
        <w:pStyle w:val="Heading4"/>
      </w:pPr>
      <w:bookmarkStart w:id="81" w:name="_Toc70510025"/>
      <w:bookmarkStart w:id="82" w:name="_Toc91749683"/>
      <w:bookmarkStart w:id="83" w:name="_Toc209740865"/>
      <w:r w:rsidRPr="00807ABB">
        <w:t>4.3.3.2</w:t>
      </w:r>
      <w:r w:rsidRPr="00807ABB">
        <w:tab/>
        <w:t>5QI values for MCPTT</w:t>
      </w:r>
      <w:bookmarkEnd w:id="81"/>
      <w:bookmarkEnd w:id="82"/>
      <w:bookmarkEnd w:id="83"/>
    </w:p>
    <w:p w14:paraId="63C7E7F1" w14:textId="1DDE5401" w:rsidR="001037B4" w:rsidRDefault="002D3897" w:rsidP="001037B4">
      <w:r w:rsidRPr="00807ABB">
        <w:t xml:space="preserve">The MCPTT system may use the N5 reference point or Rx reference point for direct interaction with 5GS PCF to determine the required QoS flow parameters. Alternatively, the MCPTT system may use the N33 reference point for indirect interaction with 5GS NEF. </w:t>
      </w:r>
    </w:p>
    <w:p w14:paraId="28C27D16" w14:textId="6D92D135" w:rsidR="001037B4" w:rsidRDefault="001037B4" w:rsidP="002D3897">
      <w:r>
        <w:lastRenderedPageBreak/>
        <w:t>For the use of MBS, the MCPTT system may interact with the PCF/MB-SMF/NEF/MBSF to provide the corresponding QoS information.</w:t>
      </w:r>
    </w:p>
    <w:p w14:paraId="4C96623A" w14:textId="0F07016A" w:rsidR="002D3897" w:rsidRPr="00807ABB" w:rsidRDefault="002D3897" w:rsidP="002D3897">
      <w:r w:rsidRPr="00807ABB">
        <w:t xml:space="preserve">A QoS flow </w:t>
      </w:r>
      <w:r w:rsidR="001037B4" w:rsidRPr="001037B4">
        <w:t>(unicast or multicast/broadcast)</w:t>
      </w:r>
      <w:r w:rsidR="001037B4">
        <w:t xml:space="preserve"> </w:t>
      </w:r>
      <w:r w:rsidRPr="00807ABB">
        <w:t>for an MCPTT voice call and MCPTT-4</w:t>
      </w:r>
      <w:r w:rsidR="001037B4" w:rsidRPr="001037B4">
        <w:t>/MCPTT-9</w:t>
      </w:r>
      <w:r w:rsidRPr="00807ABB">
        <w:t xml:space="preserve"> reference point signalling shall utilize 5QI value 65 in accordance with 3GPP TS 23.501 [7]</w:t>
      </w:r>
      <w:r w:rsidR="001037B4" w:rsidRPr="001037B4">
        <w:t xml:space="preserve"> and 3GPP</w:t>
      </w:r>
      <w:r w:rsidR="001037B4">
        <w:t> </w:t>
      </w:r>
      <w:r w:rsidR="001037B4" w:rsidRPr="001037B4">
        <w:t>TS</w:t>
      </w:r>
      <w:r w:rsidR="001037B4">
        <w:t> </w:t>
      </w:r>
      <w:r w:rsidR="001037B4" w:rsidRPr="001037B4">
        <w:t>23.247</w:t>
      </w:r>
      <w:r w:rsidR="001037B4">
        <w:t> </w:t>
      </w:r>
      <w:r w:rsidR="001037B4" w:rsidRPr="001037B4">
        <w:t>[15]</w:t>
      </w:r>
      <w:r w:rsidRPr="00807ABB">
        <w:t>.</w:t>
      </w:r>
    </w:p>
    <w:p w14:paraId="404316D3" w14:textId="77777777" w:rsidR="002D3897" w:rsidRPr="00807ABB" w:rsidRDefault="002D3897" w:rsidP="002D3897">
      <w:pPr>
        <w:pStyle w:val="Heading4"/>
      </w:pPr>
      <w:bookmarkStart w:id="84" w:name="_Toc70510026"/>
      <w:bookmarkStart w:id="85" w:name="_Toc91749684"/>
      <w:bookmarkStart w:id="86" w:name="_Toc209740866"/>
      <w:r w:rsidRPr="00807ABB">
        <w:t>4.3.3.3</w:t>
      </w:r>
      <w:r w:rsidRPr="00807ABB">
        <w:tab/>
        <w:t>Use of priorities</w:t>
      </w:r>
      <w:bookmarkEnd w:id="84"/>
      <w:bookmarkEnd w:id="85"/>
      <w:bookmarkEnd w:id="86"/>
    </w:p>
    <w:p w14:paraId="68CF68A1" w14:textId="3D8463A8" w:rsidR="002D3897" w:rsidRPr="00807ABB" w:rsidRDefault="002D3897" w:rsidP="002D3897">
      <w:pPr>
        <w:rPr>
          <w:rFonts w:eastAsia="Malgun Gothic"/>
          <w:lang w:eastAsia="ko-KR"/>
        </w:rPr>
      </w:pPr>
      <w:r w:rsidRPr="00807ABB">
        <w:rPr>
          <w:rFonts w:eastAsia="Malgun Gothic"/>
          <w:lang w:eastAsia="ko-KR"/>
        </w:rPr>
        <w:t xml:space="preserve">The QoS flow </w:t>
      </w:r>
      <w:r w:rsidR="001037B4" w:rsidRPr="001037B4">
        <w:rPr>
          <w:rFonts w:eastAsia="Malgun Gothic"/>
          <w:lang w:eastAsia="ko-KR"/>
        </w:rPr>
        <w:t xml:space="preserve">(unicast or multicast/broadcast) </w:t>
      </w:r>
      <w:r w:rsidRPr="00807ABB">
        <w:rPr>
          <w:rFonts w:eastAsia="Malgun Gothic"/>
          <w:lang w:eastAsia="ko-KR"/>
        </w:rPr>
        <w:t xml:space="preserve">for an MCPTT emergency call shall have highest priority level among MCPTT call types. The QoS flow </w:t>
      </w:r>
      <w:r w:rsidR="001037B4" w:rsidRPr="001037B4">
        <w:rPr>
          <w:rFonts w:eastAsia="Malgun Gothic"/>
          <w:lang w:eastAsia="ko-KR"/>
        </w:rPr>
        <w:t>(unicast or multicast/broadcast)</w:t>
      </w:r>
      <w:r w:rsidR="001037B4">
        <w:rPr>
          <w:rFonts w:eastAsia="Malgun Gothic"/>
          <w:lang w:eastAsia="ko-KR"/>
        </w:rPr>
        <w:t xml:space="preserve"> </w:t>
      </w:r>
      <w:r w:rsidRPr="00807ABB">
        <w:rPr>
          <w:rFonts w:eastAsia="Malgun Gothic"/>
          <w:lang w:eastAsia="ko-KR"/>
        </w:rPr>
        <w:t>for MCPTT imminent peril call shall have higher priority level than one for a MCPTT call.</w:t>
      </w:r>
    </w:p>
    <w:p w14:paraId="77EDC95E" w14:textId="306802A8" w:rsidR="002D3897" w:rsidRPr="00807ABB" w:rsidRDefault="002D3897" w:rsidP="002D3897">
      <w:r w:rsidRPr="00807ABB">
        <w:t>Depending on operators' policy, the MCPTT system may be able to request modification of the priority (ARP) of an established QoS flow</w:t>
      </w:r>
      <w:r w:rsidR="001037B4" w:rsidRPr="001037B4">
        <w:t xml:space="preserve"> (unicast or multicast/broadcast)</w:t>
      </w:r>
      <w:r w:rsidRPr="00807ABB">
        <w:t>.</w:t>
      </w:r>
    </w:p>
    <w:p w14:paraId="78531607" w14:textId="77777777" w:rsidR="002D3897" w:rsidRPr="00807ABB" w:rsidRDefault="002D3897" w:rsidP="002D3897">
      <w:pPr>
        <w:pStyle w:val="NO"/>
        <w:rPr>
          <w:rFonts w:eastAsia="Malgun Gothic"/>
          <w:lang w:eastAsia="ko-KR"/>
        </w:rPr>
      </w:pPr>
      <w:r w:rsidRPr="00807ABB">
        <w:t>NOTE:</w:t>
      </w:r>
      <w:r w:rsidRPr="00807ABB">
        <w:tab/>
        <w:t>Operators' policy takes into account regional/national requirements.</w:t>
      </w:r>
    </w:p>
    <w:p w14:paraId="2681068D" w14:textId="77777777" w:rsidR="002D3897" w:rsidRPr="00807ABB" w:rsidRDefault="002D3897" w:rsidP="002D3897">
      <w:pPr>
        <w:pStyle w:val="Heading3"/>
      </w:pPr>
      <w:bookmarkStart w:id="87" w:name="_Toc70510027"/>
      <w:bookmarkStart w:id="88" w:name="_Toc91749685"/>
      <w:bookmarkStart w:id="89" w:name="_Toc209740867"/>
      <w:r w:rsidRPr="00807ABB">
        <w:t>4.3.4</w:t>
      </w:r>
      <w:r w:rsidRPr="00807ABB">
        <w:tab/>
        <w:t>QoS requirements for Mission Critical Video</w:t>
      </w:r>
      <w:bookmarkEnd w:id="87"/>
      <w:bookmarkEnd w:id="88"/>
      <w:bookmarkEnd w:id="89"/>
    </w:p>
    <w:p w14:paraId="3EE51A60" w14:textId="77777777" w:rsidR="002D3897" w:rsidRPr="00807ABB" w:rsidRDefault="002D3897" w:rsidP="002D3897">
      <w:pPr>
        <w:pStyle w:val="Heading4"/>
      </w:pPr>
      <w:bookmarkStart w:id="90" w:name="_Toc70510028"/>
      <w:bookmarkStart w:id="91" w:name="_Toc91749686"/>
      <w:bookmarkStart w:id="92" w:name="_Toc209740868"/>
      <w:r w:rsidRPr="00807ABB">
        <w:t>4.3.4.1</w:t>
      </w:r>
      <w:r w:rsidRPr="00807ABB">
        <w:tab/>
        <w:t>General</w:t>
      </w:r>
      <w:bookmarkEnd w:id="90"/>
      <w:bookmarkEnd w:id="91"/>
      <w:bookmarkEnd w:id="92"/>
    </w:p>
    <w:p w14:paraId="7631B5D4" w14:textId="4052BEC4" w:rsidR="002D3897" w:rsidRPr="00807ABB" w:rsidRDefault="002D3897" w:rsidP="002D3897">
      <w:r w:rsidRPr="00807ABB">
        <w:t>The requirements listed here apply for the use of 5GS and replace the corresponding requirements in 3GPP TS 23.281</w:t>
      </w:r>
      <w:r w:rsidR="0035744A">
        <w:t> </w:t>
      </w:r>
      <w:r w:rsidR="0035744A" w:rsidRPr="0035744A">
        <w:t>[4]</w:t>
      </w:r>
      <w:r w:rsidRPr="00807ABB">
        <w:t>.</w:t>
      </w:r>
    </w:p>
    <w:p w14:paraId="6C1987DD" w14:textId="77777777" w:rsidR="002D3897" w:rsidRPr="00807ABB" w:rsidRDefault="002D3897" w:rsidP="002D3897">
      <w:pPr>
        <w:pStyle w:val="Heading4"/>
      </w:pPr>
      <w:bookmarkStart w:id="93" w:name="_Toc70510029"/>
      <w:bookmarkStart w:id="94" w:name="_Toc91749687"/>
      <w:bookmarkStart w:id="95" w:name="_Toc209740869"/>
      <w:r w:rsidRPr="00807ABB">
        <w:t>4.3.4.2</w:t>
      </w:r>
      <w:r w:rsidRPr="00807ABB">
        <w:tab/>
        <w:t>5QI values for MCVideo</w:t>
      </w:r>
      <w:bookmarkEnd w:id="93"/>
      <w:bookmarkEnd w:id="94"/>
      <w:bookmarkEnd w:id="95"/>
    </w:p>
    <w:p w14:paraId="27C5E69E" w14:textId="75497357" w:rsidR="00FE6DEC" w:rsidRDefault="002D3897" w:rsidP="00FE6DEC">
      <w:r w:rsidRPr="00807ABB">
        <w:t>The MCVideo system may use the N5 reference point or Rx reference point for direct interaction with 5GS PCF to determine the required QoS flow parameters. Alternatively, the MCVideo system may use the N33 reference point for indirect interaction with 5GS NEF.</w:t>
      </w:r>
    </w:p>
    <w:p w14:paraId="4AF9680D" w14:textId="3532F419" w:rsidR="00FE6DEC" w:rsidRDefault="00FE6DEC" w:rsidP="002D3897">
      <w:r>
        <w:t>For the use of MBS, the MCVideo system may interact with the PCF/MB-SMF/NEF/MBSF to provide the corresponding QoS information.</w:t>
      </w:r>
    </w:p>
    <w:p w14:paraId="2A7E213F" w14:textId="1DDACDAA" w:rsidR="002D3897" w:rsidRPr="00807ABB" w:rsidRDefault="002D3897" w:rsidP="002D3897">
      <w:r w:rsidRPr="00807ABB">
        <w:t xml:space="preserve">Video media and control of the video media may use independent QoS flows </w:t>
      </w:r>
      <w:r w:rsidR="00FE6DEC" w:rsidRPr="00FE6DEC">
        <w:t>(unicast or multicast/broadcast)</w:t>
      </w:r>
      <w:r w:rsidR="00FE6DEC">
        <w:t xml:space="preserve"> </w:t>
      </w:r>
      <w:r w:rsidRPr="00807ABB">
        <w:t>and utilizes 5QI values depending on the MCVideo mode of the MCVideo call/session, as per table 4.3.4.2-1.</w:t>
      </w:r>
    </w:p>
    <w:p w14:paraId="43CE4062" w14:textId="77777777" w:rsidR="002D3897" w:rsidRPr="00807ABB" w:rsidRDefault="002D3897" w:rsidP="002D3897">
      <w:pPr>
        <w:pStyle w:val="TH"/>
      </w:pPr>
      <w:r w:rsidRPr="00807ABB">
        <w:t>Table 4.3.4.2-1: MCVideo mode associated 5QI values</w:t>
      </w:r>
    </w:p>
    <w:tbl>
      <w:tblPr>
        <w:tblW w:w="4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9"/>
        <w:gridCol w:w="2214"/>
      </w:tblGrid>
      <w:tr w:rsidR="002D3897" w:rsidRPr="00807ABB" w14:paraId="64553E5C" w14:textId="77777777" w:rsidTr="004006F8">
        <w:trPr>
          <w:tblHeader/>
          <w:jc w:val="center"/>
        </w:trPr>
        <w:tc>
          <w:tcPr>
            <w:tcW w:w="2379" w:type="dxa"/>
            <w:hideMark/>
          </w:tcPr>
          <w:p w14:paraId="5A88C8EA" w14:textId="77777777" w:rsidR="002D3897" w:rsidRPr="00807ABB" w:rsidRDefault="002D3897" w:rsidP="004006F8">
            <w:pPr>
              <w:pStyle w:val="TAH"/>
            </w:pPr>
            <w:r w:rsidRPr="00807ABB">
              <w:t>MCVideo mode</w:t>
            </w:r>
          </w:p>
        </w:tc>
        <w:tc>
          <w:tcPr>
            <w:tcW w:w="2214" w:type="dxa"/>
            <w:hideMark/>
          </w:tcPr>
          <w:p w14:paraId="4C90A6A1" w14:textId="77777777" w:rsidR="002D3897" w:rsidRPr="00807ABB" w:rsidRDefault="002D3897" w:rsidP="004006F8">
            <w:pPr>
              <w:pStyle w:val="TAH"/>
            </w:pPr>
            <w:r w:rsidRPr="00807ABB">
              <w:t>5QI value utilized</w:t>
            </w:r>
            <w:r w:rsidRPr="00807ABB">
              <w:br/>
              <w:t>(in accordance with 3GPP TS 23.501 [7])</w:t>
            </w:r>
          </w:p>
        </w:tc>
      </w:tr>
      <w:tr w:rsidR="002D3897" w:rsidRPr="00807ABB" w14:paraId="42EF9A46" w14:textId="77777777" w:rsidTr="004006F8">
        <w:trPr>
          <w:jc w:val="center"/>
        </w:trPr>
        <w:tc>
          <w:tcPr>
            <w:tcW w:w="2379" w:type="dxa"/>
            <w:vAlign w:val="center"/>
            <w:hideMark/>
          </w:tcPr>
          <w:p w14:paraId="35464164" w14:textId="77777777" w:rsidR="002D3897" w:rsidRPr="00807ABB" w:rsidRDefault="002D3897" w:rsidP="004006F8">
            <w:pPr>
              <w:pStyle w:val="TAL"/>
              <w:jc w:val="center"/>
            </w:pPr>
            <w:r w:rsidRPr="00807ABB">
              <w:rPr>
                <w:lang w:eastAsia="zh-CN"/>
              </w:rPr>
              <w:t>Urgent real-time mode</w:t>
            </w:r>
          </w:p>
        </w:tc>
        <w:tc>
          <w:tcPr>
            <w:tcW w:w="2214" w:type="dxa"/>
            <w:hideMark/>
          </w:tcPr>
          <w:p w14:paraId="6347575E" w14:textId="77777777" w:rsidR="002D3897" w:rsidRPr="00807ABB" w:rsidRDefault="002D3897" w:rsidP="004006F8">
            <w:pPr>
              <w:pStyle w:val="TAC"/>
            </w:pPr>
            <w:r w:rsidRPr="00807ABB">
              <w:t>67</w:t>
            </w:r>
          </w:p>
        </w:tc>
      </w:tr>
      <w:tr w:rsidR="002D3897" w:rsidRPr="00807ABB" w14:paraId="54C783FB" w14:textId="77777777" w:rsidTr="004006F8">
        <w:trPr>
          <w:jc w:val="center"/>
        </w:trPr>
        <w:tc>
          <w:tcPr>
            <w:tcW w:w="2379" w:type="dxa"/>
            <w:vAlign w:val="center"/>
            <w:hideMark/>
          </w:tcPr>
          <w:p w14:paraId="7CFE4332" w14:textId="77777777" w:rsidR="002D3897" w:rsidRPr="00807ABB" w:rsidRDefault="002D3897" w:rsidP="004006F8">
            <w:pPr>
              <w:pStyle w:val="TAL"/>
              <w:jc w:val="center"/>
            </w:pPr>
            <w:r w:rsidRPr="00807ABB">
              <w:rPr>
                <w:lang w:eastAsia="zh-CN"/>
              </w:rPr>
              <w:t>Non-urgent real-time mode</w:t>
            </w:r>
          </w:p>
        </w:tc>
        <w:tc>
          <w:tcPr>
            <w:tcW w:w="2214" w:type="dxa"/>
            <w:hideMark/>
          </w:tcPr>
          <w:p w14:paraId="4164D837" w14:textId="77777777" w:rsidR="002D3897" w:rsidRPr="00807ABB" w:rsidRDefault="002D3897" w:rsidP="004006F8">
            <w:pPr>
              <w:pStyle w:val="TAC"/>
            </w:pPr>
            <w:r w:rsidRPr="00807ABB">
              <w:t>67</w:t>
            </w:r>
          </w:p>
        </w:tc>
      </w:tr>
      <w:tr w:rsidR="002D3897" w:rsidRPr="00807ABB" w14:paraId="3F6B9AAA" w14:textId="77777777" w:rsidTr="004006F8">
        <w:trPr>
          <w:jc w:val="center"/>
        </w:trPr>
        <w:tc>
          <w:tcPr>
            <w:tcW w:w="2379" w:type="dxa"/>
            <w:vAlign w:val="center"/>
            <w:hideMark/>
          </w:tcPr>
          <w:p w14:paraId="051F1166" w14:textId="77777777" w:rsidR="002D3897" w:rsidRPr="00807ABB" w:rsidRDefault="002D3897" w:rsidP="004006F8">
            <w:pPr>
              <w:pStyle w:val="TAL"/>
              <w:jc w:val="center"/>
            </w:pPr>
            <w:r w:rsidRPr="00807ABB">
              <w:rPr>
                <w:lang w:eastAsia="zh-CN"/>
              </w:rPr>
              <w:t>Non real-time mode</w:t>
            </w:r>
          </w:p>
        </w:tc>
        <w:tc>
          <w:tcPr>
            <w:tcW w:w="2214" w:type="dxa"/>
            <w:hideMark/>
          </w:tcPr>
          <w:p w14:paraId="13EB2809" w14:textId="77777777" w:rsidR="002D3897" w:rsidRPr="00807ABB" w:rsidRDefault="002D3897" w:rsidP="004006F8">
            <w:pPr>
              <w:pStyle w:val="TAC"/>
            </w:pPr>
            <w:r w:rsidRPr="00807ABB">
              <w:t>4</w:t>
            </w:r>
          </w:p>
        </w:tc>
      </w:tr>
    </w:tbl>
    <w:p w14:paraId="1E194AD8" w14:textId="77777777" w:rsidR="002D3897" w:rsidRPr="00807ABB" w:rsidRDefault="002D3897" w:rsidP="002D3897"/>
    <w:p w14:paraId="4B590733" w14:textId="2899BA31" w:rsidR="002D3897" w:rsidRPr="00807ABB" w:rsidRDefault="002D3897" w:rsidP="002D3897">
      <w:r w:rsidRPr="00807ABB">
        <w:t>For transmission and reception control signalling, the 5QI value 69 is recommended in accordance with 3GPP TS 23.501 [7]</w:t>
      </w:r>
      <w:r w:rsidR="00FE6DEC" w:rsidRPr="00FE6DEC">
        <w:t xml:space="preserve"> and 3GPP</w:t>
      </w:r>
      <w:r w:rsidR="00FE6DEC">
        <w:t> </w:t>
      </w:r>
      <w:r w:rsidR="00FE6DEC" w:rsidRPr="00FE6DEC">
        <w:t>TS</w:t>
      </w:r>
      <w:r w:rsidR="00FE6DEC">
        <w:t> </w:t>
      </w:r>
      <w:r w:rsidR="00FE6DEC" w:rsidRPr="00FE6DEC">
        <w:t>23.247</w:t>
      </w:r>
      <w:r w:rsidR="00FE6DEC">
        <w:t> </w:t>
      </w:r>
      <w:r w:rsidR="00FE6DEC" w:rsidRPr="00FE6DEC">
        <w:t>[15]</w:t>
      </w:r>
      <w:r w:rsidRPr="00807ABB">
        <w:t>.</w:t>
      </w:r>
    </w:p>
    <w:p w14:paraId="31761B5A" w14:textId="77777777" w:rsidR="002D3897" w:rsidRPr="00807ABB" w:rsidRDefault="002D3897" w:rsidP="002D3897">
      <w:pPr>
        <w:pStyle w:val="Heading4"/>
      </w:pPr>
      <w:bookmarkStart w:id="96" w:name="_Toc70510030"/>
      <w:bookmarkStart w:id="97" w:name="_Toc91749688"/>
      <w:bookmarkStart w:id="98" w:name="_Toc209740870"/>
      <w:r w:rsidRPr="00807ABB">
        <w:t>4.3.4.3</w:t>
      </w:r>
      <w:r w:rsidRPr="00807ABB">
        <w:tab/>
        <w:t>Use of priorities</w:t>
      </w:r>
      <w:bookmarkEnd w:id="96"/>
      <w:bookmarkEnd w:id="97"/>
      <w:bookmarkEnd w:id="98"/>
    </w:p>
    <w:p w14:paraId="1B040DC9" w14:textId="5CDC9A6F" w:rsidR="002D3897" w:rsidRPr="00807ABB" w:rsidRDefault="002D3897" w:rsidP="002D3897">
      <w:r w:rsidRPr="00807ABB">
        <w:t>The MCVideo audio media and video media may transmit over dedicated QoS flows</w:t>
      </w:r>
      <w:r w:rsidR="00FE6DEC" w:rsidRPr="00FE6DEC">
        <w:t xml:space="preserve"> (unicast or multicast/broadcast)</w:t>
      </w:r>
      <w:r w:rsidRPr="00807ABB">
        <w:t xml:space="preserve">, in which case the priority for each QoS flow </w:t>
      </w:r>
      <w:r w:rsidR="00FE6DEC" w:rsidRPr="00FE6DEC">
        <w:t>(unicast or multicast/broadcast)</w:t>
      </w:r>
      <w:r w:rsidR="00FE6DEC">
        <w:t xml:space="preserve"> </w:t>
      </w:r>
      <w:r w:rsidRPr="00807ABB">
        <w:t xml:space="preserve">is determined by the operator policy. </w:t>
      </w:r>
    </w:p>
    <w:p w14:paraId="05919371" w14:textId="4BA45308" w:rsidR="002D3897" w:rsidRPr="00807ABB" w:rsidRDefault="002D3897" w:rsidP="002D3897">
      <w:r w:rsidRPr="00807ABB">
        <w:rPr>
          <w:rFonts w:eastAsia="Malgun Gothic"/>
          <w:lang w:eastAsia="ko-KR"/>
        </w:rPr>
        <w:t xml:space="preserve">MCVideo services shall be able to use ARP </w:t>
      </w:r>
      <w:r w:rsidRPr="00807ABB">
        <w:rPr>
          <w:shd w:val="clear" w:color="auto" w:fill="FFFFFF"/>
        </w:rPr>
        <w:t xml:space="preserve">pre-emption capability and the pre-emption vulnerability of each individual QoS flow </w:t>
      </w:r>
      <w:r w:rsidR="00FE6DEC" w:rsidRPr="00FE6DEC">
        <w:rPr>
          <w:shd w:val="clear" w:color="auto" w:fill="FFFFFF"/>
        </w:rPr>
        <w:t>(unicast or multicast/broadcast)</w:t>
      </w:r>
      <w:r w:rsidR="00FE6DEC">
        <w:rPr>
          <w:shd w:val="clear" w:color="auto" w:fill="FFFFFF"/>
        </w:rPr>
        <w:t xml:space="preserve"> </w:t>
      </w:r>
      <w:r w:rsidRPr="00807ABB">
        <w:rPr>
          <w:shd w:val="clear" w:color="auto" w:fill="FFFFFF"/>
        </w:rPr>
        <w:t xml:space="preserve">according to operators' policy. </w:t>
      </w:r>
      <w:r w:rsidRPr="00807ABB">
        <w:t>Depending on operators' policy, the MCVideo system may be able to request modification of the priority (ARP) of an established QoS flow</w:t>
      </w:r>
      <w:r w:rsidR="00FE6DEC" w:rsidRPr="00FE6DEC">
        <w:t xml:space="preserve"> (unicast or multicast/broadcast)</w:t>
      </w:r>
      <w:r w:rsidRPr="00807ABB">
        <w:t>.</w:t>
      </w:r>
    </w:p>
    <w:p w14:paraId="3CD20B1A" w14:textId="77777777" w:rsidR="002D3897" w:rsidRPr="00807ABB" w:rsidRDefault="002D3897" w:rsidP="002D3897">
      <w:pPr>
        <w:pStyle w:val="NO"/>
        <w:rPr>
          <w:rFonts w:eastAsia="Malgun Gothic"/>
          <w:lang w:eastAsia="ko-KR"/>
        </w:rPr>
      </w:pPr>
      <w:r w:rsidRPr="00807ABB">
        <w:t>NOTE:</w:t>
      </w:r>
      <w:r w:rsidRPr="00807ABB">
        <w:tab/>
        <w:t>Operator policy takes into account regional/national requirements.</w:t>
      </w:r>
    </w:p>
    <w:p w14:paraId="6100AEFF" w14:textId="77777777" w:rsidR="002D3897" w:rsidRPr="00807ABB" w:rsidRDefault="002D3897" w:rsidP="002D3897">
      <w:pPr>
        <w:pStyle w:val="Heading3"/>
      </w:pPr>
      <w:bookmarkStart w:id="99" w:name="_Toc70510031"/>
      <w:bookmarkStart w:id="100" w:name="_Toc91749689"/>
      <w:bookmarkStart w:id="101" w:name="_Toc209740871"/>
      <w:r w:rsidRPr="00807ABB">
        <w:lastRenderedPageBreak/>
        <w:t>4.3.5</w:t>
      </w:r>
      <w:r w:rsidRPr="00807ABB">
        <w:tab/>
        <w:t>QoS requirements for Mission Critical Data</w:t>
      </w:r>
      <w:bookmarkEnd w:id="99"/>
      <w:bookmarkEnd w:id="100"/>
      <w:bookmarkEnd w:id="101"/>
    </w:p>
    <w:p w14:paraId="72466292" w14:textId="77777777" w:rsidR="002D3897" w:rsidRPr="00807ABB" w:rsidRDefault="002D3897" w:rsidP="002D3897">
      <w:pPr>
        <w:pStyle w:val="Heading4"/>
      </w:pPr>
      <w:bookmarkStart w:id="102" w:name="_Toc70510032"/>
      <w:bookmarkStart w:id="103" w:name="_Toc91749690"/>
      <w:bookmarkStart w:id="104" w:name="_Toc209740872"/>
      <w:r w:rsidRPr="00807ABB">
        <w:t>4.3.5.1</w:t>
      </w:r>
      <w:r w:rsidRPr="00807ABB">
        <w:tab/>
        <w:t>General</w:t>
      </w:r>
      <w:bookmarkEnd w:id="102"/>
      <w:bookmarkEnd w:id="103"/>
      <w:bookmarkEnd w:id="104"/>
    </w:p>
    <w:p w14:paraId="11407780" w14:textId="603FEF06" w:rsidR="002D3897" w:rsidRPr="00807ABB" w:rsidRDefault="002D3897" w:rsidP="002D3897">
      <w:r w:rsidRPr="00807ABB">
        <w:t>The requirements listed here apply for the use of 5GS and replace the corresponding requirements in 3GPP TS 23.282</w:t>
      </w:r>
      <w:r w:rsidR="0035744A">
        <w:t> </w:t>
      </w:r>
      <w:r w:rsidR="0035744A" w:rsidRPr="0035744A">
        <w:t>[5]</w:t>
      </w:r>
      <w:r w:rsidRPr="00807ABB">
        <w:t>.</w:t>
      </w:r>
    </w:p>
    <w:p w14:paraId="713511BC" w14:textId="77777777" w:rsidR="002D3897" w:rsidRPr="00807ABB" w:rsidRDefault="002D3897" w:rsidP="002D3897">
      <w:pPr>
        <w:pStyle w:val="Heading4"/>
      </w:pPr>
      <w:bookmarkStart w:id="105" w:name="_Toc70510033"/>
      <w:bookmarkStart w:id="106" w:name="_Toc91749691"/>
      <w:bookmarkStart w:id="107" w:name="_Toc209740873"/>
      <w:r w:rsidRPr="00807ABB">
        <w:t>4.3.5.2</w:t>
      </w:r>
      <w:r w:rsidRPr="00807ABB">
        <w:tab/>
        <w:t>5QI values for MCData</w:t>
      </w:r>
      <w:bookmarkEnd w:id="105"/>
      <w:bookmarkEnd w:id="106"/>
      <w:bookmarkEnd w:id="107"/>
    </w:p>
    <w:p w14:paraId="7070282C" w14:textId="77777777" w:rsidR="00FE6DEC" w:rsidRDefault="002D3897" w:rsidP="00FE6DEC">
      <w:r w:rsidRPr="00807ABB">
        <w:t xml:space="preserve">The MCData system may use the N5 reference point or Rx reference point for direct interaction with 5GS PCF to determine the required QoS flow parameters. Alternatively, the MCData system may use the N33 reference point for indirect interaction with 5GS NEF. </w:t>
      </w:r>
    </w:p>
    <w:p w14:paraId="2AFFC12A" w14:textId="66BC0595" w:rsidR="00FE6DEC" w:rsidRDefault="00FE6DEC" w:rsidP="002D3897">
      <w:r>
        <w:t>For the use of MBS, the MCData system may interact with the PCF/MB-SMF/NEF/MBSF to provide the corresponding QoS information.</w:t>
      </w:r>
    </w:p>
    <w:p w14:paraId="1BF647E5" w14:textId="4F9C09AF" w:rsidR="002D3897" w:rsidRPr="00807ABB" w:rsidRDefault="002D3897" w:rsidP="002D3897">
      <w:r w:rsidRPr="00807ABB">
        <w:t xml:space="preserve">A QoS flow </w:t>
      </w:r>
      <w:r w:rsidR="00FE6DEC" w:rsidRPr="00FE6DEC">
        <w:t>(unicast or multicast/broadcast)</w:t>
      </w:r>
      <w:r w:rsidR="00FE6DEC">
        <w:t xml:space="preserve"> </w:t>
      </w:r>
      <w:r w:rsidRPr="00807ABB">
        <w:t>for MCData media may utilize standardized 5QI value 70 or may utilize non-standardized 5QI values in accordance with 3GPP TS 23.501 [7]</w:t>
      </w:r>
      <w:r w:rsidR="00FE6DEC" w:rsidRPr="00FE6DEC">
        <w:t xml:space="preserve"> and 3GPP</w:t>
      </w:r>
      <w:r w:rsidR="00FE6DEC">
        <w:t> </w:t>
      </w:r>
      <w:r w:rsidR="00FE6DEC" w:rsidRPr="00FE6DEC">
        <w:t>TS</w:t>
      </w:r>
      <w:r w:rsidR="00FE6DEC">
        <w:t> </w:t>
      </w:r>
      <w:r w:rsidR="00FE6DEC" w:rsidRPr="00FE6DEC">
        <w:t>23.247</w:t>
      </w:r>
      <w:r w:rsidR="00FE6DEC">
        <w:t> </w:t>
      </w:r>
      <w:r w:rsidR="00FE6DEC" w:rsidRPr="00FE6DEC">
        <w:t>[15]</w:t>
      </w:r>
      <w:r w:rsidRPr="00807ABB">
        <w:t>.</w:t>
      </w:r>
    </w:p>
    <w:p w14:paraId="5230D390" w14:textId="77777777" w:rsidR="002D3897" w:rsidRPr="00807ABB" w:rsidRDefault="002D3897" w:rsidP="002D3897">
      <w:pPr>
        <w:pStyle w:val="Heading4"/>
      </w:pPr>
      <w:bookmarkStart w:id="108" w:name="_Toc70510034"/>
      <w:bookmarkStart w:id="109" w:name="_Toc91749692"/>
      <w:bookmarkStart w:id="110" w:name="_Toc209740874"/>
      <w:r w:rsidRPr="00807ABB">
        <w:t>4.3.5.3</w:t>
      </w:r>
      <w:r w:rsidRPr="00807ABB">
        <w:tab/>
        <w:t>Use of priorities</w:t>
      </w:r>
      <w:bookmarkEnd w:id="108"/>
      <w:bookmarkEnd w:id="109"/>
      <w:bookmarkEnd w:id="110"/>
    </w:p>
    <w:p w14:paraId="36311E12" w14:textId="7C169F7A" w:rsidR="002D3897" w:rsidRPr="00807ABB" w:rsidRDefault="002D3897" w:rsidP="002D3897">
      <w:pPr>
        <w:rPr>
          <w:rFonts w:eastAsia="Malgun Gothic"/>
          <w:lang w:eastAsia="ko-KR"/>
        </w:rPr>
      </w:pPr>
      <w:r w:rsidRPr="00807ABB">
        <w:rPr>
          <w:rFonts w:eastAsia="Malgun Gothic"/>
          <w:lang w:eastAsia="ko-KR"/>
        </w:rPr>
        <w:t xml:space="preserve">The QoS flows </w:t>
      </w:r>
      <w:r w:rsidR="00FE6DEC" w:rsidRPr="00FE6DEC">
        <w:rPr>
          <w:rFonts w:eastAsia="Malgun Gothic"/>
          <w:lang w:eastAsia="ko-KR"/>
        </w:rPr>
        <w:t>(unicast or multicast/broadcast)</w:t>
      </w:r>
      <w:r w:rsidR="00FE6DEC">
        <w:rPr>
          <w:rFonts w:eastAsia="Malgun Gothic"/>
          <w:lang w:eastAsia="ko-KR"/>
        </w:rPr>
        <w:t xml:space="preserve"> </w:t>
      </w:r>
      <w:r w:rsidRPr="00807ABB">
        <w:rPr>
          <w:rFonts w:eastAsia="Malgun Gothic"/>
          <w:lang w:eastAsia="ko-KR"/>
        </w:rPr>
        <w:t xml:space="preserve">for MCData emergency communications shall have highest priority level among MCData communication types. The QoS flow </w:t>
      </w:r>
      <w:r w:rsidR="00FE6DEC" w:rsidRPr="00FE6DEC">
        <w:rPr>
          <w:rFonts w:eastAsia="Malgun Gothic"/>
          <w:lang w:eastAsia="ko-KR"/>
        </w:rPr>
        <w:t>(unicast or multicast/broadcast)</w:t>
      </w:r>
      <w:r w:rsidR="00FE6DEC">
        <w:rPr>
          <w:rFonts w:eastAsia="Malgun Gothic"/>
          <w:lang w:eastAsia="ko-KR"/>
        </w:rPr>
        <w:t xml:space="preserve"> </w:t>
      </w:r>
      <w:r w:rsidRPr="00807ABB">
        <w:rPr>
          <w:rFonts w:eastAsia="Malgun Gothic"/>
          <w:lang w:eastAsia="ko-KR"/>
        </w:rPr>
        <w:t>for MCData imminent peril call shall have higher priority level than one for a MCData communication.</w:t>
      </w:r>
    </w:p>
    <w:p w14:paraId="155B5B74" w14:textId="0EE324F3" w:rsidR="002D3897" w:rsidRPr="00807ABB" w:rsidRDefault="002D3897" w:rsidP="002D3897">
      <w:pPr>
        <w:rPr>
          <w:shd w:val="clear" w:color="auto" w:fill="FFFFFF"/>
        </w:rPr>
      </w:pPr>
      <w:r w:rsidRPr="00807ABB">
        <w:rPr>
          <w:rFonts w:eastAsia="Malgun Gothic"/>
          <w:lang w:eastAsia="ko-KR"/>
        </w:rPr>
        <w:t xml:space="preserve">MCData services shall be able to use ARP </w:t>
      </w:r>
      <w:r w:rsidRPr="00807ABB">
        <w:rPr>
          <w:shd w:val="clear" w:color="auto" w:fill="FFFFFF"/>
        </w:rPr>
        <w:t xml:space="preserve">pre-emption capability and the pre-emption vulnerability of each individual QoS flow </w:t>
      </w:r>
      <w:r w:rsidR="0006347C" w:rsidRPr="0006347C">
        <w:rPr>
          <w:shd w:val="clear" w:color="auto" w:fill="FFFFFF"/>
        </w:rPr>
        <w:t>(unicast or multicast/broadcast)</w:t>
      </w:r>
      <w:r w:rsidR="0006347C">
        <w:rPr>
          <w:shd w:val="clear" w:color="auto" w:fill="FFFFFF"/>
        </w:rPr>
        <w:t xml:space="preserve"> </w:t>
      </w:r>
      <w:r w:rsidRPr="00807ABB">
        <w:rPr>
          <w:shd w:val="clear" w:color="auto" w:fill="FFFFFF"/>
        </w:rPr>
        <w:t>according to operators' policy.</w:t>
      </w:r>
    </w:p>
    <w:p w14:paraId="6CD02C7B" w14:textId="77777777" w:rsidR="002D3897" w:rsidRPr="00807ABB" w:rsidRDefault="002D3897" w:rsidP="002D3897">
      <w:pPr>
        <w:pStyle w:val="NO"/>
      </w:pPr>
      <w:r w:rsidRPr="00807ABB">
        <w:t>NOTE:</w:t>
      </w:r>
      <w:r w:rsidRPr="00807ABB">
        <w:tab/>
        <w:t>Operators' policy takes into account regional/national requirements.</w:t>
      </w:r>
    </w:p>
    <w:p w14:paraId="0947657F" w14:textId="77777777" w:rsidR="002D3897" w:rsidRPr="00807ABB" w:rsidRDefault="002D3897" w:rsidP="002D3897">
      <w:pPr>
        <w:pStyle w:val="Heading2"/>
      </w:pPr>
      <w:bookmarkStart w:id="111" w:name="_Toc70510035"/>
      <w:bookmarkStart w:id="112" w:name="_Toc91749693"/>
      <w:bookmarkStart w:id="113" w:name="_Toc209740875"/>
      <w:r w:rsidRPr="00807ABB">
        <w:t>4.4</w:t>
      </w:r>
      <w:r w:rsidRPr="00807ABB">
        <w:tab/>
        <w:t>Network Slicing</w:t>
      </w:r>
      <w:bookmarkEnd w:id="111"/>
      <w:bookmarkEnd w:id="112"/>
      <w:bookmarkEnd w:id="113"/>
    </w:p>
    <w:p w14:paraId="130D6187" w14:textId="77777777" w:rsidR="002D3897" w:rsidRPr="00807ABB" w:rsidRDefault="002D3897" w:rsidP="002D3897">
      <w:pPr>
        <w:pStyle w:val="Heading3"/>
      </w:pPr>
      <w:bookmarkStart w:id="114" w:name="_Toc70510036"/>
      <w:bookmarkStart w:id="115" w:name="_Toc91749694"/>
      <w:bookmarkStart w:id="116" w:name="_Toc209740876"/>
      <w:r w:rsidRPr="00807ABB">
        <w:t>4.4.1</w:t>
      </w:r>
      <w:r w:rsidRPr="00807ABB">
        <w:tab/>
        <w:t>General</w:t>
      </w:r>
      <w:bookmarkEnd w:id="114"/>
      <w:bookmarkEnd w:id="115"/>
      <w:bookmarkEnd w:id="116"/>
    </w:p>
    <w:p w14:paraId="036327DA" w14:textId="77777777" w:rsidR="002D3897" w:rsidRPr="00807ABB" w:rsidRDefault="002D3897" w:rsidP="002D3897">
      <w:r w:rsidRPr="00807ABB">
        <w:t>Network slicing in accordance with 3GPP TS 23.501 [7] can be used for several purposes such as to separate MC service users, UEs as well as applications in accordance with the various QoS requirements independent from 3GPP or non-3GPP access.</w:t>
      </w:r>
    </w:p>
    <w:p w14:paraId="0DFC8554" w14:textId="77777777" w:rsidR="002D3897" w:rsidRPr="00807ABB" w:rsidRDefault="002D3897" w:rsidP="002D3897">
      <w:r w:rsidRPr="00807ABB">
        <w:t>The corresponding slice information identifies a network slice across the 5G core, access network and the UE. In accordance with 3GPP TS 23.501 [7] standardized and non-standardized slice selection information can be used.</w:t>
      </w:r>
    </w:p>
    <w:p w14:paraId="2B93A4A9" w14:textId="77777777" w:rsidR="002D3897" w:rsidRPr="00807ABB" w:rsidRDefault="002D3897" w:rsidP="002D3897">
      <w:pPr>
        <w:pStyle w:val="Heading3"/>
      </w:pPr>
      <w:bookmarkStart w:id="117" w:name="_Toc70510037"/>
      <w:bookmarkStart w:id="118" w:name="_Toc91749695"/>
      <w:bookmarkStart w:id="119" w:name="_Toc209740877"/>
      <w:r w:rsidRPr="00807ABB">
        <w:t>4.4.2</w:t>
      </w:r>
      <w:r w:rsidRPr="00807ABB">
        <w:tab/>
        <w:t>Requirements</w:t>
      </w:r>
      <w:bookmarkEnd w:id="117"/>
      <w:bookmarkEnd w:id="118"/>
      <w:bookmarkEnd w:id="119"/>
    </w:p>
    <w:p w14:paraId="5A20A343" w14:textId="77777777" w:rsidR="002D3897" w:rsidRPr="00807ABB" w:rsidRDefault="002D3897" w:rsidP="002D3897">
      <w:r w:rsidRPr="00807ABB">
        <w:t>For the use of network slicing in the MC service context, the following minimum requirements in accordance with 3GPP TS 23.501 [7] shall be considered:</w:t>
      </w:r>
    </w:p>
    <w:p w14:paraId="31242033" w14:textId="77777777" w:rsidR="002D3897" w:rsidRDefault="002D3897" w:rsidP="002D3897">
      <w:r w:rsidRPr="00F65BFE">
        <w:t>One network slice shall be assigned per PDU session and may benefit from a dedicated transmission resource allocation.</w:t>
      </w:r>
    </w:p>
    <w:p w14:paraId="3B1443A6" w14:textId="5B6949BB" w:rsidR="0032275E" w:rsidRDefault="0032275E" w:rsidP="0032275E">
      <w:r w:rsidRPr="0032275E">
        <w:t xml:space="preserve">The network slicing for MC services follows the concepts defined in 3GPP TS 23.501 [7]. </w:t>
      </w:r>
      <w:r w:rsidR="002D3897" w:rsidRPr="00807ABB">
        <w:t xml:space="preserve">The </w:t>
      </w:r>
      <w:r w:rsidR="002D3897">
        <w:t>Initial MC service UE configuration</w:t>
      </w:r>
      <w:r w:rsidR="002D3897" w:rsidRPr="00173335">
        <w:t xml:space="preserve"> </w:t>
      </w:r>
      <w:r w:rsidR="002D3897" w:rsidRPr="00807ABB">
        <w:t>shall contain at least one network slice identity (S-NSSAI).</w:t>
      </w:r>
      <w:r w:rsidRPr="0032275E">
        <w:t xml:space="preserve"> </w:t>
      </w:r>
      <w:r>
        <w:t xml:space="preserve">Those S-NSSAIs shall be considered </w:t>
      </w:r>
      <w:r w:rsidRPr="00B91775">
        <w:t xml:space="preserve">as </w:t>
      </w:r>
      <w:r>
        <w:t xml:space="preserve">part of </w:t>
      </w:r>
      <w:r w:rsidRPr="00B91775">
        <w:t>the Default Configured S-NSSAI</w:t>
      </w:r>
      <w:r>
        <w:t>(s)</w:t>
      </w:r>
      <w:r w:rsidRPr="00B91775">
        <w:t xml:space="preserve">, and </w:t>
      </w:r>
      <w:r>
        <w:t xml:space="preserve">should </w:t>
      </w:r>
      <w:r w:rsidRPr="00B91775">
        <w:t xml:space="preserve">be utilized by the MC service UE </w:t>
      </w:r>
      <w:r>
        <w:t xml:space="preserve">to form the Requested S-NSSAI(s) at registration </w:t>
      </w:r>
      <w:r w:rsidRPr="00B91775">
        <w:t xml:space="preserve">as </w:t>
      </w:r>
      <w:r>
        <w:t>specified</w:t>
      </w:r>
      <w:r w:rsidRPr="00B91775">
        <w:t xml:space="preserve"> in </w:t>
      </w:r>
      <w:r>
        <w:t xml:space="preserve">3GPP TS 23.501 [7]. </w:t>
      </w:r>
    </w:p>
    <w:p w14:paraId="51F41CB8" w14:textId="1373F8B8" w:rsidR="002D3897" w:rsidRPr="00807ABB" w:rsidRDefault="0032275E" w:rsidP="0032275E">
      <w:r w:rsidRPr="002D495D">
        <w:t xml:space="preserve">If the MC service UE requests a slice which is subject to Network Slice-Specific Authentication and Authorization, </w:t>
      </w:r>
      <w:r>
        <w:t>the corresponding aspects as well as the MC service UE behaviour are to be</w:t>
      </w:r>
      <w:r w:rsidRPr="002D495D">
        <w:t xml:space="preserve"> follow</w:t>
      </w:r>
      <w:r>
        <w:t>ed</w:t>
      </w:r>
      <w:r w:rsidRPr="002D495D">
        <w:t xml:space="preserve"> </w:t>
      </w:r>
      <w:r>
        <w:t xml:space="preserve">as described </w:t>
      </w:r>
      <w:r w:rsidRPr="002D495D">
        <w:t>in 3GPP TS 23.501 [7], and 3GPP TS 23.502 [10].</w:t>
      </w:r>
      <w:r>
        <w:t xml:space="preserve"> The corresponding credentials per S-NSSAI can be configured in </w:t>
      </w:r>
      <w:r w:rsidRPr="00B91775">
        <w:t xml:space="preserve">the </w:t>
      </w:r>
      <w:r>
        <w:t>i</w:t>
      </w:r>
      <w:r w:rsidRPr="00B91775">
        <w:t>nitial MC service UE configuration or UE (pre</w:t>
      </w:r>
      <w:r>
        <w:t>-</w:t>
      </w:r>
      <w:r w:rsidRPr="00B91775">
        <w:t>)configuration</w:t>
      </w:r>
      <w:r>
        <w:t>.</w:t>
      </w:r>
    </w:p>
    <w:p w14:paraId="58760414" w14:textId="77777777" w:rsidR="0032275E" w:rsidRDefault="002D3897" w:rsidP="0032275E">
      <w:r w:rsidRPr="00807ABB">
        <w:lastRenderedPageBreak/>
        <w:t>The use of network slices corresponding to non-standardized NSSAIs across PLMN boundaries requires harmonisation in order to guarantee their availability.</w:t>
      </w:r>
    </w:p>
    <w:p w14:paraId="4E965EFA" w14:textId="42875C9D" w:rsidR="002D3897" w:rsidRPr="00807ABB" w:rsidRDefault="0032275E" w:rsidP="0032275E">
      <w:r>
        <w:t>Initial MC service UE configuration data may contain information for the PDU session to be used for each MC service (including among others the S-NSSAI).</w:t>
      </w:r>
    </w:p>
    <w:p w14:paraId="79C66978" w14:textId="77777777" w:rsidR="002D3897" w:rsidRPr="00807ABB" w:rsidRDefault="002D3897" w:rsidP="002D3897">
      <w:pPr>
        <w:pStyle w:val="Heading2"/>
      </w:pPr>
      <w:bookmarkStart w:id="120" w:name="_Toc70510038"/>
      <w:bookmarkStart w:id="121" w:name="_Toc91749696"/>
      <w:bookmarkStart w:id="122" w:name="_Toc209740878"/>
      <w:r w:rsidRPr="00807ABB">
        <w:t>4.5</w:t>
      </w:r>
      <w:r w:rsidRPr="00807ABB">
        <w:tab/>
        <w:t>Use of public and non-public networks</w:t>
      </w:r>
      <w:bookmarkEnd w:id="120"/>
      <w:bookmarkEnd w:id="121"/>
      <w:bookmarkEnd w:id="122"/>
    </w:p>
    <w:p w14:paraId="4BC919D4" w14:textId="77777777" w:rsidR="002D3897" w:rsidRPr="00807ABB" w:rsidRDefault="002D3897" w:rsidP="002D3897">
      <w:pPr>
        <w:pStyle w:val="Heading3"/>
      </w:pPr>
      <w:bookmarkStart w:id="123" w:name="_Toc70510039"/>
      <w:bookmarkStart w:id="124" w:name="_Toc91749697"/>
      <w:bookmarkStart w:id="125" w:name="_Toc209740879"/>
      <w:r w:rsidRPr="00807ABB">
        <w:t>4.5.1</w:t>
      </w:r>
      <w:r w:rsidRPr="00807ABB">
        <w:tab/>
        <w:t>General</w:t>
      </w:r>
      <w:bookmarkEnd w:id="123"/>
      <w:bookmarkEnd w:id="124"/>
      <w:bookmarkEnd w:id="125"/>
    </w:p>
    <w:p w14:paraId="7CF0AFF4" w14:textId="77777777" w:rsidR="002D3897" w:rsidRPr="00807ABB" w:rsidRDefault="002D3897" w:rsidP="002D3897">
      <w:r w:rsidRPr="00807ABB">
        <w:t xml:space="preserve">MC services are service agnostic with respect to 5GS, i.e., the available service options are identical in both public networks (i.e. PLMN) and </w:t>
      </w:r>
      <w:r w:rsidRPr="00807ABB">
        <w:rPr>
          <w:caps/>
        </w:rPr>
        <w:t>n</w:t>
      </w:r>
      <w:r w:rsidRPr="00807ABB">
        <w:t>on-</w:t>
      </w:r>
      <w:r w:rsidRPr="00807ABB">
        <w:rPr>
          <w:caps/>
        </w:rPr>
        <w:t>p</w:t>
      </w:r>
      <w:r w:rsidRPr="00807ABB">
        <w:t xml:space="preserve">ublic </w:t>
      </w:r>
      <w:r w:rsidRPr="00807ABB">
        <w:rPr>
          <w:caps/>
        </w:rPr>
        <w:t>n</w:t>
      </w:r>
      <w:r w:rsidRPr="00807ABB">
        <w:t xml:space="preserve">etworks (NPNs). A </w:t>
      </w:r>
      <w:r w:rsidRPr="00807ABB">
        <w:rPr>
          <w:caps/>
        </w:rPr>
        <w:t>n</w:t>
      </w:r>
      <w:r w:rsidRPr="00807ABB">
        <w:t>on-</w:t>
      </w:r>
      <w:r w:rsidRPr="00807ABB">
        <w:rPr>
          <w:caps/>
        </w:rPr>
        <w:t>p</w:t>
      </w:r>
      <w:r w:rsidRPr="00807ABB">
        <w:t xml:space="preserve">ublic </w:t>
      </w:r>
      <w:r w:rsidRPr="00807ABB">
        <w:rPr>
          <w:caps/>
        </w:rPr>
        <w:t>n</w:t>
      </w:r>
      <w:r w:rsidRPr="00807ABB">
        <w:t>etwork (NPN) can be deployed in organization defined premises and the 5G network services are provided to a defined set of users or organizations in accordance with 3GPP TS 23.501 [7].</w:t>
      </w:r>
    </w:p>
    <w:p w14:paraId="389B30F5" w14:textId="77777777" w:rsidR="002D3897" w:rsidRPr="00807ABB" w:rsidRDefault="002D3897" w:rsidP="002D3897">
      <w:pPr>
        <w:pStyle w:val="Heading3"/>
      </w:pPr>
      <w:bookmarkStart w:id="126" w:name="_Toc70510040"/>
      <w:bookmarkStart w:id="127" w:name="_Toc91749698"/>
      <w:bookmarkStart w:id="128" w:name="_Toc209740880"/>
      <w:r w:rsidRPr="00807ABB">
        <w:t>4.5.2</w:t>
      </w:r>
      <w:r w:rsidRPr="00807ABB">
        <w:tab/>
        <w:t>Requirements</w:t>
      </w:r>
      <w:bookmarkEnd w:id="126"/>
      <w:bookmarkEnd w:id="127"/>
      <w:bookmarkEnd w:id="128"/>
    </w:p>
    <w:p w14:paraId="34B1F0A9" w14:textId="5E76E123" w:rsidR="002D3897" w:rsidRPr="00807ABB" w:rsidRDefault="002D3897" w:rsidP="002D3897">
      <w:r w:rsidRPr="00807ABB">
        <w:t>An MC system shall be able to utilize connectivity from public 5GS networks and non-public 5GS networks in accordance with 3GPP TS 23.501 [7].</w:t>
      </w:r>
    </w:p>
    <w:p w14:paraId="296A4C14" w14:textId="77777777" w:rsidR="002D3897" w:rsidRPr="00807ABB" w:rsidRDefault="002D3897" w:rsidP="002D3897">
      <w:pPr>
        <w:pStyle w:val="Heading2"/>
      </w:pPr>
      <w:bookmarkStart w:id="129" w:name="_Toc70510041"/>
      <w:bookmarkStart w:id="130" w:name="_Toc91749699"/>
      <w:bookmarkStart w:id="131" w:name="_Toc209740881"/>
      <w:r w:rsidRPr="00807ABB">
        <w:t>4.6</w:t>
      </w:r>
      <w:r w:rsidRPr="00807ABB">
        <w:tab/>
        <w:t>Migration</w:t>
      </w:r>
      <w:bookmarkEnd w:id="129"/>
      <w:bookmarkEnd w:id="130"/>
      <w:bookmarkEnd w:id="131"/>
    </w:p>
    <w:p w14:paraId="6DF55615" w14:textId="77777777" w:rsidR="002D3897" w:rsidRPr="00807ABB" w:rsidRDefault="002D3897" w:rsidP="002D3897">
      <w:pPr>
        <w:pStyle w:val="Heading3"/>
      </w:pPr>
      <w:bookmarkStart w:id="132" w:name="_Toc70510042"/>
      <w:bookmarkStart w:id="133" w:name="_Toc91749700"/>
      <w:bookmarkStart w:id="134" w:name="_Toc209740882"/>
      <w:r w:rsidRPr="00807ABB">
        <w:t>4.6.1</w:t>
      </w:r>
      <w:r w:rsidRPr="00807ABB">
        <w:tab/>
        <w:t>General</w:t>
      </w:r>
      <w:bookmarkEnd w:id="132"/>
      <w:bookmarkEnd w:id="133"/>
      <w:bookmarkEnd w:id="134"/>
    </w:p>
    <w:p w14:paraId="77F45405" w14:textId="77777777" w:rsidR="002D3897" w:rsidRPr="00807ABB" w:rsidRDefault="002D3897" w:rsidP="002D3897">
      <w:r w:rsidRPr="00807ABB">
        <w:t>For the migration of an MC service user the general assumptions in 3GPP TS 23.280 [3] clause 5.2.9.1 are applied.</w:t>
      </w:r>
    </w:p>
    <w:p w14:paraId="73482F56" w14:textId="77777777" w:rsidR="002D3897" w:rsidRPr="00807ABB" w:rsidRDefault="002D3897" w:rsidP="002D3897">
      <w:pPr>
        <w:pStyle w:val="Heading3"/>
      </w:pPr>
      <w:bookmarkStart w:id="135" w:name="_Toc70510043"/>
      <w:bookmarkStart w:id="136" w:name="_Toc91749701"/>
      <w:bookmarkStart w:id="137" w:name="_Toc209740883"/>
      <w:r w:rsidRPr="00807ABB">
        <w:t>4.6.2</w:t>
      </w:r>
      <w:r w:rsidRPr="00807ABB">
        <w:tab/>
        <w:t xml:space="preserve">Public network </w:t>
      </w:r>
      <w:bookmarkEnd w:id="135"/>
      <w:r w:rsidRPr="00807ABB">
        <w:t>utilization</w:t>
      </w:r>
      <w:bookmarkEnd w:id="136"/>
      <w:bookmarkEnd w:id="137"/>
    </w:p>
    <w:p w14:paraId="334CE942" w14:textId="77777777" w:rsidR="002D3897" w:rsidRPr="00807ABB" w:rsidRDefault="002D3897" w:rsidP="002D3897">
      <w:r w:rsidRPr="00807ABB">
        <w:t>Migrated MC service users should utilize the home PLMN of the partner MC system to access MC services in the partner MC system, however, utilizing the home PLMN of the primary MC system is not precluded.</w:t>
      </w:r>
    </w:p>
    <w:p w14:paraId="289D5BED" w14:textId="77777777" w:rsidR="002D3897" w:rsidRPr="00807ABB" w:rsidRDefault="002D3897" w:rsidP="002D3897">
      <w:pPr>
        <w:pStyle w:val="NO"/>
      </w:pPr>
      <w:r w:rsidRPr="00807ABB">
        <w:t>NOTE 1:</w:t>
      </w:r>
      <w:r w:rsidRPr="00807ABB">
        <w:tab/>
        <w:t>The above recommendation ensures the security policy of the partner MC system and is not compromised, the expected 5QIs are used on the 5GS to ensure that service</w:t>
      </w:r>
      <w:r w:rsidRPr="00807ABB">
        <w:noBreakHyphen/>
        <w:t>level delay requirements are consistently met (which are especially at risk when the home PLMN of the primary MC system and the home PLMN of the partner MC system are far apart from a geographical point of view).</w:t>
      </w:r>
    </w:p>
    <w:p w14:paraId="37DC497F" w14:textId="298CBB58" w:rsidR="002D3897" w:rsidRPr="00807ABB" w:rsidRDefault="002D3897" w:rsidP="002D3897">
      <w:pPr>
        <w:pStyle w:val="NO"/>
      </w:pPr>
      <w:r w:rsidRPr="00807ABB">
        <w:t>NOTE 2:</w:t>
      </w:r>
      <w:r w:rsidRPr="00807ABB">
        <w:tab/>
        <w:t>Whether the home PLMN of partner MC systems or the home PLMN of the primary MC system is used to access MC services in partner MC systems is left to business agreements between MC service providers and is outside the scope of the present document.</w:t>
      </w:r>
    </w:p>
    <w:p w14:paraId="18FC6208" w14:textId="77777777" w:rsidR="002D3897" w:rsidRPr="00807ABB" w:rsidRDefault="002D3897" w:rsidP="002D3897">
      <w:pPr>
        <w:pStyle w:val="NO"/>
      </w:pPr>
      <w:r w:rsidRPr="00807ABB">
        <w:t>NOTE 3:</w:t>
      </w:r>
      <w:r w:rsidRPr="00807ABB">
        <w:tab/>
        <w:t>The MC service user's MCData message store will not be available when using the home PLMN of the partner MC system to access MC services in migration.</w:t>
      </w:r>
    </w:p>
    <w:p w14:paraId="25499F08" w14:textId="77777777" w:rsidR="002D3897" w:rsidRPr="00807ABB" w:rsidRDefault="002D3897" w:rsidP="002D3897">
      <w:r w:rsidRPr="00807ABB">
        <w:t>The MC service user profile enabled for migration shall be provisioned with configuration data that specifies which PLMNs supporting 5GS are to be selected when migrating to another MC system.</w:t>
      </w:r>
    </w:p>
    <w:p w14:paraId="1466AC62" w14:textId="77777777" w:rsidR="002D3897" w:rsidRPr="00807ABB" w:rsidRDefault="002D3897" w:rsidP="002D3897">
      <w:r w:rsidRPr="00807ABB">
        <w:t>If the home PLMN of a partner MC system is different from the home PLMN of the primary MC system (i.e. migrating MC service users roam into the home PLMN of the partner MC system), then:</w:t>
      </w:r>
    </w:p>
    <w:p w14:paraId="41EFE11A" w14:textId="77777777" w:rsidR="002D3897" w:rsidRPr="00807ABB" w:rsidRDefault="002D3897" w:rsidP="002D3897">
      <w:pPr>
        <w:pStyle w:val="B10"/>
      </w:pPr>
      <w:r w:rsidRPr="00807ABB">
        <w:t>-</w:t>
      </w:r>
      <w:r w:rsidRPr="00807ABB">
        <w:tab/>
        <w:t>5GS</w:t>
      </w:r>
      <w:r w:rsidRPr="00807ABB">
        <w:noBreakHyphen/>
        <w:t>level roaming is required between the home PLMN of the primary MC system and home PLMN of the partner MC system;</w:t>
      </w:r>
    </w:p>
    <w:p w14:paraId="2A9B7073" w14:textId="77777777" w:rsidR="002D3897" w:rsidRPr="00807ABB" w:rsidRDefault="002D3897" w:rsidP="002D3897">
      <w:pPr>
        <w:pStyle w:val="B10"/>
      </w:pPr>
      <w:r w:rsidRPr="00807ABB">
        <w:t>-</w:t>
      </w:r>
      <w:r w:rsidRPr="00807ABB">
        <w:tab/>
        <w:t>the home PLMN of the partner MC system needs to enable local break-out for the DNNs in accordance to subclause 4.2.2 that identify the DNs of the partner MC system; and</w:t>
      </w:r>
    </w:p>
    <w:p w14:paraId="2835A2A0" w14:textId="77777777" w:rsidR="002D3897" w:rsidRPr="00807ABB" w:rsidRDefault="002D3897" w:rsidP="002D3897">
      <w:pPr>
        <w:pStyle w:val="B10"/>
      </w:pPr>
      <w:r w:rsidRPr="00807ABB">
        <w:t>-</w:t>
      </w:r>
      <w:r w:rsidRPr="00807ABB">
        <w:tab/>
        <w:t>the 5GS user profile of the home PLMN of the primary MC system used by the MC service users who are allowed to migrate to the partner MC system needs to be provisioned with, and local break-out enabled for, the DNNs proposed in subclause 4.2.2 that identify the DNs of the partner MC system.</w:t>
      </w:r>
    </w:p>
    <w:p w14:paraId="2CACAC78" w14:textId="77777777" w:rsidR="002D3897" w:rsidRPr="00807ABB" w:rsidRDefault="002D3897" w:rsidP="002D3897">
      <w:r w:rsidRPr="00807ABB">
        <w:lastRenderedPageBreak/>
        <w:t>If the home PLMN of the partner MC system and the home PLMN of the primary MC system are the same (i.e. migrating MC service users continue to use the home PLMN of their primary MC system), then:</w:t>
      </w:r>
    </w:p>
    <w:p w14:paraId="776130FC" w14:textId="77777777" w:rsidR="002D3897" w:rsidRPr="00807ABB" w:rsidRDefault="002D3897" w:rsidP="002D3897">
      <w:pPr>
        <w:pStyle w:val="B10"/>
      </w:pPr>
      <w:r w:rsidRPr="00807ABB">
        <w:t>-</w:t>
      </w:r>
      <w:r w:rsidRPr="00807ABB">
        <w:tab/>
        <w:t>the 5GS user profile of the home PLMN of the primary MC system utilized by the MC service users who are allowed to migrate to the partner MC system needs to be provisioned with the DNNs specified in subclause 4.2.2 that identify the DNs of the partner MC system.</w:t>
      </w:r>
    </w:p>
    <w:p w14:paraId="66A138FE" w14:textId="77777777" w:rsidR="002D3897" w:rsidRPr="00807ABB" w:rsidRDefault="002D3897" w:rsidP="002D3897">
      <w:pPr>
        <w:pStyle w:val="Heading3"/>
      </w:pPr>
      <w:bookmarkStart w:id="138" w:name="_Toc70510044"/>
      <w:bookmarkStart w:id="139" w:name="_Toc91749702"/>
      <w:bookmarkStart w:id="140" w:name="_Toc209740884"/>
      <w:r w:rsidRPr="00807ABB">
        <w:t>4.6.3</w:t>
      </w:r>
      <w:r w:rsidRPr="00807ABB">
        <w:tab/>
        <w:t xml:space="preserve">Non-Public network </w:t>
      </w:r>
      <w:bookmarkEnd w:id="138"/>
      <w:r w:rsidRPr="00807ABB">
        <w:t>utilization</w:t>
      </w:r>
      <w:bookmarkEnd w:id="139"/>
      <w:bookmarkEnd w:id="140"/>
    </w:p>
    <w:p w14:paraId="4C545C2F" w14:textId="77777777" w:rsidR="008F6104" w:rsidRDefault="008F6104" w:rsidP="008F6104">
      <w:bookmarkStart w:id="141" w:name="_Toc75379421"/>
      <w:bookmarkStart w:id="142" w:name="_Toc91749703"/>
      <w:bookmarkStart w:id="143" w:name="_Toc70510045"/>
      <w:r>
        <w:t xml:space="preserve">When the NPN is a PNI-NPN </w:t>
      </w:r>
      <w:bookmarkStart w:id="144" w:name="OLE_LINK5"/>
      <w:bookmarkStart w:id="145" w:name="OLE_LINK6"/>
      <w:r>
        <w:t>as described in 3GPP TS 23.501 [7]</w:t>
      </w:r>
      <w:bookmarkEnd w:id="144"/>
      <w:bookmarkEnd w:id="145"/>
      <w:r>
        <w:t>, the requirements in clause 4.6.2 are applicable.</w:t>
      </w:r>
    </w:p>
    <w:p w14:paraId="5B615FE6" w14:textId="77777777" w:rsidR="008F6104" w:rsidRDefault="008F6104" w:rsidP="008F6104">
      <w:r>
        <w:t>When the NPN is a SNPN</w:t>
      </w:r>
      <w:r w:rsidRPr="00A443F0">
        <w:t xml:space="preserve"> </w:t>
      </w:r>
      <w:r>
        <w:t>as described in 3GPP TS 23.501 [7], the requirements may be different in the following options.</w:t>
      </w:r>
    </w:p>
    <w:p w14:paraId="41A8D8D1" w14:textId="77777777" w:rsidR="008F6104" w:rsidRDefault="008F6104" w:rsidP="008F6104">
      <w:r>
        <w:t>Option 1:</w:t>
      </w:r>
      <w:r>
        <w:tab/>
        <w:t>The SNPN utilized by the primary MC system and the SNPN utilized by the partner MC system are the same (i.e.,</w:t>
      </w:r>
      <w:r w:rsidRPr="00341A03">
        <w:t xml:space="preserve"> migrating MC service users continue to use the</w:t>
      </w:r>
      <w:r>
        <w:t xml:space="preserve"> SNPN </w:t>
      </w:r>
      <w:r w:rsidRPr="00341A03">
        <w:t>of their primary MC system</w:t>
      </w:r>
      <w:r>
        <w:t>.)</w:t>
      </w:r>
    </w:p>
    <w:p w14:paraId="059290BD" w14:textId="77777777" w:rsidR="008F6104" w:rsidRDefault="008F6104" w:rsidP="008F6104">
      <w:pPr>
        <w:pStyle w:val="B10"/>
      </w:pPr>
      <w:r>
        <w:t>-</w:t>
      </w:r>
      <w:r>
        <w:tab/>
      </w:r>
      <w:r w:rsidRPr="00807ABB">
        <w:t xml:space="preserve">the 5GS user profile of the </w:t>
      </w:r>
      <w:r>
        <w:t>SNPN</w:t>
      </w:r>
      <w:r w:rsidRPr="00807ABB">
        <w:t xml:space="preserve"> of the primary MC system utilized by the MC service users who are allowed to migrate to the partner MC system needs to be provisioned with the DNNs specified in subclause 4.2.2 that identify the DNs of the partner MC system.</w:t>
      </w:r>
    </w:p>
    <w:p w14:paraId="62C748B9" w14:textId="77777777" w:rsidR="008F6104" w:rsidRDefault="008F6104" w:rsidP="008F6104">
      <w:r>
        <w:t>Option 2:</w:t>
      </w:r>
      <w:r>
        <w:tab/>
        <w:t xml:space="preserve">The </w:t>
      </w:r>
      <w:r w:rsidRPr="00341A03">
        <w:t xml:space="preserve">partner MC system </w:t>
      </w:r>
      <w:r>
        <w:t xml:space="preserve">and the </w:t>
      </w:r>
      <w:r w:rsidRPr="00341A03">
        <w:t xml:space="preserve">primary MC system </w:t>
      </w:r>
      <w:r>
        <w:t xml:space="preserve">utilize different SNPNs. </w:t>
      </w:r>
    </w:p>
    <w:p w14:paraId="123DC58A" w14:textId="77777777" w:rsidR="008F6104" w:rsidRDefault="008F6104" w:rsidP="008F6104">
      <w:pPr>
        <w:pStyle w:val="B10"/>
      </w:pPr>
      <w:r>
        <w:t>-</w:t>
      </w:r>
      <w:r>
        <w:tab/>
        <w:t xml:space="preserve">the migrated MC service users shall utilize the SNPN of the partner MC system to access MC service in the partner MC system. </w:t>
      </w:r>
    </w:p>
    <w:p w14:paraId="66CFFAEC" w14:textId="77777777" w:rsidR="008F6104" w:rsidRDefault="008F6104" w:rsidP="008F6104">
      <w:pPr>
        <w:pStyle w:val="B10"/>
      </w:pPr>
      <w:r>
        <w:t>-</w:t>
      </w:r>
      <w:r>
        <w:tab/>
        <w:t>the</w:t>
      </w:r>
      <w:r w:rsidRPr="00754E2B">
        <w:t xml:space="preserve"> 5GS user profile of the </w:t>
      </w:r>
      <w:r>
        <w:t xml:space="preserve">SNPN of </w:t>
      </w:r>
      <w:r w:rsidRPr="00754E2B">
        <w:t xml:space="preserve">the </w:t>
      </w:r>
      <w:r>
        <w:t>partner</w:t>
      </w:r>
      <w:r w:rsidRPr="00754E2B">
        <w:t xml:space="preserve"> MC system used by the MC service users who are allowed to migrate to the partner MC syste</w:t>
      </w:r>
      <w:r>
        <w:t xml:space="preserve">m needs to be provisioned with </w:t>
      </w:r>
      <w:r w:rsidRPr="00754E2B">
        <w:t>the DNNs proposed in subclause 4.2.2 that identify the DNs of the partner MC system.</w:t>
      </w:r>
    </w:p>
    <w:p w14:paraId="53DA2DFD" w14:textId="77777777" w:rsidR="008F6104" w:rsidRDefault="008F6104" w:rsidP="008F6104">
      <w:pPr>
        <w:pStyle w:val="B10"/>
      </w:pPr>
      <w:r>
        <w:t>-</w:t>
      </w:r>
      <w:r>
        <w:tab/>
        <w:t xml:space="preserve">the MC service UE shall have credentials to access the SNPN of the partner MC system. UE may </w:t>
      </w:r>
      <w:r w:rsidRPr="001B7C50">
        <w:t>access using credentials owned by a Credentials Holder separate from the SNPN</w:t>
      </w:r>
      <w:r>
        <w:t xml:space="preserve"> of the partner MC system.</w:t>
      </w:r>
    </w:p>
    <w:p w14:paraId="74231F38" w14:textId="77777777" w:rsidR="008F6104" w:rsidRDefault="008F6104" w:rsidP="008F6104">
      <w:pPr>
        <w:pStyle w:val="B10"/>
        <w:ind w:left="0" w:firstLine="0"/>
      </w:pPr>
      <w:r>
        <w:t>Option 3:</w:t>
      </w:r>
      <w:r>
        <w:tab/>
        <w:t xml:space="preserve">The </w:t>
      </w:r>
      <w:r w:rsidRPr="00341A03">
        <w:t xml:space="preserve">partner MC system </w:t>
      </w:r>
      <w:r>
        <w:t xml:space="preserve">utilizes the PLMN and the </w:t>
      </w:r>
      <w:r w:rsidRPr="00341A03">
        <w:t xml:space="preserve">primary MC system </w:t>
      </w:r>
      <w:r>
        <w:t>utilize SNPN.</w:t>
      </w:r>
    </w:p>
    <w:p w14:paraId="02719F28" w14:textId="77777777" w:rsidR="008F6104" w:rsidRDefault="008F6104" w:rsidP="008F6104">
      <w:pPr>
        <w:pStyle w:val="B10"/>
      </w:pPr>
      <w:r>
        <w:t>-</w:t>
      </w:r>
      <w:r>
        <w:tab/>
        <w:t xml:space="preserve">the migrated MC service users should utilize the PLMN of the partner MC system to access MC service in the partner MC system. </w:t>
      </w:r>
    </w:p>
    <w:p w14:paraId="5BF38617" w14:textId="77777777" w:rsidR="008F6104" w:rsidRDefault="008F6104" w:rsidP="008F6104">
      <w:pPr>
        <w:pStyle w:val="B10"/>
      </w:pPr>
      <w:r>
        <w:t>-</w:t>
      </w:r>
      <w:r>
        <w:tab/>
      </w:r>
      <w:r w:rsidRPr="00807ABB">
        <w:t>5GS</w:t>
      </w:r>
      <w:r w:rsidRPr="00807ABB">
        <w:noBreakHyphen/>
        <w:t xml:space="preserve">level </w:t>
      </w:r>
      <w:r>
        <w:t xml:space="preserve">SNPN and PLMN interworking </w:t>
      </w:r>
      <w:r w:rsidRPr="00807ABB">
        <w:t xml:space="preserve">is required between the </w:t>
      </w:r>
      <w:r>
        <w:t>SNPN</w:t>
      </w:r>
      <w:r w:rsidRPr="00807ABB">
        <w:t xml:space="preserve"> of the primary MC system and </w:t>
      </w:r>
      <w:r>
        <w:t xml:space="preserve">PLMN of the partner MC system if the </w:t>
      </w:r>
      <w:r w:rsidRPr="00671C2F">
        <w:t xml:space="preserve">migrated MC service users utilize the </w:t>
      </w:r>
      <w:r>
        <w:t>SNPN</w:t>
      </w:r>
      <w:r w:rsidRPr="00671C2F">
        <w:t xml:space="preserve"> of the </w:t>
      </w:r>
      <w:r>
        <w:t xml:space="preserve">primary </w:t>
      </w:r>
      <w:r w:rsidRPr="00671C2F">
        <w:t>MC system to access MC service in the partner MC system.</w:t>
      </w:r>
    </w:p>
    <w:p w14:paraId="286C01EB" w14:textId="77777777" w:rsidR="008F6104" w:rsidRPr="00AD775F" w:rsidRDefault="008F6104" w:rsidP="008F6104">
      <w:pPr>
        <w:pStyle w:val="B10"/>
      </w:pPr>
      <w:r>
        <w:t>-</w:t>
      </w:r>
      <w:r>
        <w:tab/>
        <w:t>the</w:t>
      </w:r>
      <w:r w:rsidRPr="00754E2B">
        <w:t xml:space="preserve"> 5GS user profile of the </w:t>
      </w:r>
      <w:r>
        <w:t xml:space="preserve">PLMN of </w:t>
      </w:r>
      <w:r w:rsidRPr="00754E2B">
        <w:t xml:space="preserve">the </w:t>
      </w:r>
      <w:r>
        <w:t>partner</w:t>
      </w:r>
      <w:r w:rsidRPr="00754E2B">
        <w:t xml:space="preserve"> MC system used by the MC service users who are allowed to migrate to the partner MC syste</w:t>
      </w:r>
      <w:r>
        <w:t xml:space="preserve">m needs to be provisioned with </w:t>
      </w:r>
      <w:r w:rsidRPr="00754E2B">
        <w:t>the DNNs proposed in subclause 4.2.2 that identify the DNs of the partner MC system.</w:t>
      </w:r>
    </w:p>
    <w:p w14:paraId="52924B84" w14:textId="77777777" w:rsidR="008F6104" w:rsidRDefault="008F6104" w:rsidP="008F6104">
      <w:pPr>
        <w:pStyle w:val="B10"/>
        <w:ind w:left="0" w:firstLine="0"/>
      </w:pPr>
      <w:r>
        <w:t>Option 4:</w:t>
      </w:r>
      <w:r>
        <w:tab/>
        <w:t xml:space="preserve">The </w:t>
      </w:r>
      <w:r w:rsidRPr="00341A03">
        <w:t xml:space="preserve">partner MC system </w:t>
      </w:r>
      <w:r>
        <w:t xml:space="preserve">utilizes the SNPN and the </w:t>
      </w:r>
      <w:r w:rsidRPr="00341A03">
        <w:t xml:space="preserve">primary MC system </w:t>
      </w:r>
      <w:r>
        <w:t>utilize PLMN.</w:t>
      </w:r>
    </w:p>
    <w:p w14:paraId="5167FB2B" w14:textId="77777777" w:rsidR="008F6104" w:rsidRDefault="008F6104" w:rsidP="008F6104">
      <w:pPr>
        <w:pStyle w:val="B10"/>
      </w:pPr>
      <w:r>
        <w:t>-</w:t>
      </w:r>
      <w:r>
        <w:tab/>
        <w:t xml:space="preserve">the migrated MC service users should utilize the SNPN of the partner MC system to access MC service in the partner MC system. </w:t>
      </w:r>
    </w:p>
    <w:p w14:paraId="1D1B6FE6" w14:textId="77777777" w:rsidR="008F6104" w:rsidRDefault="008F6104" w:rsidP="008F6104">
      <w:pPr>
        <w:pStyle w:val="B10"/>
      </w:pPr>
      <w:r>
        <w:t>-</w:t>
      </w:r>
      <w:r>
        <w:tab/>
      </w:r>
      <w:r w:rsidRPr="00807ABB">
        <w:t>5GS</w:t>
      </w:r>
      <w:r w:rsidRPr="00807ABB">
        <w:noBreakHyphen/>
        <w:t xml:space="preserve">level </w:t>
      </w:r>
      <w:r>
        <w:t xml:space="preserve">SNPN and PLMN interworking </w:t>
      </w:r>
      <w:r w:rsidRPr="00807ABB">
        <w:t xml:space="preserve">is required between the </w:t>
      </w:r>
      <w:r>
        <w:t>PLMN</w:t>
      </w:r>
      <w:r w:rsidRPr="00807ABB">
        <w:t xml:space="preserve"> of the primary MC system and </w:t>
      </w:r>
      <w:r>
        <w:t xml:space="preserve">SNPN of the partner MC system if the </w:t>
      </w:r>
      <w:r w:rsidRPr="00671C2F">
        <w:t xml:space="preserve">migrated MC service users utilize the </w:t>
      </w:r>
      <w:r>
        <w:t>PLMN</w:t>
      </w:r>
      <w:r w:rsidRPr="00671C2F">
        <w:t xml:space="preserve"> of the </w:t>
      </w:r>
      <w:r>
        <w:t>primary</w:t>
      </w:r>
      <w:r w:rsidRPr="00671C2F">
        <w:t xml:space="preserve"> MC system to access MC service in the partner MC system.</w:t>
      </w:r>
    </w:p>
    <w:p w14:paraId="40A084C6" w14:textId="77777777" w:rsidR="008F6104" w:rsidRDefault="008F6104" w:rsidP="008F6104">
      <w:pPr>
        <w:pStyle w:val="B10"/>
      </w:pPr>
      <w:r>
        <w:t>-</w:t>
      </w:r>
      <w:r>
        <w:tab/>
        <w:t xml:space="preserve">the MC service UE shall have credentials to access the SNPN of the partner MC system. UE may </w:t>
      </w:r>
      <w:r w:rsidRPr="001B7C50">
        <w:t>access using credentials owned by a Credentials Holder separate from the SNPN</w:t>
      </w:r>
      <w:r>
        <w:t xml:space="preserve"> of the partner MC system.</w:t>
      </w:r>
    </w:p>
    <w:p w14:paraId="69127EF0" w14:textId="77777777" w:rsidR="008F6104" w:rsidRDefault="008F6104" w:rsidP="008F6104">
      <w:pPr>
        <w:pStyle w:val="B10"/>
      </w:pPr>
      <w:r>
        <w:t>-</w:t>
      </w:r>
      <w:r>
        <w:tab/>
        <w:t>the</w:t>
      </w:r>
      <w:r w:rsidRPr="00754E2B">
        <w:t xml:space="preserve"> 5GS user profile of the </w:t>
      </w:r>
      <w:r>
        <w:t xml:space="preserve">SNPN of </w:t>
      </w:r>
      <w:r w:rsidRPr="00754E2B">
        <w:t xml:space="preserve">the </w:t>
      </w:r>
      <w:r>
        <w:t>partner</w:t>
      </w:r>
      <w:r w:rsidRPr="00754E2B">
        <w:t xml:space="preserve"> MC system used by the MC service users who are allowed to migrate to the partner MC syste</w:t>
      </w:r>
      <w:r>
        <w:t xml:space="preserve">m needs to be provisioned with </w:t>
      </w:r>
      <w:r w:rsidRPr="00754E2B">
        <w:t>the DNNs proposed in subclause 4.2.2 that identify the DNs of the partner MC system.</w:t>
      </w:r>
    </w:p>
    <w:p w14:paraId="711EC2D7" w14:textId="77777777" w:rsidR="002D3897" w:rsidRDefault="002D3897" w:rsidP="002D3897">
      <w:pPr>
        <w:pStyle w:val="Heading2"/>
      </w:pPr>
      <w:bookmarkStart w:id="146" w:name="_Toc209740885"/>
      <w:r>
        <w:lastRenderedPageBreak/>
        <w:t>4.7</w:t>
      </w:r>
      <w:r>
        <w:tab/>
      </w:r>
      <w:bookmarkEnd w:id="141"/>
      <w:r>
        <w:t>Architectural aspects of MC services using MBS</w:t>
      </w:r>
      <w:bookmarkEnd w:id="142"/>
      <w:bookmarkEnd w:id="146"/>
    </w:p>
    <w:p w14:paraId="4425966F" w14:textId="77777777" w:rsidR="002D3897" w:rsidRDefault="002D3897" w:rsidP="002D3897">
      <w:pPr>
        <w:pStyle w:val="Heading3"/>
      </w:pPr>
      <w:bookmarkStart w:id="147" w:name="_Toc91749704"/>
      <w:bookmarkStart w:id="148" w:name="_Toc209740886"/>
      <w:r>
        <w:t>4.7.1</w:t>
      </w:r>
      <w:r>
        <w:tab/>
        <w:t>General</w:t>
      </w:r>
      <w:bookmarkEnd w:id="147"/>
      <w:bookmarkEnd w:id="148"/>
    </w:p>
    <w:p w14:paraId="7109028D" w14:textId="77777777" w:rsidR="002D3897" w:rsidRDefault="002D3897" w:rsidP="002D3897">
      <w:pPr>
        <w:rPr>
          <w:noProof/>
          <w:lang w:val="en-US"/>
        </w:rPr>
      </w:pPr>
      <w:r>
        <w:rPr>
          <w:noProof/>
          <w:lang w:val="en-US"/>
        </w:rPr>
        <w:t xml:space="preserve">The main purpose of 5G Multicast-Broadcast Service (MBS) use by mission critical services is to provide efficient downlink delivery of user traffic in group calls and communications. The architectural figures in this clause are aligned  with the 5GS architecture for MBS shown in Figure 5.1-2 of </w:t>
      </w:r>
      <w:r w:rsidRPr="00807ABB">
        <w:t>3GPP TS 23.2</w:t>
      </w:r>
      <w:r>
        <w:t>47</w:t>
      </w:r>
      <w:r w:rsidRPr="00807ABB">
        <w:t> [</w:t>
      </w:r>
      <w:r>
        <w:t>15</w:t>
      </w:r>
      <w:r w:rsidRPr="00807ABB">
        <w:t>]</w:t>
      </w:r>
      <w:r>
        <w:t>, which</w:t>
      </w:r>
      <w:r>
        <w:rPr>
          <w:noProof/>
          <w:lang w:val="en-US"/>
        </w:rPr>
        <w:t xml:space="preserve"> identifies both mandatory and optional functional entities and interfaces, in reference point representation, available for use by the MC services.</w:t>
      </w:r>
    </w:p>
    <w:p w14:paraId="01B3E073" w14:textId="349D6C01" w:rsidR="002D3897" w:rsidRDefault="002D3897" w:rsidP="002D3897">
      <w:r>
        <w:t xml:space="preserve">Multicast and broadcast </w:t>
      </w:r>
      <w:r w:rsidR="00B95E6F" w:rsidRPr="00B95E6F">
        <w:t xml:space="preserve">communication </w:t>
      </w:r>
      <w:r>
        <w:t xml:space="preserve">services in 5G for MC group communications rely on the creation and establishment of MBS sessions to deliver user data in downlink. Shared and individual delivery from the MC service server to multiple MC users (i.e., users affiliated to a certain MC group) is supported either as point-to-point or point-to-multipoint over the radio. The MBS sessions </w:t>
      </w:r>
      <w:r w:rsidR="00B95E6F">
        <w:t xml:space="preserve">are </w:t>
      </w:r>
      <w:r>
        <w:t xml:space="preserve">either broadcast or multicast type and consist of one or multiple QoS flows for different service requirements. </w:t>
      </w:r>
      <w:r w:rsidR="00B95E6F" w:rsidRPr="00B95E6F">
        <w:t>For the broadcast MBS session or local MBS session, the MBS service area is configured with the MBS session.</w:t>
      </w:r>
    </w:p>
    <w:p w14:paraId="6CB64DC1" w14:textId="77777777" w:rsidR="002D3897" w:rsidRDefault="002D3897" w:rsidP="002D3897">
      <w:pPr>
        <w:pStyle w:val="NO"/>
        <w:rPr>
          <w:lang w:eastAsia="zh-CN"/>
        </w:rPr>
      </w:pPr>
      <w:r w:rsidRPr="004F7217">
        <w:rPr>
          <w:rFonts w:eastAsia="Malgun Gothic"/>
          <w:lang w:eastAsia="ko-KR"/>
        </w:rPr>
        <w:t>NOTE</w:t>
      </w:r>
      <w:r w:rsidRPr="00D16DD6">
        <w:t> </w:t>
      </w:r>
      <w:r w:rsidRPr="00ED7869">
        <w:rPr>
          <w:lang w:eastAsia="zh-CN"/>
        </w:rPr>
        <w:t>1</w:t>
      </w:r>
      <w:r w:rsidRPr="00ED7869">
        <w:t>:</w:t>
      </w:r>
      <w:r w:rsidRPr="00ED7869">
        <w:tab/>
      </w:r>
      <w:r>
        <w:t xml:space="preserve">Support of MBS and specific session types is an implementation choice. </w:t>
      </w:r>
    </w:p>
    <w:p w14:paraId="6C1CBEC9" w14:textId="77777777" w:rsidR="00F83C4F" w:rsidRPr="00E71EF5" w:rsidRDefault="00F83C4F" w:rsidP="00F83C4F">
      <w:pPr>
        <w:pStyle w:val="NO"/>
        <w:rPr>
          <w:lang w:eastAsia="zh-CN"/>
        </w:rPr>
      </w:pPr>
      <w:r w:rsidRPr="00E71EF5">
        <w:rPr>
          <w:rFonts w:eastAsia="Malgun Gothic"/>
          <w:lang w:eastAsia="ko-KR"/>
        </w:rPr>
        <w:t>NOTE 2:</w:t>
      </w:r>
      <w:r w:rsidRPr="00E71EF5">
        <w:rPr>
          <w:rFonts w:eastAsia="Malgun Gothic"/>
          <w:lang w:eastAsia="ko-KR"/>
        </w:rPr>
        <w:tab/>
        <w:t>Aspects related to MC services over local MBS session</w:t>
      </w:r>
      <w:r>
        <w:rPr>
          <w:rFonts w:eastAsia="Malgun Gothic"/>
          <w:lang w:eastAsia="ko-KR"/>
        </w:rPr>
        <w:t>s and location dependent broadcast services</w:t>
      </w:r>
      <w:r w:rsidRPr="00E71EF5">
        <w:rPr>
          <w:rFonts w:eastAsia="Malgun Gothic"/>
          <w:lang w:eastAsia="ko-KR"/>
        </w:rPr>
        <w:t xml:space="preserve"> are considered according to 3GPP TS 23.247 [15]</w:t>
      </w:r>
      <w:r>
        <w:rPr>
          <w:rFonts w:eastAsia="Malgun Gothic"/>
          <w:lang w:eastAsia="ko-KR"/>
        </w:rPr>
        <w:t xml:space="preserve"> </w:t>
      </w:r>
      <w:r w:rsidRPr="00E71EF5">
        <w:rPr>
          <w:rFonts w:eastAsia="Malgun Gothic"/>
          <w:lang w:eastAsia="ko-KR"/>
        </w:rPr>
        <w:t>clause 6.2</w:t>
      </w:r>
      <w:r>
        <w:rPr>
          <w:rFonts w:eastAsia="Malgun Gothic"/>
          <w:lang w:eastAsia="ko-KR"/>
        </w:rPr>
        <w:t xml:space="preserve"> and clause 7.3.4, respectively.</w:t>
      </w:r>
      <w:r w:rsidRPr="00E71EF5">
        <w:rPr>
          <w:rFonts w:eastAsia="Malgun Gothic"/>
          <w:lang w:eastAsia="ko-KR"/>
        </w:rPr>
        <w:t xml:space="preserve"> </w:t>
      </w:r>
    </w:p>
    <w:p w14:paraId="28D1C4E0" w14:textId="11CEBC05" w:rsidR="002D3897" w:rsidRDefault="002D3897" w:rsidP="002D3897">
      <w:pPr>
        <w:rPr>
          <w:lang w:eastAsia="zh-CN"/>
        </w:rPr>
      </w:pPr>
      <w:r>
        <w:rPr>
          <w:lang w:eastAsia="zh-CN"/>
        </w:rPr>
        <w:t xml:space="preserve">Within this arrangement, the MC service server decides whether to create broadcast or multicast MBS sessions to be associated with certain MC groups. The 5GC adaptively decides whether to deliver the MBS traffic </w:t>
      </w:r>
      <w:r w:rsidRPr="00676835">
        <w:rPr>
          <w:lang w:eastAsia="zh-CN"/>
        </w:rPr>
        <w:t xml:space="preserve">from </w:t>
      </w:r>
      <w:r>
        <w:rPr>
          <w:lang w:eastAsia="zh-CN"/>
        </w:rPr>
        <w:t xml:space="preserve">the </w:t>
      </w:r>
      <w:r w:rsidRPr="00676835">
        <w:rPr>
          <w:lang w:eastAsia="zh-CN"/>
        </w:rPr>
        <w:t>MB-UPF in</w:t>
      </w:r>
      <w:r>
        <w:rPr>
          <w:lang w:eastAsia="zh-CN"/>
        </w:rPr>
        <w:t xml:space="preserve"> the form of shared delivery or individual delivery, where the latter is applicable to multicast MBS sessions</w:t>
      </w:r>
      <w:r w:rsidR="00DD0D0F" w:rsidRPr="00DD0D0F">
        <w:rPr>
          <w:lang w:eastAsia="zh-CN"/>
        </w:rPr>
        <w:t xml:space="preserve"> only</w:t>
      </w:r>
      <w:r>
        <w:rPr>
          <w:lang w:eastAsia="zh-CN"/>
        </w:rPr>
        <w:t xml:space="preserve">. The NG-RAN decides to utilize point-to-point or point-to-multipoint delivery methods applicable for shared delivery only. MBS provides reliability enhancements and minimizes loss of information, e.g., due to mobility and handover. </w:t>
      </w:r>
    </w:p>
    <w:p w14:paraId="127A952D" w14:textId="35FB9E6A" w:rsidR="002D3897" w:rsidRDefault="002D3897" w:rsidP="002D3897">
      <w:pPr>
        <w:rPr>
          <w:lang w:eastAsia="zh-CN"/>
        </w:rPr>
      </w:pPr>
      <w:r>
        <w:rPr>
          <w:lang w:eastAsia="zh-CN"/>
        </w:rPr>
        <w:t>MBS group scheduling mechanism enables simultaneous reception of MBS and unicast user traffic by the MC service UEs. The UEs can receive broadcast MBS sessions irrespective of their RRC state (i.e., connected, inactive or idle) and multicast sessions only in RRC</w:t>
      </w:r>
      <w:r>
        <w:rPr>
          <w:lang w:eastAsia="zh-CN"/>
        </w:rPr>
        <w:noBreakHyphen/>
        <w:t>CONNECTED</w:t>
      </w:r>
      <w:r w:rsidR="00DD0D0F" w:rsidRPr="00DD0D0F">
        <w:t xml:space="preserve"> </w:t>
      </w:r>
      <w:r w:rsidR="00DD0D0F" w:rsidRPr="00DD0D0F">
        <w:rPr>
          <w:lang w:eastAsia="zh-CN"/>
        </w:rPr>
        <w:t>and RRC-INACTIVE</w:t>
      </w:r>
      <w:r>
        <w:rPr>
          <w:lang w:eastAsia="zh-CN"/>
        </w:rPr>
        <w:t xml:space="preserve"> state. </w:t>
      </w:r>
    </w:p>
    <w:p w14:paraId="03B9A3FC" w14:textId="7023B036" w:rsidR="002D3897" w:rsidRDefault="002D3897" w:rsidP="002D3897">
      <w:pPr>
        <w:rPr>
          <w:lang w:eastAsia="zh-CN"/>
        </w:rPr>
      </w:pPr>
      <w:r>
        <w:rPr>
          <w:rFonts w:hint="eastAsia"/>
          <w:lang w:eastAsia="zh-CN"/>
        </w:rPr>
        <w:t>T</w:t>
      </w:r>
      <w:r>
        <w:rPr>
          <w:lang w:eastAsia="zh-CN"/>
        </w:rPr>
        <w:t>he following capabilities (non-exhaustive list) provided by MBS could be used by MC service server</w:t>
      </w:r>
      <w:r w:rsidR="00270649">
        <w:rPr>
          <w:lang w:eastAsia="zh-CN"/>
        </w:rPr>
        <w:t>s</w:t>
      </w:r>
      <w:r w:rsidR="00DD0D0F" w:rsidRPr="00DD0D0F">
        <w:rPr>
          <w:lang w:eastAsia="zh-CN"/>
        </w:rPr>
        <w:t xml:space="preserve"> as described in 3GPP</w:t>
      </w:r>
      <w:r w:rsidR="00DD0D0F">
        <w:rPr>
          <w:lang w:eastAsia="zh-CN"/>
        </w:rPr>
        <w:t> </w:t>
      </w:r>
      <w:r w:rsidR="00DD0D0F" w:rsidRPr="00DD0D0F">
        <w:rPr>
          <w:lang w:eastAsia="zh-CN"/>
        </w:rPr>
        <w:t>TS</w:t>
      </w:r>
      <w:r w:rsidR="00DD0D0F">
        <w:rPr>
          <w:lang w:eastAsia="zh-CN"/>
        </w:rPr>
        <w:t> </w:t>
      </w:r>
      <w:r w:rsidR="00DD0D0F" w:rsidRPr="00DD0D0F">
        <w:rPr>
          <w:lang w:eastAsia="zh-CN"/>
        </w:rPr>
        <w:t>23.247</w:t>
      </w:r>
      <w:r w:rsidR="00DD0D0F">
        <w:rPr>
          <w:lang w:eastAsia="zh-CN"/>
        </w:rPr>
        <w:t> </w:t>
      </w:r>
      <w:r w:rsidR="00DD0D0F" w:rsidRPr="00DD0D0F">
        <w:rPr>
          <w:lang w:eastAsia="zh-CN"/>
        </w:rPr>
        <w:t>[15]</w:t>
      </w:r>
      <w:r>
        <w:rPr>
          <w:lang w:eastAsia="zh-CN"/>
        </w:rPr>
        <w:t>:</w:t>
      </w:r>
    </w:p>
    <w:p w14:paraId="03D4BCB6" w14:textId="77777777" w:rsidR="002D3897" w:rsidRDefault="002D3897" w:rsidP="002D3897">
      <w:pPr>
        <w:pStyle w:val="B10"/>
        <w:rPr>
          <w:lang w:eastAsia="zh-CN"/>
        </w:rPr>
      </w:pPr>
      <w:r>
        <w:rPr>
          <w:lang w:eastAsia="zh-CN"/>
        </w:rPr>
        <w:t>-</w:t>
      </w:r>
      <w:r>
        <w:rPr>
          <w:lang w:eastAsia="zh-CN"/>
        </w:rPr>
        <w:tab/>
      </w:r>
      <w:r>
        <w:rPr>
          <w:rFonts w:hint="eastAsia"/>
          <w:lang w:eastAsia="zh-CN"/>
        </w:rPr>
        <w:t>M</w:t>
      </w:r>
      <w:r>
        <w:rPr>
          <w:lang w:eastAsia="zh-CN"/>
        </w:rPr>
        <w:t>BS session creation;</w:t>
      </w:r>
    </w:p>
    <w:p w14:paraId="13585482" w14:textId="77777777" w:rsidR="002D3897" w:rsidRDefault="002D3897" w:rsidP="002D3897">
      <w:pPr>
        <w:pStyle w:val="B10"/>
        <w:rPr>
          <w:lang w:eastAsia="zh-CN"/>
        </w:rPr>
      </w:pPr>
      <w:r>
        <w:rPr>
          <w:lang w:eastAsia="zh-CN"/>
        </w:rPr>
        <w:t>-</w:t>
      </w:r>
      <w:r>
        <w:rPr>
          <w:lang w:eastAsia="zh-CN"/>
        </w:rPr>
        <w:tab/>
        <w:t>MBS session update;</w:t>
      </w:r>
    </w:p>
    <w:p w14:paraId="3EAEB028" w14:textId="77777777" w:rsidR="002D3897" w:rsidRDefault="002D3897" w:rsidP="002D3897">
      <w:pPr>
        <w:pStyle w:val="B10"/>
        <w:rPr>
          <w:lang w:eastAsia="zh-CN"/>
        </w:rPr>
      </w:pPr>
      <w:r>
        <w:rPr>
          <w:lang w:eastAsia="zh-CN"/>
        </w:rPr>
        <w:t>-</w:t>
      </w:r>
      <w:r>
        <w:rPr>
          <w:lang w:eastAsia="zh-CN"/>
        </w:rPr>
        <w:tab/>
        <w:t>MBS session release;</w:t>
      </w:r>
    </w:p>
    <w:p w14:paraId="4EA8B975" w14:textId="77777777" w:rsidR="002D3897" w:rsidRDefault="002D3897" w:rsidP="002D3897">
      <w:pPr>
        <w:pStyle w:val="B10"/>
        <w:rPr>
          <w:lang w:eastAsia="zh-CN"/>
        </w:rPr>
      </w:pPr>
      <w:r>
        <w:rPr>
          <w:lang w:eastAsia="zh-CN"/>
        </w:rPr>
        <w:t>-</w:t>
      </w:r>
      <w:r>
        <w:rPr>
          <w:lang w:eastAsia="zh-CN"/>
        </w:rPr>
        <w:tab/>
        <w:t xml:space="preserve">MBS session ID allocation; </w:t>
      </w:r>
    </w:p>
    <w:p w14:paraId="39DFAFEC" w14:textId="77777777" w:rsidR="002D3897" w:rsidRDefault="002D3897" w:rsidP="002D3897">
      <w:pPr>
        <w:pStyle w:val="B10"/>
        <w:rPr>
          <w:lang w:eastAsia="zh-CN"/>
        </w:rPr>
      </w:pPr>
      <w:r>
        <w:rPr>
          <w:lang w:eastAsia="zh-CN"/>
        </w:rPr>
        <w:t>-</w:t>
      </w:r>
      <w:r>
        <w:rPr>
          <w:lang w:eastAsia="zh-CN"/>
        </w:rPr>
        <w:tab/>
        <w:t xml:space="preserve">Transparent MBS </w:t>
      </w:r>
      <w:r>
        <w:rPr>
          <w:rFonts w:hint="eastAsia"/>
          <w:lang w:eastAsia="zh-CN"/>
        </w:rPr>
        <w:t>D</w:t>
      </w:r>
      <w:r>
        <w:rPr>
          <w:lang w:eastAsia="zh-CN"/>
        </w:rPr>
        <w:t xml:space="preserve">ata forwarding; </w:t>
      </w:r>
    </w:p>
    <w:p w14:paraId="201C4FDA" w14:textId="5A097FF1" w:rsidR="00DD0D0F" w:rsidRDefault="002D3897" w:rsidP="00DD0D0F">
      <w:pPr>
        <w:ind w:left="568" w:hanging="284"/>
        <w:rPr>
          <w:rFonts w:eastAsia="DengXian"/>
          <w:lang w:eastAsia="zh-CN"/>
        </w:rPr>
      </w:pPr>
      <w:r>
        <w:rPr>
          <w:lang w:eastAsia="zh-CN"/>
        </w:rPr>
        <w:t>-</w:t>
      </w:r>
      <w:r>
        <w:rPr>
          <w:lang w:eastAsia="zh-CN"/>
        </w:rPr>
        <w:tab/>
        <w:t>Dynamic PCC control for MBS session</w:t>
      </w:r>
      <w:r w:rsidR="00DD0D0F">
        <w:rPr>
          <w:lang w:eastAsia="zh-CN"/>
        </w:rPr>
        <w:t>;</w:t>
      </w:r>
    </w:p>
    <w:p w14:paraId="556CB239" w14:textId="50E93460" w:rsidR="002D3897" w:rsidRPr="005B6B9A" w:rsidRDefault="00DD0D0F" w:rsidP="007D36BE">
      <w:pPr>
        <w:ind w:left="568" w:hanging="284"/>
        <w:rPr>
          <w:rFonts w:eastAsia="DengXian"/>
          <w:lang w:eastAsia="zh-CN"/>
        </w:rPr>
      </w:pPr>
      <w:r w:rsidRPr="005B6B9A">
        <w:rPr>
          <w:rFonts w:eastAsia="DengXian"/>
          <w:lang w:eastAsia="zh-CN"/>
        </w:rPr>
        <w:t>-</w:t>
      </w:r>
      <w:r w:rsidRPr="005B6B9A">
        <w:rPr>
          <w:rFonts w:eastAsia="DengXian"/>
          <w:lang w:eastAsia="zh-CN"/>
        </w:rPr>
        <w:tab/>
        <w:t>UE's MBS assistance information provision.</w:t>
      </w:r>
    </w:p>
    <w:p w14:paraId="2AD73693" w14:textId="77777777" w:rsidR="002D3897" w:rsidRDefault="002D3897" w:rsidP="002D3897">
      <w:pPr>
        <w:pStyle w:val="Heading3"/>
      </w:pPr>
      <w:bookmarkStart w:id="149" w:name="_Toc91749705"/>
      <w:bookmarkStart w:id="150" w:name="_Toc209740887"/>
      <w:r>
        <w:t>4.7.2</w:t>
      </w:r>
      <w:r>
        <w:tab/>
        <w:t>General on-network architecture for use of MBS by MC services</w:t>
      </w:r>
      <w:bookmarkEnd w:id="149"/>
      <w:bookmarkEnd w:id="150"/>
    </w:p>
    <w:p w14:paraId="1D556ACA" w14:textId="4A19AC8B" w:rsidR="002D3897" w:rsidRDefault="002D3897" w:rsidP="002D3897">
      <w:r>
        <w:rPr>
          <w:noProof/>
          <w:lang w:val="en-US"/>
        </w:rPr>
        <w:t>Figure </w:t>
      </w:r>
      <w:r w:rsidRPr="00750FD3">
        <w:rPr>
          <w:noProof/>
          <w:lang w:val="en-US"/>
        </w:rPr>
        <w:t>4.7.2-1</w:t>
      </w:r>
      <w:r>
        <w:rPr>
          <w:noProof/>
          <w:lang w:val="en-US"/>
        </w:rPr>
        <w:t xml:space="preserve"> presents a high-level architectural view of mission critical services when using MBS. The shown architecture is consistent with </w:t>
      </w:r>
      <w:r w:rsidRPr="00807ABB">
        <w:t>3GPP TS 23.</w:t>
      </w:r>
      <w:r>
        <w:t>501</w:t>
      </w:r>
      <w:r w:rsidRPr="00807ABB">
        <w:t> [</w:t>
      </w:r>
      <w:r>
        <w:t>7</w:t>
      </w:r>
      <w:r w:rsidRPr="00807ABB">
        <w:t>]</w:t>
      </w:r>
      <w:r w:rsidR="00166423">
        <w:t xml:space="preserve"> and</w:t>
      </w:r>
      <w:r>
        <w:rPr>
          <w:noProof/>
          <w:lang w:val="en-US"/>
        </w:rPr>
        <w:t xml:space="preserve"> </w:t>
      </w:r>
      <w:r w:rsidRPr="00807ABB">
        <w:t>3GPP TS 23.2</w:t>
      </w:r>
      <w:r>
        <w:t>47</w:t>
      </w:r>
      <w:r w:rsidRPr="00807ABB">
        <w:t> [</w:t>
      </w:r>
      <w:r>
        <w:t>15</w:t>
      </w:r>
      <w:r w:rsidRPr="00807ABB">
        <w:t>]</w:t>
      </w:r>
      <w:r>
        <w:t>.</w:t>
      </w:r>
    </w:p>
    <w:p w14:paraId="4AB4278C" w14:textId="7C333D4E" w:rsidR="00166423" w:rsidRDefault="002D3897" w:rsidP="00166423">
      <w:pPr>
        <w:rPr>
          <w:rFonts w:eastAsia="SimSun"/>
        </w:rPr>
      </w:pPr>
      <w:r>
        <w:rPr>
          <w:rFonts w:eastAsia="SimSun"/>
        </w:rPr>
        <w:t xml:space="preserve">MC services use MBS control plane capabilities by initiating access via Nmb13, Nmb10 or N33. MBS user plane capabilities can be accessed via N6mb or Nmb8. </w:t>
      </w:r>
      <w:r w:rsidR="00270649">
        <w:rPr>
          <w:rFonts w:eastAsia="SimSun"/>
        </w:rPr>
        <w:t>MC service</w:t>
      </w:r>
      <w:r>
        <w:rPr>
          <w:rFonts w:eastAsia="SimSun"/>
        </w:rPr>
        <w:t xml:space="preserve"> servers can initiate access to MBS PCC capabilities supported by PCF via N5 or N33. If the </w:t>
      </w:r>
      <w:r w:rsidR="00270649" w:rsidRPr="00270649">
        <w:rPr>
          <w:rFonts w:eastAsia="SimSun"/>
        </w:rPr>
        <w:t>MC service</w:t>
      </w:r>
      <w:r>
        <w:rPr>
          <w:rFonts w:eastAsia="SimSun"/>
        </w:rPr>
        <w:t xml:space="preserve"> server and the 5GS are in different trust domains with respect to MBS, N33 needs to be used to gain access to the MBS control plane capabilities and the PCC capabilities.</w:t>
      </w:r>
    </w:p>
    <w:p w14:paraId="70EE8280" w14:textId="798B88B8" w:rsidR="002D3897" w:rsidRPr="00BD5C64" w:rsidRDefault="00166423" w:rsidP="002D3897">
      <w:pPr>
        <w:rPr>
          <w:rFonts w:eastAsia="SimSun"/>
        </w:rPr>
      </w:pPr>
      <w:r>
        <w:rPr>
          <w:rFonts w:eastAsia="SimSun"/>
        </w:rPr>
        <w:t xml:space="preserve">The 5G-GC1 reference point, which exists between the </w:t>
      </w:r>
      <w:r w:rsidR="00270649" w:rsidRPr="00270649">
        <w:rPr>
          <w:rFonts w:eastAsia="SimSun"/>
        </w:rPr>
        <w:t>MC service</w:t>
      </w:r>
      <w:r>
        <w:rPr>
          <w:rFonts w:eastAsia="SimSun"/>
        </w:rPr>
        <w:t xml:space="preserve"> client and the </w:t>
      </w:r>
      <w:r w:rsidR="00270649" w:rsidRPr="00270649">
        <w:rPr>
          <w:rFonts w:eastAsia="SimSun"/>
        </w:rPr>
        <w:t>MC service</w:t>
      </w:r>
      <w:r>
        <w:rPr>
          <w:rFonts w:eastAsia="SimSun"/>
        </w:rPr>
        <w:t xml:space="preserve"> server, is used for application layer signalling for the control of mission critical service delivery over MBS session.</w:t>
      </w:r>
      <w:r w:rsidRPr="00CA1DAF">
        <w:rPr>
          <w:noProof/>
          <w:lang w:val="en-US"/>
        </w:rPr>
        <w:t xml:space="preserve"> </w:t>
      </w:r>
      <w:r>
        <w:rPr>
          <w:noProof/>
          <w:lang w:val="en-US"/>
        </w:rPr>
        <w:t>The functions of this reference point are defined in clause 7.3.</w:t>
      </w:r>
    </w:p>
    <w:p w14:paraId="09114E68" w14:textId="7908FDD1" w:rsidR="002D3897" w:rsidRDefault="00861CBD" w:rsidP="002D3897">
      <w:pPr>
        <w:pStyle w:val="TH"/>
      </w:pPr>
      <w:r>
        <w:rPr>
          <w:noProof/>
          <w:lang w:val="en-US"/>
        </w:rPr>
        <w:object w:dxaOrig="6852" w:dyaOrig="1860" w14:anchorId="7D0E3A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3.35pt;height:93.5pt" o:ole="">
            <v:imagedata r:id="rId11" o:title=""/>
          </v:shape>
          <o:OLEObject Type="Embed" ProgID="Visio.Drawing.15" ShapeID="_x0000_i1025" DrawAspect="Content" ObjectID="_1820353860" r:id="rId12"/>
        </w:object>
      </w:r>
    </w:p>
    <w:p w14:paraId="77F9A074" w14:textId="77777777" w:rsidR="002D3897" w:rsidRDefault="002D3897" w:rsidP="002D3897">
      <w:pPr>
        <w:pStyle w:val="TF"/>
        <w:rPr>
          <w:noProof/>
          <w:lang w:val="en-US"/>
        </w:rPr>
      </w:pPr>
      <w:r w:rsidRPr="00880541">
        <w:t xml:space="preserve">Figure </w:t>
      </w:r>
      <w:r>
        <w:t>4.7</w:t>
      </w:r>
      <w:r w:rsidRPr="00880541">
        <w:t>.</w:t>
      </w:r>
      <w:r>
        <w:t>2</w:t>
      </w:r>
      <w:r w:rsidRPr="00880541">
        <w:t>-</w:t>
      </w:r>
      <w:r>
        <w:t>1</w:t>
      </w:r>
      <w:r w:rsidRPr="00880541">
        <w:t xml:space="preserve">: </w:t>
      </w:r>
      <w:r>
        <w:t>Architectural view of a mission critical system when using MBS</w:t>
      </w:r>
    </w:p>
    <w:p w14:paraId="3E8D7694" w14:textId="77777777" w:rsidR="002D3897" w:rsidRDefault="002D3897" w:rsidP="002D3897">
      <w:pPr>
        <w:pStyle w:val="NO"/>
        <w:rPr>
          <w:noProof/>
          <w:lang w:val="en-US"/>
        </w:rPr>
      </w:pPr>
      <w:r>
        <w:rPr>
          <w:noProof/>
          <w:lang w:val="en-US"/>
        </w:rPr>
        <w:t>NOTE 1:</w:t>
      </w:r>
      <w:r>
        <w:rPr>
          <w:noProof/>
          <w:lang w:val="en-US"/>
        </w:rPr>
        <w:tab/>
        <w:t>Support of interfaces associated to 5GS optional entities (e.g. MBSF, MBSTF, NEF) is necessary only if features enabled by these entities are supported.</w:t>
      </w:r>
    </w:p>
    <w:p w14:paraId="540AF018" w14:textId="68FE283E" w:rsidR="002D3897" w:rsidRDefault="002D3897" w:rsidP="002D3897">
      <w:pPr>
        <w:pStyle w:val="NO"/>
        <w:rPr>
          <w:noProof/>
          <w:lang w:val="en-US"/>
        </w:rPr>
      </w:pPr>
      <w:r>
        <w:rPr>
          <w:noProof/>
          <w:lang w:val="en-US"/>
        </w:rPr>
        <w:t>NOTE 2:</w:t>
      </w:r>
      <w:r>
        <w:rPr>
          <w:noProof/>
          <w:lang w:val="en-US"/>
        </w:rPr>
        <w:tab/>
        <w:t xml:space="preserve">When the </w:t>
      </w:r>
      <w:r w:rsidR="00861CBD" w:rsidRPr="00861CBD">
        <w:rPr>
          <w:noProof/>
          <w:lang w:val="en-US"/>
        </w:rPr>
        <w:t>MC service</w:t>
      </w:r>
      <w:r>
        <w:rPr>
          <w:noProof/>
          <w:lang w:val="en-US"/>
        </w:rPr>
        <w:t xml:space="preserve"> server uses MBS, the N5 reference point is used </w:t>
      </w:r>
      <w:r w:rsidR="00166423" w:rsidRPr="00A72198">
        <w:rPr>
          <w:noProof/>
          <w:lang w:val="en-US"/>
        </w:rPr>
        <w:t>as described in the present document</w:t>
      </w:r>
      <w:r>
        <w:rPr>
          <w:noProof/>
          <w:lang w:val="en-US"/>
        </w:rPr>
        <w:t>.</w:t>
      </w:r>
    </w:p>
    <w:p w14:paraId="42A9AAE0" w14:textId="77777777" w:rsidR="002D3897" w:rsidRDefault="002D3897" w:rsidP="002D3897">
      <w:pPr>
        <w:pStyle w:val="Heading3"/>
      </w:pPr>
      <w:bookmarkStart w:id="151" w:name="_Toc91749706"/>
      <w:bookmarkStart w:id="152" w:name="_Toc209740888"/>
      <w:r>
        <w:t>4.7.3</w:t>
      </w:r>
      <w:r>
        <w:tab/>
        <w:t>Specific instantiations of on-network architecture for use of MBS by MC services</w:t>
      </w:r>
      <w:bookmarkEnd w:id="151"/>
      <w:bookmarkEnd w:id="152"/>
    </w:p>
    <w:p w14:paraId="020D2B45" w14:textId="77777777" w:rsidR="002D3897" w:rsidRPr="00643913" w:rsidRDefault="002D3897" w:rsidP="002D3897">
      <w:pPr>
        <w:pStyle w:val="Heading4"/>
      </w:pPr>
      <w:bookmarkStart w:id="153" w:name="_Toc91749707"/>
      <w:bookmarkStart w:id="154" w:name="_Toc209740889"/>
      <w:r w:rsidRPr="00CD4528">
        <w:t>4.7.3</w:t>
      </w:r>
      <w:r w:rsidRPr="00750FD3">
        <w:t>.1</w:t>
      </w:r>
      <w:r>
        <w:tab/>
        <w:t>Instantiation without optional entities and associated interfaces</w:t>
      </w:r>
      <w:bookmarkEnd w:id="153"/>
      <w:bookmarkEnd w:id="154"/>
    </w:p>
    <w:p w14:paraId="4E41AC04" w14:textId="77777777" w:rsidR="002D3897" w:rsidRDefault="002D3897" w:rsidP="002D3897">
      <w:r w:rsidRPr="009C1284">
        <w:rPr>
          <w:noProof/>
          <w:lang w:val="en-US"/>
        </w:rPr>
        <w:t>Figure 4.7.3.1-1</w:t>
      </w:r>
      <w:r>
        <w:rPr>
          <w:noProof/>
          <w:lang w:val="en-US"/>
        </w:rPr>
        <w:t xml:space="preserve"> presents a high-level architectural view of mission critical services when using MBS without the presence or use of the optional entities (MBSF, MBSTF and NEF) and their associated interfaces. The shown architecture is a particularization of the general architecture shown in </w:t>
      </w:r>
      <w:r w:rsidRPr="009C1284">
        <w:rPr>
          <w:noProof/>
          <w:lang w:val="en-US"/>
        </w:rPr>
        <w:t>figure 4.7.3.1-1</w:t>
      </w:r>
      <w:r w:rsidRPr="009C1284">
        <w:t>.</w:t>
      </w:r>
    </w:p>
    <w:p w14:paraId="4870E6E7" w14:textId="2C69FA36" w:rsidR="002D3897" w:rsidRDefault="002D3897" w:rsidP="002D3897">
      <w:pPr>
        <w:rPr>
          <w:noProof/>
          <w:lang w:val="en-US"/>
        </w:rPr>
      </w:pPr>
      <w:r>
        <w:rPr>
          <w:rFonts w:eastAsia="SimSun"/>
        </w:rPr>
        <w:t xml:space="preserve">MC services use MBS control plane capabilities by initiating access via Nmb13. MBS user plane capabilities can be accessed via N6mb. </w:t>
      </w:r>
      <w:r w:rsidR="00861CBD" w:rsidRPr="00861CBD">
        <w:rPr>
          <w:rFonts w:eastAsia="SimSun"/>
        </w:rPr>
        <w:t>MC service</w:t>
      </w:r>
      <w:r>
        <w:rPr>
          <w:rFonts w:eastAsia="SimSun"/>
        </w:rPr>
        <w:t xml:space="preserve"> servers can initiate access to MBS PCC capabilities supported by PCF via N5.</w:t>
      </w:r>
    </w:p>
    <w:p w14:paraId="2E570768" w14:textId="78B0A22F" w:rsidR="002D3897" w:rsidRDefault="00861CBD" w:rsidP="002D3897">
      <w:pPr>
        <w:pStyle w:val="TH"/>
      </w:pPr>
      <w:r>
        <w:rPr>
          <w:noProof/>
          <w:lang w:val="en-US"/>
        </w:rPr>
        <w:object w:dxaOrig="6852" w:dyaOrig="1860" w14:anchorId="25343620">
          <v:shape id="_x0000_i1026" type="#_x0000_t75" style="width:343.35pt;height:93.5pt" o:ole="">
            <v:imagedata r:id="rId13" o:title=""/>
          </v:shape>
          <o:OLEObject Type="Embed" ProgID="Visio.Drawing.15" ShapeID="_x0000_i1026" DrawAspect="Content" ObjectID="_1820353861" r:id="rId14"/>
        </w:object>
      </w:r>
    </w:p>
    <w:p w14:paraId="5BC3F24D" w14:textId="77777777" w:rsidR="002D3897" w:rsidRDefault="002D3897" w:rsidP="002D3897">
      <w:pPr>
        <w:pStyle w:val="TF"/>
        <w:rPr>
          <w:noProof/>
          <w:lang w:val="en-US"/>
        </w:rPr>
      </w:pPr>
      <w:r w:rsidRPr="003E089C">
        <w:rPr>
          <w:noProof/>
          <w:lang w:val="en-US"/>
        </w:rPr>
        <w:t>Figure 4.7.</w:t>
      </w:r>
      <w:r>
        <w:rPr>
          <w:noProof/>
          <w:lang w:val="en-US"/>
        </w:rPr>
        <w:t>3</w:t>
      </w:r>
      <w:r w:rsidRPr="003E089C">
        <w:rPr>
          <w:noProof/>
          <w:lang w:val="en-US"/>
        </w:rPr>
        <w:t>.1-1: Architectural view of a mission critical system when using MBS without optional MBS interfaces</w:t>
      </w:r>
    </w:p>
    <w:p w14:paraId="073365CB" w14:textId="77777777" w:rsidR="002D3897" w:rsidRDefault="002D3897" w:rsidP="002D3897">
      <w:pPr>
        <w:pStyle w:val="Heading4"/>
        <w:rPr>
          <w:noProof/>
          <w:lang w:val="en-US"/>
        </w:rPr>
      </w:pPr>
      <w:bookmarkStart w:id="155" w:name="_Toc91749708"/>
      <w:bookmarkStart w:id="156" w:name="_Toc209740890"/>
      <w:r w:rsidRPr="003E089C">
        <w:rPr>
          <w:noProof/>
          <w:lang w:val="en-US"/>
        </w:rPr>
        <w:t>4.7.</w:t>
      </w:r>
      <w:r>
        <w:rPr>
          <w:noProof/>
          <w:lang w:val="en-US"/>
        </w:rPr>
        <w:t>3</w:t>
      </w:r>
      <w:r w:rsidRPr="003E089C">
        <w:rPr>
          <w:noProof/>
          <w:lang w:val="en-US"/>
        </w:rPr>
        <w:t>.2</w:t>
      </w:r>
      <w:r w:rsidRPr="003E089C">
        <w:rPr>
          <w:noProof/>
          <w:lang w:val="en-US"/>
        </w:rPr>
        <w:tab/>
        <w:t>Instantiation without MBSF / MBSTF and associated interfaces</w:t>
      </w:r>
      <w:bookmarkEnd w:id="155"/>
      <w:bookmarkEnd w:id="156"/>
    </w:p>
    <w:p w14:paraId="59D4CCD9" w14:textId="77777777" w:rsidR="002D3897" w:rsidRDefault="002D3897" w:rsidP="002D3897">
      <w:r>
        <w:rPr>
          <w:noProof/>
          <w:lang w:val="en-US"/>
        </w:rPr>
        <w:t>Figure </w:t>
      </w:r>
      <w:r w:rsidRPr="009C1284">
        <w:rPr>
          <w:noProof/>
          <w:lang w:val="en-US"/>
        </w:rPr>
        <w:t>4.7.3.2-1</w:t>
      </w:r>
      <w:r>
        <w:rPr>
          <w:noProof/>
          <w:lang w:val="en-US"/>
        </w:rPr>
        <w:t xml:space="preserve"> presents a high-level architectural view of mission critical services when using MBS without the presence or use of the optional entities MBSF and MBSTF and their associated interfaces. The shown architecture is a particularization of the general architecture shown in figur</w:t>
      </w:r>
      <w:r w:rsidRPr="00C3100D">
        <w:rPr>
          <w:noProof/>
          <w:lang w:val="en-US"/>
        </w:rPr>
        <w:t xml:space="preserve">e </w:t>
      </w:r>
      <w:r w:rsidRPr="00750FD3">
        <w:rPr>
          <w:noProof/>
          <w:lang w:val="en-US"/>
        </w:rPr>
        <w:t>4.7.2-1</w:t>
      </w:r>
      <w:r w:rsidRPr="00C3100D">
        <w:t>.</w:t>
      </w:r>
    </w:p>
    <w:p w14:paraId="53C39233" w14:textId="276E1A9A" w:rsidR="002D3897" w:rsidRDefault="002D3897" w:rsidP="002D3897">
      <w:pPr>
        <w:rPr>
          <w:noProof/>
          <w:lang w:val="en-US"/>
        </w:rPr>
      </w:pPr>
      <w:r>
        <w:rPr>
          <w:rFonts w:eastAsia="SimSun"/>
        </w:rPr>
        <w:t xml:space="preserve">MC services use MBS control plane capabilities by initiating access via Nmb13 or N33. MBS user plane capabilities can be accessed via N6mb. </w:t>
      </w:r>
      <w:r w:rsidR="00861CBD" w:rsidRPr="00861CBD">
        <w:rPr>
          <w:rFonts w:eastAsia="SimSun"/>
        </w:rPr>
        <w:t>MC service</w:t>
      </w:r>
      <w:r>
        <w:rPr>
          <w:rFonts w:eastAsia="SimSun"/>
        </w:rPr>
        <w:t xml:space="preserve"> servers can initiate access to MBS PCC capabilities supported by PCF via N5 or N33. If the </w:t>
      </w:r>
      <w:r w:rsidR="00861CBD" w:rsidRPr="00861CBD">
        <w:rPr>
          <w:rFonts w:eastAsia="SimSun"/>
        </w:rPr>
        <w:t>MC service</w:t>
      </w:r>
      <w:r>
        <w:rPr>
          <w:rFonts w:eastAsia="SimSun"/>
        </w:rPr>
        <w:t xml:space="preserve"> server and the 5GS are in different trust domains with respect to MBS, N33 needs to be used to gain access to the MBS control plane capabilities and the PCC capabilities.</w:t>
      </w:r>
    </w:p>
    <w:p w14:paraId="10CC818D" w14:textId="45FF4050" w:rsidR="002D3897" w:rsidRDefault="00861CBD" w:rsidP="002D3897">
      <w:pPr>
        <w:pStyle w:val="TH"/>
      </w:pPr>
      <w:r>
        <w:rPr>
          <w:noProof/>
          <w:lang w:val="en-US"/>
        </w:rPr>
        <w:object w:dxaOrig="6852" w:dyaOrig="1860" w14:anchorId="4F307A7F">
          <v:shape id="_x0000_i1027" type="#_x0000_t75" style="width:343.35pt;height:93.5pt" o:ole="">
            <v:imagedata r:id="rId15" o:title=""/>
          </v:shape>
          <o:OLEObject Type="Embed" ProgID="Visio.Drawing.15" ShapeID="_x0000_i1027" DrawAspect="Content" ObjectID="_1820353862" r:id="rId16"/>
        </w:object>
      </w:r>
    </w:p>
    <w:p w14:paraId="1092BB98" w14:textId="77777777" w:rsidR="002D3897" w:rsidRDefault="002D3897" w:rsidP="002D3897">
      <w:pPr>
        <w:pStyle w:val="TF"/>
        <w:rPr>
          <w:noProof/>
          <w:lang w:val="en-US"/>
        </w:rPr>
      </w:pPr>
      <w:r w:rsidRPr="00880541">
        <w:t xml:space="preserve">Figure </w:t>
      </w:r>
      <w:r>
        <w:t>4.7.3.2</w:t>
      </w:r>
      <w:r w:rsidRPr="009C1284">
        <w:rPr>
          <w:rFonts w:cs="Arial"/>
        </w:rPr>
        <w:t>-1</w:t>
      </w:r>
      <w:r w:rsidRPr="009C1284">
        <w:t>:</w:t>
      </w:r>
      <w:r w:rsidRPr="00880541">
        <w:t xml:space="preserve"> </w:t>
      </w:r>
      <w:r>
        <w:t>Architectural view of a mission critical system when using MBS without optional MBSF/MBSTF entities and their associated interfaces</w:t>
      </w:r>
    </w:p>
    <w:p w14:paraId="683360A0" w14:textId="77777777" w:rsidR="002D3897" w:rsidRPr="00643913" w:rsidRDefault="002D3897" w:rsidP="002D3897">
      <w:pPr>
        <w:pStyle w:val="Heading4"/>
      </w:pPr>
      <w:bookmarkStart w:id="157" w:name="_Toc91749709"/>
      <w:bookmarkStart w:id="158" w:name="_Toc209740891"/>
      <w:r>
        <w:t>4.7.3.3</w:t>
      </w:r>
      <w:r>
        <w:tab/>
        <w:t>Instantiation without NEF and associated interfaces</w:t>
      </w:r>
      <w:bookmarkEnd w:id="157"/>
      <w:bookmarkEnd w:id="158"/>
    </w:p>
    <w:p w14:paraId="160ED2FD" w14:textId="77777777" w:rsidR="002D3897" w:rsidRDefault="002D3897" w:rsidP="002D3897">
      <w:r>
        <w:rPr>
          <w:noProof/>
          <w:lang w:val="en-US"/>
        </w:rPr>
        <w:t>Figure </w:t>
      </w:r>
      <w:r w:rsidRPr="00750FD3">
        <w:rPr>
          <w:noProof/>
          <w:lang w:val="en-US"/>
        </w:rPr>
        <w:t>4.7.3.3-1</w:t>
      </w:r>
      <w:r>
        <w:rPr>
          <w:noProof/>
          <w:lang w:val="en-US"/>
        </w:rPr>
        <w:t xml:space="preserve"> presents a high-level architectural view of mission critical services when using MBS without the presence or use of the optional entity NEF and its associated interfaces. The shown architecture is a particularization of the general architecture shown in figure </w:t>
      </w:r>
      <w:r w:rsidRPr="00750FD3">
        <w:rPr>
          <w:noProof/>
          <w:lang w:val="en-US"/>
        </w:rPr>
        <w:t>4.7.2-1</w:t>
      </w:r>
      <w:r w:rsidRPr="00C3100D">
        <w:t>.</w:t>
      </w:r>
    </w:p>
    <w:p w14:paraId="51C0E6DC" w14:textId="4D7F6C9C" w:rsidR="002D3897" w:rsidRDefault="002D3897" w:rsidP="002D3897">
      <w:pPr>
        <w:rPr>
          <w:noProof/>
          <w:lang w:val="en-US"/>
        </w:rPr>
      </w:pPr>
      <w:r>
        <w:rPr>
          <w:rFonts w:eastAsia="SimSun"/>
        </w:rPr>
        <w:t xml:space="preserve">MC services use MBS control plane capabilities by initiating access via Nmb13 or Nmb10. MBS user plane capabilities can be accessed via N6mb or Nmb8. </w:t>
      </w:r>
      <w:r w:rsidR="00861CBD" w:rsidRPr="00861CBD">
        <w:rPr>
          <w:rFonts w:eastAsia="SimSun"/>
        </w:rPr>
        <w:t>MC service</w:t>
      </w:r>
      <w:r>
        <w:rPr>
          <w:rFonts w:eastAsia="SimSun"/>
        </w:rPr>
        <w:t xml:space="preserve"> servers can initiate access to MBS PCC capabililities supported by PCF via N5.</w:t>
      </w:r>
    </w:p>
    <w:p w14:paraId="7065738A" w14:textId="2C768D71" w:rsidR="002D3897" w:rsidRDefault="00861CBD" w:rsidP="002D3897">
      <w:pPr>
        <w:pStyle w:val="TH"/>
      </w:pPr>
      <w:r>
        <w:rPr>
          <w:noProof/>
          <w:lang w:val="en-US"/>
        </w:rPr>
        <w:object w:dxaOrig="6852" w:dyaOrig="1860" w14:anchorId="3C27A21E">
          <v:shape id="_x0000_i1028" type="#_x0000_t75" style="width:343.35pt;height:93.5pt" o:ole="">
            <v:imagedata r:id="rId17" o:title=""/>
          </v:shape>
          <o:OLEObject Type="Embed" ProgID="Visio.Drawing.15" ShapeID="_x0000_i1028" DrawAspect="Content" ObjectID="_1820353863" r:id="rId18"/>
        </w:object>
      </w:r>
    </w:p>
    <w:p w14:paraId="7F0E6B5E" w14:textId="77777777" w:rsidR="002D3897" w:rsidRDefault="002D3897" w:rsidP="002D3897">
      <w:pPr>
        <w:pStyle w:val="TF"/>
      </w:pPr>
      <w:r w:rsidRPr="00880541">
        <w:t xml:space="preserve">Figure </w:t>
      </w:r>
      <w:r w:rsidRPr="003E089C">
        <w:t>4.7.3.3-1</w:t>
      </w:r>
      <w:r w:rsidRPr="00880541">
        <w:t xml:space="preserve">: </w:t>
      </w:r>
      <w:r>
        <w:t>Architectural view of a mission critical system when using MBS without optional NEF entity and its associated interfaces</w:t>
      </w:r>
    </w:p>
    <w:p w14:paraId="6739E743" w14:textId="77777777" w:rsidR="002D3897" w:rsidRDefault="002D3897" w:rsidP="002D3897">
      <w:pPr>
        <w:pStyle w:val="Heading3"/>
      </w:pPr>
      <w:bookmarkStart w:id="159" w:name="_Toc91749710"/>
      <w:bookmarkStart w:id="160" w:name="_Toc209740892"/>
      <w:r>
        <w:t>4.7.4</w:t>
      </w:r>
      <w:r>
        <w:tab/>
        <w:t>Service layer</w:t>
      </w:r>
      <w:r>
        <w:noBreakHyphen/>
        <w:t>based interworking between eMBMS and MBS</w:t>
      </w:r>
      <w:bookmarkEnd w:id="159"/>
      <w:bookmarkEnd w:id="160"/>
    </w:p>
    <w:p w14:paraId="3369E7C2" w14:textId="77777777" w:rsidR="002D3897" w:rsidRDefault="002D3897" w:rsidP="002D3897">
      <w:r w:rsidRPr="009C1284">
        <w:rPr>
          <w:noProof/>
          <w:lang w:val="en-US"/>
        </w:rPr>
        <w:t>Figure 4.7.4-1 presents</w:t>
      </w:r>
      <w:r>
        <w:rPr>
          <w:noProof/>
          <w:lang w:val="en-US"/>
        </w:rPr>
        <w:t xml:space="preserve"> a high-level architectural view of mission critical services interworking between eMBMS and MBS at the service layer. The shown architecture is consistent with </w:t>
      </w:r>
      <w:r w:rsidRPr="00807ABB">
        <w:t>3GPP TS 23.2</w:t>
      </w:r>
      <w:r>
        <w:t>47</w:t>
      </w:r>
      <w:r w:rsidRPr="00807ABB">
        <w:t> [</w:t>
      </w:r>
      <w:r>
        <w:t>15</w:t>
      </w:r>
      <w:r w:rsidRPr="00807ABB">
        <w:t>]</w:t>
      </w:r>
      <w:r>
        <w:t>, subclauses 5.2, 6.8 and configurations 2 and 3 in Annex A.</w:t>
      </w:r>
    </w:p>
    <w:p w14:paraId="00ECBEF8" w14:textId="7F3DE345" w:rsidR="002D3897" w:rsidRDefault="002D3897" w:rsidP="002D3897">
      <w:pPr>
        <w:rPr>
          <w:noProof/>
        </w:rPr>
      </w:pPr>
      <w:r>
        <w:rPr>
          <w:rFonts w:eastAsia="SimSun"/>
        </w:rPr>
        <w:t xml:space="preserve">The interworking between eMBMS and MBS for mission critical operation is enabled by the Joint BM-SC, MBSF and MBSTF functional entity. MC services can use control plane capabilities by accessing the Joint entity directly via MB2-C or Nmb10 or indirectly (using NEF) via N33+Nmb5. User plane traffic delivery is supported via MB2-U or Nmb8. If the </w:t>
      </w:r>
      <w:r w:rsidR="00861CBD">
        <w:rPr>
          <w:rFonts w:eastAsia="SimSun"/>
        </w:rPr>
        <w:t>MC service</w:t>
      </w:r>
      <w:r>
        <w:rPr>
          <w:rFonts w:eastAsia="SimSun"/>
        </w:rPr>
        <w:t xml:space="preserve"> server and the 5GS are in different trust domains with respect to MBS, N33 needs to be used to gain access to the MBS PCC capabilities.  </w:t>
      </w:r>
    </w:p>
    <w:p w14:paraId="1566DA22" w14:textId="0444C236" w:rsidR="002D3897" w:rsidRDefault="009D2C76" w:rsidP="002D3897">
      <w:pPr>
        <w:pStyle w:val="TH"/>
        <w:rPr>
          <w:noProof/>
        </w:rPr>
      </w:pPr>
      <w:r>
        <w:object w:dxaOrig="22740" w:dyaOrig="13596" w14:anchorId="79EB357E">
          <v:shape id="_x0000_i1029" type="#_x0000_t75" style="width:458.35pt;height:273.5pt" o:ole="">
            <v:imagedata r:id="rId19" o:title=""/>
          </v:shape>
          <o:OLEObject Type="Embed" ProgID="Visio.Drawing.15" ShapeID="_x0000_i1029" DrawAspect="Content" ObjectID="_1820353864" r:id="rId20"/>
        </w:object>
      </w:r>
    </w:p>
    <w:p w14:paraId="25CAFA02" w14:textId="77777777" w:rsidR="002D3897" w:rsidRDefault="002D3897" w:rsidP="002D3897">
      <w:pPr>
        <w:pStyle w:val="TF"/>
      </w:pPr>
      <w:r>
        <w:t>Fig</w:t>
      </w:r>
      <w:r w:rsidRPr="00880541">
        <w:t xml:space="preserve">ure </w:t>
      </w:r>
      <w:r>
        <w:t>4.7</w:t>
      </w:r>
      <w:r w:rsidRPr="00880541">
        <w:t>.</w:t>
      </w:r>
      <w:r>
        <w:t>4</w:t>
      </w:r>
      <w:r w:rsidRPr="00880541">
        <w:t>-</w:t>
      </w:r>
      <w:r>
        <w:t>1</w:t>
      </w:r>
      <w:r w:rsidRPr="00880541">
        <w:t xml:space="preserve">: </w:t>
      </w:r>
      <w:r>
        <w:t>Service layer</w:t>
      </w:r>
      <w:r>
        <w:noBreakHyphen/>
        <w:t>based mission critical interworking between eMBMS and MBS</w:t>
      </w:r>
    </w:p>
    <w:p w14:paraId="76E5F1C8" w14:textId="77777777" w:rsidR="002D3897" w:rsidRDefault="002D3897" w:rsidP="002D3897">
      <w:pPr>
        <w:pStyle w:val="NO"/>
        <w:rPr>
          <w:noProof/>
          <w:lang w:val="en-US"/>
        </w:rPr>
      </w:pPr>
      <w:r>
        <w:rPr>
          <w:noProof/>
          <w:lang w:val="en-US"/>
        </w:rPr>
        <w:t>NOTE:</w:t>
      </w:r>
      <w:r>
        <w:rPr>
          <w:noProof/>
          <w:lang w:val="en-US"/>
        </w:rPr>
        <w:tab/>
        <w:t>Support of interfaces associated to 5GS optional entities (e.g., NEF) is necessary only if features enabled by these entities are supported.</w:t>
      </w:r>
    </w:p>
    <w:p w14:paraId="6E79800D" w14:textId="77777777" w:rsidR="002D3897" w:rsidRDefault="002D3897" w:rsidP="002D3897">
      <w:pPr>
        <w:pStyle w:val="Heading3"/>
      </w:pPr>
      <w:bookmarkStart w:id="161" w:name="_Toc91749711"/>
      <w:bookmarkStart w:id="162" w:name="_Toc209740893"/>
      <w:r>
        <w:t>4.7.5</w:t>
      </w:r>
      <w:r>
        <w:tab/>
        <w:t>Application layer based interworking between eMBMS and MBS</w:t>
      </w:r>
      <w:bookmarkEnd w:id="161"/>
      <w:bookmarkEnd w:id="162"/>
    </w:p>
    <w:p w14:paraId="463254A7" w14:textId="77777777" w:rsidR="002D3897" w:rsidRDefault="002D3897" w:rsidP="002D3897">
      <w:r w:rsidRPr="009C1284">
        <w:rPr>
          <w:noProof/>
          <w:lang w:val="en-US"/>
        </w:rPr>
        <w:t>Figure 4.7.5-1 presents</w:t>
      </w:r>
      <w:r>
        <w:rPr>
          <w:noProof/>
          <w:lang w:val="en-US"/>
        </w:rPr>
        <w:t xml:space="preserve"> a high-level architectural view of mission critical services interworking between eMBMS and MBS at the application layer. The shown architecture does not use the MBSF/MBSTF entities defined in </w:t>
      </w:r>
      <w:r w:rsidRPr="00807ABB">
        <w:t>3GPP TS 23.2</w:t>
      </w:r>
      <w:r>
        <w:t>47</w:t>
      </w:r>
      <w:r w:rsidRPr="00807ABB">
        <w:t> [</w:t>
      </w:r>
      <w:r>
        <w:t>15</w:t>
      </w:r>
      <w:r w:rsidRPr="00807ABB">
        <w:t>]</w:t>
      </w:r>
      <w:r>
        <w:t xml:space="preserve"> and </w:t>
      </w:r>
      <w:r>
        <w:rPr>
          <w:noProof/>
          <w:lang w:val="en-US"/>
        </w:rPr>
        <w:t xml:space="preserve">is inclusive of </w:t>
      </w:r>
      <w:r>
        <w:t xml:space="preserve">configuration 1 in Annex A of </w:t>
      </w:r>
      <w:r w:rsidRPr="00807ABB">
        <w:t>3GPP TS 23.2</w:t>
      </w:r>
      <w:r>
        <w:t>47</w:t>
      </w:r>
      <w:r w:rsidRPr="00807ABB">
        <w:t> [</w:t>
      </w:r>
      <w:r>
        <w:t>15</w:t>
      </w:r>
      <w:r w:rsidRPr="00807ABB">
        <w:t>]</w:t>
      </w:r>
      <w:r>
        <w:t>.</w:t>
      </w:r>
    </w:p>
    <w:p w14:paraId="13E67418" w14:textId="35188E16" w:rsidR="002D3897" w:rsidRPr="00FE1724" w:rsidRDefault="002D3897" w:rsidP="002D3897">
      <w:pPr>
        <w:rPr>
          <w:lang w:eastAsia="zh-CN"/>
        </w:rPr>
      </w:pPr>
      <w:r>
        <w:rPr>
          <w:rFonts w:eastAsia="SimSun"/>
        </w:rPr>
        <w:t xml:space="preserve">MC services initiate access to control plane capabilities via MB2-C (for eMBMS) and via Nmb13 or N33 (for MBS). User plane capabilities can be accessed via MB2-U (for eMBMS) and via N6mb (for MBS). </w:t>
      </w:r>
      <w:r w:rsidR="009D2C76" w:rsidRPr="009D2C76">
        <w:rPr>
          <w:rFonts w:eastAsia="SimSun"/>
        </w:rPr>
        <w:t>MC service</w:t>
      </w:r>
      <w:r>
        <w:rPr>
          <w:rFonts w:eastAsia="SimSun"/>
        </w:rPr>
        <w:t xml:space="preserve"> servers can initiate access to PCC capabilities via the Rx interface (for the PCRF in the EPS) and via the N5 or N33 interfaces (for the PCF in the 5GS). If the </w:t>
      </w:r>
      <w:r w:rsidR="009D2C76" w:rsidRPr="009D2C76">
        <w:rPr>
          <w:rFonts w:eastAsia="SimSun"/>
        </w:rPr>
        <w:t>MC service</w:t>
      </w:r>
      <w:r>
        <w:rPr>
          <w:rFonts w:eastAsia="SimSun"/>
        </w:rPr>
        <w:t xml:space="preserve"> server and the 5GS are in different trust domains with respect to MBS, N33 needs to be used to gain access to the MBS control plane capabilities and the PCC capabilities. </w:t>
      </w:r>
    </w:p>
    <w:p w14:paraId="0B008601" w14:textId="77777777" w:rsidR="002D3897" w:rsidRDefault="002D3897" w:rsidP="002D3897">
      <w:pPr>
        <w:rPr>
          <w:noProof/>
        </w:rPr>
      </w:pPr>
    </w:p>
    <w:p w14:paraId="2E217A34" w14:textId="0A0FA608" w:rsidR="002D3897" w:rsidRDefault="009D2C76" w:rsidP="002D3897">
      <w:pPr>
        <w:pStyle w:val="TH"/>
        <w:rPr>
          <w:noProof/>
        </w:rPr>
      </w:pPr>
      <w:r>
        <w:object w:dxaOrig="22740" w:dyaOrig="12516" w14:anchorId="6C52B7E8">
          <v:shape id="_x0000_i1030" type="#_x0000_t75" style="width:472.85pt;height:259.5pt" o:ole="">
            <v:imagedata r:id="rId21" o:title=""/>
          </v:shape>
          <o:OLEObject Type="Embed" ProgID="Visio.Drawing.15" ShapeID="_x0000_i1030" DrawAspect="Content" ObjectID="_1820353865" r:id="rId22"/>
        </w:object>
      </w:r>
    </w:p>
    <w:p w14:paraId="5559EC50" w14:textId="77777777" w:rsidR="002D3897" w:rsidRDefault="002D3897" w:rsidP="002D3897">
      <w:pPr>
        <w:pStyle w:val="TF"/>
        <w:rPr>
          <w:noProof/>
          <w:lang w:val="en-US"/>
        </w:rPr>
      </w:pPr>
      <w:r>
        <w:t xml:space="preserve"> Fig</w:t>
      </w:r>
      <w:r w:rsidRPr="00880541">
        <w:t xml:space="preserve">ure </w:t>
      </w:r>
      <w:r>
        <w:t>4.7.5</w:t>
      </w:r>
      <w:r w:rsidRPr="00880541">
        <w:t>-</w:t>
      </w:r>
      <w:r>
        <w:t>1</w:t>
      </w:r>
      <w:r w:rsidRPr="00880541">
        <w:t xml:space="preserve">: </w:t>
      </w:r>
      <w:r>
        <w:t>Application layer</w:t>
      </w:r>
      <w:r>
        <w:noBreakHyphen/>
        <w:t>based mission critical interworking between eMBMS and MBS</w:t>
      </w:r>
    </w:p>
    <w:p w14:paraId="75CBA794" w14:textId="77777777" w:rsidR="002D3897" w:rsidRDefault="002D3897" w:rsidP="002D3897">
      <w:pPr>
        <w:pStyle w:val="NO"/>
        <w:rPr>
          <w:noProof/>
          <w:lang w:val="en-US"/>
        </w:rPr>
      </w:pPr>
      <w:r>
        <w:rPr>
          <w:noProof/>
          <w:lang w:val="en-US"/>
        </w:rPr>
        <w:t>NOTE:</w:t>
      </w:r>
      <w:r>
        <w:rPr>
          <w:noProof/>
          <w:lang w:val="en-US"/>
        </w:rPr>
        <w:tab/>
        <w:t>Support of interfaces associated to 5GS optional entities (e.g., NEF) is necessary only if features enabled by these entities are supported.</w:t>
      </w:r>
    </w:p>
    <w:p w14:paraId="0735ECC8" w14:textId="77777777" w:rsidR="000156B3" w:rsidRPr="000156B3" w:rsidRDefault="000156B3" w:rsidP="000156B3">
      <w:pPr>
        <w:pStyle w:val="Heading3"/>
      </w:pPr>
      <w:bookmarkStart w:id="163" w:name="_Toc209740894"/>
      <w:r w:rsidRPr="000156B3">
        <w:t>4.7.6</w:t>
      </w:r>
      <w:r w:rsidRPr="000156B3">
        <w:tab/>
        <w:t>General architecture showcasing use of MBS by UE for MC services</w:t>
      </w:r>
      <w:bookmarkEnd w:id="163"/>
    </w:p>
    <w:p w14:paraId="3AC95FE4" w14:textId="0C5590C6" w:rsidR="000156B3" w:rsidRPr="000156B3" w:rsidRDefault="000156B3" w:rsidP="000156B3">
      <w:r>
        <w:rPr>
          <w:noProof/>
          <w:lang w:val="en-US"/>
        </w:rPr>
        <w:t xml:space="preserve">Figure 4.7.6-1 presents a high-level </w:t>
      </w:r>
      <w:r w:rsidR="007744F4" w:rsidRPr="007744F4">
        <w:rPr>
          <w:noProof/>
          <w:lang w:val="en-US"/>
        </w:rPr>
        <w:t xml:space="preserve">system </w:t>
      </w:r>
      <w:r>
        <w:rPr>
          <w:noProof/>
          <w:lang w:val="en-US"/>
        </w:rPr>
        <w:t>architectur</w:t>
      </w:r>
      <w:r w:rsidR="007744F4">
        <w:rPr>
          <w:noProof/>
          <w:lang w:val="en-US"/>
        </w:rPr>
        <w:t>e</w:t>
      </w:r>
      <w:r>
        <w:rPr>
          <w:noProof/>
          <w:lang w:val="en-US"/>
        </w:rPr>
        <w:t xml:space="preserve"> that shows how </w:t>
      </w:r>
      <w:r w:rsidR="007744F4" w:rsidRPr="007744F4">
        <w:rPr>
          <w:noProof/>
          <w:lang w:val="en-US"/>
        </w:rPr>
        <w:t xml:space="preserve">the MC service </w:t>
      </w:r>
      <w:r>
        <w:rPr>
          <w:noProof/>
          <w:lang w:val="en-US"/>
        </w:rPr>
        <w:t xml:space="preserve">UEs support the delivery of mission critical services through MBS. Figure 4.7.6-2 shows the functional model used by the UE, </w:t>
      </w:r>
      <w:r w:rsidR="007744F4">
        <w:t>highlighting</w:t>
      </w:r>
      <w:r w:rsidR="007744F4" w:rsidRPr="003A3C32">
        <w:t xml:space="preserve"> </w:t>
      </w:r>
      <w:r>
        <w:rPr>
          <w:noProof/>
          <w:lang w:val="en-US"/>
        </w:rPr>
        <w:t xml:space="preserve">the conceptual MC MBS API used for information transfer within the UE. The shown </w:t>
      </w:r>
      <w:r w:rsidR="007744F4" w:rsidRPr="007744F4">
        <w:rPr>
          <w:noProof/>
          <w:lang w:val="en-US"/>
        </w:rPr>
        <w:t xml:space="preserve">system </w:t>
      </w:r>
      <w:r>
        <w:rPr>
          <w:noProof/>
          <w:lang w:val="en-US"/>
        </w:rPr>
        <w:t>architectur</w:t>
      </w:r>
      <w:r w:rsidR="007744F4">
        <w:rPr>
          <w:noProof/>
          <w:lang w:val="en-US"/>
        </w:rPr>
        <w:t>e</w:t>
      </w:r>
      <w:r>
        <w:rPr>
          <w:noProof/>
          <w:lang w:val="en-US"/>
        </w:rPr>
        <w:t xml:space="preserve"> and functional model are </w:t>
      </w:r>
      <w:r w:rsidR="007744F4" w:rsidRPr="007744F4">
        <w:rPr>
          <w:noProof/>
          <w:lang w:val="en-US"/>
        </w:rPr>
        <w:t xml:space="preserve">analogous to </w:t>
      </w:r>
      <w:r>
        <w:rPr>
          <w:noProof/>
          <w:lang w:val="en-US"/>
        </w:rPr>
        <w:t xml:space="preserve">the models described in </w:t>
      </w:r>
      <w:r>
        <w:t>3GPP TS 23.479 [20]</w:t>
      </w:r>
      <w:r>
        <w:rPr>
          <w:noProof/>
          <w:lang w:val="en-US"/>
        </w:rPr>
        <w:t xml:space="preserve"> and consistent with </w:t>
      </w:r>
      <w:r>
        <w:t>3GPP TS 23.501 [7]</w:t>
      </w:r>
      <w:r>
        <w:rPr>
          <w:noProof/>
          <w:lang w:val="en-US"/>
        </w:rPr>
        <w:t xml:space="preserve"> and </w:t>
      </w:r>
      <w:r>
        <w:t>3GPP TS 23.247 [15].</w:t>
      </w:r>
    </w:p>
    <w:bookmarkStart w:id="164" w:name="_MON_1716123540"/>
    <w:bookmarkEnd w:id="164"/>
    <w:p w14:paraId="5A70803F" w14:textId="499FB806" w:rsidR="000156B3" w:rsidRDefault="007744F4" w:rsidP="000156B3">
      <w:pPr>
        <w:pStyle w:val="TH"/>
        <w:rPr>
          <w:lang w:eastAsia="zh-CN"/>
        </w:rPr>
      </w:pPr>
      <w:r w:rsidRPr="003A3C32">
        <w:object w:dxaOrig="7367" w:dyaOrig="4716" w14:anchorId="03BF8B73">
          <v:shape id="_x0000_i1031" type="#_x0000_t75" style="width:368.6pt;height:235.35pt" o:ole="">
            <v:imagedata r:id="rId23" o:title=""/>
          </v:shape>
          <o:OLEObject Type="Embed" ProgID="Visio.Drawing.11" ShapeID="_x0000_i1031" DrawAspect="Content" ObjectID="_1820353866" r:id="rId24"/>
        </w:object>
      </w:r>
    </w:p>
    <w:p w14:paraId="28F4E999" w14:textId="77777777" w:rsidR="000156B3" w:rsidRDefault="000156B3" w:rsidP="000156B3">
      <w:pPr>
        <w:pStyle w:val="TF"/>
        <w:rPr>
          <w:lang w:val="en-US" w:eastAsia="zh-CN"/>
        </w:rPr>
      </w:pPr>
      <w:r>
        <w:rPr>
          <w:lang w:val="x-none" w:eastAsia="zh-CN"/>
        </w:rPr>
        <w:t>Figure</w:t>
      </w:r>
      <w:r>
        <w:rPr>
          <w:lang w:val="en-US" w:eastAsia="zh-CN"/>
        </w:rPr>
        <w:t> </w:t>
      </w:r>
      <w:r>
        <w:rPr>
          <w:lang w:val="x-none" w:eastAsia="zh-CN"/>
        </w:rPr>
        <w:t>4.</w:t>
      </w:r>
      <w:r>
        <w:rPr>
          <w:lang w:val="en-US" w:eastAsia="zh-CN"/>
        </w:rPr>
        <w:t>7.6</w:t>
      </w:r>
      <w:r>
        <w:rPr>
          <w:lang w:val="x-none" w:eastAsia="zh-CN"/>
        </w:rPr>
        <w:t>-1</w:t>
      </w:r>
      <w:r>
        <w:rPr>
          <w:lang w:val="en-US" w:eastAsia="zh-CN"/>
        </w:rPr>
        <w:t>:</w:t>
      </w:r>
      <w:r>
        <w:rPr>
          <w:lang w:val="x-none" w:eastAsia="zh-CN"/>
        </w:rPr>
        <w:t xml:space="preserve"> </w:t>
      </w:r>
      <w:r>
        <w:rPr>
          <w:lang w:val="en-US" w:eastAsia="zh-CN"/>
        </w:rPr>
        <w:t>System</w:t>
      </w:r>
      <w:r>
        <w:rPr>
          <w:lang w:val="x-none" w:eastAsia="zh-CN"/>
        </w:rPr>
        <w:t xml:space="preserve"> architecture for </w:t>
      </w:r>
      <w:r>
        <w:rPr>
          <w:lang w:val="en-US" w:eastAsia="zh-CN"/>
        </w:rPr>
        <w:t>MC MBS systems</w:t>
      </w:r>
    </w:p>
    <w:p w14:paraId="56B25DF5" w14:textId="0F638B95" w:rsidR="000156B3" w:rsidRDefault="000156B3" w:rsidP="00BD5C64">
      <w:pPr>
        <w:pStyle w:val="NO"/>
        <w:rPr>
          <w:lang w:eastAsia="zh-CN"/>
        </w:rPr>
      </w:pPr>
      <w:r>
        <w:rPr>
          <w:lang w:eastAsia="zh-CN"/>
        </w:rPr>
        <w:lastRenderedPageBreak/>
        <w:t>NOTE:</w:t>
      </w:r>
      <w:r>
        <w:rPr>
          <w:lang w:eastAsia="zh-CN"/>
        </w:rPr>
        <w:tab/>
        <w:t>The shown architecture does not consider MBS User Services, i.e., signal</w:t>
      </w:r>
      <w:r w:rsidR="00CE1518">
        <w:rPr>
          <w:lang w:eastAsia="zh-CN"/>
        </w:rPr>
        <w:t>l</w:t>
      </w:r>
      <w:r>
        <w:rPr>
          <w:lang w:eastAsia="zh-CN"/>
        </w:rPr>
        <w:t>ing with MBSF/MBSTF</w:t>
      </w:r>
      <w:r w:rsidR="00203218" w:rsidRPr="00203218">
        <w:rPr>
          <w:lang w:eastAsia="zh-CN"/>
        </w:rPr>
        <w:t>, which is described in 3GPP</w:t>
      </w:r>
      <w:r w:rsidR="00203218">
        <w:rPr>
          <w:lang w:eastAsia="zh-CN"/>
        </w:rPr>
        <w:t> </w:t>
      </w:r>
      <w:r w:rsidR="00203218" w:rsidRPr="00203218">
        <w:rPr>
          <w:lang w:eastAsia="zh-CN"/>
        </w:rPr>
        <w:t>TS</w:t>
      </w:r>
      <w:r w:rsidR="00203218">
        <w:rPr>
          <w:lang w:eastAsia="zh-CN"/>
        </w:rPr>
        <w:t> </w:t>
      </w:r>
      <w:r w:rsidR="00203218" w:rsidRPr="00203218">
        <w:rPr>
          <w:lang w:eastAsia="zh-CN"/>
        </w:rPr>
        <w:t>26.502</w:t>
      </w:r>
      <w:r w:rsidR="00203218">
        <w:rPr>
          <w:lang w:eastAsia="zh-CN"/>
        </w:rPr>
        <w:t> </w:t>
      </w:r>
      <w:r w:rsidR="00203218" w:rsidRPr="00203218">
        <w:rPr>
          <w:lang w:eastAsia="zh-CN"/>
        </w:rPr>
        <w:t>[</w:t>
      </w:r>
      <w:r w:rsidR="006E1598">
        <w:rPr>
          <w:lang w:eastAsia="zh-CN"/>
        </w:rPr>
        <w:t>21</w:t>
      </w:r>
      <w:r w:rsidR="00203218" w:rsidRPr="00203218">
        <w:rPr>
          <w:lang w:eastAsia="zh-CN"/>
        </w:rPr>
        <w:t>]</w:t>
      </w:r>
      <w:r>
        <w:rPr>
          <w:lang w:eastAsia="zh-CN"/>
        </w:rPr>
        <w:t>.</w:t>
      </w:r>
    </w:p>
    <w:p w14:paraId="13CB75DE" w14:textId="77777777" w:rsidR="000156B3" w:rsidRDefault="000156B3" w:rsidP="000156B3">
      <w:pPr>
        <w:rPr>
          <w:lang w:eastAsia="zh-CN"/>
        </w:rPr>
      </w:pPr>
      <w:r>
        <w:rPr>
          <w:lang w:eastAsia="zh-CN"/>
        </w:rPr>
        <w:t>The conceptual MC MBS API resides between the MC service client and the conceptual MC MBS user agent.</w:t>
      </w:r>
    </w:p>
    <w:p w14:paraId="7F7594C5" w14:textId="78EE9EF4" w:rsidR="000156B3" w:rsidRDefault="007744F4" w:rsidP="000156B3">
      <w:pPr>
        <w:pStyle w:val="TH"/>
        <w:rPr>
          <w:lang w:val="en-US"/>
        </w:rPr>
      </w:pPr>
      <w:r w:rsidRPr="003A3C32">
        <w:object w:dxaOrig="3156" w:dyaOrig="4308" w14:anchorId="42386DFB">
          <v:shape id="_x0000_i1032" type="#_x0000_t75" style="width:157.45pt;height:214.95pt" o:ole="">
            <v:imagedata r:id="rId25" o:title=""/>
          </v:shape>
          <o:OLEObject Type="Embed" ProgID="Visio.Drawing.11" ShapeID="_x0000_i1032" DrawAspect="Content" ObjectID="_1820353867" r:id="rId26"/>
        </w:object>
      </w:r>
    </w:p>
    <w:p w14:paraId="5CD94293" w14:textId="77777777" w:rsidR="000156B3" w:rsidRDefault="000156B3" w:rsidP="000156B3">
      <w:pPr>
        <w:pStyle w:val="TF"/>
        <w:rPr>
          <w:lang w:val="en-US" w:eastAsia="zh-CN"/>
        </w:rPr>
      </w:pPr>
      <w:r>
        <w:rPr>
          <w:lang w:val="x-none" w:eastAsia="zh-CN"/>
        </w:rPr>
        <w:t>Figure</w:t>
      </w:r>
      <w:r>
        <w:rPr>
          <w:lang w:val="en-US" w:eastAsia="zh-CN"/>
        </w:rPr>
        <w:t> </w:t>
      </w:r>
      <w:r>
        <w:rPr>
          <w:lang w:val="x-none" w:eastAsia="zh-CN"/>
        </w:rPr>
        <w:t>4.</w:t>
      </w:r>
      <w:r>
        <w:rPr>
          <w:lang w:val="en-US" w:eastAsia="zh-CN"/>
        </w:rPr>
        <w:t>7.6</w:t>
      </w:r>
      <w:r>
        <w:rPr>
          <w:lang w:val="x-none" w:eastAsia="zh-CN"/>
        </w:rPr>
        <w:t>-</w:t>
      </w:r>
      <w:r>
        <w:rPr>
          <w:lang w:val="en-US" w:eastAsia="zh-CN"/>
        </w:rPr>
        <w:t>2:</w:t>
      </w:r>
      <w:r>
        <w:rPr>
          <w:lang w:val="x-none" w:eastAsia="zh-CN"/>
        </w:rPr>
        <w:t xml:space="preserve"> </w:t>
      </w:r>
      <w:r>
        <w:rPr>
          <w:lang w:val="en-US" w:eastAsia="zh-CN"/>
        </w:rPr>
        <w:t xml:space="preserve">Functional model highlighting the </w:t>
      </w:r>
      <w:r>
        <w:rPr>
          <w:lang w:val="x-none" w:eastAsia="zh-CN"/>
        </w:rPr>
        <w:t>MC MBS API</w:t>
      </w:r>
    </w:p>
    <w:p w14:paraId="307C13EB" w14:textId="71A4A678" w:rsidR="000156B3" w:rsidRDefault="000156B3" w:rsidP="000156B3">
      <w:pPr>
        <w:rPr>
          <w:noProof/>
          <w:lang w:val="en-US" w:eastAsia="zh-CN"/>
        </w:rPr>
      </w:pPr>
      <w:r>
        <w:rPr>
          <w:noProof/>
          <w:lang w:val="en-US" w:eastAsia="zh-CN"/>
        </w:rPr>
        <w:t>The MC service client uses information received from the MC service server through MC signalling (e.g., announcements) and through application</w:t>
      </w:r>
      <w:r w:rsidR="00143FEF" w:rsidRPr="007E402C">
        <w:rPr>
          <w:lang w:eastAsia="zh-CN"/>
        </w:rPr>
        <w:t>-</w:t>
      </w:r>
      <w:r>
        <w:rPr>
          <w:noProof/>
          <w:lang w:val="en-US" w:eastAsia="zh-CN"/>
        </w:rPr>
        <w:t xml:space="preserve">level </w:t>
      </w:r>
      <w:r w:rsidR="00BB5300" w:rsidRPr="003A3C32">
        <w:rPr>
          <w:lang w:eastAsia="zh-CN"/>
        </w:rPr>
        <w:t>signalling</w:t>
      </w:r>
      <w:r w:rsidR="00BB5300">
        <w:rPr>
          <w:lang w:eastAsia="zh-CN"/>
        </w:rPr>
        <w:t xml:space="preserve"> </w:t>
      </w:r>
      <w:r>
        <w:rPr>
          <w:noProof/>
          <w:lang w:val="en-US" w:eastAsia="zh-CN"/>
        </w:rPr>
        <w:t>(e.g., mappings of MBS sessions and MBS subchannels to specific MC service groups) to communicate with the conceptual MC MBS user agent via the conceptual MC MBS API, in order to establish and update the proper communication context between the entities. Multiple MC service clients can be supported by the MC MBS user agent. The conceptual MC MBS user agent presents data and information received from the UE</w:t>
      </w:r>
      <w:r w:rsidR="00BB5300" w:rsidRPr="00BB5300">
        <w:rPr>
          <w:noProof/>
          <w:lang w:val="en-US" w:eastAsia="zh-CN"/>
        </w:rPr>
        <w:t>'</w:t>
      </w:r>
      <w:r w:rsidR="00BB5300">
        <w:rPr>
          <w:lang w:eastAsia="zh-CN"/>
        </w:rPr>
        <w:t>s lower layers</w:t>
      </w:r>
      <w:r>
        <w:rPr>
          <w:noProof/>
          <w:lang w:val="en-US" w:eastAsia="zh-CN"/>
        </w:rPr>
        <w:t xml:space="preserve"> to each MC service client according to the most recently established communication context. The functionalities of the MC service client and of the MC MBS user agent are described in clauses 4.3.2 and 4.3.3 of </w:t>
      </w:r>
      <w:r>
        <w:t>3GPP TS 23.479 [20].</w:t>
      </w:r>
      <w:r w:rsidR="003C6422">
        <w:t xml:space="preserve"> </w:t>
      </w:r>
      <w:r>
        <w:rPr>
          <w:noProof/>
          <w:lang w:val="en-US" w:eastAsia="zh-CN"/>
        </w:rPr>
        <w:t xml:space="preserve">The information flows and procedures described in </w:t>
      </w:r>
      <w:r>
        <w:t>3GPP TS 23.479 [20]</w:t>
      </w:r>
      <w:r>
        <w:rPr>
          <w:noProof/>
          <w:lang w:val="en-US"/>
        </w:rPr>
        <w:t xml:space="preserve"> apply, with the following clarifications:</w:t>
      </w:r>
      <w:r>
        <w:rPr>
          <w:noProof/>
          <w:lang w:val="en-US" w:eastAsia="zh-CN"/>
        </w:rPr>
        <w:t xml:space="preserve"> </w:t>
      </w:r>
    </w:p>
    <w:p w14:paraId="2314EAE0" w14:textId="1445F1FA" w:rsidR="000156B3" w:rsidRDefault="000156B3" w:rsidP="000156B3">
      <w:pPr>
        <w:pStyle w:val="B10"/>
        <w:rPr>
          <w:lang w:eastAsia="zh-CN"/>
        </w:rPr>
      </w:pPr>
      <w:r>
        <w:rPr>
          <w:lang w:eastAsia="zh-CN"/>
        </w:rPr>
        <w:t>-</w:t>
      </w:r>
      <w:r>
        <w:rPr>
          <w:lang w:eastAsia="zh-CN"/>
        </w:rPr>
        <w:tab/>
        <w:t xml:space="preserve">References to </w:t>
      </w:r>
      <w:r w:rsidR="00792CDF" w:rsidRPr="00792CDF">
        <w:rPr>
          <w:lang w:eastAsia="zh-CN"/>
        </w:rPr>
        <w:t xml:space="preserve">"MBMS" (meaning </w:t>
      </w:r>
      <w:r>
        <w:rPr>
          <w:lang w:eastAsia="zh-CN"/>
        </w:rPr>
        <w:t xml:space="preserve">4G </w:t>
      </w:r>
      <w:r w:rsidR="007B3304" w:rsidRPr="007B3304">
        <w:rPr>
          <w:lang w:eastAsia="zh-CN"/>
        </w:rPr>
        <w:t>"</w:t>
      </w:r>
      <w:r w:rsidR="0035744A">
        <w:rPr>
          <w:lang w:eastAsia="zh-CN"/>
        </w:rPr>
        <w:t>e</w:t>
      </w:r>
      <w:r>
        <w:rPr>
          <w:lang w:eastAsia="zh-CN"/>
        </w:rPr>
        <w:t>MBMS</w:t>
      </w:r>
      <w:r w:rsidR="007B3304" w:rsidRPr="007B3304">
        <w:rPr>
          <w:lang w:eastAsia="zh-CN"/>
        </w:rPr>
        <w:t>"</w:t>
      </w:r>
      <w:r w:rsidR="00792CDF">
        <w:rPr>
          <w:lang w:eastAsia="zh-CN"/>
        </w:rPr>
        <w:t>)</w:t>
      </w:r>
      <w:r>
        <w:rPr>
          <w:lang w:eastAsia="zh-CN"/>
        </w:rPr>
        <w:t xml:space="preserve"> are understood to be references to 5G </w:t>
      </w:r>
      <w:r w:rsidR="007B3304" w:rsidRPr="007B3304">
        <w:rPr>
          <w:lang w:eastAsia="zh-CN"/>
        </w:rPr>
        <w:t>"</w:t>
      </w:r>
      <w:r>
        <w:rPr>
          <w:lang w:eastAsia="zh-CN"/>
        </w:rPr>
        <w:t>MBS</w:t>
      </w:r>
      <w:r w:rsidR="007B3304" w:rsidRPr="007B3304">
        <w:rPr>
          <w:lang w:eastAsia="zh-CN"/>
        </w:rPr>
        <w:t>"</w:t>
      </w:r>
      <w:r>
        <w:rPr>
          <w:lang w:eastAsia="zh-CN"/>
        </w:rPr>
        <w:t>;</w:t>
      </w:r>
    </w:p>
    <w:p w14:paraId="7483584E" w14:textId="6D02E95F" w:rsidR="000156B3" w:rsidRDefault="000156B3" w:rsidP="000156B3">
      <w:pPr>
        <w:pStyle w:val="B10"/>
        <w:rPr>
          <w:lang w:eastAsia="zh-CN"/>
        </w:rPr>
      </w:pPr>
      <w:r>
        <w:rPr>
          <w:lang w:eastAsia="zh-CN"/>
        </w:rPr>
        <w:t>-</w:t>
      </w:r>
      <w:r>
        <w:rPr>
          <w:lang w:eastAsia="zh-CN"/>
        </w:rPr>
        <w:tab/>
        <w:t xml:space="preserve">Unless used as in </w:t>
      </w:r>
      <w:r w:rsidR="007B3304" w:rsidRPr="007B3304">
        <w:rPr>
          <w:lang w:eastAsia="zh-CN"/>
        </w:rPr>
        <w:t>"</w:t>
      </w:r>
      <w:r>
        <w:rPr>
          <w:lang w:eastAsia="zh-CN"/>
        </w:rPr>
        <w:t>multicast IP address</w:t>
      </w:r>
      <w:r w:rsidR="007B3304" w:rsidRPr="007B3304">
        <w:rPr>
          <w:lang w:eastAsia="zh-CN"/>
        </w:rPr>
        <w:t>"</w:t>
      </w:r>
      <w:r>
        <w:rPr>
          <w:lang w:eastAsia="zh-CN"/>
        </w:rPr>
        <w:t xml:space="preserve">, the stand-alone term </w:t>
      </w:r>
      <w:r w:rsidR="007B3304" w:rsidRPr="007B3304">
        <w:rPr>
          <w:lang w:eastAsia="zh-CN"/>
        </w:rPr>
        <w:t>"</w:t>
      </w:r>
      <w:r>
        <w:rPr>
          <w:lang w:eastAsia="zh-CN"/>
        </w:rPr>
        <w:t>multicast</w:t>
      </w:r>
      <w:r w:rsidR="007B3304" w:rsidRPr="007B3304">
        <w:rPr>
          <w:lang w:eastAsia="zh-CN"/>
        </w:rPr>
        <w:t>"</w:t>
      </w:r>
      <w:r>
        <w:rPr>
          <w:lang w:eastAsia="zh-CN"/>
        </w:rPr>
        <w:t xml:space="preserve"> is understood as </w:t>
      </w:r>
      <w:r w:rsidR="00F1798F" w:rsidRPr="00F1798F">
        <w:rPr>
          <w:lang w:eastAsia="zh-CN"/>
        </w:rPr>
        <w:t>"</w:t>
      </w:r>
      <w:r>
        <w:rPr>
          <w:lang w:eastAsia="zh-CN"/>
        </w:rPr>
        <w:t>broadcast or multicast</w:t>
      </w:r>
      <w:r w:rsidR="00F1798F" w:rsidRPr="00F1798F">
        <w:rPr>
          <w:lang w:eastAsia="zh-CN"/>
        </w:rPr>
        <w:t>"</w:t>
      </w:r>
      <w:r>
        <w:rPr>
          <w:lang w:eastAsia="zh-CN"/>
        </w:rPr>
        <w:t>;</w:t>
      </w:r>
    </w:p>
    <w:p w14:paraId="58B18B45" w14:textId="23BFC578" w:rsidR="00792CDF" w:rsidRDefault="000156B3" w:rsidP="00792CDF">
      <w:pPr>
        <w:pStyle w:val="B10"/>
        <w:rPr>
          <w:lang w:eastAsia="zh-CN"/>
        </w:rPr>
      </w:pPr>
      <w:r>
        <w:rPr>
          <w:lang w:eastAsia="zh-CN"/>
        </w:rPr>
        <w:t>-</w:t>
      </w:r>
      <w:r>
        <w:rPr>
          <w:lang w:eastAsia="zh-CN"/>
        </w:rPr>
        <w:tab/>
        <w:t xml:space="preserve">References to </w:t>
      </w:r>
      <w:r w:rsidR="007B3304" w:rsidRPr="007B3304">
        <w:rPr>
          <w:lang w:eastAsia="zh-CN"/>
        </w:rPr>
        <w:t>"</w:t>
      </w:r>
      <w:r>
        <w:rPr>
          <w:lang w:eastAsia="zh-CN"/>
        </w:rPr>
        <w:t>SAI</w:t>
      </w:r>
      <w:r w:rsidR="007B3304" w:rsidRPr="007B3304">
        <w:rPr>
          <w:lang w:eastAsia="zh-CN"/>
        </w:rPr>
        <w:t>"</w:t>
      </w:r>
      <w:r>
        <w:rPr>
          <w:lang w:eastAsia="zh-CN"/>
        </w:rPr>
        <w:t xml:space="preserve"> are understood to be references to </w:t>
      </w:r>
      <w:r w:rsidR="007B3304" w:rsidRPr="007B3304">
        <w:rPr>
          <w:lang w:eastAsia="zh-CN"/>
        </w:rPr>
        <w:t>"</w:t>
      </w:r>
      <w:r>
        <w:rPr>
          <w:lang w:eastAsia="zh-CN"/>
        </w:rPr>
        <w:t>MBS service areas</w:t>
      </w:r>
      <w:r w:rsidR="007B3304" w:rsidRPr="007B3304">
        <w:rPr>
          <w:lang w:eastAsia="zh-CN"/>
        </w:rPr>
        <w:t>"</w:t>
      </w:r>
      <w:r>
        <w:rPr>
          <w:lang w:eastAsia="zh-CN"/>
        </w:rPr>
        <w:t xml:space="preserve">, e.g., cell id, tracking area id, MBS frequency selection area id, as specified in </w:t>
      </w:r>
      <w:r>
        <w:t>3GPP TS 23.274 [15]</w:t>
      </w:r>
      <w:r w:rsidR="00792CDF">
        <w:rPr>
          <w:lang w:eastAsia="zh-CN"/>
        </w:rPr>
        <w:t>;</w:t>
      </w:r>
    </w:p>
    <w:p w14:paraId="2E38C962" w14:textId="77777777" w:rsidR="00792CDF" w:rsidRDefault="00792CDF" w:rsidP="00792CDF">
      <w:pPr>
        <w:pStyle w:val="B10"/>
        <w:rPr>
          <w:lang w:eastAsia="zh-CN"/>
        </w:rPr>
      </w:pPr>
      <w:r>
        <w:rPr>
          <w:lang w:eastAsia="zh-CN"/>
        </w:rPr>
        <w:t>-</w:t>
      </w:r>
      <w:r>
        <w:rPr>
          <w:lang w:eastAsia="zh-CN"/>
        </w:rPr>
        <w:tab/>
        <w:t xml:space="preserve">References to (e)MBMS 4G </w:t>
      </w:r>
      <w:r w:rsidRPr="007B3304">
        <w:rPr>
          <w:lang w:eastAsia="zh-CN"/>
        </w:rPr>
        <w:t>"</w:t>
      </w:r>
      <w:r>
        <w:rPr>
          <w:lang w:eastAsia="zh-CN"/>
        </w:rPr>
        <w:t>bearer</w:t>
      </w:r>
      <w:r w:rsidRPr="007B3304">
        <w:rPr>
          <w:lang w:eastAsia="zh-CN"/>
        </w:rPr>
        <w:t>"</w:t>
      </w:r>
      <w:r>
        <w:rPr>
          <w:lang w:eastAsia="zh-CN"/>
        </w:rPr>
        <w:t xml:space="preserve"> are understood to be references to 5G </w:t>
      </w:r>
      <w:r w:rsidRPr="007B3304">
        <w:rPr>
          <w:lang w:eastAsia="zh-CN"/>
        </w:rPr>
        <w:t>"</w:t>
      </w:r>
      <w:r w:rsidRPr="006705BE">
        <w:t>MBS session</w:t>
      </w:r>
      <w:r w:rsidRPr="007B3304">
        <w:rPr>
          <w:lang w:eastAsia="zh-CN"/>
        </w:rPr>
        <w:t>"</w:t>
      </w:r>
      <w:r>
        <w:rPr>
          <w:lang w:eastAsia="zh-CN"/>
        </w:rPr>
        <w:t xml:space="preserve"> and references to 4G </w:t>
      </w:r>
      <w:r w:rsidRPr="007B3304">
        <w:rPr>
          <w:lang w:eastAsia="zh-CN"/>
        </w:rPr>
        <w:t>"</w:t>
      </w:r>
      <w:r>
        <w:t>TMGI</w:t>
      </w:r>
      <w:r w:rsidRPr="007B3304">
        <w:rPr>
          <w:lang w:eastAsia="zh-CN"/>
        </w:rPr>
        <w:t>"</w:t>
      </w:r>
      <w:r>
        <w:rPr>
          <w:lang w:eastAsia="zh-CN"/>
        </w:rPr>
        <w:t xml:space="preserve"> are understood to be references to 5G </w:t>
      </w:r>
      <w:r w:rsidRPr="007B3304">
        <w:rPr>
          <w:lang w:eastAsia="zh-CN"/>
        </w:rPr>
        <w:t>"</w:t>
      </w:r>
      <w:r w:rsidRPr="006705BE">
        <w:t>MBS session ID</w:t>
      </w:r>
      <w:r w:rsidRPr="007B3304">
        <w:rPr>
          <w:lang w:eastAsia="zh-CN"/>
        </w:rPr>
        <w:t>"</w:t>
      </w:r>
      <w:r>
        <w:rPr>
          <w:lang w:eastAsia="zh-CN"/>
        </w:rPr>
        <w:t>; and</w:t>
      </w:r>
    </w:p>
    <w:p w14:paraId="6DDFACBB" w14:textId="08D5B7CA" w:rsidR="000156B3" w:rsidRDefault="00792CDF" w:rsidP="00792CDF">
      <w:pPr>
        <w:pStyle w:val="B10"/>
        <w:rPr>
          <w:lang w:eastAsia="zh-CN"/>
        </w:rPr>
      </w:pPr>
      <w:r>
        <w:rPr>
          <w:lang w:eastAsia="zh-CN"/>
        </w:rPr>
        <w:t>-</w:t>
      </w:r>
      <w:r>
        <w:rPr>
          <w:lang w:eastAsia="zh-CN"/>
        </w:rPr>
        <w:tab/>
      </w:r>
      <w:r w:rsidRPr="007B3304">
        <w:rPr>
          <w:lang w:eastAsia="zh-CN"/>
        </w:rPr>
        <w:t>"</w:t>
      </w:r>
      <w:r>
        <w:rPr>
          <w:lang w:eastAsia="zh-CN"/>
        </w:rPr>
        <w:t>Cell information</w:t>
      </w:r>
      <w:r w:rsidRPr="007B3304">
        <w:rPr>
          <w:lang w:eastAsia="zh-CN"/>
        </w:rPr>
        <w:t>"</w:t>
      </w:r>
      <w:r>
        <w:rPr>
          <w:lang w:eastAsia="zh-CN"/>
        </w:rPr>
        <w:t>, used in cell information responses and cell update notifications in 5G, contains not only the id of the cell the MC UE is being served by, but also the RRC state of the MC service UE in the cell (i.e., active, inactive, idle). 5G cell updates notify not only changes of the serving cell, but also changes of RRC state for the MC UE, within the same cell.</w:t>
      </w:r>
    </w:p>
    <w:p w14:paraId="20E8D5E6" w14:textId="77777777" w:rsidR="002D3897" w:rsidRDefault="002D3897" w:rsidP="002D3897">
      <w:pPr>
        <w:pStyle w:val="Heading2"/>
        <w:ind w:left="0" w:firstLine="0"/>
        <w:rPr>
          <w:noProof/>
        </w:rPr>
      </w:pPr>
      <w:bookmarkStart w:id="165" w:name="_Toc209740895"/>
      <w:r>
        <w:rPr>
          <w:noProof/>
        </w:rPr>
        <w:t>4.8</w:t>
      </w:r>
      <w:r>
        <w:rPr>
          <w:noProof/>
        </w:rPr>
        <w:tab/>
        <w:t>Use of 5G ProSe UE-to-network relay</w:t>
      </w:r>
      <w:bookmarkEnd w:id="165"/>
      <w:r>
        <w:rPr>
          <w:noProof/>
        </w:rPr>
        <w:t xml:space="preserve"> </w:t>
      </w:r>
    </w:p>
    <w:p w14:paraId="1F629938" w14:textId="77777777" w:rsidR="002D3897" w:rsidRPr="0034764E" w:rsidRDefault="002D3897" w:rsidP="002D3897">
      <w:pPr>
        <w:pStyle w:val="Heading3"/>
      </w:pPr>
      <w:bookmarkStart w:id="166" w:name="_Toc209740896"/>
      <w:r>
        <w:t>4.8.1</w:t>
      </w:r>
      <w:r>
        <w:tab/>
        <w:t>General</w:t>
      </w:r>
      <w:bookmarkEnd w:id="166"/>
    </w:p>
    <w:p w14:paraId="249CC9D2" w14:textId="63737ED2" w:rsidR="002D3897" w:rsidRDefault="002D3897" w:rsidP="002D3897">
      <w:r>
        <w:t xml:space="preserve">The MC service shall support the capabilities for 5G ProSe UE-to-network relay. For this matter, 5G ProSe Layer-2 and 5G ProSe Layer-3 UE-to-network relaying techniques can be utilized, as </w:t>
      </w:r>
      <w:r w:rsidRPr="00377A41">
        <w:t>described in 3GPP TS 23.304 [</w:t>
      </w:r>
      <w:r>
        <w:t>17</w:t>
      </w:r>
      <w:r w:rsidRPr="00377A41">
        <w:t>].</w:t>
      </w:r>
      <w:r>
        <w:t xml:space="preserve"> </w:t>
      </w:r>
      <w:r w:rsidR="00BB0E61">
        <w:t xml:space="preserve">The </w:t>
      </w:r>
      <w:r w:rsidR="00BB0E61" w:rsidRPr="001301EE">
        <w:t xml:space="preserve">5G ProSe Layer-3 UE-to-Network relaying </w:t>
      </w:r>
      <w:r w:rsidR="00BB0E61">
        <w:t xml:space="preserve">technique </w:t>
      </w:r>
      <w:r w:rsidR="00BB0E61" w:rsidRPr="001301EE">
        <w:t xml:space="preserve">may be done with or without the support of N3IWF, as described in </w:t>
      </w:r>
      <w:r w:rsidR="00BB0E61">
        <w:t>3GPP TS 23.304 [17].</w:t>
      </w:r>
    </w:p>
    <w:p w14:paraId="2DF733EA" w14:textId="77777777" w:rsidR="002D3897" w:rsidRDefault="002D3897" w:rsidP="002D3897">
      <w:r>
        <w:lastRenderedPageBreak/>
        <w:t xml:space="preserve">A 5G ProSe UE-to-network relay supporting MC service UE provides means of connectivity and relaying of MC traffic to remote MC service UE(s). For this matter, the 5G ProSe UE-to-network Relay Discovery service allows the MC service </w:t>
      </w:r>
      <w:r w:rsidRPr="00377A41">
        <w:t>remote UE to discover a potential UE-to-network relay UE</w:t>
      </w:r>
      <w:r>
        <w:t xml:space="preserve"> supporting MC service</w:t>
      </w:r>
      <w:r w:rsidRPr="00377A41">
        <w:t xml:space="preserve"> in its proximity as described in 3GPP TS 23.30</w:t>
      </w:r>
      <w:r>
        <w:t>4</w:t>
      </w:r>
      <w:r w:rsidRPr="00377A41">
        <w:t xml:space="preserve"> [</w:t>
      </w:r>
      <w:r>
        <w:t>17</w:t>
      </w:r>
      <w:r w:rsidRPr="00377A41">
        <w:t>]. Upon</w:t>
      </w:r>
      <w:r>
        <w:t xml:space="preserve"> its discovery, the 5G ProSe Direct UE-to-network Relay Communication functionality is utilized to achieve communication to provide the MC service remote UE access to 5GS, and relay MC traffic via the UE-to-network relay UE over the NR PC5 reference point.</w:t>
      </w:r>
    </w:p>
    <w:p w14:paraId="7F8F5B71" w14:textId="77777777" w:rsidR="002D3897" w:rsidRDefault="002D3897" w:rsidP="002D3897">
      <w:pPr>
        <w:pStyle w:val="Heading3"/>
        <w:rPr>
          <w:noProof/>
        </w:rPr>
      </w:pPr>
      <w:bookmarkStart w:id="167" w:name="_Toc209740897"/>
      <w:r>
        <w:rPr>
          <w:noProof/>
        </w:rPr>
        <w:t>4.8.2</w:t>
      </w:r>
      <w:r>
        <w:rPr>
          <w:noProof/>
        </w:rPr>
        <w:tab/>
        <w:t>5G ProSe UE-to-network relay service requirements</w:t>
      </w:r>
      <w:bookmarkEnd w:id="167"/>
      <w:r>
        <w:rPr>
          <w:noProof/>
        </w:rPr>
        <w:t xml:space="preserve"> </w:t>
      </w:r>
    </w:p>
    <w:p w14:paraId="39B3EA2C" w14:textId="4CC4A13B" w:rsidR="002D3897" w:rsidRDefault="002D3897" w:rsidP="002D3897">
      <w:pPr>
        <w:rPr>
          <w:noProof/>
        </w:rPr>
      </w:pPr>
      <w:r>
        <w:rPr>
          <w:noProof/>
        </w:rPr>
        <w:t>In order to enable 5G ProSe UE-to-</w:t>
      </w:r>
      <w:r w:rsidR="00BB0E61" w:rsidRPr="001301EE">
        <w:t>network</w:t>
      </w:r>
      <w:r>
        <w:rPr>
          <w:noProof/>
        </w:rPr>
        <w:t xml:space="preserve"> relaying capabilities – whether based on Layer-3 or Layer-2 UE-to-network relaying techniques, the MC system provides the appropriate parameters and configurations to the MC service UE(s).</w:t>
      </w:r>
    </w:p>
    <w:p w14:paraId="71A204A4" w14:textId="77777777" w:rsidR="00BB0E61" w:rsidRPr="001301EE" w:rsidRDefault="002D3897" w:rsidP="00BB0E61">
      <w:r>
        <w:rPr>
          <w:noProof/>
        </w:rPr>
        <w:t xml:space="preserve">As defined in </w:t>
      </w:r>
      <w:r w:rsidRPr="00377A41">
        <w:rPr>
          <w:noProof/>
        </w:rPr>
        <w:t>3GPP TS 23.304 [</w:t>
      </w:r>
      <w:r>
        <w:rPr>
          <w:noProof/>
        </w:rPr>
        <w:t>17</w:t>
      </w:r>
      <w:r w:rsidRPr="00377A41">
        <w:rPr>
          <w:noProof/>
        </w:rPr>
        <w:t>]</w:t>
      </w:r>
      <w:r>
        <w:rPr>
          <w:noProof/>
        </w:rPr>
        <w:t xml:space="preserve">, among these parameters are: Relay Service Code(s) (RSCs) which can be associated to a certain MC service group, User Info, </w:t>
      </w:r>
      <w:r w:rsidRPr="00897977">
        <w:rPr>
          <w:noProof/>
        </w:rPr>
        <w:t>ProSe Layer-2 Group ID and ProSe Group IP multicast address</w:t>
      </w:r>
      <w:r>
        <w:rPr>
          <w:noProof/>
        </w:rPr>
        <w:t xml:space="preserve">. Moreover, the </w:t>
      </w:r>
      <w:r w:rsidRPr="00897977">
        <w:rPr>
          <w:noProof/>
        </w:rPr>
        <w:t>MC service group I</w:t>
      </w:r>
      <w:r>
        <w:rPr>
          <w:noProof/>
        </w:rPr>
        <w:t>D</w:t>
      </w:r>
      <w:r w:rsidRPr="00897977">
        <w:rPr>
          <w:noProof/>
        </w:rPr>
        <w:t xml:space="preserve"> is</w:t>
      </w:r>
      <w:r>
        <w:rPr>
          <w:noProof/>
        </w:rPr>
        <w:t xml:space="preserve"> </w:t>
      </w:r>
      <w:r w:rsidRPr="00897977">
        <w:rPr>
          <w:noProof/>
        </w:rPr>
        <w:t>resolved to the ProSe Layer-2 Group ID and ProSe Group IP multicast address</w:t>
      </w:r>
      <w:r>
        <w:rPr>
          <w:noProof/>
        </w:rPr>
        <w:t xml:space="preserve">, which are utilized within the 5G ProSe Relay Discovery and 5G ProSe Direct Communication procedures, as described </w:t>
      </w:r>
      <w:r w:rsidRPr="00377A41">
        <w:rPr>
          <w:noProof/>
        </w:rPr>
        <w:t>in 3GPP</w:t>
      </w:r>
      <w:r>
        <w:rPr>
          <w:noProof/>
        </w:rPr>
        <w:t> </w:t>
      </w:r>
      <w:r w:rsidRPr="00377A41">
        <w:rPr>
          <w:noProof/>
        </w:rPr>
        <w:t>TS</w:t>
      </w:r>
      <w:r>
        <w:rPr>
          <w:noProof/>
        </w:rPr>
        <w:t> </w:t>
      </w:r>
      <w:r w:rsidRPr="00377A41">
        <w:rPr>
          <w:noProof/>
        </w:rPr>
        <w:t>23.304</w:t>
      </w:r>
      <w:r>
        <w:rPr>
          <w:noProof/>
        </w:rPr>
        <w:t> </w:t>
      </w:r>
      <w:r w:rsidRPr="00377A41">
        <w:rPr>
          <w:noProof/>
        </w:rPr>
        <w:t>[</w:t>
      </w:r>
      <w:r>
        <w:rPr>
          <w:noProof/>
        </w:rPr>
        <w:t>17</w:t>
      </w:r>
      <w:r w:rsidRPr="00377A41">
        <w:rPr>
          <w:noProof/>
        </w:rPr>
        <w:t>].</w:t>
      </w:r>
      <w:r>
        <w:rPr>
          <w:noProof/>
        </w:rPr>
        <w:t xml:space="preserve"> Furthermore, the RSCs are utilized to restrict the necessary UE-to-network relay service and related procedures within members of a certain MC service group.</w:t>
      </w:r>
    </w:p>
    <w:p w14:paraId="462B7805" w14:textId="25818683" w:rsidR="002D3897" w:rsidRPr="009A7663" w:rsidRDefault="00BB0E61" w:rsidP="00BB0E61">
      <w:pPr>
        <w:rPr>
          <w:noProof/>
        </w:rPr>
      </w:pPr>
      <w:r>
        <w:t>Moreover, in case of 5G ProSe Layer-3 UE-to-network relay with the support of N3IWF, the UE-to-network relay is provisioned with policies and parameters, among others suitable RSC(s), in order to support N3IWF access, as defined in 3GPP TS 23.304 [17].</w:t>
      </w:r>
    </w:p>
    <w:p w14:paraId="0CA83016" w14:textId="77777777" w:rsidR="002D3897" w:rsidRDefault="002D3897" w:rsidP="002D3897">
      <w:pPr>
        <w:pStyle w:val="Heading2"/>
      </w:pPr>
      <w:bookmarkStart w:id="168" w:name="_Toc91749712"/>
      <w:bookmarkStart w:id="169" w:name="_Toc209740898"/>
      <w:r>
        <w:t>4.9</w:t>
      </w:r>
      <w:r>
        <w:tab/>
        <w:t>EPS interworking</w:t>
      </w:r>
      <w:bookmarkEnd w:id="169"/>
    </w:p>
    <w:p w14:paraId="2B496E6C" w14:textId="77777777" w:rsidR="002D3897" w:rsidRDefault="002D3897" w:rsidP="002D3897">
      <w:pPr>
        <w:pStyle w:val="Heading3"/>
      </w:pPr>
      <w:bookmarkStart w:id="170" w:name="_Toc209740899"/>
      <w:r>
        <w:t>4.9.1</w:t>
      </w:r>
      <w:r>
        <w:tab/>
        <w:t>General</w:t>
      </w:r>
      <w:bookmarkEnd w:id="170"/>
    </w:p>
    <w:p w14:paraId="3B1DE214" w14:textId="77777777" w:rsidR="002D3897" w:rsidRDefault="002D3897" w:rsidP="002D3897">
      <w:r>
        <w:t xml:space="preserve">Network deployments of MC services over 5GS may support interworking with EPS. EPS interworking aspects in 5G systems are specified in </w:t>
      </w:r>
      <w:r w:rsidRPr="00807ABB">
        <w:t>3GPP TS 23.</w:t>
      </w:r>
      <w:r>
        <w:t>501</w:t>
      </w:r>
      <w:r w:rsidRPr="00807ABB">
        <w:t> [</w:t>
      </w:r>
      <w:r>
        <w:t>7</w:t>
      </w:r>
      <w:r w:rsidRPr="00807ABB">
        <w:t>]</w:t>
      </w:r>
      <w:r>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0476DFA1" w14:textId="77777777" w:rsidR="002D3897" w:rsidRPr="00807ABB" w:rsidRDefault="002D3897" w:rsidP="002D3897">
      <w:pPr>
        <w:pStyle w:val="Heading3"/>
      </w:pPr>
      <w:bookmarkStart w:id="171" w:name="_Toc209740900"/>
      <w:r w:rsidRPr="00807ABB">
        <w:t>4.</w:t>
      </w:r>
      <w:r>
        <w:t>9</w:t>
      </w:r>
      <w:r w:rsidRPr="00807ABB">
        <w:t>.2</w:t>
      </w:r>
      <w:r w:rsidRPr="00807ABB">
        <w:tab/>
        <w:t>Requirements</w:t>
      </w:r>
      <w:bookmarkEnd w:id="171"/>
    </w:p>
    <w:p w14:paraId="5F6DC61B" w14:textId="77777777" w:rsidR="002D3897" w:rsidRDefault="002D3897" w:rsidP="002D3897">
      <w:r>
        <w:t xml:space="preserve">For MC services over a 5G system with EPS interworking, inter-system mobility between 5GC and </w:t>
      </w:r>
      <w:r w:rsidRPr="00284235">
        <w:t>EPC/E-UTRAN</w:t>
      </w:r>
      <w:r>
        <w:t xml:space="preserve"> of MC service UEs shall be supported by the network based on the capabilities and procedures defined in </w:t>
      </w:r>
      <w:r w:rsidRPr="00807ABB">
        <w:t>3GPP TS 23.</w:t>
      </w:r>
      <w:r>
        <w:t>501</w:t>
      </w:r>
      <w:r w:rsidRPr="00807ABB">
        <w:t> [</w:t>
      </w:r>
      <w:r>
        <w:t>7</w:t>
      </w:r>
      <w:r w:rsidRPr="00807ABB">
        <w:t>]</w:t>
      </w:r>
      <w:r>
        <w:t>,</w:t>
      </w:r>
      <w:r w:rsidRPr="00C839B2">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1155D081" w14:textId="77777777" w:rsidR="002D3897" w:rsidRDefault="002D3897" w:rsidP="002D3897">
      <w:r>
        <w:t>For the case that seamless session continuity is required for MC services, e.g. for MCPTT services, EPS interworking with N26 (</w:t>
      </w:r>
      <w:r w:rsidRPr="005140F6">
        <w:t>interface between AMF in 5GC and MME in EPC</w:t>
      </w:r>
      <w:r>
        <w:t>) is required for inter-system change.</w:t>
      </w:r>
    </w:p>
    <w:p w14:paraId="242C9E69" w14:textId="77777777" w:rsidR="002D3897" w:rsidRDefault="002D3897" w:rsidP="002D3897">
      <w:pPr>
        <w:rPr>
          <w:rFonts w:eastAsia="SimSun"/>
        </w:rPr>
      </w:pPr>
      <w:r>
        <w:t>The MC system should be able to subscribe/unsubscribe to notification capabilities of specific events from the network related to EPS interworking. Thereby, the MC system can identify whether an MC service UE is registered on 5GS or EPS.</w:t>
      </w:r>
    </w:p>
    <w:p w14:paraId="5EC5E8CD" w14:textId="4F9FDDFA" w:rsidR="002D3897" w:rsidRPr="00807ABB" w:rsidRDefault="002D3897" w:rsidP="002D3897">
      <w:pPr>
        <w:pStyle w:val="Heading1"/>
      </w:pPr>
      <w:bookmarkStart w:id="172" w:name="_Toc209740901"/>
      <w:r w:rsidRPr="00807ABB">
        <w:t>5</w:t>
      </w:r>
      <w:r w:rsidRPr="00807ABB">
        <w:tab/>
        <w:t>MC system functional model</w:t>
      </w:r>
      <w:bookmarkEnd w:id="143"/>
      <w:bookmarkEnd w:id="168"/>
      <w:bookmarkEnd w:id="172"/>
    </w:p>
    <w:p w14:paraId="6980E553" w14:textId="77777777" w:rsidR="002D3897" w:rsidRPr="00807ABB" w:rsidRDefault="002D3897" w:rsidP="002D3897">
      <w:pPr>
        <w:pStyle w:val="Heading2"/>
      </w:pPr>
      <w:bookmarkStart w:id="173" w:name="_Toc70510046"/>
      <w:bookmarkStart w:id="174" w:name="_Toc91749713"/>
      <w:bookmarkStart w:id="175" w:name="_Toc209740902"/>
      <w:r w:rsidRPr="00807ABB">
        <w:t>5.1</w:t>
      </w:r>
      <w:r w:rsidRPr="00807ABB">
        <w:tab/>
        <w:t>General</w:t>
      </w:r>
      <w:bookmarkEnd w:id="173"/>
      <w:bookmarkEnd w:id="174"/>
      <w:bookmarkEnd w:id="175"/>
    </w:p>
    <w:p w14:paraId="10EA8DBA" w14:textId="77777777" w:rsidR="002D3897" w:rsidRPr="00807ABB" w:rsidRDefault="002D3897" w:rsidP="002D3897">
      <w:r w:rsidRPr="00807ABB">
        <w:t xml:space="preserve">The functional model for the </w:t>
      </w:r>
      <w:r w:rsidRPr="00807ABB">
        <w:rPr>
          <w:lang w:eastAsia="zh-CN"/>
        </w:rPr>
        <w:t>MC services architecture</w:t>
      </w:r>
      <w:r w:rsidRPr="00807ABB">
        <w:t xml:space="preserve"> is defined as a series of planes to allow for the breakdown of the architectural description. Each plane is expected to operate in an independent manner, providing services to the connected planes as and when requested by the connected plane, and requesting services from other planes as required.</w:t>
      </w:r>
    </w:p>
    <w:p w14:paraId="114BD39E" w14:textId="77777777" w:rsidR="002D3897" w:rsidRPr="00807ABB" w:rsidRDefault="002D3897" w:rsidP="002D3897">
      <w:r w:rsidRPr="00807ABB">
        <w:t>In this context, each plane manages on its own behalf:</w:t>
      </w:r>
    </w:p>
    <w:p w14:paraId="25020CF9" w14:textId="77777777" w:rsidR="002D3897" w:rsidRPr="00807ABB" w:rsidRDefault="002D3897" w:rsidP="002D3897">
      <w:pPr>
        <w:pStyle w:val="B10"/>
      </w:pPr>
      <w:r w:rsidRPr="00807ABB">
        <w:t>a)</w:t>
      </w:r>
      <w:r w:rsidRPr="00807ABB">
        <w:tab/>
        <w:t>Use of identities: Each plane is responsible for the privacy of that plane's own identities; and</w:t>
      </w:r>
    </w:p>
    <w:p w14:paraId="5AB86540" w14:textId="77777777" w:rsidR="002D3897" w:rsidRPr="00807ABB" w:rsidRDefault="002D3897" w:rsidP="002D3897">
      <w:pPr>
        <w:pStyle w:val="B10"/>
      </w:pPr>
      <w:r w:rsidRPr="00807ABB">
        <w:t>b)</w:t>
      </w:r>
      <w:r w:rsidRPr="00807ABB">
        <w:tab/>
        <w:t>Security for that plane: It does not preclude a plane requesting security services from another plane, but that is a decision made within the plane, as to whether to use offered security services or mechanisms within the plane itself.</w:t>
      </w:r>
    </w:p>
    <w:p w14:paraId="6F113C50" w14:textId="77777777" w:rsidR="002D3897" w:rsidRPr="00807ABB" w:rsidRDefault="002D3897" w:rsidP="002D3897">
      <w:pPr>
        <w:pStyle w:val="NO"/>
      </w:pPr>
      <w:r w:rsidRPr="00807ABB">
        <w:lastRenderedPageBreak/>
        <w:t>NOTE:</w:t>
      </w:r>
      <w:r w:rsidRPr="00807ABB">
        <w:tab/>
        <w:t>Terminology such as client and server are not meant to imply specific physical implementation of a functional entity.</w:t>
      </w:r>
    </w:p>
    <w:p w14:paraId="0343B0C4" w14:textId="77777777" w:rsidR="002D3897" w:rsidRPr="00807ABB" w:rsidRDefault="002D3897" w:rsidP="00FE64DC">
      <w:pPr>
        <w:pStyle w:val="Heading2"/>
      </w:pPr>
      <w:bookmarkStart w:id="176" w:name="_Toc70510047"/>
      <w:bookmarkStart w:id="177" w:name="_Toc91749714"/>
      <w:bookmarkStart w:id="178" w:name="_Toc209740903"/>
      <w:r w:rsidRPr="00807ABB">
        <w:t>5.2</w:t>
      </w:r>
      <w:r w:rsidRPr="00807ABB">
        <w:tab/>
        <w:t>Description of the planes</w:t>
      </w:r>
      <w:bookmarkEnd w:id="176"/>
      <w:bookmarkEnd w:id="177"/>
      <w:bookmarkEnd w:id="178"/>
    </w:p>
    <w:p w14:paraId="56E111AA" w14:textId="77777777" w:rsidR="002D3897" w:rsidRPr="00807ABB" w:rsidRDefault="002D3897" w:rsidP="002D3897">
      <w:r w:rsidRPr="00807ABB">
        <w:t>The following planes are identified:</w:t>
      </w:r>
    </w:p>
    <w:p w14:paraId="136F8506" w14:textId="77777777" w:rsidR="002D3897" w:rsidRPr="00807ABB" w:rsidRDefault="002D3897" w:rsidP="002D3897">
      <w:pPr>
        <w:pStyle w:val="B10"/>
      </w:pPr>
      <w:r w:rsidRPr="00807ABB">
        <w:t>a)</w:t>
      </w:r>
      <w:r w:rsidRPr="00807ABB">
        <w:tab/>
        <w:t>application plane</w:t>
      </w:r>
      <w:r w:rsidRPr="00807ABB">
        <w:rPr>
          <w:lang w:eastAsia="zh-CN"/>
        </w:rPr>
        <w:t>:</w:t>
      </w:r>
      <w:r w:rsidRPr="00807ABB">
        <w:t xml:space="preserve"> The application plane provides all of the services (e.g. call control, floor control</w:t>
      </w:r>
      <w:r w:rsidRPr="00807ABB">
        <w:rPr>
          <w:lang w:eastAsia="zh-CN"/>
        </w:rPr>
        <w:t>, video control, data control, conferencing of media, provision of tones an announcements</w:t>
      </w:r>
      <w:r w:rsidRPr="00807ABB">
        <w:t xml:space="preserve">) required by the user together with the necessary functions to support </w:t>
      </w:r>
      <w:r w:rsidRPr="00807ABB">
        <w:rPr>
          <w:lang w:eastAsia="zh-CN"/>
        </w:rPr>
        <w:t>MC service</w:t>
      </w:r>
      <w:r w:rsidRPr="00807ABB">
        <w:t>. It uses the services of the signalling control plane to support those requirements.</w:t>
      </w:r>
    </w:p>
    <w:p w14:paraId="384EEEA1" w14:textId="77777777" w:rsidR="002D3897" w:rsidRPr="00807ABB" w:rsidRDefault="002D3897" w:rsidP="002D3897">
      <w:pPr>
        <w:pStyle w:val="B10"/>
      </w:pPr>
      <w:r w:rsidRPr="00807ABB">
        <w:t>b)</w:t>
      </w:r>
      <w:r w:rsidRPr="00807ABB">
        <w:tab/>
        <w:t>signalling control plane</w:t>
      </w:r>
      <w:r w:rsidRPr="00807ABB">
        <w:rPr>
          <w:lang w:eastAsia="zh-CN"/>
        </w:rPr>
        <w:t>:</w:t>
      </w:r>
      <w:r w:rsidRPr="00807ABB">
        <w:t xml:space="preserve"> The signalling control plane provides the necessary signalling support to establish the association of users involved in an </w:t>
      </w:r>
      <w:r w:rsidRPr="00807ABB">
        <w:rPr>
          <w:lang w:eastAsia="zh-CN"/>
        </w:rPr>
        <w:t>MC service, such as an MCPTT</w:t>
      </w:r>
      <w:r w:rsidRPr="00807ABB">
        <w:t xml:space="preserve"> call or other type of </w:t>
      </w:r>
      <w:r w:rsidRPr="00807ABB">
        <w:rPr>
          <w:lang w:eastAsia="zh-CN"/>
        </w:rPr>
        <w:t>MC</w:t>
      </w:r>
      <w:r w:rsidRPr="00807ABB">
        <w:t xml:space="preserve"> services. The signalling control plane also offers access to and control of services </w:t>
      </w:r>
      <w:r w:rsidRPr="00807ABB">
        <w:rPr>
          <w:lang w:eastAsia="zh-CN"/>
        </w:rPr>
        <w:t>across MC services</w:t>
      </w:r>
      <w:r w:rsidRPr="00807ABB">
        <w:t>. The signalling control plane uses the services of session connectivity.</w:t>
      </w:r>
    </w:p>
    <w:p w14:paraId="472559D9" w14:textId="77777777" w:rsidR="002D3897" w:rsidRPr="00807ABB" w:rsidRDefault="002D3897" w:rsidP="002D3897">
      <w:r w:rsidRPr="00807ABB">
        <w:t>The corresponding session connectivity supporting these planes are defined for the use of 5GS within 3GPP TS 23.501 [7]. The associated resource control to support these planes is defined within 3GPP TS 23.503 [9].</w:t>
      </w:r>
    </w:p>
    <w:p w14:paraId="0E4FABA2" w14:textId="77777777" w:rsidR="002D3897" w:rsidRPr="00807ABB" w:rsidRDefault="002D3897" w:rsidP="002D3897">
      <w:pPr>
        <w:pStyle w:val="Heading2"/>
      </w:pPr>
      <w:bookmarkStart w:id="179" w:name="_Toc70510048"/>
      <w:bookmarkStart w:id="180" w:name="_Toc91749715"/>
      <w:bookmarkStart w:id="181" w:name="_Toc209740904"/>
      <w:r w:rsidRPr="00807ABB">
        <w:t>5.3</w:t>
      </w:r>
      <w:r w:rsidRPr="00807ABB">
        <w:tab/>
        <w:t>Common functional model description</w:t>
      </w:r>
      <w:bookmarkEnd w:id="179"/>
      <w:bookmarkEnd w:id="180"/>
      <w:bookmarkEnd w:id="181"/>
    </w:p>
    <w:p w14:paraId="2178107D" w14:textId="77777777" w:rsidR="002D3897" w:rsidRPr="00807ABB" w:rsidRDefault="002D3897" w:rsidP="002D3897">
      <w:pPr>
        <w:pStyle w:val="Heading3"/>
      </w:pPr>
      <w:bookmarkStart w:id="182" w:name="_Toc70510049"/>
      <w:bookmarkStart w:id="183" w:name="_Toc91749716"/>
      <w:bookmarkStart w:id="184" w:name="_Toc209740905"/>
      <w:r w:rsidRPr="00807ABB">
        <w:t>5.3.1</w:t>
      </w:r>
      <w:r w:rsidRPr="00807ABB">
        <w:tab/>
        <w:t>On-network functional model</w:t>
      </w:r>
      <w:bookmarkEnd w:id="182"/>
      <w:bookmarkEnd w:id="183"/>
      <w:bookmarkEnd w:id="184"/>
    </w:p>
    <w:p w14:paraId="161D4C73" w14:textId="77777777" w:rsidR="002D3897" w:rsidRPr="00807ABB" w:rsidRDefault="002D3897" w:rsidP="002D3897">
      <w:r w:rsidRPr="00807ABB">
        <w:t xml:space="preserve">Each MC service can be represented by an application plane functional model. The corresponding functional model across MC services may be similar but is described by the individual functional entities and reference points that belong to that </w:t>
      </w:r>
      <w:r w:rsidRPr="00807ABB">
        <w:rPr>
          <w:lang w:eastAsia="zh-CN"/>
        </w:rPr>
        <w:t xml:space="preserve">MC </w:t>
      </w:r>
      <w:r w:rsidRPr="00807ABB">
        <w:t>service. Within the application plane for an MC service, a common set of functions as well as reference points is shared across MC services and is referred as the common services core.</w:t>
      </w:r>
    </w:p>
    <w:p w14:paraId="7D0AA4BA" w14:textId="77777777" w:rsidR="002D3897" w:rsidRPr="00807ABB" w:rsidRDefault="002D3897" w:rsidP="002D3897">
      <w:r w:rsidRPr="00807ABB">
        <w:t>Figure 5.3.1-1 shows the common functional model for the application plane</w:t>
      </w:r>
      <w:r w:rsidRPr="00807ABB">
        <w:rPr>
          <w:lang w:eastAsia="zh-CN"/>
        </w:rPr>
        <w:t xml:space="preserve"> for an MC system using 5GS</w:t>
      </w:r>
      <w:r w:rsidRPr="00807ABB">
        <w:t>.</w:t>
      </w:r>
    </w:p>
    <w:p w14:paraId="1C5E6251" w14:textId="77777777" w:rsidR="002D3897" w:rsidRPr="00807ABB" w:rsidRDefault="002D3897" w:rsidP="002D3897">
      <w:pPr>
        <w:pStyle w:val="TH"/>
      </w:pPr>
      <w:r w:rsidRPr="00807ABB">
        <w:object w:dxaOrig="9433" w:dyaOrig="8605" w14:anchorId="0117E158">
          <v:shape id="_x0000_i1033" type="#_x0000_t75" style="width:471.75pt;height:430.95pt" o:ole="">
            <v:imagedata r:id="rId27" o:title=""/>
          </v:shape>
          <o:OLEObject Type="Embed" ProgID="Visio.Drawing.15" ShapeID="_x0000_i1033" DrawAspect="Content" ObjectID="_1820353868" r:id="rId28"/>
        </w:object>
      </w:r>
    </w:p>
    <w:p w14:paraId="6BEE82E2" w14:textId="77777777" w:rsidR="002D3897" w:rsidRPr="00807ABB" w:rsidRDefault="002D3897" w:rsidP="002D3897">
      <w:pPr>
        <w:pStyle w:val="TF"/>
      </w:pPr>
      <w:r w:rsidRPr="00807ABB">
        <w:t>Figure 5.3.1-1: Common functional model for application plane for an MC system</w:t>
      </w:r>
    </w:p>
    <w:p w14:paraId="3820008D" w14:textId="77777777" w:rsidR="002D3897" w:rsidRPr="00807ABB" w:rsidRDefault="002D3897" w:rsidP="002D3897">
      <w:r w:rsidRPr="00807ABB">
        <w:t>The common services core functions and reference points shown in figure 5.3.</w:t>
      </w:r>
      <w:r w:rsidRPr="00807ABB">
        <w:rPr>
          <w:lang w:eastAsia="zh-CN"/>
        </w:rPr>
        <w:t>1</w:t>
      </w:r>
      <w:r w:rsidRPr="00807ABB">
        <w:t>-1 are shared across each MC</w:t>
      </w:r>
      <w:r w:rsidRPr="00807ABB">
        <w:rPr>
          <w:lang w:eastAsia="zh-CN"/>
        </w:rPr>
        <w:t xml:space="preserve"> </w:t>
      </w:r>
      <w:r w:rsidRPr="00807ABB">
        <w:t>service.</w:t>
      </w:r>
      <w:r w:rsidRPr="00807ABB">
        <w:rPr>
          <w:lang w:eastAsia="zh-CN"/>
        </w:rPr>
        <w:t xml:space="preserve"> </w:t>
      </w:r>
    </w:p>
    <w:p w14:paraId="3EC20328" w14:textId="77777777" w:rsidR="002D3897" w:rsidRPr="00807ABB" w:rsidRDefault="002D3897" w:rsidP="002D3897">
      <w:r w:rsidRPr="00807ABB">
        <w:t>Figure 5.3.1-2 shows the common functional model for the signalling control plane using 5GS.</w:t>
      </w:r>
    </w:p>
    <w:p w14:paraId="33FFD885" w14:textId="77777777" w:rsidR="002D3897" w:rsidRPr="00807ABB" w:rsidRDefault="002D3897" w:rsidP="002D3897">
      <w:pPr>
        <w:pStyle w:val="TH"/>
      </w:pPr>
      <w:r w:rsidRPr="00807ABB">
        <w:object w:dxaOrig="9709" w:dyaOrig="8401" w14:anchorId="0C2C9AFA">
          <v:shape id="_x0000_i1034" type="#_x0000_t75" style="width:480.35pt;height:416.95pt" o:ole="">
            <v:imagedata r:id="rId29" o:title=""/>
          </v:shape>
          <o:OLEObject Type="Embed" ProgID="Visio.Drawing.15" ShapeID="_x0000_i1034" DrawAspect="Content" ObjectID="_1820353869" r:id="rId30"/>
        </w:object>
      </w:r>
    </w:p>
    <w:p w14:paraId="792228A0" w14:textId="77777777" w:rsidR="002D3897" w:rsidRPr="00807ABB" w:rsidRDefault="002D3897" w:rsidP="002D3897">
      <w:pPr>
        <w:pStyle w:val="TF"/>
      </w:pPr>
      <w:r w:rsidRPr="00807ABB">
        <w:t>Figure 5.3.1-2: Common functional model for signalling control plane</w:t>
      </w:r>
    </w:p>
    <w:p w14:paraId="2E7D78D0" w14:textId="77777777" w:rsidR="002D3897" w:rsidRPr="00807ABB" w:rsidRDefault="002D3897" w:rsidP="002D3897">
      <w:pPr>
        <w:rPr>
          <w:rFonts w:eastAsia="SimSun"/>
        </w:rPr>
      </w:pPr>
      <w:r w:rsidRPr="00807ABB">
        <w:t xml:space="preserve">In the model shown in figure 5.3.1-2, the SIP core may interact directly with 5GS via the N5 reference point or Rx reference point </w:t>
      </w:r>
      <w:r w:rsidRPr="00807ABB">
        <w:rPr>
          <w:rFonts w:eastAsia="SimSun"/>
        </w:rPr>
        <w:t>to control QoS on a per communication flow in accordance with 3GPP TS 23.501 [7].</w:t>
      </w:r>
    </w:p>
    <w:p w14:paraId="1E90929D" w14:textId="77777777" w:rsidR="002D3897" w:rsidRPr="00807ABB" w:rsidRDefault="002D3897" w:rsidP="002D3897">
      <w:pPr>
        <w:pStyle w:val="NO"/>
      </w:pPr>
      <w:r w:rsidRPr="00807ABB">
        <w:rPr>
          <w:rFonts w:eastAsia="SimSun"/>
        </w:rPr>
        <w:t>NOTE 1:</w:t>
      </w:r>
      <w:r w:rsidRPr="00807ABB">
        <w:rPr>
          <w:rFonts w:eastAsia="SimSun"/>
        </w:rPr>
        <w:tab/>
        <w:t>Indirect interaction between SIP core and 5GS Network Exposure Function using N33 reference point is not supported by 3GPP TS 23.002 [8].</w:t>
      </w:r>
    </w:p>
    <w:p w14:paraId="2B555CB7" w14:textId="77777777" w:rsidR="002D3897" w:rsidRPr="00807ABB" w:rsidRDefault="002D3897" w:rsidP="002D3897">
      <w:r w:rsidRPr="00807ABB">
        <w:t xml:space="preserve">Figure 5.3.1-3 shows the relationships between the reference points of the common application plane </w:t>
      </w:r>
      <w:r w:rsidRPr="00807ABB">
        <w:rPr>
          <w:lang w:eastAsia="zh-CN"/>
        </w:rPr>
        <w:t xml:space="preserve">of an MC service server </w:t>
      </w:r>
      <w:r w:rsidRPr="00807ABB">
        <w:t>and the common signalling plane.</w:t>
      </w:r>
    </w:p>
    <w:p w14:paraId="04D29D7E" w14:textId="77777777" w:rsidR="002D3897" w:rsidRPr="00807ABB" w:rsidRDefault="002D3897" w:rsidP="002D3897">
      <w:pPr>
        <w:pStyle w:val="TH"/>
      </w:pPr>
      <w:r w:rsidRPr="00807ABB">
        <w:object w:dxaOrig="9875" w:dyaOrig="12030" w14:anchorId="26423088">
          <v:shape id="_x0000_i1035" type="#_x0000_t75" style="width:483.05pt;height:588.35pt" o:ole="">
            <v:imagedata r:id="rId31" o:title=""/>
          </v:shape>
          <o:OLEObject Type="Embed" ProgID="Visio.Drawing.11" ShapeID="_x0000_i1035" DrawAspect="Content" ObjectID="_1820353870" r:id="rId32"/>
        </w:object>
      </w:r>
    </w:p>
    <w:p w14:paraId="1EF0A96A" w14:textId="77777777" w:rsidR="002D3897" w:rsidRPr="00807ABB" w:rsidRDefault="002D3897" w:rsidP="002D3897">
      <w:pPr>
        <w:pStyle w:val="TF"/>
      </w:pPr>
      <w:r w:rsidRPr="00807ABB">
        <w:t xml:space="preserve">Figure 5.3.1-3: Relationships between reference points of the common </w:t>
      </w:r>
      <w:r w:rsidRPr="00807ABB">
        <w:rPr>
          <w:lang w:eastAsia="zh-CN"/>
        </w:rPr>
        <w:t xml:space="preserve">MC service </w:t>
      </w:r>
      <w:r w:rsidRPr="00807ABB">
        <w:t>application</w:t>
      </w:r>
      <w:r w:rsidRPr="00807ABB">
        <w:rPr>
          <w:lang w:eastAsia="zh-CN"/>
        </w:rPr>
        <w:t xml:space="preserve"> plane</w:t>
      </w:r>
      <w:r w:rsidRPr="00807ABB">
        <w:t xml:space="preserve"> and signalling control planes</w:t>
      </w:r>
    </w:p>
    <w:p w14:paraId="11A01BA8" w14:textId="77777777" w:rsidR="002D3897" w:rsidRPr="00807ABB" w:rsidRDefault="002D3897" w:rsidP="002D3897">
      <w:pPr>
        <w:pStyle w:val="NO"/>
      </w:pPr>
      <w:r w:rsidRPr="00807ABB">
        <w:t>NOTE 2:</w:t>
      </w:r>
      <w:r w:rsidRPr="00807ABB">
        <w:tab/>
        <w:t>Application plane reference point CSC-7 makes use of SIP-2 reference point when the group management servers are connected by a single SIP core. Where they are joined by more than one SIP core, CSC-7 also makes use of the SIP-3 reference point.</w:t>
      </w:r>
    </w:p>
    <w:p w14:paraId="4651AED5" w14:textId="77777777" w:rsidR="002D3897" w:rsidRPr="00807ABB" w:rsidRDefault="002D3897" w:rsidP="002D3897">
      <w:pPr>
        <w:pStyle w:val="NO"/>
      </w:pPr>
      <w:r w:rsidRPr="00807ABB">
        <w:t>NOTE 3:</w:t>
      </w:r>
      <w:r w:rsidRPr="00807ABB">
        <w:tab/>
        <w:t>For simplicity, the HTTP proxy, which provides the interconnection between HTTP-1, HTTP-2 and HTTP-3 reference points, is not shown in figure 5.3.1-3.</w:t>
      </w:r>
    </w:p>
    <w:p w14:paraId="46AD0110" w14:textId="77777777" w:rsidR="002D3897" w:rsidRPr="00807ABB" w:rsidRDefault="002D3897" w:rsidP="002D3897">
      <w:pPr>
        <w:pStyle w:val="NO"/>
      </w:pPr>
      <w:r w:rsidRPr="00807ABB">
        <w:lastRenderedPageBreak/>
        <w:t>NOTE 4:</w:t>
      </w:r>
      <w:r w:rsidRPr="00807ABB">
        <w:tab/>
        <w:t>CSC-5, CSC-9, and CSC-15 make use of SIP-1 and SIP-2 reference points. For simplicity, this mapping relationship is not shown in figure 5.3.1-3.</w:t>
      </w:r>
    </w:p>
    <w:p w14:paraId="760E9AED" w14:textId="77777777" w:rsidR="002D3897" w:rsidRPr="00807ABB" w:rsidRDefault="002D3897" w:rsidP="002D3897">
      <w:pPr>
        <w:pStyle w:val="Heading3"/>
      </w:pPr>
      <w:bookmarkStart w:id="185" w:name="_Toc70510050"/>
      <w:bookmarkStart w:id="186" w:name="_Toc91749717"/>
      <w:bookmarkStart w:id="187" w:name="_Toc209740906"/>
      <w:r w:rsidRPr="00807ABB">
        <w:t>5.3.2</w:t>
      </w:r>
      <w:r w:rsidRPr="00807ABB">
        <w:tab/>
        <w:t>Functional entities description</w:t>
      </w:r>
      <w:bookmarkEnd w:id="185"/>
      <w:bookmarkEnd w:id="186"/>
      <w:bookmarkEnd w:id="187"/>
    </w:p>
    <w:p w14:paraId="295A6751" w14:textId="77777777" w:rsidR="002D3897" w:rsidRPr="00807ABB" w:rsidRDefault="002D3897" w:rsidP="002D3897">
      <w:pPr>
        <w:pStyle w:val="Heading4"/>
      </w:pPr>
      <w:bookmarkStart w:id="188" w:name="_Toc70510051"/>
      <w:bookmarkStart w:id="189" w:name="_Toc91749718"/>
      <w:bookmarkStart w:id="190" w:name="_Toc209740907"/>
      <w:r w:rsidRPr="00807ABB">
        <w:t>5.3.2.1</w:t>
      </w:r>
      <w:r w:rsidRPr="00807ABB">
        <w:tab/>
        <w:t>General</w:t>
      </w:r>
      <w:bookmarkEnd w:id="188"/>
      <w:bookmarkEnd w:id="189"/>
      <w:bookmarkEnd w:id="190"/>
    </w:p>
    <w:p w14:paraId="0C3A5397" w14:textId="77777777" w:rsidR="002D3897" w:rsidRPr="00807ABB" w:rsidRDefault="002D3897" w:rsidP="002D3897">
      <w:r w:rsidRPr="00807ABB">
        <w:t>Each subclause is a description of a functional entity and does not imply a physical entity.</w:t>
      </w:r>
    </w:p>
    <w:p w14:paraId="34A56E12" w14:textId="77777777" w:rsidR="002D3897" w:rsidRPr="00807ABB" w:rsidRDefault="002D3897" w:rsidP="002D3897">
      <w:pPr>
        <w:pStyle w:val="Heading4"/>
      </w:pPr>
      <w:bookmarkStart w:id="191" w:name="_Toc70510052"/>
      <w:bookmarkStart w:id="192" w:name="_Toc91749719"/>
      <w:bookmarkStart w:id="193" w:name="_Toc209740908"/>
      <w:r w:rsidRPr="00807ABB">
        <w:t>5.3.2.2</w:t>
      </w:r>
      <w:r w:rsidRPr="00807ABB">
        <w:tab/>
        <w:t>Application plane</w:t>
      </w:r>
      <w:bookmarkEnd w:id="191"/>
      <w:bookmarkEnd w:id="192"/>
      <w:bookmarkEnd w:id="193"/>
    </w:p>
    <w:p w14:paraId="497C7471" w14:textId="77777777" w:rsidR="002D3897" w:rsidRPr="00807ABB" w:rsidRDefault="002D3897" w:rsidP="002D3897">
      <w:pPr>
        <w:rPr>
          <w:lang w:eastAsia="zh-CN"/>
        </w:rPr>
      </w:pPr>
      <w:r w:rsidRPr="00807ABB">
        <w:t>The description of the application plane</w:t>
      </w:r>
      <w:r w:rsidRPr="00807ABB">
        <w:rPr>
          <w:lang w:eastAsia="zh-CN"/>
        </w:rPr>
        <w:t xml:space="preserve"> entities in 3GPP TS 23.280 [3] applies.</w:t>
      </w:r>
    </w:p>
    <w:p w14:paraId="468BECF7" w14:textId="77777777" w:rsidR="002D3897" w:rsidRPr="00807ABB" w:rsidRDefault="002D3897" w:rsidP="002D3897">
      <w:pPr>
        <w:pStyle w:val="Heading4"/>
      </w:pPr>
      <w:bookmarkStart w:id="194" w:name="_Toc70510053"/>
      <w:bookmarkStart w:id="195" w:name="_Toc91749720"/>
      <w:bookmarkStart w:id="196" w:name="_Toc209740909"/>
      <w:r w:rsidRPr="00807ABB">
        <w:t>5.3.2.3</w:t>
      </w:r>
      <w:r w:rsidRPr="00807ABB">
        <w:tab/>
        <w:t>Signalling control plane</w:t>
      </w:r>
      <w:bookmarkEnd w:id="194"/>
      <w:bookmarkEnd w:id="195"/>
      <w:bookmarkEnd w:id="196"/>
    </w:p>
    <w:p w14:paraId="010E9860" w14:textId="77777777" w:rsidR="002D3897" w:rsidRPr="00807ABB" w:rsidRDefault="002D3897" w:rsidP="002D3897">
      <w:pPr>
        <w:rPr>
          <w:lang w:eastAsia="zh-CN"/>
        </w:rPr>
      </w:pPr>
      <w:r w:rsidRPr="00807ABB">
        <w:t>The description of the signalling control plane</w:t>
      </w:r>
      <w:r w:rsidRPr="00807ABB">
        <w:rPr>
          <w:lang w:eastAsia="zh-CN"/>
        </w:rPr>
        <w:t xml:space="preserve"> entities in 3GPP TS 23.280 [3] applies.</w:t>
      </w:r>
    </w:p>
    <w:p w14:paraId="27F849C8" w14:textId="77777777" w:rsidR="002D3897" w:rsidRPr="00807ABB" w:rsidRDefault="002D3897" w:rsidP="002D3897">
      <w:pPr>
        <w:pStyle w:val="Heading3"/>
      </w:pPr>
      <w:bookmarkStart w:id="197" w:name="_Toc70510054"/>
      <w:bookmarkStart w:id="198" w:name="_Toc91749721"/>
      <w:bookmarkStart w:id="199" w:name="_Toc209740910"/>
      <w:r w:rsidRPr="00807ABB">
        <w:t>5.3.3</w:t>
      </w:r>
      <w:r w:rsidRPr="00807ABB">
        <w:tab/>
        <w:t>Reference points</w:t>
      </w:r>
      <w:bookmarkEnd w:id="197"/>
      <w:bookmarkEnd w:id="198"/>
      <w:bookmarkEnd w:id="199"/>
    </w:p>
    <w:p w14:paraId="7B334C41" w14:textId="77777777" w:rsidR="002D3897" w:rsidRPr="00807ABB" w:rsidRDefault="002D3897" w:rsidP="002D3897">
      <w:pPr>
        <w:pStyle w:val="Heading4"/>
      </w:pPr>
      <w:bookmarkStart w:id="200" w:name="_Toc70510055"/>
      <w:bookmarkStart w:id="201" w:name="_Toc91749722"/>
      <w:bookmarkStart w:id="202" w:name="_Toc209740911"/>
      <w:r w:rsidRPr="00807ABB">
        <w:t>5.3.3.1</w:t>
      </w:r>
      <w:r w:rsidRPr="00807ABB">
        <w:tab/>
        <w:t>General reference point principle</w:t>
      </w:r>
      <w:bookmarkEnd w:id="200"/>
      <w:bookmarkEnd w:id="201"/>
      <w:bookmarkEnd w:id="202"/>
    </w:p>
    <w:p w14:paraId="7A0153B5" w14:textId="77777777" w:rsidR="002D3897" w:rsidRPr="00807ABB" w:rsidRDefault="002D3897" w:rsidP="002D3897">
      <w:r w:rsidRPr="00807ABB">
        <w:t xml:space="preserve">The protocols on any reference point that is exposed for </w:t>
      </w:r>
      <w:r w:rsidRPr="00807ABB">
        <w:rPr>
          <w:lang w:eastAsia="zh-CN"/>
        </w:rPr>
        <w:t>MC service</w:t>
      </w:r>
      <w:r w:rsidRPr="00807ABB">
        <w:t xml:space="preserve"> interoperability with other SIP core or other IMS entities in other systems shall be compatible with the protocols defined for the corresponding reference point defined in 3GPP TS 23.002 [8].</w:t>
      </w:r>
    </w:p>
    <w:p w14:paraId="1FF5332D" w14:textId="77777777" w:rsidR="002D3897" w:rsidRPr="00807ABB" w:rsidRDefault="002D3897" w:rsidP="002D3897">
      <w:pPr>
        <w:pStyle w:val="Heading4"/>
      </w:pPr>
      <w:bookmarkStart w:id="203" w:name="_Toc70510056"/>
      <w:bookmarkStart w:id="204" w:name="_Toc91749723"/>
      <w:bookmarkStart w:id="205" w:name="_Toc209740912"/>
      <w:r w:rsidRPr="00807ABB">
        <w:t>5.3.3.2</w:t>
      </w:r>
      <w:r w:rsidRPr="00807ABB">
        <w:tab/>
        <w:t>Application plane</w:t>
      </w:r>
      <w:bookmarkEnd w:id="203"/>
      <w:bookmarkEnd w:id="204"/>
      <w:bookmarkEnd w:id="205"/>
    </w:p>
    <w:p w14:paraId="1CB918E5" w14:textId="77777777" w:rsidR="002D3897" w:rsidRPr="00807ABB" w:rsidRDefault="002D3897" w:rsidP="002D3897">
      <w:pPr>
        <w:pStyle w:val="Heading5"/>
      </w:pPr>
      <w:bookmarkStart w:id="206" w:name="_Toc70510057"/>
      <w:bookmarkStart w:id="207" w:name="_Toc91749724"/>
      <w:bookmarkStart w:id="208" w:name="_Toc209740913"/>
      <w:r w:rsidRPr="00807ABB">
        <w:t>5.3.3.2.1</w:t>
      </w:r>
      <w:r w:rsidRPr="00807ABB">
        <w:tab/>
        <w:t>General</w:t>
      </w:r>
      <w:bookmarkEnd w:id="206"/>
      <w:bookmarkEnd w:id="207"/>
      <w:bookmarkEnd w:id="208"/>
    </w:p>
    <w:p w14:paraId="03FCD0FA" w14:textId="77777777" w:rsidR="002D3897" w:rsidRPr="00807ABB" w:rsidRDefault="002D3897" w:rsidP="002D3897">
      <w:r w:rsidRPr="00807ABB">
        <w:t>The definition of the application plane reference points in 3GPP TS 23.280 [3] applies.</w:t>
      </w:r>
    </w:p>
    <w:p w14:paraId="14E9BAC0" w14:textId="77777777" w:rsidR="002D3897" w:rsidRPr="00807ABB" w:rsidRDefault="002D3897" w:rsidP="002D3897">
      <w:pPr>
        <w:pStyle w:val="Heading4"/>
      </w:pPr>
      <w:bookmarkStart w:id="209" w:name="_Toc70510058"/>
      <w:bookmarkStart w:id="210" w:name="_Toc91749725"/>
      <w:bookmarkStart w:id="211" w:name="_Toc209740914"/>
      <w:r w:rsidRPr="00807ABB">
        <w:t>5.3.3.3</w:t>
      </w:r>
      <w:r w:rsidRPr="00807ABB">
        <w:tab/>
        <w:t>Signalling control plane</w:t>
      </w:r>
      <w:bookmarkEnd w:id="209"/>
      <w:bookmarkEnd w:id="210"/>
      <w:bookmarkEnd w:id="211"/>
    </w:p>
    <w:p w14:paraId="65AE0681" w14:textId="77777777" w:rsidR="002D3897" w:rsidRPr="00807ABB" w:rsidRDefault="002D3897" w:rsidP="002D3897">
      <w:pPr>
        <w:pStyle w:val="Heading5"/>
      </w:pPr>
      <w:bookmarkStart w:id="212" w:name="_Toc70510059"/>
      <w:bookmarkStart w:id="213" w:name="_Toc91749726"/>
      <w:bookmarkStart w:id="214" w:name="_Toc209740915"/>
      <w:r w:rsidRPr="00807ABB">
        <w:t>5.3.3.3.1</w:t>
      </w:r>
      <w:r w:rsidRPr="00807ABB">
        <w:tab/>
        <w:t>General</w:t>
      </w:r>
      <w:bookmarkEnd w:id="212"/>
      <w:bookmarkEnd w:id="213"/>
      <w:bookmarkEnd w:id="214"/>
    </w:p>
    <w:p w14:paraId="603C69E3" w14:textId="77777777" w:rsidR="002D3897" w:rsidRPr="00807ABB" w:rsidRDefault="002D3897" w:rsidP="002D3897">
      <w:r w:rsidRPr="00807ABB">
        <w:t>The reference points for the SIP and HTTP signalling are described in the following subclauses.</w:t>
      </w:r>
    </w:p>
    <w:p w14:paraId="08B7204E" w14:textId="77777777" w:rsidR="002D3897" w:rsidRPr="00807ABB" w:rsidRDefault="002D3897" w:rsidP="002D3897">
      <w:pPr>
        <w:pStyle w:val="Heading5"/>
      </w:pPr>
      <w:bookmarkStart w:id="215" w:name="_Toc70510060"/>
      <w:bookmarkStart w:id="216" w:name="_Toc91749727"/>
      <w:bookmarkStart w:id="217" w:name="_Toc209740916"/>
      <w:r w:rsidRPr="00807ABB">
        <w:t>5.3.3.3.2</w:t>
      </w:r>
      <w:r w:rsidRPr="00807ABB">
        <w:tab/>
        <w:t>Reference point SIP-1(between the signalling user agent and the SIP core)</w:t>
      </w:r>
      <w:bookmarkEnd w:id="215"/>
      <w:bookmarkEnd w:id="216"/>
      <w:bookmarkEnd w:id="217"/>
    </w:p>
    <w:p w14:paraId="745F06F5" w14:textId="56DEE93A" w:rsidR="002D3897" w:rsidRPr="00807ABB" w:rsidRDefault="002D3897" w:rsidP="002D3897">
      <w:r w:rsidRPr="00807ABB">
        <w:t xml:space="preserve">The SIP-1 reference point, which exists between the signalling user agent and the SIP core for establishing a session in support of </w:t>
      </w:r>
      <w:r w:rsidRPr="00807ABB">
        <w:rPr>
          <w:lang w:eastAsia="zh-CN"/>
        </w:rPr>
        <w:t>MC service</w:t>
      </w:r>
      <w:r w:rsidRPr="00807ABB">
        <w:t>, shall use the Gm reference point as defined in 3GPP TS 23.002 [</w:t>
      </w:r>
      <w:r w:rsidRPr="00807ABB">
        <w:rPr>
          <w:lang w:eastAsia="zh-CN"/>
        </w:rPr>
        <w:t>8</w:t>
      </w:r>
      <w:r w:rsidRPr="00807ABB">
        <w:t xml:space="preserve">] (with necessary enhancements to support </w:t>
      </w:r>
      <w:r w:rsidRPr="00807ABB">
        <w:rPr>
          <w:lang w:eastAsia="zh-CN"/>
        </w:rPr>
        <w:t>MC service</w:t>
      </w:r>
      <w:r w:rsidRPr="00807ABB">
        <w:t xml:space="preserve"> requirements and profiled to meet the minimum requirements for support of </w:t>
      </w:r>
      <w:r w:rsidRPr="00807ABB">
        <w:rPr>
          <w:lang w:eastAsia="zh-CN"/>
        </w:rPr>
        <w:t>MC services</w:t>
      </w:r>
      <w:r w:rsidRPr="00807ABB">
        <w:t xml:space="preserve">). </w:t>
      </w:r>
      <w:r w:rsidR="00166423" w:rsidRPr="00166423">
        <w:t xml:space="preserve">The SIP-1 reference point fulfils the requirements of the 5G-GC1 reference point, and </w:t>
      </w:r>
      <w:r w:rsidRPr="00807ABB">
        <w:t>is used for:</w:t>
      </w:r>
    </w:p>
    <w:p w14:paraId="7C9ACECD" w14:textId="76F39928" w:rsidR="002D3897" w:rsidRPr="00807ABB" w:rsidRDefault="002D3897" w:rsidP="002D3897">
      <w:pPr>
        <w:pStyle w:val="B10"/>
      </w:pPr>
      <w:r w:rsidRPr="00807ABB">
        <w:t>-</w:t>
      </w:r>
      <w:r w:rsidRPr="00807ABB">
        <w:tab/>
        <w:t>SIP registration</w:t>
      </w:r>
      <w:r>
        <w:t xml:space="preserve"> </w:t>
      </w:r>
      <w:r>
        <w:rPr>
          <w:noProof/>
          <w:sz w:val="21"/>
          <w:lang w:eastAsia="zh-CN"/>
        </w:rPr>
        <w:t xml:space="preserve">(including </w:t>
      </w:r>
      <w:r w:rsidR="00FB3CB1">
        <w:rPr>
          <w:noProof/>
          <w:sz w:val="21"/>
          <w:lang w:eastAsia="zh-CN"/>
        </w:rPr>
        <w:t xml:space="preserve">the </w:t>
      </w:r>
      <w:r>
        <w:rPr>
          <w:noProof/>
          <w:sz w:val="21"/>
          <w:lang w:eastAsia="zh-CN"/>
        </w:rPr>
        <w:t>UE's capabilities</w:t>
      </w:r>
      <w:r w:rsidR="00FB3CB1">
        <w:rPr>
          <w:noProof/>
          <w:sz w:val="21"/>
          <w:lang w:eastAsia="zh-CN"/>
        </w:rPr>
        <w:t>,</w:t>
      </w:r>
      <w:r>
        <w:rPr>
          <w:noProof/>
          <w:sz w:val="21"/>
          <w:lang w:eastAsia="zh-CN"/>
        </w:rPr>
        <w:t xml:space="preserve"> for example </w:t>
      </w:r>
      <w:r w:rsidR="0035744A">
        <w:rPr>
          <w:noProof/>
          <w:sz w:val="21"/>
          <w:lang w:eastAsia="zh-CN"/>
        </w:rPr>
        <w:t>e</w:t>
      </w:r>
      <w:r>
        <w:rPr>
          <w:noProof/>
          <w:sz w:val="21"/>
          <w:lang w:eastAsia="zh-CN"/>
        </w:rPr>
        <w:t>MBMS capable</w:t>
      </w:r>
      <w:r w:rsidR="00FB3CB1">
        <w:rPr>
          <w:noProof/>
          <w:sz w:val="21"/>
          <w:lang w:eastAsia="zh-CN"/>
        </w:rPr>
        <w:t>,</w:t>
      </w:r>
      <w:r>
        <w:rPr>
          <w:noProof/>
          <w:sz w:val="21"/>
          <w:lang w:eastAsia="zh-CN"/>
        </w:rPr>
        <w:t xml:space="preserve"> or MBS capable </w:t>
      </w:r>
      <w:r w:rsidR="00FB3CB1">
        <w:rPr>
          <w:noProof/>
          <w:sz w:val="21"/>
          <w:lang w:eastAsia="zh-CN"/>
        </w:rPr>
        <w:t>UE</w:t>
      </w:r>
      <w:r>
        <w:rPr>
          <w:noProof/>
          <w:sz w:val="21"/>
          <w:lang w:eastAsia="zh-CN"/>
        </w:rPr>
        <w:t>)</w:t>
      </w:r>
      <w:r w:rsidRPr="00807ABB">
        <w:t>;</w:t>
      </w:r>
    </w:p>
    <w:p w14:paraId="59FC7A98" w14:textId="77777777" w:rsidR="002D3897" w:rsidRPr="00807ABB" w:rsidRDefault="002D3897" w:rsidP="002D3897">
      <w:pPr>
        <w:pStyle w:val="B10"/>
      </w:pPr>
      <w:r w:rsidRPr="00807ABB">
        <w:t>-</w:t>
      </w:r>
      <w:r w:rsidRPr="00807ABB">
        <w:tab/>
        <w:t>authentication and security to the service layer;</w:t>
      </w:r>
    </w:p>
    <w:p w14:paraId="45F7F741" w14:textId="77777777" w:rsidR="002D3897" w:rsidRPr="00807ABB" w:rsidRDefault="002D3897" w:rsidP="002D3897">
      <w:pPr>
        <w:pStyle w:val="B10"/>
      </w:pPr>
      <w:r w:rsidRPr="00807ABB">
        <w:t>-</w:t>
      </w:r>
      <w:r w:rsidRPr="00807ABB">
        <w:tab/>
        <w:t>event subscription and event notification;</w:t>
      </w:r>
    </w:p>
    <w:p w14:paraId="54D550E1" w14:textId="77777777" w:rsidR="002D3897" w:rsidRPr="00807ABB" w:rsidRDefault="002D3897" w:rsidP="002D3897">
      <w:pPr>
        <w:pStyle w:val="B10"/>
      </w:pPr>
      <w:r w:rsidRPr="00807ABB">
        <w:t>-</w:t>
      </w:r>
      <w:r w:rsidRPr="00807ABB">
        <w:tab/>
        <w:t>overload control;</w:t>
      </w:r>
    </w:p>
    <w:p w14:paraId="168CA088" w14:textId="511631C3" w:rsidR="002D3897" w:rsidRPr="00807ABB" w:rsidRDefault="002D3897" w:rsidP="002D3897">
      <w:pPr>
        <w:pStyle w:val="B10"/>
      </w:pPr>
      <w:r w:rsidRPr="00807ABB">
        <w:t>-</w:t>
      </w:r>
      <w:r w:rsidRPr="00807ABB">
        <w:tab/>
      </w:r>
      <w:r w:rsidR="00166423">
        <w:t xml:space="preserve">MBS </w:t>
      </w:r>
      <w:r w:rsidRPr="00807ABB">
        <w:t>session management</w:t>
      </w:r>
      <w:r w:rsidR="00166423">
        <w:t xml:space="preserve">; e.g., MBS session </w:t>
      </w:r>
      <w:r w:rsidR="00FB3CB1" w:rsidRPr="00FB3CB1">
        <w:t>announcement</w:t>
      </w:r>
      <w:r w:rsidR="00166423">
        <w:t xml:space="preserve"> and de-</w:t>
      </w:r>
      <w:r w:rsidR="00FB3CB1" w:rsidRPr="00457199">
        <w:t>announcement</w:t>
      </w:r>
      <w:r w:rsidRPr="00807ABB">
        <w:t>; and</w:t>
      </w:r>
    </w:p>
    <w:p w14:paraId="2BF73E40" w14:textId="5FEF4E76" w:rsidR="002D3897" w:rsidRDefault="002D3897" w:rsidP="002D3897">
      <w:pPr>
        <w:pStyle w:val="B10"/>
      </w:pPr>
      <w:r w:rsidRPr="00807ABB">
        <w:t>-</w:t>
      </w:r>
      <w:r w:rsidRPr="00807ABB">
        <w:tab/>
        <w:t>media negotiation.</w:t>
      </w:r>
    </w:p>
    <w:p w14:paraId="7AA1F69B" w14:textId="12A24154" w:rsidR="00517242" w:rsidRPr="00807ABB" w:rsidRDefault="00517242" w:rsidP="00BD5C64">
      <w:pPr>
        <w:pStyle w:val="NO"/>
      </w:pPr>
      <w:r w:rsidRPr="00517242">
        <w:t>NOTE</w:t>
      </w:r>
      <w:r w:rsidR="00FB3CB1">
        <w:t> 1</w:t>
      </w:r>
      <w:r w:rsidRPr="00517242">
        <w:t>:</w:t>
      </w:r>
      <w:r>
        <w:tab/>
        <w:t>T</w:t>
      </w:r>
      <w:r w:rsidRPr="00517242">
        <w:t>he reference point 5G-GC1 is defined within SA6, and outside of SA2 scope.</w:t>
      </w:r>
    </w:p>
    <w:p w14:paraId="1FB42D1C" w14:textId="62F3AE7E" w:rsidR="00FB3CB1" w:rsidRPr="00BB4B3A" w:rsidRDefault="00FB3CB1" w:rsidP="00FB3CB1">
      <w:pPr>
        <w:pStyle w:val="NO"/>
      </w:pPr>
      <w:bookmarkStart w:id="218" w:name="_Toc70510061"/>
      <w:bookmarkStart w:id="219" w:name="_Toc91749728"/>
      <w:r>
        <w:lastRenderedPageBreak/>
        <w:t>NOTE 2:</w:t>
      </w:r>
      <w:r>
        <w:tab/>
        <w:t>Information related to the UE´s MBS/</w:t>
      </w:r>
      <w:r w:rsidR="0035744A">
        <w:t>e</w:t>
      </w:r>
      <w:r>
        <w:t>MBMS capabilities can be exchanged during either registration or service authorization procedure.</w:t>
      </w:r>
    </w:p>
    <w:p w14:paraId="471BE39C" w14:textId="77777777" w:rsidR="002D3897" w:rsidRPr="00807ABB" w:rsidRDefault="002D3897" w:rsidP="002D3897">
      <w:pPr>
        <w:pStyle w:val="Heading5"/>
      </w:pPr>
      <w:bookmarkStart w:id="220" w:name="_Toc209740917"/>
      <w:r w:rsidRPr="00807ABB">
        <w:t>5.3.3.3.3</w:t>
      </w:r>
      <w:r w:rsidRPr="00807ABB">
        <w:tab/>
        <w:t>Reference point SIP-2 (between the SIP core and the SIP AS)</w:t>
      </w:r>
      <w:bookmarkEnd w:id="218"/>
      <w:bookmarkEnd w:id="219"/>
      <w:bookmarkEnd w:id="220"/>
    </w:p>
    <w:p w14:paraId="13F7A0A8" w14:textId="77777777" w:rsidR="002D3897" w:rsidRPr="00807ABB" w:rsidRDefault="002D3897" w:rsidP="002D3897">
      <w:r w:rsidRPr="00807ABB">
        <w:t xml:space="preserve">The SIP-2 reference point, which exists between the SIP core and the SIP AS for establishing a session in support of </w:t>
      </w:r>
      <w:r w:rsidRPr="00807ABB">
        <w:rPr>
          <w:lang w:eastAsia="zh-CN"/>
        </w:rPr>
        <w:t>MC service</w:t>
      </w:r>
      <w:r w:rsidRPr="00807ABB">
        <w:t xml:space="preserve">, shall use the ISC </w:t>
      </w:r>
      <w:r w:rsidRPr="00807ABB">
        <w:rPr>
          <w:rFonts w:eastAsia="Malgun Gothic"/>
          <w:lang w:eastAsia="ko-KR"/>
        </w:rPr>
        <w:t>and Ma reference points</w:t>
      </w:r>
      <w:r w:rsidRPr="00807ABB">
        <w:t xml:space="preserve"> as defined in 3GPP TS 23.002 [</w:t>
      </w:r>
      <w:r w:rsidRPr="00807ABB">
        <w:rPr>
          <w:lang w:eastAsia="zh-CN"/>
        </w:rPr>
        <w:t>8</w:t>
      </w:r>
      <w:r w:rsidRPr="00807ABB">
        <w:t>]. The SIP-2 reference point is used for:</w:t>
      </w:r>
    </w:p>
    <w:p w14:paraId="1DDAFD5D" w14:textId="546C6E63" w:rsidR="002D3897" w:rsidRPr="00807ABB" w:rsidRDefault="002D3897" w:rsidP="002D3897">
      <w:pPr>
        <w:pStyle w:val="B10"/>
      </w:pPr>
      <w:r w:rsidRPr="00807ABB">
        <w:t>-</w:t>
      </w:r>
      <w:r w:rsidRPr="00807ABB">
        <w:tab/>
        <w:t xml:space="preserve">notification to the </w:t>
      </w:r>
      <w:r w:rsidRPr="00807ABB">
        <w:rPr>
          <w:lang w:eastAsia="zh-CN"/>
        </w:rPr>
        <w:t>MC service</w:t>
      </w:r>
      <w:r w:rsidRPr="00807ABB">
        <w:t xml:space="preserve"> server</w:t>
      </w:r>
      <w:r w:rsidRPr="00807ABB">
        <w:rPr>
          <w:lang w:eastAsia="zh-CN"/>
        </w:rPr>
        <w:t>(s)</w:t>
      </w:r>
      <w:r w:rsidRPr="00807ABB">
        <w:t xml:space="preserve"> of SIP registration</w:t>
      </w:r>
      <w:r>
        <w:rPr>
          <w:noProof/>
          <w:sz w:val="21"/>
          <w:lang w:eastAsia="zh-CN"/>
        </w:rPr>
        <w:t xml:space="preserve"> (including </w:t>
      </w:r>
      <w:r w:rsidR="00FB3CB1">
        <w:rPr>
          <w:noProof/>
          <w:sz w:val="21"/>
          <w:lang w:eastAsia="zh-CN"/>
        </w:rPr>
        <w:t xml:space="preserve">the </w:t>
      </w:r>
      <w:r>
        <w:rPr>
          <w:noProof/>
          <w:sz w:val="21"/>
          <w:lang w:eastAsia="zh-CN"/>
        </w:rPr>
        <w:t>UE's capabilities</w:t>
      </w:r>
      <w:r w:rsidR="00FB3CB1">
        <w:rPr>
          <w:noProof/>
          <w:sz w:val="21"/>
          <w:lang w:eastAsia="zh-CN"/>
        </w:rPr>
        <w:t>,</w:t>
      </w:r>
      <w:r w:rsidRPr="00C012EE">
        <w:rPr>
          <w:noProof/>
          <w:sz w:val="21"/>
          <w:lang w:eastAsia="zh-CN"/>
        </w:rPr>
        <w:t xml:space="preserve"> </w:t>
      </w:r>
      <w:r>
        <w:rPr>
          <w:noProof/>
          <w:sz w:val="21"/>
          <w:lang w:eastAsia="zh-CN"/>
        </w:rPr>
        <w:t xml:space="preserve">for example </w:t>
      </w:r>
      <w:r w:rsidR="0035744A">
        <w:rPr>
          <w:noProof/>
          <w:sz w:val="21"/>
          <w:lang w:eastAsia="zh-CN"/>
        </w:rPr>
        <w:t>e</w:t>
      </w:r>
      <w:r>
        <w:rPr>
          <w:noProof/>
          <w:sz w:val="21"/>
          <w:lang w:eastAsia="zh-CN"/>
        </w:rPr>
        <w:t>MBMS capable</w:t>
      </w:r>
      <w:r w:rsidR="00FB3CB1">
        <w:rPr>
          <w:noProof/>
          <w:sz w:val="21"/>
          <w:lang w:eastAsia="zh-CN"/>
        </w:rPr>
        <w:t>,</w:t>
      </w:r>
      <w:r>
        <w:rPr>
          <w:noProof/>
          <w:sz w:val="21"/>
          <w:lang w:eastAsia="zh-CN"/>
        </w:rPr>
        <w:t xml:space="preserve"> or MBS capable </w:t>
      </w:r>
      <w:r w:rsidR="00FB3CB1">
        <w:rPr>
          <w:noProof/>
          <w:sz w:val="21"/>
          <w:lang w:eastAsia="zh-CN"/>
        </w:rPr>
        <w:t>UE</w:t>
      </w:r>
      <w:r>
        <w:rPr>
          <w:noProof/>
          <w:sz w:val="21"/>
          <w:lang w:eastAsia="zh-CN"/>
        </w:rPr>
        <w:t>)</w:t>
      </w:r>
      <w:r w:rsidRPr="00807ABB">
        <w:t xml:space="preserve"> by the </w:t>
      </w:r>
      <w:r w:rsidRPr="00807ABB">
        <w:rPr>
          <w:lang w:eastAsia="zh-CN"/>
        </w:rPr>
        <w:t>MC service</w:t>
      </w:r>
      <w:r w:rsidRPr="00807ABB">
        <w:t xml:space="preserve"> UE;</w:t>
      </w:r>
    </w:p>
    <w:p w14:paraId="75369254" w14:textId="77777777" w:rsidR="002D3897" w:rsidRPr="00807ABB" w:rsidRDefault="002D3897" w:rsidP="002D3897">
      <w:pPr>
        <w:pStyle w:val="B10"/>
      </w:pPr>
      <w:r w:rsidRPr="00807ABB">
        <w:t>-</w:t>
      </w:r>
      <w:r w:rsidRPr="00807ABB">
        <w:tab/>
        <w:t>authentication and security to the service layer;</w:t>
      </w:r>
    </w:p>
    <w:p w14:paraId="49988D89" w14:textId="77777777" w:rsidR="002D3897" w:rsidRPr="00807ABB" w:rsidRDefault="002D3897" w:rsidP="002D3897">
      <w:pPr>
        <w:pStyle w:val="B10"/>
      </w:pPr>
      <w:r w:rsidRPr="00807ABB">
        <w:t>-</w:t>
      </w:r>
      <w:r w:rsidRPr="00807ABB">
        <w:tab/>
        <w:t>event subscription and event notification;</w:t>
      </w:r>
    </w:p>
    <w:p w14:paraId="7C7AA5B2" w14:textId="77777777" w:rsidR="002D3897" w:rsidRPr="00807ABB" w:rsidRDefault="002D3897" w:rsidP="002D3897">
      <w:pPr>
        <w:pStyle w:val="B10"/>
      </w:pPr>
      <w:r w:rsidRPr="00807ABB">
        <w:t>-</w:t>
      </w:r>
      <w:r w:rsidRPr="00807ABB">
        <w:tab/>
        <w:t>session management; and</w:t>
      </w:r>
    </w:p>
    <w:p w14:paraId="08339135" w14:textId="77777777" w:rsidR="002D3897" w:rsidRPr="00807ABB" w:rsidRDefault="002D3897" w:rsidP="002D3897">
      <w:pPr>
        <w:pStyle w:val="B10"/>
      </w:pPr>
      <w:r w:rsidRPr="00807ABB">
        <w:t>-</w:t>
      </w:r>
      <w:r w:rsidRPr="00807ABB">
        <w:tab/>
        <w:t>media negotiation.</w:t>
      </w:r>
    </w:p>
    <w:p w14:paraId="3B423063" w14:textId="12B50E9E" w:rsidR="00FB3CB1" w:rsidRDefault="00FB3CB1" w:rsidP="00457199">
      <w:pPr>
        <w:pStyle w:val="NO"/>
      </w:pPr>
      <w:bookmarkStart w:id="221" w:name="_Toc70510062"/>
      <w:bookmarkStart w:id="222" w:name="_Toc91749729"/>
      <w:r>
        <w:t>NOTE:</w:t>
      </w:r>
      <w:r>
        <w:tab/>
        <w:t>Information related to the UE´s MBS/</w:t>
      </w:r>
      <w:r w:rsidR="0035744A">
        <w:t>e</w:t>
      </w:r>
      <w:r>
        <w:t>MBMS capabilities can be exchanged during either registration or service authorization procedure.</w:t>
      </w:r>
    </w:p>
    <w:p w14:paraId="3D565554" w14:textId="15FA37FA" w:rsidR="002D3897" w:rsidRPr="00807ABB" w:rsidRDefault="002D3897" w:rsidP="002D3897">
      <w:pPr>
        <w:pStyle w:val="Heading5"/>
      </w:pPr>
      <w:bookmarkStart w:id="223" w:name="_Toc209740918"/>
      <w:r w:rsidRPr="00807ABB">
        <w:t>5.3.3.3.4</w:t>
      </w:r>
      <w:r w:rsidRPr="00807ABB">
        <w:tab/>
        <w:t>Reference point SIP-3 (between the SIP core and SIP core)</w:t>
      </w:r>
      <w:bookmarkEnd w:id="221"/>
      <w:bookmarkEnd w:id="222"/>
      <w:bookmarkEnd w:id="223"/>
    </w:p>
    <w:p w14:paraId="34143E66" w14:textId="77777777" w:rsidR="002D3897" w:rsidRPr="00807ABB" w:rsidRDefault="002D3897" w:rsidP="002D3897">
      <w:r w:rsidRPr="00807ABB">
        <w:t>The description of the SIP-3 reference point in 3GPP TS 23.280 [3] applies.</w:t>
      </w:r>
    </w:p>
    <w:p w14:paraId="07AAA274" w14:textId="77777777" w:rsidR="002D3897" w:rsidRPr="00807ABB" w:rsidRDefault="002D3897" w:rsidP="002D3897">
      <w:pPr>
        <w:pStyle w:val="Heading5"/>
      </w:pPr>
      <w:bookmarkStart w:id="224" w:name="_Toc70510063"/>
      <w:bookmarkStart w:id="225" w:name="_Toc91749730"/>
      <w:bookmarkStart w:id="226" w:name="_Toc209740919"/>
      <w:r w:rsidRPr="00807ABB">
        <w:t>5.3.3.3.5</w:t>
      </w:r>
      <w:r w:rsidRPr="00807ABB">
        <w:tab/>
        <w:t>Reference point HTTP-1 (between the HTTP client and the HTTP proxy)</w:t>
      </w:r>
      <w:bookmarkEnd w:id="224"/>
      <w:bookmarkEnd w:id="225"/>
      <w:bookmarkEnd w:id="226"/>
    </w:p>
    <w:p w14:paraId="3826F5FC" w14:textId="77777777" w:rsidR="002D3897" w:rsidRPr="00807ABB" w:rsidRDefault="002D3897" w:rsidP="002D3897">
      <w:r w:rsidRPr="00807ABB">
        <w:t>The description of the HTTP-1 reference point in 3GPP TS 23.280 [3] applies.</w:t>
      </w:r>
    </w:p>
    <w:p w14:paraId="49B7A714" w14:textId="77777777" w:rsidR="002D3897" w:rsidRPr="00807ABB" w:rsidRDefault="002D3897" w:rsidP="002D3897">
      <w:pPr>
        <w:pStyle w:val="Heading5"/>
      </w:pPr>
      <w:bookmarkStart w:id="227" w:name="_Toc70510064"/>
      <w:bookmarkStart w:id="228" w:name="_Toc91749731"/>
      <w:bookmarkStart w:id="229" w:name="_Toc209740920"/>
      <w:r w:rsidRPr="00807ABB">
        <w:t>5.3.3.3.6</w:t>
      </w:r>
      <w:r w:rsidRPr="00807ABB">
        <w:tab/>
        <w:t>Reference point HTTP-2 (between the HTTP proxy and the HTTP server)</w:t>
      </w:r>
      <w:bookmarkEnd w:id="227"/>
      <w:bookmarkEnd w:id="228"/>
      <w:bookmarkEnd w:id="229"/>
    </w:p>
    <w:p w14:paraId="25917EA3" w14:textId="77777777" w:rsidR="002D3897" w:rsidRPr="00807ABB" w:rsidRDefault="002D3897" w:rsidP="002D3897">
      <w:r w:rsidRPr="00807ABB">
        <w:t>The description of the HTTP-2 reference point in 3GPP TS 23.280 [3] applies.</w:t>
      </w:r>
    </w:p>
    <w:p w14:paraId="59B3FAEC" w14:textId="77777777" w:rsidR="002D3897" w:rsidRPr="00807ABB" w:rsidRDefault="002D3897" w:rsidP="002D3897">
      <w:pPr>
        <w:pStyle w:val="Heading5"/>
      </w:pPr>
      <w:bookmarkStart w:id="230" w:name="_Toc70510065"/>
      <w:bookmarkStart w:id="231" w:name="_Toc91749732"/>
      <w:bookmarkStart w:id="232" w:name="_Toc209740921"/>
      <w:r w:rsidRPr="00807ABB">
        <w:t>5.3.3.3.7</w:t>
      </w:r>
      <w:r w:rsidRPr="00807ABB">
        <w:tab/>
        <w:t>Reference point HTTP-3 (between the HTTP proxy and HTTP proxy)</w:t>
      </w:r>
      <w:bookmarkEnd w:id="230"/>
      <w:bookmarkEnd w:id="231"/>
      <w:bookmarkEnd w:id="232"/>
    </w:p>
    <w:p w14:paraId="68AE030D" w14:textId="77777777" w:rsidR="002D3897" w:rsidRPr="00807ABB" w:rsidRDefault="002D3897" w:rsidP="002D3897">
      <w:r w:rsidRPr="00807ABB">
        <w:t>The description of the HTTP-3 reference point in 3GPP TS 23.280 [3] applies.</w:t>
      </w:r>
    </w:p>
    <w:p w14:paraId="76B80953" w14:textId="77777777" w:rsidR="002D3897" w:rsidRPr="00807ABB" w:rsidRDefault="002D3897" w:rsidP="002D3897">
      <w:pPr>
        <w:pStyle w:val="Heading5"/>
      </w:pPr>
      <w:bookmarkStart w:id="233" w:name="_Toc70510066"/>
      <w:bookmarkStart w:id="234" w:name="_Toc91749733"/>
      <w:bookmarkStart w:id="235" w:name="_Toc209740922"/>
      <w:r w:rsidRPr="00807ABB">
        <w:t>5.3.3.3.8</w:t>
      </w:r>
      <w:r w:rsidRPr="00807ABB">
        <w:tab/>
        <w:t>Reference point AAA-1 (between the SIP database and the SIP core)</w:t>
      </w:r>
      <w:bookmarkEnd w:id="233"/>
      <w:bookmarkEnd w:id="234"/>
      <w:bookmarkEnd w:id="235"/>
    </w:p>
    <w:p w14:paraId="0D4A9BCF" w14:textId="77777777" w:rsidR="002D3897" w:rsidRPr="00807ABB" w:rsidRDefault="002D3897" w:rsidP="002D3897">
      <w:r w:rsidRPr="00807ABB">
        <w:t>The description of the AA1-1 reference point in 3GPP TS 23.280 [3] applies.</w:t>
      </w:r>
    </w:p>
    <w:p w14:paraId="024801FC" w14:textId="77777777" w:rsidR="002D3897" w:rsidRPr="00807ABB" w:rsidRDefault="002D3897" w:rsidP="002D3897">
      <w:pPr>
        <w:pStyle w:val="Heading5"/>
      </w:pPr>
      <w:bookmarkStart w:id="236" w:name="_Toc70510067"/>
      <w:bookmarkStart w:id="237" w:name="_Toc91749734"/>
      <w:bookmarkStart w:id="238" w:name="_Toc209740923"/>
      <w:r w:rsidRPr="00807ABB">
        <w:t>5.3.3.3.9</w:t>
      </w:r>
      <w:r w:rsidRPr="00807ABB">
        <w:tab/>
        <w:t>Reference point AAA-2 (between the SIP core and Diameter proxy)</w:t>
      </w:r>
      <w:bookmarkEnd w:id="236"/>
      <w:bookmarkEnd w:id="237"/>
      <w:bookmarkEnd w:id="238"/>
    </w:p>
    <w:p w14:paraId="1F80D35A" w14:textId="77777777" w:rsidR="002D3897" w:rsidRPr="00807ABB" w:rsidRDefault="002D3897" w:rsidP="002D3897">
      <w:r w:rsidRPr="00807ABB">
        <w:t>The description of the AA1-2 reference point in 3GPP TS 23.280 [3] applies.</w:t>
      </w:r>
    </w:p>
    <w:p w14:paraId="2C38DD05" w14:textId="77777777" w:rsidR="002D3897" w:rsidRPr="00807ABB" w:rsidRDefault="002D3897" w:rsidP="002D3897">
      <w:pPr>
        <w:pStyle w:val="Heading5"/>
      </w:pPr>
      <w:bookmarkStart w:id="239" w:name="_Toc70510068"/>
      <w:bookmarkStart w:id="240" w:name="_Toc91749735"/>
      <w:bookmarkStart w:id="241" w:name="_Toc209740924"/>
      <w:r w:rsidRPr="00807ABB">
        <w:t>5.3.3.3.10</w:t>
      </w:r>
      <w:r w:rsidRPr="00807ABB">
        <w:tab/>
        <w:t>Reference points N5 and Rx (between the SIP core and the 5GS)</w:t>
      </w:r>
      <w:bookmarkEnd w:id="239"/>
      <w:bookmarkEnd w:id="240"/>
      <w:bookmarkEnd w:id="241"/>
    </w:p>
    <w:p w14:paraId="1C83D193" w14:textId="77777777" w:rsidR="002D3897" w:rsidRPr="00807ABB" w:rsidRDefault="002D3897" w:rsidP="002D3897">
      <w:r w:rsidRPr="00807ABB">
        <w:t>The N5 reference point and Rx reference point, which exist between the SIP core and the 5GS, are used for resource management of MC service sessions, e.g. QoS control, as defined in 3GPP TS 23.501 [7], 3GPP TS 23.502 [10] and 3GPP TS 23.503 [9].</w:t>
      </w:r>
    </w:p>
    <w:p w14:paraId="080BB631" w14:textId="77777777" w:rsidR="002D3897" w:rsidRPr="00807ABB" w:rsidRDefault="002D3897" w:rsidP="002D3897">
      <w:pPr>
        <w:pStyle w:val="Heading3"/>
      </w:pPr>
      <w:bookmarkStart w:id="242" w:name="_Toc70510069"/>
      <w:bookmarkStart w:id="243" w:name="_Toc91749736"/>
      <w:bookmarkStart w:id="244" w:name="_Toc209740925"/>
      <w:r w:rsidRPr="00807ABB">
        <w:t>5.3.</w:t>
      </w:r>
      <w:r>
        <w:t>4</w:t>
      </w:r>
      <w:r>
        <w:tab/>
        <w:t>Off</w:t>
      </w:r>
      <w:r w:rsidRPr="00807ABB">
        <w:t>-network functional model</w:t>
      </w:r>
      <w:bookmarkEnd w:id="244"/>
    </w:p>
    <w:p w14:paraId="44593BB5" w14:textId="77777777" w:rsidR="002D3897" w:rsidRPr="0070455A" w:rsidRDefault="002D3897" w:rsidP="002D3897">
      <w:pPr>
        <w:pStyle w:val="B10"/>
        <w:ind w:left="0" w:firstLine="0"/>
      </w:pPr>
      <w:r w:rsidRPr="00A856FD">
        <w:t xml:space="preserve">The description of functional model for off-network operation in </w:t>
      </w:r>
      <w:r>
        <w:t xml:space="preserve">clause 7.3.2 of </w:t>
      </w:r>
      <w:r w:rsidRPr="00A856FD">
        <w:t>3GPP</w:t>
      </w:r>
      <w:r>
        <w:t> </w:t>
      </w:r>
      <w:r w:rsidRPr="00A856FD">
        <w:t>TS</w:t>
      </w:r>
      <w:r>
        <w:t> </w:t>
      </w:r>
      <w:r w:rsidRPr="00A856FD">
        <w:t>23.280</w:t>
      </w:r>
      <w:r>
        <w:t> </w:t>
      </w:r>
      <w:r w:rsidRPr="00A856FD">
        <w:t>[3] applies.</w:t>
      </w:r>
    </w:p>
    <w:p w14:paraId="2E547AA7" w14:textId="77777777" w:rsidR="002D3897" w:rsidRPr="00B7355D" w:rsidRDefault="002D3897" w:rsidP="002D3897">
      <w:pPr>
        <w:pStyle w:val="B10"/>
        <w:ind w:left="0" w:firstLine="0"/>
      </w:pPr>
      <w:r w:rsidRPr="00A856FD">
        <w:t xml:space="preserve">The description of functional model for </w:t>
      </w:r>
      <w:r w:rsidRPr="00600B96">
        <w:t>off-network operation</w:t>
      </w:r>
      <w:r>
        <w:rPr>
          <w:rFonts w:hint="eastAsia"/>
          <w:lang w:eastAsia="zh-CN"/>
        </w:rPr>
        <w:t xml:space="preserve"> of MCPTT service</w:t>
      </w:r>
      <w:r w:rsidRPr="00A856FD">
        <w:t xml:space="preserve"> in </w:t>
      </w:r>
      <w:r>
        <w:t xml:space="preserve">clause 7.3.2 of </w:t>
      </w:r>
      <w:r w:rsidRPr="00A856FD">
        <w:t>3GPP</w:t>
      </w:r>
      <w:r>
        <w:t> </w:t>
      </w:r>
      <w:r w:rsidRPr="00A856FD">
        <w:t>TS</w:t>
      </w:r>
      <w:r>
        <w:t> </w:t>
      </w:r>
      <w:r w:rsidRPr="00A856FD">
        <w:t>23.</w:t>
      </w:r>
      <w:r>
        <w:t>379 </w:t>
      </w:r>
      <w:r w:rsidRPr="00A856FD">
        <w:t>[</w:t>
      </w:r>
      <w:r>
        <w:t>6</w:t>
      </w:r>
      <w:r w:rsidRPr="00A856FD">
        <w:t>] applies.</w:t>
      </w:r>
    </w:p>
    <w:p w14:paraId="79F221B8" w14:textId="77777777" w:rsidR="002D3897" w:rsidRPr="00B7355D" w:rsidRDefault="002D3897" w:rsidP="002D3897">
      <w:pPr>
        <w:pStyle w:val="B10"/>
        <w:ind w:left="0" w:firstLine="0"/>
      </w:pPr>
      <w:r w:rsidRPr="00A856FD">
        <w:lastRenderedPageBreak/>
        <w:t xml:space="preserve">The description of functional model for </w:t>
      </w:r>
      <w:r w:rsidRPr="00600B96">
        <w:t>off-network operation</w:t>
      </w:r>
      <w:r>
        <w:rPr>
          <w:rFonts w:hint="eastAsia"/>
          <w:lang w:eastAsia="zh-CN"/>
        </w:rPr>
        <w:t xml:space="preserve"> of </w:t>
      </w:r>
      <w:r>
        <w:rPr>
          <w:lang w:eastAsia="zh-CN"/>
        </w:rPr>
        <w:t>MCVideo</w:t>
      </w:r>
      <w:r>
        <w:rPr>
          <w:rFonts w:hint="eastAsia"/>
          <w:lang w:eastAsia="zh-CN"/>
        </w:rPr>
        <w:t xml:space="preserve"> service</w:t>
      </w:r>
      <w:r w:rsidRPr="00A856FD">
        <w:t xml:space="preserve"> in </w:t>
      </w:r>
      <w:r>
        <w:t xml:space="preserve">clause 6.1.2 of </w:t>
      </w:r>
      <w:r w:rsidRPr="00A856FD">
        <w:t>3GPP</w:t>
      </w:r>
      <w:r>
        <w:t> </w:t>
      </w:r>
      <w:r w:rsidRPr="00A856FD">
        <w:t>TS</w:t>
      </w:r>
      <w:r>
        <w:t> </w:t>
      </w:r>
      <w:r w:rsidRPr="00A856FD">
        <w:t>23.2</w:t>
      </w:r>
      <w:r>
        <w:t>81 </w:t>
      </w:r>
      <w:r w:rsidRPr="00A856FD">
        <w:t>[</w:t>
      </w:r>
      <w:r>
        <w:t>4</w:t>
      </w:r>
      <w:r w:rsidRPr="00A856FD">
        <w:t>] applies.</w:t>
      </w:r>
    </w:p>
    <w:p w14:paraId="590493DE" w14:textId="77777777" w:rsidR="002D3897" w:rsidRPr="00B7355D" w:rsidRDefault="002D3897" w:rsidP="002D3897">
      <w:pPr>
        <w:pStyle w:val="B10"/>
        <w:ind w:left="0" w:firstLine="0"/>
      </w:pPr>
      <w:r w:rsidRPr="00A856FD">
        <w:t xml:space="preserve">The description of functional model for </w:t>
      </w:r>
      <w:r w:rsidRPr="00600B96">
        <w:t>off-network operation</w:t>
      </w:r>
      <w:r>
        <w:rPr>
          <w:rFonts w:hint="eastAsia"/>
          <w:lang w:eastAsia="zh-CN"/>
        </w:rPr>
        <w:t xml:space="preserve"> of MC</w:t>
      </w:r>
      <w:r>
        <w:rPr>
          <w:lang w:eastAsia="zh-CN"/>
        </w:rPr>
        <w:t>Data</w:t>
      </w:r>
      <w:r>
        <w:rPr>
          <w:rFonts w:hint="eastAsia"/>
          <w:lang w:eastAsia="zh-CN"/>
        </w:rPr>
        <w:t xml:space="preserve"> service</w:t>
      </w:r>
      <w:r w:rsidRPr="00A856FD">
        <w:t xml:space="preserve"> in </w:t>
      </w:r>
      <w:r>
        <w:t xml:space="preserve">clause 6.4.2 of </w:t>
      </w:r>
      <w:r w:rsidRPr="00A856FD">
        <w:t>3GPP</w:t>
      </w:r>
      <w:r>
        <w:t> </w:t>
      </w:r>
      <w:r w:rsidRPr="00A856FD">
        <w:t>TS</w:t>
      </w:r>
      <w:r>
        <w:t> </w:t>
      </w:r>
      <w:r w:rsidRPr="00A856FD">
        <w:t>23.2</w:t>
      </w:r>
      <w:r>
        <w:t>82 </w:t>
      </w:r>
      <w:r w:rsidRPr="00A856FD">
        <w:t>[</w:t>
      </w:r>
      <w:r>
        <w:t>5</w:t>
      </w:r>
      <w:r w:rsidRPr="00A856FD">
        <w:t>] applies.</w:t>
      </w:r>
    </w:p>
    <w:p w14:paraId="1FA98796" w14:textId="77777777" w:rsidR="002D3897" w:rsidRPr="00807ABB" w:rsidRDefault="002D3897" w:rsidP="002D3897">
      <w:pPr>
        <w:pStyle w:val="Heading2"/>
      </w:pPr>
      <w:bookmarkStart w:id="245" w:name="_Toc209740926"/>
      <w:r w:rsidRPr="00807ABB">
        <w:t>5.4</w:t>
      </w:r>
      <w:r w:rsidRPr="00807ABB">
        <w:tab/>
        <w:t>MCPTT functional model description</w:t>
      </w:r>
      <w:bookmarkEnd w:id="242"/>
      <w:bookmarkEnd w:id="243"/>
      <w:bookmarkEnd w:id="245"/>
    </w:p>
    <w:p w14:paraId="45C35A76" w14:textId="77777777" w:rsidR="002D3897" w:rsidRPr="00807ABB" w:rsidRDefault="002D3897" w:rsidP="002D3897">
      <w:pPr>
        <w:pStyle w:val="Heading3"/>
      </w:pPr>
      <w:bookmarkStart w:id="246" w:name="_Toc70510070"/>
      <w:bookmarkStart w:id="247" w:name="_Toc91749737"/>
      <w:bookmarkStart w:id="248" w:name="_Toc209740927"/>
      <w:r w:rsidRPr="00807ABB">
        <w:t>5.4.1</w:t>
      </w:r>
      <w:r w:rsidRPr="00807ABB">
        <w:tab/>
        <w:t>On-network functional model</w:t>
      </w:r>
      <w:bookmarkEnd w:id="246"/>
      <w:bookmarkEnd w:id="247"/>
      <w:bookmarkEnd w:id="248"/>
    </w:p>
    <w:p w14:paraId="727239F4" w14:textId="77777777" w:rsidR="002D3897" w:rsidRPr="00807ABB" w:rsidRDefault="002D3897" w:rsidP="002D3897">
      <w:r w:rsidRPr="00807ABB">
        <w:t>Figure 5.4.1-1 shows the functional model for the application plane</w:t>
      </w:r>
      <w:r w:rsidRPr="00807ABB">
        <w:rPr>
          <w:lang w:eastAsia="zh-CN"/>
        </w:rPr>
        <w:t xml:space="preserve"> for an MCPTT system using the 5GS</w:t>
      </w:r>
      <w:r w:rsidRPr="00807ABB">
        <w:t>.</w:t>
      </w:r>
    </w:p>
    <w:p w14:paraId="232644B9" w14:textId="77777777" w:rsidR="002D3897" w:rsidRPr="00807ABB" w:rsidRDefault="002D3897" w:rsidP="002D3897">
      <w:pPr>
        <w:pStyle w:val="TH"/>
      </w:pPr>
    </w:p>
    <w:p w14:paraId="0E272315" w14:textId="530417F3" w:rsidR="002D3897" w:rsidRPr="00807ABB" w:rsidRDefault="0026375C" w:rsidP="002D3897">
      <w:pPr>
        <w:pStyle w:val="TH"/>
      </w:pPr>
      <w:r>
        <w:object w:dxaOrig="8055" w:dyaOrig="5010" w14:anchorId="265281D2">
          <v:shape id="_x0000_i1036" type="#_x0000_t75" style="width:404.6pt;height:251.45pt" o:ole="">
            <v:imagedata r:id="rId33" o:title=""/>
          </v:shape>
          <o:OLEObject Type="Embed" ProgID="Visio.Drawing.15" ShapeID="_x0000_i1036" DrawAspect="Content" ObjectID="_1820353871" r:id="rId34"/>
        </w:object>
      </w:r>
    </w:p>
    <w:p w14:paraId="0E79A71C" w14:textId="77777777" w:rsidR="002D3897" w:rsidRPr="00807ABB" w:rsidRDefault="002D3897" w:rsidP="002D3897">
      <w:pPr>
        <w:pStyle w:val="TF"/>
      </w:pPr>
      <w:r w:rsidRPr="00807ABB">
        <w:t>Figure 5.4.1-1: MCPTT functional model for application plane</w:t>
      </w:r>
    </w:p>
    <w:p w14:paraId="6C0CA5C6" w14:textId="77777777" w:rsidR="002D3897" w:rsidRDefault="002D3897" w:rsidP="002D3897">
      <w:r w:rsidRPr="00807ABB">
        <w:t>In the functional model shown in figure 5.4.1-1, the following is considered:</w:t>
      </w:r>
    </w:p>
    <w:p w14:paraId="15E75261" w14:textId="1AB9EE40" w:rsidR="002D3897" w:rsidRDefault="002D3897" w:rsidP="002D3897">
      <w:pPr>
        <w:pStyle w:val="B10"/>
      </w:pPr>
      <w:r w:rsidRPr="00807ABB">
        <w:t>-</w:t>
      </w:r>
      <w:r w:rsidRPr="00807ABB">
        <w:tab/>
        <w:t>The description of the corresponding functional entities and reference points in 3GPP TS 23.379 [6] applies.</w:t>
      </w:r>
    </w:p>
    <w:p w14:paraId="69F5C658" w14:textId="1662906D" w:rsidR="00A868CB" w:rsidRPr="00807ABB" w:rsidRDefault="00A868CB" w:rsidP="002D3897">
      <w:pPr>
        <w:pStyle w:val="B10"/>
      </w:pPr>
      <w:r>
        <w:t>-</w:t>
      </w:r>
      <w:r>
        <w:tab/>
        <w:t>MCPTT-1</w:t>
      </w:r>
      <w:r w:rsidRPr="007341BA">
        <w:t xml:space="preserve">, uses </w:t>
      </w:r>
      <w:r>
        <w:t>the 5G-GC1 reference point as described in clause 4.7 and fulfils the requirements of the 5G-GC1 reference point for MCPTT.</w:t>
      </w:r>
    </w:p>
    <w:p w14:paraId="66501805" w14:textId="77777777" w:rsidR="002D3897" w:rsidRPr="00807ABB" w:rsidRDefault="002D3897" w:rsidP="002D3897">
      <w:pPr>
        <w:pStyle w:val="B10"/>
      </w:pPr>
      <w:r w:rsidRPr="00807ABB">
        <w:t>-</w:t>
      </w:r>
      <w:r w:rsidRPr="00807ABB">
        <w:tab/>
        <w:t>The description of the MCPTT-4 and MCPTT-7 reference points in 3GPP TS 23.379 [6] applies considering that it utilizes the N6 reference point defined in 3GPP TS 23.501 [7].</w:t>
      </w:r>
    </w:p>
    <w:p w14:paraId="29B66E48" w14:textId="666F26E1" w:rsidR="002D3897" w:rsidRPr="00807ABB" w:rsidRDefault="002D3897" w:rsidP="002D3897">
      <w:pPr>
        <w:pStyle w:val="B10"/>
      </w:pPr>
      <w:r w:rsidRPr="00807ABB">
        <w:t>-</w:t>
      </w:r>
      <w:r w:rsidRPr="00807ABB">
        <w:tab/>
        <w:t>The description of the MCPTT-5 reference point in 3GPP TS 23.379 [6] applies considering that it exists between the MCPTT server and the 5GS. It is used for resource management of MCPTT sessions, e.g. QoS control, and utilizes the N5 reference point or the Rx reference point or the N33 reference point as defined in 3GPP TS 23.501 [7], 3GPP TS 23.502 [10]</w:t>
      </w:r>
      <w:r w:rsidR="00185DE9">
        <w:t>,</w:t>
      </w:r>
      <w:r w:rsidRPr="00807ABB">
        <w:t xml:space="preserve"> 3GPP TS 23.503 [9]</w:t>
      </w:r>
      <w:r w:rsidR="00185DE9" w:rsidRPr="00185DE9">
        <w:t xml:space="preserve"> and 3GPP TS 23.247 [15]</w:t>
      </w:r>
      <w:r w:rsidRPr="00807ABB">
        <w:t>.</w:t>
      </w:r>
    </w:p>
    <w:p w14:paraId="56B17A4D" w14:textId="77777777" w:rsidR="002D3897" w:rsidRPr="00807ABB" w:rsidRDefault="002D3897" w:rsidP="002D3897">
      <w:pPr>
        <w:pStyle w:val="B10"/>
      </w:pPr>
      <w:r w:rsidRPr="00807ABB">
        <w:t>-</w:t>
      </w:r>
      <w:r w:rsidRPr="00807ABB">
        <w:tab/>
        <w:t>MCPTT-5, utilizing Rx reference point or N5 reference point, may be used when the MCPTT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71ADB403" w14:textId="77777777" w:rsidR="002D3897" w:rsidRPr="00807ABB" w:rsidRDefault="002D3897" w:rsidP="002D3897">
      <w:pPr>
        <w:pStyle w:val="B10"/>
      </w:pPr>
      <w:r w:rsidRPr="00807ABB">
        <w:t>-</w:t>
      </w:r>
      <w:r w:rsidRPr="00807ABB">
        <w:tab/>
        <w:t>MCPTT-5, utilizing N33 reference point, may be used when the MCPTT service provider is limited by the operational agreement, i.e., indirect interaction with operator</w:t>
      </w:r>
      <w:r w:rsidRPr="001A54AE">
        <w:t>'</w:t>
      </w:r>
      <w:r w:rsidRPr="00807ABB">
        <w:t>s 5GS network functions for QoS control.</w:t>
      </w:r>
    </w:p>
    <w:p w14:paraId="2FDFC157" w14:textId="77777777" w:rsidR="002D3897" w:rsidRDefault="002D3897" w:rsidP="002D3897">
      <w:pPr>
        <w:pStyle w:val="B10"/>
      </w:pPr>
      <w:bookmarkStart w:id="249" w:name="_Toc70510071"/>
      <w:r>
        <w:lastRenderedPageBreak/>
        <w:t>-</w:t>
      </w:r>
      <w:r w:rsidRPr="00807ABB">
        <w:tab/>
      </w:r>
      <w:r w:rsidRPr="00B407F5">
        <w:t xml:space="preserve">The MCPTT-6 reference point, which exists between the MCPTT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MCPTT application usage. </w:t>
      </w:r>
    </w:p>
    <w:p w14:paraId="3608EFF6" w14:textId="77777777" w:rsidR="002D3897" w:rsidRDefault="002D3897" w:rsidP="002D3897">
      <w:pPr>
        <w:pStyle w:val="B10"/>
      </w:pPr>
      <w:r w:rsidRPr="00807ABB">
        <w:t>-</w:t>
      </w:r>
      <w:r w:rsidRPr="00807ABB">
        <w:tab/>
      </w:r>
      <w:r>
        <w:t xml:space="preserve">The </w:t>
      </w:r>
      <w:r w:rsidRPr="00B47201">
        <w:t xml:space="preserve">MCPTT-6 </w:t>
      </w:r>
      <w:r>
        <w:t xml:space="preserve">reference point </w:t>
      </w:r>
      <w:r w:rsidRPr="00B47201">
        <w:t>utiliz</w:t>
      </w:r>
      <w:r>
        <w:t>es</w:t>
      </w:r>
      <w:r w:rsidRPr="00B47201">
        <w:t xml:space="preserve"> </w:t>
      </w:r>
      <w:r>
        <w:t xml:space="preserve">Nmb13 reference point </w:t>
      </w:r>
      <w:r w:rsidRPr="00B47201">
        <w:t>when the MCPTT service provider and the PLMN operator have an operational agreement where QoS control is provided directly from the MCPTT service provider domain.</w:t>
      </w:r>
    </w:p>
    <w:p w14:paraId="0FEA838A" w14:textId="77777777" w:rsidR="002D3897" w:rsidRDefault="002D3897" w:rsidP="002D3897">
      <w:pPr>
        <w:pStyle w:val="B10"/>
      </w:pPr>
      <w:r>
        <w:t>-</w:t>
      </w:r>
      <w:r>
        <w:tab/>
        <w:t xml:space="preserve">The </w:t>
      </w:r>
      <w:r w:rsidRPr="00B47201">
        <w:t xml:space="preserve">MCPTT-6 </w:t>
      </w:r>
      <w:r>
        <w:t xml:space="preserve">reference point </w:t>
      </w:r>
      <w:r w:rsidRPr="00B47201">
        <w:t>utiliz</w:t>
      </w:r>
      <w:r>
        <w:t>es</w:t>
      </w:r>
      <w:r w:rsidRPr="00B47201">
        <w:t xml:space="preserve"> </w:t>
      </w:r>
      <w:r>
        <w:t>Nmb10 reference point when MBSF is used.</w:t>
      </w:r>
    </w:p>
    <w:p w14:paraId="32C51070" w14:textId="77777777" w:rsidR="002D3897" w:rsidRDefault="002D3897" w:rsidP="002D3897">
      <w:pPr>
        <w:pStyle w:val="B10"/>
      </w:pPr>
      <w:r w:rsidRPr="00807ABB">
        <w:t>-</w:t>
      </w:r>
      <w:r w:rsidRPr="00807ABB">
        <w:tab/>
      </w:r>
      <w:r>
        <w:t xml:space="preserve">The </w:t>
      </w:r>
      <w:r w:rsidRPr="00B47201">
        <w:t>MCPTT-6</w:t>
      </w:r>
      <w:r>
        <w:t xml:space="preserve"> reference point</w:t>
      </w:r>
      <w:r w:rsidRPr="00B47201">
        <w:t xml:space="preserve"> </w:t>
      </w:r>
      <w:r w:rsidRPr="00902659">
        <w:t>utiliz</w:t>
      </w:r>
      <w:r>
        <w:t>es</w:t>
      </w:r>
      <w:r w:rsidRPr="00902659">
        <w:t xml:space="preserve"> N33 reference point when the MCPTT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4D146138" w14:textId="5F17AE2D" w:rsidR="002D3897" w:rsidRDefault="002D3897" w:rsidP="002D3897">
      <w:pPr>
        <w:pStyle w:val="B10"/>
      </w:pPr>
      <w:r w:rsidRPr="00807ABB">
        <w:t>-</w:t>
      </w:r>
      <w:r w:rsidRPr="00807ABB">
        <w:tab/>
      </w:r>
      <w:r>
        <w:t xml:space="preserve">The </w:t>
      </w:r>
      <w:r w:rsidRPr="00B47201">
        <w:t>MCPTT-6</w:t>
      </w:r>
      <w:r>
        <w:t xml:space="preserve"> reference point</w:t>
      </w:r>
      <w:r w:rsidRPr="00902659">
        <w:t xml:space="preserve"> </w:t>
      </w:r>
      <w:r>
        <w:t xml:space="preserve">utilizes </w:t>
      </w:r>
      <w:r w:rsidR="0026375C">
        <w:t xml:space="preserve">Nmb10 or N33+Nmb5 </w:t>
      </w:r>
      <w:r>
        <w:t xml:space="preserve">reference point when MCPTT service provider interacts with the Joint </w:t>
      </w:r>
      <w:r>
        <w:rPr>
          <w:rFonts w:eastAsia="SimSun"/>
        </w:rPr>
        <w:t>BM-SC, MBSF and MBSTF entity</w:t>
      </w:r>
      <w:r>
        <w:t xml:space="preserve"> to facilitate interworking with LTE.</w:t>
      </w:r>
    </w:p>
    <w:p w14:paraId="21E27497" w14:textId="77777777" w:rsidR="002D3897" w:rsidRDefault="002D3897" w:rsidP="002D3897">
      <w:pPr>
        <w:pStyle w:val="B10"/>
      </w:pPr>
      <w:r w:rsidRPr="00807ABB">
        <w:t>-</w:t>
      </w:r>
      <w:r w:rsidRPr="00807ABB">
        <w:tab/>
      </w:r>
      <w:r>
        <w:t xml:space="preserve">For </w:t>
      </w:r>
      <w:r w:rsidRPr="00B47201">
        <w:t>MCPTT-</w:t>
      </w:r>
      <w:r>
        <w:t>8 reference point</w:t>
      </w:r>
      <w:r w:rsidRPr="00B47201">
        <w:t>,</w:t>
      </w:r>
      <w:r w:rsidRPr="00902659">
        <w:t xml:space="preserve"> </w:t>
      </w:r>
      <w:r>
        <w:t xml:space="preserve">the </w:t>
      </w:r>
      <w:r w:rsidRPr="00AF1513">
        <w:t>reference point definition in 3GPP TS 23.379 [</w:t>
      </w:r>
      <w:r>
        <w:t>6</w:t>
      </w:r>
      <w:r w:rsidRPr="00AF1513">
        <w:t>]</w:t>
      </w:r>
      <w:r>
        <w:t xml:space="preserve"> applies. The MCPTT-8</w:t>
      </w:r>
      <w:r w:rsidRPr="00B407F5">
        <w:t xml:space="preserve"> reference point </w:t>
      </w:r>
      <w:r>
        <w:t>utilizes</w:t>
      </w:r>
      <w:r w:rsidRPr="00B407F5">
        <w:t xml:space="preserve"> the </w:t>
      </w:r>
      <w:r>
        <w:t xml:space="preserve">N6mb </w:t>
      </w:r>
      <w:r w:rsidRPr="00B407F5">
        <w:rPr>
          <w:lang w:eastAsia="zh-CN"/>
        </w:rPr>
        <w:t>reference point</w:t>
      </w:r>
      <w:r w:rsidRPr="00B407F5">
        <w:t xml:space="preserve"> </w:t>
      </w:r>
      <w:r>
        <w:t>according to</w:t>
      </w:r>
      <w:r w:rsidRPr="00B407F5">
        <w:t xml:space="preserve"> 3GPP TS 23.247 [</w:t>
      </w:r>
      <w:r>
        <w:t>15</w:t>
      </w:r>
      <w:r w:rsidRPr="00B407F5">
        <w:t>].</w:t>
      </w:r>
      <w:r>
        <w:t xml:space="preserve"> </w:t>
      </w:r>
    </w:p>
    <w:p w14:paraId="079F9721" w14:textId="77777777" w:rsidR="002D3897" w:rsidRDefault="002D3897" w:rsidP="002D3897">
      <w:pPr>
        <w:pStyle w:val="B10"/>
      </w:pPr>
      <w:r w:rsidRPr="00807ABB">
        <w:t>-</w:t>
      </w:r>
      <w:r w:rsidRPr="00807ABB">
        <w:tab/>
      </w:r>
      <w:r>
        <w:t>The MCPTT-8</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10759167" w14:textId="5284C573"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MCPTT-8 reference point </w:t>
      </w:r>
      <w:r>
        <w:t>utilizes</w:t>
      </w:r>
      <w:r w:rsidRPr="00AF1513">
        <w:t xml:space="preserve"> the </w:t>
      </w:r>
      <w:r w:rsidR="0026375C">
        <w:t xml:space="preserve">Nmb8 </w:t>
      </w:r>
      <w:r w:rsidRPr="00AF1513">
        <w:t>reference point according to 3GPP TS 23.247</w:t>
      </w:r>
      <w:r>
        <w:t xml:space="preserve"> </w:t>
      </w:r>
      <w:r w:rsidRPr="00AF1513">
        <w:t>[</w:t>
      </w:r>
      <w:r>
        <w:t>15</w:t>
      </w:r>
      <w:r w:rsidRPr="00AF1513">
        <w:t>].</w:t>
      </w:r>
    </w:p>
    <w:p w14:paraId="0957C9AE" w14:textId="77777777" w:rsidR="002D3897" w:rsidRDefault="002D3897" w:rsidP="002D3897">
      <w:pPr>
        <w:pStyle w:val="B10"/>
      </w:pPr>
      <w:r w:rsidRPr="00807ABB">
        <w:t>-</w:t>
      </w:r>
      <w:r w:rsidRPr="00807ABB">
        <w:tab/>
      </w:r>
      <w:r>
        <w:t xml:space="preserve">For </w:t>
      </w:r>
      <w:r w:rsidRPr="00B47201">
        <w:t>MCPTT-</w:t>
      </w:r>
      <w:r>
        <w:t>9 reference point</w:t>
      </w:r>
      <w:r w:rsidRPr="00B47201">
        <w:t>,</w:t>
      </w:r>
      <w:r w:rsidRPr="00902659">
        <w:t xml:space="preserve"> </w:t>
      </w:r>
      <w:r>
        <w:t xml:space="preserve">the </w:t>
      </w:r>
      <w:r w:rsidRPr="00AF1513">
        <w:t>reference point definition in 3GPP TS 23.379 [</w:t>
      </w:r>
      <w:r>
        <w:t>6</w:t>
      </w:r>
      <w:r w:rsidRPr="00AF1513">
        <w:t xml:space="preserve">] </w:t>
      </w:r>
      <w:r>
        <w:t>applies</w:t>
      </w:r>
      <w:r w:rsidRPr="00AF1513">
        <w:t xml:space="preserve">. </w:t>
      </w:r>
      <w:r>
        <w:t>The MCPTT-9</w:t>
      </w:r>
      <w:r w:rsidRPr="00B407F5">
        <w:t xml:space="preserve"> reference point </w:t>
      </w:r>
      <w:r>
        <w:t>utilizes</w:t>
      </w:r>
      <w:r w:rsidRPr="00B407F5">
        <w:t xml:space="preserve"> the </w:t>
      </w:r>
      <w:r>
        <w:t>N6mb</w:t>
      </w:r>
      <w:r w:rsidRPr="00B407F5">
        <w:rPr>
          <w:lang w:eastAsia="zh-CN"/>
        </w:rPr>
        <w:t xml:space="preserve"> reference point</w:t>
      </w:r>
      <w:r w:rsidRPr="00B407F5">
        <w:t xml:space="preserve"> </w:t>
      </w:r>
      <w:r>
        <w:t>according to</w:t>
      </w:r>
      <w:r w:rsidRPr="00B407F5">
        <w:t xml:space="preserve"> 3GPP TS 23.247 [</w:t>
      </w:r>
      <w:r>
        <w:t>15</w:t>
      </w:r>
      <w:r w:rsidRPr="00B407F5">
        <w:t>].</w:t>
      </w:r>
      <w:r>
        <w:t xml:space="preserve"> </w:t>
      </w:r>
    </w:p>
    <w:p w14:paraId="07E0C09A" w14:textId="77777777" w:rsidR="002D3897" w:rsidRDefault="002D3897" w:rsidP="002D3897">
      <w:pPr>
        <w:pStyle w:val="B10"/>
      </w:pPr>
      <w:r w:rsidRPr="00807ABB">
        <w:t>-</w:t>
      </w:r>
      <w:r w:rsidRPr="00807ABB">
        <w:tab/>
      </w:r>
      <w:r>
        <w:t>The MCPTT-9</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544983C0" w14:textId="3AAB615C" w:rsidR="002D3897" w:rsidRDefault="002D3897" w:rsidP="002D3897">
      <w:pPr>
        <w:pStyle w:val="B10"/>
        <w:rPr>
          <w:lang w:eastAsia="zh-CN"/>
        </w:rPr>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the MCPTT-</w:t>
      </w:r>
      <w:r>
        <w:t>9</w:t>
      </w:r>
      <w:r w:rsidRPr="00AF1513">
        <w:t xml:space="preserve"> reference point </w:t>
      </w:r>
      <w:r>
        <w:t>utilizes</w:t>
      </w:r>
      <w:r w:rsidRPr="00AF1513">
        <w:t xml:space="preserve"> the </w:t>
      </w:r>
      <w:r w:rsidR="0026375C">
        <w:t xml:space="preserve">Nmb8 </w:t>
      </w:r>
      <w:r w:rsidRPr="00AF1513">
        <w:t>reference point according to 3GPP TS 23.247</w:t>
      </w:r>
      <w:r>
        <w:t xml:space="preserve"> </w:t>
      </w:r>
      <w:r w:rsidRPr="00AF1513">
        <w:t>[</w:t>
      </w:r>
      <w:r>
        <w:t>15</w:t>
      </w:r>
      <w:r w:rsidRPr="00AF1513">
        <w:t>].</w:t>
      </w:r>
    </w:p>
    <w:p w14:paraId="2350323F" w14:textId="77777777" w:rsidR="002D3897" w:rsidRPr="00807ABB" w:rsidRDefault="002D3897" w:rsidP="002D3897">
      <w:pPr>
        <w:pStyle w:val="Heading2"/>
      </w:pPr>
      <w:bookmarkStart w:id="250" w:name="_Toc91749738"/>
      <w:bookmarkStart w:id="251" w:name="_Toc209740928"/>
      <w:r w:rsidRPr="00807ABB">
        <w:t>5.5</w:t>
      </w:r>
      <w:r w:rsidRPr="00807ABB">
        <w:tab/>
        <w:t>MCVideo functional model description</w:t>
      </w:r>
      <w:bookmarkEnd w:id="249"/>
      <w:bookmarkEnd w:id="250"/>
      <w:bookmarkEnd w:id="251"/>
    </w:p>
    <w:p w14:paraId="56A45807" w14:textId="77777777" w:rsidR="002D3897" w:rsidRPr="00807ABB" w:rsidRDefault="002D3897" w:rsidP="002D3897">
      <w:pPr>
        <w:pStyle w:val="Heading3"/>
      </w:pPr>
      <w:bookmarkStart w:id="252" w:name="_Toc70510072"/>
      <w:bookmarkStart w:id="253" w:name="_Toc91749739"/>
      <w:bookmarkStart w:id="254" w:name="_Toc209740929"/>
      <w:r w:rsidRPr="00807ABB">
        <w:t>5.5.1</w:t>
      </w:r>
      <w:r w:rsidRPr="00807ABB">
        <w:tab/>
        <w:t>On-network functional model</w:t>
      </w:r>
      <w:bookmarkEnd w:id="252"/>
      <w:bookmarkEnd w:id="253"/>
      <w:bookmarkEnd w:id="254"/>
    </w:p>
    <w:p w14:paraId="79D1E6C5" w14:textId="77777777" w:rsidR="002D3897" w:rsidRPr="00807ABB" w:rsidRDefault="002D3897" w:rsidP="002D3897">
      <w:r w:rsidRPr="00807ABB">
        <w:t>Figure 5.5.1-1 shows the functional model for the application plane</w:t>
      </w:r>
      <w:r w:rsidRPr="00807ABB">
        <w:rPr>
          <w:lang w:eastAsia="zh-CN"/>
        </w:rPr>
        <w:t xml:space="preserve"> for an MCVideo system using the 5GS</w:t>
      </w:r>
      <w:r w:rsidRPr="00807ABB">
        <w:t>.</w:t>
      </w:r>
    </w:p>
    <w:p w14:paraId="048F18CB" w14:textId="257E61E2" w:rsidR="002D3897" w:rsidRPr="00807ABB" w:rsidRDefault="0026375C" w:rsidP="002D3897">
      <w:pPr>
        <w:pStyle w:val="TH"/>
      </w:pPr>
      <w:r>
        <w:object w:dxaOrig="8055" w:dyaOrig="5010" w14:anchorId="7DC6C91B">
          <v:shape id="_x0000_i1037" type="#_x0000_t75" style="width:404.6pt;height:251.45pt" o:ole="">
            <v:imagedata r:id="rId35" o:title=""/>
          </v:shape>
          <o:OLEObject Type="Embed" ProgID="Visio.Drawing.15" ShapeID="_x0000_i1037" DrawAspect="Content" ObjectID="_1820353872" r:id="rId36"/>
        </w:object>
      </w:r>
    </w:p>
    <w:p w14:paraId="00B6D5BA" w14:textId="77777777" w:rsidR="002D3897" w:rsidRPr="00807ABB" w:rsidRDefault="002D3897" w:rsidP="002D3897">
      <w:pPr>
        <w:pStyle w:val="TF"/>
      </w:pPr>
      <w:r w:rsidRPr="00807ABB">
        <w:t>Figure 5.5.1-1: MCVideo functional model for application plane</w:t>
      </w:r>
    </w:p>
    <w:p w14:paraId="0131F9F8" w14:textId="77777777" w:rsidR="002D3897" w:rsidRPr="00807ABB" w:rsidRDefault="002D3897" w:rsidP="002D3897">
      <w:r w:rsidRPr="00807ABB">
        <w:t>In the functional model shown in figure 5.5.1-1, the following is considered:</w:t>
      </w:r>
    </w:p>
    <w:p w14:paraId="754F57D0" w14:textId="14528F93" w:rsidR="002D3897" w:rsidRDefault="002D3897" w:rsidP="002D3897">
      <w:pPr>
        <w:pStyle w:val="B10"/>
      </w:pPr>
      <w:r w:rsidRPr="00807ABB">
        <w:t>-</w:t>
      </w:r>
      <w:r w:rsidRPr="00807ABB">
        <w:tab/>
        <w:t>The description of the corresponding functional entities and reference points in 3GPP TS 23.281 [4] applies.</w:t>
      </w:r>
    </w:p>
    <w:p w14:paraId="3E5AA6FC" w14:textId="1CB97860" w:rsidR="00A868CB" w:rsidRPr="00807ABB" w:rsidRDefault="00A868CB" w:rsidP="002D3897">
      <w:pPr>
        <w:pStyle w:val="B10"/>
      </w:pPr>
      <w:r>
        <w:t>-</w:t>
      </w:r>
      <w:r>
        <w:tab/>
        <w:t xml:space="preserve">MCVideo-1, </w:t>
      </w:r>
      <w:r w:rsidRPr="007341BA">
        <w:t>uses</w:t>
      </w:r>
      <w:r>
        <w:t xml:space="preserve"> the 5G-GC1 reference point as described in clause 4.7 and fulfils the requirements of the 5G-GC1 reference point for MCVideo.</w:t>
      </w:r>
    </w:p>
    <w:p w14:paraId="7FE8BF27" w14:textId="77777777" w:rsidR="002D3897" w:rsidRPr="00807ABB" w:rsidRDefault="002D3897" w:rsidP="002D3897">
      <w:pPr>
        <w:pStyle w:val="B10"/>
      </w:pPr>
      <w:r w:rsidRPr="00807ABB">
        <w:t>-</w:t>
      </w:r>
      <w:r w:rsidRPr="00807ABB">
        <w:tab/>
        <w:t>The description of the MCVideo-4 and MCVideo-7 reference points in 3GPP TS 23.281 [4] applies considering that it utilizes the N6 reference point defined in 3GPP TS 23.501 [7].</w:t>
      </w:r>
    </w:p>
    <w:p w14:paraId="1EFA451D" w14:textId="513366EB" w:rsidR="002D3897" w:rsidRPr="00807ABB" w:rsidRDefault="002D3897" w:rsidP="002D3897">
      <w:pPr>
        <w:pStyle w:val="B10"/>
      </w:pPr>
      <w:r w:rsidRPr="00807ABB">
        <w:t>-</w:t>
      </w:r>
      <w:r w:rsidRPr="00807ABB">
        <w:tab/>
        <w:t>The description of the MCVideo-5 reference point in 3GPP TS 23.281 [4] applies considering that it exists between the MCVideo server and the 5GS. It is used for resource management of MCVideo sessions, e.g. QoS control, and utilizes the N5 reference point or the Rx reference point or the N33 reference point as defined in 3GPP TS 23.501 [7], 3GPP TS 23.502 [10]</w:t>
      </w:r>
      <w:r w:rsidR="00185DE9">
        <w:t>,</w:t>
      </w:r>
      <w:r w:rsidRPr="00807ABB">
        <w:t xml:space="preserve"> 3GPP TS 23.503 [9]</w:t>
      </w:r>
      <w:r w:rsidR="00185DE9">
        <w:t xml:space="preserve"> and 3GPP TS 23.247 [15]</w:t>
      </w:r>
      <w:r w:rsidRPr="00807ABB">
        <w:t>.</w:t>
      </w:r>
    </w:p>
    <w:p w14:paraId="023A2C73" w14:textId="77777777" w:rsidR="002D3897" w:rsidRPr="00807ABB" w:rsidRDefault="002D3897" w:rsidP="002D3897">
      <w:pPr>
        <w:pStyle w:val="B10"/>
      </w:pPr>
      <w:r w:rsidRPr="00807ABB">
        <w:t>-</w:t>
      </w:r>
      <w:r w:rsidRPr="00807ABB">
        <w:tab/>
        <w:t>MCVideo-5, utilizing Rx reference point or N5 reference point, may be used when the MCVideo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0CC7F320" w14:textId="77777777" w:rsidR="002D3897" w:rsidRPr="00807ABB" w:rsidRDefault="002D3897" w:rsidP="002D3897">
      <w:pPr>
        <w:pStyle w:val="B10"/>
        <w:rPr>
          <w:rFonts w:eastAsia="GulimChe"/>
          <w:color w:val="222222"/>
        </w:rPr>
      </w:pPr>
      <w:r w:rsidRPr="00807ABB">
        <w:t>-</w:t>
      </w:r>
      <w:r w:rsidRPr="00807ABB">
        <w:tab/>
        <w:t>MCVideo-5, utilizing N33 reference point, may be used when the MCVideo service provider is limited by the operational agreement, i.e., indirect interaction with operator</w:t>
      </w:r>
      <w:r w:rsidRPr="001A54AE">
        <w:t>'</w:t>
      </w:r>
      <w:r w:rsidRPr="00807ABB">
        <w:t>s 5GS network functions for QoS control.</w:t>
      </w:r>
    </w:p>
    <w:p w14:paraId="6DC6C0B5" w14:textId="77777777" w:rsidR="002D3897" w:rsidRDefault="002D3897" w:rsidP="002D3897">
      <w:pPr>
        <w:pStyle w:val="B10"/>
      </w:pPr>
      <w:bookmarkStart w:id="255" w:name="_Toc70510073"/>
      <w:r>
        <w:t>-</w:t>
      </w:r>
      <w:r w:rsidRPr="00807ABB">
        <w:tab/>
      </w:r>
      <w:r>
        <w:t>The MCVideo</w:t>
      </w:r>
      <w:r w:rsidRPr="00B407F5">
        <w:t xml:space="preserve">-6 reference point, which exists between the </w:t>
      </w:r>
      <w:r>
        <w:t>MCVideo</w:t>
      </w:r>
      <w:r w:rsidRPr="00B407F5">
        <w:t xml:space="preserve">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w:t>
      </w:r>
      <w:r>
        <w:t>MCVideo</w:t>
      </w:r>
      <w:r w:rsidRPr="00B407F5">
        <w:t xml:space="preserve"> application usage. </w:t>
      </w:r>
    </w:p>
    <w:p w14:paraId="7CDBC56B" w14:textId="77777777" w:rsidR="002D3897" w:rsidRDefault="002D3897" w:rsidP="002D3897">
      <w:pPr>
        <w:pStyle w:val="B10"/>
      </w:pPr>
      <w:r w:rsidRPr="00807ABB">
        <w:t>-</w:t>
      </w:r>
      <w:r w:rsidRPr="00807ABB">
        <w:tab/>
      </w:r>
      <w:r>
        <w:t>The MCVideo</w:t>
      </w:r>
      <w:r w:rsidRPr="00B47201">
        <w:t xml:space="preserve">-6 </w:t>
      </w:r>
      <w:r>
        <w:t xml:space="preserve">reference point </w:t>
      </w:r>
      <w:r w:rsidRPr="00B47201">
        <w:t>utiliz</w:t>
      </w:r>
      <w:r>
        <w:t>es</w:t>
      </w:r>
      <w:r w:rsidRPr="00B47201">
        <w:t xml:space="preserve"> </w:t>
      </w:r>
      <w:r>
        <w:t xml:space="preserve">Nmb13 reference point </w:t>
      </w:r>
      <w:r w:rsidRPr="00B47201">
        <w:t xml:space="preserve">when the </w:t>
      </w:r>
      <w:r>
        <w:t>MCVideo</w:t>
      </w:r>
      <w:r w:rsidRPr="00B47201">
        <w:t xml:space="preserve"> service provider and the PLMN operator have an operational agreement where QoS control is provided directly from the </w:t>
      </w:r>
      <w:r>
        <w:t>MCVideo</w:t>
      </w:r>
      <w:r w:rsidRPr="00B47201">
        <w:t xml:space="preserve"> service provider domain.</w:t>
      </w:r>
    </w:p>
    <w:p w14:paraId="16319D86" w14:textId="77777777" w:rsidR="002D3897" w:rsidRDefault="002D3897" w:rsidP="002D3897">
      <w:pPr>
        <w:pStyle w:val="B10"/>
      </w:pPr>
      <w:r>
        <w:t>-</w:t>
      </w:r>
      <w:r>
        <w:tab/>
        <w:t xml:space="preserve">The </w:t>
      </w:r>
      <w:r w:rsidRPr="00B47201">
        <w:t>MC</w:t>
      </w:r>
      <w:r>
        <w:t>Video</w:t>
      </w:r>
      <w:r w:rsidRPr="00B47201">
        <w:t xml:space="preserve">-6 </w:t>
      </w:r>
      <w:r>
        <w:t xml:space="preserve">reference point </w:t>
      </w:r>
      <w:r w:rsidRPr="00B47201">
        <w:t>utiliz</w:t>
      </w:r>
      <w:r>
        <w:t>es</w:t>
      </w:r>
      <w:r w:rsidRPr="00B47201">
        <w:t xml:space="preserve"> </w:t>
      </w:r>
      <w:r>
        <w:t>Nmb10 reference point when MBSF is used.</w:t>
      </w:r>
    </w:p>
    <w:p w14:paraId="0874D6B4" w14:textId="77777777" w:rsidR="002D3897" w:rsidRDefault="002D3897" w:rsidP="002D3897">
      <w:pPr>
        <w:pStyle w:val="B10"/>
      </w:pPr>
      <w:r w:rsidRPr="00807ABB">
        <w:t>-</w:t>
      </w:r>
      <w:r w:rsidRPr="00807ABB">
        <w:tab/>
      </w:r>
      <w:r>
        <w:t>The MCVideo</w:t>
      </w:r>
      <w:r w:rsidRPr="00B47201">
        <w:t>-6</w:t>
      </w:r>
      <w:r>
        <w:t xml:space="preserve"> reference point</w:t>
      </w:r>
      <w:r w:rsidRPr="00B47201">
        <w:t xml:space="preserve"> </w:t>
      </w:r>
      <w:r w:rsidRPr="00902659">
        <w:t>utiliz</w:t>
      </w:r>
      <w:r>
        <w:t>es</w:t>
      </w:r>
      <w:r w:rsidRPr="00902659">
        <w:t xml:space="preserve"> N33 reference point when the </w:t>
      </w:r>
      <w:r>
        <w:t>MCVideo</w:t>
      </w:r>
      <w:r w:rsidRPr="00902659">
        <w:t xml:space="preserve">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055D73A3" w14:textId="7C7DEA5F" w:rsidR="002D3897" w:rsidRDefault="002D3897" w:rsidP="002D3897">
      <w:pPr>
        <w:pStyle w:val="B10"/>
      </w:pPr>
      <w:r w:rsidRPr="00807ABB">
        <w:t>-</w:t>
      </w:r>
      <w:r w:rsidRPr="00807ABB">
        <w:tab/>
      </w:r>
      <w:r>
        <w:t>The MCVideo</w:t>
      </w:r>
      <w:r w:rsidRPr="00B47201">
        <w:t>-6</w:t>
      </w:r>
      <w:r>
        <w:t xml:space="preserve"> reference point</w:t>
      </w:r>
      <w:r w:rsidRPr="00902659">
        <w:t xml:space="preserve"> </w:t>
      </w:r>
      <w:r>
        <w:t xml:space="preserve">utilizes </w:t>
      </w:r>
      <w:r w:rsidR="0026375C" w:rsidRPr="0026375C">
        <w:t xml:space="preserve">Nmb10 or N33+Nmb5 </w:t>
      </w:r>
      <w:r>
        <w:t xml:space="preserve">reference point when MCVideo service provider interacts with the Joint </w:t>
      </w:r>
      <w:r>
        <w:rPr>
          <w:rFonts w:eastAsia="SimSun"/>
        </w:rPr>
        <w:t>BM-SC, MBSF and MBSTF entity</w:t>
      </w:r>
      <w:r>
        <w:t xml:space="preserve"> to facilitate interworking with LTE.</w:t>
      </w:r>
    </w:p>
    <w:p w14:paraId="6D29E930" w14:textId="77777777" w:rsidR="002D3897" w:rsidRDefault="002D3897" w:rsidP="002D3897">
      <w:pPr>
        <w:pStyle w:val="B10"/>
      </w:pPr>
      <w:r w:rsidRPr="00807ABB">
        <w:t>-</w:t>
      </w:r>
      <w:r w:rsidRPr="00807ABB">
        <w:tab/>
      </w:r>
      <w:r>
        <w:t>For MCVideo</w:t>
      </w:r>
      <w:r w:rsidRPr="00B47201">
        <w:t>-</w:t>
      </w:r>
      <w:r>
        <w:t>8 reference point</w:t>
      </w:r>
      <w:r w:rsidRPr="00B47201">
        <w:t>,</w:t>
      </w:r>
      <w:r w:rsidRPr="00902659">
        <w:t xml:space="preserve"> </w:t>
      </w:r>
      <w:r>
        <w:t xml:space="preserve">the </w:t>
      </w:r>
      <w:r w:rsidRPr="00AF1513">
        <w:t>reference point definition in 3GPP TS 23.</w:t>
      </w:r>
      <w:r>
        <w:t>281</w:t>
      </w:r>
      <w:r w:rsidRPr="00AF1513">
        <w:t xml:space="preserve"> [</w:t>
      </w:r>
      <w:r>
        <w:t>4</w:t>
      </w:r>
      <w:r w:rsidRPr="00AF1513">
        <w:t>]</w:t>
      </w:r>
      <w:r>
        <w:t xml:space="preserve"> applies. The MCVideo-8</w:t>
      </w:r>
      <w:r w:rsidRPr="00B407F5">
        <w:t xml:space="preserve"> reference point </w:t>
      </w:r>
      <w:r>
        <w:t>utilizes</w:t>
      </w:r>
      <w:r w:rsidRPr="00B407F5">
        <w:t xml:space="preserve"> the </w:t>
      </w:r>
      <w:r>
        <w:t xml:space="preserve">N6mb </w:t>
      </w:r>
      <w:r w:rsidRPr="00B407F5">
        <w:rPr>
          <w:lang w:eastAsia="zh-CN"/>
        </w:rPr>
        <w:t>reference point</w:t>
      </w:r>
      <w:r w:rsidRPr="00B407F5">
        <w:t xml:space="preserve"> </w:t>
      </w:r>
      <w:r>
        <w:t>according to</w:t>
      </w:r>
      <w:r w:rsidRPr="00B407F5">
        <w:t xml:space="preserve"> 3GPP TS 23.247 [</w:t>
      </w:r>
      <w:r>
        <w:t>15</w:t>
      </w:r>
      <w:r w:rsidRPr="00B407F5">
        <w:t>].</w:t>
      </w:r>
      <w:r>
        <w:t xml:space="preserve"> </w:t>
      </w:r>
    </w:p>
    <w:p w14:paraId="7BE3C062" w14:textId="77777777" w:rsidR="002D3897" w:rsidRDefault="002D3897" w:rsidP="002D3897">
      <w:pPr>
        <w:pStyle w:val="B10"/>
      </w:pPr>
      <w:r w:rsidRPr="00807ABB">
        <w:lastRenderedPageBreak/>
        <w:t>-</w:t>
      </w:r>
      <w:r w:rsidRPr="00807ABB">
        <w:tab/>
      </w:r>
      <w:r>
        <w:t>The MCVideo-8</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6B5869CF" w14:textId="4A967896" w:rsidR="002D3897" w:rsidRPr="00AF1513"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w:t>
      </w:r>
      <w:r>
        <w:t>MCVideo</w:t>
      </w:r>
      <w:r w:rsidRPr="00AF1513">
        <w:t xml:space="preserve">-8 reference point </w:t>
      </w:r>
      <w:r>
        <w:t>utilizes</w:t>
      </w:r>
      <w:r w:rsidRPr="00AF1513">
        <w:t xml:space="preserve"> the </w:t>
      </w:r>
      <w:r w:rsidR="0026375C">
        <w:t xml:space="preserve">Nmb8 </w:t>
      </w:r>
      <w:r w:rsidRPr="00AF1513">
        <w:t>reference point according to 3GPP TS 23.247</w:t>
      </w:r>
      <w:r>
        <w:t xml:space="preserve"> </w:t>
      </w:r>
      <w:r w:rsidRPr="00AF1513">
        <w:t>[</w:t>
      </w:r>
      <w:r>
        <w:t>15</w:t>
      </w:r>
      <w:r w:rsidRPr="00AF1513">
        <w:t>].</w:t>
      </w:r>
    </w:p>
    <w:p w14:paraId="39E00DEE" w14:textId="77777777" w:rsidR="002D3897" w:rsidRDefault="002D3897" w:rsidP="002D3897">
      <w:pPr>
        <w:pStyle w:val="B10"/>
      </w:pPr>
      <w:r w:rsidRPr="00807ABB">
        <w:t>-</w:t>
      </w:r>
      <w:r w:rsidRPr="00807ABB">
        <w:tab/>
      </w:r>
      <w:r>
        <w:t>For MCVideo</w:t>
      </w:r>
      <w:r w:rsidRPr="00B47201">
        <w:t>-</w:t>
      </w:r>
      <w:r>
        <w:t>9 reference point</w:t>
      </w:r>
      <w:r w:rsidRPr="00B47201">
        <w:t>,</w:t>
      </w:r>
      <w:r w:rsidRPr="00902659">
        <w:t xml:space="preserve"> </w:t>
      </w:r>
      <w:r>
        <w:t xml:space="preserve">the </w:t>
      </w:r>
      <w:r w:rsidRPr="00AF1513">
        <w:t>reference point definition in 3GPP TS 23.</w:t>
      </w:r>
      <w:r>
        <w:t>281</w:t>
      </w:r>
      <w:r w:rsidRPr="00AF1513">
        <w:t xml:space="preserve"> [</w:t>
      </w:r>
      <w:r>
        <w:t>4</w:t>
      </w:r>
      <w:r w:rsidRPr="00AF1513">
        <w:t xml:space="preserve">] </w:t>
      </w:r>
      <w:r>
        <w:t>applies</w:t>
      </w:r>
      <w:r w:rsidRPr="00AF1513">
        <w:t xml:space="preserve">. </w:t>
      </w:r>
      <w:r>
        <w:t>The MCVideo-9</w:t>
      </w:r>
      <w:r w:rsidRPr="00B407F5">
        <w:t xml:space="preserve"> reference point </w:t>
      </w:r>
      <w:r>
        <w:t>utilizes</w:t>
      </w:r>
      <w:r w:rsidRPr="00B407F5">
        <w:t xml:space="preserve"> the </w:t>
      </w:r>
      <w:r>
        <w:t>N6mb</w:t>
      </w:r>
      <w:r w:rsidRPr="00B407F5">
        <w:rPr>
          <w:lang w:eastAsia="zh-CN"/>
        </w:rPr>
        <w:t xml:space="preserve"> reference point</w:t>
      </w:r>
      <w:r w:rsidRPr="00B407F5">
        <w:t xml:space="preserve"> </w:t>
      </w:r>
      <w:r>
        <w:t>according to</w:t>
      </w:r>
      <w:r w:rsidRPr="00B407F5">
        <w:t xml:space="preserve"> 3GPP TS 23.247 [</w:t>
      </w:r>
      <w:r>
        <w:t>15</w:t>
      </w:r>
      <w:r w:rsidRPr="00B407F5">
        <w:t>].</w:t>
      </w:r>
      <w:r>
        <w:t xml:space="preserve"> </w:t>
      </w:r>
    </w:p>
    <w:p w14:paraId="6383344F" w14:textId="77777777" w:rsidR="002D3897" w:rsidRDefault="002D3897" w:rsidP="002D3897">
      <w:pPr>
        <w:pStyle w:val="B10"/>
      </w:pPr>
      <w:r w:rsidRPr="00807ABB">
        <w:t>-</w:t>
      </w:r>
      <w:r w:rsidRPr="00807ABB">
        <w:tab/>
      </w:r>
      <w:r>
        <w:t>The MCVideo-9</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3B7A942A" w14:textId="67060950"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w:t>
      </w:r>
      <w:r>
        <w:t>MCVideo</w:t>
      </w:r>
      <w:r w:rsidRPr="00AF1513">
        <w:t>-</w:t>
      </w:r>
      <w:r>
        <w:t>9</w:t>
      </w:r>
      <w:r w:rsidRPr="00AF1513">
        <w:t xml:space="preserve"> reference point </w:t>
      </w:r>
      <w:r>
        <w:t>utilizes</w:t>
      </w:r>
      <w:r w:rsidRPr="00AF1513">
        <w:t xml:space="preserve"> the </w:t>
      </w:r>
      <w:r w:rsidR="00E6442E">
        <w:t xml:space="preserve">Nmb8 </w:t>
      </w:r>
      <w:r w:rsidRPr="00AF1513">
        <w:t>reference point according to 3GPP TS 23.247</w:t>
      </w:r>
      <w:r>
        <w:t xml:space="preserve"> </w:t>
      </w:r>
      <w:r w:rsidRPr="00AF1513">
        <w:t>[</w:t>
      </w:r>
      <w:r>
        <w:t>15</w:t>
      </w:r>
      <w:r w:rsidRPr="00AF1513">
        <w:t>].</w:t>
      </w:r>
    </w:p>
    <w:p w14:paraId="6892E473" w14:textId="77777777" w:rsidR="002D3897" w:rsidRPr="00807ABB" w:rsidRDefault="002D3897" w:rsidP="002D3897">
      <w:pPr>
        <w:pStyle w:val="Heading2"/>
      </w:pPr>
      <w:bookmarkStart w:id="256" w:name="_Toc91749740"/>
      <w:bookmarkStart w:id="257" w:name="_Toc209740930"/>
      <w:r w:rsidRPr="00807ABB">
        <w:t>5.6</w:t>
      </w:r>
      <w:r w:rsidRPr="00807ABB">
        <w:tab/>
        <w:t>MCData functional model description</w:t>
      </w:r>
      <w:bookmarkEnd w:id="255"/>
      <w:bookmarkEnd w:id="256"/>
      <w:bookmarkEnd w:id="257"/>
    </w:p>
    <w:p w14:paraId="6652FDC5" w14:textId="77777777" w:rsidR="002D3897" w:rsidRPr="00807ABB" w:rsidRDefault="002D3897" w:rsidP="002D3897">
      <w:pPr>
        <w:pStyle w:val="Heading3"/>
      </w:pPr>
      <w:bookmarkStart w:id="258" w:name="_Toc70510074"/>
      <w:bookmarkStart w:id="259" w:name="_Toc91749741"/>
      <w:bookmarkStart w:id="260" w:name="_Toc209740931"/>
      <w:r w:rsidRPr="00807ABB">
        <w:t>5.6.1</w:t>
      </w:r>
      <w:r w:rsidRPr="00807ABB">
        <w:tab/>
        <w:t>On-network functional model</w:t>
      </w:r>
      <w:bookmarkEnd w:id="258"/>
      <w:bookmarkEnd w:id="259"/>
      <w:bookmarkEnd w:id="260"/>
    </w:p>
    <w:p w14:paraId="18DE6149" w14:textId="77777777" w:rsidR="002D3897" w:rsidRPr="00807ABB" w:rsidRDefault="002D3897" w:rsidP="002D3897">
      <w:r w:rsidRPr="00807ABB">
        <w:t>Figure 5.6.1-1 shows the generic functional model for the application plane</w:t>
      </w:r>
      <w:r w:rsidRPr="00807ABB">
        <w:rPr>
          <w:lang w:eastAsia="zh-CN"/>
        </w:rPr>
        <w:t xml:space="preserve"> for an MCData system using the 5GS</w:t>
      </w:r>
      <w:r w:rsidRPr="00807ABB">
        <w:t>.</w:t>
      </w:r>
    </w:p>
    <w:p w14:paraId="2646E485" w14:textId="1E6F7E23" w:rsidR="002D3897" w:rsidRPr="00807ABB" w:rsidRDefault="00E6442E" w:rsidP="002D3897">
      <w:pPr>
        <w:pStyle w:val="TH"/>
      </w:pPr>
      <w:r>
        <w:object w:dxaOrig="8985" w:dyaOrig="4770" w14:anchorId="0E5E3DAE">
          <v:shape id="_x0000_i1038" type="#_x0000_t75" style="width:447.6pt;height:239.1pt" o:ole="">
            <v:imagedata r:id="rId37" o:title=""/>
          </v:shape>
          <o:OLEObject Type="Embed" ProgID="Visio.Drawing.15" ShapeID="_x0000_i1038" DrawAspect="Content" ObjectID="_1820353873" r:id="rId38"/>
        </w:object>
      </w:r>
    </w:p>
    <w:p w14:paraId="08B9823C" w14:textId="77777777" w:rsidR="002D3897" w:rsidRPr="00807ABB" w:rsidRDefault="002D3897" w:rsidP="002D3897">
      <w:pPr>
        <w:pStyle w:val="TF"/>
      </w:pPr>
      <w:r w:rsidRPr="00807ABB">
        <w:t>Figure 5.6.1-1: Generic MCData functional model for application plane</w:t>
      </w:r>
    </w:p>
    <w:p w14:paraId="4FC5E8F3" w14:textId="77777777" w:rsidR="002D3897" w:rsidRPr="00807ABB" w:rsidRDefault="002D3897" w:rsidP="002D3897">
      <w:r w:rsidRPr="00807ABB">
        <w:t>In the functional model shown in figure 5.6.1-1, the following is considered:</w:t>
      </w:r>
    </w:p>
    <w:p w14:paraId="7686921C" w14:textId="5A8394E3" w:rsidR="002D3897" w:rsidRDefault="002D3897" w:rsidP="002D3897">
      <w:pPr>
        <w:pStyle w:val="B10"/>
      </w:pPr>
      <w:r w:rsidRPr="00807ABB">
        <w:t>-</w:t>
      </w:r>
      <w:r w:rsidRPr="00807ABB">
        <w:tab/>
        <w:t>The description of the corresponding functional entities and reference points in 3GPP TS 23.282 [5] applies.</w:t>
      </w:r>
    </w:p>
    <w:p w14:paraId="04F3B710" w14:textId="26BBF3D7" w:rsidR="00A868CB" w:rsidRPr="00807ABB" w:rsidRDefault="00A868CB" w:rsidP="002D3897">
      <w:pPr>
        <w:pStyle w:val="B10"/>
      </w:pPr>
      <w:r>
        <w:t>-</w:t>
      </w:r>
      <w:r>
        <w:tab/>
        <w:t xml:space="preserve">MCData-cap-1, </w:t>
      </w:r>
      <w:r w:rsidRPr="007341BA">
        <w:t>uses</w:t>
      </w:r>
      <w:r>
        <w:t xml:space="preserve"> the 5G-GC1 reference point as described in clause 4.7 and fulfils the requirements of the 5G-GC1 reference point for MCData.</w:t>
      </w:r>
    </w:p>
    <w:p w14:paraId="23A0223A" w14:textId="3399013D" w:rsidR="002D3897" w:rsidRPr="00807ABB" w:rsidRDefault="002D3897" w:rsidP="002D3897">
      <w:pPr>
        <w:pStyle w:val="B10"/>
      </w:pPr>
      <w:r w:rsidRPr="00807ABB">
        <w:t>-</w:t>
      </w:r>
      <w:r w:rsidRPr="00807ABB">
        <w:tab/>
        <w:t>The description of the MCData-5 reference point in 3GPP TS 23.282 [</w:t>
      </w:r>
      <w:r w:rsidR="0035744A">
        <w:t>5</w:t>
      </w:r>
      <w:r w:rsidRPr="00807ABB">
        <w:t>] applies considering that it exists between the MCData server and the 5GS. It is used for resource management of MCData sessions, e.g. QoS control, and utilizes the N5 reference point or the Rx reference point or the N33 reference point as defined in 3GPP TS 23.501 [7], 3GPP TS 23.502 [10]</w:t>
      </w:r>
      <w:r w:rsidR="00185DE9">
        <w:t>,</w:t>
      </w:r>
      <w:r w:rsidRPr="00807ABB">
        <w:t xml:space="preserve"> 3GPP TS 23.503 [9]</w:t>
      </w:r>
      <w:r w:rsidR="00185DE9">
        <w:t xml:space="preserve"> and 3GPP TS 23.247 [15]</w:t>
      </w:r>
      <w:r w:rsidRPr="00807ABB">
        <w:t>.</w:t>
      </w:r>
    </w:p>
    <w:p w14:paraId="514DCDD5" w14:textId="77777777" w:rsidR="002D3897" w:rsidRPr="00807ABB" w:rsidRDefault="002D3897" w:rsidP="002D3897">
      <w:pPr>
        <w:pStyle w:val="B10"/>
      </w:pPr>
      <w:r w:rsidRPr="00807ABB">
        <w:t>-</w:t>
      </w:r>
      <w:r w:rsidRPr="00807ABB">
        <w:tab/>
        <w:t>MCData-5, utilizing Rx reference point or N5 reference point, may be used when the MCData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30DE3826" w14:textId="77777777" w:rsidR="002D3897" w:rsidRPr="00807ABB" w:rsidRDefault="002D3897" w:rsidP="002D3897">
      <w:pPr>
        <w:pStyle w:val="B10"/>
      </w:pPr>
      <w:r w:rsidRPr="00807ABB">
        <w:lastRenderedPageBreak/>
        <w:t>-</w:t>
      </w:r>
      <w:r w:rsidRPr="00807ABB">
        <w:tab/>
        <w:t>MCData-5, utilizing N33 reference point, may be used when the MCData service provider is limited by the operational agreement, i.e., indirect interaction with operator</w:t>
      </w:r>
      <w:r w:rsidRPr="001A54AE">
        <w:t>'</w:t>
      </w:r>
      <w:r w:rsidRPr="00807ABB">
        <w:t>s 5GS network functions for QoS control.</w:t>
      </w:r>
    </w:p>
    <w:p w14:paraId="581CE67D" w14:textId="77777777" w:rsidR="002D3897" w:rsidRPr="00807ABB" w:rsidRDefault="002D3897" w:rsidP="002D3897">
      <w:pPr>
        <w:pStyle w:val="B10"/>
      </w:pPr>
      <w:r w:rsidRPr="00807ABB">
        <w:t>-</w:t>
      </w:r>
      <w:r w:rsidRPr="00807ABB">
        <w:tab/>
        <w:t>The respective functional models supporting MCData capabilities (e.g., SDS, FD, DS, IPcon) over unicast transmissions along with the corresponding reference points (i.e., MCData-cap-1 to MCData-cap-n) described in 3GPP TS 23.282 [5] also apply when the 5G system is used.</w:t>
      </w:r>
    </w:p>
    <w:p w14:paraId="67C33DB2" w14:textId="77777777" w:rsidR="002D3897" w:rsidRDefault="002D3897" w:rsidP="002D3897">
      <w:pPr>
        <w:pStyle w:val="B10"/>
      </w:pPr>
      <w:bookmarkStart w:id="261" w:name="_Toc70510075"/>
      <w:r>
        <w:t>-</w:t>
      </w:r>
      <w:r w:rsidRPr="00807ABB">
        <w:tab/>
      </w:r>
      <w:r w:rsidRPr="00B407F5">
        <w:t xml:space="preserve">The </w:t>
      </w:r>
      <w:r>
        <w:t>MCData</w:t>
      </w:r>
      <w:r w:rsidRPr="00B407F5">
        <w:t xml:space="preserve">-6 reference point, which exists between the </w:t>
      </w:r>
      <w:r>
        <w:t>MCData</w:t>
      </w:r>
      <w:r w:rsidRPr="00B407F5">
        <w:t xml:space="preserve">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w:t>
      </w:r>
      <w:r>
        <w:t>MCData</w:t>
      </w:r>
      <w:r w:rsidRPr="00B407F5">
        <w:t xml:space="preserve"> application usage. </w:t>
      </w:r>
    </w:p>
    <w:p w14:paraId="4822D245" w14:textId="77777777" w:rsidR="002D3897" w:rsidRDefault="002D3897" w:rsidP="002D3897">
      <w:pPr>
        <w:pStyle w:val="B10"/>
      </w:pPr>
      <w:r w:rsidRPr="00807ABB">
        <w:t>-</w:t>
      </w:r>
      <w:r w:rsidRPr="00807ABB">
        <w:tab/>
      </w:r>
      <w:r>
        <w:t>The MCData</w:t>
      </w:r>
      <w:r w:rsidRPr="00B47201">
        <w:t xml:space="preserve">-6 </w:t>
      </w:r>
      <w:r>
        <w:t xml:space="preserve">reference point </w:t>
      </w:r>
      <w:r w:rsidRPr="00B47201">
        <w:t>utiliz</w:t>
      </w:r>
      <w:r>
        <w:t>es</w:t>
      </w:r>
      <w:r w:rsidRPr="00B47201">
        <w:t xml:space="preserve"> </w:t>
      </w:r>
      <w:r>
        <w:t xml:space="preserve">Nmb13 reference point </w:t>
      </w:r>
      <w:r w:rsidRPr="00B47201">
        <w:t xml:space="preserve">when the </w:t>
      </w:r>
      <w:r>
        <w:t>MCData</w:t>
      </w:r>
      <w:r w:rsidRPr="00B47201">
        <w:t xml:space="preserve"> service provider and the PLMN operator have an operational agreement where QoS control is provided directly from the </w:t>
      </w:r>
      <w:r>
        <w:t>MCData</w:t>
      </w:r>
      <w:r w:rsidRPr="00B47201">
        <w:t xml:space="preserve"> service provider domain.</w:t>
      </w:r>
    </w:p>
    <w:p w14:paraId="7AE97D86" w14:textId="77777777" w:rsidR="002D3897" w:rsidRDefault="002D3897" w:rsidP="002D3897">
      <w:pPr>
        <w:pStyle w:val="B10"/>
      </w:pPr>
      <w:r>
        <w:t>-</w:t>
      </w:r>
      <w:r>
        <w:tab/>
        <w:t xml:space="preserve">The </w:t>
      </w:r>
      <w:r w:rsidRPr="00B47201">
        <w:t>MC</w:t>
      </w:r>
      <w:r>
        <w:t>Data</w:t>
      </w:r>
      <w:r w:rsidRPr="00B47201">
        <w:t xml:space="preserve">-6 </w:t>
      </w:r>
      <w:r>
        <w:t xml:space="preserve">reference point </w:t>
      </w:r>
      <w:r w:rsidRPr="00B47201">
        <w:t>utiliz</w:t>
      </w:r>
      <w:r>
        <w:t>es</w:t>
      </w:r>
      <w:r w:rsidRPr="00B47201">
        <w:t xml:space="preserve"> </w:t>
      </w:r>
      <w:r>
        <w:t>Nmb10 reference point when MBSF is used.</w:t>
      </w:r>
    </w:p>
    <w:p w14:paraId="6A81836D" w14:textId="77777777" w:rsidR="002D3897" w:rsidRDefault="002D3897" w:rsidP="002D3897">
      <w:pPr>
        <w:pStyle w:val="B10"/>
      </w:pPr>
      <w:r w:rsidRPr="00807ABB">
        <w:t>-</w:t>
      </w:r>
      <w:r w:rsidRPr="00807ABB">
        <w:tab/>
      </w:r>
      <w:r>
        <w:t>The MCData</w:t>
      </w:r>
      <w:r w:rsidRPr="00B47201">
        <w:t>-6</w:t>
      </w:r>
      <w:r>
        <w:t xml:space="preserve"> reference point</w:t>
      </w:r>
      <w:r w:rsidRPr="00B47201">
        <w:t xml:space="preserve"> </w:t>
      </w:r>
      <w:r w:rsidRPr="00902659">
        <w:t>utiliz</w:t>
      </w:r>
      <w:r>
        <w:t>es</w:t>
      </w:r>
      <w:r w:rsidRPr="00902659">
        <w:t xml:space="preserve"> N33 reference point when the </w:t>
      </w:r>
      <w:r>
        <w:t>MCData</w:t>
      </w:r>
      <w:r w:rsidRPr="00902659">
        <w:t xml:space="preserve">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059BCF48" w14:textId="3646B4D2" w:rsidR="002D3897" w:rsidRDefault="002D3897" w:rsidP="002D3897">
      <w:pPr>
        <w:pStyle w:val="B10"/>
      </w:pPr>
      <w:r w:rsidRPr="00807ABB">
        <w:t>-</w:t>
      </w:r>
      <w:r w:rsidRPr="00807ABB">
        <w:tab/>
      </w:r>
      <w:r>
        <w:t>The MCData</w:t>
      </w:r>
      <w:r w:rsidRPr="00B47201">
        <w:t>-6</w:t>
      </w:r>
      <w:r>
        <w:t xml:space="preserve"> reference point</w:t>
      </w:r>
      <w:r w:rsidRPr="00902659">
        <w:t xml:space="preserve"> </w:t>
      </w:r>
      <w:r>
        <w:t xml:space="preserve">utilizes </w:t>
      </w:r>
      <w:r w:rsidR="00E6442E">
        <w:t xml:space="preserve">Nmb10 or N33+Nmb5 </w:t>
      </w:r>
      <w:r>
        <w:t xml:space="preserve">reference point when MCData service provider interacts with the Joint </w:t>
      </w:r>
      <w:r>
        <w:rPr>
          <w:rFonts w:eastAsia="SimSun"/>
        </w:rPr>
        <w:t>BM-SC, MBSF and MBSTF entity</w:t>
      </w:r>
      <w:r>
        <w:t xml:space="preserve"> to facilitate interworking with LTE.</w:t>
      </w:r>
    </w:p>
    <w:p w14:paraId="456BB919" w14:textId="77777777" w:rsidR="002D3897" w:rsidRDefault="002D3897" w:rsidP="002D3897">
      <w:pPr>
        <w:pStyle w:val="B10"/>
      </w:pPr>
      <w:r w:rsidRPr="00807ABB">
        <w:t>-</w:t>
      </w:r>
      <w:r w:rsidRPr="00807ABB">
        <w:tab/>
      </w:r>
      <w:r>
        <w:t>The MCData-6</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50A8D9E9" w14:textId="2885BB45"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the MC</w:t>
      </w:r>
      <w:r>
        <w:t>Data</w:t>
      </w:r>
      <w:r w:rsidRPr="00AF1513">
        <w:t>-</w:t>
      </w:r>
      <w:r>
        <w:t>6</w:t>
      </w:r>
      <w:r w:rsidRPr="00AF1513">
        <w:t xml:space="preserve"> reference point </w:t>
      </w:r>
      <w:r>
        <w:t>utilizes</w:t>
      </w:r>
      <w:r w:rsidRPr="00AF1513">
        <w:t xml:space="preserve"> the </w:t>
      </w:r>
      <w:r w:rsidR="00E6442E">
        <w:t xml:space="preserve">Nmb8 </w:t>
      </w:r>
      <w:r w:rsidRPr="00AF1513">
        <w:t>reference point according to 3GPP TS 23.247</w:t>
      </w:r>
      <w:r>
        <w:t xml:space="preserve"> </w:t>
      </w:r>
      <w:r w:rsidRPr="00AF1513">
        <w:t>[</w:t>
      </w:r>
      <w:r>
        <w:t>15</w:t>
      </w:r>
      <w:r w:rsidRPr="00AF1513">
        <w:t>].</w:t>
      </w:r>
    </w:p>
    <w:p w14:paraId="78BC93B6" w14:textId="33584A3C" w:rsidR="002D3897" w:rsidRDefault="002D3897" w:rsidP="002D3897">
      <w:pPr>
        <w:pStyle w:val="B10"/>
      </w:pPr>
      <w:r>
        <w:t>-</w:t>
      </w:r>
      <w:r>
        <w:tab/>
        <w:t xml:space="preserve">The respective functional models supporting MCData capabilities (e.g., SDS, FD, DS, IPcon) over </w:t>
      </w:r>
      <w:r w:rsidR="0035744A">
        <w:t>e</w:t>
      </w:r>
      <w:r>
        <w:t>MBMS transmissions along with the corresponding reference points (i.e., MCData-cap-1 to MCData-cap-n) described in 3GPP TS 23.282 [5] also apply when the 5G MBS is used.</w:t>
      </w:r>
    </w:p>
    <w:p w14:paraId="757BA5AD" w14:textId="63ADE67E" w:rsidR="002D3897" w:rsidRPr="00807ABB" w:rsidRDefault="002D3897" w:rsidP="00FE64DC">
      <w:pPr>
        <w:pStyle w:val="Heading1"/>
      </w:pPr>
      <w:bookmarkStart w:id="262" w:name="_Toc91749742"/>
      <w:bookmarkStart w:id="263" w:name="_Toc209740932"/>
      <w:r w:rsidRPr="00807ABB">
        <w:t>6</w:t>
      </w:r>
      <w:r w:rsidRPr="00807ABB">
        <w:tab/>
        <w:t>Application of functional models and deployment scenarios</w:t>
      </w:r>
      <w:bookmarkEnd w:id="261"/>
      <w:bookmarkEnd w:id="262"/>
      <w:bookmarkEnd w:id="263"/>
    </w:p>
    <w:p w14:paraId="238FC1BB" w14:textId="77777777" w:rsidR="002D3897" w:rsidRPr="00807ABB" w:rsidRDefault="002D3897" w:rsidP="002D3897">
      <w:pPr>
        <w:pStyle w:val="Heading2"/>
      </w:pPr>
      <w:bookmarkStart w:id="264" w:name="_Toc70510076"/>
      <w:bookmarkStart w:id="265" w:name="_Toc91749743"/>
      <w:bookmarkStart w:id="266" w:name="_Toc209740933"/>
      <w:r w:rsidRPr="00807ABB">
        <w:t>6.1</w:t>
      </w:r>
      <w:r w:rsidRPr="00807ABB">
        <w:tab/>
        <w:t>General</w:t>
      </w:r>
      <w:bookmarkEnd w:id="264"/>
      <w:bookmarkEnd w:id="265"/>
      <w:bookmarkEnd w:id="266"/>
    </w:p>
    <w:p w14:paraId="5D07DB5A" w14:textId="77777777" w:rsidR="002D3897" w:rsidRPr="00807ABB" w:rsidRDefault="002D3897" w:rsidP="002D3897">
      <w:r w:rsidRPr="00807ABB">
        <w:t>This clause describes the application of the functional models described in clause 5. It also describes deployment scenarios that highlight some of the possible variations in the way that the functional models can be applied in different situations.</w:t>
      </w:r>
    </w:p>
    <w:p w14:paraId="11770349" w14:textId="77777777" w:rsidR="002D3897" w:rsidRPr="00807ABB" w:rsidRDefault="002D3897" w:rsidP="002D3897">
      <w:pPr>
        <w:pStyle w:val="Heading2"/>
      </w:pPr>
      <w:bookmarkStart w:id="267" w:name="_Toc70510077"/>
      <w:bookmarkStart w:id="268" w:name="_Toc91749744"/>
      <w:bookmarkStart w:id="269" w:name="_Toc209740934"/>
      <w:r w:rsidRPr="00807ABB">
        <w:t>6.2</w:t>
      </w:r>
      <w:r w:rsidRPr="00807ABB">
        <w:tab/>
        <w:t>On-network architectural model</w:t>
      </w:r>
      <w:bookmarkEnd w:id="267"/>
      <w:bookmarkEnd w:id="268"/>
      <w:bookmarkEnd w:id="269"/>
    </w:p>
    <w:p w14:paraId="1DC5B71A" w14:textId="77777777" w:rsidR="002D3897" w:rsidRPr="00807ABB" w:rsidRDefault="002D3897" w:rsidP="002D3897">
      <w:pPr>
        <w:pStyle w:val="Heading3"/>
      </w:pPr>
      <w:bookmarkStart w:id="270" w:name="_Toc70510078"/>
      <w:bookmarkStart w:id="271" w:name="_Toc91749745"/>
      <w:bookmarkStart w:id="272" w:name="_Toc209740935"/>
      <w:r w:rsidRPr="00807ABB">
        <w:t>6.2.1</w:t>
      </w:r>
      <w:r w:rsidRPr="00807ABB">
        <w:tab/>
        <w:t>On-network architectural model diagram</w:t>
      </w:r>
      <w:bookmarkEnd w:id="270"/>
      <w:bookmarkEnd w:id="271"/>
      <w:bookmarkEnd w:id="272"/>
    </w:p>
    <w:p w14:paraId="450E2109" w14:textId="77777777" w:rsidR="002D3897" w:rsidRPr="00807ABB" w:rsidRDefault="002D3897" w:rsidP="002D3897">
      <w:r w:rsidRPr="00807ABB">
        <w:t xml:space="preserve">Figure 6.2.1-1 below is the on-network architectural model for the </w:t>
      </w:r>
      <w:r w:rsidRPr="00807ABB">
        <w:rPr>
          <w:lang w:eastAsia="zh-CN"/>
        </w:rPr>
        <w:t>MC</w:t>
      </w:r>
      <w:r w:rsidRPr="00807ABB">
        <w:t xml:space="preserve"> system solution, where the </w:t>
      </w:r>
      <w:r w:rsidRPr="00807ABB">
        <w:rPr>
          <w:lang w:eastAsia="zh-CN"/>
        </w:rPr>
        <w:t>MC</w:t>
      </w:r>
      <w:r w:rsidRPr="00807ABB">
        <w:t xml:space="preserve"> system provides </w:t>
      </w:r>
      <w:r w:rsidRPr="00807ABB">
        <w:rPr>
          <w:lang w:eastAsia="zh-CN"/>
        </w:rPr>
        <w:t>one or more MC</w:t>
      </w:r>
      <w:r w:rsidRPr="00807ABB">
        <w:t xml:space="preserve"> service</w:t>
      </w:r>
      <w:r w:rsidRPr="00807ABB">
        <w:rPr>
          <w:lang w:eastAsia="zh-CN"/>
        </w:rPr>
        <w:t>s</w:t>
      </w:r>
      <w:r w:rsidRPr="00807ABB">
        <w:t xml:space="preserve"> via a single PLMN. </w:t>
      </w:r>
    </w:p>
    <w:p w14:paraId="4A161FC6" w14:textId="77777777" w:rsidR="002D3897" w:rsidRPr="00807ABB" w:rsidRDefault="002D3897" w:rsidP="002D3897">
      <w:pPr>
        <w:pStyle w:val="TH"/>
      </w:pPr>
      <w:r>
        <w:rPr>
          <w:rFonts w:eastAsia="DengXian"/>
        </w:rPr>
        <w:object w:dxaOrig="5546" w:dyaOrig="6039" w14:anchorId="7D16A96E">
          <v:shape id="_x0000_i1039" type="#_x0000_t75" style="width:279.4pt;height:301.95pt" o:ole="">
            <v:imagedata r:id="rId39" o:title=""/>
          </v:shape>
          <o:OLEObject Type="Embed" ProgID="Word.Document.12" ShapeID="_x0000_i1039" DrawAspect="Content" ObjectID="_1820353874" r:id="rId40">
            <o:FieldCodes>\s</o:FieldCodes>
          </o:OLEObject>
        </w:object>
      </w:r>
    </w:p>
    <w:p w14:paraId="4DCDD009" w14:textId="77777777" w:rsidR="002D3897" w:rsidRPr="00807ABB" w:rsidRDefault="002D3897" w:rsidP="002D3897">
      <w:pPr>
        <w:pStyle w:val="TF"/>
      </w:pPr>
      <w:r w:rsidRPr="00807ABB">
        <w:t>Figure 6.2.1-1: On-network architectural model</w:t>
      </w:r>
    </w:p>
    <w:p w14:paraId="6BB2D2B1" w14:textId="77777777" w:rsidR="002D3897" w:rsidRPr="00807ABB" w:rsidRDefault="002D3897" w:rsidP="002D3897">
      <w:pPr>
        <w:pStyle w:val="Heading3"/>
      </w:pPr>
      <w:bookmarkStart w:id="273" w:name="_Toc70510079"/>
      <w:bookmarkStart w:id="274" w:name="_Toc91749746"/>
      <w:bookmarkStart w:id="275" w:name="_Toc209740936"/>
      <w:r w:rsidRPr="00807ABB">
        <w:t>6.2.2</w:t>
      </w:r>
      <w:r w:rsidRPr="00807ABB">
        <w:tab/>
        <w:t>Application services layer</w:t>
      </w:r>
      <w:bookmarkEnd w:id="273"/>
      <w:bookmarkEnd w:id="274"/>
      <w:bookmarkEnd w:id="275"/>
    </w:p>
    <w:p w14:paraId="4649BFF2" w14:textId="77777777" w:rsidR="002D3897" w:rsidRPr="00807ABB" w:rsidRDefault="002D3897" w:rsidP="002D3897">
      <w:pPr>
        <w:pStyle w:val="Heading4"/>
      </w:pPr>
      <w:bookmarkStart w:id="276" w:name="_Toc70510080"/>
      <w:bookmarkStart w:id="277" w:name="_Toc91749747"/>
      <w:bookmarkStart w:id="278" w:name="_Toc209740937"/>
      <w:r w:rsidRPr="00807ABB">
        <w:t>6.2.2.1</w:t>
      </w:r>
      <w:r w:rsidRPr="00807ABB">
        <w:tab/>
        <w:t>Overview</w:t>
      </w:r>
      <w:bookmarkEnd w:id="276"/>
      <w:bookmarkEnd w:id="277"/>
      <w:bookmarkEnd w:id="278"/>
    </w:p>
    <w:p w14:paraId="16557345" w14:textId="77777777" w:rsidR="002D3897" w:rsidRPr="00807ABB" w:rsidRDefault="002D3897" w:rsidP="002D3897">
      <w:r w:rsidRPr="00807ABB">
        <w:t>The application services layer includes application</w:t>
      </w:r>
      <w:r w:rsidRPr="00807ABB">
        <w:rPr>
          <w:lang w:eastAsia="zh-CN"/>
        </w:rPr>
        <w:t xml:space="preserve"> functions of one or more MC services</w:t>
      </w:r>
      <w:r w:rsidRPr="00807ABB">
        <w:t xml:space="preserve"> and any required supporting functions grouped into common services core.</w:t>
      </w:r>
    </w:p>
    <w:p w14:paraId="6733D510" w14:textId="77777777" w:rsidR="002D3897" w:rsidRPr="00807ABB" w:rsidRDefault="002D3897" w:rsidP="002D3897">
      <w:pPr>
        <w:pStyle w:val="Heading4"/>
      </w:pPr>
      <w:bookmarkStart w:id="279" w:name="_Toc70510081"/>
      <w:bookmarkStart w:id="280" w:name="_Toc91749748"/>
      <w:bookmarkStart w:id="281" w:name="_Toc209740938"/>
      <w:r w:rsidRPr="00807ABB">
        <w:t>6.2.2.2</w:t>
      </w:r>
      <w:r w:rsidRPr="00807ABB">
        <w:tab/>
        <w:t>Common services core</w:t>
      </w:r>
      <w:bookmarkEnd w:id="279"/>
      <w:bookmarkEnd w:id="280"/>
      <w:bookmarkEnd w:id="281"/>
    </w:p>
    <w:p w14:paraId="4A81AD17" w14:textId="77777777" w:rsidR="002D3897" w:rsidRPr="00807ABB" w:rsidRDefault="002D3897" w:rsidP="002D3897">
      <w:r w:rsidRPr="00807ABB">
        <w:t>Common services core is composed of the functional entities described in the common functional model in clause 5.3.</w:t>
      </w:r>
    </w:p>
    <w:p w14:paraId="6BDA22DF" w14:textId="77777777" w:rsidR="002D3897" w:rsidRPr="00807ABB" w:rsidRDefault="002D3897" w:rsidP="002D3897">
      <w:pPr>
        <w:pStyle w:val="Heading4"/>
        <w:rPr>
          <w:lang w:eastAsia="zh-CN"/>
        </w:rPr>
      </w:pPr>
      <w:bookmarkStart w:id="282" w:name="_Toc70510082"/>
      <w:bookmarkStart w:id="283" w:name="_Toc91749749"/>
      <w:bookmarkStart w:id="284" w:name="_Toc209740939"/>
      <w:r w:rsidRPr="00807ABB">
        <w:t>6.2.2.3</w:t>
      </w:r>
      <w:r w:rsidRPr="00807ABB">
        <w:tab/>
      </w:r>
      <w:r w:rsidRPr="00807ABB">
        <w:rPr>
          <w:lang w:eastAsia="zh-CN"/>
        </w:rPr>
        <w:t>MC</w:t>
      </w:r>
      <w:r w:rsidRPr="00807ABB">
        <w:t xml:space="preserve"> service</w:t>
      </w:r>
      <w:r w:rsidRPr="00807ABB">
        <w:rPr>
          <w:lang w:eastAsia="zh-CN"/>
        </w:rPr>
        <w:t>s</w:t>
      </w:r>
      <w:bookmarkEnd w:id="282"/>
      <w:bookmarkEnd w:id="283"/>
      <w:bookmarkEnd w:id="284"/>
    </w:p>
    <w:p w14:paraId="2A78A4D9" w14:textId="77777777" w:rsidR="002D3897" w:rsidRPr="00807ABB" w:rsidRDefault="002D3897" w:rsidP="002D3897">
      <w:r w:rsidRPr="00807ABB">
        <w:rPr>
          <w:lang w:eastAsia="zh-CN"/>
        </w:rPr>
        <w:t>MC</w:t>
      </w:r>
      <w:r w:rsidRPr="00807ABB">
        <w:t xml:space="preserve"> service</w:t>
      </w:r>
      <w:r w:rsidRPr="00807ABB">
        <w:rPr>
          <w:lang w:eastAsia="zh-CN"/>
        </w:rPr>
        <w:t>s</w:t>
      </w:r>
      <w:r w:rsidRPr="00807ABB">
        <w:t xml:space="preserve"> </w:t>
      </w:r>
      <w:r w:rsidRPr="00807ABB">
        <w:rPr>
          <w:lang w:eastAsia="zh-CN"/>
        </w:rPr>
        <w:t>are</w:t>
      </w:r>
      <w:r w:rsidRPr="00807ABB">
        <w:t xml:space="preserve"> composed of the functional entities described in the corresponding MC service functional models in clause 5.</w:t>
      </w:r>
    </w:p>
    <w:p w14:paraId="7158D898" w14:textId="77777777" w:rsidR="002D3897" w:rsidRPr="00807ABB" w:rsidRDefault="002D3897" w:rsidP="002D3897">
      <w:pPr>
        <w:pStyle w:val="Heading3"/>
      </w:pPr>
      <w:bookmarkStart w:id="285" w:name="_Toc70510083"/>
      <w:bookmarkStart w:id="286" w:name="_Toc91749750"/>
      <w:bookmarkStart w:id="287" w:name="_Toc209740940"/>
      <w:r w:rsidRPr="00807ABB">
        <w:t>6.2.3</w:t>
      </w:r>
      <w:r w:rsidRPr="00807ABB">
        <w:tab/>
        <w:t>SIP core</w:t>
      </w:r>
      <w:bookmarkEnd w:id="285"/>
      <w:bookmarkEnd w:id="286"/>
      <w:bookmarkEnd w:id="287"/>
    </w:p>
    <w:p w14:paraId="787A2F29" w14:textId="77777777" w:rsidR="002D3897" w:rsidRPr="00807ABB" w:rsidRDefault="002D3897" w:rsidP="002D3897">
      <w:r w:rsidRPr="00807ABB">
        <w:t xml:space="preserve">The SIP core provides rendezvous (contact address binding and URI resolution) and service control (application service selection) functions, as described in clause 5.3. </w:t>
      </w:r>
    </w:p>
    <w:p w14:paraId="02702020" w14:textId="77777777" w:rsidR="002D3897" w:rsidRPr="00807ABB" w:rsidRDefault="002D3897" w:rsidP="002D3897">
      <w:pPr>
        <w:pStyle w:val="Heading3"/>
      </w:pPr>
      <w:bookmarkStart w:id="288" w:name="_Toc70510084"/>
      <w:bookmarkStart w:id="289" w:name="_Toc91749751"/>
      <w:bookmarkStart w:id="290" w:name="_Toc209740941"/>
      <w:r w:rsidRPr="00807ABB">
        <w:t>6.2.4</w:t>
      </w:r>
      <w:r w:rsidRPr="00807ABB">
        <w:tab/>
        <w:t>5GS</w:t>
      </w:r>
      <w:bookmarkEnd w:id="288"/>
      <w:bookmarkEnd w:id="289"/>
      <w:bookmarkEnd w:id="290"/>
    </w:p>
    <w:p w14:paraId="228D1237" w14:textId="77777777" w:rsidR="002D3897" w:rsidRPr="00807ABB" w:rsidRDefault="002D3897" w:rsidP="002D3897">
      <w:r w:rsidRPr="00807ABB">
        <w:t>The 5GS provides data connectivity and services with QoS control for the support of MC service sessions.</w:t>
      </w:r>
    </w:p>
    <w:p w14:paraId="1900905E" w14:textId="77777777" w:rsidR="002D3897" w:rsidRPr="00807ABB" w:rsidRDefault="002D3897" w:rsidP="002D3897">
      <w:pPr>
        <w:pStyle w:val="Heading3"/>
      </w:pPr>
      <w:bookmarkStart w:id="291" w:name="_Toc70510085"/>
      <w:bookmarkStart w:id="292" w:name="_Toc91749752"/>
      <w:bookmarkStart w:id="293" w:name="_Toc209740942"/>
      <w:r w:rsidRPr="00807ABB">
        <w:lastRenderedPageBreak/>
        <w:t>6.2.5</w:t>
      </w:r>
      <w:r w:rsidRPr="00807ABB">
        <w:tab/>
        <w:t>UE 1</w:t>
      </w:r>
      <w:bookmarkEnd w:id="291"/>
      <w:bookmarkEnd w:id="292"/>
      <w:bookmarkEnd w:id="293"/>
    </w:p>
    <w:p w14:paraId="45AF1C19" w14:textId="77777777" w:rsidR="002D3897" w:rsidRPr="00807ABB" w:rsidRDefault="002D3897" w:rsidP="002D3897">
      <w:r w:rsidRPr="00807ABB">
        <w:t>UE 1 is an MC service UE in on-network mode supporting data connectivity and application(s) related to one or more MC services over the 5GS</w:t>
      </w:r>
      <w:r>
        <w:rPr>
          <w:rFonts w:eastAsia="DengXian" w:hint="eastAsia"/>
          <w:lang w:eastAsia="zh-CN"/>
        </w:rPr>
        <w:t>,</w:t>
      </w:r>
      <w:r>
        <w:rPr>
          <w:rFonts w:eastAsia="DengXian"/>
          <w:lang w:eastAsia="zh-CN"/>
        </w:rPr>
        <w:t xml:space="preserve"> or </w:t>
      </w:r>
      <w:r w:rsidRPr="003E5F68">
        <w:t xml:space="preserve">an UE that acts as </w:t>
      </w:r>
      <w:r>
        <w:t xml:space="preserve">5G </w:t>
      </w:r>
      <w:r w:rsidRPr="003E5F68">
        <w:t>ProSe UE-to-network relay</w:t>
      </w:r>
      <w:r>
        <w:t>, or both of the above</w:t>
      </w:r>
      <w:r w:rsidRPr="00807ABB">
        <w:t>. It is composed of the corresponding MC service functional entities described in clause 5.</w:t>
      </w:r>
    </w:p>
    <w:p w14:paraId="69D5BC87" w14:textId="77777777" w:rsidR="002D3897" w:rsidRPr="00750FD3" w:rsidRDefault="002D3897" w:rsidP="002D3897">
      <w:pPr>
        <w:pStyle w:val="Heading3"/>
      </w:pPr>
      <w:bookmarkStart w:id="294" w:name="_Toc70510086"/>
      <w:bookmarkStart w:id="295" w:name="_Toc91749753"/>
      <w:bookmarkStart w:id="296" w:name="_Toc209740943"/>
      <w:r w:rsidRPr="00750FD3">
        <w:t>6.2.6</w:t>
      </w:r>
      <w:r w:rsidRPr="00750FD3">
        <w:tab/>
        <w:t>UE 2</w:t>
      </w:r>
      <w:bookmarkEnd w:id="296"/>
    </w:p>
    <w:p w14:paraId="47AE71E4" w14:textId="77777777" w:rsidR="002D3897" w:rsidRDefault="002D3897" w:rsidP="002D3897">
      <w:pPr>
        <w:rPr>
          <w:rFonts w:eastAsia="DengXian"/>
        </w:rPr>
      </w:pPr>
      <w:r w:rsidRPr="00D659B1">
        <w:rPr>
          <w:rFonts w:eastAsia="DengXian"/>
        </w:rPr>
        <w:t xml:space="preserve">UE 2 is a device using </w:t>
      </w:r>
      <w:r>
        <w:rPr>
          <w:rFonts w:eastAsia="DengXian"/>
        </w:rPr>
        <w:t xml:space="preserve">5G </w:t>
      </w:r>
      <w:r w:rsidRPr="00D659B1">
        <w:rPr>
          <w:rFonts w:eastAsia="DengXian"/>
        </w:rPr>
        <w:t>ProSe UE-to-network relay, and supporting application(s) related to one or more MC services. It is composed of the corresponding MC service functional entities described in clause 5</w:t>
      </w:r>
      <w:r>
        <w:rPr>
          <w:rFonts w:eastAsia="DengXian"/>
        </w:rPr>
        <w:t>.</w:t>
      </w:r>
    </w:p>
    <w:p w14:paraId="0A54126C" w14:textId="77777777" w:rsidR="002D3897" w:rsidRPr="00807ABB" w:rsidRDefault="002D3897" w:rsidP="002D3897">
      <w:pPr>
        <w:pStyle w:val="Heading2"/>
      </w:pPr>
      <w:bookmarkStart w:id="297" w:name="_Toc209740944"/>
      <w:r w:rsidRPr="00807ABB">
        <w:t>6.3</w:t>
      </w:r>
      <w:r w:rsidRPr="00807ABB">
        <w:tab/>
        <w:t>Deployment scenarios</w:t>
      </w:r>
      <w:bookmarkEnd w:id="294"/>
      <w:bookmarkEnd w:id="295"/>
      <w:bookmarkEnd w:id="297"/>
    </w:p>
    <w:p w14:paraId="56535D80" w14:textId="77777777" w:rsidR="002D3897" w:rsidRPr="00807ABB" w:rsidRDefault="002D3897" w:rsidP="002D3897">
      <w:pPr>
        <w:pStyle w:val="Heading3"/>
      </w:pPr>
      <w:bookmarkStart w:id="298" w:name="_Toc91749754"/>
      <w:bookmarkStart w:id="299" w:name="_Toc70510087"/>
      <w:bookmarkStart w:id="300" w:name="_Toc209740945"/>
      <w:r w:rsidRPr="00807ABB">
        <w:t>6.3.1</w:t>
      </w:r>
      <w:r w:rsidRPr="00807ABB">
        <w:tab/>
        <w:t xml:space="preserve">Administration of </w:t>
      </w:r>
      <w:r w:rsidRPr="00807ABB">
        <w:rPr>
          <w:lang w:eastAsia="zh-CN"/>
        </w:rPr>
        <w:t>MC</w:t>
      </w:r>
      <w:r w:rsidRPr="00807ABB">
        <w:t xml:space="preserve"> service, SIP core and 5GS</w:t>
      </w:r>
      <w:bookmarkEnd w:id="298"/>
      <w:bookmarkEnd w:id="300"/>
      <w:r w:rsidRPr="00807ABB">
        <w:t xml:space="preserve"> </w:t>
      </w:r>
      <w:bookmarkEnd w:id="299"/>
    </w:p>
    <w:p w14:paraId="5736CE0B" w14:textId="77777777" w:rsidR="002D3897" w:rsidRPr="00807ABB" w:rsidRDefault="002D3897" w:rsidP="002D3897">
      <w:pPr>
        <w:pStyle w:val="Heading4"/>
      </w:pPr>
      <w:bookmarkStart w:id="301" w:name="_Toc70510088"/>
      <w:bookmarkStart w:id="302" w:name="_Toc91749755"/>
      <w:bookmarkStart w:id="303" w:name="_Toc209740946"/>
      <w:r w:rsidRPr="00807ABB">
        <w:t>6.3.1.1</w:t>
      </w:r>
      <w:r w:rsidRPr="00807ABB">
        <w:tab/>
        <w:t>General</w:t>
      </w:r>
      <w:bookmarkEnd w:id="301"/>
      <w:bookmarkEnd w:id="302"/>
      <w:bookmarkEnd w:id="303"/>
    </w:p>
    <w:p w14:paraId="6C8B4DF7" w14:textId="77777777" w:rsidR="002D3897" w:rsidRPr="00807ABB" w:rsidRDefault="002D3897" w:rsidP="002D3897">
      <w:r w:rsidRPr="00807ABB">
        <w:t xml:space="preserve">This clause describes deployment scenarios in which different administration of </w:t>
      </w:r>
      <w:r w:rsidRPr="00807ABB">
        <w:rPr>
          <w:lang w:eastAsia="zh-CN"/>
        </w:rPr>
        <w:t>MC</w:t>
      </w:r>
      <w:r w:rsidRPr="00807ABB">
        <w:t xml:space="preserve"> service, SIP core and 5GS are described, together with the sensitivities of identities and other forms of signalling in those scenarios.</w:t>
      </w:r>
    </w:p>
    <w:p w14:paraId="373AF1FE" w14:textId="77777777" w:rsidR="002D3897" w:rsidRPr="00807ABB" w:rsidRDefault="002D3897" w:rsidP="002D3897">
      <w:r w:rsidRPr="00807ABB">
        <w:t xml:space="preserve">In each of these scenarios, the owner of the devices at each plane may be different from the organization that administers these devices. For example, the </w:t>
      </w:r>
      <w:r w:rsidRPr="00807ABB">
        <w:rPr>
          <w:lang w:eastAsia="zh-CN"/>
        </w:rPr>
        <w:t>MC</w:t>
      </w:r>
      <w:r w:rsidRPr="00807ABB">
        <w:t xml:space="preserve"> service provider may own some RAN components within the 5GS even when the 5GS is administered by the PLMN operator, and the </w:t>
      </w:r>
      <w:r w:rsidRPr="00807ABB">
        <w:rPr>
          <w:lang w:eastAsia="zh-CN"/>
        </w:rPr>
        <w:t>MC service</w:t>
      </w:r>
      <w:r w:rsidRPr="00807ABB">
        <w:t xml:space="preserve"> UE may be owned by an organization that is independent from PLMN and </w:t>
      </w:r>
      <w:r w:rsidRPr="00807ABB">
        <w:rPr>
          <w:lang w:eastAsia="zh-CN"/>
        </w:rPr>
        <w:t>MC</w:t>
      </w:r>
      <w:r w:rsidRPr="00807ABB">
        <w:t xml:space="preserve"> service providers.</w:t>
      </w:r>
    </w:p>
    <w:p w14:paraId="6B628173" w14:textId="77777777" w:rsidR="002D3897" w:rsidRPr="00807ABB" w:rsidRDefault="002D3897" w:rsidP="002D3897">
      <w:pPr>
        <w:pStyle w:val="Heading4"/>
      </w:pPr>
      <w:bookmarkStart w:id="304" w:name="_Toc70510089"/>
      <w:bookmarkStart w:id="305" w:name="_Toc91749756"/>
      <w:bookmarkStart w:id="306" w:name="_Toc209740947"/>
      <w:r w:rsidRPr="00807ABB">
        <w:t>6.3.1.2</w:t>
      </w:r>
      <w:r w:rsidRPr="00807ABB">
        <w:tab/>
        <w:t>Common administration of all planes</w:t>
      </w:r>
      <w:bookmarkEnd w:id="304"/>
      <w:bookmarkEnd w:id="305"/>
      <w:bookmarkEnd w:id="306"/>
    </w:p>
    <w:p w14:paraId="3D0D135C" w14:textId="77777777" w:rsidR="002D3897" w:rsidRPr="00807ABB" w:rsidRDefault="002D3897" w:rsidP="002D3897">
      <w:r w:rsidRPr="00807ABB">
        <w:t>In this scenario, all planes (application services layer, SIP core and 5GS) are administered by the same party. This is illustrated in figure 6.3.1.2-1 below.</w:t>
      </w:r>
    </w:p>
    <w:p w14:paraId="39AC908E" w14:textId="77777777" w:rsidR="002D3897" w:rsidRPr="00807ABB" w:rsidRDefault="002D3897" w:rsidP="002D3897">
      <w:pPr>
        <w:pStyle w:val="TH"/>
      </w:pPr>
      <w:r w:rsidRPr="00807ABB">
        <w:rPr>
          <w:b w:val="0"/>
        </w:rPr>
        <w:object w:dxaOrig="4291" w:dyaOrig="4821" w14:anchorId="696EE030">
          <v:shape id="_x0000_i1040" type="#_x0000_t75" style="width:214.4pt;height:243.95pt" o:ole="">
            <v:imagedata r:id="rId41" o:title=""/>
          </v:shape>
          <o:OLEObject Type="Embed" ProgID="Visio.Drawing.11" ShapeID="_x0000_i1040" DrawAspect="Content" ObjectID="_1820353875" r:id="rId42"/>
        </w:object>
      </w:r>
    </w:p>
    <w:p w14:paraId="2C327326" w14:textId="77777777" w:rsidR="002D3897" w:rsidRPr="00807ABB" w:rsidRDefault="002D3897" w:rsidP="002D3897">
      <w:pPr>
        <w:pStyle w:val="TF"/>
      </w:pPr>
      <w:r w:rsidRPr="00807ABB">
        <w:t>Figure 6.3.1.2-1: Common administration of all services by one operator</w:t>
      </w:r>
    </w:p>
    <w:p w14:paraId="2678514C" w14:textId="77777777" w:rsidR="002D3897" w:rsidRPr="00807ABB" w:rsidRDefault="002D3897" w:rsidP="002D3897">
      <w:r w:rsidRPr="00807ABB">
        <w:t xml:space="preserve">Although the identities in each plane are separate as described in </w:t>
      </w:r>
      <w:r w:rsidRPr="00807ABB">
        <w:rPr>
          <w:lang w:eastAsia="zh-CN"/>
        </w:rPr>
        <w:t>3GPP TS 23.280 [3]</w:t>
      </w:r>
      <w:r w:rsidRPr="00807ABB">
        <w:t>, there is no particular sensitivity of identities and other information at the application plane, and these may be exposed to the SIP core and the 5GS.</w:t>
      </w:r>
    </w:p>
    <w:p w14:paraId="70D397F0" w14:textId="77777777" w:rsidR="002D3897" w:rsidRPr="00807ABB" w:rsidRDefault="002D3897" w:rsidP="002D3897">
      <w:r w:rsidRPr="00807ABB">
        <w:lastRenderedPageBreak/>
        <w:t>All authorization and authentication mechanisms at each plane, i.e. the application services layer, SIP core and 5GS, shall be separate, but there may be no need for any restrictions in how these are stored and managed; for example the same entity could provide services to each of the application services layer, SIP core and 5GS.</w:t>
      </w:r>
    </w:p>
    <w:p w14:paraId="0078CF66" w14:textId="77777777" w:rsidR="002D3897" w:rsidRPr="00807ABB" w:rsidRDefault="002D3897" w:rsidP="002D3897">
      <w:pPr>
        <w:pStyle w:val="Heading4"/>
      </w:pPr>
      <w:bookmarkStart w:id="307" w:name="_Toc70510090"/>
      <w:bookmarkStart w:id="308" w:name="_Toc91749757"/>
      <w:bookmarkStart w:id="309" w:name="_Toc209740948"/>
      <w:r w:rsidRPr="00807ABB">
        <w:t>6.3.1.3</w:t>
      </w:r>
      <w:r w:rsidRPr="00807ABB">
        <w:tab/>
      </w:r>
      <w:r w:rsidRPr="00807ABB">
        <w:rPr>
          <w:lang w:eastAsia="zh-CN"/>
        </w:rPr>
        <w:t>MC</w:t>
      </w:r>
      <w:r w:rsidRPr="00807ABB">
        <w:t xml:space="preserve"> service provider separate from SIP core and 5GS</w:t>
      </w:r>
      <w:bookmarkEnd w:id="307"/>
      <w:bookmarkEnd w:id="308"/>
      <w:bookmarkEnd w:id="309"/>
    </w:p>
    <w:p w14:paraId="35B91D40" w14:textId="77777777" w:rsidR="002D3897" w:rsidRPr="00807ABB" w:rsidRDefault="002D3897" w:rsidP="002D3897">
      <w:r w:rsidRPr="00807ABB">
        <w:t xml:space="preserve">In this scenario, as illustrated in figure 6.3.1.3-1, the </w:t>
      </w:r>
      <w:r w:rsidRPr="00807ABB">
        <w:rPr>
          <w:lang w:eastAsia="zh-CN"/>
        </w:rPr>
        <w:t>MC</w:t>
      </w:r>
      <w:r w:rsidRPr="00807ABB">
        <w:t xml:space="preserve"> service provider is separate and independent from the PLMN operator, and the </w:t>
      </w:r>
      <w:r w:rsidRPr="00807ABB">
        <w:rPr>
          <w:lang w:eastAsia="zh-CN"/>
        </w:rPr>
        <w:t>MC</w:t>
      </w:r>
      <w:r w:rsidRPr="00807ABB">
        <w:t xml:space="preserve"> service is administered independently of the 5GS and SIP core. The PLMN operator administers the 5GS and the SIP core.</w:t>
      </w:r>
    </w:p>
    <w:p w14:paraId="19A3E5A3" w14:textId="77777777" w:rsidR="002D3897" w:rsidRPr="00807ABB" w:rsidRDefault="002D3897" w:rsidP="002D3897">
      <w:pPr>
        <w:pStyle w:val="TH"/>
      </w:pPr>
      <w:r w:rsidRPr="00807ABB">
        <w:rPr>
          <w:b w:val="0"/>
        </w:rPr>
        <w:object w:dxaOrig="4291" w:dyaOrig="4821" w14:anchorId="5D9B7BC2">
          <v:shape id="_x0000_i1041" type="#_x0000_t75" style="width:214.4pt;height:243.95pt" o:ole="">
            <v:imagedata r:id="rId43" o:title=""/>
          </v:shape>
          <o:OLEObject Type="Embed" ProgID="Visio.Drawing.11" ShapeID="_x0000_i1041" DrawAspect="Content" ObjectID="_1820353876" r:id="rId44"/>
        </w:object>
      </w:r>
    </w:p>
    <w:p w14:paraId="3FAD64CC" w14:textId="77777777" w:rsidR="002D3897" w:rsidRPr="00807ABB" w:rsidRDefault="002D3897" w:rsidP="002D3897">
      <w:pPr>
        <w:pStyle w:val="TF"/>
      </w:pPr>
      <w:r w:rsidRPr="00807ABB">
        <w:t xml:space="preserve">Figure 6.3.1.3-1: </w:t>
      </w:r>
      <w:r w:rsidRPr="00807ABB">
        <w:rPr>
          <w:lang w:eastAsia="zh-CN"/>
        </w:rPr>
        <w:t>MC</w:t>
      </w:r>
      <w:r w:rsidRPr="00807ABB">
        <w:t xml:space="preserve"> service provider administers </w:t>
      </w:r>
      <w:r w:rsidRPr="00807ABB">
        <w:rPr>
          <w:lang w:eastAsia="zh-CN"/>
        </w:rPr>
        <w:t>MC</w:t>
      </w:r>
      <w:r w:rsidRPr="00807ABB">
        <w:t xml:space="preserve"> service separately from SIP core and 5GS</w:t>
      </w:r>
    </w:p>
    <w:p w14:paraId="7A00C3FE" w14:textId="77777777" w:rsidR="002D3897" w:rsidRPr="00807ABB" w:rsidRDefault="002D3897" w:rsidP="002D3897">
      <w:r w:rsidRPr="00807ABB">
        <w:t xml:space="preserve">The </w:t>
      </w:r>
      <w:r w:rsidRPr="00807ABB">
        <w:rPr>
          <w:lang w:eastAsia="zh-CN"/>
        </w:rPr>
        <w:t>MC</w:t>
      </w:r>
      <w:r w:rsidRPr="00807ABB">
        <w:t xml:space="preserve"> service provider may require that all application services layer identities and other sensitive information are hidden both from the SIP core and the 5GS.</w:t>
      </w:r>
    </w:p>
    <w:p w14:paraId="0A6BD7F8" w14:textId="77777777" w:rsidR="002D3897" w:rsidRPr="00807ABB" w:rsidRDefault="002D3897" w:rsidP="002D3897">
      <w:r w:rsidRPr="00807ABB">
        <w:t xml:space="preserve">When required by the </w:t>
      </w:r>
      <w:r w:rsidRPr="00807ABB">
        <w:rPr>
          <w:lang w:eastAsia="zh-CN"/>
        </w:rPr>
        <w:t>MC</w:t>
      </w:r>
      <w:r w:rsidRPr="00807ABB">
        <w:t xml:space="preserve"> service provider, all authentication and authorization mechanisms, including security roots, at the application services layer are hidden from and not available to the PLMN operator.</w:t>
      </w:r>
    </w:p>
    <w:p w14:paraId="6648FFC3" w14:textId="77777777" w:rsidR="002D3897" w:rsidRPr="00807ABB" w:rsidRDefault="002D3897" w:rsidP="002D3897">
      <w:pPr>
        <w:pStyle w:val="Heading4"/>
      </w:pPr>
      <w:bookmarkStart w:id="310" w:name="_Toc70510091"/>
      <w:bookmarkStart w:id="311" w:name="_Toc91749758"/>
      <w:bookmarkStart w:id="312" w:name="_Toc209740949"/>
      <w:r w:rsidRPr="00807ABB">
        <w:t>6.3.1.4</w:t>
      </w:r>
      <w:r w:rsidRPr="00807ABB">
        <w:tab/>
      </w:r>
      <w:r w:rsidRPr="00807ABB">
        <w:rPr>
          <w:lang w:eastAsia="zh-CN"/>
        </w:rPr>
        <w:t>MC</w:t>
      </w:r>
      <w:r w:rsidRPr="00807ABB">
        <w:t xml:space="preserve"> service provider administers SIP core, separate from 5GS</w:t>
      </w:r>
      <w:bookmarkEnd w:id="310"/>
      <w:bookmarkEnd w:id="311"/>
      <w:bookmarkEnd w:id="312"/>
    </w:p>
    <w:p w14:paraId="1988BE4C" w14:textId="77777777" w:rsidR="002D3897" w:rsidRPr="00807ABB" w:rsidRDefault="002D3897" w:rsidP="002D3897">
      <w:r w:rsidRPr="00807ABB">
        <w:t xml:space="preserve">In this scenario, as illustrated in figure 6.3.1.4-1, the </w:t>
      </w:r>
      <w:r w:rsidRPr="00807ABB">
        <w:rPr>
          <w:lang w:eastAsia="zh-CN"/>
        </w:rPr>
        <w:t>MC</w:t>
      </w:r>
      <w:r w:rsidRPr="00807ABB">
        <w:t xml:space="preserve"> service provider administers the SIP core, and the </w:t>
      </w:r>
      <w:r w:rsidRPr="00807ABB">
        <w:rPr>
          <w:lang w:eastAsia="zh-CN"/>
        </w:rPr>
        <w:t>MC</w:t>
      </w:r>
      <w:r w:rsidRPr="00807ABB">
        <w:t xml:space="preserve"> services and SIP core are independent of the PLMN operator.</w:t>
      </w:r>
    </w:p>
    <w:p w14:paraId="2DF93703" w14:textId="77777777" w:rsidR="002D3897" w:rsidRPr="00807ABB" w:rsidRDefault="002D3897" w:rsidP="002D3897">
      <w:pPr>
        <w:pStyle w:val="TH"/>
      </w:pPr>
      <w:r w:rsidRPr="00807ABB">
        <w:rPr>
          <w:b w:val="0"/>
        </w:rPr>
        <w:object w:dxaOrig="4011" w:dyaOrig="4780" w14:anchorId="30E7B804">
          <v:shape id="_x0000_i1042" type="#_x0000_t75" style="width:200.95pt;height:240.2pt" o:ole="">
            <v:imagedata r:id="rId45" o:title=""/>
          </v:shape>
          <o:OLEObject Type="Embed" ProgID="Visio.Drawing.11" ShapeID="_x0000_i1042" DrawAspect="Content" ObjectID="_1820353877" r:id="rId46"/>
        </w:object>
      </w:r>
    </w:p>
    <w:p w14:paraId="4CC039EB" w14:textId="77777777" w:rsidR="002D3897" w:rsidRPr="00807ABB" w:rsidRDefault="002D3897" w:rsidP="002D3897">
      <w:pPr>
        <w:pStyle w:val="TF"/>
      </w:pPr>
      <w:r w:rsidRPr="00807ABB">
        <w:t xml:space="preserve">Figure 6.3.1.4-1: </w:t>
      </w:r>
      <w:r w:rsidRPr="00807ABB">
        <w:rPr>
          <w:lang w:eastAsia="zh-CN"/>
        </w:rPr>
        <w:t>MC</w:t>
      </w:r>
      <w:r w:rsidRPr="00807ABB">
        <w:t xml:space="preserve"> service provider provision of SIP core, separate domain from 5GS</w:t>
      </w:r>
    </w:p>
    <w:p w14:paraId="057ABF52" w14:textId="77777777" w:rsidR="002D3897" w:rsidRPr="00807ABB" w:rsidRDefault="002D3897" w:rsidP="002D3897">
      <w:pPr>
        <w:keepNext/>
        <w:keepLines/>
      </w:pPr>
      <w:r w:rsidRPr="00807ABB">
        <w:t xml:space="preserve">The </w:t>
      </w:r>
      <w:r w:rsidRPr="00807ABB">
        <w:rPr>
          <w:lang w:eastAsia="zh-CN"/>
        </w:rPr>
        <w:t>MC</w:t>
      </w:r>
      <w:r w:rsidRPr="00807ABB">
        <w:t xml:space="preserve"> service provider may require that all identities and other sensitive information at the application services layer are hidden from the 5GS. The </w:t>
      </w:r>
      <w:r w:rsidRPr="00807ABB">
        <w:rPr>
          <w:lang w:eastAsia="zh-CN"/>
        </w:rPr>
        <w:t>MC</w:t>
      </w:r>
      <w:r w:rsidRPr="00807ABB">
        <w:t xml:space="preserve"> service provider need not hide the identities and signalling at the application services layer from the SIP core. However, the </w:t>
      </w:r>
      <w:r w:rsidRPr="00807ABB">
        <w:rPr>
          <w:lang w:eastAsia="zh-CN"/>
        </w:rPr>
        <w:t>MC</w:t>
      </w:r>
      <w:r w:rsidRPr="00807ABB">
        <w:t xml:space="preserve"> service provider may require that identities and other sensitive information between SIP core and SIP client in the </w:t>
      </w:r>
      <w:r w:rsidRPr="00807ABB">
        <w:rPr>
          <w:lang w:eastAsia="zh-CN"/>
        </w:rPr>
        <w:t>MC service</w:t>
      </w:r>
      <w:r w:rsidRPr="00807ABB">
        <w:t xml:space="preserve"> UE are also hidden from the 5GS.</w:t>
      </w:r>
    </w:p>
    <w:p w14:paraId="510A6330" w14:textId="77777777" w:rsidR="002D3897" w:rsidRPr="00807ABB" w:rsidRDefault="002D3897" w:rsidP="002D3897">
      <w:r w:rsidRPr="00807ABB">
        <w:t xml:space="preserve">All authentication and authorization mechanisms, including security roots, at both application services layer and at SIP signalling plane may need to be hidden from, and not available to, the PLMN operator. </w:t>
      </w:r>
    </w:p>
    <w:p w14:paraId="168BFD56" w14:textId="77777777" w:rsidR="002D3897" w:rsidRPr="00807ABB" w:rsidRDefault="002D3897" w:rsidP="002D3897">
      <w:pPr>
        <w:pStyle w:val="Heading4"/>
      </w:pPr>
      <w:bookmarkStart w:id="313" w:name="_Toc70510092"/>
      <w:bookmarkStart w:id="314" w:name="_Toc91749759"/>
      <w:bookmarkStart w:id="315" w:name="_Toc209740950"/>
      <w:r w:rsidRPr="00807ABB">
        <w:t>6.3.1.5</w:t>
      </w:r>
      <w:r w:rsidRPr="00807ABB">
        <w:tab/>
        <w:t xml:space="preserve">SIP core partially administered by both PLMN operator and </w:t>
      </w:r>
      <w:r w:rsidRPr="00807ABB">
        <w:rPr>
          <w:lang w:eastAsia="zh-CN"/>
        </w:rPr>
        <w:t>MC</w:t>
      </w:r>
      <w:r w:rsidRPr="00807ABB">
        <w:t xml:space="preserve"> service provider</w:t>
      </w:r>
      <w:bookmarkEnd w:id="313"/>
      <w:bookmarkEnd w:id="314"/>
      <w:bookmarkEnd w:id="315"/>
    </w:p>
    <w:p w14:paraId="13827801" w14:textId="77777777" w:rsidR="002D3897" w:rsidRPr="00807ABB" w:rsidRDefault="002D3897" w:rsidP="002D3897">
      <w:r w:rsidRPr="00807ABB">
        <w:t xml:space="preserve">In this scenario, as illustrated in figure 6.3.1.5-1, the SIP core is partially administered by both parties, for example when the SIP core registrar is administered by the </w:t>
      </w:r>
      <w:r w:rsidRPr="00807ABB">
        <w:rPr>
          <w:lang w:eastAsia="zh-CN"/>
        </w:rPr>
        <w:t>MC</w:t>
      </w:r>
      <w:r w:rsidRPr="00807ABB">
        <w:t xml:space="preserve"> service provider, but the SIP core registrar finder and proxy is administered by the PLMN operator.</w:t>
      </w:r>
    </w:p>
    <w:p w14:paraId="0F4274D7" w14:textId="77777777" w:rsidR="002D3897" w:rsidRPr="00807ABB" w:rsidRDefault="002D3897" w:rsidP="002D3897">
      <w:pPr>
        <w:pStyle w:val="TH"/>
      </w:pPr>
      <w:r w:rsidRPr="00807ABB">
        <w:rPr>
          <w:b w:val="0"/>
        </w:rPr>
        <w:object w:dxaOrig="4011" w:dyaOrig="4780" w14:anchorId="448B3291">
          <v:shape id="_x0000_i1043" type="#_x0000_t75" style="width:200.95pt;height:240.2pt" o:ole="">
            <v:imagedata r:id="rId47" o:title=""/>
          </v:shape>
          <o:OLEObject Type="Embed" ProgID="Visio.Drawing.11" ShapeID="_x0000_i1043" DrawAspect="Content" ObjectID="_1820353878" r:id="rId48"/>
        </w:object>
      </w:r>
    </w:p>
    <w:p w14:paraId="0389119C" w14:textId="77777777" w:rsidR="002D3897" w:rsidRPr="00807ABB" w:rsidRDefault="002D3897" w:rsidP="002D3897">
      <w:pPr>
        <w:pStyle w:val="TF"/>
      </w:pPr>
      <w:r w:rsidRPr="00807ABB">
        <w:t xml:space="preserve">Figure 6.3.1.5-1: </w:t>
      </w:r>
      <w:r w:rsidRPr="00807ABB">
        <w:rPr>
          <w:lang w:eastAsia="zh-CN"/>
        </w:rPr>
        <w:t>MC</w:t>
      </w:r>
      <w:r w:rsidRPr="00807ABB">
        <w:t xml:space="preserve"> service provider partial provision of SIP core, separate domain from 5GS</w:t>
      </w:r>
    </w:p>
    <w:p w14:paraId="3C75354F" w14:textId="77777777" w:rsidR="002D3897" w:rsidRPr="00807ABB" w:rsidRDefault="002D3897" w:rsidP="002D3897">
      <w:r w:rsidRPr="00807ABB">
        <w:lastRenderedPageBreak/>
        <w:t xml:space="preserve">The </w:t>
      </w:r>
      <w:r w:rsidRPr="00807ABB">
        <w:rPr>
          <w:lang w:eastAsia="zh-CN"/>
        </w:rPr>
        <w:t>MC</w:t>
      </w:r>
      <w:r w:rsidRPr="00807ABB">
        <w:t xml:space="preserve"> service provider may require that all identities and signalling at the application services layer are hidden from the 5GS, and may require identities and other sensitive information to be hidden from the PLMN operator administered part of the SIP core.</w:t>
      </w:r>
    </w:p>
    <w:p w14:paraId="778AF4E8" w14:textId="77777777" w:rsidR="002D3897" w:rsidRPr="00807ABB" w:rsidRDefault="002D3897" w:rsidP="002D3897">
      <w:r w:rsidRPr="00807ABB">
        <w:t>All authentication and authorization mechanisms, including security roots, at the application services layer may need to be hidden from, and not available to, the PLMN operator.</w:t>
      </w:r>
    </w:p>
    <w:p w14:paraId="28E266FD" w14:textId="77777777" w:rsidR="002D3897" w:rsidRPr="00807ABB" w:rsidRDefault="002D3897" w:rsidP="002D3897">
      <w:pPr>
        <w:pStyle w:val="Heading4"/>
      </w:pPr>
      <w:bookmarkStart w:id="316" w:name="_Toc70510093"/>
      <w:bookmarkStart w:id="317" w:name="_Toc91749760"/>
      <w:bookmarkStart w:id="318" w:name="_Toc209740951"/>
      <w:r w:rsidRPr="00807ABB">
        <w:t>6.3.1.6</w:t>
      </w:r>
      <w:r w:rsidRPr="00807ABB">
        <w:tab/>
        <w:t xml:space="preserve">PLMN operator administers SIP core with SIP identities administered by </w:t>
      </w:r>
      <w:r w:rsidRPr="00807ABB">
        <w:rPr>
          <w:lang w:eastAsia="zh-CN"/>
        </w:rPr>
        <w:t>MC</w:t>
      </w:r>
      <w:r w:rsidRPr="00807ABB">
        <w:t xml:space="preserve"> service provider</w:t>
      </w:r>
      <w:bookmarkEnd w:id="316"/>
      <w:bookmarkEnd w:id="317"/>
      <w:bookmarkEnd w:id="318"/>
    </w:p>
    <w:p w14:paraId="1095B162" w14:textId="77777777" w:rsidR="002D3897" w:rsidRPr="00807ABB" w:rsidRDefault="002D3897" w:rsidP="002D3897">
      <w:r w:rsidRPr="00807ABB">
        <w:t xml:space="preserve">In this scenario, the PLMN operator administers the SIP core. However, the identities used by the SIP core (IMPI and IMPU) for </w:t>
      </w:r>
      <w:r w:rsidRPr="00807ABB">
        <w:rPr>
          <w:lang w:eastAsia="zh-CN"/>
        </w:rPr>
        <w:t>MC service</w:t>
      </w:r>
      <w:r w:rsidRPr="00807ABB">
        <w:t xml:space="preserve"> UEs served by the </w:t>
      </w:r>
      <w:r w:rsidRPr="00807ABB">
        <w:rPr>
          <w:lang w:eastAsia="zh-CN"/>
        </w:rPr>
        <w:t>MC</w:t>
      </w:r>
      <w:r w:rsidRPr="00807ABB">
        <w:t xml:space="preserve"> service provider are provided from the SIP database of the </w:t>
      </w:r>
      <w:r w:rsidRPr="00807ABB">
        <w:rPr>
          <w:lang w:eastAsia="zh-CN"/>
        </w:rPr>
        <w:t>MC</w:t>
      </w:r>
      <w:r w:rsidRPr="00807ABB">
        <w:t xml:space="preserve"> service provider.</w:t>
      </w:r>
    </w:p>
    <w:p w14:paraId="59C2BC4A" w14:textId="77777777" w:rsidR="002D3897" w:rsidRPr="00807ABB" w:rsidRDefault="002D3897" w:rsidP="002D3897">
      <w:pPr>
        <w:pStyle w:val="TH"/>
      </w:pPr>
      <w:r w:rsidRPr="00807ABB">
        <w:rPr>
          <w:b w:val="0"/>
        </w:rPr>
        <w:object w:dxaOrig="5631" w:dyaOrig="6491" w14:anchorId="2B1FB899">
          <v:shape id="_x0000_i1044" type="#_x0000_t75" style="width:279.95pt;height:323.45pt" o:ole="">
            <v:imagedata r:id="rId49" o:title=""/>
          </v:shape>
          <o:OLEObject Type="Embed" ProgID="Visio.Drawing.11" ShapeID="_x0000_i1044" DrawAspect="Content" ObjectID="_1820353879" r:id="rId50"/>
        </w:object>
      </w:r>
    </w:p>
    <w:p w14:paraId="1EBE4BDC" w14:textId="77777777" w:rsidR="002D3897" w:rsidRPr="00807ABB" w:rsidRDefault="002D3897" w:rsidP="002D3897">
      <w:pPr>
        <w:pStyle w:val="TF"/>
      </w:pPr>
      <w:r w:rsidRPr="00807ABB">
        <w:t xml:space="preserve">Figure 6.3.1.6-1: </w:t>
      </w:r>
      <w:r w:rsidRPr="00807ABB">
        <w:rPr>
          <w:lang w:eastAsia="zh-CN"/>
        </w:rPr>
        <w:t>MC</w:t>
      </w:r>
      <w:r w:rsidRPr="00807ABB">
        <w:t xml:space="preserve"> service provider provides identities to PLMN operator SIP core</w:t>
      </w:r>
    </w:p>
    <w:p w14:paraId="0570FCC2" w14:textId="77777777" w:rsidR="002D3897" w:rsidRPr="00807ABB" w:rsidRDefault="002D3897" w:rsidP="002D3897">
      <w:r w:rsidRPr="00807ABB">
        <w:t xml:space="preserve">The </w:t>
      </w:r>
      <w:r w:rsidRPr="00807ABB">
        <w:rPr>
          <w:lang w:eastAsia="zh-CN"/>
        </w:rPr>
        <w:t>MC</w:t>
      </w:r>
      <w:r w:rsidRPr="00807ABB">
        <w:t xml:space="preserve"> service provider may require that all identities and signalling at the application services layer are hidden from the SIP core and 5GS.</w:t>
      </w:r>
    </w:p>
    <w:p w14:paraId="5A9D5D0A" w14:textId="77777777" w:rsidR="002D3897" w:rsidRPr="00807ABB" w:rsidRDefault="002D3897" w:rsidP="002D3897">
      <w:r w:rsidRPr="00807ABB">
        <w:t xml:space="preserve">When required by the </w:t>
      </w:r>
      <w:r w:rsidRPr="00807ABB">
        <w:rPr>
          <w:lang w:eastAsia="zh-CN"/>
        </w:rPr>
        <w:t>MC</w:t>
      </w:r>
      <w:r w:rsidRPr="00807ABB">
        <w:t xml:space="preserve"> service provider, all authentication and authorization mechanisms, including security roots, at the application services layer may need to be hidden from, and not available to, the PLMN operator.</w:t>
      </w:r>
    </w:p>
    <w:p w14:paraId="62073C2C" w14:textId="77777777" w:rsidR="002D3897" w:rsidRPr="00807ABB" w:rsidRDefault="002D3897" w:rsidP="002D3897">
      <w:r w:rsidRPr="00807ABB">
        <w:t xml:space="preserve">The security roots (authentication keys) required for access to the signalling control plane are not available to the PLMN operator as these are held in the </w:t>
      </w:r>
      <w:r w:rsidRPr="00807ABB">
        <w:rPr>
          <w:lang w:eastAsia="zh-CN"/>
        </w:rPr>
        <w:t>MC</w:t>
      </w:r>
      <w:r w:rsidRPr="00807ABB">
        <w:t xml:space="preserve"> service provider's SIP database. However, derived parameters e.g. authentication vectors are provided to the SIP core to allow signalling control plane authentication to take place.</w:t>
      </w:r>
    </w:p>
    <w:p w14:paraId="4A9C4145" w14:textId="77777777" w:rsidR="002D3897" w:rsidRPr="00807ABB" w:rsidRDefault="002D3897" w:rsidP="002D3897">
      <w:pPr>
        <w:pStyle w:val="Heading3"/>
      </w:pPr>
      <w:bookmarkStart w:id="319" w:name="_Toc70510094"/>
      <w:bookmarkStart w:id="320" w:name="_Toc91749761"/>
      <w:bookmarkStart w:id="321" w:name="_Toc209740952"/>
      <w:r w:rsidRPr="00807ABB">
        <w:lastRenderedPageBreak/>
        <w:t>6.3.2</w:t>
      </w:r>
      <w:r w:rsidRPr="00807ABB">
        <w:tab/>
        <w:t xml:space="preserve">Resource management of MC service sessions by SIP core and </w:t>
      </w:r>
      <w:r w:rsidRPr="00807ABB">
        <w:rPr>
          <w:lang w:eastAsia="zh-CN"/>
        </w:rPr>
        <w:t>MC service</w:t>
      </w:r>
      <w:r w:rsidRPr="00807ABB">
        <w:t xml:space="preserve"> server</w:t>
      </w:r>
      <w:bookmarkEnd w:id="319"/>
      <w:bookmarkEnd w:id="320"/>
      <w:bookmarkEnd w:id="321"/>
    </w:p>
    <w:p w14:paraId="6780D360" w14:textId="77777777" w:rsidR="002D3897" w:rsidRPr="00807ABB" w:rsidRDefault="002D3897" w:rsidP="002D3897">
      <w:pPr>
        <w:pStyle w:val="Heading4"/>
      </w:pPr>
      <w:bookmarkStart w:id="322" w:name="_Toc70510095"/>
      <w:bookmarkStart w:id="323" w:name="_Toc91749762"/>
      <w:bookmarkStart w:id="324" w:name="_Toc209740953"/>
      <w:r w:rsidRPr="00807ABB">
        <w:t>6.3.2.1</w:t>
      </w:r>
      <w:r w:rsidRPr="00807ABB">
        <w:tab/>
        <w:t>General</w:t>
      </w:r>
      <w:bookmarkEnd w:id="322"/>
      <w:bookmarkEnd w:id="323"/>
      <w:bookmarkEnd w:id="324"/>
    </w:p>
    <w:p w14:paraId="5439E583" w14:textId="77777777" w:rsidR="002D3897" w:rsidRPr="00807ABB" w:rsidRDefault="002D3897" w:rsidP="002D3897">
      <w:r w:rsidRPr="00807ABB">
        <w:t xml:space="preserve">This clause describes two different scenarios in which resource management of MC service sessions is performed via the Rx reference point, or N5 reference point, or N33 reference point as defined in 3GPP TS 23.501 [7], 3GPP TS 23.502 [10] and 3GPP TS 23.503 [9], by either the SIP core or the </w:t>
      </w:r>
      <w:r w:rsidRPr="00807ABB">
        <w:rPr>
          <w:lang w:eastAsia="zh-CN"/>
        </w:rPr>
        <w:t>MC service</w:t>
      </w:r>
      <w:r w:rsidRPr="00807ABB">
        <w:t xml:space="preserve"> server with the 5GS (PCF).</w:t>
      </w:r>
    </w:p>
    <w:p w14:paraId="4C26B20C" w14:textId="77777777" w:rsidR="002D3897" w:rsidRPr="00807ABB" w:rsidRDefault="002D3897" w:rsidP="002D3897">
      <w:r w:rsidRPr="00807ABB">
        <w:t>These may provide suitable models for each of the scenarios listed in clause 6.3.1. However, there is no direct correlation of any of the scenarios described in this clause to each of the scenarios described in clause 6.3.1.</w:t>
      </w:r>
    </w:p>
    <w:p w14:paraId="03895FF0" w14:textId="77777777" w:rsidR="002D3897" w:rsidRPr="00807ABB" w:rsidRDefault="002D3897" w:rsidP="002D3897">
      <w:pPr>
        <w:pStyle w:val="Heading4"/>
      </w:pPr>
      <w:bookmarkStart w:id="325" w:name="_Toc70510096"/>
      <w:bookmarkStart w:id="326" w:name="_Toc91749763"/>
      <w:bookmarkStart w:id="327" w:name="_Toc209740954"/>
      <w:r w:rsidRPr="00807ABB">
        <w:t>6.3.2.2</w:t>
      </w:r>
      <w:r w:rsidRPr="00807ABB">
        <w:tab/>
        <w:t>Resource Management of MC service sessions by SIP core</w:t>
      </w:r>
      <w:bookmarkEnd w:id="325"/>
      <w:bookmarkEnd w:id="326"/>
      <w:bookmarkEnd w:id="327"/>
    </w:p>
    <w:p w14:paraId="48322B0A" w14:textId="77777777" w:rsidR="002D3897" w:rsidRPr="00807ABB" w:rsidRDefault="002D3897" w:rsidP="002D3897">
      <w:r w:rsidRPr="00807ABB">
        <w:t>In the scenario shown in figure 6.3.2.2-1, resource management of MC service sessions is performed by the SIP core.</w:t>
      </w:r>
    </w:p>
    <w:p w14:paraId="47AA08F5" w14:textId="77777777" w:rsidR="002D3897" w:rsidRPr="00807ABB" w:rsidRDefault="002D3897" w:rsidP="002D3897">
      <w:pPr>
        <w:pStyle w:val="TH"/>
      </w:pPr>
      <w:r w:rsidRPr="00807ABB">
        <w:rPr>
          <w:b w:val="0"/>
        </w:rPr>
        <w:object w:dxaOrig="3831" w:dyaOrig="3681" w14:anchorId="7AF989D7">
          <v:shape id="_x0000_i1045" type="#_x0000_t75" style="width:191.3pt;height:183.2pt" o:ole="">
            <v:imagedata r:id="rId51" o:title=""/>
          </v:shape>
          <o:OLEObject Type="Embed" ProgID="Visio.Drawing.11" ShapeID="_x0000_i1045" DrawAspect="Content" ObjectID="_1820353880" r:id="rId52"/>
        </w:object>
      </w:r>
    </w:p>
    <w:p w14:paraId="61266F2D" w14:textId="77777777" w:rsidR="002D3897" w:rsidRPr="00807ABB" w:rsidRDefault="002D3897" w:rsidP="002D3897">
      <w:pPr>
        <w:pStyle w:val="TF"/>
      </w:pPr>
      <w:r w:rsidRPr="00807ABB">
        <w:t>Figure 6.3.2.2-1: Resource management of MC service sessions by SIP core</w:t>
      </w:r>
    </w:p>
    <w:p w14:paraId="1A83F8D4" w14:textId="77777777" w:rsidR="002D3897" w:rsidRPr="00807ABB" w:rsidRDefault="002D3897" w:rsidP="002D3897">
      <w:pPr>
        <w:pStyle w:val="Heading4"/>
      </w:pPr>
      <w:bookmarkStart w:id="328" w:name="_Toc70510097"/>
      <w:bookmarkStart w:id="329" w:name="_Toc91749764"/>
      <w:bookmarkStart w:id="330" w:name="_Toc209740955"/>
      <w:r w:rsidRPr="00807ABB">
        <w:t>6.3.2.3</w:t>
      </w:r>
      <w:r w:rsidRPr="00807ABB">
        <w:tab/>
        <w:t xml:space="preserve">Management of MC service sessions by </w:t>
      </w:r>
      <w:r w:rsidRPr="00807ABB">
        <w:rPr>
          <w:lang w:eastAsia="zh-CN"/>
        </w:rPr>
        <w:t>MC service</w:t>
      </w:r>
      <w:r w:rsidRPr="00807ABB">
        <w:t xml:space="preserve"> server</w:t>
      </w:r>
      <w:bookmarkEnd w:id="328"/>
      <w:bookmarkEnd w:id="329"/>
      <w:bookmarkEnd w:id="330"/>
    </w:p>
    <w:p w14:paraId="53ED8A92" w14:textId="77777777" w:rsidR="002D3897" w:rsidRPr="00807ABB" w:rsidRDefault="002D3897" w:rsidP="002D3897">
      <w:r w:rsidRPr="00807ABB">
        <w:t xml:space="preserve">In the scenario shown in figure 6.3.2.3-1, resource management of MC service sessions is performed by the </w:t>
      </w:r>
      <w:r w:rsidRPr="00807ABB">
        <w:rPr>
          <w:lang w:eastAsia="zh-CN"/>
        </w:rPr>
        <w:t>MC service</w:t>
      </w:r>
      <w:r w:rsidRPr="00807ABB">
        <w:t xml:space="preserve"> server.</w:t>
      </w:r>
    </w:p>
    <w:p w14:paraId="5AE9EDA9" w14:textId="77777777" w:rsidR="002D3897" w:rsidRPr="00807ABB" w:rsidRDefault="002D3897" w:rsidP="002D3897">
      <w:pPr>
        <w:pStyle w:val="TH"/>
      </w:pPr>
      <w:r w:rsidRPr="00807ABB">
        <w:object w:dxaOrig="3828" w:dyaOrig="3649" w14:anchorId="5229E927">
          <v:shape id="_x0000_i1046" type="#_x0000_t75" style="width:191.3pt;height:182.15pt" o:ole="">
            <v:imagedata r:id="rId53" o:title=""/>
          </v:shape>
          <o:OLEObject Type="Embed" ProgID="Visio.Drawing.15" ShapeID="_x0000_i1046" DrawAspect="Content" ObjectID="_1820353881" r:id="rId54"/>
        </w:object>
      </w:r>
    </w:p>
    <w:p w14:paraId="5B4F5871" w14:textId="77777777" w:rsidR="002D3897" w:rsidRPr="00807ABB" w:rsidRDefault="002D3897" w:rsidP="002D3897">
      <w:pPr>
        <w:pStyle w:val="TF"/>
      </w:pPr>
      <w:r w:rsidRPr="00807ABB">
        <w:t xml:space="preserve">Figure 6.3.2.3-1: Resource management of MC service sessions by </w:t>
      </w:r>
      <w:r w:rsidRPr="00807ABB">
        <w:rPr>
          <w:lang w:eastAsia="zh-CN"/>
        </w:rPr>
        <w:t>MC service</w:t>
      </w:r>
      <w:r w:rsidRPr="00807ABB">
        <w:t xml:space="preserve"> server</w:t>
      </w:r>
    </w:p>
    <w:p w14:paraId="0E00BE0C" w14:textId="77777777" w:rsidR="002D3897" w:rsidRPr="00807ABB" w:rsidRDefault="002D3897" w:rsidP="002D3897">
      <w:pPr>
        <w:pStyle w:val="Heading2"/>
      </w:pPr>
      <w:bookmarkStart w:id="331" w:name="_Toc70510098"/>
      <w:bookmarkStart w:id="332" w:name="_Toc91749765"/>
      <w:bookmarkStart w:id="333" w:name="_Toc209740956"/>
      <w:r w:rsidRPr="00807ABB">
        <w:lastRenderedPageBreak/>
        <w:t>6.4</w:t>
      </w:r>
      <w:r w:rsidRPr="00807ABB">
        <w:tab/>
        <w:t>Involved business relationships</w:t>
      </w:r>
      <w:bookmarkEnd w:id="331"/>
      <w:bookmarkEnd w:id="332"/>
      <w:bookmarkEnd w:id="333"/>
    </w:p>
    <w:p w14:paraId="4D87816A" w14:textId="77777777" w:rsidR="002D3897" w:rsidRPr="00807ABB" w:rsidRDefault="002D3897" w:rsidP="002D3897">
      <w:pPr>
        <w:pStyle w:val="Heading3"/>
      </w:pPr>
      <w:bookmarkStart w:id="334" w:name="_Toc70510099"/>
      <w:bookmarkStart w:id="335" w:name="_Toc91749766"/>
      <w:bookmarkStart w:id="336" w:name="_Toc209740957"/>
      <w:r w:rsidRPr="00807ABB">
        <w:t>6.4.1</w:t>
      </w:r>
      <w:r w:rsidRPr="00807ABB">
        <w:tab/>
        <w:t>General</w:t>
      </w:r>
      <w:bookmarkEnd w:id="334"/>
      <w:bookmarkEnd w:id="335"/>
      <w:bookmarkEnd w:id="336"/>
    </w:p>
    <w:p w14:paraId="627C9C0B" w14:textId="77777777" w:rsidR="002D3897" w:rsidRPr="00807ABB" w:rsidRDefault="002D3897" w:rsidP="002D3897">
      <w:r w:rsidRPr="00807ABB">
        <w:t>For the relationship between the MC service provider, the MC service organization and the MC service user 3GPP TS 23.280 [3] clause 6 applies.</w:t>
      </w:r>
    </w:p>
    <w:p w14:paraId="617B3859" w14:textId="77777777" w:rsidR="002D3897" w:rsidRPr="00807ABB" w:rsidRDefault="002D3897" w:rsidP="002D3897">
      <w:pPr>
        <w:pStyle w:val="Heading3"/>
      </w:pPr>
      <w:bookmarkStart w:id="337" w:name="_Toc70510100"/>
      <w:bookmarkStart w:id="338" w:name="_Toc91749767"/>
      <w:bookmarkStart w:id="339" w:name="_Toc209740958"/>
      <w:r w:rsidRPr="00807ABB">
        <w:t>6.4.2</w:t>
      </w:r>
      <w:r w:rsidRPr="00807ABB">
        <w:tab/>
        <w:t xml:space="preserve">Public network and non-public network </w:t>
      </w:r>
      <w:bookmarkEnd w:id="337"/>
      <w:r w:rsidRPr="00807ABB">
        <w:t>utilization</w:t>
      </w:r>
      <w:bookmarkEnd w:id="338"/>
      <w:bookmarkEnd w:id="339"/>
    </w:p>
    <w:p w14:paraId="4F2D8CD1" w14:textId="77777777" w:rsidR="002D3897" w:rsidRPr="00807ABB" w:rsidRDefault="002D3897" w:rsidP="002D3897">
      <w:r w:rsidRPr="00807ABB">
        <w:t>For the relationship between MC service provider and the utilization of public networks and/or non-public networks the following service arrangements apply:</w:t>
      </w:r>
    </w:p>
    <w:p w14:paraId="218009A4" w14:textId="77777777" w:rsidR="002D3897" w:rsidRPr="00807ABB" w:rsidRDefault="002D3897" w:rsidP="002D3897">
      <w:pPr>
        <w:pStyle w:val="B10"/>
        <w:rPr>
          <w:lang w:eastAsia="zh-CN"/>
        </w:rPr>
      </w:pPr>
      <w:r w:rsidRPr="00807ABB">
        <w:rPr>
          <w:lang w:eastAsia="zh-CN"/>
        </w:rPr>
        <w:t>-</w:t>
      </w:r>
      <w:r w:rsidRPr="00807ABB">
        <w:rPr>
          <w:lang w:eastAsia="zh-CN"/>
        </w:rPr>
        <w:tab/>
        <w:t>A home public network operator or a home non-public network operator can have service arrangements with multiple MC service providers.</w:t>
      </w:r>
    </w:p>
    <w:p w14:paraId="47FE98A4" w14:textId="77777777" w:rsidR="002D3897" w:rsidRPr="00807ABB" w:rsidRDefault="002D3897" w:rsidP="002D3897">
      <w:pPr>
        <w:pStyle w:val="B10"/>
        <w:rPr>
          <w:lang w:eastAsia="zh-CN"/>
        </w:rPr>
      </w:pPr>
      <w:r w:rsidRPr="00807ABB">
        <w:rPr>
          <w:lang w:eastAsia="zh-CN"/>
        </w:rPr>
        <w:t>-</w:t>
      </w:r>
      <w:r w:rsidRPr="00807ABB">
        <w:rPr>
          <w:lang w:eastAsia="zh-CN"/>
        </w:rPr>
        <w:tab/>
        <w:t>A MC service provider can have service arrangements with multiple home public network operators and/or home non-public network operators.</w:t>
      </w:r>
    </w:p>
    <w:p w14:paraId="0D32B109" w14:textId="77777777" w:rsidR="002D3897" w:rsidRPr="00807ABB" w:rsidRDefault="002D3897" w:rsidP="002D3897">
      <w:pPr>
        <w:pStyle w:val="B10"/>
        <w:rPr>
          <w:lang w:eastAsia="zh-CN"/>
        </w:rPr>
      </w:pPr>
      <w:r w:rsidRPr="00807ABB">
        <w:rPr>
          <w:lang w:eastAsia="zh-CN"/>
        </w:rPr>
        <w:t>-</w:t>
      </w:r>
      <w:r w:rsidRPr="00807ABB">
        <w:rPr>
          <w:lang w:eastAsia="zh-CN"/>
        </w:rPr>
        <w:tab/>
        <w:t>As part of the service arrangement between the MC service provider and the home public network operator/home non-public network operator, the corresponding 5GS user profile can be provided which allows the MC service UEs to register to the home public network operator/home non-public network operator.</w:t>
      </w:r>
    </w:p>
    <w:p w14:paraId="6CBE577F" w14:textId="77777777" w:rsidR="002D3897" w:rsidRPr="00807ABB" w:rsidRDefault="002D3897" w:rsidP="002D3897">
      <w:pPr>
        <w:pStyle w:val="B10"/>
      </w:pPr>
      <w:r w:rsidRPr="00807ABB">
        <w:t>-</w:t>
      </w:r>
      <w:r w:rsidRPr="00807ABB">
        <w:tab/>
        <w:t>The home PLMN operator can have PLMN roaming agreements with multiple visited PLMN operators and the visited PLMN operator can have PLMN roaming agreements with multiple home PLMN operators.</w:t>
      </w:r>
    </w:p>
    <w:p w14:paraId="5D2F89F0" w14:textId="77777777" w:rsidR="002D3897" w:rsidRPr="00807ABB" w:rsidRDefault="002D3897" w:rsidP="002D3897">
      <w:pPr>
        <w:pStyle w:val="TH"/>
      </w:pPr>
      <w:r w:rsidRPr="00807ABB">
        <w:object w:dxaOrig="13260" w:dyaOrig="10285" w14:anchorId="2CE25450">
          <v:shape id="_x0000_i1047" type="#_x0000_t75" style="width:481.45pt;height:373.45pt" o:ole="">
            <v:imagedata r:id="rId55" o:title=""/>
          </v:shape>
          <o:OLEObject Type="Embed" ProgID="Visio.Drawing.15" ShapeID="_x0000_i1047" DrawAspect="Content" ObjectID="_1820353882" r:id="rId56"/>
        </w:object>
      </w:r>
    </w:p>
    <w:p w14:paraId="03CB9E1F" w14:textId="77777777" w:rsidR="002D3897" w:rsidRPr="00807ABB" w:rsidRDefault="002D3897" w:rsidP="002D3897">
      <w:pPr>
        <w:pStyle w:val="TF"/>
        <w:rPr>
          <w:lang w:eastAsia="zh-CN"/>
        </w:rPr>
      </w:pPr>
      <w:r w:rsidRPr="00807ABB">
        <w:t xml:space="preserve">Figure 6.4.2-1: Business relationships for </w:t>
      </w:r>
      <w:r w:rsidRPr="00807ABB">
        <w:rPr>
          <w:lang w:eastAsia="zh-CN"/>
        </w:rPr>
        <w:t>MC services</w:t>
      </w:r>
    </w:p>
    <w:p w14:paraId="365E2F90" w14:textId="77777777" w:rsidR="002D3897" w:rsidRPr="00D659B1" w:rsidRDefault="002D3897" w:rsidP="002D3897">
      <w:pPr>
        <w:pStyle w:val="Heading2"/>
        <w:rPr>
          <w:rFonts w:eastAsia="DengXian"/>
        </w:rPr>
      </w:pPr>
      <w:bookmarkStart w:id="340" w:name="_Toc70510101"/>
      <w:bookmarkStart w:id="341" w:name="_Toc91749768"/>
      <w:bookmarkStart w:id="342" w:name="_Toc209740959"/>
      <w:r w:rsidRPr="00D659B1">
        <w:rPr>
          <w:rFonts w:eastAsia="DengXian"/>
        </w:rPr>
        <w:lastRenderedPageBreak/>
        <w:t>6.</w:t>
      </w:r>
      <w:r>
        <w:rPr>
          <w:rFonts w:eastAsia="DengXian"/>
        </w:rPr>
        <w:t>5</w:t>
      </w:r>
      <w:r w:rsidRPr="00D659B1">
        <w:rPr>
          <w:rFonts w:eastAsia="DengXian"/>
        </w:rPr>
        <w:tab/>
        <w:t>O</w:t>
      </w:r>
      <w:r>
        <w:rPr>
          <w:rFonts w:eastAsia="DengXian"/>
        </w:rPr>
        <w:t>ff</w:t>
      </w:r>
      <w:r w:rsidRPr="00D659B1">
        <w:rPr>
          <w:rFonts w:eastAsia="DengXian"/>
        </w:rPr>
        <w:t>-network architectural model</w:t>
      </w:r>
      <w:bookmarkEnd w:id="342"/>
    </w:p>
    <w:p w14:paraId="565377A2" w14:textId="77777777" w:rsidR="002D3897" w:rsidRPr="004001EC" w:rsidRDefault="002D3897" w:rsidP="002D3897">
      <w:pPr>
        <w:pStyle w:val="Heading3"/>
        <w:rPr>
          <w:rFonts w:eastAsia="SimSun"/>
        </w:rPr>
      </w:pPr>
      <w:bookmarkStart w:id="343" w:name="_Toc209740960"/>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ab/>
        <w:t>Off-network architectural model diagram</w:t>
      </w:r>
      <w:bookmarkEnd w:id="343"/>
    </w:p>
    <w:p w14:paraId="5B217743" w14:textId="77777777" w:rsidR="002D3897" w:rsidRPr="004001EC" w:rsidRDefault="002D3897" w:rsidP="002D3897">
      <w:pPr>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 xml:space="preserve">-1 shows the off-network architectural model for the </w:t>
      </w:r>
      <w:r w:rsidRPr="004001EC">
        <w:rPr>
          <w:rFonts w:eastAsia="SimSun" w:hint="eastAsia"/>
          <w:lang w:eastAsia="zh-CN"/>
        </w:rPr>
        <w:t>MC</w:t>
      </w:r>
      <w:r w:rsidRPr="004001EC">
        <w:rPr>
          <w:rFonts w:eastAsia="SimSun"/>
        </w:rPr>
        <w:t xml:space="preserve"> system solution for </w:t>
      </w:r>
      <w:r>
        <w:rPr>
          <w:rFonts w:eastAsia="SimSun"/>
        </w:rPr>
        <w:t>5</w:t>
      </w:r>
      <w:r>
        <w:rPr>
          <w:rFonts w:eastAsia="SimSun" w:hint="eastAsia"/>
          <w:lang w:eastAsia="zh-CN"/>
        </w:rPr>
        <w:t>G</w:t>
      </w:r>
      <w:r>
        <w:rPr>
          <w:rFonts w:eastAsia="SimSun"/>
          <w:lang w:eastAsia="zh-CN"/>
        </w:rPr>
        <w:t xml:space="preserve"> </w:t>
      </w:r>
      <w:r w:rsidRPr="004001EC">
        <w:rPr>
          <w:rFonts w:eastAsia="SimSun"/>
        </w:rPr>
        <w:t>inter-UE communication, where no relay function is used.</w:t>
      </w:r>
    </w:p>
    <w:p w14:paraId="2DE93762" w14:textId="77777777" w:rsidR="002D3897" w:rsidRPr="004001EC" w:rsidRDefault="002D3897" w:rsidP="002D3897">
      <w:pPr>
        <w:pStyle w:val="TH"/>
        <w:rPr>
          <w:rFonts w:eastAsia="SimSun"/>
        </w:rPr>
      </w:pPr>
      <w:r w:rsidRPr="004001EC">
        <w:rPr>
          <w:rFonts w:eastAsia="SimSun"/>
        </w:rPr>
        <w:object w:dxaOrig="7991" w:dyaOrig="1219" w14:anchorId="01C93E0F">
          <v:shape id="_x0000_i1048" type="#_x0000_t75" style="width:319.15pt;height:49.45pt" o:ole="">
            <v:imagedata r:id="rId57" o:title=""/>
          </v:shape>
          <o:OLEObject Type="Embed" ProgID="Visio.Drawing.11" ShapeID="_x0000_i1048" DrawAspect="Content" ObjectID="_1820353883" r:id="rId58"/>
        </w:object>
      </w:r>
    </w:p>
    <w:p w14:paraId="66FE6F9C" w14:textId="77777777" w:rsidR="002D3897" w:rsidRPr="004001EC" w:rsidRDefault="002D3897" w:rsidP="002D3897">
      <w:pPr>
        <w:pStyle w:val="TF"/>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-1: Off-network architectural model for</w:t>
      </w:r>
      <w:r>
        <w:rPr>
          <w:rFonts w:eastAsia="SimSun"/>
        </w:rPr>
        <w:t xml:space="preserve"> </w:t>
      </w:r>
      <w:r w:rsidRPr="00016C54">
        <w:rPr>
          <w:rFonts w:eastAsia="SimSun"/>
        </w:rPr>
        <w:t>5</w:t>
      </w:r>
      <w:r w:rsidRPr="00016C54">
        <w:rPr>
          <w:rFonts w:eastAsia="SimSun" w:hint="eastAsia"/>
        </w:rPr>
        <w:t>G</w:t>
      </w:r>
      <w:r w:rsidRPr="004001EC">
        <w:rPr>
          <w:rFonts w:eastAsia="SimSun"/>
        </w:rPr>
        <w:t xml:space="preserve"> inter-UE communication where no relay function is used</w:t>
      </w:r>
    </w:p>
    <w:p w14:paraId="4A0C98AD" w14:textId="77777777" w:rsidR="002D3897" w:rsidRPr="004001EC" w:rsidRDefault="002D3897" w:rsidP="002D3897">
      <w:pPr>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 xml:space="preserve">-2 shows the off-network architectural model for the </w:t>
      </w:r>
      <w:r w:rsidRPr="004001EC">
        <w:rPr>
          <w:rFonts w:eastAsia="SimSun" w:hint="eastAsia"/>
          <w:lang w:eastAsia="zh-CN"/>
        </w:rPr>
        <w:t>MC</w:t>
      </w:r>
      <w:r w:rsidRPr="004001EC">
        <w:rPr>
          <w:rFonts w:eastAsia="SimSun"/>
        </w:rPr>
        <w:t xml:space="preserve"> system solution for configuration management and group management.</w:t>
      </w:r>
      <w:r w:rsidRPr="008851EB">
        <w:t xml:space="preserve"> </w:t>
      </w:r>
      <w:r w:rsidRPr="008851EB">
        <w:rPr>
          <w:rFonts w:eastAsia="SimSun"/>
        </w:rPr>
        <w:t xml:space="preserve">The description in </w:t>
      </w:r>
      <w:r>
        <w:rPr>
          <w:rFonts w:eastAsia="SimSun"/>
        </w:rPr>
        <w:t xml:space="preserve">clause </w:t>
      </w:r>
      <w:r w:rsidRPr="008851EB">
        <w:rPr>
          <w:rFonts w:eastAsia="SimSun"/>
        </w:rPr>
        <w:t>9.3.1</w:t>
      </w:r>
      <w:r>
        <w:rPr>
          <w:rFonts w:eastAsia="SimSun"/>
        </w:rPr>
        <w:t xml:space="preserve"> of </w:t>
      </w:r>
      <w:r w:rsidRPr="008851EB">
        <w:rPr>
          <w:rFonts w:eastAsia="SimSun"/>
        </w:rPr>
        <w:t>3GPP TS 23.280 [3] applies.</w:t>
      </w:r>
    </w:p>
    <w:p w14:paraId="6049F8FE" w14:textId="77777777" w:rsidR="002D3897" w:rsidRPr="004001EC" w:rsidRDefault="002D3897" w:rsidP="002D3897">
      <w:pPr>
        <w:pStyle w:val="TH"/>
        <w:rPr>
          <w:rFonts w:eastAsia="SimSun"/>
        </w:rPr>
      </w:pPr>
      <w:r>
        <w:rPr>
          <w:rFonts w:eastAsia="SimSun"/>
        </w:rPr>
        <w:object w:dxaOrig="5516" w:dyaOrig="2792" w14:anchorId="205E7362">
          <v:shape id="_x0000_i1049" type="#_x0000_t75" style="width:276.7pt;height:138.65pt" o:ole="">
            <v:imagedata r:id="rId59" o:title=""/>
          </v:shape>
          <o:OLEObject Type="Embed" ProgID="Word.Document.12" ShapeID="_x0000_i1049" DrawAspect="Content" ObjectID="_1820353884" r:id="rId60">
            <o:FieldCodes>\s</o:FieldCodes>
          </o:OLEObject>
        </w:object>
      </w:r>
    </w:p>
    <w:p w14:paraId="10E20171" w14:textId="14DDE645" w:rsidR="002D3897" w:rsidRPr="0030070E" w:rsidRDefault="002D3897" w:rsidP="002D3897">
      <w:pPr>
        <w:pStyle w:val="TF"/>
        <w:rPr>
          <w:rFonts w:eastAsia="SimSun"/>
        </w:rPr>
      </w:pPr>
      <w:r w:rsidRPr="004001EC">
        <w:rPr>
          <w:rFonts w:eastAsia="SimSun"/>
        </w:rPr>
        <w:t>Figure </w:t>
      </w:r>
      <w:r>
        <w:rPr>
          <w:rFonts w:eastAsia="SimSun"/>
        </w:rPr>
        <w:t>6</w:t>
      </w:r>
      <w:r w:rsidRPr="004001EC">
        <w:rPr>
          <w:rFonts w:eastAsia="SimSun"/>
        </w:rPr>
        <w:t>.</w:t>
      </w:r>
      <w:r w:rsidR="001931E6">
        <w:rPr>
          <w:rFonts w:eastAsia="SimSun"/>
        </w:rPr>
        <w:t>5</w:t>
      </w:r>
      <w:r w:rsidRPr="004001EC">
        <w:rPr>
          <w:rFonts w:eastAsia="SimSun"/>
        </w:rPr>
        <w:t>.</w:t>
      </w:r>
      <w:r w:rsidR="001931E6">
        <w:rPr>
          <w:rFonts w:eastAsia="SimSun"/>
        </w:rPr>
        <w:t>1</w:t>
      </w:r>
      <w:r w:rsidRPr="004001EC">
        <w:rPr>
          <w:rFonts w:eastAsia="SimSun"/>
        </w:rPr>
        <w:t>-2: Off-network architectural model for configuration management and group management</w:t>
      </w:r>
    </w:p>
    <w:p w14:paraId="495E055F" w14:textId="77777777" w:rsidR="002D3897" w:rsidRPr="004001EC" w:rsidRDefault="002D3897" w:rsidP="002D3897">
      <w:pPr>
        <w:pStyle w:val="Heading3"/>
        <w:rPr>
          <w:rFonts w:eastAsia="SimSun"/>
        </w:rPr>
      </w:pPr>
      <w:bookmarkStart w:id="344" w:name="_Toc209740961"/>
      <w:r>
        <w:rPr>
          <w:rFonts w:eastAsia="SimSun"/>
        </w:rPr>
        <w:t>6</w:t>
      </w:r>
      <w:r w:rsidRPr="004001EC">
        <w:rPr>
          <w:rFonts w:eastAsia="SimSun"/>
        </w:rPr>
        <w:t>.</w:t>
      </w:r>
      <w:r>
        <w:rPr>
          <w:rFonts w:eastAsia="SimSun"/>
        </w:rPr>
        <w:t>5</w:t>
      </w:r>
      <w:r w:rsidRPr="004001EC">
        <w:rPr>
          <w:rFonts w:eastAsia="SimSun"/>
        </w:rPr>
        <w:t>.</w:t>
      </w:r>
      <w:r>
        <w:rPr>
          <w:rFonts w:eastAsia="SimSun"/>
        </w:rPr>
        <w:t>2</w:t>
      </w:r>
      <w:r w:rsidRPr="004001EC">
        <w:rPr>
          <w:rFonts w:eastAsia="SimSun"/>
        </w:rPr>
        <w:tab/>
        <w:t>UE 3</w:t>
      </w:r>
      <w:bookmarkEnd w:id="344"/>
    </w:p>
    <w:p w14:paraId="3700E5A1" w14:textId="77777777" w:rsidR="002D3897" w:rsidRPr="004001EC" w:rsidRDefault="002D3897" w:rsidP="002D3897">
      <w:pPr>
        <w:rPr>
          <w:rFonts w:eastAsia="SimSun"/>
        </w:rPr>
      </w:pPr>
      <w:r w:rsidRPr="004001EC">
        <w:rPr>
          <w:rFonts w:eastAsia="SimSun"/>
        </w:rPr>
        <w:t xml:space="preserve">The UE 3 is a UE using </w:t>
      </w:r>
      <w:r>
        <w:rPr>
          <w:rFonts w:eastAsia="SimSun"/>
        </w:rPr>
        <w:t xml:space="preserve">5G </w:t>
      </w:r>
      <w:r w:rsidRPr="004001EC">
        <w:rPr>
          <w:rFonts w:eastAsia="SimSun"/>
        </w:rPr>
        <w:t xml:space="preserve">ProSe and supporting application(s) related to off-network </w:t>
      </w:r>
      <w:r w:rsidRPr="004001EC">
        <w:rPr>
          <w:rFonts w:eastAsia="SimSun" w:hint="eastAsia"/>
          <w:lang w:eastAsia="zh-CN"/>
        </w:rPr>
        <w:t>MC</w:t>
      </w:r>
      <w:r w:rsidRPr="004001EC">
        <w:rPr>
          <w:rFonts w:eastAsia="SimSun"/>
        </w:rPr>
        <w:t xml:space="preserve"> service, and </w:t>
      </w:r>
      <w:r>
        <w:rPr>
          <w:rFonts w:eastAsia="DengXian"/>
        </w:rPr>
        <w:t>i</w:t>
      </w:r>
      <w:r w:rsidRPr="00D659B1">
        <w:rPr>
          <w:rFonts w:eastAsia="DengXian"/>
        </w:rPr>
        <w:t>t is composed of the corresponding MC service functional entities described in clause 5</w:t>
      </w:r>
      <w:r>
        <w:rPr>
          <w:rFonts w:eastAsia="DengXian"/>
        </w:rPr>
        <w:t>.</w:t>
      </w:r>
    </w:p>
    <w:p w14:paraId="38761C58" w14:textId="77777777" w:rsidR="002D3897" w:rsidRPr="004001EC" w:rsidRDefault="002D3897" w:rsidP="002D3897">
      <w:pPr>
        <w:pStyle w:val="Heading3"/>
        <w:rPr>
          <w:rFonts w:eastAsia="SimSun"/>
        </w:rPr>
      </w:pPr>
      <w:bookmarkStart w:id="345" w:name="_Toc209740962"/>
      <w:r>
        <w:rPr>
          <w:rFonts w:eastAsia="SimSun"/>
        </w:rPr>
        <w:t>6</w:t>
      </w:r>
      <w:r w:rsidRPr="004001EC">
        <w:rPr>
          <w:rFonts w:eastAsia="SimSun"/>
        </w:rPr>
        <w:t>.</w:t>
      </w:r>
      <w:r>
        <w:rPr>
          <w:rFonts w:eastAsia="SimSun"/>
        </w:rPr>
        <w:t>5</w:t>
      </w:r>
      <w:r w:rsidRPr="004001EC">
        <w:rPr>
          <w:rFonts w:eastAsia="SimSun"/>
        </w:rPr>
        <w:t>.</w:t>
      </w:r>
      <w:r>
        <w:rPr>
          <w:rFonts w:eastAsia="SimSun"/>
        </w:rPr>
        <w:t>3</w:t>
      </w:r>
      <w:r w:rsidRPr="004001EC">
        <w:rPr>
          <w:rFonts w:eastAsia="SimSun"/>
        </w:rPr>
        <w:tab/>
        <w:t>UE 4</w:t>
      </w:r>
      <w:bookmarkEnd w:id="345"/>
    </w:p>
    <w:p w14:paraId="262A210E" w14:textId="77777777" w:rsidR="002D3897" w:rsidRPr="004001EC" w:rsidRDefault="002D3897" w:rsidP="002D3897">
      <w:pPr>
        <w:rPr>
          <w:rFonts w:eastAsia="SimSun"/>
        </w:rPr>
      </w:pPr>
      <w:r w:rsidRPr="004001EC">
        <w:rPr>
          <w:rFonts w:eastAsia="SimSun"/>
        </w:rPr>
        <w:t>The UE 4 represents one or more UEs with the same functionality as UE 3.</w:t>
      </w:r>
    </w:p>
    <w:p w14:paraId="3942DBB2" w14:textId="77777777" w:rsidR="002D3897" w:rsidRPr="004001EC" w:rsidRDefault="002D3897" w:rsidP="002D3897">
      <w:pPr>
        <w:keepNext/>
        <w:keepLines/>
        <w:spacing w:before="120"/>
        <w:ind w:left="1134" w:hanging="1134"/>
        <w:outlineLvl w:val="2"/>
        <w:rPr>
          <w:rFonts w:ascii="Arial" w:eastAsia="SimSun" w:hAnsi="Arial"/>
          <w:sz w:val="28"/>
        </w:rPr>
      </w:pPr>
      <w:r>
        <w:rPr>
          <w:rFonts w:ascii="Arial" w:eastAsia="SimSun" w:hAnsi="Arial"/>
          <w:sz w:val="28"/>
        </w:rPr>
        <w:t>6</w:t>
      </w:r>
      <w:r w:rsidRPr="004001EC">
        <w:rPr>
          <w:rFonts w:ascii="Arial" w:eastAsia="SimSun" w:hAnsi="Arial"/>
          <w:sz w:val="28"/>
        </w:rPr>
        <w:t>.</w:t>
      </w:r>
      <w:r>
        <w:rPr>
          <w:rFonts w:ascii="Arial" w:eastAsia="SimSun" w:hAnsi="Arial"/>
          <w:sz w:val="28"/>
        </w:rPr>
        <w:t>5</w:t>
      </w:r>
      <w:r w:rsidRPr="004001EC">
        <w:rPr>
          <w:rFonts w:ascii="Arial" w:eastAsia="SimSun" w:hAnsi="Arial"/>
          <w:sz w:val="28"/>
        </w:rPr>
        <w:t>.</w:t>
      </w:r>
      <w:r>
        <w:rPr>
          <w:rFonts w:ascii="Arial" w:eastAsia="SimSun" w:hAnsi="Arial"/>
          <w:sz w:val="28"/>
        </w:rPr>
        <w:t>4</w:t>
      </w:r>
      <w:r w:rsidRPr="004001EC">
        <w:rPr>
          <w:rFonts w:ascii="Arial" w:eastAsia="SimSun" w:hAnsi="Arial"/>
          <w:sz w:val="28"/>
        </w:rPr>
        <w:tab/>
        <w:t>Offline common services server</w:t>
      </w:r>
    </w:p>
    <w:p w14:paraId="54F30BB0" w14:textId="77777777" w:rsidR="002D3897" w:rsidRPr="0030070E" w:rsidRDefault="002D3897" w:rsidP="002D3897">
      <w:pPr>
        <w:rPr>
          <w:rFonts w:eastAsia="SimSun"/>
        </w:rPr>
      </w:pPr>
      <w:r w:rsidRPr="004001EC">
        <w:rPr>
          <w:rFonts w:eastAsia="SimSun"/>
        </w:rPr>
        <w:t xml:space="preserve">The offline common services server supports configuration applications related to </w:t>
      </w:r>
      <w:r w:rsidRPr="004001EC">
        <w:rPr>
          <w:rFonts w:eastAsia="SimSun" w:hint="eastAsia"/>
          <w:lang w:eastAsia="zh-CN"/>
        </w:rPr>
        <w:t>MC</w:t>
      </w:r>
      <w:r w:rsidRPr="004001EC">
        <w:rPr>
          <w:rFonts w:eastAsia="SimSun"/>
        </w:rPr>
        <w:t xml:space="preserve"> service, and </w:t>
      </w:r>
      <w:r>
        <w:rPr>
          <w:rFonts w:eastAsia="DengXian"/>
        </w:rPr>
        <w:t>i</w:t>
      </w:r>
      <w:r w:rsidRPr="00D659B1">
        <w:rPr>
          <w:rFonts w:eastAsia="DengXian"/>
        </w:rPr>
        <w:t>t is composed of the corresponding MC service functional entities described in clause 5</w:t>
      </w:r>
      <w:r w:rsidRPr="004001EC">
        <w:rPr>
          <w:rFonts w:eastAsia="SimSun"/>
        </w:rPr>
        <w:t>.</w:t>
      </w:r>
    </w:p>
    <w:p w14:paraId="0B14387B" w14:textId="7266057E" w:rsidR="002D3897" w:rsidRPr="00807ABB" w:rsidRDefault="002D3897" w:rsidP="00FE64DC">
      <w:pPr>
        <w:pStyle w:val="Heading1"/>
      </w:pPr>
      <w:bookmarkStart w:id="346" w:name="_Toc209740963"/>
      <w:r w:rsidRPr="00807ABB">
        <w:t>7</w:t>
      </w:r>
      <w:r w:rsidRPr="00807ABB">
        <w:tab/>
        <w:t>MC procedures for 5GS</w:t>
      </w:r>
      <w:bookmarkEnd w:id="340"/>
      <w:bookmarkEnd w:id="341"/>
      <w:bookmarkEnd w:id="346"/>
    </w:p>
    <w:p w14:paraId="21C77C7C" w14:textId="77777777" w:rsidR="002D3897" w:rsidRPr="00807ABB" w:rsidRDefault="002D3897" w:rsidP="002D3897">
      <w:pPr>
        <w:pStyle w:val="Heading2"/>
      </w:pPr>
      <w:bookmarkStart w:id="347" w:name="_Toc70510102"/>
      <w:bookmarkStart w:id="348" w:name="_Toc91749769"/>
      <w:bookmarkStart w:id="349" w:name="_Toc209740964"/>
      <w:r w:rsidRPr="00807ABB">
        <w:t>7.1</w:t>
      </w:r>
      <w:r w:rsidRPr="00807ABB">
        <w:tab/>
        <w:t>General</w:t>
      </w:r>
      <w:bookmarkEnd w:id="347"/>
      <w:bookmarkEnd w:id="348"/>
      <w:bookmarkEnd w:id="349"/>
    </w:p>
    <w:p w14:paraId="7CFF648E" w14:textId="77777777" w:rsidR="002D3897" w:rsidRPr="00807ABB" w:rsidRDefault="002D3897" w:rsidP="002D3897">
      <w:r w:rsidRPr="00807ABB">
        <w:rPr>
          <w:lang w:eastAsia="zh-CN"/>
        </w:rPr>
        <w:t xml:space="preserve">In this clause, only the procedures and information flows which are different from that over EPS are captured. The MC service specific procedures and information flows over 5GS remains the same as specified in TS 23.379 [6], TS 23.281[4], TS 23.282 [5] if </w:t>
      </w:r>
      <w:r w:rsidRPr="00807ABB">
        <w:t>not specially described in this clause.</w:t>
      </w:r>
    </w:p>
    <w:p w14:paraId="6CC18EAC" w14:textId="77777777" w:rsidR="002D3897" w:rsidRPr="00807ABB" w:rsidRDefault="002D3897" w:rsidP="002D3897">
      <w:pPr>
        <w:pStyle w:val="Heading2"/>
      </w:pPr>
      <w:bookmarkStart w:id="350" w:name="_Toc70510103"/>
      <w:bookmarkStart w:id="351" w:name="_Toc91749770"/>
      <w:bookmarkStart w:id="352" w:name="_Toc209740965"/>
      <w:r w:rsidRPr="00807ABB">
        <w:lastRenderedPageBreak/>
        <w:t>7.2</w:t>
      </w:r>
      <w:r w:rsidRPr="00807ABB">
        <w:tab/>
        <w:t>MC service resource management (on-network)</w:t>
      </w:r>
      <w:bookmarkEnd w:id="350"/>
      <w:bookmarkEnd w:id="351"/>
      <w:bookmarkEnd w:id="352"/>
    </w:p>
    <w:p w14:paraId="588B5CAF" w14:textId="77777777" w:rsidR="002D3897" w:rsidRPr="00807ABB" w:rsidRDefault="002D3897" w:rsidP="002D3897">
      <w:pPr>
        <w:pStyle w:val="Heading3"/>
      </w:pPr>
      <w:bookmarkStart w:id="353" w:name="_Toc70510104"/>
      <w:bookmarkStart w:id="354" w:name="_Toc91749771"/>
      <w:bookmarkStart w:id="355" w:name="_Toc209740966"/>
      <w:r w:rsidRPr="00807ABB">
        <w:t>7.2.1</w:t>
      </w:r>
      <w:r w:rsidRPr="00807ABB">
        <w:tab/>
        <w:t>General</w:t>
      </w:r>
      <w:bookmarkEnd w:id="353"/>
      <w:bookmarkEnd w:id="354"/>
      <w:bookmarkEnd w:id="355"/>
    </w:p>
    <w:p w14:paraId="756F9DAE" w14:textId="77777777" w:rsidR="002D3897" w:rsidRPr="00807ABB" w:rsidRDefault="002D3897" w:rsidP="002D3897">
      <w:r w:rsidRPr="00807ABB">
        <w:t>These clauses specify the procedures for resource management for mission critical services. The procedures are utilized by the following MC services:</w:t>
      </w:r>
    </w:p>
    <w:p w14:paraId="560122EE" w14:textId="77777777" w:rsidR="002D3897" w:rsidRPr="00807ABB" w:rsidRDefault="002D3897" w:rsidP="002D3897">
      <w:pPr>
        <w:pStyle w:val="B10"/>
      </w:pPr>
      <w:r w:rsidRPr="00807ABB">
        <w:t>-</w:t>
      </w:r>
      <w:r w:rsidRPr="00807ABB">
        <w:tab/>
        <w:t>MCPTT (as specified in 3GPP TS 23.379 [6]);</w:t>
      </w:r>
    </w:p>
    <w:p w14:paraId="04A5F515" w14:textId="77777777" w:rsidR="002D3897" w:rsidRPr="00807ABB" w:rsidRDefault="002D3897" w:rsidP="002D3897">
      <w:pPr>
        <w:pStyle w:val="B10"/>
      </w:pPr>
      <w:r w:rsidRPr="00807ABB">
        <w:t>-</w:t>
      </w:r>
      <w:r w:rsidRPr="00807ABB">
        <w:tab/>
        <w:t>MCVideo (as specified in 3GPP TS 23.281 [4]); and</w:t>
      </w:r>
    </w:p>
    <w:p w14:paraId="6DB7DA54" w14:textId="77777777" w:rsidR="002D3897" w:rsidRPr="00807ABB" w:rsidRDefault="002D3897" w:rsidP="002D3897">
      <w:pPr>
        <w:pStyle w:val="B10"/>
      </w:pPr>
      <w:r w:rsidRPr="00807ABB">
        <w:t>-</w:t>
      </w:r>
      <w:r w:rsidRPr="00807ABB">
        <w:tab/>
        <w:t>MCData (as specified in 3GPP TS 23.282 [5]).</w:t>
      </w:r>
    </w:p>
    <w:p w14:paraId="413FAF18" w14:textId="77777777" w:rsidR="002D3897" w:rsidRPr="00807ABB" w:rsidRDefault="002D3897" w:rsidP="002D3897">
      <w:r w:rsidRPr="00807ABB">
        <w:t>Session management, QoS model and QoS policy control are defined in 3GPP TS 23.501 [7], 3GPP TS 23.502 [10] and 3GPP TS 23.503 [9].</w:t>
      </w:r>
    </w:p>
    <w:p w14:paraId="432CF8D2" w14:textId="77777777" w:rsidR="002D3897" w:rsidRPr="00807ABB" w:rsidRDefault="002D3897" w:rsidP="002D3897">
      <w:pPr>
        <w:pStyle w:val="Heading3"/>
      </w:pPr>
      <w:bookmarkStart w:id="356" w:name="_Toc70510105"/>
      <w:bookmarkStart w:id="357" w:name="_Toc91749772"/>
      <w:bookmarkStart w:id="358" w:name="_Toc209740967"/>
      <w:r w:rsidRPr="00807ABB">
        <w:t>7.2.2</w:t>
      </w:r>
      <w:r w:rsidRPr="00807ABB">
        <w:tab/>
        <w:t>Request for unicast resources at session establishment</w:t>
      </w:r>
      <w:bookmarkEnd w:id="356"/>
      <w:bookmarkEnd w:id="357"/>
      <w:bookmarkEnd w:id="358"/>
    </w:p>
    <w:p w14:paraId="2F52669C" w14:textId="77777777" w:rsidR="002D3897" w:rsidRPr="00807ABB" w:rsidRDefault="002D3897" w:rsidP="002D3897">
      <w:r w:rsidRPr="00807ABB">
        <w:t>The procedure defined in this clause specifies how communication resources are requested from 5GS at session establishment. If concurrent sessions are used the MC service server may utilize the capability of resource sharing specified in 3GPP TS 23.503 [9]. The exchange of the QoS characteristics of the required resources takes place exclusively by means of direct interaction between SIP core and PCF using N5 reference point or Rx reference point and encompass media type, bandwidth, priority, application identifier and resource sharing information.</w:t>
      </w:r>
    </w:p>
    <w:p w14:paraId="07372BBE" w14:textId="77777777" w:rsidR="002D3897" w:rsidRPr="00807ABB" w:rsidRDefault="002D3897" w:rsidP="002D3897">
      <w:r w:rsidRPr="00807ABB">
        <w:t>Establishment, modification or release of communication resources are managed according to 3GPP TS 23.502 [10]. The procedure is generic to any type of session establishment that requires communication resources.</w:t>
      </w:r>
    </w:p>
    <w:p w14:paraId="6A95CCEC" w14:textId="77777777" w:rsidR="002D3897" w:rsidRPr="00807ABB" w:rsidRDefault="002D3897" w:rsidP="002D3897">
      <w:r w:rsidRPr="00807ABB">
        <w:t>Procedures in figure 7.1.2-1 show the signalling procedures for the requesting resource at session establishment.</w:t>
      </w:r>
    </w:p>
    <w:p w14:paraId="0FE35CB8" w14:textId="77777777" w:rsidR="002D3897" w:rsidRPr="00807ABB" w:rsidRDefault="002D3897" w:rsidP="002D3897">
      <w:pPr>
        <w:pStyle w:val="TH"/>
      </w:pPr>
      <w:r w:rsidRPr="00807ABB">
        <w:object w:dxaOrig="7261" w:dyaOrig="6265" w14:anchorId="627D3757">
          <v:shape id="_x0000_i1050" type="#_x0000_t75" style="width:363.2pt;height:312.7pt" o:ole="">
            <v:imagedata r:id="rId61" o:title=""/>
          </v:shape>
          <o:OLEObject Type="Embed" ProgID="Visio.Drawing.15" ShapeID="_x0000_i1050" DrawAspect="Content" ObjectID="_1820353885" r:id="rId62"/>
        </w:object>
      </w:r>
    </w:p>
    <w:p w14:paraId="2068B04C" w14:textId="77777777" w:rsidR="002D3897" w:rsidRPr="00807ABB" w:rsidRDefault="002D3897" w:rsidP="002D3897">
      <w:pPr>
        <w:pStyle w:val="TF"/>
        <w:rPr>
          <w:lang w:eastAsia="zh-CN"/>
        </w:rPr>
      </w:pPr>
      <w:r w:rsidRPr="00807ABB">
        <w:t>Figure 7.2.2-1:</w:t>
      </w:r>
      <w:r w:rsidRPr="00807ABB">
        <w:rPr>
          <w:lang w:eastAsia="zh-CN"/>
        </w:rPr>
        <w:t xml:space="preserve"> Resource request at session establishment</w:t>
      </w:r>
    </w:p>
    <w:p w14:paraId="6B4028F3" w14:textId="77777777" w:rsidR="002D3897" w:rsidRPr="00807ABB" w:rsidRDefault="002D3897" w:rsidP="002D3897">
      <w:pPr>
        <w:pStyle w:val="B10"/>
      </w:pPr>
      <w:r w:rsidRPr="00807ABB">
        <w:t>1.</w:t>
      </w:r>
      <w:r w:rsidRPr="00807ABB">
        <w:tab/>
        <w:t>MC service client sends a call/session establishment request.</w:t>
      </w:r>
    </w:p>
    <w:p w14:paraId="176FEE36" w14:textId="77777777" w:rsidR="002D3897" w:rsidRPr="00807ABB" w:rsidRDefault="002D3897" w:rsidP="002D3897">
      <w:pPr>
        <w:pStyle w:val="B10"/>
      </w:pPr>
      <w:r w:rsidRPr="00807ABB">
        <w:lastRenderedPageBreak/>
        <w:t>2.</w:t>
      </w:r>
      <w:r w:rsidRPr="00807ABB">
        <w:tab/>
        <w:t>MC service server receives evaluates the need of communication resources and the use of media resource sharing.</w:t>
      </w:r>
    </w:p>
    <w:p w14:paraId="3C1251E1" w14:textId="77777777" w:rsidR="002D3897" w:rsidRPr="00807ABB" w:rsidRDefault="002D3897" w:rsidP="002D3897">
      <w:pPr>
        <w:pStyle w:val="B10"/>
      </w:pPr>
      <w:r w:rsidRPr="00807ABB">
        <w:t>3.</w:t>
      </w:r>
      <w:r w:rsidRPr="00807ABB">
        <w:tab/>
        <w:t>MC service server sends a session progress request containing request for communication resources.</w:t>
      </w:r>
    </w:p>
    <w:p w14:paraId="25DBEA6C" w14:textId="77777777" w:rsidR="002D3897" w:rsidRPr="00807ABB" w:rsidRDefault="002D3897" w:rsidP="002D3897">
      <w:pPr>
        <w:pStyle w:val="B10"/>
      </w:pPr>
      <w:r w:rsidRPr="00807ABB">
        <w:t>4.</w:t>
      </w:r>
      <w:r w:rsidRPr="00807ABB">
        <w:tab/>
        <w:t>Session management procedures using PCF policy control enforcement (as defined in 3GPP TS 23.502 [10]) initiated from SIP core local inbound/outbound proxy using direct interaction between SIP core and PCF.</w:t>
      </w:r>
    </w:p>
    <w:p w14:paraId="00BD083B" w14:textId="77777777" w:rsidR="002D3897" w:rsidRPr="00807ABB" w:rsidRDefault="002D3897" w:rsidP="002D3897">
      <w:pPr>
        <w:pStyle w:val="B10"/>
      </w:pPr>
      <w:r w:rsidRPr="00807ABB">
        <w:t>5.</w:t>
      </w:r>
      <w:r w:rsidRPr="00807ABB">
        <w:tab/>
        <w:t>The SIP core local inbound/outbound proxy forwards the call control protocol request to the MC service client.</w:t>
      </w:r>
    </w:p>
    <w:p w14:paraId="6EF16E7C" w14:textId="77777777" w:rsidR="002D3897" w:rsidRPr="00807ABB" w:rsidRDefault="002D3897" w:rsidP="002D3897">
      <w:pPr>
        <w:pStyle w:val="B10"/>
        <w:rPr>
          <w:lang w:eastAsia="en-GB"/>
        </w:rPr>
      </w:pPr>
      <w:r w:rsidRPr="00807ABB">
        <w:rPr>
          <w:lang w:eastAsia="en-GB"/>
        </w:rPr>
        <w:t>6.</w:t>
      </w:r>
      <w:r w:rsidRPr="00807ABB">
        <w:rPr>
          <w:lang w:eastAsia="en-GB"/>
        </w:rPr>
        <w:tab/>
        <w:t xml:space="preserve">The MC service client acknowledges the </w:t>
      </w:r>
      <w:r w:rsidRPr="00807ABB">
        <w:t xml:space="preserve">session progress request with an </w:t>
      </w:r>
      <w:r w:rsidRPr="00807ABB">
        <w:rPr>
          <w:lang w:eastAsia="en-GB"/>
        </w:rPr>
        <w:t>OK message.</w:t>
      </w:r>
    </w:p>
    <w:p w14:paraId="3F288DF3" w14:textId="77777777" w:rsidR="002D3897" w:rsidRPr="00807ABB" w:rsidRDefault="002D3897" w:rsidP="002D3897">
      <w:pPr>
        <w:pStyle w:val="B10"/>
      </w:pPr>
      <w:r w:rsidRPr="00807ABB">
        <w:t>7.</w:t>
      </w:r>
      <w:r w:rsidRPr="00807ABB">
        <w:tab/>
        <w:t>The SIP core local inbound/outbound proxy forwards the OK message to the MC service server.</w:t>
      </w:r>
    </w:p>
    <w:p w14:paraId="11DA6EE2" w14:textId="77777777" w:rsidR="002D3897" w:rsidRPr="00807ABB" w:rsidRDefault="002D3897" w:rsidP="002D3897">
      <w:pPr>
        <w:pStyle w:val="B10"/>
      </w:pPr>
      <w:r w:rsidRPr="00807ABB">
        <w:t>8.</w:t>
      </w:r>
      <w:r w:rsidRPr="00807ABB">
        <w:tab/>
        <w:t>The MC service call/session is established, and resources have been allocated.</w:t>
      </w:r>
    </w:p>
    <w:p w14:paraId="03DC9225" w14:textId="77777777" w:rsidR="002D3897" w:rsidRPr="00807ABB" w:rsidRDefault="002D3897" w:rsidP="002D3897">
      <w:pPr>
        <w:pStyle w:val="Heading3"/>
      </w:pPr>
      <w:bookmarkStart w:id="359" w:name="_Toc70510106"/>
      <w:bookmarkStart w:id="360" w:name="_Toc91749773"/>
      <w:bookmarkStart w:id="361" w:name="_Toc209740968"/>
      <w:r w:rsidRPr="00807ABB">
        <w:t>7.2.3</w:t>
      </w:r>
      <w:r w:rsidRPr="00807ABB">
        <w:tab/>
        <w:t>Request for unicast resources at session establishment from MC service server</w:t>
      </w:r>
      <w:bookmarkEnd w:id="359"/>
      <w:bookmarkEnd w:id="360"/>
      <w:bookmarkEnd w:id="361"/>
    </w:p>
    <w:p w14:paraId="3FDF5834" w14:textId="77777777" w:rsidR="002D3897" w:rsidRPr="00807ABB" w:rsidRDefault="002D3897" w:rsidP="002D3897">
      <w:pPr>
        <w:pStyle w:val="Heading4"/>
      </w:pPr>
      <w:bookmarkStart w:id="362" w:name="_Toc70510107"/>
      <w:bookmarkStart w:id="363" w:name="_Toc91749774"/>
      <w:bookmarkStart w:id="364" w:name="_Toc209740969"/>
      <w:r w:rsidRPr="00807ABB">
        <w:t>7.2.3.1</w:t>
      </w:r>
      <w:r w:rsidRPr="00807ABB">
        <w:tab/>
        <w:t>General</w:t>
      </w:r>
      <w:bookmarkEnd w:id="362"/>
      <w:bookmarkEnd w:id="363"/>
      <w:bookmarkEnd w:id="364"/>
    </w:p>
    <w:p w14:paraId="764796A8" w14:textId="77777777" w:rsidR="002D3897" w:rsidRPr="00807ABB" w:rsidRDefault="002D3897" w:rsidP="002D3897">
      <w:r w:rsidRPr="00807ABB">
        <w:t>The procedure defined in this clause specifies how communication resources are requested from 5GS at session establishment from the MC service server. The required QoS characteristics for resources are sent directly to the PCF via the N5 reference point or Rx reference point from the MC service server. Alternatively, QoS characteristics for resources can be exchanged indirectly utilizing N33 reference point between MC service server and NEF. QoS characteristic information encompasses media type, bandwidth, priority, application identifier, resource sharing information and network slice information. If concurrent sessions are used, the MC service server may utilize the capability of resource sharing specified in 3GPP TS 23.503 [8].</w:t>
      </w:r>
    </w:p>
    <w:p w14:paraId="336BAE15" w14:textId="77777777" w:rsidR="002D3897" w:rsidRPr="00807ABB" w:rsidRDefault="002D3897" w:rsidP="002D3897">
      <w:r w:rsidRPr="00807ABB">
        <w:t>For the request of communication resources by the MC service server via N5 reference point or Rx reference point, or N33 reference point, the MC service client provides to the MC service server the corresponding communication resource details (e.g. IP addresses and ports) of the MC service client and the corresponding media anchoring points.</w:t>
      </w:r>
    </w:p>
    <w:p w14:paraId="450229A1" w14:textId="77777777" w:rsidR="002D3897" w:rsidRPr="00807ABB" w:rsidRDefault="002D3897" w:rsidP="002D3897">
      <w:r w:rsidRPr="00807ABB">
        <w:t>This procedure is generic to any type of session establishment with the MC service server requesting network resources.</w:t>
      </w:r>
    </w:p>
    <w:p w14:paraId="7F03E2B2" w14:textId="77777777" w:rsidR="002D3897" w:rsidRPr="00807ABB" w:rsidRDefault="002D3897" w:rsidP="002D3897">
      <w:pPr>
        <w:pStyle w:val="Heading4"/>
      </w:pPr>
      <w:bookmarkStart w:id="365" w:name="_Toc70510108"/>
      <w:bookmarkStart w:id="366" w:name="_Toc91749775"/>
      <w:bookmarkStart w:id="367" w:name="_Toc209740970"/>
      <w:r w:rsidRPr="00807ABB">
        <w:t>7.2.3.2</w:t>
      </w:r>
      <w:r w:rsidRPr="00807ABB">
        <w:tab/>
        <w:t>Procedure</w:t>
      </w:r>
      <w:bookmarkEnd w:id="365"/>
      <w:bookmarkEnd w:id="366"/>
      <w:bookmarkEnd w:id="367"/>
    </w:p>
    <w:p w14:paraId="531CC55E" w14:textId="77777777" w:rsidR="002D3897" w:rsidRPr="00807ABB" w:rsidRDefault="002D3897" w:rsidP="002D3897">
      <w:r w:rsidRPr="00807ABB">
        <w:t>Figure 7.2.3.2-1 describes the procedure for the request of resources at session establishment from the MC service server.</w:t>
      </w:r>
    </w:p>
    <w:p w14:paraId="11CC86FC" w14:textId="77777777" w:rsidR="002D3897" w:rsidRPr="00807ABB" w:rsidRDefault="002D3897" w:rsidP="002D3897">
      <w:pPr>
        <w:pStyle w:val="TH"/>
      </w:pPr>
      <w:r w:rsidRPr="00807ABB">
        <w:object w:dxaOrig="6552" w:dyaOrig="6300" w14:anchorId="78C0F30C">
          <v:shape id="_x0000_i1051" type="#_x0000_t75" style="width:327.75pt;height:314.85pt" o:ole="">
            <v:imagedata r:id="rId63" o:title=""/>
          </v:shape>
          <o:OLEObject Type="Embed" ProgID="Visio.Drawing.15" ShapeID="_x0000_i1051" DrawAspect="Content" ObjectID="_1820353886" r:id="rId64"/>
        </w:object>
      </w:r>
    </w:p>
    <w:p w14:paraId="6E63313C" w14:textId="77777777" w:rsidR="002D3897" w:rsidRPr="00807ABB" w:rsidRDefault="002D3897" w:rsidP="002D3897">
      <w:pPr>
        <w:pStyle w:val="TF"/>
        <w:rPr>
          <w:lang w:eastAsia="zh-CN"/>
        </w:rPr>
      </w:pPr>
      <w:r w:rsidRPr="00807ABB">
        <w:t>Figure 7.2.3.2-1:</w:t>
      </w:r>
      <w:r w:rsidRPr="00807ABB">
        <w:rPr>
          <w:lang w:eastAsia="zh-CN"/>
        </w:rPr>
        <w:t xml:space="preserve"> Resource request at session establishment from the MC service server</w:t>
      </w:r>
    </w:p>
    <w:p w14:paraId="6E64B3C5" w14:textId="77777777" w:rsidR="002D3897" w:rsidRPr="00807ABB" w:rsidRDefault="002D3897" w:rsidP="002D3897">
      <w:pPr>
        <w:pStyle w:val="B10"/>
      </w:pPr>
      <w:r w:rsidRPr="00807ABB">
        <w:t>1.</w:t>
      </w:r>
      <w:r w:rsidRPr="00807ABB">
        <w:tab/>
        <w:t xml:space="preserve">The MC service client sends a call/session establishment request. The request includes, apart from the SDP offer, access resource details, e.g. IP addresses and ports of the MC service client related to the media session. </w:t>
      </w:r>
    </w:p>
    <w:p w14:paraId="285178D7" w14:textId="77777777" w:rsidR="002D3897" w:rsidRPr="00807ABB" w:rsidRDefault="002D3897" w:rsidP="002D3897">
      <w:pPr>
        <w:pStyle w:val="B10"/>
      </w:pPr>
      <w:r w:rsidRPr="00807ABB">
        <w:t>2.</w:t>
      </w:r>
      <w:r w:rsidRPr="00807ABB">
        <w:tab/>
        <w:t>The MC service server evaluates the need of communication resources and use of media resource sharing.</w:t>
      </w:r>
    </w:p>
    <w:p w14:paraId="589595B6" w14:textId="77777777" w:rsidR="002D3897" w:rsidRPr="00807ABB" w:rsidRDefault="002D3897" w:rsidP="002D3897">
      <w:pPr>
        <w:pStyle w:val="B10"/>
      </w:pPr>
      <w:r w:rsidRPr="00807ABB">
        <w:t>3.</w:t>
      </w:r>
      <w:r w:rsidRPr="00807ABB">
        <w:tab/>
        <w:t>The MC service server sends a session progress request to the SIP core.</w:t>
      </w:r>
    </w:p>
    <w:p w14:paraId="7D9D5D80" w14:textId="77777777" w:rsidR="002D3897" w:rsidRPr="00807ABB" w:rsidRDefault="002D3897" w:rsidP="002D3897">
      <w:pPr>
        <w:pStyle w:val="NO"/>
      </w:pPr>
      <w:r w:rsidRPr="00807ABB">
        <w:t>NOTE:</w:t>
      </w:r>
      <w:r w:rsidRPr="00807ABB">
        <w:tab/>
        <w:t>The session progress request does not include a request for network communication resources to be performed by the SIP core.</w:t>
      </w:r>
    </w:p>
    <w:p w14:paraId="1918F768" w14:textId="77777777" w:rsidR="002D3897" w:rsidRPr="00807ABB" w:rsidRDefault="002D3897" w:rsidP="002D3897">
      <w:pPr>
        <w:pStyle w:val="B10"/>
      </w:pPr>
      <w:r w:rsidRPr="00807ABB">
        <w:t>4.</w:t>
      </w:r>
      <w:r w:rsidRPr="00807ABB">
        <w:tab/>
        <w:t>The SIP core local inbound/outbound proxy forwards the session progress request to the MC service client.</w:t>
      </w:r>
    </w:p>
    <w:p w14:paraId="6DD806A7" w14:textId="77777777" w:rsidR="002D3897" w:rsidRPr="00807ABB" w:rsidRDefault="002D3897" w:rsidP="002D3897">
      <w:pPr>
        <w:pStyle w:val="B10"/>
        <w:rPr>
          <w:lang w:eastAsia="en-GB"/>
        </w:rPr>
      </w:pPr>
      <w:r w:rsidRPr="00807ABB">
        <w:rPr>
          <w:lang w:eastAsia="en-GB"/>
        </w:rPr>
        <w:t>5.</w:t>
      </w:r>
      <w:r w:rsidRPr="00807ABB">
        <w:rPr>
          <w:lang w:eastAsia="en-GB"/>
        </w:rPr>
        <w:tab/>
        <w:t xml:space="preserve">The MC service client acknowledges the </w:t>
      </w:r>
      <w:r w:rsidRPr="00807ABB">
        <w:t>session establishment to the MC service server. This message contains the final negotiated media parameters, e.g. IP addresses and ports related to the media anchoring points received in the SDP answer from the SIP core</w:t>
      </w:r>
      <w:r w:rsidRPr="00807ABB">
        <w:rPr>
          <w:lang w:eastAsia="en-GB"/>
        </w:rPr>
        <w:t>.</w:t>
      </w:r>
    </w:p>
    <w:p w14:paraId="13842583" w14:textId="77777777" w:rsidR="002D3897" w:rsidRPr="00807ABB" w:rsidRDefault="002D3897" w:rsidP="002D3897">
      <w:pPr>
        <w:pStyle w:val="B10"/>
        <w:rPr>
          <w:lang w:eastAsia="en-GB"/>
        </w:rPr>
      </w:pPr>
      <w:r w:rsidRPr="00807ABB">
        <w:rPr>
          <w:lang w:eastAsia="en-GB"/>
        </w:rPr>
        <w:t>6.</w:t>
      </w:r>
      <w:r w:rsidRPr="00807ABB">
        <w:rPr>
          <w:lang w:eastAsia="en-GB"/>
        </w:rPr>
        <w:tab/>
        <w:t>To trigger resources allocation, the MC service server sends a request for communication resources to 5GS. For direct interaction, the resource allocation request is exchanged between MC service server and 5GS PCF using N5 reference point or Rx reference point. For indirect interaction, the resource allocation request is exchanged between MC service server and 5GS NEF using N33 reference point. The respective procedures are defined in 3GPP TS 23.502 [10]).</w:t>
      </w:r>
    </w:p>
    <w:p w14:paraId="4F9FDB58" w14:textId="77777777" w:rsidR="002D3897" w:rsidRPr="00807ABB" w:rsidRDefault="002D3897" w:rsidP="002D3897">
      <w:pPr>
        <w:pStyle w:val="B10"/>
        <w:rPr>
          <w:lang w:eastAsia="en-GB"/>
        </w:rPr>
      </w:pPr>
      <w:r w:rsidRPr="00807ABB">
        <w:rPr>
          <w:lang w:eastAsia="en-GB"/>
        </w:rPr>
        <w:t>7.</w:t>
      </w:r>
      <w:r w:rsidRPr="00807ABB">
        <w:rPr>
          <w:lang w:eastAsia="en-GB"/>
        </w:rPr>
        <w:tab/>
        <w:t>Session management procedures using PCF policy control enforcement (as defined in 3GPP TS 23.502 [10]) initiated from MC service server either directly via PCF or indirectly via NEF.</w:t>
      </w:r>
    </w:p>
    <w:p w14:paraId="42AEA71F" w14:textId="77777777" w:rsidR="002D3897" w:rsidRPr="00807ABB" w:rsidRDefault="002D3897" w:rsidP="002D3897">
      <w:pPr>
        <w:pStyle w:val="B10"/>
      </w:pPr>
      <w:r w:rsidRPr="00807ABB">
        <w:t>8.</w:t>
      </w:r>
      <w:r w:rsidRPr="00807ABB">
        <w:tab/>
        <w:t>The MC service call/session is established, and resources have been allocated.</w:t>
      </w:r>
    </w:p>
    <w:p w14:paraId="414E162C" w14:textId="77777777" w:rsidR="002D3897" w:rsidRPr="00807ABB" w:rsidRDefault="002D3897" w:rsidP="002D3897">
      <w:pPr>
        <w:pStyle w:val="Heading3"/>
      </w:pPr>
      <w:bookmarkStart w:id="368" w:name="_Toc70510109"/>
      <w:bookmarkStart w:id="369" w:name="_Toc91749776"/>
      <w:bookmarkStart w:id="370" w:name="_Toc209740971"/>
      <w:r w:rsidRPr="00807ABB">
        <w:t>7.2.4</w:t>
      </w:r>
      <w:r w:rsidRPr="00807ABB">
        <w:tab/>
        <w:t>Request for modification of unicast resources</w:t>
      </w:r>
      <w:bookmarkEnd w:id="368"/>
      <w:bookmarkEnd w:id="369"/>
      <w:bookmarkEnd w:id="370"/>
    </w:p>
    <w:p w14:paraId="6BB55B84" w14:textId="77777777" w:rsidR="002D3897" w:rsidRPr="00807ABB" w:rsidRDefault="002D3897" w:rsidP="002D3897">
      <w:r w:rsidRPr="00807ABB">
        <w:t>To modify an unicast media flow, the MC service server shall send a resource modification request containing the parameters to be modified, using the call control protocol via the SIP core to the UE. The exchange of the QoS characteristics of the concerned resources takes place exclusively by means of direct interaction between SIP core and PCF.</w:t>
      </w:r>
    </w:p>
    <w:p w14:paraId="2784C660" w14:textId="77777777" w:rsidR="002D3897" w:rsidRPr="00807ABB" w:rsidRDefault="002D3897" w:rsidP="002D3897">
      <w:r w:rsidRPr="00807ABB">
        <w:lastRenderedPageBreak/>
        <w:t>Possible scenarios when this procedure may be used are:</w:t>
      </w:r>
    </w:p>
    <w:p w14:paraId="2BBB0840" w14:textId="77777777" w:rsidR="002D3897" w:rsidRPr="00807ABB" w:rsidRDefault="002D3897" w:rsidP="002D3897">
      <w:pPr>
        <w:pStyle w:val="B10"/>
        <w:ind w:left="284" w:firstLine="0"/>
      </w:pPr>
      <w:r w:rsidRPr="00807ABB">
        <w:t>-</w:t>
      </w:r>
      <w:r w:rsidRPr="00807ABB">
        <w:tab/>
        <w:t>Modify the allocation and retention priority for unicast resources;</w:t>
      </w:r>
    </w:p>
    <w:p w14:paraId="41383BA4" w14:textId="77777777" w:rsidR="002D3897" w:rsidRPr="00807ABB" w:rsidRDefault="002D3897" w:rsidP="002D3897">
      <w:pPr>
        <w:pStyle w:val="B10"/>
        <w:ind w:left="284" w:firstLine="0"/>
      </w:pPr>
      <w:r w:rsidRPr="00807ABB">
        <w:t>-</w:t>
      </w:r>
      <w:r w:rsidRPr="00807ABB">
        <w:tab/>
        <w:t>Release and resume resources in-between MC service calls when using the chat model; or</w:t>
      </w:r>
    </w:p>
    <w:p w14:paraId="2554EBDB" w14:textId="77777777" w:rsidR="002D3897" w:rsidRPr="00807ABB" w:rsidRDefault="002D3897" w:rsidP="002D3897">
      <w:pPr>
        <w:pStyle w:val="B10"/>
      </w:pPr>
      <w:r w:rsidRPr="00807ABB">
        <w:t>-</w:t>
      </w:r>
      <w:r w:rsidRPr="00807ABB">
        <w:tab/>
        <w:t>Releasing resources for the media plane should give the option to allow the SIP session to either be torn down or continue.</w:t>
      </w:r>
    </w:p>
    <w:p w14:paraId="45E8EBE7" w14:textId="77777777" w:rsidR="002D3897" w:rsidRPr="00807ABB" w:rsidRDefault="002D3897" w:rsidP="002D3897">
      <w:r w:rsidRPr="00807ABB">
        <w:t>Procedures in figure 7.2.4-1 are the signalling procedures for the modification of a unicast:</w:t>
      </w:r>
    </w:p>
    <w:p w14:paraId="13AED15D" w14:textId="77777777" w:rsidR="002D3897" w:rsidRPr="00807ABB" w:rsidRDefault="002D3897" w:rsidP="002D3897">
      <w:r w:rsidRPr="00807ABB">
        <w:t>Pre-conditions:</w:t>
      </w:r>
    </w:p>
    <w:p w14:paraId="34A2AB76" w14:textId="77777777" w:rsidR="002D3897" w:rsidRPr="00807ABB" w:rsidRDefault="002D3897" w:rsidP="002D3897">
      <w:pPr>
        <w:pStyle w:val="B10"/>
      </w:pPr>
      <w:r w:rsidRPr="00807ABB">
        <w:t>-</w:t>
      </w:r>
      <w:r w:rsidRPr="00807ABB">
        <w:tab/>
        <w:t>An MC service call or session is already in progress;</w:t>
      </w:r>
    </w:p>
    <w:p w14:paraId="5F989D11" w14:textId="77777777" w:rsidR="002D3897" w:rsidRPr="00807ABB" w:rsidRDefault="002D3897" w:rsidP="002D3897">
      <w:pPr>
        <w:pStyle w:val="TH"/>
      </w:pPr>
      <w:r w:rsidRPr="00807ABB">
        <w:object w:dxaOrig="7549" w:dyaOrig="6265" w14:anchorId="1D390986">
          <v:shape id="_x0000_i1052" type="#_x0000_t75" style="width:376.1pt;height:313.8pt" o:ole="">
            <v:imagedata r:id="rId65" o:title=""/>
          </v:shape>
          <o:OLEObject Type="Embed" ProgID="Visio.Drawing.15" ShapeID="_x0000_i1052" DrawAspect="Content" ObjectID="_1820353887" r:id="rId66"/>
        </w:object>
      </w:r>
    </w:p>
    <w:p w14:paraId="7CCE6EC9" w14:textId="77777777" w:rsidR="002D3897" w:rsidRPr="00807ABB" w:rsidRDefault="002D3897" w:rsidP="002D3897">
      <w:pPr>
        <w:pStyle w:val="TF"/>
        <w:rPr>
          <w:lang w:eastAsia="zh-CN"/>
        </w:rPr>
      </w:pPr>
      <w:r w:rsidRPr="00807ABB">
        <w:t>Figure 7.2.4-1:</w:t>
      </w:r>
      <w:r w:rsidRPr="00807ABB">
        <w:rPr>
          <w:lang w:eastAsia="zh-CN"/>
        </w:rPr>
        <w:t xml:space="preserve"> Media flow modification request </w:t>
      </w:r>
    </w:p>
    <w:p w14:paraId="167D1E84" w14:textId="77777777" w:rsidR="002D3897" w:rsidRPr="00807ABB" w:rsidRDefault="002D3897" w:rsidP="002D3897">
      <w:pPr>
        <w:pStyle w:val="B10"/>
      </w:pPr>
      <w:r w:rsidRPr="00807ABB">
        <w:t>1.</w:t>
      </w:r>
      <w:r w:rsidRPr="00807ABB">
        <w:tab/>
        <w:t>MC service server decides to modify the parameters of a unicast bearer (e.g. a request to upgrade the existing MC service call to an MC service emergency or imminent threat call).</w:t>
      </w:r>
    </w:p>
    <w:p w14:paraId="59086D6B" w14:textId="77777777" w:rsidR="002D3897" w:rsidRPr="00807ABB" w:rsidRDefault="002D3897" w:rsidP="002D3897">
      <w:pPr>
        <w:pStyle w:val="B10"/>
      </w:pPr>
      <w:r w:rsidRPr="00807ABB">
        <w:t>2.</w:t>
      </w:r>
      <w:r w:rsidRPr="00807ABB">
        <w:tab/>
        <w:t>MC service server sends a session update which includes a resource modification request containing the modified parameters of the unicast bearer.</w:t>
      </w:r>
    </w:p>
    <w:p w14:paraId="335A75F1" w14:textId="77777777" w:rsidR="002D3897" w:rsidRPr="00807ABB" w:rsidRDefault="002D3897" w:rsidP="002D3897">
      <w:pPr>
        <w:pStyle w:val="B10"/>
        <w:rPr>
          <w:lang w:eastAsia="en-GB"/>
        </w:rPr>
      </w:pPr>
      <w:r w:rsidRPr="00807ABB">
        <w:rPr>
          <w:lang w:eastAsia="en-GB"/>
        </w:rPr>
        <w:t>3.</w:t>
      </w:r>
      <w:r w:rsidRPr="00807ABB">
        <w:rPr>
          <w:lang w:eastAsia="en-GB"/>
        </w:rPr>
        <w:tab/>
        <w:t>Session management procedures using PCF policy control enforcement (as defined in 3GPP TS 23.502 [10]) initiated by the MC service server using direct interaction between SIP core and PCF.</w:t>
      </w:r>
    </w:p>
    <w:p w14:paraId="306B70C0" w14:textId="77777777" w:rsidR="002D3897" w:rsidRPr="00807ABB" w:rsidRDefault="002D3897" w:rsidP="002D3897">
      <w:pPr>
        <w:pStyle w:val="B10"/>
      </w:pPr>
      <w:r w:rsidRPr="00807ABB">
        <w:t>4.</w:t>
      </w:r>
      <w:r w:rsidRPr="00807ABB">
        <w:tab/>
        <w:t>The SIP core local inbound / outbound proxy forwards the session update request to the MC service client.</w:t>
      </w:r>
    </w:p>
    <w:p w14:paraId="24D13331" w14:textId="77777777" w:rsidR="002D3897" w:rsidRPr="00807ABB" w:rsidRDefault="002D3897" w:rsidP="002D3897">
      <w:pPr>
        <w:pStyle w:val="B10"/>
        <w:rPr>
          <w:lang w:eastAsia="en-GB"/>
        </w:rPr>
      </w:pPr>
      <w:r w:rsidRPr="00807ABB">
        <w:rPr>
          <w:lang w:eastAsia="en-GB"/>
        </w:rPr>
        <w:t>5.</w:t>
      </w:r>
      <w:r w:rsidRPr="00807ABB">
        <w:rPr>
          <w:lang w:eastAsia="en-GB"/>
        </w:rPr>
        <w:tab/>
        <w:t xml:space="preserve">The MC service client acknowledges the </w:t>
      </w:r>
      <w:r w:rsidRPr="00807ABB">
        <w:t xml:space="preserve">call control protocol request with an </w:t>
      </w:r>
      <w:r w:rsidRPr="00807ABB">
        <w:rPr>
          <w:lang w:eastAsia="en-GB"/>
        </w:rPr>
        <w:t>OK message.</w:t>
      </w:r>
    </w:p>
    <w:p w14:paraId="08A5B68C" w14:textId="77777777" w:rsidR="002D3897" w:rsidRPr="00807ABB" w:rsidRDefault="002D3897" w:rsidP="002D3897">
      <w:pPr>
        <w:pStyle w:val="B10"/>
      </w:pPr>
      <w:r w:rsidRPr="00807ABB">
        <w:t>6.</w:t>
      </w:r>
      <w:r w:rsidRPr="00807ABB">
        <w:tab/>
        <w:t>The SIP core local inbound / outbound proxy forwards the OK message to the MC service server.</w:t>
      </w:r>
    </w:p>
    <w:p w14:paraId="5858C0DF" w14:textId="77777777" w:rsidR="002D3897" w:rsidRPr="00807ABB" w:rsidRDefault="002D3897" w:rsidP="002D3897">
      <w:pPr>
        <w:pStyle w:val="B10"/>
      </w:pPr>
      <w:r w:rsidRPr="00807ABB">
        <w:t>7.</w:t>
      </w:r>
      <w:r w:rsidRPr="00807ABB">
        <w:tab/>
        <w:t>The MC service call continues with the modified unicast resources.</w:t>
      </w:r>
    </w:p>
    <w:p w14:paraId="5FEC04B3" w14:textId="77777777" w:rsidR="002D3897" w:rsidRPr="00807ABB" w:rsidRDefault="002D3897" w:rsidP="002D3897">
      <w:pPr>
        <w:pStyle w:val="NO"/>
      </w:pPr>
      <w:r w:rsidRPr="00807ABB">
        <w:t>NOTE:</w:t>
      </w:r>
      <w:r w:rsidRPr="00807ABB">
        <w:tab/>
        <w:t>If multiple audio streams are sent to the UE, additional QoS flows could be required during an established session. Pre-allocation of additional QoS flows already at session establishment could be useful.</w:t>
      </w:r>
    </w:p>
    <w:p w14:paraId="7C7D311F" w14:textId="77777777" w:rsidR="002D3897" w:rsidRPr="00807ABB" w:rsidRDefault="002D3897" w:rsidP="002D3897">
      <w:pPr>
        <w:pStyle w:val="Heading3"/>
      </w:pPr>
      <w:bookmarkStart w:id="371" w:name="_Toc70510110"/>
      <w:bookmarkStart w:id="372" w:name="_Toc91749777"/>
      <w:bookmarkStart w:id="373" w:name="_Toc209740972"/>
      <w:r w:rsidRPr="00807ABB">
        <w:lastRenderedPageBreak/>
        <w:t>7.2.5</w:t>
      </w:r>
      <w:r w:rsidRPr="00807ABB">
        <w:tab/>
        <w:t>Request for media resources from MC service server</w:t>
      </w:r>
      <w:bookmarkEnd w:id="371"/>
      <w:bookmarkEnd w:id="372"/>
      <w:bookmarkEnd w:id="373"/>
    </w:p>
    <w:p w14:paraId="69D27A41" w14:textId="77777777" w:rsidR="002D3897" w:rsidRPr="00807ABB" w:rsidRDefault="002D3897" w:rsidP="002D3897">
      <w:pPr>
        <w:pStyle w:val="Heading4"/>
      </w:pPr>
      <w:bookmarkStart w:id="374" w:name="_Toc70510111"/>
      <w:bookmarkStart w:id="375" w:name="_Toc91749778"/>
      <w:bookmarkStart w:id="376" w:name="_Toc209740973"/>
      <w:r w:rsidRPr="00807ABB">
        <w:t>7.2.5.1</w:t>
      </w:r>
      <w:r w:rsidRPr="00807ABB">
        <w:tab/>
        <w:t>General</w:t>
      </w:r>
      <w:bookmarkEnd w:id="374"/>
      <w:bookmarkEnd w:id="375"/>
      <w:bookmarkEnd w:id="376"/>
    </w:p>
    <w:p w14:paraId="4AA90387" w14:textId="77777777" w:rsidR="002D3897" w:rsidRPr="00807ABB" w:rsidRDefault="002D3897" w:rsidP="002D3897">
      <w:r w:rsidRPr="00807ABB">
        <w:t>The procedure in this sub clause specifies how to request resources for floor control (or transmission control in MCVideo and MCData) and for the media plane can be handled independently. This procedure utilizes the N5 reference point or Rx reference point for direct interaction between MC service server and 5GS (PCF) and for direct interaction between SIP core and 5GS (PCF). Alternatively, resource requests for the media plane can be exchanged indirectly using N33 reference point between MC service server and NEF.</w:t>
      </w:r>
    </w:p>
    <w:p w14:paraId="50F92BCE" w14:textId="77777777" w:rsidR="002D3897" w:rsidRPr="00807ABB" w:rsidRDefault="002D3897" w:rsidP="002D3897">
      <w:r w:rsidRPr="00807ABB">
        <w:t>Resources for transmission control are requested at session establishment, in this case the IMS standard procedures using for direct interaction N5 reference point or Rx reference point as specified in 3GPP TS 23.228 [2] are used. The session description in this procedure shall encompass bandwidth information applicable for the transmission control traffic requirement. At group call setup the request for resources for the media plane is triggered. Either this request is sent directly from the MC service server to 5GS (PCF) or indirectly from the MC service server to 5GS (NEF).</w:t>
      </w:r>
    </w:p>
    <w:p w14:paraId="02126EE8" w14:textId="77777777" w:rsidR="002D3897" w:rsidRPr="00807ABB" w:rsidRDefault="002D3897" w:rsidP="002D3897">
      <w:r w:rsidRPr="00807ABB">
        <w:t>The procedure is optional and is suitable when the procedures for pre-established sessions are used. It may also be used to setup and tear down the media plane used between consecutive group calls in one communication session using the chat call model.</w:t>
      </w:r>
    </w:p>
    <w:p w14:paraId="1835716E" w14:textId="77777777" w:rsidR="002D3897" w:rsidRPr="00807ABB" w:rsidRDefault="002D3897" w:rsidP="002D3897">
      <w:pPr>
        <w:pStyle w:val="Heading4"/>
      </w:pPr>
      <w:bookmarkStart w:id="377" w:name="_Toc70510112"/>
      <w:bookmarkStart w:id="378" w:name="_Toc91749779"/>
      <w:bookmarkStart w:id="379" w:name="_Toc209740974"/>
      <w:r w:rsidRPr="00807ABB">
        <w:t>7.2.5.2</w:t>
      </w:r>
      <w:r w:rsidRPr="00807ABB">
        <w:tab/>
        <w:t>Procedure</w:t>
      </w:r>
      <w:bookmarkEnd w:id="377"/>
      <w:bookmarkEnd w:id="378"/>
      <w:bookmarkEnd w:id="379"/>
    </w:p>
    <w:p w14:paraId="554D56D0" w14:textId="77777777" w:rsidR="002D3897" w:rsidRPr="00807ABB" w:rsidRDefault="002D3897" w:rsidP="002D3897">
      <w:r w:rsidRPr="00807ABB">
        <w:t>The figure 7.2.5.2-1 illustrates the procedure for resource allocation.</w:t>
      </w:r>
    </w:p>
    <w:p w14:paraId="13084FD8" w14:textId="77777777" w:rsidR="002D3897" w:rsidRPr="00807ABB" w:rsidRDefault="002D3897" w:rsidP="002D3897">
      <w:pPr>
        <w:pStyle w:val="TH"/>
      </w:pPr>
    </w:p>
    <w:p w14:paraId="40EBC29F" w14:textId="77777777" w:rsidR="002D3897" w:rsidRPr="00807ABB" w:rsidRDefault="002D3897" w:rsidP="002D3897">
      <w:pPr>
        <w:pStyle w:val="TH"/>
      </w:pPr>
      <w:r w:rsidRPr="00807ABB">
        <w:object w:dxaOrig="6181" w:dyaOrig="8041" w14:anchorId="302F1E64">
          <v:shape id="_x0000_i1053" type="#_x0000_t75" style="width:309.5pt;height:401.9pt" o:ole="">
            <v:imagedata r:id="rId67" o:title=""/>
          </v:shape>
          <o:OLEObject Type="Embed" ProgID="Visio.Drawing.15" ShapeID="_x0000_i1053" DrawAspect="Content" ObjectID="_1820353888" r:id="rId68"/>
        </w:object>
      </w:r>
    </w:p>
    <w:p w14:paraId="2F962D99" w14:textId="77777777" w:rsidR="002D3897" w:rsidRPr="00807ABB" w:rsidRDefault="002D3897" w:rsidP="002D3897">
      <w:pPr>
        <w:pStyle w:val="TF"/>
        <w:rPr>
          <w:lang w:eastAsia="zh-CN"/>
        </w:rPr>
      </w:pPr>
      <w:r w:rsidRPr="00807ABB">
        <w:t>Figure 7.2.5.2-1:</w:t>
      </w:r>
      <w:r w:rsidRPr="00807ABB">
        <w:rPr>
          <w:lang w:eastAsia="zh-CN"/>
        </w:rPr>
        <w:t xml:space="preserve"> Request of resources for transmission control and media plane</w:t>
      </w:r>
    </w:p>
    <w:p w14:paraId="2F600646" w14:textId="77777777" w:rsidR="002D3897" w:rsidRPr="00807ABB" w:rsidRDefault="002D3897" w:rsidP="002D3897">
      <w:pPr>
        <w:pStyle w:val="B10"/>
      </w:pPr>
      <w:r w:rsidRPr="00807ABB">
        <w:t>1.</w:t>
      </w:r>
      <w:r w:rsidRPr="00807ABB">
        <w:tab/>
        <w:t>The MC service client sends a request for group affiliation.</w:t>
      </w:r>
    </w:p>
    <w:p w14:paraId="11DD6E0B" w14:textId="77777777" w:rsidR="002D3897" w:rsidRPr="00807ABB" w:rsidRDefault="002D3897" w:rsidP="002D3897">
      <w:pPr>
        <w:pStyle w:val="B10"/>
      </w:pPr>
      <w:r w:rsidRPr="00807ABB">
        <w:t>2.</w:t>
      </w:r>
      <w:r w:rsidRPr="00807ABB">
        <w:tab/>
        <w:t>The MC service client sends a request to the MC service server for establishment of a communication session.</w:t>
      </w:r>
    </w:p>
    <w:p w14:paraId="76D361D4" w14:textId="77777777" w:rsidR="002D3897" w:rsidRPr="00807ABB" w:rsidRDefault="002D3897" w:rsidP="002D3897">
      <w:pPr>
        <w:pStyle w:val="B10"/>
      </w:pPr>
      <w:r w:rsidRPr="00807ABB">
        <w:t>3.</w:t>
      </w:r>
      <w:r w:rsidRPr="00807ABB">
        <w:tab/>
        <w:t>The MC service server answer the session establishment request and adjust the bandwidth information in the session description. The requested bandwidth shall be minimized to cover the bandwidth requirements for floor control signalling (or transmission control for MCVideo or MCData).</w:t>
      </w:r>
    </w:p>
    <w:p w14:paraId="265CE6F2" w14:textId="77777777" w:rsidR="002D3897" w:rsidRPr="00807ABB" w:rsidRDefault="002D3897" w:rsidP="002D3897">
      <w:pPr>
        <w:pStyle w:val="B10"/>
      </w:pPr>
      <w:r w:rsidRPr="00807ABB">
        <w:t>4.</w:t>
      </w:r>
      <w:r w:rsidRPr="00807ABB">
        <w:tab/>
        <w:t>The SIP core request resources towards the 5GS according to the session establishment request.</w:t>
      </w:r>
    </w:p>
    <w:p w14:paraId="55149F2A" w14:textId="77777777" w:rsidR="002D3897" w:rsidRPr="00807ABB" w:rsidRDefault="002D3897" w:rsidP="002D3897">
      <w:pPr>
        <w:pStyle w:val="B10"/>
      </w:pPr>
      <w:r w:rsidRPr="00807ABB">
        <w:t>5.</w:t>
      </w:r>
      <w:r w:rsidRPr="00807ABB">
        <w:tab/>
        <w:t>Session management procedures using PCF policy control enforcement (as defined in 3GPP TS 23.502 [10]) initiated by the SIP Core.</w:t>
      </w:r>
    </w:p>
    <w:p w14:paraId="132AF284" w14:textId="77777777" w:rsidR="002D3897" w:rsidRPr="00807ABB" w:rsidRDefault="002D3897" w:rsidP="002D3897">
      <w:pPr>
        <w:pStyle w:val="B10"/>
      </w:pPr>
      <w:r w:rsidRPr="00807ABB">
        <w:t>6.</w:t>
      </w:r>
      <w:r w:rsidRPr="00807ABB">
        <w:tab/>
        <w:t>The session establishment request is completed, and a response is sent towards the MC service client.</w:t>
      </w:r>
    </w:p>
    <w:p w14:paraId="71A666C6" w14:textId="77777777" w:rsidR="002D3897" w:rsidRPr="00807ABB" w:rsidRDefault="002D3897" w:rsidP="002D3897">
      <w:pPr>
        <w:pStyle w:val="B10"/>
      </w:pPr>
      <w:r w:rsidRPr="00807ABB">
        <w:t>7.</w:t>
      </w:r>
      <w:r w:rsidRPr="00807ABB">
        <w:tab/>
        <w:t>The MC service client sends a call setup message according to existing procedures.</w:t>
      </w:r>
    </w:p>
    <w:p w14:paraId="17C1BC4F" w14:textId="77777777" w:rsidR="002D3897" w:rsidRPr="00807ABB" w:rsidRDefault="002D3897" w:rsidP="002D3897">
      <w:pPr>
        <w:pStyle w:val="B10"/>
      </w:pPr>
      <w:r w:rsidRPr="00807ABB">
        <w:t>8.</w:t>
      </w:r>
      <w:r w:rsidRPr="00807ABB">
        <w:tab/>
        <w:t xml:space="preserve">The MC service server sends a request for resources for the media plane to 5GS, and the media plane is by that established. </w:t>
      </w:r>
      <w:r w:rsidRPr="00807ABB">
        <w:rPr>
          <w:lang w:eastAsia="en-GB"/>
        </w:rPr>
        <w:t>For direct interaction, the resource allocation request is exchanged between MC service server and 5GS PCF using N5 reference point or Rx reference point. For indirect interaction, the resource allocation request is exchanged between MC service server and 5GS NEF using N33 reference point. The respective procedures are defined in 3GPP TS 23.502 [10]).</w:t>
      </w:r>
      <w:r w:rsidRPr="00807ABB">
        <w:t xml:space="preserve"> This request includes media description relevant for the media plane.</w:t>
      </w:r>
    </w:p>
    <w:p w14:paraId="7E61D845" w14:textId="77777777" w:rsidR="002D3897" w:rsidRPr="00807ABB" w:rsidRDefault="002D3897" w:rsidP="002D3897">
      <w:pPr>
        <w:pStyle w:val="B10"/>
      </w:pPr>
      <w:r w:rsidRPr="00807ABB">
        <w:lastRenderedPageBreak/>
        <w:t>9.</w:t>
      </w:r>
      <w:r w:rsidRPr="00807ABB">
        <w:tab/>
        <w:t xml:space="preserve">Session management procedures using PCF policy control enforcement (as defined in 3GPP TS 23.502 [10]) initiated by the MC service server </w:t>
      </w:r>
      <w:r w:rsidRPr="00807ABB">
        <w:rPr>
          <w:lang w:eastAsia="en-GB"/>
        </w:rPr>
        <w:t>either directly via PCF or indirectly via NEF</w:t>
      </w:r>
      <w:r w:rsidRPr="00807ABB">
        <w:t>.</w:t>
      </w:r>
    </w:p>
    <w:p w14:paraId="0AB2CA67" w14:textId="77777777" w:rsidR="002D3897" w:rsidRPr="00807ABB" w:rsidRDefault="002D3897" w:rsidP="002D3897">
      <w:pPr>
        <w:pStyle w:val="B10"/>
      </w:pPr>
      <w:r w:rsidRPr="00807ABB">
        <w:t>10.</w:t>
      </w:r>
      <w:r w:rsidRPr="00807ABB">
        <w:tab/>
        <w:t>Group call is ongoing on the group communication session.</w:t>
      </w:r>
    </w:p>
    <w:p w14:paraId="080B844C" w14:textId="77777777" w:rsidR="002D3897" w:rsidRPr="00807ABB" w:rsidRDefault="002D3897" w:rsidP="002D3897">
      <w:pPr>
        <w:pStyle w:val="B10"/>
      </w:pPr>
      <w:r w:rsidRPr="00807ABB">
        <w:t>11.</w:t>
      </w:r>
      <w:r w:rsidRPr="00807ABB">
        <w:tab/>
        <w:t>The MC service serve sends a release of media resources to 5GS, and the media plane is by that terminated.</w:t>
      </w:r>
    </w:p>
    <w:p w14:paraId="3CDF17E6" w14:textId="77777777" w:rsidR="002D3897" w:rsidRPr="00807ABB" w:rsidRDefault="002D3897" w:rsidP="002D3897">
      <w:pPr>
        <w:pStyle w:val="NO"/>
      </w:pPr>
      <w:r w:rsidRPr="00807ABB">
        <w:t>NOTE 1:</w:t>
      </w:r>
      <w:r w:rsidRPr="00807ABB">
        <w:tab/>
        <w:t>The resources for transmission control are retained.</w:t>
      </w:r>
    </w:p>
    <w:p w14:paraId="55A4A68C" w14:textId="77777777" w:rsidR="002D3897" w:rsidRDefault="002D3897" w:rsidP="002D3897">
      <w:pPr>
        <w:pStyle w:val="NO"/>
      </w:pPr>
      <w:r w:rsidRPr="00807ABB">
        <w:t>NOTE 2:</w:t>
      </w:r>
      <w:r w:rsidRPr="00807ABB">
        <w:tab/>
        <w:t>Step 7-11 can be repeated several times within the life cycle of one communication session.</w:t>
      </w:r>
    </w:p>
    <w:p w14:paraId="28963A74" w14:textId="77777777" w:rsidR="002D3897" w:rsidRDefault="002D3897" w:rsidP="002D3897">
      <w:pPr>
        <w:pStyle w:val="Heading2"/>
      </w:pPr>
      <w:bookmarkStart w:id="380" w:name="_Toc91749780"/>
      <w:bookmarkStart w:id="381" w:name="_Toc209740975"/>
      <w:r w:rsidRPr="00802BBE">
        <w:t>7.</w:t>
      </w:r>
      <w:r>
        <w:t>3</w:t>
      </w:r>
      <w:r>
        <w:tab/>
        <w:t>MC service over 5G MBS</w:t>
      </w:r>
      <w:bookmarkEnd w:id="380"/>
      <w:bookmarkEnd w:id="381"/>
      <w:r>
        <w:t xml:space="preserve"> </w:t>
      </w:r>
    </w:p>
    <w:p w14:paraId="264D35B4" w14:textId="77777777" w:rsidR="002D3897" w:rsidRPr="00802BBE" w:rsidRDefault="002D3897" w:rsidP="002D3897">
      <w:pPr>
        <w:pStyle w:val="Heading3"/>
      </w:pPr>
      <w:bookmarkStart w:id="382" w:name="_Toc91749781"/>
      <w:bookmarkStart w:id="383" w:name="_Toc209740976"/>
      <w:r w:rsidRPr="00802BBE">
        <w:t>7.</w:t>
      </w:r>
      <w:r>
        <w:t>3</w:t>
      </w:r>
      <w:r w:rsidRPr="00802BBE">
        <w:t>.1</w:t>
      </w:r>
      <w:r>
        <w:tab/>
      </w:r>
      <w:r w:rsidRPr="00802BBE">
        <w:t>General</w:t>
      </w:r>
      <w:bookmarkEnd w:id="382"/>
      <w:bookmarkEnd w:id="383"/>
    </w:p>
    <w:p w14:paraId="7B1211C1" w14:textId="77777777" w:rsidR="002D3897" w:rsidRPr="00D04239" w:rsidRDefault="002D3897" w:rsidP="002D3897">
      <w:pPr>
        <w:rPr>
          <w:lang w:val="nl-NL"/>
        </w:rPr>
      </w:pPr>
      <w:r w:rsidRPr="00E272DA">
        <w:t>This subclause define</w:t>
      </w:r>
      <w:r>
        <w:t>s</w:t>
      </w:r>
      <w:r w:rsidRPr="00E272DA">
        <w:t xml:space="preserve"> information flows and procedures for </w:t>
      </w:r>
      <w:r>
        <w:t>5G MBS</w:t>
      </w:r>
      <w:r w:rsidRPr="00E272DA">
        <w:t xml:space="preserve"> usage that applies to MC services.</w:t>
      </w:r>
      <w:r>
        <w:t xml:space="preserve"> 5G </w:t>
      </w:r>
      <w:r>
        <w:rPr>
          <w:lang w:val="nl-NL"/>
        </w:rPr>
        <w:t>MBS session can be used by any MC service for any MC service group.</w:t>
      </w:r>
    </w:p>
    <w:p w14:paraId="7F40115F" w14:textId="77777777" w:rsidR="002D3897" w:rsidRPr="00F33FBA" w:rsidRDefault="002D3897" w:rsidP="002D3897">
      <w:r w:rsidRPr="00F33FBA">
        <w:t xml:space="preserve">The following subclauses specify the procedures </w:t>
      </w:r>
      <w:r>
        <w:t xml:space="preserve">and information flows </w:t>
      </w:r>
      <w:r w:rsidRPr="00F33FBA">
        <w:t xml:space="preserve">for </w:t>
      </w:r>
      <w:r>
        <w:t>the usage of 5G MBS transmission</w:t>
      </w:r>
      <w:r w:rsidRPr="00F33FBA">
        <w:t xml:space="preserve"> that are utilized by the following MC services:</w:t>
      </w:r>
    </w:p>
    <w:p w14:paraId="57E757E1" w14:textId="77777777" w:rsidR="002D3897" w:rsidRDefault="002D3897" w:rsidP="002D3897">
      <w:pPr>
        <w:pStyle w:val="B10"/>
      </w:pPr>
      <w:r>
        <w:t>-</w:t>
      </w:r>
      <w:r>
        <w:tab/>
        <w:t>MCPTT (as specified in 3GPP TS 23.379 [6]);</w:t>
      </w:r>
    </w:p>
    <w:p w14:paraId="61234201" w14:textId="77777777" w:rsidR="002D3897" w:rsidRDefault="002D3897" w:rsidP="002D3897">
      <w:pPr>
        <w:pStyle w:val="B10"/>
      </w:pPr>
      <w:r>
        <w:t>-</w:t>
      </w:r>
      <w:r>
        <w:tab/>
        <w:t>MCVideo (as specified in 3GPP TS 23.281 [4]); and</w:t>
      </w:r>
    </w:p>
    <w:p w14:paraId="20A81674" w14:textId="77777777" w:rsidR="002D3897" w:rsidRDefault="002D3897" w:rsidP="002D3897">
      <w:pPr>
        <w:pStyle w:val="B10"/>
      </w:pPr>
      <w:r>
        <w:t>-</w:t>
      </w:r>
      <w:r>
        <w:tab/>
        <w:t>MCData (as specified in 3GPP TS 23.282 [5]).</w:t>
      </w:r>
    </w:p>
    <w:p w14:paraId="13EE547C" w14:textId="5584BB34" w:rsidR="002D3897" w:rsidRDefault="002D3897" w:rsidP="002D3897">
      <w:r w:rsidRPr="00F33FBA">
        <w:t xml:space="preserve">MC service specific pre-requisites and resultant </w:t>
      </w:r>
      <w:r w:rsidR="00FB3CB1" w:rsidRPr="00FB3CB1">
        <w:t>behaviour</w:t>
      </w:r>
      <w:r w:rsidR="00FB3CB1">
        <w:t xml:space="preserve"> </w:t>
      </w:r>
      <w:r w:rsidRPr="00F33FBA">
        <w:t>by functional entities in performing these procedures are specified in the respective MC service TSs as listed above.</w:t>
      </w:r>
    </w:p>
    <w:p w14:paraId="392BDB36" w14:textId="590C0319" w:rsidR="002D3897" w:rsidRDefault="002D3897" w:rsidP="002D3897">
      <w:r w:rsidRPr="00802BBE">
        <w:t xml:space="preserve">The first phase to utilize MBS sessions for </w:t>
      </w:r>
      <w:r w:rsidR="009D2C76" w:rsidRPr="009D2C76">
        <w:t>MC service</w:t>
      </w:r>
      <w:r w:rsidRPr="00802BBE">
        <w:t xml:space="preserve"> media transmission</w:t>
      </w:r>
      <w:r>
        <w:t xml:space="preserve"> is to have t</w:t>
      </w:r>
      <w:r w:rsidRPr="00802BBE">
        <w:t>he sessions created</w:t>
      </w:r>
      <w:r>
        <w:t xml:space="preserve"> hence</w:t>
      </w:r>
      <w:r w:rsidRPr="00802BBE">
        <w:t xml:space="preserve"> the network resources</w:t>
      </w:r>
      <w:r>
        <w:t xml:space="preserve"> are </w:t>
      </w:r>
      <w:r w:rsidRPr="00802BBE">
        <w:t xml:space="preserve">reserved. </w:t>
      </w:r>
      <w:r w:rsidR="005732D7" w:rsidRPr="005732D7">
        <w:t>The MC service server may consider the UE's capabilities and service related information e.g., UE's MBS capabilities, location, MBS listening status report sent by group members when it decides to create or use MBS sessions.</w:t>
      </w:r>
      <w:r w:rsidR="005732D7">
        <w:t xml:space="preserve"> </w:t>
      </w:r>
      <w:r>
        <w:t xml:space="preserve">The MC service server needs to interact with the 5GC for this matter. </w:t>
      </w:r>
      <w:r w:rsidRPr="00802BBE">
        <w:t>During</w:t>
      </w:r>
      <w:r>
        <w:t xml:space="preserve"> the interaction, the necessary information related to the requested session is determined, e.g., MBS session mode (either a broadcast or a multicast session) and the required QoS profile. This interaction depends on the configuration option under consideration, i.e., whether the MC service server is in trusted domain (limited operations), and whether the session creation is done with or without a dynamic PCC rule. </w:t>
      </w:r>
    </w:p>
    <w:p w14:paraId="62856900" w14:textId="4732E9B9" w:rsidR="002D3897" w:rsidRPr="009F4BC9" w:rsidRDefault="002D3897" w:rsidP="002D3897">
      <w:pPr>
        <w:pStyle w:val="NO"/>
      </w:pPr>
      <w:r w:rsidRPr="009F4BC9">
        <w:t>NOTE</w:t>
      </w:r>
      <w:r>
        <w:t> </w:t>
      </w:r>
      <w:r w:rsidRPr="009F4BC9">
        <w:t>1:</w:t>
      </w:r>
      <w:r w:rsidR="009D6EEA">
        <w:tab/>
        <w:t xml:space="preserve">It </w:t>
      </w:r>
      <w:r w:rsidRPr="009F4BC9">
        <w:t xml:space="preserve">is implementation specific whether the MC service server decides to use multicast or broadcast MBS sessions. </w:t>
      </w:r>
    </w:p>
    <w:p w14:paraId="331A22A8" w14:textId="77777777" w:rsidR="002D3897" w:rsidRPr="009F4BC9" w:rsidRDefault="002D3897" w:rsidP="002D3897">
      <w:pPr>
        <w:pStyle w:val="NO"/>
      </w:pPr>
      <w:r w:rsidRPr="00986D4D">
        <w:t>NOTE</w:t>
      </w:r>
      <w:r>
        <w:t> </w:t>
      </w:r>
      <w:r w:rsidRPr="00986D4D">
        <w:t>2:</w:t>
      </w:r>
      <w:r>
        <w:tab/>
      </w:r>
      <w:r w:rsidRPr="00986D4D">
        <w:t>It is implementation specific whether the MC service server decides to create (one or multiple) MBS sessions for MC media for MC group communications associated to a certain MC group or create (one or multiple) dynamic MBS sessions once the need has emerged, e.g., dynamic MBS sessions to be associated for an ad hoc group.</w:t>
      </w:r>
    </w:p>
    <w:p w14:paraId="23BE1FC5" w14:textId="77777777" w:rsidR="005732D7" w:rsidRDefault="002D3897" w:rsidP="005732D7">
      <w:pPr>
        <w:pStyle w:val="NO"/>
      </w:pPr>
      <w:r w:rsidRPr="009F4BC9">
        <w:t>NOTE</w:t>
      </w:r>
      <w:r>
        <w:t> </w:t>
      </w:r>
      <w:r w:rsidRPr="009F4BC9">
        <w:t>3:</w:t>
      </w:r>
      <w:r>
        <w:tab/>
      </w:r>
      <w:r w:rsidRPr="009F4BC9">
        <w:t>It is implementation specific whether an MBS session is associated to one or multiple MC g</w:t>
      </w:r>
      <w:r>
        <w:t>r</w:t>
      </w:r>
      <w:r w:rsidRPr="009F4BC9">
        <w:t>oup</w:t>
      </w:r>
      <w:r w:rsidR="009D6EEA">
        <w:t>s</w:t>
      </w:r>
      <w:r w:rsidRPr="009F4BC9">
        <w:t xml:space="preserve">, </w:t>
      </w:r>
      <w:r>
        <w:t>and</w:t>
      </w:r>
      <w:r w:rsidRPr="009F4BC9">
        <w:t xml:space="preserve"> whether it is re-assigned to other MC groups</w:t>
      </w:r>
      <w:r w:rsidR="009D6EEA">
        <w:t>.</w:t>
      </w:r>
    </w:p>
    <w:p w14:paraId="0CB051F7" w14:textId="6EAC3DAD" w:rsidR="002D3897" w:rsidRDefault="005732D7" w:rsidP="005732D7">
      <w:pPr>
        <w:pStyle w:val="NO"/>
      </w:pPr>
      <w:r w:rsidRPr="0022520B">
        <w:t>NOTE</w:t>
      </w:r>
      <w:r>
        <w:t> 4:</w:t>
      </w:r>
      <w:r>
        <w:tab/>
      </w:r>
      <w:r w:rsidRPr="0022520B">
        <w:t xml:space="preserve">How the MC service server </w:t>
      </w:r>
      <w:r>
        <w:t>uses the UE</w:t>
      </w:r>
      <w:r w:rsidRPr="005732D7">
        <w:t>'</w:t>
      </w:r>
      <w:r>
        <w:t>s capabilities and service related information in order</w:t>
      </w:r>
      <w:r w:rsidRPr="0022520B">
        <w:t xml:space="preserve"> to create </w:t>
      </w:r>
      <w:r>
        <w:t xml:space="preserve">and use </w:t>
      </w:r>
      <w:r w:rsidRPr="0022520B">
        <w:t>the MBS session is implementation specific.</w:t>
      </w:r>
    </w:p>
    <w:p w14:paraId="6345166B" w14:textId="273CD592" w:rsidR="002D3897" w:rsidRDefault="002D3897" w:rsidP="002D3897">
      <w:r>
        <w:t xml:space="preserve">The information elements describing the MBS session under consideration is then sent to the MC service clients via MBS session announcement, where the latter need to react according </w:t>
      </w:r>
      <w:r w:rsidR="009D6EEA">
        <w:t xml:space="preserve">to </w:t>
      </w:r>
      <w:r>
        <w:t xml:space="preserve">the announced session mode. </w:t>
      </w:r>
    </w:p>
    <w:p w14:paraId="6C79EEB8" w14:textId="40CFB073" w:rsidR="002D3897" w:rsidRDefault="002D3897" w:rsidP="002D3897">
      <w:pPr>
        <w:rPr>
          <w:lang w:eastAsia="zh-CN"/>
        </w:rPr>
      </w:pPr>
      <w:r w:rsidRPr="0009134C">
        <w:rPr>
          <w:lang w:eastAsia="zh-CN"/>
        </w:rPr>
        <w:t xml:space="preserve">If eMBMS and 5G MBS co-exist for MC services, the MC service server may decide to trigger the establishment of </w:t>
      </w:r>
      <w:r>
        <w:rPr>
          <w:lang w:eastAsia="zh-CN"/>
        </w:rPr>
        <w:t xml:space="preserve">an </w:t>
      </w:r>
      <w:r w:rsidRPr="0009134C">
        <w:rPr>
          <w:lang w:eastAsia="zh-CN"/>
        </w:rPr>
        <w:t xml:space="preserve">eMBMS bearer to deliver the </w:t>
      </w:r>
      <w:r>
        <w:rPr>
          <w:lang w:eastAsia="zh-CN"/>
        </w:rPr>
        <w:t>MC media</w:t>
      </w:r>
      <w:r w:rsidRPr="0009134C">
        <w:rPr>
          <w:lang w:eastAsia="zh-CN"/>
        </w:rPr>
        <w:t xml:space="preserve"> associated to the MC service group communications</w:t>
      </w:r>
      <w:r w:rsidR="009D6EEA">
        <w:rPr>
          <w:lang w:eastAsia="zh-CN"/>
        </w:rPr>
        <w:t>,</w:t>
      </w:r>
      <w:r w:rsidRPr="0009134C">
        <w:rPr>
          <w:lang w:eastAsia="zh-CN"/>
        </w:rPr>
        <w:t xml:space="preserve"> if the target MC service group(s) </w:t>
      </w:r>
      <w:r>
        <w:rPr>
          <w:lang w:eastAsia="zh-CN"/>
        </w:rPr>
        <w:t xml:space="preserve">consists of </w:t>
      </w:r>
      <w:r w:rsidRPr="0009134C">
        <w:rPr>
          <w:lang w:eastAsia="zh-CN"/>
        </w:rPr>
        <w:t>members with</w:t>
      </w:r>
      <w:r>
        <w:rPr>
          <w:lang w:eastAsia="zh-CN"/>
        </w:rPr>
        <w:t xml:space="preserve"> </w:t>
      </w:r>
      <w:r w:rsidR="0035744A">
        <w:rPr>
          <w:lang w:eastAsia="zh-CN"/>
        </w:rPr>
        <w:t>e</w:t>
      </w:r>
      <w:r>
        <w:rPr>
          <w:lang w:eastAsia="zh-CN"/>
        </w:rPr>
        <w:t xml:space="preserve">MBMS capable </w:t>
      </w:r>
      <w:r w:rsidR="00E903BD">
        <w:rPr>
          <w:lang w:eastAsia="zh-CN"/>
        </w:rPr>
        <w:t>UE</w:t>
      </w:r>
      <w:r w:rsidRPr="0009134C">
        <w:rPr>
          <w:lang w:eastAsia="zh-CN"/>
        </w:rPr>
        <w:t>.</w:t>
      </w:r>
      <w:r>
        <w:rPr>
          <w:lang w:eastAsia="zh-CN"/>
        </w:rPr>
        <w:t xml:space="preserve"> As a result, the MC service server subsequently needs to send an eMBMS </w:t>
      </w:r>
      <w:r w:rsidR="009D6EEA">
        <w:rPr>
          <w:lang w:eastAsia="zh-CN"/>
        </w:rPr>
        <w:t xml:space="preserve">bearer </w:t>
      </w:r>
      <w:r>
        <w:rPr>
          <w:lang w:eastAsia="zh-CN"/>
        </w:rPr>
        <w:t xml:space="preserve">announcement towards the clients camping on LTE. </w:t>
      </w:r>
    </w:p>
    <w:p w14:paraId="1CC7FF9C" w14:textId="6D4325AC" w:rsidR="002D3897" w:rsidRDefault="002D3897" w:rsidP="002D3897">
      <w:pPr>
        <w:pStyle w:val="NO"/>
      </w:pPr>
      <w:r w:rsidRPr="00C01293">
        <w:t>NOTE</w:t>
      </w:r>
      <w:r>
        <w:t> </w:t>
      </w:r>
      <w:r w:rsidR="0035744A">
        <w:t>5</w:t>
      </w:r>
      <w:r w:rsidRPr="00C01293">
        <w:t>:</w:t>
      </w:r>
      <w:r>
        <w:tab/>
        <w:t>I</w:t>
      </w:r>
      <w:r w:rsidRPr="00C01293">
        <w:t>t is implementation specific whether the MC service server triggers an eMBMS bearer or a unicast bearer to serve MC service clients camping on LTE.</w:t>
      </w:r>
    </w:p>
    <w:p w14:paraId="3FA5B367" w14:textId="77777777" w:rsidR="002D3897" w:rsidRDefault="002D3897" w:rsidP="002D3897">
      <w:pPr>
        <w:pStyle w:val="Heading3"/>
      </w:pPr>
      <w:bookmarkStart w:id="384" w:name="_Toc91749782"/>
      <w:bookmarkStart w:id="385" w:name="_Toc209740977"/>
      <w:r>
        <w:lastRenderedPageBreak/>
        <w:t>7.3.2</w:t>
      </w:r>
      <w:r>
        <w:tab/>
        <w:t>Information flows for 5G MBS</w:t>
      </w:r>
      <w:bookmarkEnd w:id="384"/>
      <w:bookmarkEnd w:id="385"/>
      <w:r>
        <w:t xml:space="preserve"> </w:t>
      </w:r>
    </w:p>
    <w:p w14:paraId="52E044F1" w14:textId="6D30EA15" w:rsidR="002D3897" w:rsidRPr="00C01293" w:rsidRDefault="002D3897" w:rsidP="002D3897">
      <w:pPr>
        <w:pStyle w:val="Heading4"/>
      </w:pPr>
      <w:bookmarkStart w:id="386" w:name="_Toc91749783"/>
      <w:bookmarkStart w:id="387" w:name="_Toc209740978"/>
      <w:r>
        <w:t>7.3.2.1</w:t>
      </w:r>
      <w:r>
        <w:tab/>
        <w:t xml:space="preserve">MBS </w:t>
      </w:r>
      <w:r w:rsidR="009D6EEA">
        <w:t xml:space="preserve">session </w:t>
      </w:r>
      <w:r>
        <w:t>announcement</w:t>
      </w:r>
      <w:bookmarkEnd w:id="386"/>
      <w:bookmarkEnd w:id="387"/>
      <w:r>
        <w:t xml:space="preserve"> </w:t>
      </w:r>
    </w:p>
    <w:p w14:paraId="00C1B92E" w14:textId="463D36C7" w:rsidR="002D3897" w:rsidRPr="009F4BC9" w:rsidRDefault="002D3897" w:rsidP="002D3897">
      <w:r w:rsidRPr="009F4BC9">
        <w:t xml:space="preserve">Table </w:t>
      </w:r>
      <w:r>
        <w:t>7.3.2.1-1</w:t>
      </w:r>
      <w:r w:rsidRPr="009F4BC9">
        <w:t xml:space="preserve"> provides the information elements during MBS </w:t>
      </w:r>
      <w:r w:rsidR="009D6EEA">
        <w:t>session</w:t>
      </w:r>
      <w:r w:rsidR="009D6EEA" w:rsidRPr="009F4BC9">
        <w:t xml:space="preserve"> </w:t>
      </w:r>
      <w:r w:rsidRPr="009F4BC9">
        <w:t xml:space="preserve">announcement, which are sent by the MC service server to the clients. </w:t>
      </w:r>
      <w:r>
        <w:t xml:space="preserve">The MBS </w:t>
      </w:r>
      <w:r w:rsidR="009D6EEA">
        <w:t>session</w:t>
      </w:r>
      <w:r w:rsidR="009D6EEA" w:rsidRPr="009F4BC9">
        <w:t xml:space="preserve"> </w:t>
      </w:r>
      <w:r>
        <w:t>announcement includes information elements related to the announced MBS session. Optionally</w:t>
      </w:r>
      <w:r w:rsidR="009D6EEA">
        <w:t>,</w:t>
      </w:r>
      <w:r>
        <w:t xml:space="preserve"> it includes eMBMS related information elements</w:t>
      </w:r>
      <w:r w:rsidR="009D6EEA">
        <w:t>,</w:t>
      </w:r>
      <w:r>
        <w:t xml:space="preserve"> </w:t>
      </w:r>
      <w:r w:rsidR="009D6EEA">
        <w:t xml:space="preserve">if </w:t>
      </w:r>
      <w:r w:rsidR="00D76E23" w:rsidRPr="00D76E23">
        <w:t>eMBMS and 5G MBS co-exist</w:t>
      </w:r>
      <w:r>
        <w:t>.</w:t>
      </w:r>
    </w:p>
    <w:p w14:paraId="22E9D535" w14:textId="03485237" w:rsidR="002D3897" w:rsidRPr="009F4BC9" w:rsidRDefault="002D3897" w:rsidP="002D3897">
      <w:pPr>
        <w:pStyle w:val="TH"/>
        <w:rPr>
          <w:lang w:eastAsia="zh-CN"/>
        </w:rPr>
      </w:pPr>
      <w:r w:rsidRPr="000D74C9">
        <w:lastRenderedPageBreak/>
        <w:t>Table </w:t>
      </w:r>
      <w:r>
        <w:t>7.3.2.1-</w:t>
      </w:r>
      <w:r w:rsidRPr="000D74C9">
        <w:t>1</w:t>
      </w:r>
      <w:r w:rsidRPr="009F4BC9">
        <w:t xml:space="preserve">: </w:t>
      </w:r>
      <w:r w:rsidRPr="009F4BC9">
        <w:rPr>
          <w:lang w:eastAsia="zh-CN"/>
        </w:rPr>
        <w:t xml:space="preserve">MBS </w:t>
      </w:r>
      <w:r w:rsidR="009D6EEA">
        <w:rPr>
          <w:lang w:eastAsia="zh-CN"/>
        </w:rPr>
        <w:t>session</w:t>
      </w:r>
      <w:r w:rsidR="009D6EEA" w:rsidRPr="009F4BC9">
        <w:rPr>
          <w:lang w:eastAsia="zh-CN"/>
        </w:rPr>
        <w:t xml:space="preserve"> </w:t>
      </w:r>
      <w:r w:rsidRPr="009F4BC9">
        <w:rPr>
          <w:lang w:eastAsia="zh-CN"/>
        </w:rPr>
        <w:t>announcement</w:t>
      </w:r>
    </w:p>
    <w:tbl>
      <w:tblPr>
        <w:tblW w:w="8640" w:type="dxa"/>
        <w:jc w:val="center"/>
        <w:tblLayout w:type="fixed"/>
        <w:tblLook w:val="0000" w:firstRow="0" w:lastRow="0" w:firstColumn="0" w:lastColumn="0" w:noHBand="0" w:noVBand="0"/>
      </w:tblPr>
      <w:tblGrid>
        <w:gridCol w:w="3255"/>
        <w:gridCol w:w="850"/>
        <w:gridCol w:w="4535"/>
      </w:tblGrid>
      <w:tr w:rsidR="002D3897" w:rsidRPr="009F4BC9" w14:paraId="55371598" w14:textId="77777777" w:rsidTr="004006F8">
        <w:trPr>
          <w:jc w:val="center"/>
        </w:trPr>
        <w:tc>
          <w:tcPr>
            <w:tcW w:w="3255" w:type="dxa"/>
            <w:tcBorders>
              <w:top w:val="single" w:sz="4" w:space="0" w:color="000000"/>
              <w:left w:val="single" w:sz="4" w:space="0" w:color="000000"/>
              <w:bottom w:val="single" w:sz="4" w:space="0" w:color="000000"/>
            </w:tcBorders>
          </w:tcPr>
          <w:p w14:paraId="7FA50E45" w14:textId="77777777" w:rsidR="002D3897" w:rsidRPr="009F4BC9" w:rsidRDefault="002D3897" w:rsidP="004006F8">
            <w:pPr>
              <w:pStyle w:val="TAH"/>
            </w:pPr>
            <w:r w:rsidRPr="009F4BC9">
              <w:lastRenderedPageBreak/>
              <w:t>Information element</w:t>
            </w:r>
          </w:p>
        </w:tc>
        <w:tc>
          <w:tcPr>
            <w:tcW w:w="850" w:type="dxa"/>
            <w:tcBorders>
              <w:top w:val="single" w:sz="4" w:space="0" w:color="000000"/>
              <w:left w:val="single" w:sz="4" w:space="0" w:color="000000"/>
              <w:bottom w:val="single" w:sz="4" w:space="0" w:color="000000"/>
            </w:tcBorders>
          </w:tcPr>
          <w:p w14:paraId="7A21655C" w14:textId="77777777" w:rsidR="002D3897" w:rsidRPr="009F4BC9" w:rsidRDefault="002D3897" w:rsidP="004006F8">
            <w:pPr>
              <w:pStyle w:val="TAH"/>
            </w:pPr>
            <w:r w:rsidRPr="009F4BC9">
              <w:t>Status</w:t>
            </w:r>
          </w:p>
        </w:tc>
        <w:tc>
          <w:tcPr>
            <w:tcW w:w="4535" w:type="dxa"/>
            <w:tcBorders>
              <w:top w:val="single" w:sz="4" w:space="0" w:color="000000"/>
              <w:left w:val="single" w:sz="4" w:space="0" w:color="000000"/>
              <w:bottom w:val="single" w:sz="4" w:space="0" w:color="000000"/>
              <w:right w:val="single" w:sz="4" w:space="0" w:color="000000"/>
            </w:tcBorders>
          </w:tcPr>
          <w:p w14:paraId="6E3A7F6B" w14:textId="77777777" w:rsidR="002D3897" w:rsidRPr="009F4BC9" w:rsidRDefault="002D3897" w:rsidP="004006F8">
            <w:pPr>
              <w:pStyle w:val="TAH"/>
            </w:pPr>
            <w:r w:rsidRPr="009F4BC9">
              <w:t>Description</w:t>
            </w:r>
          </w:p>
        </w:tc>
      </w:tr>
      <w:tr w:rsidR="002D3897" w:rsidRPr="009F4BC9" w14:paraId="77CADCB6" w14:textId="77777777" w:rsidTr="004006F8">
        <w:trPr>
          <w:jc w:val="center"/>
        </w:trPr>
        <w:tc>
          <w:tcPr>
            <w:tcW w:w="3255" w:type="dxa"/>
            <w:tcBorders>
              <w:top w:val="single" w:sz="4" w:space="0" w:color="000000"/>
              <w:left w:val="single" w:sz="4" w:space="0" w:color="000000"/>
              <w:bottom w:val="single" w:sz="4" w:space="0" w:color="000000"/>
            </w:tcBorders>
          </w:tcPr>
          <w:p w14:paraId="3D444D73" w14:textId="77777777" w:rsidR="002D3897" w:rsidRPr="00C01293" w:rsidRDefault="002D3897" w:rsidP="004006F8">
            <w:pPr>
              <w:pStyle w:val="TAH"/>
              <w:jc w:val="left"/>
              <w:rPr>
                <w:b w:val="0"/>
                <w:bCs/>
              </w:rPr>
            </w:pPr>
            <w:r w:rsidRPr="00C01293">
              <w:rPr>
                <w:b w:val="0"/>
                <w:bCs/>
              </w:rPr>
              <w:t>5G MBS session information</w:t>
            </w:r>
          </w:p>
        </w:tc>
        <w:tc>
          <w:tcPr>
            <w:tcW w:w="850" w:type="dxa"/>
            <w:tcBorders>
              <w:top w:val="single" w:sz="4" w:space="0" w:color="000000"/>
              <w:left w:val="single" w:sz="4" w:space="0" w:color="000000"/>
              <w:bottom w:val="single" w:sz="4" w:space="0" w:color="000000"/>
            </w:tcBorders>
          </w:tcPr>
          <w:p w14:paraId="005BF778" w14:textId="77777777" w:rsidR="002D3897" w:rsidRPr="00C01293" w:rsidRDefault="002D3897" w:rsidP="004006F8">
            <w:pPr>
              <w:pStyle w:val="TAH"/>
              <w:jc w:val="left"/>
              <w:rPr>
                <w:b w:val="0"/>
                <w:bCs/>
              </w:rPr>
            </w:pPr>
            <w:r w:rsidRPr="00C01293">
              <w:rPr>
                <w:b w:val="0"/>
                <w:bCs/>
              </w:rPr>
              <w:t>M</w:t>
            </w:r>
          </w:p>
        </w:tc>
        <w:tc>
          <w:tcPr>
            <w:tcW w:w="4535" w:type="dxa"/>
            <w:tcBorders>
              <w:top w:val="single" w:sz="4" w:space="0" w:color="000000"/>
              <w:left w:val="single" w:sz="4" w:space="0" w:color="000000"/>
              <w:bottom w:val="single" w:sz="4" w:space="0" w:color="000000"/>
              <w:right w:val="single" w:sz="4" w:space="0" w:color="000000"/>
            </w:tcBorders>
          </w:tcPr>
          <w:p w14:paraId="63315D08" w14:textId="3CDFCDE5" w:rsidR="002D3897" w:rsidRPr="00C01293" w:rsidRDefault="002D3897" w:rsidP="004006F8">
            <w:pPr>
              <w:pStyle w:val="TAH"/>
              <w:jc w:val="left"/>
              <w:rPr>
                <w:b w:val="0"/>
                <w:bCs/>
              </w:rPr>
            </w:pPr>
            <w:r w:rsidRPr="00C01293">
              <w:rPr>
                <w:b w:val="0"/>
                <w:bCs/>
              </w:rPr>
              <w:t xml:space="preserve">Providing the MBS session related information if </w:t>
            </w:r>
            <w:r w:rsidR="009D2C76">
              <w:rPr>
                <w:b w:val="0"/>
                <w:bCs/>
                <w:lang w:eastAsia="en-GB"/>
              </w:rPr>
              <w:t>MC service</w:t>
            </w:r>
            <w:r w:rsidRPr="00C01293">
              <w:rPr>
                <w:b w:val="0"/>
                <w:bCs/>
              </w:rPr>
              <w:t xml:space="preserve"> server decide</w:t>
            </w:r>
            <w:r>
              <w:rPr>
                <w:b w:val="0"/>
                <w:bCs/>
              </w:rPr>
              <w:t>s</w:t>
            </w:r>
            <w:r w:rsidRPr="00C01293">
              <w:rPr>
                <w:b w:val="0"/>
                <w:bCs/>
              </w:rPr>
              <w:t xml:space="preserve"> to use 5G MBS session to deliver MC service group communication data</w:t>
            </w:r>
          </w:p>
        </w:tc>
      </w:tr>
      <w:tr w:rsidR="002D3897" w:rsidRPr="009F4BC9" w14:paraId="583D76C5" w14:textId="77777777" w:rsidTr="004006F8">
        <w:trPr>
          <w:jc w:val="center"/>
        </w:trPr>
        <w:tc>
          <w:tcPr>
            <w:tcW w:w="3255" w:type="dxa"/>
            <w:tcBorders>
              <w:top w:val="single" w:sz="4" w:space="0" w:color="000000"/>
              <w:left w:val="single" w:sz="4" w:space="0" w:color="000000"/>
              <w:bottom w:val="single" w:sz="4" w:space="0" w:color="000000"/>
            </w:tcBorders>
          </w:tcPr>
          <w:p w14:paraId="3C82346B" w14:textId="77777777" w:rsidR="002D3897" w:rsidRPr="009F4BC9" w:rsidRDefault="002D3897" w:rsidP="004006F8">
            <w:pPr>
              <w:pStyle w:val="TAL"/>
            </w:pPr>
            <w:r>
              <w:rPr>
                <w:b/>
                <w:lang w:eastAsia="ja-JP"/>
              </w:rPr>
              <w:t>&gt;</w:t>
            </w:r>
            <w:r w:rsidRPr="009F4BC9">
              <w:t>MBS session ID</w:t>
            </w:r>
          </w:p>
        </w:tc>
        <w:tc>
          <w:tcPr>
            <w:tcW w:w="850" w:type="dxa"/>
            <w:tcBorders>
              <w:top w:val="single" w:sz="4" w:space="0" w:color="000000"/>
              <w:left w:val="single" w:sz="4" w:space="0" w:color="000000"/>
              <w:bottom w:val="single" w:sz="4" w:space="0" w:color="000000"/>
            </w:tcBorders>
          </w:tcPr>
          <w:p w14:paraId="6A21C1EA" w14:textId="77777777" w:rsidR="002D3897" w:rsidRPr="009F4BC9" w:rsidRDefault="002D3897" w:rsidP="004006F8">
            <w:pPr>
              <w:pStyle w:val="TAL"/>
            </w:pPr>
            <w:r w:rsidRPr="009F4BC9">
              <w:t>M</w:t>
            </w:r>
          </w:p>
        </w:tc>
        <w:tc>
          <w:tcPr>
            <w:tcW w:w="4535" w:type="dxa"/>
            <w:tcBorders>
              <w:top w:val="single" w:sz="4" w:space="0" w:color="000000"/>
              <w:left w:val="single" w:sz="4" w:space="0" w:color="000000"/>
              <w:bottom w:val="single" w:sz="4" w:space="0" w:color="000000"/>
              <w:right w:val="single" w:sz="4" w:space="0" w:color="000000"/>
            </w:tcBorders>
          </w:tcPr>
          <w:p w14:paraId="2C190E11" w14:textId="77777777" w:rsidR="002D3897" w:rsidRPr="009F4BC9" w:rsidRDefault="002D3897" w:rsidP="004006F8">
            <w:pPr>
              <w:pStyle w:val="TAL"/>
            </w:pPr>
            <w:r w:rsidRPr="009F4BC9">
              <w:t>The identity of the MBS session used to deliver MC service group communication data. It is either TMGI for broadcast MBS and multicast MBS sessions, or source specific IP multicast address for multicast MBS session</w:t>
            </w:r>
          </w:p>
        </w:tc>
      </w:tr>
      <w:tr w:rsidR="002D3897" w:rsidRPr="009F4BC9" w14:paraId="79F14648" w14:textId="77777777" w:rsidTr="004006F8">
        <w:trPr>
          <w:jc w:val="center"/>
        </w:trPr>
        <w:tc>
          <w:tcPr>
            <w:tcW w:w="3255" w:type="dxa"/>
            <w:tcBorders>
              <w:top w:val="single" w:sz="4" w:space="0" w:color="000000"/>
              <w:left w:val="single" w:sz="4" w:space="0" w:color="000000"/>
              <w:bottom w:val="single" w:sz="4" w:space="0" w:color="000000"/>
            </w:tcBorders>
          </w:tcPr>
          <w:p w14:paraId="4902402D" w14:textId="77777777" w:rsidR="002D3897" w:rsidRPr="009F4BC9" w:rsidRDefault="002D3897" w:rsidP="004006F8">
            <w:pPr>
              <w:pStyle w:val="TAL"/>
            </w:pPr>
            <w:r>
              <w:rPr>
                <w:b/>
                <w:lang w:eastAsia="ja-JP"/>
              </w:rPr>
              <w:t>&gt;</w:t>
            </w:r>
            <w:r w:rsidRPr="009F4BC9">
              <w:t>MBS session mode</w:t>
            </w:r>
          </w:p>
        </w:tc>
        <w:tc>
          <w:tcPr>
            <w:tcW w:w="850" w:type="dxa"/>
            <w:tcBorders>
              <w:top w:val="single" w:sz="4" w:space="0" w:color="000000"/>
              <w:left w:val="single" w:sz="4" w:space="0" w:color="000000"/>
              <w:bottom w:val="single" w:sz="4" w:space="0" w:color="000000"/>
            </w:tcBorders>
          </w:tcPr>
          <w:p w14:paraId="7664EBAA" w14:textId="77777777" w:rsidR="002D3897" w:rsidRPr="009F4BC9" w:rsidRDefault="002D3897" w:rsidP="004006F8">
            <w:pPr>
              <w:pStyle w:val="TAL"/>
              <w:rPr>
                <w:lang w:eastAsia="zh-CN"/>
              </w:rPr>
            </w:pPr>
            <w:r w:rsidRPr="009F4BC9">
              <w:rPr>
                <w:lang w:eastAsia="zh-CN"/>
              </w:rPr>
              <w:t>M</w:t>
            </w:r>
          </w:p>
        </w:tc>
        <w:tc>
          <w:tcPr>
            <w:tcW w:w="4535" w:type="dxa"/>
            <w:tcBorders>
              <w:top w:val="single" w:sz="4" w:space="0" w:color="000000"/>
              <w:left w:val="single" w:sz="4" w:space="0" w:color="000000"/>
              <w:bottom w:val="single" w:sz="4" w:space="0" w:color="000000"/>
              <w:right w:val="single" w:sz="4" w:space="0" w:color="000000"/>
            </w:tcBorders>
          </w:tcPr>
          <w:p w14:paraId="18B1D97D" w14:textId="77777777" w:rsidR="002D3897" w:rsidRPr="009F4BC9" w:rsidRDefault="002D3897" w:rsidP="004006F8">
            <w:pPr>
              <w:pStyle w:val="TAL"/>
            </w:pPr>
            <w:r w:rsidRPr="009F4BC9">
              <w:t>Indicate the service type of the MBS session, either a multicast MBS session or a broadcast MBS session</w:t>
            </w:r>
          </w:p>
        </w:tc>
      </w:tr>
      <w:tr w:rsidR="002D3897" w:rsidRPr="009F4BC9" w14:paraId="2724CF9D" w14:textId="77777777" w:rsidTr="004006F8">
        <w:trPr>
          <w:jc w:val="center"/>
        </w:trPr>
        <w:tc>
          <w:tcPr>
            <w:tcW w:w="3255" w:type="dxa"/>
            <w:tcBorders>
              <w:top w:val="single" w:sz="4" w:space="0" w:color="000000"/>
              <w:left w:val="single" w:sz="4" w:space="0" w:color="000000"/>
              <w:bottom w:val="single" w:sz="4" w:space="0" w:color="000000"/>
            </w:tcBorders>
          </w:tcPr>
          <w:p w14:paraId="38222900" w14:textId="77777777" w:rsidR="002D3897" w:rsidRPr="009F4BC9" w:rsidRDefault="002D3897" w:rsidP="004006F8">
            <w:pPr>
              <w:pStyle w:val="TAL"/>
            </w:pPr>
            <w:r>
              <w:rPr>
                <w:b/>
                <w:lang w:eastAsia="ja-JP"/>
              </w:rPr>
              <w:t>&gt;</w:t>
            </w:r>
            <w:r w:rsidRPr="009F4BC9">
              <w:t>MC service group ID</w:t>
            </w:r>
          </w:p>
        </w:tc>
        <w:tc>
          <w:tcPr>
            <w:tcW w:w="850" w:type="dxa"/>
            <w:tcBorders>
              <w:top w:val="single" w:sz="4" w:space="0" w:color="000000"/>
              <w:left w:val="single" w:sz="4" w:space="0" w:color="000000"/>
              <w:bottom w:val="single" w:sz="4" w:space="0" w:color="000000"/>
            </w:tcBorders>
          </w:tcPr>
          <w:p w14:paraId="118BADC2" w14:textId="77777777" w:rsidR="002D3897" w:rsidRPr="009F4BC9" w:rsidRDefault="002D3897" w:rsidP="004006F8">
            <w:pPr>
              <w:pStyle w:val="TAL"/>
              <w:rPr>
                <w:lang w:eastAsia="zh-CN"/>
              </w:rPr>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3695AD44" w14:textId="77777777" w:rsidR="002D3897" w:rsidRPr="009F4BC9" w:rsidRDefault="002D3897" w:rsidP="004006F8">
            <w:pPr>
              <w:pStyle w:val="TAL"/>
            </w:pPr>
            <w:r w:rsidRPr="009F4BC9">
              <w:t>Indicate the MC service group ID associated to the MBS session</w:t>
            </w:r>
          </w:p>
        </w:tc>
      </w:tr>
      <w:tr w:rsidR="002D3897" w:rsidRPr="009F4BC9" w14:paraId="48BF3806" w14:textId="77777777" w:rsidTr="004006F8">
        <w:trPr>
          <w:jc w:val="center"/>
        </w:trPr>
        <w:tc>
          <w:tcPr>
            <w:tcW w:w="3255" w:type="dxa"/>
            <w:tcBorders>
              <w:top w:val="single" w:sz="4" w:space="0" w:color="000000"/>
              <w:left w:val="single" w:sz="4" w:space="0" w:color="000000"/>
              <w:bottom w:val="single" w:sz="4" w:space="0" w:color="000000"/>
            </w:tcBorders>
          </w:tcPr>
          <w:p w14:paraId="4A3D7F91" w14:textId="77777777" w:rsidR="002D3897" w:rsidRPr="009F4BC9" w:rsidRDefault="002D3897" w:rsidP="004006F8">
            <w:pPr>
              <w:pStyle w:val="TAL"/>
            </w:pPr>
            <w:r>
              <w:rPr>
                <w:b/>
                <w:lang w:eastAsia="ja-JP"/>
              </w:rPr>
              <w:t>&gt;</w:t>
            </w:r>
            <w:r>
              <w:t xml:space="preserve">MBS related </w:t>
            </w:r>
            <w:r w:rsidRPr="009F4BC9">
              <w:t>SDP information</w:t>
            </w:r>
            <w:r>
              <w:t xml:space="preserve"> </w:t>
            </w:r>
          </w:p>
        </w:tc>
        <w:tc>
          <w:tcPr>
            <w:tcW w:w="850" w:type="dxa"/>
            <w:tcBorders>
              <w:top w:val="single" w:sz="4" w:space="0" w:color="000000"/>
              <w:left w:val="single" w:sz="4" w:space="0" w:color="000000"/>
              <w:bottom w:val="single" w:sz="4" w:space="0" w:color="000000"/>
            </w:tcBorders>
          </w:tcPr>
          <w:p w14:paraId="3453CD18" w14:textId="77777777" w:rsidR="002D3897" w:rsidRPr="009F4BC9" w:rsidRDefault="002D3897" w:rsidP="004006F8">
            <w:pPr>
              <w:pStyle w:val="TAL"/>
              <w:rPr>
                <w:lang w:eastAsia="zh-CN"/>
              </w:rPr>
            </w:pPr>
            <w:r w:rsidRPr="009F4BC9">
              <w:rPr>
                <w:lang w:eastAsia="zh-CN"/>
              </w:rPr>
              <w:t>M</w:t>
            </w:r>
          </w:p>
        </w:tc>
        <w:tc>
          <w:tcPr>
            <w:tcW w:w="4535" w:type="dxa"/>
            <w:tcBorders>
              <w:top w:val="single" w:sz="4" w:space="0" w:color="000000"/>
              <w:left w:val="single" w:sz="4" w:space="0" w:color="000000"/>
              <w:bottom w:val="single" w:sz="4" w:space="0" w:color="000000"/>
              <w:right w:val="single" w:sz="4" w:space="0" w:color="000000"/>
            </w:tcBorders>
          </w:tcPr>
          <w:p w14:paraId="0DEFEF62" w14:textId="3C30A587" w:rsidR="002D3897" w:rsidRPr="009F4BC9" w:rsidRDefault="002D3897" w:rsidP="004006F8">
            <w:pPr>
              <w:pStyle w:val="TAL"/>
            </w:pPr>
            <w:r w:rsidRPr="009F4BC9">
              <w:t>SDP related to application-level control signal</w:t>
            </w:r>
            <w:r w:rsidR="003C6422">
              <w:t>l</w:t>
            </w:r>
            <w:r w:rsidRPr="009F4BC9">
              <w:t>ing or media to be transmitted over the MBS session (e.g., codec, protocol ID, FEC information, IP address and ports)</w:t>
            </w:r>
          </w:p>
        </w:tc>
      </w:tr>
      <w:tr w:rsidR="002D3897" w:rsidRPr="009F4BC9" w14:paraId="4C0A407D" w14:textId="77777777" w:rsidTr="004006F8">
        <w:trPr>
          <w:jc w:val="center"/>
        </w:trPr>
        <w:tc>
          <w:tcPr>
            <w:tcW w:w="3255" w:type="dxa"/>
            <w:tcBorders>
              <w:top w:val="single" w:sz="4" w:space="0" w:color="000000"/>
              <w:left w:val="single" w:sz="4" w:space="0" w:color="000000"/>
              <w:bottom w:val="single" w:sz="4" w:space="0" w:color="000000"/>
            </w:tcBorders>
          </w:tcPr>
          <w:p w14:paraId="6AD52B93" w14:textId="77777777" w:rsidR="002D3897" w:rsidRPr="009F4BC9" w:rsidRDefault="002D3897" w:rsidP="004006F8">
            <w:pPr>
              <w:pStyle w:val="TAL"/>
            </w:pPr>
            <w:r>
              <w:rPr>
                <w:b/>
                <w:lang w:eastAsia="ja-JP"/>
              </w:rPr>
              <w:t>&gt;</w:t>
            </w:r>
            <w:r w:rsidRPr="009F4BC9">
              <w:t>List of MBS Service Area information</w:t>
            </w:r>
            <w:r>
              <w:t xml:space="preserve"> (see NOTE 5)</w:t>
            </w:r>
          </w:p>
        </w:tc>
        <w:tc>
          <w:tcPr>
            <w:tcW w:w="850" w:type="dxa"/>
            <w:tcBorders>
              <w:top w:val="single" w:sz="4" w:space="0" w:color="000000"/>
              <w:left w:val="single" w:sz="4" w:space="0" w:color="000000"/>
              <w:bottom w:val="single" w:sz="4" w:space="0" w:color="000000"/>
            </w:tcBorders>
          </w:tcPr>
          <w:p w14:paraId="0EF587BD"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7C650F56" w14:textId="77777777" w:rsidR="002D3897" w:rsidRPr="009F4BC9" w:rsidRDefault="002D3897" w:rsidP="004006F8">
            <w:pPr>
              <w:pStyle w:val="TAL"/>
            </w:pPr>
            <w:r w:rsidRPr="009F4BC9">
              <w:t>For the case of local MBS services, it indicates either multicast service area identifier(s) for multicast MBS session, or broadcast service area identifier(s) for broadcast MBS session</w:t>
            </w:r>
          </w:p>
        </w:tc>
      </w:tr>
      <w:tr w:rsidR="002D3897" w:rsidRPr="009F4BC9" w14:paraId="054EE110" w14:textId="77777777" w:rsidTr="004006F8">
        <w:trPr>
          <w:jc w:val="center"/>
        </w:trPr>
        <w:tc>
          <w:tcPr>
            <w:tcW w:w="3255" w:type="dxa"/>
            <w:tcBorders>
              <w:top w:val="single" w:sz="4" w:space="0" w:color="000000"/>
              <w:left w:val="single" w:sz="4" w:space="0" w:color="000000"/>
              <w:bottom w:val="single" w:sz="4" w:space="0" w:color="000000"/>
            </w:tcBorders>
          </w:tcPr>
          <w:p w14:paraId="4058EB21" w14:textId="3284D82E" w:rsidR="002D3897" w:rsidRPr="009F4BC9" w:rsidRDefault="002D3897" w:rsidP="004006F8">
            <w:pPr>
              <w:pStyle w:val="TAL"/>
            </w:pPr>
            <w:r>
              <w:rPr>
                <w:b/>
                <w:lang w:eastAsia="ja-JP"/>
              </w:rPr>
              <w:t>&gt;</w:t>
            </w:r>
            <w:r>
              <w:t xml:space="preserve">MBS </w:t>
            </w:r>
            <w:r w:rsidR="009D6EEA">
              <w:t>s</w:t>
            </w:r>
            <w:r w:rsidR="009D6EEA" w:rsidRPr="009F4BC9">
              <w:t>e</w:t>
            </w:r>
            <w:r w:rsidR="009D6EEA">
              <w:t>ssion</w:t>
            </w:r>
            <w:r w:rsidR="009D6EEA" w:rsidRPr="009F4BC9">
              <w:t xml:space="preserve"> </w:t>
            </w:r>
            <w:r w:rsidRPr="009F4BC9">
              <w:t>announcement acknowledgement</w:t>
            </w:r>
          </w:p>
        </w:tc>
        <w:tc>
          <w:tcPr>
            <w:tcW w:w="850" w:type="dxa"/>
            <w:tcBorders>
              <w:top w:val="single" w:sz="4" w:space="0" w:color="000000"/>
              <w:left w:val="single" w:sz="4" w:space="0" w:color="000000"/>
              <w:bottom w:val="single" w:sz="4" w:space="0" w:color="000000"/>
            </w:tcBorders>
          </w:tcPr>
          <w:p w14:paraId="2E412429"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14150433" w14:textId="2D66386A" w:rsidR="002D3897" w:rsidRPr="009F4BC9" w:rsidRDefault="002D3897" w:rsidP="004006F8">
            <w:pPr>
              <w:pStyle w:val="TAL"/>
            </w:pPr>
            <w:r w:rsidRPr="009F4BC9">
              <w:t xml:space="preserve">Indicate if the MC service server requires an acknowledgement to the MBS </w:t>
            </w:r>
            <w:r w:rsidR="009D6EEA">
              <w:t>s</w:t>
            </w:r>
            <w:r w:rsidR="009D6EEA" w:rsidRPr="009F4BC9">
              <w:t>e</w:t>
            </w:r>
            <w:r w:rsidR="009D6EEA">
              <w:t>ssion</w:t>
            </w:r>
            <w:r w:rsidR="009D6EEA" w:rsidRPr="009F4BC9">
              <w:t xml:space="preserve"> </w:t>
            </w:r>
            <w:r w:rsidRPr="009F4BC9">
              <w:t>announcement</w:t>
            </w:r>
          </w:p>
        </w:tc>
      </w:tr>
      <w:tr w:rsidR="002D3897" w:rsidRPr="009F4BC9" w14:paraId="08E9A948" w14:textId="77777777" w:rsidTr="004006F8">
        <w:trPr>
          <w:jc w:val="center"/>
        </w:trPr>
        <w:tc>
          <w:tcPr>
            <w:tcW w:w="3255" w:type="dxa"/>
            <w:tcBorders>
              <w:top w:val="single" w:sz="4" w:space="0" w:color="000000"/>
              <w:left w:val="single" w:sz="4" w:space="0" w:color="000000"/>
              <w:bottom w:val="single" w:sz="4" w:space="0" w:color="000000"/>
            </w:tcBorders>
          </w:tcPr>
          <w:p w14:paraId="3E1CCFB2" w14:textId="77777777" w:rsidR="002D3897" w:rsidRPr="009F4BC9" w:rsidRDefault="002D3897" w:rsidP="004006F8">
            <w:pPr>
              <w:pStyle w:val="TAL"/>
            </w:pPr>
            <w:r>
              <w:rPr>
                <w:b/>
                <w:lang w:eastAsia="ja-JP"/>
              </w:rPr>
              <w:t>&gt;</w:t>
            </w:r>
            <w:r w:rsidRPr="009F4BC9">
              <w:t>Multicast MBS session related information (</w:t>
            </w:r>
            <w:r>
              <w:t>see </w:t>
            </w:r>
            <w:r w:rsidRPr="009F4BC9">
              <w:t>NOTE</w:t>
            </w:r>
            <w:r>
              <w:t> </w:t>
            </w:r>
            <w:r w:rsidRPr="009F4BC9">
              <w:t>1)</w:t>
            </w:r>
          </w:p>
        </w:tc>
        <w:tc>
          <w:tcPr>
            <w:tcW w:w="850" w:type="dxa"/>
            <w:tcBorders>
              <w:top w:val="single" w:sz="4" w:space="0" w:color="000000"/>
              <w:left w:val="single" w:sz="4" w:space="0" w:color="000000"/>
              <w:bottom w:val="single" w:sz="4" w:space="0" w:color="000000"/>
            </w:tcBorders>
          </w:tcPr>
          <w:p w14:paraId="7258B1EF"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4FAF0899" w14:textId="30585656" w:rsidR="002D3897" w:rsidRPr="009F4BC9" w:rsidRDefault="002D3897" w:rsidP="004006F8">
            <w:pPr>
              <w:pStyle w:val="TAL"/>
            </w:pPr>
            <w:r w:rsidRPr="009F4BC9">
              <w:t>Additional information to be used by the MC service client to join the multicast MBS session such as PLMN ID of the default PLMN service provider</w:t>
            </w:r>
            <w:r w:rsidR="0042350A" w:rsidRPr="0042350A">
              <w:t>, NID (for the case of SNPN deployments)</w:t>
            </w:r>
            <w:r w:rsidRPr="009F4BC9">
              <w:t xml:space="preserve"> in case of source specific IP multicast address, DNN, and SNSSAI of the PDU session associated with the multicast MBS session</w:t>
            </w:r>
          </w:p>
        </w:tc>
      </w:tr>
      <w:tr w:rsidR="002D3897" w:rsidRPr="009F4BC9" w14:paraId="10ABFD9E" w14:textId="77777777" w:rsidTr="004006F8">
        <w:trPr>
          <w:jc w:val="center"/>
        </w:trPr>
        <w:tc>
          <w:tcPr>
            <w:tcW w:w="3255" w:type="dxa"/>
            <w:tcBorders>
              <w:top w:val="single" w:sz="4" w:space="0" w:color="000000"/>
              <w:left w:val="single" w:sz="4" w:space="0" w:color="000000"/>
              <w:bottom w:val="single" w:sz="4" w:space="0" w:color="000000"/>
            </w:tcBorders>
          </w:tcPr>
          <w:p w14:paraId="070FDE84" w14:textId="458F11B0" w:rsidR="002D3897" w:rsidRPr="00E254F6" w:rsidRDefault="002D3897" w:rsidP="004006F8">
            <w:pPr>
              <w:pStyle w:val="TAL"/>
              <w:rPr>
                <w:lang w:val="fr-FR"/>
              </w:rPr>
            </w:pPr>
            <w:r w:rsidRPr="00E254F6">
              <w:rPr>
                <w:b/>
                <w:lang w:val="fr-FR" w:eastAsia="ja-JP"/>
              </w:rPr>
              <w:t>&gt;</w:t>
            </w:r>
            <w:r w:rsidRPr="00E254F6">
              <w:rPr>
                <w:lang w:val="fr-FR"/>
              </w:rPr>
              <w:t xml:space="preserve"> UE session join notification (</w:t>
            </w:r>
            <w:r>
              <w:rPr>
                <w:lang w:val="fr-FR"/>
              </w:rPr>
              <w:t>see </w:t>
            </w:r>
            <w:r w:rsidRPr="00E254F6">
              <w:rPr>
                <w:lang w:val="fr-FR"/>
              </w:rPr>
              <w:t>NOTE</w:t>
            </w:r>
            <w:r>
              <w:rPr>
                <w:lang w:val="fr-FR"/>
              </w:rPr>
              <w:t> </w:t>
            </w:r>
            <w:r w:rsidRPr="00E254F6">
              <w:rPr>
                <w:lang w:val="fr-FR"/>
              </w:rPr>
              <w:t>2)</w:t>
            </w:r>
          </w:p>
        </w:tc>
        <w:tc>
          <w:tcPr>
            <w:tcW w:w="850" w:type="dxa"/>
            <w:tcBorders>
              <w:top w:val="single" w:sz="4" w:space="0" w:color="000000"/>
              <w:left w:val="single" w:sz="4" w:space="0" w:color="000000"/>
              <w:bottom w:val="single" w:sz="4" w:space="0" w:color="000000"/>
            </w:tcBorders>
          </w:tcPr>
          <w:p w14:paraId="06D819A4"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2B5C5816" w14:textId="77777777" w:rsidR="002D3897" w:rsidRPr="004C70A7" w:rsidRDefault="002D3897" w:rsidP="004006F8">
            <w:pPr>
              <w:pStyle w:val="TAL"/>
            </w:pPr>
            <w:r w:rsidRPr="004C70A7">
              <w:t>Indicate if the MC service server requires a notification from the MC service client once it has joined the multicast MBS session</w:t>
            </w:r>
          </w:p>
        </w:tc>
      </w:tr>
      <w:tr w:rsidR="002D3897" w:rsidRPr="009F4BC9" w14:paraId="77CF9BEC" w14:textId="77777777" w:rsidTr="004006F8">
        <w:trPr>
          <w:jc w:val="center"/>
        </w:trPr>
        <w:tc>
          <w:tcPr>
            <w:tcW w:w="3255" w:type="dxa"/>
            <w:tcBorders>
              <w:top w:val="single" w:sz="4" w:space="0" w:color="000000"/>
              <w:left w:val="single" w:sz="4" w:space="0" w:color="000000"/>
              <w:bottom w:val="single" w:sz="4" w:space="0" w:color="000000"/>
            </w:tcBorders>
          </w:tcPr>
          <w:p w14:paraId="312D3DA9" w14:textId="7AB90852" w:rsidR="002D3897" w:rsidRPr="009F4BC9" w:rsidRDefault="002D3897" w:rsidP="004006F8">
            <w:pPr>
              <w:pStyle w:val="TAL"/>
            </w:pPr>
            <w:r>
              <w:rPr>
                <w:b/>
                <w:lang w:eastAsia="ja-JP"/>
              </w:rPr>
              <w:t>&gt;</w:t>
            </w:r>
            <w:r w:rsidRPr="009F4BC9">
              <w:t>Monitoring state</w:t>
            </w:r>
          </w:p>
        </w:tc>
        <w:tc>
          <w:tcPr>
            <w:tcW w:w="850" w:type="dxa"/>
            <w:tcBorders>
              <w:top w:val="single" w:sz="4" w:space="0" w:color="000000"/>
              <w:left w:val="single" w:sz="4" w:space="0" w:color="000000"/>
              <w:bottom w:val="single" w:sz="4" w:space="0" w:color="000000"/>
            </w:tcBorders>
          </w:tcPr>
          <w:p w14:paraId="2FA35D21"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29388193" w14:textId="55F48D77" w:rsidR="002D3897" w:rsidRPr="009F4BC9" w:rsidRDefault="002D3897" w:rsidP="004006F8">
            <w:pPr>
              <w:pStyle w:val="TAL"/>
            </w:pPr>
            <w:r w:rsidRPr="009F4BC9">
              <w:t xml:space="preserve">Indicate if the MC service client is required to actively monitor the MBS session </w:t>
            </w:r>
            <w:r w:rsidRPr="009F4BC9">
              <w:rPr>
                <w:lang w:eastAsia="zh-CN"/>
              </w:rPr>
              <w:t>quality</w:t>
            </w:r>
            <w:r w:rsidRPr="009F4BC9">
              <w:t xml:space="preserve"> and report it to the MC service server</w:t>
            </w:r>
            <w:r w:rsidR="001931E6">
              <w:t xml:space="preserve">. This is applicable for both multicast and broadcast </w:t>
            </w:r>
            <w:r w:rsidR="0035744A">
              <w:t>e</w:t>
            </w:r>
            <w:r w:rsidR="001931E6">
              <w:t>MBMS session.</w:t>
            </w:r>
          </w:p>
        </w:tc>
      </w:tr>
      <w:tr w:rsidR="00892664" w:rsidRPr="009F4BC9" w14:paraId="28362945" w14:textId="77777777" w:rsidTr="004006F8">
        <w:trPr>
          <w:jc w:val="center"/>
        </w:trPr>
        <w:tc>
          <w:tcPr>
            <w:tcW w:w="3255" w:type="dxa"/>
            <w:tcBorders>
              <w:top w:val="single" w:sz="4" w:space="0" w:color="000000"/>
              <w:left w:val="single" w:sz="4" w:space="0" w:color="000000"/>
              <w:bottom w:val="single" w:sz="4" w:space="0" w:color="000000"/>
            </w:tcBorders>
          </w:tcPr>
          <w:p w14:paraId="5969D21C" w14:textId="2389B57A" w:rsidR="00892664" w:rsidRDefault="00892664" w:rsidP="00892664">
            <w:pPr>
              <w:pStyle w:val="TAL"/>
              <w:rPr>
                <w:b/>
                <w:lang w:eastAsia="ja-JP"/>
              </w:rPr>
            </w:pPr>
            <w:r w:rsidRPr="007E3588">
              <w:rPr>
                <w:b/>
                <w:lang w:eastAsia="ja-JP"/>
              </w:rPr>
              <w:t>&gt;</w:t>
            </w:r>
            <w:r w:rsidRPr="007E3588">
              <w:rPr>
                <w:bCs/>
                <w:lang w:eastAsia="ja-JP"/>
              </w:rPr>
              <w:t>Frequency</w:t>
            </w:r>
            <w:r>
              <w:rPr>
                <w:bCs/>
                <w:lang w:eastAsia="ja-JP"/>
              </w:rPr>
              <w:t xml:space="preserve"> (see NOTE 3)</w:t>
            </w:r>
          </w:p>
        </w:tc>
        <w:tc>
          <w:tcPr>
            <w:tcW w:w="850" w:type="dxa"/>
            <w:tcBorders>
              <w:top w:val="single" w:sz="4" w:space="0" w:color="000000"/>
              <w:left w:val="single" w:sz="4" w:space="0" w:color="000000"/>
              <w:bottom w:val="single" w:sz="4" w:space="0" w:color="000000"/>
            </w:tcBorders>
          </w:tcPr>
          <w:p w14:paraId="4BAE65BF" w14:textId="7503BDFE" w:rsidR="00892664" w:rsidRPr="009F4BC9" w:rsidRDefault="00892664" w:rsidP="00892664">
            <w:pPr>
              <w:pStyle w:val="TAL"/>
            </w:pPr>
            <w:r w:rsidRPr="007E3588">
              <w:t>O</w:t>
            </w:r>
          </w:p>
        </w:tc>
        <w:tc>
          <w:tcPr>
            <w:tcW w:w="4535" w:type="dxa"/>
            <w:tcBorders>
              <w:top w:val="single" w:sz="4" w:space="0" w:color="000000"/>
              <w:left w:val="single" w:sz="4" w:space="0" w:color="000000"/>
              <w:bottom w:val="single" w:sz="4" w:space="0" w:color="000000"/>
              <w:right w:val="single" w:sz="4" w:space="0" w:color="000000"/>
            </w:tcBorders>
          </w:tcPr>
          <w:p w14:paraId="7C82279A" w14:textId="2B9CADB7" w:rsidR="00892664" w:rsidRPr="009F4BC9" w:rsidRDefault="00892664" w:rsidP="00892664">
            <w:pPr>
              <w:pStyle w:val="TAL"/>
            </w:pPr>
            <w:r w:rsidRPr="007E3588">
              <w:t xml:space="preserve">Identification of frequency associated with a broadcast </w:t>
            </w:r>
            <w:r>
              <w:t xml:space="preserve">MBS </w:t>
            </w:r>
            <w:r w:rsidRPr="007E3588">
              <w:t xml:space="preserve">session, if multi carrier support is provided </w:t>
            </w:r>
          </w:p>
        </w:tc>
      </w:tr>
      <w:tr w:rsidR="00892664" w:rsidRPr="009F4BC9" w14:paraId="49A9DF72" w14:textId="77777777" w:rsidTr="004006F8">
        <w:trPr>
          <w:jc w:val="center"/>
        </w:trPr>
        <w:tc>
          <w:tcPr>
            <w:tcW w:w="3255" w:type="dxa"/>
            <w:tcBorders>
              <w:top w:val="single" w:sz="4" w:space="0" w:color="000000"/>
              <w:left w:val="single" w:sz="4" w:space="0" w:color="000000"/>
              <w:bottom w:val="single" w:sz="4" w:space="0" w:color="000000"/>
            </w:tcBorders>
          </w:tcPr>
          <w:p w14:paraId="6CE03B0E" w14:textId="6F8B13C4" w:rsidR="00892664" w:rsidRDefault="00892664" w:rsidP="00892664">
            <w:pPr>
              <w:pStyle w:val="TAL"/>
              <w:rPr>
                <w:b/>
                <w:lang w:eastAsia="ja-JP"/>
              </w:rPr>
            </w:pPr>
            <w:r w:rsidRPr="007E3588">
              <w:rPr>
                <w:b/>
                <w:lang w:eastAsia="ja-JP"/>
              </w:rPr>
              <w:t>&gt;</w:t>
            </w:r>
            <w:r w:rsidRPr="007E3588">
              <w:rPr>
                <w:bCs/>
                <w:lang w:eastAsia="ja-JP"/>
              </w:rPr>
              <w:t xml:space="preserve">MBS Frequency Selection </w:t>
            </w:r>
            <w:r>
              <w:rPr>
                <w:bCs/>
                <w:lang w:eastAsia="ja-JP"/>
              </w:rPr>
              <w:t xml:space="preserve">Area </w:t>
            </w:r>
            <w:r w:rsidRPr="007E3588">
              <w:rPr>
                <w:bCs/>
                <w:lang w:eastAsia="ja-JP"/>
              </w:rPr>
              <w:t>ID (MBS FSA ID)</w:t>
            </w:r>
            <w:r>
              <w:rPr>
                <w:bCs/>
                <w:lang w:eastAsia="ja-JP"/>
              </w:rPr>
              <w:t xml:space="preserve"> (see NOTE 3)</w:t>
            </w:r>
          </w:p>
        </w:tc>
        <w:tc>
          <w:tcPr>
            <w:tcW w:w="850" w:type="dxa"/>
            <w:tcBorders>
              <w:top w:val="single" w:sz="4" w:space="0" w:color="000000"/>
              <w:left w:val="single" w:sz="4" w:space="0" w:color="000000"/>
              <w:bottom w:val="single" w:sz="4" w:space="0" w:color="000000"/>
            </w:tcBorders>
          </w:tcPr>
          <w:p w14:paraId="714666F1" w14:textId="6BAE0E91" w:rsidR="00892664" w:rsidRPr="009F4BC9" w:rsidRDefault="00892664" w:rsidP="00892664">
            <w:pPr>
              <w:pStyle w:val="TAL"/>
            </w:pPr>
            <w:r w:rsidRPr="007E3588">
              <w:t>O</w:t>
            </w:r>
          </w:p>
        </w:tc>
        <w:tc>
          <w:tcPr>
            <w:tcW w:w="4535" w:type="dxa"/>
            <w:tcBorders>
              <w:top w:val="single" w:sz="4" w:space="0" w:color="000000"/>
              <w:left w:val="single" w:sz="4" w:space="0" w:color="000000"/>
              <w:bottom w:val="single" w:sz="4" w:space="0" w:color="000000"/>
              <w:right w:val="single" w:sz="4" w:space="0" w:color="000000"/>
            </w:tcBorders>
          </w:tcPr>
          <w:p w14:paraId="34E82A41" w14:textId="7E9527E3" w:rsidR="00892664" w:rsidRPr="009F4BC9" w:rsidRDefault="00892664" w:rsidP="00892664">
            <w:pPr>
              <w:pStyle w:val="TAL"/>
            </w:pPr>
            <w:r w:rsidRPr="007E3588">
              <w:t>The frequency associated to a certain broadcast area, if multi carrier support is provided</w:t>
            </w:r>
          </w:p>
        </w:tc>
      </w:tr>
      <w:tr w:rsidR="002D3897" w:rsidRPr="009F4BC9" w14:paraId="617B222F" w14:textId="77777777" w:rsidTr="004006F8">
        <w:trPr>
          <w:jc w:val="center"/>
        </w:trPr>
        <w:tc>
          <w:tcPr>
            <w:tcW w:w="3255" w:type="dxa"/>
            <w:tcBorders>
              <w:top w:val="single" w:sz="4" w:space="0" w:color="000000"/>
              <w:left w:val="single" w:sz="4" w:space="0" w:color="000000"/>
              <w:bottom w:val="single" w:sz="4" w:space="0" w:color="000000"/>
            </w:tcBorders>
          </w:tcPr>
          <w:p w14:paraId="729D9D6C" w14:textId="77777777" w:rsidR="002D3897" w:rsidRPr="00C01293" w:rsidRDefault="002D3897" w:rsidP="004006F8">
            <w:pPr>
              <w:pStyle w:val="TAL"/>
              <w:rPr>
                <w:b/>
                <w:bCs/>
              </w:rPr>
            </w:pPr>
            <w:r>
              <w:rPr>
                <w:lang w:eastAsia="zh-CN"/>
              </w:rPr>
              <w:t>eMBMS bearer information</w:t>
            </w:r>
          </w:p>
        </w:tc>
        <w:tc>
          <w:tcPr>
            <w:tcW w:w="850" w:type="dxa"/>
            <w:tcBorders>
              <w:top w:val="single" w:sz="4" w:space="0" w:color="000000"/>
              <w:left w:val="single" w:sz="4" w:space="0" w:color="000000"/>
              <w:bottom w:val="single" w:sz="4" w:space="0" w:color="000000"/>
            </w:tcBorders>
          </w:tcPr>
          <w:p w14:paraId="23AD3FA2" w14:textId="77777777" w:rsidR="002D3897" w:rsidRPr="009F4BC9"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486EE605" w14:textId="70EA8EAC" w:rsidR="002D3897" w:rsidRPr="009F4BC9" w:rsidRDefault="002D3897" w:rsidP="004006F8">
            <w:pPr>
              <w:pStyle w:val="TAL"/>
            </w:pPr>
            <w:r>
              <w:t xml:space="preserve">Providing the 4G eMBMS bearer related information if </w:t>
            </w:r>
            <w:r w:rsidR="009D2C76" w:rsidRPr="009D2C76">
              <w:t>MC service</w:t>
            </w:r>
            <w:r>
              <w:t xml:space="preserve"> server decides to use 4G eMBMS additionally with 5G MBS session to deliver MC service group communication data</w:t>
            </w:r>
          </w:p>
        </w:tc>
      </w:tr>
      <w:tr w:rsidR="002D3897" w:rsidRPr="009F4BC9" w14:paraId="67F6DCEA" w14:textId="77777777" w:rsidTr="004006F8">
        <w:trPr>
          <w:jc w:val="center"/>
        </w:trPr>
        <w:tc>
          <w:tcPr>
            <w:tcW w:w="3255" w:type="dxa"/>
            <w:tcBorders>
              <w:top w:val="single" w:sz="4" w:space="0" w:color="000000"/>
              <w:left w:val="single" w:sz="4" w:space="0" w:color="000000"/>
              <w:bottom w:val="single" w:sz="4" w:space="0" w:color="000000"/>
            </w:tcBorders>
          </w:tcPr>
          <w:p w14:paraId="4BDB5325" w14:textId="77777777" w:rsidR="002D3897" w:rsidRDefault="002D3897" w:rsidP="004006F8">
            <w:pPr>
              <w:pStyle w:val="TAL"/>
            </w:pPr>
            <w:r>
              <w:rPr>
                <w:b/>
                <w:lang w:eastAsia="ja-JP"/>
              </w:rPr>
              <w:t>&gt;</w:t>
            </w:r>
            <w:r>
              <w:t>TMGI (see NOTE 4)</w:t>
            </w:r>
          </w:p>
        </w:tc>
        <w:tc>
          <w:tcPr>
            <w:tcW w:w="850" w:type="dxa"/>
            <w:tcBorders>
              <w:top w:val="single" w:sz="4" w:space="0" w:color="000000"/>
              <w:left w:val="single" w:sz="4" w:space="0" w:color="000000"/>
              <w:bottom w:val="single" w:sz="4" w:space="0" w:color="000000"/>
            </w:tcBorders>
          </w:tcPr>
          <w:p w14:paraId="381185C3"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13456315" w14:textId="77777777" w:rsidR="002D3897" w:rsidRDefault="002D3897" w:rsidP="004006F8">
            <w:pPr>
              <w:pStyle w:val="TAL"/>
            </w:pPr>
            <w:r>
              <w:t>TMGI information</w:t>
            </w:r>
          </w:p>
        </w:tc>
      </w:tr>
      <w:tr w:rsidR="002D3897" w:rsidRPr="009F4BC9" w14:paraId="54DEEDD7" w14:textId="77777777" w:rsidTr="004006F8">
        <w:trPr>
          <w:jc w:val="center"/>
        </w:trPr>
        <w:tc>
          <w:tcPr>
            <w:tcW w:w="3255" w:type="dxa"/>
            <w:tcBorders>
              <w:top w:val="single" w:sz="4" w:space="0" w:color="000000"/>
              <w:left w:val="single" w:sz="4" w:space="0" w:color="000000"/>
              <w:bottom w:val="single" w:sz="4" w:space="0" w:color="000000"/>
            </w:tcBorders>
          </w:tcPr>
          <w:p w14:paraId="0485F75F" w14:textId="77777777" w:rsidR="002D3897" w:rsidRDefault="002D3897" w:rsidP="004006F8">
            <w:pPr>
              <w:pStyle w:val="TAL"/>
            </w:pPr>
            <w:r>
              <w:rPr>
                <w:b/>
                <w:lang w:eastAsia="ja-JP"/>
              </w:rPr>
              <w:t>&gt;</w:t>
            </w:r>
            <w:r>
              <w:t>Alternative TMGI</w:t>
            </w:r>
          </w:p>
        </w:tc>
        <w:tc>
          <w:tcPr>
            <w:tcW w:w="850" w:type="dxa"/>
            <w:tcBorders>
              <w:top w:val="single" w:sz="4" w:space="0" w:color="000000"/>
              <w:left w:val="single" w:sz="4" w:space="0" w:color="000000"/>
              <w:bottom w:val="single" w:sz="4" w:space="0" w:color="000000"/>
            </w:tcBorders>
          </w:tcPr>
          <w:p w14:paraId="226F9C61"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ECEF6CD" w14:textId="77777777" w:rsidR="002D3897" w:rsidRDefault="002D3897" w:rsidP="004006F8">
            <w:pPr>
              <w:pStyle w:val="TAL"/>
            </w:pPr>
            <w:r>
              <w:t>A list of additional alternative TMGI may be included and used in roaming scenarios</w:t>
            </w:r>
          </w:p>
        </w:tc>
      </w:tr>
      <w:tr w:rsidR="002D3897" w:rsidRPr="009F4BC9" w14:paraId="744AECD5" w14:textId="77777777" w:rsidTr="004006F8">
        <w:trPr>
          <w:jc w:val="center"/>
        </w:trPr>
        <w:tc>
          <w:tcPr>
            <w:tcW w:w="3255" w:type="dxa"/>
            <w:tcBorders>
              <w:top w:val="single" w:sz="4" w:space="0" w:color="000000"/>
              <w:left w:val="single" w:sz="4" w:space="0" w:color="000000"/>
              <w:bottom w:val="single" w:sz="4" w:space="0" w:color="000000"/>
            </w:tcBorders>
          </w:tcPr>
          <w:p w14:paraId="07572302" w14:textId="77777777" w:rsidR="002D3897" w:rsidRDefault="002D3897" w:rsidP="004006F8">
            <w:pPr>
              <w:pStyle w:val="TAL"/>
            </w:pPr>
            <w:r>
              <w:rPr>
                <w:b/>
                <w:lang w:eastAsia="ja-JP"/>
              </w:rPr>
              <w:t>&gt;</w:t>
            </w:r>
            <w:r>
              <w:t>QCI</w:t>
            </w:r>
          </w:p>
        </w:tc>
        <w:tc>
          <w:tcPr>
            <w:tcW w:w="850" w:type="dxa"/>
            <w:tcBorders>
              <w:top w:val="single" w:sz="4" w:space="0" w:color="000000"/>
              <w:left w:val="single" w:sz="4" w:space="0" w:color="000000"/>
              <w:bottom w:val="single" w:sz="4" w:space="0" w:color="000000"/>
            </w:tcBorders>
          </w:tcPr>
          <w:p w14:paraId="34E6A54C"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0F60167A" w14:textId="77777777" w:rsidR="002D3897" w:rsidRDefault="002D3897" w:rsidP="004006F8">
            <w:pPr>
              <w:pStyle w:val="TAL"/>
            </w:pPr>
            <w:r>
              <w:t>QCI information used by the ProSe UE-Network Relay to determine the ProSe Per-Packet Priority value to be applied for the multicast packets relayed to Remote UE over PC5</w:t>
            </w:r>
          </w:p>
        </w:tc>
      </w:tr>
      <w:tr w:rsidR="002D3897" w:rsidRPr="009F4BC9" w14:paraId="6F23112B" w14:textId="77777777" w:rsidTr="004006F8">
        <w:trPr>
          <w:jc w:val="center"/>
        </w:trPr>
        <w:tc>
          <w:tcPr>
            <w:tcW w:w="3255" w:type="dxa"/>
            <w:tcBorders>
              <w:top w:val="single" w:sz="4" w:space="0" w:color="000000"/>
              <w:left w:val="single" w:sz="4" w:space="0" w:color="000000"/>
              <w:bottom w:val="single" w:sz="4" w:space="0" w:color="000000"/>
            </w:tcBorders>
          </w:tcPr>
          <w:p w14:paraId="796C8F27" w14:textId="77777777" w:rsidR="002D3897" w:rsidRDefault="002D3897" w:rsidP="004006F8">
            <w:pPr>
              <w:pStyle w:val="TAL"/>
            </w:pPr>
            <w:r>
              <w:rPr>
                <w:b/>
                <w:lang w:eastAsia="ja-JP"/>
              </w:rPr>
              <w:t>&gt;</w:t>
            </w:r>
            <w:r>
              <w:t>List of service area identifier</w:t>
            </w:r>
          </w:p>
        </w:tc>
        <w:tc>
          <w:tcPr>
            <w:tcW w:w="850" w:type="dxa"/>
            <w:tcBorders>
              <w:top w:val="single" w:sz="4" w:space="0" w:color="000000"/>
              <w:left w:val="single" w:sz="4" w:space="0" w:color="000000"/>
              <w:bottom w:val="single" w:sz="4" w:space="0" w:color="000000"/>
            </w:tcBorders>
          </w:tcPr>
          <w:p w14:paraId="54BCBB09"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67602973" w14:textId="0912538E" w:rsidR="002D3897" w:rsidRDefault="002D3897" w:rsidP="004006F8">
            <w:pPr>
              <w:pStyle w:val="TAL"/>
            </w:pPr>
            <w:r>
              <w:t xml:space="preserve">A list of service area identifier for the applicable </w:t>
            </w:r>
            <w:r w:rsidR="0035744A">
              <w:t>e</w:t>
            </w:r>
            <w:r>
              <w:t>MBMS broadcast area</w:t>
            </w:r>
          </w:p>
        </w:tc>
      </w:tr>
      <w:tr w:rsidR="002D3897" w:rsidRPr="009F4BC9" w14:paraId="1ADC1FA7" w14:textId="77777777" w:rsidTr="004006F8">
        <w:trPr>
          <w:jc w:val="center"/>
        </w:trPr>
        <w:tc>
          <w:tcPr>
            <w:tcW w:w="3255" w:type="dxa"/>
            <w:tcBorders>
              <w:top w:val="single" w:sz="4" w:space="0" w:color="000000"/>
              <w:left w:val="single" w:sz="4" w:space="0" w:color="000000"/>
              <w:bottom w:val="single" w:sz="4" w:space="0" w:color="000000"/>
            </w:tcBorders>
          </w:tcPr>
          <w:p w14:paraId="2F568A25" w14:textId="77777777" w:rsidR="002D3897" w:rsidRDefault="002D3897" w:rsidP="004006F8">
            <w:pPr>
              <w:pStyle w:val="TAL"/>
            </w:pPr>
            <w:r>
              <w:rPr>
                <w:b/>
                <w:lang w:eastAsia="ja-JP"/>
              </w:rPr>
              <w:t>&gt;</w:t>
            </w:r>
            <w:r>
              <w:t xml:space="preserve">Frequency </w:t>
            </w:r>
          </w:p>
        </w:tc>
        <w:tc>
          <w:tcPr>
            <w:tcW w:w="850" w:type="dxa"/>
            <w:tcBorders>
              <w:top w:val="single" w:sz="4" w:space="0" w:color="000000"/>
              <w:left w:val="single" w:sz="4" w:space="0" w:color="000000"/>
              <w:bottom w:val="single" w:sz="4" w:space="0" w:color="000000"/>
            </w:tcBorders>
          </w:tcPr>
          <w:p w14:paraId="25FE7A18"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E9EBD97" w14:textId="77777777" w:rsidR="002D3897" w:rsidRDefault="002D3897" w:rsidP="004006F8">
            <w:pPr>
              <w:pStyle w:val="TAL"/>
            </w:pPr>
            <w:r>
              <w:t>Identification of frequency if multi carrier support is provided</w:t>
            </w:r>
          </w:p>
        </w:tc>
      </w:tr>
      <w:tr w:rsidR="002D3897" w:rsidRPr="009F4BC9" w14:paraId="63E4EE49" w14:textId="77777777" w:rsidTr="004006F8">
        <w:trPr>
          <w:jc w:val="center"/>
        </w:trPr>
        <w:tc>
          <w:tcPr>
            <w:tcW w:w="3255" w:type="dxa"/>
            <w:tcBorders>
              <w:top w:val="single" w:sz="4" w:space="0" w:color="000000"/>
              <w:left w:val="single" w:sz="4" w:space="0" w:color="000000"/>
              <w:bottom w:val="single" w:sz="4" w:space="0" w:color="000000"/>
            </w:tcBorders>
          </w:tcPr>
          <w:p w14:paraId="14C99BD9" w14:textId="77777777" w:rsidR="002D3897" w:rsidRDefault="002D3897" w:rsidP="004006F8">
            <w:pPr>
              <w:pStyle w:val="TAL"/>
            </w:pPr>
            <w:r>
              <w:rPr>
                <w:b/>
                <w:lang w:eastAsia="ja-JP"/>
              </w:rPr>
              <w:t>&gt;</w:t>
            </w:r>
            <w:r>
              <w:t>eMBMS related SDP information</w:t>
            </w:r>
          </w:p>
        </w:tc>
        <w:tc>
          <w:tcPr>
            <w:tcW w:w="850" w:type="dxa"/>
            <w:tcBorders>
              <w:top w:val="single" w:sz="4" w:space="0" w:color="000000"/>
              <w:left w:val="single" w:sz="4" w:space="0" w:color="000000"/>
              <w:bottom w:val="single" w:sz="4" w:space="0" w:color="000000"/>
            </w:tcBorders>
          </w:tcPr>
          <w:p w14:paraId="156C9C4A"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02B48F2A" w14:textId="77777777" w:rsidR="002D3897" w:rsidRDefault="002D3897" w:rsidP="004006F8">
            <w:pPr>
              <w:pStyle w:val="TAL"/>
            </w:pPr>
            <w:r>
              <w:t>SDP with media and floor control information applicable to groups that can use this eMBMS bearer (e.g., codec, protocol id, FEC information)</w:t>
            </w:r>
          </w:p>
        </w:tc>
      </w:tr>
      <w:tr w:rsidR="001931E6" w:rsidRPr="009F4BC9" w14:paraId="231A83D9" w14:textId="77777777" w:rsidTr="004006F8">
        <w:trPr>
          <w:jc w:val="center"/>
        </w:trPr>
        <w:tc>
          <w:tcPr>
            <w:tcW w:w="3255" w:type="dxa"/>
            <w:tcBorders>
              <w:top w:val="single" w:sz="4" w:space="0" w:color="000000"/>
              <w:left w:val="single" w:sz="4" w:space="0" w:color="000000"/>
              <w:bottom w:val="single" w:sz="4" w:space="0" w:color="000000"/>
            </w:tcBorders>
          </w:tcPr>
          <w:p w14:paraId="6BFDC566" w14:textId="56EEAC00" w:rsidR="001931E6" w:rsidRDefault="001931E6" w:rsidP="001931E6">
            <w:pPr>
              <w:pStyle w:val="TAL"/>
              <w:rPr>
                <w:b/>
                <w:lang w:eastAsia="ja-JP"/>
              </w:rPr>
            </w:pPr>
            <w:r>
              <w:rPr>
                <w:b/>
                <w:lang w:eastAsia="ja-JP"/>
              </w:rPr>
              <w:t>&gt;</w:t>
            </w:r>
            <w:r w:rsidRPr="009F4BC9">
              <w:t>Monitoring state</w:t>
            </w:r>
          </w:p>
        </w:tc>
        <w:tc>
          <w:tcPr>
            <w:tcW w:w="850" w:type="dxa"/>
            <w:tcBorders>
              <w:top w:val="single" w:sz="4" w:space="0" w:color="000000"/>
              <w:left w:val="single" w:sz="4" w:space="0" w:color="000000"/>
              <w:bottom w:val="single" w:sz="4" w:space="0" w:color="000000"/>
            </w:tcBorders>
          </w:tcPr>
          <w:p w14:paraId="018AC013" w14:textId="1D496B45" w:rsidR="001931E6" w:rsidRDefault="001931E6" w:rsidP="001931E6">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42F744E3" w14:textId="24A505CB" w:rsidR="001931E6" w:rsidRDefault="001931E6" w:rsidP="001931E6">
            <w:pPr>
              <w:pStyle w:val="TAL"/>
            </w:pPr>
            <w:r w:rsidRPr="009F4BC9">
              <w:t xml:space="preserve">Indicate if the MC service client is required to actively monitor the </w:t>
            </w:r>
            <w:r>
              <w:t>e</w:t>
            </w:r>
            <w:r w:rsidRPr="009F4BC9">
              <w:t>MB</w:t>
            </w:r>
            <w:r>
              <w:t>M</w:t>
            </w:r>
            <w:r w:rsidRPr="009F4BC9">
              <w:t xml:space="preserve">S </w:t>
            </w:r>
            <w:r w:rsidRPr="00352049">
              <w:t>bearer</w:t>
            </w:r>
            <w:r w:rsidRPr="009F4BC9">
              <w:t xml:space="preserve"> </w:t>
            </w:r>
            <w:r w:rsidRPr="009F4BC9">
              <w:rPr>
                <w:lang w:eastAsia="zh-CN"/>
              </w:rPr>
              <w:t>quality</w:t>
            </w:r>
            <w:r w:rsidRPr="009F4BC9">
              <w:t xml:space="preserve"> and report it to the MC service server</w:t>
            </w:r>
          </w:p>
        </w:tc>
      </w:tr>
      <w:tr w:rsidR="002D3897" w:rsidRPr="009F4BC9" w14:paraId="0E8A96A6" w14:textId="77777777" w:rsidTr="004006F8">
        <w:trPr>
          <w:jc w:val="center"/>
        </w:trPr>
        <w:tc>
          <w:tcPr>
            <w:tcW w:w="3255" w:type="dxa"/>
            <w:tcBorders>
              <w:top w:val="single" w:sz="4" w:space="0" w:color="000000"/>
              <w:left w:val="single" w:sz="4" w:space="0" w:color="000000"/>
              <w:bottom w:val="single" w:sz="4" w:space="0" w:color="000000"/>
            </w:tcBorders>
          </w:tcPr>
          <w:p w14:paraId="609650EB" w14:textId="77777777" w:rsidR="002D3897" w:rsidRDefault="002D3897" w:rsidP="004006F8">
            <w:pPr>
              <w:pStyle w:val="TAL"/>
            </w:pPr>
            <w:r>
              <w:rPr>
                <w:b/>
                <w:lang w:eastAsia="ja-JP"/>
              </w:rPr>
              <w:t>&gt;</w:t>
            </w:r>
            <w:r>
              <w:t>ROHC information</w:t>
            </w:r>
          </w:p>
        </w:tc>
        <w:tc>
          <w:tcPr>
            <w:tcW w:w="850" w:type="dxa"/>
            <w:tcBorders>
              <w:top w:val="single" w:sz="4" w:space="0" w:color="000000"/>
              <w:left w:val="single" w:sz="4" w:space="0" w:color="000000"/>
              <w:bottom w:val="single" w:sz="4" w:space="0" w:color="000000"/>
            </w:tcBorders>
          </w:tcPr>
          <w:p w14:paraId="01AB3585"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030E33E" w14:textId="77777777" w:rsidR="002D3897" w:rsidRDefault="002D3897" w:rsidP="004006F8">
            <w:pPr>
              <w:pStyle w:val="TAL"/>
            </w:pPr>
            <w:r>
              <w:t>Indicate the usage of ROHC over the eMBMS bearer and provide the parameters of the ROHC channel to signal to the ROHC decoder</w:t>
            </w:r>
          </w:p>
        </w:tc>
      </w:tr>
      <w:tr w:rsidR="002D3897" w:rsidRPr="009F4BC9" w14:paraId="14BC071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5C20F9B" w14:textId="77777777" w:rsidR="002D3897" w:rsidRPr="009F4BC9" w:rsidRDefault="002D3897" w:rsidP="004006F8">
            <w:pPr>
              <w:pStyle w:val="TAN"/>
            </w:pPr>
            <w:r w:rsidRPr="009F4BC9">
              <w:lastRenderedPageBreak/>
              <w:t>NOTE</w:t>
            </w:r>
            <w:r>
              <w:t> </w:t>
            </w:r>
            <w:r w:rsidRPr="009F4BC9">
              <w:t>1:</w:t>
            </w:r>
            <w:r w:rsidRPr="009F4BC9">
              <w:tab/>
              <w:t>Such information may be pre-configured in the MC service UE, or provided in any other implementation specific way</w:t>
            </w:r>
          </w:p>
          <w:p w14:paraId="30DD9B14" w14:textId="77777777" w:rsidR="002D3897" w:rsidRPr="009F4BC9" w:rsidRDefault="002D3897" w:rsidP="004006F8">
            <w:pPr>
              <w:pStyle w:val="TAN"/>
            </w:pPr>
            <w:r w:rsidRPr="009F4BC9">
              <w:t>NOTE</w:t>
            </w:r>
            <w:r>
              <w:t> </w:t>
            </w:r>
            <w:r w:rsidRPr="009F4BC9">
              <w:t>2:</w:t>
            </w:r>
            <w:r w:rsidRPr="009F4BC9">
              <w:tab/>
              <w:t>It is applicable for multicast MBS session</w:t>
            </w:r>
          </w:p>
          <w:p w14:paraId="40932C27" w14:textId="77777777" w:rsidR="002D3897" w:rsidRDefault="002D3897" w:rsidP="004006F8">
            <w:pPr>
              <w:pStyle w:val="TAN"/>
            </w:pPr>
            <w:r w:rsidRPr="009F4BC9">
              <w:t>NOTE</w:t>
            </w:r>
            <w:r>
              <w:t> </w:t>
            </w:r>
            <w:r w:rsidRPr="009F4BC9">
              <w:t>3:</w:t>
            </w:r>
            <w:r w:rsidRPr="009F4BC9">
              <w:tab/>
              <w:t>It is applicable for broadcast MBS session</w:t>
            </w:r>
          </w:p>
          <w:p w14:paraId="69119E7F" w14:textId="77777777" w:rsidR="002D3897" w:rsidRDefault="002D3897" w:rsidP="004006F8">
            <w:pPr>
              <w:pStyle w:val="TAN"/>
            </w:pPr>
            <w:r>
              <w:t>NOTE 4:</w:t>
            </w:r>
            <w:r>
              <w:tab/>
            </w:r>
            <w:r w:rsidRPr="001D2105">
              <w:t xml:space="preserve">TMGI for 4G eMBMS </w:t>
            </w:r>
            <w:r>
              <w:t xml:space="preserve">bearer </w:t>
            </w:r>
            <w:r w:rsidRPr="001D2105">
              <w:t xml:space="preserve">can be the same or different with 5G </w:t>
            </w:r>
            <w:r>
              <w:t xml:space="preserve">MBS </w:t>
            </w:r>
            <w:r w:rsidRPr="001D2105">
              <w:t>session ID.</w:t>
            </w:r>
          </w:p>
          <w:p w14:paraId="63FA4F2B" w14:textId="77777777" w:rsidR="002D3897" w:rsidRPr="009F4BC9" w:rsidRDefault="002D3897" w:rsidP="004006F8">
            <w:pPr>
              <w:pStyle w:val="TAN"/>
            </w:pPr>
            <w:r>
              <w:t>NOTE 5:</w:t>
            </w:r>
            <w:r>
              <w:tab/>
              <w:t>Details of MBS service area information is defined in 3GPP TS 23.247 [15].</w:t>
            </w:r>
          </w:p>
        </w:tc>
      </w:tr>
    </w:tbl>
    <w:p w14:paraId="0C6857AC" w14:textId="77777777" w:rsidR="002D3897" w:rsidRDefault="002D3897" w:rsidP="002D3897"/>
    <w:p w14:paraId="19F806F4" w14:textId="1EFAF68B" w:rsidR="002D3897" w:rsidRPr="009C1284" w:rsidRDefault="002D3897" w:rsidP="002D3897">
      <w:pPr>
        <w:pStyle w:val="Heading4"/>
      </w:pPr>
      <w:bookmarkStart w:id="388" w:name="_Toc91749784"/>
      <w:bookmarkStart w:id="389" w:name="_Toc209740979"/>
      <w:r w:rsidRPr="009C1284">
        <w:t>7.3.2.2</w:t>
      </w:r>
      <w:r>
        <w:tab/>
      </w:r>
      <w:r w:rsidRPr="009C1284">
        <w:t>UE session join notification</w:t>
      </w:r>
      <w:bookmarkEnd w:id="388"/>
      <w:bookmarkEnd w:id="389"/>
    </w:p>
    <w:p w14:paraId="5B2F6B39" w14:textId="2B732401" w:rsidR="002D3897" w:rsidRPr="00286F16" w:rsidRDefault="002D3897" w:rsidP="002D3897">
      <w:pPr>
        <w:rPr>
          <w:lang w:eastAsia="zh-CN"/>
        </w:rPr>
      </w:pPr>
      <w:r w:rsidRPr="00ED7869">
        <w:t>Table </w:t>
      </w:r>
      <w:r>
        <w:t xml:space="preserve">7.3.2.2-1 </w:t>
      </w:r>
      <w:r w:rsidRPr="00ED7869">
        <w:t>describes the information flow of</w:t>
      </w:r>
      <w:r>
        <w:rPr>
          <w:lang w:eastAsia="zh-CN"/>
        </w:rPr>
        <w:t xml:space="preserve"> </w:t>
      </w:r>
      <w:r>
        <w:t xml:space="preserve">UE session joining </w:t>
      </w:r>
      <w:r>
        <w:rPr>
          <w:lang w:eastAsia="zh-CN"/>
        </w:rPr>
        <w:t>notification</w:t>
      </w:r>
      <w:r w:rsidRPr="00ED7869">
        <w:t xml:space="preserve"> from the </w:t>
      </w:r>
      <w:r w:rsidRPr="00ED7869">
        <w:rPr>
          <w:lang w:eastAsia="zh-CN"/>
        </w:rPr>
        <w:t>MC service</w:t>
      </w:r>
      <w:r w:rsidRPr="00ED7869">
        <w:t xml:space="preserve"> </w:t>
      </w:r>
      <w:r w:rsidRPr="00ED7869">
        <w:rPr>
          <w:lang w:eastAsia="zh-CN"/>
        </w:rPr>
        <w:t>client</w:t>
      </w:r>
      <w:r w:rsidRPr="00ED7869">
        <w:t xml:space="preserve"> to the </w:t>
      </w:r>
      <w:r w:rsidRPr="00ED7869">
        <w:rPr>
          <w:lang w:eastAsia="zh-CN"/>
        </w:rPr>
        <w:t>MC service server</w:t>
      </w:r>
      <w:r>
        <w:t xml:space="preserve"> after successfully joining a certain multicast MBS session procedure as defined in 3GPP TS 23.247 [15]. </w:t>
      </w:r>
    </w:p>
    <w:p w14:paraId="45314678" w14:textId="7B3916AC" w:rsidR="002D3897" w:rsidRPr="00E254F6" w:rsidRDefault="002D3897" w:rsidP="002D3897">
      <w:pPr>
        <w:pStyle w:val="TH"/>
        <w:rPr>
          <w:lang w:val="fr-FR" w:eastAsia="zh-CN"/>
        </w:rPr>
      </w:pPr>
      <w:r w:rsidRPr="00E254F6">
        <w:rPr>
          <w:lang w:val="fr-FR"/>
        </w:rPr>
        <w:t>Table 7.</w:t>
      </w:r>
      <w:r>
        <w:rPr>
          <w:lang w:val="fr-FR"/>
        </w:rPr>
        <w:t>3</w:t>
      </w:r>
      <w:r w:rsidRPr="00E254F6">
        <w:rPr>
          <w:lang w:val="fr-FR"/>
        </w:rPr>
        <w:t>.2.</w:t>
      </w:r>
      <w:r>
        <w:rPr>
          <w:lang w:val="fr-FR"/>
        </w:rPr>
        <w:t>2</w:t>
      </w:r>
      <w:r w:rsidRPr="00E254F6">
        <w:rPr>
          <w:lang w:val="fr-FR"/>
        </w:rPr>
        <w:t xml:space="preserve">-1: UE session join </w:t>
      </w:r>
      <w:r w:rsidRPr="00E254F6">
        <w:rPr>
          <w:lang w:val="fr-FR"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2D3897" w:rsidRPr="00ED7869" w14:paraId="49BA977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E693E7E" w14:textId="77777777" w:rsidR="002D3897" w:rsidRPr="00ED7869" w:rsidRDefault="002D3897" w:rsidP="004006F8">
            <w:pPr>
              <w:pStyle w:val="TAH"/>
            </w:pPr>
            <w:r w:rsidRPr="00ED7869">
              <w:t>Information element</w:t>
            </w:r>
          </w:p>
        </w:tc>
        <w:tc>
          <w:tcPr>
            <w:tcW w:w="1440" w:type="dxa"/>
            <w:tcBorders>
              <w:top w:val="single" w:sz="4" w:space="0" w:color="000000"/>
              <w:left w:val="single" w:sz="4" w:space="0" w:color="000000"/>
              <w:bottom w:val="single" w:sz="4" w:space="0" w:color="000000"/>
              <w:right w:val="nil"/>
            </w:tcBorders>
            <w:hideMark/>
          </w:tcPr>
          <w:p w14:paraId="768F1387" w14:textId="77777777" w:rsidR="002D3897" w:rsidRPr="00ED7869" w:rsidRDefault="002D3897" w:rsidP="004006F8">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hideMark/>
          </w:tcPr>
          <w:p w14:paraId="69ED253D" w14:textId="77777777" w:rsidR="002D3897" w:rsidRPr="00ED7869" w:rsidRDefault="002D3897" w:rsidP="004006F8">
            <w:pPr>
              <w:pStyle w:val="TAH"/>
            </w:pPr>
            <w:r w:rsidRPr="00ED7869">
              <w:t>Description</w:t>
            </w:r>
          </w:p>
        </w:tc>
      </w:tr>
      <w:tr w:rsidR="002D3897" w:rsidRPr="00ED7869" w14:paraId="2F7838F5"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16515ED7" w14:textId="77777777" w:rsidR="002D3897" w:rsidRPr="000E4DC9" w:rsidRDefault="002D3897" w:rsidP="004006F8">
            <w:pPr>
              <w:pStyle w:val="TAL"/>
            </w:pPr>
            <w:r w:rsidRPr="000E4DC9">
              <w:t>MBS session ID(s)</w:t>
            </w:r>
          </w:p>
        </w:tc>
        <w:tc>
          <w:tcPr>
            <w:tcW w:w="1440" w:type="dxa"/>
            <w:tcBorders>
              <w:top w:val="single" w:sz="4" w:space="0" w:color="000000"/>
              <w:left w:val="single" w:sz="4" w:space="0" w:color="000000"/>
              <w:bottom w:val="single" w:sz="4" w:space="0" w:color="000000"/>
              <w:right w:val="nil"/>
            </w:tcBorders>
            <w:hideMark/>
          </w:tcPr>
          <w:p w14:paraId="4AB010D5" w14:textId="77777777" w:rsidR="002D3897" w:rsidRPr="00225B12" w:rsidRDefault="002D3897" w:rsidP="004006F8">
            <w:pPr>
              <w:pStyle w:val="TAL"/>
            </w:pPr>
            <w:r w:rsidRPr="00225B12">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5F829418" w14:textId="1D6BCFEB" w:rsidR="002D3897" w:rsidRPr="00E46FA1" w:rsidRDefault="002D3897" w:rsidP="004006F8">
            <w:pPr>
              <w:pStyle w:val="TAL"/>
              <w:rPr>
                <w:lang w:eastAsia="zh-CN"/>
              </w:rPr>
            </w:pPr>
            <w:r w:rsidRPr="00225B12">
              <w:rPr>
                <w:lang w:eastAsia="zh-CN"/>
              </w:rPr>
              <w:t xml:space="preserve">The identity of the </w:t>
            </w:r>
            <w:r w:rsidR="000A2D31">
              <w:t xml:space="preserve">multicast </w:t>
            </w:r>
            <w:r w:rsidRPr="00225B12">
              <w:rPr>
                <w:lang w:eastAsia="zh-CN"/>
              </w:rPr>
              <w:t xml:space="preserve">MBS session(s) being </w:t>
            </w:r>
            <w:r w:rsidR="0019136D">
              <w:rPr>
                <w:lang w:val="en-US" w:eastAsia="zh-CN"/>
              </w:rPr>
              <w:t>joined</w:t>
            </w:r>
            <w:r w:rsidRPr="00E46FA1">
              <w:rPr>
                <w:lang w:eastAsia="zh-CN"/>
              </w:rPr>
              <w:t xml:space="preserve">. </w:t>
            </w:r>
            <w:r w:rsidR="0019136D" w:rsidRPr="0019136D">
              <w:rPr>
                <w:lang w:eastAsia="zh-CN"/>
              </w:rPr>
              <w:t>It is either TMGI or source specific IP multicast address.</w:t>
            </w:r>
          </w:p>
        </w:tc>
      </w:tr>
      <w:tr w:rsidR="002D3897" w:rsidRPr="00ED7869" w14:paraId="14E74E41"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322DD97C" w14:textId="77777777" w:rsidR="002D3897" w:rsidRPr="000E4DC9" w:rsidRDefault="002D3897" w:rsidP="004006F8">
            <w:pPr>
              <w:pStyle w:val="TAL"/>
            </w:pPr>
            <w:r w:rsidRPr="000E4DC9">
              <w:t>MC service ID</w:t>
            </w:r>
          </w:p>
        </w:tc>
        <w:tc>
          <w:tcPr>
            <w:tcW w:w="1440" w:type="dxa"/>
            <w:tcBorders>
              <w:top w:val="single" w:sz="4" w:space="0" w:color="000000"/>
              <w:left w:val="single" w:sz="4" w:space="0" w:color="000000"/>
              <w:bottom w:val="single" w:sz="4" w:space="0" w:color="000000"/>
              <w:right w:val="nil"/>
            </w:tcBorders>
            <w:hideMark/>
          </w:tcPr>
          <w:p w14:paraId="23FD32A8" w14:textId="77777777" w:rsidR="002D3897" w:rsidRPr="00225B12" w:rsidRDefault="002D3897" w:rsidP="004006F8">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438D0AE2" w14:textId="77777777" w:rsidR="002D3897" w:rsidRPr="00225B12" w:rsidRDefault="002D3897" w:rsidP="004006F8">
            <w:pPr>
              <w:pStyle w:val="TAL"/>
            </w:pPr>
            <w:r w:rsidRPr="00225B12">
              <w:t>Identity of the MC service user who is reporting the session status</w:t>
            </w:r>
          </w:p>
        </w:tc>
      </w:tr>
      <w:tr w:rsidR="002D3897" w:rsidRPr="00ED7869" w14:paraId="0B0175E4"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8B1D867" w14:textId="77777777" w:rsidR="002D3897" w:rsidRPr="000E4DC9" w:rsidRDefault="002D3897" w:rsidP="004006F8">
            <w:pPr>
              <w:pStyle w:val="TAL"/>
            </w:pPr>
            <w:r w:rsidRPr="000E4DC9">
              <w:t xml:space="preserve">MBS </w:t>
            </w:r>
            <w:r>
              <w:t>multicast joining status</w:t>
            </w:r>
          </w:p>
        </w:tc>
        <w:tc>
          <w:tcPr>
            <w:tcW w:w="1440" w:type="dxa"/>
            <w:tcBorders>
              <w:top w:val="single" w:sz="4" w:space="0" w:color="000000"/>
              <w:left w:val="single" w:sz="4" w:space="0" w:color="000000"/>
              <w:bottom w:val="single" w:sz="4" w:space="0" w:color="000000"/>
              <w:right w:val="nil"/>
            </w:tcBorders>
            <w:hideMark/>
          </w:tcPr>
          <w:p w14:paraId="29C79128" w14:textId="77777777" w:rsidR="002D3897" w:rsidRPr="00225B12" w:rsidRDefault="002D3897" w:rsidP="004006F8">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681865AC" w14:textId="77777777" w:rsidR="002D3897" w:rsidRPr="00225B12" w:rsidRDefault="002D3897" w:rsidP="004006F8">
            <w:pPr>
              <w:pStyle w:val="TAL"/>
            </w:pPr>
            <w:r w:rsidRPr="00225B12">
              <w:t xml:space="preserve">The </w:t>
            </w:r>
            <w:r>
              <w:t>multicast</w:t>
            </w:r>
            <w:r w:rsidRPr="00225B12">
              <w:t xml:space="preserve"> listening status </w:t>
            </w:r>
            <w:r>
              <w:t>can be joined if successfully joined MBS session.</w:t>
            </w:r>
          </w:p>
        </w:tc>
      </w:tr>
    </w:tbl>
    <w:p w14:paraId="52146FB6" w14:textId="77777777" w:rsidR="002D3897" w:rsidRDefault="002D3897" w:rsidP="002D3897"/>
    <w:p w14:paraId="750E88AF" w14:textId="77777777" w:rsidR="002D3897" w:rsidRPr="00FA657A" w:rsidRDefault="002D3897" w:rsidP="002D3897">
      <w:pPr>
        <w:pStyle w:val="Heading4"/>
        <w:rPr>
          <w:lang w:eastAsia="zh-CN"/>
        </w:rPr>
      </w:pPr>
      <w:bookmarkStart w:id="390" w:name="_Toc91749785"/>
      <w:bookmarkStart w:id="391" w:name="_Toc209740980"/>
      <w:r w:rsidRPr="00FA657A">
        <w:rPr>
          <w:lang w:eastAsia="zh-CN"/>
        </w:rPr>
        <w:t>7.</w:t>
      </w:r>
      <w:r>
        <w:rPr>
          <w:lang w:eastAsia="zh-CN"/>
        </w:rPr>
        <w:t>3</w:t>
      </w:r>
      <w:r w:rsidRPr="00FA657A">
        <w:rPr>
          <w:lang w:eastAsia="zh-CN"/>
        </w:rPr>
        <w:t>.</w:t>
      </w:r>
      <w:r>
        <w:rPr>
          <w:lang w:eastAsia="zh-CN"/>
        </w:rPr>
        <w:t>2.3</w:t>
      </w:r>
      <w:r w:rsidRPr="00FA657A">
        <w:rPr>
          <w:lang w:eastAsia="zh-CN"/>
        </w:rPr>
        <w:tab/>
      </w:r>
      <w:r>
        <w:rPr>
          <w:lang w:eastAsia="zh-CN"/>
        </w:rPr>
        <w:t>MapGroupToSessionStream</w:t>
      </w:r>
      <w:bookmarkEnd w:id="390"/>
      <w:bookmarkEnd w:id="391"/>
      <w:r>
        <w:rPr>
          <w:lang w:eastAsia="zh-CN"/>
        </w:rPr>
        <w:t xml:space="preserve"> </w:t>
      </w:r>
    </w:p>
    <w:p w14:paraId="499E8D2C" w14:textId="77777777" w:rsidR="002D3897" w:rsidRDefault="002D3897" w:rsidP="002D3897">
      <w:r>
        <w:rPr>
          <w:lang w:eastAsia="zh-CN"/>
        </w:rPr>
        <w:t>T</w:t>
      </w:r>
      <w:r w:rsidRPr="00FA657A">
        <w:rPr>
          <w:lang w:eastAsia="zh-CN"/>
        </w:rPr>
        <w:t>able 7.</w:t>
      </w:r>
      <w:r>
        <w:rPr>
          <w:lang w:eastAsia="zh-CN"/>
        </w:rPr>
        <w:t>3</w:t>
      </w:r>
      <w:r w:rsidRPr="00FA657A">
        <w:rPr>
          <w:lang w:eastAsia="zh-CN"/>
        </w:rPr>
        <w:t>.</w:t>
      </w:r>
      <w:r>
        <w:rPr>
          <w:lang w:eastAsia="zh-CN"/>
        </w:rPr>
        <w:t>2.3</w:t>
      </w:r>
      <w:r w:rsidRPr="00FA657A">
        <w:rPr>
          <w:lang w:eastAsia="zh-CN"/>
        </w:rPr>
        <w:t xml:space="preserve">-1 defines the </w:t>
      </w:r>
      <w:r w:rsidRPr="00FA657A">
        <w:t xml:space="preserve">MapGroupToSessionStream </w:t>
      </w:r>
      <w:r w:rsidRPr="00FA657A">
        <w:rPr>
          <w:lang w:eastAsia="zh-CN"/>
        </w:rPr>
        <w:t xml:space="preserve">to be sent from the MC service server to MC service clients to </w:t>
      </w:r>
      <w:r w:rsidRPr="00FA657A">
        <w:t>provide specific required information to receive the media related to a group communication within an MBS session.</w:t>
      </w:r>
      <w:r>
        <w:t xml:space="preserve"> </w:t>
      </w:r>
      <w:r w:rsidRPr="005552CC">
        <w:t>The MC service can either be MCPTT, MCVideo or MCData services.</w:t>
      </w:r>
    </w:p>
    <w:p w14:paraId="629AA487" w14:textId="77777777" w:rsidR="002D3897" w:rsidRPr="00FA657A" w:rsidRDefault="002D3897" w:rsidP="002D3897">
      <w:pPr>
        <w:pStyle w:val="TH"/>
      </w:pPr>
      <w:r w:rsidRPr="00FA657A">
        <w:t>Table </w:t>
      </w:r>
      <w:r w:rsidRPr="00FA657A">
        <w:rPr>
          <w:lang w:eastAsia="zh-CN"/>
        </w:rPr>
        <w:t>7.</w:t>
      </w:r>
      <w:r>
        <w:rPr>
          <w:lang w:eastAsia="zh-CN"/>
        </w:rPr>
        <w:t>3</w:t>
      </w:r>
      <w:r w:rsidRPr="00FA657A">
        <w:rPr>
          <w:lang w:eastAsia="zh-CN"/>
        </w:rPr>
        <w:t>.</w:t>
      </w:r>
      <w:r>
        <w:rPr>
          <w:lang w:eastAsia="zh-CN"/>
        </w:rPr>
        <w:t>2.3</w:t>
      </w:r>
      <w:r w:rsidRPr="00FA657A">
        <w:t xml:space="preserve">-1: MapGroupToSessionStream </w:t>
      </w:r>
    </w:p>
    <w:tbl>
      <w:tblPr>
        <w:tblW w:w="8640" w:type="dxa"/>
        <w:jc w:val="center"/>
        <w:tblLayout w:type="fixed"/>
        <w:tblLook w:val="04A0" w:firstRow="1" w:lastRow="0" w:firstColumn="1" w:lastColumn="0" w:noHBand="0" w:noVBand="1"/>
      </w:tblPr>
      <w:tblGrid>
        <w:gridCol w:w="2880"/>
        <w:gridCol w:w="1440"/>
        <w:gridCol w:w="4320"/>
      </w:tblGrid>
      <w:tr w:rsidR="002D3897" w:rsidRPr="00FA657A" w14:paraId="3A6DFEF7"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61A6BD30" w14:textId="77777777" w:rsidR="002D3897" w:rsidRPr="00FA657A" w:rsidRDefault="002D3897" w:rsidP="004006F8">
            <w:pPr>
              <w:pStyle w:val="TAH"/>
            </w:pPr>
            <w:r w:rsidRPr="00FA657A">
              <w:t>Information element</w:t>
            </w:r>
          </w:p>
        </w:tc>
        <w:tc>
          <w:tcPr>
            <w:tcW w:w="1440" w:type="dxa"/>
            <w:tcBorders>
              <w:top w:val="single" w:sz="4" w:space="0" w:color="000000"/>
              <w:left w:val="single" w:sz="4" w:space="0" w:color="000000"/>
              <w:bottom w:val="single" w:sz="4" w:space="0" w:color="000000"/>
              <w:right w:val="nil"/>
            </w:tcBorders>
            <w:hideMark/>
          </w:tcPr>
          <w:p w14:paraId="54B4B4BA" w14:textId="77777777" w:rsidR="002D3897" w:rsidRPr="00FA657A" w:rsidRDefault="002D3897" w:rsidP="004006F8">
            <w:pPr>
              <w:pStyle w:val="TAH"/>
            </w:pPr>
            <w:r w:rsidRPr="00FA657A">
              <w:t>Status</w:t>
            </w:r>
          </w:p>
        </w:tc>
        <w:tc>
          <w:tcPr>
            <w:tcW w:w="4320" w:type="dxa"/>
            <w:tcBorders>
              <w:top w:val="single" w:sz="4" w:space="0" w:color="000000"/>
              <w:left w:val="single" w:sz="4" w:space="0" w:color="000000"/>
              <w:bottom w:val="single" w:sz="4" w:space="0" w:color="000000"/>
              <w:right w:val="single" w:sz="4" w:space="0" w:color="000000"/>
            </w:tcBorders>
            <w:hideMark/>
          </w:tcPr>
          <w:p w14:paraId="338618B1" w14:textId="77777777" w:rsidR="002D3897" w:rsidRPr="00FA657A" w:rsidRDefault="002D3897" w:rsidP="004006F8">
            <w:pPr>
              <w:pStyle w:val="TAH"/>
            </w:pPr>
            <w:r w:rsidRPr="00FA657A">
              <w:t>Description</w:t>
            </w:r>
          </w:p>
        </w:tc>
      </w:tr>
      <w:tr w:rsidR="002D3897" w:rsidRPr="00FA657A" w14:paraId="6351D41B"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8DB1A35" w14:textId="77777777" w:rsidR="002D3897" w:rsidRPr="00FA657A" w:rsidRDefault="002D3897" w:rsidP="004006F8">
            <w:pPr>
              <w:pStyle w:val="TAL"/>
            </w:pPr>
            <w:r w:rsidRPr="00FA657A">
              <w:t>MC service group ID</w:t>
            </w:r>
          </w:p>
        </w:tc>
        <w:tc>
          <w:tcPr>
            <w:tcW w:w="1440" w:type="dxa"/>
            <w:tcBorders>
              <w:top w:val="single" w:sz="4" w:space="0" w:color="000000"/>
              <w:left w:val="single" w:sz="4" w:space="0" w:color="000000"/>
              <w:bottom w:val="single" w:sz="4" w:space="0" w:color="000000"/>
              <w:right w:val="nil"/>
            </w:tcBorders>
            <w:hideMark/>
          </w:tcPr>
          <w:p w14:paraId="788919E0" w14:textId="77777777" w:rsidR="002D3897" w:rsidRPr="00FA657A" w:rsidRDefault="002D3897" w:rsidP="004006F8">
            <w:pPr>
              <w:pStyle w:val="TAL"/>
            </w:pPr>
            <w:r w:rsidRPr="00FA657A">
              <w:t>M</w:t>
            </w:r>
          </w:p>
        </w:tc>
        <w:tc>
          <w:tcPr>
            <w:tcW w:w="4320" w:type="dxa"/>
            <w:tcBorders>
              <w:top w:val="single" w:sz="4" w:space="0" w:color="000000"/>
              <w:left w:val="single" w:sz="4" w:space="0" w:color="000000"/>
              <w:bottom w:val="single" w:sz="4" w:space="0" w:color="000000"/>
              <w:right w:val="single" w:sz="4" w:space="0" w:color="000000"/>
            </w:tcBorders>
            <w:hideMark/>
          </w:tcPr>
          <w:p w14:paraId="3EB2902D" w14:textId="77777777" w:rsidR="002D3897" w:rsidRPr="00FA657A" w:rsidRDefault="002D3897" w:rsidP="004006F8">
            <w:pPr>
              <w:pStyle w:val="TAL"/>
            </w:pPr>
            <w:r w:rsidRPr="00FA657A">
              <w:t>This element identifies the MC service group related to a group communication to be delivered over the MBS session</w:t>
            </w:r>
            <w:r>
              <w:t xml:space="preserve">. </w:t>
            </w:r>
            <w:r w:rsidRPr="005552CC">
              <w:t>The MC service group ID is either MCPTT group ID, MCVideo group ID, or MCData group ID.</w:t>
            </w:r>
          </w:p>
        </w:tc>
      </w:tr>
      <w:tr w:rsidR="002D3897" w:rsidRPr="00FA657A" w14:paraId="583CB6FE"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542EDC5" w14:textId="77777777" w:rsidR="002D3897" w:rsidRPr="00FA657A" w:rsidRDefault="002D3897" w:rsidP="004006F8">
            <w:pPr>
              <w:pStyle w:val="TAL"/>
            </w:pPr>
            <w:r w:rsidRPr="00FA657A">
              <w:t>Media stream identifier</w:t>
            </w:r>
          </w:p>
        </w:tc>
        <w:tc>
          <w:tcPr>
            <w:tcW w:w="1440" w:type="dxa"/>
            <w:tcBorders>
              <w:top w:val="single" w:sz="4" w:space="0" w:color="000000"/>
              <w:left w:val="single" w:sz="4" w:space="0" w:color="000000"/>
              <w:bottom w:val="single" w:sz="4" w:space="0" w:color="000000"/>
              <w:right w:val="nil"/>
            </w:tcBorders>
            <w:hideMark/>
          </w:tcPr>
          <w:p w14:paraId="03A86FDE" w14:textId="77777777" w:rsidR="002D3897" w:rsidRPr="00FA657A" w:rsidRDefault="002D3897" w:rsidP="004006F8">
            <w:pPr>
              <w:pStyle w:val="TAL"/>
            </w:pPr>
            <w:r w:rsidRPr="00FA657A">
              <w:t>M</w:t>
            </w:r>
          </w:p>
        </w:tc>
        <w:tc>
          <w:tcPr>
            <w:tcW w:w="4320" w:type="dxa"/>
            <w:tcBorders>
              <w:top w:val="single" w:sz="4" w:space="0" w:color="000000"/>
              <w:left w:val="single" w:sz="4" w:space="0" w:color="000000"/>
              <w:bottom w:val="single" w:sz="4" w:space="0" w:color="000000"/>
              <w:right w:val="single" w:sz="4" w:space="0" w:color="000000"/>
            </w:tcBorders>
            <w:hideMark/>
          </w:tcPr>
          <w:p w14:paraId="6FD84E32" w14:textId="77777777" w:rsidR="002D3897" w:rsidRPr="00FA657A" w:rsidRDefault="002D3897" w:rsidP="004006F8">
            <w:pPr>
              <w:pStyle w:val="TAL"/>
            </w:pPr>
            <w:r w:rsidRPr="00FA657A">
              <w:t>This element identifies the media stream of the SDP used for the group communication within the MBS session</w:t>
            </w:r>
            <w:r>
              <w:t xml:space="preserve">. </w:t>
            </w:r>
            <w:r w:rsidRPr="005552CC">
              <w:t>In case separate media streams are used for the audio and video media components in MCVideo services, separate identifiers can be used.</w:t>
            </w:r>
          </w:p>
        </w:tc>
      </w:tr>
      <w:tr w:rsidR="002D3897" w:rsidRPr="00FA657A" w14:paraId="0B320913" w14:textId="77777777" w:rsidTr="004006F8">
        <w:trPr>
          <w:jc w:val="center"/>
        </w:trPr>
        <w:tc>
          <w:tcPr>
            <w:tcW w:w="2880" w:type="dxa"/>
            <w:tcBorders>
              <w:top w:val="single" w:sz="4" w:space="0" w:color="000000"/>
              <w:left w:val="single" w:sz="4" w:space="0" w:color="000000"/>
              <w:bottom w:val="single" w:sz="4" w:space="0" w:color="000000"/>
              <w:right w:val="nil"/>
            </w:tcBorders>
          </w:tcPr>
          <w:p w14:paraId="2C451E98" w14:textId="77777777" w:rsidR="002D3897" w:rsidRPr="00FA657A" w:rsidRDefault="002D3897" w:rsidP="004006F8">
            <w:pPr>
              <w:pStyle w:val="TAL"/>
            </w:pPr>
            <w:r w:rsidRPr="00FA657A">
              <w:t>MBS session ID</w:t>
            </w:r>
          </w:p>
        </w:tc>
        <w:tc>
          <w:tcPr>
            <w:tcW w:w="1440" w:type="dxa"/>
            <w:tcBorders>
              <w:top w:val="single" w:sz="4" w:space="0" w:color="000000"/>
              <w:left w:val="single" w:sz="4" w:space="0" w:color="000000"/>
              <w:bottom w:val="single" w:sz="4" w:space="0" w:color="000000"/>
              <w:right w:val="nil"/>
            </w:tcBorders>
          </w:tcPr>
          <w:p w14:paraId="72B36B68" w14:textId="77777777" w:rsidR="002D3897" w:rsidRPr="00FA657A" w:rsidRDefault="002D3897" w:rsidP="004006F8">
            <w:pPr>
              <w:pStyle w:val="TAL"/>
            </w:pPr>
            <w:r w:rsidRPr="00FA657A">
              <w:t>O</w:t>
            </w:r>
          </w:p>
        </w:tc>
        <w:tc>
          <w:tcPr>
            <w:tcW w:w="4320" w:type="dxa"/>
            <w:tcBorders>
              <w:top w:val="single" w:sz="4" w:space="0" w:color="000000"/>
              <w:left w:val="single" w:sz="4" w:space="0" w:color="000000"/>
              <w:bottom w:val="single" w:sz="4" w:space="0" w:color="000000"/>
              <w:right w:val="single" w:sz="4" w:space="0" w:color="000000"/>
            </w:tcBorders>
          </w:tcPr>
          <w:p w14:paraId="682C6BD7" w14:textId="77777777" w:rsidR="002D3897" w:rsidRPr="00FA657A" w:rsidRDefault="002D3897" w:rsidP="004006F8">
            <w:pPr>
              <w:pStyle w:val="TAL"/>
            </w:pPr>
            <w:r w:rsidRPr="00FA657A">
              <w:t>The MBS session identifier if the MapGroupToSessionStream message is not sent on the same session as the MC media</w:t>
            </w:r>
          </w:p>
        </w:tc>
      </w:tr>
    </w:tbl>
    <w:p w14:paraId="1992DBF2" w14:textId="77777777" w:rsidR="002D3897" w:rsidRPr="009C1284" w:rsidRDefault="002D3897" w:rsidP="002D3897">
      <w:pPr>
        <w:rPr>
          <w:lang w:val="en-US"/>
        </w:rPr>
      </w:pPr>
    </w:p>
    <w:p w14:paraId="320C95AD" w14:textId="77777777" w:rsidR="002D3897" w:rsidRPr="00A61078" w:rsidRDefault="002D3897" w:rsidP="002D3897">
      <w:pPr>
        <w:pStyle w:val="Heading4"/>
        <w:rPr>
          <w:lang w:val="en-US"/>
        </w:rPr>
      </w:pPr>
      <w:bookmarkStart w:id="392" w:name="_Toc82085804"/>
      <w:bookmarkStart w:id="393" w:name="_Toc91749786"/>
      <w:bookmarkStart w:id="394" w:name="_Toc209740981"/>
      <w:r w:rsidRPr="00A61078">
        <w:rPr>
          <w:rFonts w:hint="eastAsia"/>
        </w:rPr>
        <w:t>7.</w:t>
      </w:r>
      <w:r>
        <w:t>3</w:t>
      </w:r>
      <w:r w:rsidRPr="00A61078">
        <w:rPr>
          <w:rFonts w:hint="eastAsia"/>
        </w:rPr>
        <w:t>.</w:t>
      </w:r>
      <w:r w:rsidRPr="00A61078">
        <w:t>2</w:t>
      </w:r>
      <w:r w:rsidRPr="00A61078">
        <w:rPr>
          <w:rFonts w:hint="eastAsia"/>
        </w:rPr>
        <w:t>.</w:t>
      </w:r>
      <w:r>
        <w:t>4</w:t>
      </w:r>
      <w:r w:rsidRPr="00A61078">
        <w:rPr>
          <w:lang w:val="en-US"/>
        </w:rPr>
        <w:tab/>
      </w:r>
      <w:r w:rsidRPr="005552CC">
        <w:rPr>
          <w:lang w:val="en-US"/>
        </w:rPr>
        <w:t>Void</w:t>
      </w:r>
      <w:bookmarkEnd w:id="392"/>
      <w:bookmarkEnd w:id="393"/>
      <w:bookmarkEnd w:id="394"/>
    </w:p>
    <w:p w14:paraId="27D6E19F" w14:textId="77777777" w:rsidR="002D3897" w:rsidRPr="00A61078" w:rsidRDefault="002D3897" w:rsidP="002D3897">
      <w:pPr>
        <w:pStyle w:val="Heading4"/>
        <w:rPr>
          <w:lang w:val="en-US"/>
        </w:rPr>
      </w:pPr>
      <w:bookmarkStart w:id="395" w:name="_Toc82085805"/>
      <w:bookmarkStart w:id="396" w:name="_Toc91749787"/>
      <w:bookmarkStart w:id="397" w:name="_Toc209740982"/>
      <w:r w:rsidRPr="00A61078">
        <w:rPr>
          <w:rFonts w:hint="eastAsia"/>
        </w:rPr>
        <w:t>7.</w:t>
      </w:r>
      <w:r>
        <w:t>3</w:t>
      </w:r>
      <w:r w:rsidRPr="00A61078">
        <w:rPr>
          <w:rFonts w:hint="eastAsia"/>
        </w:rPr>
        <w:t>.</w:t>
      </w:r>
      <w:r w:rsidRPr="00A61078">
        <w:rPr>
          <w:lang w:val="en-US"/>
        </w:rPr>
        <w:t>2</w:t>
      </w:r>
      <w:r>
        <w:rPr>
          <w:lang w:val="en-US"/>
        </w:rPr>
        <w:t>.5</w:t>
      </w:r>
      <w:r w:rsidRPr="00A61078">
        <w:rPr>
          <w:lang w:val="en-US"/>
        </w:rPr>
        <w:tab/>
      </w:r>
      <w:r>
        <w:rPr>
          <w:lang w:val="en-US"/>
        </w:rPr>
        <w:t>Void</w:t>
      </w:r>
      <w:bookmarkEnd w:id="395"/>
      <w:bookmarkEnd w:id="396"/>
      <w:bookmarkEnd w:id="397"/>
    </w:p>
    <w:p w14:paraId="799A4715" w14:textId="77777777" w:rsidR="002D3897" w:rsidRDefault="002D3897" w:rsidP="002D3897">
      <w:pPr>
        <w:pStyle w:val="Heading4"/>
        <w:rPr>
          <w:lang w:val="en-US"/>
        </w:rPr>
      </w:pPr>
      <w:bookmarkStart w:id="398" w:name="_Toc91749788"/>
      <w:bookmarkStart w:id="399" w:name="_Toc209740983"/>
      <w:r>
        <w:rPr>
          <w:rFonts w:hint="eastAsia"/>
        </w:rPr>
        <w:t>7.</w:t>
      </w:r>
      <w:r>
        <w:t>3</w:t>
      </w:r>
      <w:r>
        <w:rPr>
          <w:rFonts w:hint="eastAsia"/>
        </w:rPr>
        <w:t>.</w:t>
      </w:r>
      <w:r>
        <w:t>2.6</w:t>
      </w:r>
      <w:r w:rsidRPr="00483BD5">
        <w:rPr>
          <w:lang w:val="en-US"/>
        </w:rPr>
        <w:tab/>
      </w:r>
      <w:r>
        <w:rPr>
          <w:lang w:val="en-US"/>
        </w:rPr>
        <w:t>Void</w:t>
      </w:r>
      <w:bookmarkEnd w:id="398"/>
      <w:bookmarkEnd w:id="399"/>
    </w:p>
    <w:p w14:paraId="2EA5E4EB" w14:textId="77777777" w:rsidR="002D3897" w:rsidRPr="00483BD5" w:rsidRDefault="002D3897" w:rsidP="002D3897">
      <w:pPr>
        <w:pStyle w:val="Heading4"/>
        <w:rPr>
          <w:lang w:val="en-US"/>
        </w:rPr>
      </w:pPr>
      <w:bookmarkStart w:id="400" w:name="_Toc91749789"/>
      <w:bookmarkStart w:id="401" w:name="_Toc209740984"/>
      <w:r>
        <w:rPr>
          <w:rFonts w:hint="eastAsia"/>
        </w:rPr>
        <w:t>7.</w:t>
      </w:r>
      <w:r>
        <w:t>3</w:t>
      </w:r>
      <w:r>
        <w:rPr>
          <w:rFonts w:hint="eastAsia"/>
        </w:rPr>
        <w:t>.</w:t>
      </w:r>
      <w:r>
        <w:t>2</w:t>
      </w:r>
      <w:r>
        <w:rPr>
          <w:rFonts w:hint="eastAsia"/>
        </w:rPr>
        <w:t>.</w:t>
      </w:r>
      <w:r>
        <w:t>7</w:t>
      </w:r>
      <w:r w:rsidRPr="00483BD5">
        <w:rPr>
          <w:lang w:val="en-US"/>
        </w:rPr>
        <w:tab/>
        <w:t>Un</w:t>
      </w:r>
      <w:r>
        <w:rPr>
          <w:lang w:val="en-US"/>
        </w:rPr>
        <w:t>M</w:t>
      </w:r>
      <w:r w:rsidRPr="00483BD5">
        <w:rPr>
          <w:lang w:val="en-US"/>
        </w:rPr>
        <w:t>apGroupFrom</w:t>
      </w:r>
      <w:r>
        <w:rPr>
          <w:lang w:val="en-US"/>
        </w:rPr>
        <w:t>SessionStream</w:t>
      </w:r>
      <w:bookmarkEnd w:id="400"/>
      <w:bookmarkEnd w:id="401"/>
    </w:p>
    <w:p w14:paraId="2D4BE19D" w14:textId="77777777" w:rsidR="002D3897" w:rsidRDefault="002D3897" w:rsidP="002D3897">
      <w:r>
        <w:t>Table </w:t>
      </w:r>
      <w:r>
        <w:rPr>
          <w:rFonts w:hint="eastAsia"/>
        </w:rPr>
        <w:t>7.</w:t>
      </w:r>
      <w:r>
        <w:t>3</w:t>
      </w:r>
      <w:r>
        <w:rPr>
          <w:rFonts w:hint="eastAsia"/>
        </w:rPr>
        <w:t>.</w:t>
      </w:r>
      <w:r>
        <w:t>2</w:t>
      </w:r>
      <w:r>
        <w:rPr>
          <w:rFonts w:hint="eastAsia"/>
        </w:rPr>
        <w:t>.</w:t>
      </w:r>
      <w:r>
        <w:t>7</w:t>
      </w:r>
      <w:r>
        <w:rPr>
          <w:lang w:eastAsia="zh-CN"/>
        </w:rPr>
        <w:t>-1</w:t>
      </w:r>
      <w:r>
        <w:t xml:space="preserve"> describes the information flow to disconnect an MC group communication call from a MBS session. It is sent from the MC service server to the MC service client, where the MC service can either be MCPTT, MCVideo or MCData services.</w:t>
      </w:r>
    </w:p>
    <w:p w14:paraId="531B207F" w14:textId="77777777" w:rsidR="002D3897" w:rsidRPr="00520AE9" w:rsidRDefault="002D3897" w:rsidP="002D3897">
      <w:pPr>
        <w:pStyle w:val="TH"/>
        <w:rPr>
          <w:lang w:val="en-US"/>
        </w:rPr>
      </w:pPr>
      <w:r>
        <w:lastRenderedPageBreak/>
        <w:t>Table </w:t>
      </w:r>
      <w:r>
        <w:rPr>
          <w:rFonts w:hint="eastAsia"/>
        </w:rPr>
        <w:t>7.</w:t>
      </w:r>
      <w:r>
        <w:t>3</w:t>
      </w:r>
      <w:r>
        <w:rPr>
          <w:rFonts w:hint="eastAsia"/>
        </w:rPr>
        <w:t>.</w:t>
      </w:r>
      <w:r>
        <w:t>2</w:t>
      </w:r>
      <w:r>
        <w:rPr>
          <w:rFonts w:hint="eastAsia"/>
        </w:rPr>
        <w:t>.</w:t>
      </w:r>
      <w:r>
        <w:t>7-</w:t>
      </w:r>
      <w:r>
        <w:rPr>
          <w:lang w:eastAsia="zh-CN"/>
        </w:rPr>
        <w:t>1</w:t>
      </w:r>
      <w:r>
        <w:t xml:space="preserve">: UnMapGroupFromSessionStream </w:t>
      </w:r>
    </w:p>
    <w:tbl>
      <w:tblPr>
        <w:tblW w:w="8640" w:type="dxa"/>
        <w:jc w:val="center"/>
        <w:tblLayout w:type="fixed"/>
        <w:tblLook w:val="04A0" w:firstRow="1" w:lastRow="0" w:firstColumn="1" w:lastColumn="0" w:noHBand="0" w:noVBand="1"/>
      </w:tblPr>
      <w:tblGrid>
        <w:gridCol w:w="2880"/>
        <w:gridCol w:w="1440"/>
        <w:gridCol w:w="4320"/>
      </w:tblGrid>
      <w:tr w:rsidR="002D3897" w14:paraId="767A447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2BA8785" w14:textId="77777777" w:rsidR="002D3897" w:rsidRDefault="002D3897" w:rsidP="004006F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8EDDBEC" w14:textId="77777777" w:rsidR="002D3897" w:rsidRDefault="002D3897" w:rsidP="004006F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1AC813" w14:textId="77777777" w:rsidR="002D3897" w:rsidRDefault="002D3897" w:rsidP="004006F8">
            <w:pPr>
              <w:pStyle w:val="TAH"/>
            </w:pPr>
            <w:r>
              <w:t>Description</w:t>
            </w:r>
          </w:p>
        </w:tc>
      </w:tr>
      <w:tr w:rsidR="002D3897" w14:paraId="5927631D"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4BA2431B" w14:textId="77777777" w:rsidR="002D3897" w:rsidRDefault="002D3897" w:rsidP="004006F8">
            <w:pPr>
              <w:pStyle w:val="TAL"/>
            </w:pPr>
            <w:r>
              <w:t>MCPTT group ID</w:t>
            </w:r>
          </w:p>
        </w:tc>
        <w:tc>
          <w:tcPr>
            <w:tcW w:w="1440" w:type="dxa"/>
            <w:tcBorders>
              <w:top w:val="single" w:sz="4" w:space="0" w:color="000000"/>
              <w:left w:val="single" w:sz="4" w:space="0" w:color="000000"/>
              <w:bottom w:val="single" w:sz="4" w:space="0" w:color="000000"/>
              <w:right w:val="nil"/>
            </w:tcBorders>
            <w:hideMark/>
          </w:tcPr>
          <w:p w14:paraId="2AF5389A" w14:textId="77777777" w:rsidR="002D3897"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C8944F6" w14:textId="77777777" w:rsidR="002D3897" w:rsidRDefault="002D3897" w:rsidP="004006F8">
            <w:pPr>
              <w:pStyle w:val="TAL"/>
            </w:pPr>
            <w:r>
              <w:t xml:space="preserve">This element identifies the </w:t>
            </w:r>
            <w:r>
              <w:rPr>
                <w:lang w:eastAsia="en-GB"/>
              </w:rPr>
              <w:t xml:space="preserve">MC service </w:t>
            </w:r>
            <w:r>
              <w:t xml:space="preserve">group related to a group call to be dissociated over the MBS session. </w:t>
            </w:r>
            <w:r>
              <w:rPr>
                <w:lang w:eastAsia="en-GB"/>
              </w:rPr>
              <w:t>The MC service group ID is either MCPTT group ID, MCVideo group ID, or MCData group ID.</w:t>
            </w:r>
          </w:p>
        </w:tc>
      </w:tr>
      <w:tr w:rsidR="002D3897" w14:paraId="72EA4C1D"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7122FE4" w14:textId="77777777" w:rsidR="002D3897" w:rsidRDefault="002D3897" w:rsidP="004006F8">
            <w:pPr>
              <w:pStyle w:val="TAL"/>
            </w:pPr>
            <w:r>
              <w:t>Media stream identifier</w:t>
            </w:r>
          </w:p>
        </w:tc>
        <w:tc>
          <w:tcPr>
            <w:tcW w:w="1440" w:type="dxa"/>
            <w:tcBorders>
              <w:top w:val="single" w:sz="4" w:space="0" w:color="000000"/>
              <w:left w:val="single" w:sz="4" w:space="0" w:color="000000"/>
              <w:bottom w:val="single" w:sz="4" w:space="0" w:color="000000"/>
              <w:right w:val="nil"/>
            </w:tcBorders>
            <w:hideMark/>
          </w:tcPr>
          <w:p w14:paraId="6FC42E4B" w14:textId="77777777" w:rsidR="002D3897"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30E5BC" w14:textId="77777777" w:rsidR="002D3897" w:rsidRDefault="002D3897" w:rsidP="004006F8">
            <w:pPr>
              <w:pStyle w:val="TAL"/>
            </w:pPr>
            <w:r>
              <w:t xml:space="preserve">This element identifies the media stream of the SDP, which is no longer used for the group call within the MBS session. </w:t>
            </w:r>
            <w:r w:rsidRPr="00FE0E03">
              <w:t>In case separate media streams are used for audio and video stream in MCVideo services, a separate  identifier is optinally used to identify the audio stream, which is no longer used.</w:t>
            </w:r>
          </w:p>
        </w:tc>
      </w:tr>
      <w:tr w:rsidR="002D3897" w14:paraId="0812CA60"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176E72D" w14:textId="77777777" w:rsidR="002D3897" w:rsidRDefault="002D3897" w:rsidP="004006F8">
            <w:pPr>
              <w:pStyle w:val="TAL"/>
            </w:pPr>
            <w:r>
              <w:t>MBS session ID</w:t>
            </w:r>
          </w:p>
        </w:tc>
        <w:tc>
          <w:tcPr>
            <w:tcW w:w="1440" w:type="dxa"/>
            <w:tcBorders>
              <w:top w:val="single" w:sz="4" w:space="0" w:color="000000"/>
              <w:left w:val="single" w:sz="4" w:space="0" w:color="000000"/>
              <w:bottom w:val="single" w:sz="4" w:space="0" w:color="000000"/>
              <w:right w:val="nil"/>
            </w:tcBorders>
            <w:hideMark/>
          </w:tcPr>
          <w:p w14:paraId="698F7FE3" w14:textId="77777777" w:rsidR="002D3897"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12A1FCD" w14:textId="77777777" w:rsidR="002D3897" w:rsidRDefault="002D3897" w:rsidP="004006F8">
            <w:pPr>
              <w:pStyle w:val="TAL"/>
            </w:pPr>
            <w:r>
              <w:t>Indicating the MBS session ID, if the information is sent over another MBS session or unicast path</w:t>
            </w:r>
          </w:p>
        </w:tc>
      </w:tr>
    </w:tbl>
    <w:p w14:paraId="53EA829D" w14:textId="77777777" w:rsidR="002D3897" w:rsidRDefault="002D3897" w:rsidP="002D3897">
      <w:pPr>
        <w:pStyle w:val="B10"/>
        <w:ind w:left="0" w:firstLine="0"/>
      </w:pPr>
    </w:p>
    <w:p w14:paraId="66A1B4A6" w14:textId="77777777" w:rsidR="002D3897" w:rsidRPr="00C4461D" w:rsidRDefault="002D3897" w:rsidP="002D3897">
      <w:pPr>
        <w:pStyle w:val="Heading4"/>
      </w:pPr>
      <w:bookmarkStart w:id="402" w:name="_Toc454349349"/>
      <w:bookmarkStart w:id="403" w:name="_Toc468105469"/>
      <w:bookmarkStart w:id="404" w:name="_Toc468110564"/>
      <w:bookmarkStart w:id="405" w:name="_Toc83314019"/>
      <w:bookmarkStart w:id="406" w:name="_Toc91749790"/>
      <w:bookmarkStart w:id="407" w:name="_Toc209740985"/>
      <w:r>
        <w:t>7.3</w:t>
      </w:r>
      <w:r>
        <w:rPr>
          <w:rFonts w:hint="eastAsia"/>
          <w:lang w:eastAsia="zh-CN"/>
        </w:rPr>
        <w:t>.</w:t>
      </w:r>
      <w:r>
        <w:rPr>
          <w:lang w:eastAsia="zh-CN"/>
        </w:rPr>
        <w:t>2.8</w:t>
      </w:r>
      <w:r w:rsidRPr="00C4461D">
        <w:tab/>
      </w:r>
      <w:r>
        <w:t>Discover</w:t>
      </w:r>
      <w:r w:rsidRPr="00C4461D">
        <w:rPr>
          <w:rFonts w:hint="eastAsia"/>
        </w:rPr>
        <w:t xml:space="preserve"> </w:t>
      </w:r>
      <w:r>
        <w:t>MBS Session</w:t>
      </w:r>
      <w:r w:rsidRPr="00C4461D">
        <w:rPr>
          <w:rFonts w:hint="eastAsia"/>
        </w:rPr>
        <w:t xml:space="preserve"> </w:t>
      </w:r>
      <w:bookmarkEnd w:id="402"/>
      <w:r>
        <w:t>request</w:t>
      </w:r>
      <w:bookmarkEnd w:id="403"/>
      <w:bookmarkEnd w:id="404"/>
      <w:bookmarkEnd w:id="405"/>
      <w:bookmarkEnd w:id="406"/>
      <w:bookmarkEnd w:id="407"/>
    </w:p>
    <w:p w14:paraId="649C288F" w14:textId="77777777" w:rsidR="002D3897" w:rsidRPr="00D11091" w:rsidRDefault="002D3897" w:rsidP="002D3897">
      <w:pPr>
        <w:rPr>
          <w:lang w:eastAsia="zh-CN"/>
        </w:rPr>
      </w:pPr>
      <w:r>
        <w:rPr>
          <w:rFonts w:hint="eastAsia"/>
          <w:lang w:eastAsia="zh-CN"/>
        </w:rPr>
        <w:t>T</w:t>
      </w:r>
      <w:r>
        <w:rPr>
          <w:lang w:eastAsia="zh-CN"/>
        </w:rPr>
        <w:t xml:space="preserve">he usage of </w:t>
      </w:r>
      <w:r>
        <w:t>Discover</w:t>
      </w:r>
      <w:r w:rsidRPr="00C4461D">
        <w:rPr>
          <w:rFonts w:hint="eastAsia"/>
        </w:rPr>
        <w:t xml:space="preserve"> </w:t>
      </w:r>
      <w:r>
        <w:t>MBS Session</w:t>
      </w:r>
      <w:r w:rsidRPr="00C4461D">
        <w:rPr>
          <w:rFonts w:hint="eastAsia"/>
        </w:rPr>
        <w:t xml:space="preserve"> </w:t>
      </w:r>
      <w:r>
        <w:t>request is similar to Discover Bearer request for eMBMS as it defined in 3GPP TS 23.280 [3].</w:t>
      </w:r>
    </w:p>
    <w:p w14:paraId="55CCD123" w14:textId="77777777" w:rsidR="002D3897" w:rsidRDefault="002D3897" w:rsidP="002D3897">
      <w:r>
        <w:t>Table 7.3</w:t>
      </w:r>
      <w:r>
        <w:rPr>
          <w:rFonts w:hint="eastAsia"/>
          <w:lang w:eastAsia="zh-CN"/>
        </w:rPr>
        <w:t>.</w:t>
      </w:r>
      <w:r>
        <w:rPr>
          <w:lang w:eastAsia="zh-CN"/>
        </w:rPr>
        <w:t>2.8</w:t>
      </w:r>
      <w:r>
        <w:t xml:space="preserve">-1 describes the information flow discover </w:t>
      </w:r>
      <w:r>
        <w:rPr>
          <w:lang w:eastAsia="zh-CN"/>
        </w:rPr>
        <w:t>MBS session</w:t>
      </w:r>
      <w:r>
        <w:t xml:space="preserve"> 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(MBS session control role).</w:t>
      </w:r>
    </w:p>
    <w:p w14:paraId="2D8007BA" w14:textId="77777777" w:rsidR="002D3897" w:rsidRPr="00CC6A1F" w:rsidRDefault="002D3897" w:rsidP="002D3897">
      <w:pPr>
        <w:pStyle w:val="TH"/>
        <w:rPr>
          <w:lang w:eastAsia="zh-CN"/>
        </w:rPr>
      </w:pPr>
      <w:r>
        <w:t>Table 7.3</w:t>
      </w:r>
      <w:r>
        <w:rPr>
          <w:rFonts w:hint="eastAsia"/>
          <w:lang w:eastAsia="zh-CN"/>
        </w:rPr>
        <w:t>.</w:t>
      </w:r>
      <w:r>
        <w:rPr>
          <w:lang w:eastAsia="zh-CN"/>
        </w:rPr>
        <w:t>2.8</w:t>
      </w:r>
      <w:r>
        <w:t xml:space="preserve">-1: </w:t>
      </w:r>
      <w:r>
        <w:rPr>
          <w:rFonts w:hint="eastAsia"/>
          <w:lang w:eastAsia="zh-CN"/>
        </w:rPr>
        <w:t>Discover</w:t>
      </w:r>
      <w:r>
        <w:rPr>
          <w:lang w:eastAsia="zh-CN"/>
        </w:rPr>
        <w:t xml:space="preserve"> MBS session</w:t>
      </w:r>
      <w:r>
        <w:rPr>
          <w:rFonts w:hint="eastAsia"/>
          <w:lang w:eastAsia="zh-CN"/>
        </w:rPr>
        <w:t xml:space="preserve">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510D5F67" w14:textId="77777777" w:rsidTr="004006F8">
        <w:trPr>
          <w:jc w:val="center"/>
        </w:trPr>
        <w:tc>
          <w:tcPr>
            <w:tcW w:w="2880" w:type="dxa"/>
            <w:tcBorders>
              <w:top w:val="single" w:sz="4" w:space="0" w:color="000000"/>
              <w:left w:val="single" w:sz="4" w:space="0" w:color="000000"/>
              <w:bottom w:val="single" w:sz="4" w:space="0" w:color="000000"/>
            </w:tcBorders>
          </w:tcPr>
          <w:p w14:paraId="23B54682"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7C5EBE31"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59B35D41" w14:textId="77777777" w:rsidR="002D3897" w:rsidRPr="00631D76" w:rsidRDefault="002D3897" w:rsidP="004006F8">
            <w:pPr>
              <w:pStyle w:val="TAH"/>
            </w:pPr>
            <w:r w:rsidRPr="00631D76">
              <w:t>Description</w:t>
            </w:r>
          </w:p>
        </w:tc>
      </w:tr>
      <w:tr w:rsidR="002D3897" w:rsidRPr="00631D76" w14:paraId="79C2F23B" w14:textId="77777777" w:rsidTr="004006F8">
        <w:trPr>
          <w:jc w:val="center"/>
        </w:trPr>
        <w:tc>
          <w:tcPr>
            <w:tcW w:w="2880" w:type="dxa"/>
            <w:tcBorders>
              <w:top w:val="single" w:sz="4" w:space="0" w:color="000000"/>
              <w:left w:val="single" w:sz="4" w:space="0" w:color="000000"/>
              <w:bottom w:val="single" w:sz="4" w:space="0" w:color="000000"/>
            </w:tcBorders>
          </w:tcPr>
          <w:p w14:paraId="0911D5A0" w14:textId="77777777" w:rsidR="002D3897" w:rsidRPr="00352049" w:rsidRDefault="002D3897" w:rsidP="004006F8">
            <w:pPr>
              <w:pStyle w:val="TAL"/>
            </w:pPr>
            <w:r w:rsidRPr="00352049">
              <w:t xml:space="preserve">List of </w:t>
            </w:r>
            <w:r>
              <w:t xml:space="preserve">MBS </w:t>
            </w:r>
            <w:r w:rsidRPr="00352049">
              <w:t xml:space="preserve">service area </w:t>
            </w:r>
            <w:r>
              <w:t xml:space="preserve">information </w:t>
            </w:r>
          </w:p>
        </w:tc>
        <w:tc>
          <w:tcPr>
            <w:tcW w:w="1440" w:type="dxa"/>
            <w:tcBorders>
              <w:top w:val="single" w:sz="4" w:space="0" w:color="000000"/>
              <w:left w:val="single" w:sz="4" w:space="0" w:color="000000"/>
              <w:bottom w:val="single" w:sz="4" w:space="0" w:color="000000"/>
            </w:tcBorders>
          </w:tcPr>
          <w:p w14:paraId="0C3D217C" w14:textId="77777777" w:rsidR="002D3897" w:rsidRPr="00352049"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03A5B08" w14:textId="77777777" w:rsidR="002D3897" w:rsidRPr="00352049" w:rsidRDefault="002D3897" w:rsidP="004006F8">
            <w:pPr>
              <w:pStyle w:val="TAL"/>
            </w:pPr>
            <w:r w:rsidRPr="00352049">
              <w:t xml:space="preserve">A list of </w:t>
            </w:r>
            <w:r>
              <w:t xml:space="preserve">MBS </w:t>
            </w:r>
            <w:r w:rsidRPr="00352049">
              <w:t xml:space="preserve">service area </w:t>
            </w:r>
            <w:r>
              <w:t xml:space="preserve">information </w:t>
            </w:r>
            <w:r w:rsidRPr="00352049">
              <w:t xml:space="preserve">for the applicable </w:t>
            </w:r>
            <w:r>
              <w:t>MBS session</w:t>
            </w:r>
            <w:r w:rsidRPr="00352049">
              <w:t xml:space="preserve"> </w:t>
            </w:r>
            <w:r>
              <w:t xml:space="preserve">service </w:t>
            </w:r>
            <w:r w:rsidRPr="00352049">
              <w:t>area.</w:t>
            </w:r>
          </w:p>
        </w:tc>
      </w:tr>
      <w:tr w:rsidR="002D3897" w:rsidRPr="00631D76" w14:paraId="7015BC35" w14:textId="77777777" w:rsidTr="004006F8">
        <w:trPr>
          <w:jc w:val="center"/>
        </w:trPr>
        <w:tc>
          <w:tcPr>
            <w:tcW w:w="2880" w:type="dxa"/>
            <w:tcBorders>
              <w:top w:val="single" w:sz="4" w:space="0" w:color="000000"/>
              <w:left w:val="single" w:sz="4" w:space="0" w:color="000000"/>
              <w:bottom w:val="single" w:sz="4" w:space="0" w:color="000000"/>
            </w:tcBorders>
          </w:tcPr>
          <w:p w14:paraId="46D3C7B4"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tcPr>
          <w:p w14:paraId="45A13169"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3F16DFF" w14:textId="77777777" w:rsidR="002D3897" w:rsidRPr="00352049" w:rsidRDefault="002D3897" w:rsidP="004006F8">
            <w:pPr>
              <w:pStyle w:val="TAL"/>
            </w:pPr>
            <w:r w:rsidRPr="00352049">
              <w:t>Maximum bandwidth required</w:t>
            </w:r>
          </w:p>
        </w:tc>
      </w:tr>
      <w:tr w:rsidR="002D3897" w:rsidRPr="00631D76" w14:paraId="2E86138D" w14:textId="77777777" w:rsidTr="004006F8">
        <w:trPr>
          <w:jc w:val="center"/>
        </w:trPr>
        <w:tc>
          <w:tcPr>
            <w:tcW w:w="2880" w:type="dxa"/>
            <w:tcBorders>
              <w:top w:val="single" w:sz="4" w:space="0" w:color="000000"/>
              <w:left w:val="single" w:sz="4" w:space="0" w:color="000000"/>
              <w:bottom w:val="single" w:sz="4" w:space="0" w:color="000000"/>
            </w:tcBorders>
          </w:tcPr>
          <w:p w14:paraId="0CE21EAA" w14:textId="77777777" w:rsidR="002D3897" w:rsidRPr="00352049" w:rsidRDefault="002D3897" w:rsidP="004006F8">
            <w:pPr>
              <w:pStyle w:val="TAL"/>
            </w:pPr>
            <w:r>
              <w:rPr>
                <w:rFonts w:hint="eastAsia"/>
              </w:rPr>
              <w:t>5QI</w:t>
            </w:r>
          </w:p>
        </w:tc>
        <w:tc>
          <w:tcPr>
            <w:tcW w:w="1440" w:type="dxa"/>
            <w:tcBorders>
              <w:top w:val="single" w:sz="4" w:space="0" w:color="000000"/>
              <w:left w:val="single" w:sz="4" w:space="0" w:color="000000"/>
              <w:bottom w:val="single" w:sz="4" w:space="0" w:color="000000"/>
            </w:tcBorders>
          </w:tcPr>
          <w:p w14:paraId="59BF1854" w14:textId="77777777" w:rsidR="002D3897" w:rsidRPr="00352049" w:rsidRDefault="002D3897" w:rsidP="004006F8">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3152DAD" w14:textId="77777777" w:rsidR="002D3897" w:rsidRPr="00352049" w:rsidRDefault="002D3897" w:rsidP="004006F8">
            <w:pPr>
              <w:pStyle w:val="TAL"/>
            </w:pPr>
            <w:r w:rsidRPr="00352049">
              <w:t xml:space="preserve">Desired </w:t>
            </w:r>
            <w:r>
              <w:t>5QI</w:t>
            </w:r>
          </w:p>
        </w:tc>
      </w:tr>
    </w:tbl>
    <w:p w14:paraId="68A8C98F" w14:textId="77777777" w:rsidR="002D3897" w:rsidRDefault="002D3897" w:rsidP="002D3897">
      <w:pPr>
        <w:rPr>
          <w:lang w:eastAsia="zh-CN"/>
        </w:rPr>
      </w:pPr>
      <w:bookmarkStart w:id="408" w:name="_Toc454349350"/>
    </w:p>
    <w:p w14:paraId="2E495BC6" w14:textId="77777777" w:rsidR="002D3897" w:rsidRDefault="002D3897" w:rsidP="002D3897">
      <w:pPr>
        <w:pStyle w:val="NO"/>
        <w:rPr>
          <w:lang w:eastAsia="zh-CN"/>
        </w:rPr>
      </w:pPr>
      <w:r>
        <w:rPr>
          <w:lang w:eastAsia="zh-CN"/>
        </w:rPr>
        <w:t>NOTE:</w:t>
      </w:r>
      <w:r>
        <w:rPr>
          <w:lang w:eastAsia="zh-CN"/>
        </w:rPr>
        <w:tab/>
        <w:t xml:space="preserve">List of MBS service area information is optional and needed once it is applicable with the MBS session ID under consideration. </w:t>
      </w:r>
    </w:p>
    <w:p w14:paraId="4F529930" w14:textId="77777777" w:rsidR="002D3897" w:rsidRPr="00C4461D" w:rsidRDefault="002D3897" w:rsidP="002D3897">
      <w:pPr>
        <w:pStyle w:val="Heading4"/>
      </w:pPr>
      <w:bookmarkStart w:id="409" w:name="_Toc454349351"/>
      <w:bookmarkStart w:id="410" w:name="_Toc468105470"/>
      <w:bookmarkStart w:id="411" w:name="_Toc468110565"/>
      <w:bookmarkStart w:id="412" w:name="_Toc83314020"/>
      <w:bookmarkStart w:id="413" w:name="_Toc91749791"/>
      <w:bookmarkStart w:id="414" w:name="_Toc209740986"/>
      <w:bookmarkEnd w:id="408"/>
      <w:r>
        <w:t>7.3</w:t>
      </w:r>
      <w:r>
        <w:rPr>
          <w:rFonts w:hint="eastAsia"/>
          <w:lang w:eastAsia="zh-CN"/>
        </w:rPr>
        <w:t>.</w:t>
      </w:r>
      <w:r>
        <w:rPr>
          <w:lang w:eastAsia="zh-CN"/>
        </w:rPr>
        <w:t>2.9</w:t>
      </w:r>
      <w:r w:rsidRPr="00C4461D">
        <w:tab/>
      </w:r>
      <w:bookmarkEnd w:id="409"/>
      <w:r>
        <w:t>Discover MBS Session response</w:t>
      </w:r>
      <w:bookmarkEnd w:id="410"/>
      <w:bookmarkEnd w:id="411"/>
      <w:bookmarkEnd w:id="412"/>
      <w:bookmarkEnd w:id="413"/>
      <w:bookmarkEnd w:id="414"/>
    </w:p>
    <w:p w14:paraId="2ECBB39C" w14:textId="77777777" w:rsidR="002D3897" w:rsidRDefault="002D3897" w:rsidP="002D3897">
      <w:r>
        <w:rPr>
          <w:lang w:eastAsia="zh-CN"/>
        </w:rPr>
        <w:t xml:space="preserve">The usage of </w:t>
      </w:r>
      <w:r>
        <w:t>Discover</w:t>
      </w:r>
      <w:r w:rsidRPr="00C4461D">
        <w:rPr>
          <w:rFonts w:hint="eastAsia"/>
        </w:rPr>
        <w:t xml:space="preserve"> </w:t>
      </w:r>
      <w:r>
        <w:t>MBS Session</w:t>
      </w:r>
      <w:r w:rsidRPr="00C4461D">
        <w:rPr>
          <w:rFonts w:hint="eastAsia"/>
        </w:rPr>
        <w:t xml:space="preserve"> </w:t>
      </w:r>
      <w:r>
        <w:t>response is similar to Discover Bearer response for eMBMS as it defined in 3GPP TS 23.280 [3].</w:t>
      </w:r>
    </w:p>
    <w:p w14:paraId="57B63419" w14:textId="77777777" w:rsidR="002D3897" w:rsidRDefault="002D3897" w:rsidP="002D3897">
      <w:r>
        <w:t>Table 7.3</w:t>
      </w:r>
      <w:r>
        <w:rPr>
          <w:rFonts w:hint="eastAsia"/>
          <w:lang w:eastAsia="zh-CN"/>
        </w:rPr>
        <w:t>.</w:t>
      </w:r>
      <w:r>
        <w:rPr>
          <w:lang w:eastAsia="zh-CN"/>
        </w:rPr>
        <w:t>2.9-1</w:t>
      </w:r>
      <w:r>
        <w:t xml:space="preserve"> describes the information flow discover </w:t>
      </w:r>
      <w:r>
        <w:rPr>
          <w:lang w:eastAsia="zh-CN"/>
        </w:rPr>
        <w:t>MBS session</w:t>
      </w:r>
      <w:r>
        <w:rPr>
          <w:rFonts w:hint="eastAsia"/>
          <w:lang w:eastAsia="zh-CN"/>
        </w:rPr>
        <w:t xml:space="preserve"> </w:t>
      </w:r>
      <w:r>
        <w:t xml:space="preserve">response from an MC service server (MBS session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03F9876A" w14:textId="77777777" w:rsidR="002D3897" w:rsidRPr="00CC6A1F" w:rsidRDefault="002D3897" w:rsidP="002D3897">
      <w:pPr>
        <w:pStyle w:val="TH"/>
        <w:rPr>
          <w:lang w:eastAsia="zh-CN"/>
        </w:rPr>
      </w:pPr>
      <w:r>
        <w:t>Table 7.3</w:t>
      </w:r>
      <w:r>
        <w:rPr>
          <w:rFonts w:hint="eastAsia"/>
          <w:lang w:eastAsia="zh-CN"/>
        </w:rPr>
        <w:t>.</w:t>
      </w:r>
      <w:r>
        <w:rPr>
          <w:lang w:eastAsia="zh-CN"/>
        </w:rPr>
        <w:t>2.9-1</w:t>
      </w:r>
      <w:r>
        <w:t xml:space="preserve">: </w:t>
      </w:r>
      <w:r>
        <w:rPr>
          <w:lang w:eastAsia="zh-CN"/>
        </w:rPr>
        <w:t>Discover MBS session response</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13BC0708" w14:textId="77777777" w:rsidTr="004006F8">
        <w:trPr>
          <w:jc w:val="center"/>
        </w:trPr>
        <w:tc>
          <w:tcPr>
            <w:tcW w:w="2880" w:type="dxa"/>
            <w:tcBorders>
              <w:top w:val="single" w:sz="4" w:space="0" w:color="000000"/>
              <w:left w:val="single" w:sz="4" w:space="0" w:color="000000"/>
              <w:bottom w:val="single" w:sz="4" w:space="0" w:color="000000"/>
            </w:tcBorders>
          </w:tcPr>
          <w:p w14:paraId="16CCA94E"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4487C6DD"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27E4E899" w14:textId="77777777" w:rsidR="002D3897" w:rsidRPr="00631D76" w:rsidRDefault="002D3897" w:rsidP="004006F8">
            <w:pPr>
              <w:pStyle w:val="TAH"/>
            </w:pPr>
            <w:r w:rsidRPr="00631D76">
              <w:t>Description</w:t>
            </w:r>
          </w:p>
        </w:tc>
      </w:tr>
      <w:tr w:rsidR="002D3897" w:rsidRPr="00631D76" w14:paraId="4433208B" w14:textId="77777777" w:rsidTr="004006F8">
        <w:trPr>
          <w:jc w:val="center"/>
        </w:trPr>
        <w:tc>
          <w:tcPr>
            <w:tcW w:w="2880" w:type="dxa"/>
            <w:tcBorders>
              <w:top w:val="single" w:sz="4" w:space="0" w:color="000000"/>
              <w:left w:val="single" w:sz="4" w:space="0" w:color="000000"/>
              <w:bottom w:val="single" w:sz="4" w:space="0" w:color="000000"/>
            </w:tcBorders>
          </w:tcPr>
          <w:p w14:paraId="2F668264" w14:textId="77777777" w:rsidR="002D3897" w:rsidRPr="00352049" w:rsidRDefault="002D3897" w:rsidP="004006F8">
            <w:pPr>
              <w:pStyle w:val="TAL"/>
            </w:pPr>
            <w:r>
              <w:t>MBS Session ID(s)</w:t>
            </w:r>
          </w:p>
        </w:tc>
        <w:tc>
          <w:tcPr>
            <w:tcW w:w="1440" w:type="dxa"/>
            <w:tcBorders>
              <w:top w:val="single" w:sz="4" w:space="0" w:color="000000"/>
              <w:left w:val="single" w:sz="4" w:space="0" w:color="000000"/>
              <w:bottom w:val="single" w:sz="4" w:space="0" w:color="000000"/>
            </w:tcBorders>
          </w:tcPr>
          <w:p w14:paraId="0AA510EC"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986D1FF" w14:textId="77777777" w:rsidR="002D3897" w:rsidRPr="00352049" w:rsidRDefault="002D3897" w:rsidP="004006F8">
            <w:pPr>
              <w:pStyle w:val="TAL"/>
            </w:pPr>
            <w:r w:rsidRPr="00352049">
              <w:t xml:space="preserve">List of </w:t>
            </w:r>
            <w:r>
              <w:t>MBS session IDs</w:t>
            </w:r>
            <w:r w:rsidRPr="00352049">
              <w:t xml:space="preserve"> and related</w:t>
            </w:r>
            <w:r w:rsidRPr="00352049">
              <w:rPr>
                <w:rFonts w:hint="eastAsia"/>
              </w:rPr>
              <w:t xml:space="preserve"> information</w:t>
            </w:r>
          </w:p>
        </w:tc>
      </w:tr>
      <w:tr w:rsidR="002D3897" w:rsidRPr="00631D76" w14:paraId="4F8D1DEF" w14:textId="77777777" w:rsidTr="004006F8">
        <w:trPr>
          <w:jc w:val="center"/>
        </w:trPr>
        <w:tc>
          <w:tcPr>
            <w:tcW w:w="2880" w:type="dxa"/>
            <w:tcBorders>
              <w:top w:val="single" w:sz="4" w:space="0" w:color="000000"/>
              <w:left w:val="single" w:sz="4" w:space="0" w:color="000000"/>
              <w:bottom w:val="single" w:sz="4" w:space="0" w:color="000000"/>
            </w:tcBorders>
          </w:tcPr>
          <w:p w14:paraId="7874468A" w14:textId="6BD430A6" w:rsidR="002D3897" w:rsidRPr="00352049" w:rsidRDefault="002D3897" w:rsidP="004006F8">
            <w:pPr>
              <w:pStyle w:val="TAL"/>
            </w:pPr>
            <w:r w:rsidRPr="00352049">
              <w:t xml:space="preserve">List of </w:t>
            </w:r>
            <w:r>
              <w:t xml:space="preserve">MBS </w:t>
            </w:r>
            <w:r w:rsidRPr="00352049">
              <w:t xml:space="preserve">service area </w:t>
            </w:r>
            <w:r>
              <w:t xml:space="preserve">information </w:t>
            </w:r>
            <w:r w:rsidR="00A3709B" w:rsidRPr="00A3709B">
              <w:t>(</w:t>
            </w:r>
            <w:r w:rsidR="00A3709B">
              <w:t>see </w:t>
            </w:r>
            <w:r w:rsidR="00A3709B" w:rsidRPr="00A3709B">
              <w:t>NOTE)</w:t>
            </w:r>
          </w:p>
        </w:tc>
        <w:tc>
          <w:tcPr>
            <w:tcW w:w="1440" w:type="dxa"/>
            <w:tcBorders>
              <w:top w:val="single" w:sz="4" w:space="0" w:color="000000"/>
              <w:left w:val="single" w:sz="4" w:space="0" w:color="000000"/>
              <w:bottom w:val="single" w:sz="4" w:space="0" w:color="000000"/>
            </w:tcBorders>
          </w:tcPr>
          <w:p w14:paraId="1FC3185E" w14:textId="77777777" w:rsidR="002D3897" w:rsidRPr="00352049"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A8A87EC" w14:textId="77777777" w:rsidR="002D3897" w:rsidRPr="00352049" w:rsidRDefault="002D3897" w:rsidP="004006F8">
            <w:pPr>
              <w:pStyle w:val="TAL"/>
            </w:pPr>
            <w:r w:rsidRPr="00352049">
              <w:t xml:space="preserve">A list of </w:t>
            </w:r>
            <w:r>
              <w:t xml:space="preserve">MBS </w:t>
            </w:r>
            <w:r w:rsidRPr="00352049">
              <w:t>service area identifiers for the applicable MBS</w:t>
            </w:r>
            <w:r>
              <w:t xml:space="preserve"> session service</w:t>
            </w:r>
            <w:r w:rsidRPr="00352049">
              <w:t xml:space="preserve"> areas, corresponding to the listed </w:t>
            </w:r>
            <w:r>
              <w:t>MBS session IDs</w:t>
            </w:r>
            <w:r w:rsidRPr="00352049">
              <w:t>, over which the request was successful.</w:t>
            </w:r>
          </w:p>
        </w:tc>
      </w:tr>
      <w:tr w:rsidR="002D3897" w:rsidRPr="00631D76" w14:paraId="23156A59" w14:textId="77777777" w:rsidTr="004006F8">
        <w:trPr>
          <w:jc w:val="center"/>
        </w:trPr>
        <w:tc>
          <w:tcPr>
            <w:tcW w:w="2880" w:type="dxa"/>
            <w:tcBorders>
              <w:top w:val="single" w:sz="4" w:space="0" w:color="000000"/>
              <w:left w:val="single" w:sz="4" w:space="0" w:color="000000"/>
              <w:bottom w:val="single" w:sz="4" w:space="0" w:color="000000"/>
            </w:tcBorders>
          </w:tcPr>
          <w:p w14:paraId="73C23250" w14:textId="77777777" w:rsidR="002D3897" w:rsidRPr="00352049" w:rsidRDefault="002D3897" w:rsidP="004006F8">
            <w:pPr>
              <w:pStyle w:val="TAL"/>
            </w:pPr>
            <w:r w:rsidRPr="00352049">
              <w:t>Frequency</w:t>
            </w:r>
          </w:p>
        </w:tc>
        <w:tc>
          <w:tcPr>
            <w:tcW w:w="1440" w:type="dxa"/>
            <w:tcBorders>
              <w:top w:val="single" w:sz="4" w:space="0" w:color="000000"/>
              <w:left w:val="single" w:sz="4" w:space="0" w:color="000000"/>
              <w:bottom w:val="single" w:sz="4" w:space="0" w:color="000000"/>
            </w:tcBorders>
          </w:tcPr>
          <w:p w14:paraId="7C1114C1" w14:textId="77777777" w:rsidR="002D3897" w:rsidRPr="00352049" w:rsidRDefault="002D3897" w:rsidP="004006F8">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36562D52" w14:textId="77777777" w:rsidR="002D3897" w:rsidRPr="00352049" w:rsidRDefault="002D3897" w:rsidP="004006F8">
            <w:pPr>
              <w:pStyle w:val="TAL"/>
            </w:pPr>
            <w:r w:rsidRPr="00352049">
              <w:t>Identification of the frequency if multi-carrier support is provided</w:t>
            </w:r>
          </w:p>
        </w:tc>
      </w:tr>
      <w:tr w:rsidR="002D3897" w:rsidRPr="00631D76" w14:paraId="15568F1B" w14:textId="77777777" w:rsidTr="004006F8">
        <w:trPr>
          <w:jc w:val="center"/>
        </w:trPr>
        <w:tc>
          <w:tcPr>
            <w:tcW w:w="2880" w:type="dxa"/>
            <w:tcBorders>
              <w:top w:val="single" w:sz="4" w:space="0" w:color="000000"/>
              <w:left w:val="single" w:sz="4" w:space="0" w:color="000000"/>
              <w:bottom w:val="single" w:sz="4" w:space="0" w:color="000000"/>
            </w:tcBorders>
          </w:tcPr>
          <w:p w14:paraId="079D9DB8" w14:textId="77777777" w:rsidR="002D3897" w:rsidRPr="00352049" w:rsidRDefault="002D3897" w:rsidP="004006F8">
            <w:pPr>
              <w:pStyle w:val="TAL"/>
            </w:pPr>
            <w:r>
              <w:rPr>
                <w:rFonts w:hint="eastAsia"/>
              </w:rPr>
              <w:t>5QI</w:t>
            </w:r>
          </w:p>
        </w:tc>
        <w:tc>
          <w:tcPr>
            <w:tcW w:w="1440" w:type="dxa"/>
            <w:tcBorders>
              <w:top w:val="single" w:sz="4" w:space="0" w:color="000000"/>
              <w:left w:val="single" w:sz="4" w:space="0" w:color="000000"/>
              <w:bottom w:val="single" w:sz="4" w:space="0" w:color="000000"/>
            </w:tcBorders>
          </w:tcPr>
          <w:p w14:paraId="44B856F6"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EED0144" w14:textId="45FFAB3D" w:rsidR="002D3897" w:rsidRPr="00352049" w:rsidRDefault="001040AE" w:rsidP="004006F8">
            <w:pPr>
              <w:pStyle w:val="TAL"/>
            </w:pPr>
            <w:r w:rsidRPr="001040AE">
              <w:t xml:space="preserve">Providing feedback related to the applicable </w:t>
            </w:r>
            <w:r w:rsidR="002D3897">
              <w:rPr>
                <w:rFonts w:hint="eastAsia"/>
              </w:rPr>
              <w:t>5QI</w:t>
            </w:r>
            <w:r w:rsidR="002D3897" w:rsidRPr="00352049">
              <w:rPr>
                <w:rFonts w:hint="eastAsia"/>
              </w:rPr>
              <w:t xml:space="preserve"> information</w:t>
            </w:r>
            <w:r>
              <w:t>.</w:t>
            </w:r>
          </w:p>
        </w:tc>
      </w:tr>
      <w:tr w:rsidR="00A3709B" w:rsidRPr="00631D76" w14:paraId="467B471D" w14:textId="77777777" w:rsidTr="006B71E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C341E4E" w14:textId="5A34FF41" w:rsidR="00A3709B" w:rsidRPr="001040AE" w:rsidRDefault="00A3709B" w:rsidP="00BD5C64">
            <w:pPr>
              <w:pStyle w:val="TAN"/>
            </w:pPr>
            <w:r w:rsidRPr="00A3709B">
              <w:t>NOTE:</w:t>
            </w:r>
            <w:r>
              <w:tab/>
            </w:r>
            <w:r w:rsidRPr="00A3709B">
              <w:t>List of MBS service area information is optional and needed once it is applicable with the MBS session ID under consideration</w:t>
            </w:r>
          </w:p>
        </w:tc>
      </w:tr>
    </w:tbl>
    <w:p w14:paraId="34BCCCF6" w14:textId="77777777" w:rsidR="002D3897" w:rsidRDefault="002D3897" w:rsidP="002D3897">
      <w:pPr>
        <w:rPr>
          <w:lang w:eastAsia="zh-CN"/>
        </w:rPr>
      </w:pPr>
    </w:p>
    <w:p w14:paraId="58FEAE44" w14:textId="77777777" w:rsidR="002D3897" w:rsidRPr="000F327F" w:rsidRDefault="002D3897" w:rsidP="002D3897">
      <w:pPr>
        <w:pStyle w:val="Heading4"/>
      </w:pPr>
      <w:bookmarkStart w:id="415" w:name="_Toc82085778"/>
      <w:bookmarkStart w:id="416" w:name="_Toc91749792"/>
      <w:bookmarkStart w:id="417" w:name="_Toc209740987"/>
      <w:r w:rsidRPr="000F327F">
        <w:rPr>
          <w:rFonts w:hint="eastAsia"/>
        </w:rPr>
        <w:lastRenderedPageBreak/>
        <w:t>7.</w:t>
      </w:r>
      <w:r>
        <w:t>3</w:t>
      </w:r>
      <w:r w:rsidRPr="000F327F">
        <w:rPr>
          <w:rFonts w:hint="eastAsia"/>
        </w:rPr>
        <w:t>.</w:t>
      </w:r>
      <w:r>
        <w:t>2</w:t>
      </w:r>
      <w:r w:rsidRPr="000F327F">
        <w:rPr>
          <w:rFonts w:hint="eastAsia"/>
        </w:rPr>
        <w:t>.</w:t>
      </w:r>
      <w:r w:rsidRPr="000F327F">
        <w:t>1</w:t>
      </w:r>
      <w:r>
        <w:t>0</w:t>
      </w:r>
      <w:r w:rsidRPr="000F327F">
        <w:tab/>
        <w:t>MBS listening status report</w:t>
      </w:r>
      <w:bookmarkEnd w:id="415"/>
      <w:bookmarkEnd w:id="416"/>
      <w:bookmarkEnd w:id="417"/>
    </w:p>
    <w:p w14:paraId="3D704736" w14:textId="77777777" w:rsidR="002D3897" w:rsidRPr="009458DA" w:rsidRDefault="002D3897" w:rsidP="002D3897">
      <w:r w:rsidRPr="009458DA">
        <w:t>Table </w:t>
      </w:r>
      <w:r w:rsidRPr="009458DA">
        <w:rPr>
          <w:rFonts w:hint="eastAsia"/>
        </w:rPr>
        <w:t>7.</w:t>
      </w:r>
      <w:r>
        <w:t>3</w:t>
      </w:r>
      <w:r w:rsidRPr="009458DA">
        <w:rPr>
          <w:rFonts w:hint="eastAsia"/>
        </w:rPr>
        <w:t>.</w:t>
      </w:r>
      <w:r>
        <w:t>2</w:t>
      </w:r>
      <w:r w:rsidRPr="009458DA">
        <w:rPr>
          <w:rFonts w:hint="eastAsia"/>
        </w:rPr>
        <w:t>.</w:t>
      </w:r>
      <w:r w:rsidRPr="009458DA">
        <w:t>1</w:t>
      </w:r>
      <w:r>
        <w:t>0</w:t>
      </w:r>
      <w:r w:rsidRPr="009458DA">
        <w:rPr>
          <w:lang w:eastAsia="zh-CN"/>
        </w:rPr>
        <w:t>-1</w:t>
      </w:r>
      <w:r w:rsidRPr="009458DA">
        <w:t xml:space="preserve"> describes the information flow of MBS listening status report from the </w:t>
      </w:r>
      <w:r w:rsidRPr="009458DA">
        <w:rPr>
          <w:lang w:eastAsia="zh-CN"/>
        </w:rPr>
        <w:t>MC service</w:t>
      </w:r>
      <w:r w:rsidRPr="009458DA">
        <w:t xml:space="preserve"> </w:t>
      </w:r>
      <w:r w:rsidRPr="009458DA">
        <w:rPr>
          <w:lang w:eastAsia="zh-CN"/>
        </w:rPr>
        <w:t>client</w:t>
      </w:r>
      <w:r w:rsidRPr="009458DA">
        <w:t xml:space="preserve"> to the </w:t>
      </w:r>
      <w:r w:rsidRPr="009458DA">
        <w:rPr>
          <w:lang w:eastAsia="zh-CN"/>
        </w:rPr>
        <w:t>MC service server</w:t>
      </w:r>
      <w:r w:rsidRPr="009458DA">
        <w:t>.</w:t>
      </w:r>
      <w:r w:rsidRPr="00FE0E03">
        <w:t xml:space="preserve"> The MBS listening status report is applicable to both broadcast and multicast MBS sessions.</w:t>
      </w:r>
    </w:p>
    <w:p w14:paraId="1768BAA9" w14:textId="77777777" w:rsidR="002D3897" w:rsidRPr="009458DA" w:rsidRDefault="002D3897" w:rsidP="002D3897">
      <w:pPr>
        <w:pStyle w:val="TH"/>
        <w:rPr>
          <w:lang w:eastAsia="zh-CN"/>
        </w:rPr>
      </w:pPr>
      <w:r w:rsidRPr="009458DA">
        <w:t>Table </w:t>
      </w:r>
      <w:r w:rsidRPr="009458DA">
        <w:rPr>
          <w:rFonts w:hint="eastAsia"/>
        </w:rPr>
        <w:t>7.</w:t>
      </w:r>
      <w:r>
        <w:t>3</w:t>
      </w:r>
      <w:r w:rsidRPr="009458DA">
        <w:rPr>
          <w:rFonts w:hint="eastAsia"/>
        </w:rPr>
        <w:t>.</w:t>
      </w:r>
      <w:r>
        <w:t>2</w:t>
      </w:r>
      <w:r w:rsidRPr="009458DA">
        <w:rPr>
          <w:rFonts w:hint="eastAsia"/>
        </w:rPr>
        <w:t>.</w:t>
      </w:r>
      <w:r w:rsidRPr="009458DA">
        <w:t>1</w:t>
      </w:r>
      <w:r>
        <w:t>0</w:t>
      </w:r>
      <w:r w:rsidRPr="009458DA">
        <w:t>-1: MBS listening</w:t>
      </w:r>
      <w:r w:rsidRPr="009458DA">
        <w:rPr>
          <w:lang w:eastAsia="zh-CN"/>
        </w:rPr>
        <w:t xml:space="preserve"> status report</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02B50C5E"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7CDA948"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17E3F85D"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1FBBCD05" w14:textId="77777777" w:rsidR="002D3897" w:rsidRPr="009458DA" w:rsidRDefault="002D3897" w:rsidP="004006F8">
            <w:pPr>
              <w:pStyle w:val="TAH"/>
            </w:pPr>
            <w:r w:rsidRPr="009458DA">
              <w:t>Description</w:t>
            </w:r>
          </w:p>
        </w:tc>
      </w:tr>
      <w:tr w:rsidR="002D3897" w:rsidRPr="009458DA" w14:paraId="7055EF27"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76A81390" w14:textId="77777777" w:rsidR="002D3897" w:rsidRPr="009458DA" w:rsidRDefault="002D3897" w:rsidP="004006F8">
            <w:pPr>
              <w:pStyle w:val="TAL"/>
            </w:pPr>
            <w:r w:rsidRPr="009458DA">
              <w:t>MBS session ID(s)</w:t>
            </w:r>
          </w:p>
        </w:tc>
        <w:tc>
          <w:tcPr>
            <w:tcW w:w="1440" w:type="dxa"/>
            <w:tcBorders>
              <w:top w:val="single" w:sz="4" w:space="0" w:color="000000"/>
              <w:left w:val="single" w:sz="4" w:space="0" w:color="000000"/>
              <w:bottom w:val="single" w:sz="4" w:space="0" w:color="000000"/>
              <w:right w:val="nil"/>
            </w:tcBorders>
            <w:hideMark/>
          </w:tcPr>
          <w:p w14:paraId="29037BF8"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5B79EDB" w14:textId="77777777" w:rsidR="002D3897" w:rsidRPr="009458DA" w:rsidRDefault="002D3897" w:rsidP="004006F8">
            <w:pPr>
              <w:pStyle w:val="TAL"/>
              <w:rPr>
                <w:lang w:eastAsia="zh-CN"/>
              </w:rPr>
            </w:pPr>
            <w:r w:rsidRPr="009458DA">
              <w:rPr>
                <w:lang w:eastAsia="zh-CN"/>
              </w:rPr>
              <w:t>The identity of the MBS session(s) being monitored.</w:t>
            </w:r>
          </w:p>
        </w:tc>
      </w:tr>
      <w:tr w:rsidR="002D3897" w:rsidRPr="009458DA" w14:paraId="007E7F3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BC4A2D4" w14:textId="77777777" w:rsidR="002D3897" w:rsidRPr="009458DA" w:rsidRDefault="002D3897" w:rsidP="004006F8">
            <w:pPr>
              <w:pStyle w:val="TAL"/>
            </w:pPr>
            <w:r w:rsidRPr="009458DA">
              <w:t>MC service ID</w:t>
            </w:r>
          </w:p>
        </w:tc>
        <w:tc>
          <w:tcPr>
            <w:tcW w:w="1440" w:type="dxa"/>
            <w:tcBorders>
              <w:top w:val="single" w:sz="4" w:space="0" w:color="000000"/>
              <w:left w:val="single" w:sz="4" w:space="0" w:color="000000"/>
              <w:bottom w:val="single" w:sz="4" w:space="0" w:color="000000"/>
              <w:right w:val="nil"/>
            </w:tcBorders>
            <w:hideMark/>
          </w:tcPr>
          <w:p w14:paraId="31A77C01" w14:textId="77777777" w:rsidR="002D3897" w:rsidRPr="009458DA" w:rsidRDefault="002D3897" w:rsidP="004006F8">
            <w:pPr>
              <w:pStyle w:val="TAL"/>
            </w:pPr>
            <w:r w:rsidRPr="009458DA">
              <w:t>M</w:t>
            </w:r>
          </w:p>
        </w:tc>
        <w:tc>
          <w:tcPr>
            <w:tcW w:w="4320" w:type="dxa"/>
            <w:tcBorders>
              <w:top w:val="single" w:sz="4" w:space="0" w:color="000000"/>
              <w:left w:val="single" w:sz="4" w:space="0" w:color="000000"/>
              <w:bottom w:val="single" w:sz="4" w:space="0" w:color="000000"/>
              <w:right w:val="single" w:sz="4" w:space="0" w:color="000000"/>
            </w:tcBorders>
            <w:hideMark/>
          </w:tcPr>
          <w:p w14:paraId="014CF5CE" w14:textId="77777777" w:rsidR="002D3897" w:rsidRPr="009458DA" w:rsidRDefault="002D3897" w:rsidP="004006F8">
            <w:pPr>
              <w:pStyle w:val="TAL"/>
            </w:pPr>
            <w:r w:rsidRPr="009458DA">
              <w:t>Identity of the MC service user who is reporting the session status</w:t>
            </w:r>
            <w:r w:rsidRPr="00FE0E03">
              <w:t>. It may either be the MCPTT ID, MCVideo ID, or MCData ID.</w:t>
            </w:r>
          </w:p>
        </w:tc>
      </w:tr>
      <w:tr w:rsidR="002D3897" w:rsidRPr="009458DA" w14:paraId="3254520A"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FE3D866" w14:textId="77777777" w:rsidR="002D3897" w:rsidRPr="009458DA" w:rsidRDefault="002D3897" w:rsidP="004006F8">
            <w:pPr>
              <w:pStyle w:val="TAL"/>
            </w:pPr>
            <w:r w:rsidRPr="009458DA">
              <w:t xml:space="preserve">MBS listening status </w:t>
            </w:r>
          </w:p>
        </w:tc>
        <w:tc>
          <w:tcPr>
            <w:tcW w:w="1440" w:type="dxa"/>
            <w:tcBorders>
              <w:top w:val="single" w:sz="4" w:space="0" w:color="000000"/>
              <w:left w:val="single" w:sz="4" w:space="0" w:color="000000"/>
              <w:bottom w:val="single" w:sz="4" w:space="0" w:color="000000"/>
              <w:right w:val="nil"/>
            </w:tcBorders>
            <w:hideMark/>
          </w:tcPr>
          <w:p w14:paraId="32F1777D" w14:textId="77777777" w:rsidR="002D3897" w:rsidRPr="009458DA" w:rsidRDefault="002D3897" w:rsidP="004006F8">
            <w:pPr>
              <w:pStyle w:val="TAL"/>
            </w:pPr>
            <w:r w:rsidRPr="009458DA">
              <w:t>M</w:t>
            </w:r>
          </w:p>
        </w:tc>
        <w:tc>
          <w:tcPr>
            <w:tcW w:w="4320" w:type="dxa"/>
            <w:tcBorders>
              <w:top w:val="single" w:sz="4" w:space="0" w:color="000000"/>
              <w:left w:val="single" w:sz="4" w:space="0" w:color="000000"/>
              <w:bottom w:val="single" w:sz="4" w:space="0" w:color="000000"/>
              <w:right w:val="single" w:sz="4" w:space="0" w:color="000000"/>
            </w:tcBorders>
            <w:hideMark/>
          </w:tcPr>
          <w:p w14:paraId="7481CAF7" w14:textId="4C142C88" w:rsidR="002D3897" w:rsidRPr="009458DA" w:rsidRDefault="002D3897" w:rsidP="004006F8">
            <w:pPr>
              <w:pStyle w:val="TAL"/>
            </w:pPr>
            <w:r w:rsidRPr="009458DA">
              <w:t xml:space="preserve">The listening status per </w:t>
            </w:r>
            <w:r w:rsidR="008918FB" w:rsidRPr="008918FB">
              <w:t>MBS session ID</w:t>
            </w:r>
            <w:r w:rsidRPr="009458DA">
              <w:t>.</w:t>
            </w:r>
          </w:p>
        </w:tc>
      </w:tr>
      <w:tr w:rsidR="002D3897" w:rsidRPr="009458DA" w14:paraId="2B757B74" w14:textId="77777777" w:rsidTr="004006F8">
        <w:trPr>
          <w:jc w:val="center"/>
        </w:trPr>
        <w:tc>
          <w:tcPr>
            <w:tcW w:w="2880" w:type="dxa"/>
            <w:tcBorders>
              <w:top w:val="single" w:sz="4" w:space="0" w:color="000000"/>
              <w:left w:val="single" w:sz="4" w:space="0" w:color="000000"/>
              <w:bottom w:val="single" w:sz="4" w:space="0" w:color="000000"/>
              <w:right w:val="nil"/>
            </w:tcBorders>
          </w:tcPr>
          <w:p w14:paraId="67DC25DE" w14:textId="77777777" w:rsidR="002D3897" w:rsidRPr="009458DA" w:rsidRDefault="002D3897" w:rsidP="004006F8">
            <w:pPr>
              <w:pStyle w:val="TAL"/>
              <w:tabs>
                <w:tab w:val="center" w:pos="1332"/>
              </w:tabs>
            </w:pPr>
            <w:r w:rsidRPr="009458DA">
              <w:t>MBS reception quality level</w:t>
            </w:r>
          </w:p>
        </w:tc>
        <w:tc>
          <w:tcPr>
            <w:tcW w:w="1440" w:type="dxa"/>
            <w:tcBorders>
              <w:top w:val="single" w:sz="4" w:space="0" w:color="000000"/>
              <w:left w:val="single" w:sz="4" w:space="0" w:color="000000"/>
              <w:bottom w:val="single" w:sz="4" w:space="0" w:color="000000"/>
              <w:right w:val="nil"/>
            </w:tcBorders>
          </w:tcPr>
          <w:p w14:paraId="03A5A67F" w14:textId="77777777" w:rsidR="002D3897" w:rsidRPr="009458DA" w:rsidRDefault="002D3897" w:rsidP="004006F8">
            <w:pPr>
              <w:pStyle w:val="TAL"/>
              <w:rPr>
                <w:lang w:eastAsia="zh-CN"/>
              </w:rPr>
            </w:pPr>
            <w:r w:rsidRPr="009458D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F0F862" w14:textId="77777777" w:rsidR="002D3897" w:rsidRPr="009458DA" w:rsidRDefault="002D3897" w:rsidP="004006F8">
            <w:pPr>
              <w:pStyle w:val="TAL"/>
              <w:rPr>
                <w:lang w:eastAsia="zh-CN"/>
              </w:rPr>
            </w:pPr>
            <w:r w:rsidRPr="009458DA">
              <w:rPr>
                <w:lang w:eastAsia="zh-CN"/>
              </w:rPr>
              <w:t xml:space="preserve">The reception quality level </w:t>
            </w:r>
          </w:p>
        </w:tc>
      </w:tr>
      <w:tr w:rsidR="002D3897" w:rsidRPr="009458DA" w14:paraId="4D670ADF" w14:textId="77777777" w:rsidTr="004006F8">
        <w:trPr>
          <w:jc w:val="center"/>
        </w:trPr>
        <w:tc>
          <w:tcPr>
            <w:tcW w:w="2880" w:type="dxa"/>
            <w:tcBorders>
              <w:top w:val="single" w:sz="4" w:space="0" w:color="000000"/>
              <w:left w:val="single" w:sz="4" w:space="0" w:color="000000"/>
              <w:bottom w:val="single" w:sz="4" w:space="0" w:color="000000"/>
              <w:right w:val="nil"/>
            </w:tcBorders>
          </w:tcPr>
          <w:p w14:paraId="550DDF4A" w14:textId="77777777" w:rsidR="002D3897" w:rsidRPr="009458DA" w:rsidRDefault="002D3897" w:rsidP="004006F8">
            <w:pPr>
              <w:pStyle w:val="TAL"/>
              <w:tabs>
                <w:tab w:val="center" w:pos="1332"/>
              </w:tabs>
            </w:pPr>
            <w:r w:rsidRPr="009458DA">
              <w:t>Unicast listening status</w:t>
            </w:r>
          </w:p>
        </w:tc>
        <w:tc>
          <w:tcPr>
            <w:tcW w:w="1440" w:type="dxa"/>
            <w:tcBorders>
              <w:top w:val="single" w:sz="4" w:space="0" w:color="000000"/>
              <w:left w:val="single" w:sz="4" w:space="0" w:color="000000"/>
              <w:bottom w:val="single" w:sz="4" w:space="0" w:color="000000"/>
              <w:right w:val="nil"/>
            </w:tcBorders>
          </w:tcPr>
          <w:p w14:paraId="103C0509" w14:textId="77777777" w:rsidR="002D3897" w:rsidRPr="009458DA" w:rsidRDefault="002D3897" w:rsidP="004006F8">
            <w:pPr>
              <w:pStyle w:val="TAL"/>
              <w:rPr>
                <w:lang w:eastAsia="zh-CN"/>
              </w:rPr>
            </w:pPr>
            <w:r w:rsidRPr="009458D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99D401" w14:textId="77777777" w:rsidR="002D3897" w:rsidRPr="009458DA" w:rsidRDefault="002D3897" w:rsidP="004006F8">
            <w:pPr>
              <w:pStyle w:val="TAL"/>
              <w:rPr>
                <w:lang w:eastAsia="zh-CN"/>
              </w:rPr>
            </w:pPr>
            <w:r w:rsidRPr="009458DA">
              <w:rPr>
                <w:lang w:eastAsia="zh-CN"/>
              </w:rPr>
              <w:t>The unicast listening status associated with the unicast delivery.</w:t>
            </w:r>
          </w:p>
        </w:tc>
      </w:tr>
      <w:tr w:rsidR="002D3897" w:rsidRPr="009458DA" w14:paraId="27180DF9"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518E50E" w14:textId="77777777" w:rsidR="002D3897" w:rsidRPr="009458DA" w:rsidRDefault="002D3897" w:rsidP="004006F8">
            <w:pPr>
              <w:pStyle w:val="TAN"/>
              <w:rPr>
                <w:lang w:eastAsia="zh-CN"/>
              </w:rPr>
            </w:pPr>
            <w:r w:rsidRPr="009458DA">
              <w:rPr>
                <w:lang w:eastAsia="zh-CN"/>
              </w:rPr>
              <w:t>NOTE:</w:t>
            </w:r>
            <w:r w:rsidRPr="009458DA">
              <w:rPr>
                <w:lang w:eastAsia="zh-CN"/>
              </w:rPr>
              <w:tab/>
              <w:t xml:space="preserve">The set of quality levels helps service continuity in broadcast </w:t>
            </w:r>
            <w:r w:rsidRPr="00FE0E03">
              <w:rPr>
                <w:lang w:eastAsia="zh-CN"/>
              </w:rPr>
              <w:t xml:space="preserve">and multicast </w:t>
            </w:r>
            <w:r w:rsidRPr="009458DA">
              <w:rPr>
                <w:lang w:eastAsia="zh-CN"/>
              </w:rPr>
              <w:t>scenarios. A reception quality level may help to make an efficient switching decision to unicast delivery. How these levels are used is implementation specific.</w:t>
            </w:r>
          </w:p>
        </w:tc>
      </w:tr>
    </w:tbl>
    <w:p w14:paraId="60DCD2A9" w14:textId="77777777" w:rsidR="002D3897" w:rsidRPr="009458DA" w:rsidRDefault="002D3897" w:rsidP="002D3897"/>
    <w:p w14:paraId="128A88FF" w14:textId="77777777" w:rsidR="002D3897" w:rsidRDefault="002D3897" w:rsidP="002D3897">
      <w:pPr>
        <w:pStyle w:val="Heading4"/>
        <w:rPr>
          <w:lang w:eastAsia="zh-CN"/>
        </w:rPr>
      </w:pPr>
      <w:bookmarkStart w:id="418" w:name="_Toc91749793"/>
      <w:bookmarkStart w:id="419" w:name="_Toc209740988"/>
      <w:r>
        <w:rPr>
          <w:lang w:eastAsia="zh-CN"/>
        </w:rPr>
        <w:t>7.3.2.11</w:t>
      </w:r>
      <w:r>
        <w:rPr>
          <w:lang w:eastAsia="zh-CN"/>
        </w:rPr>
        <w:tab/>
        <w:t>MBS session de-announcement</w:t>
      </w:r>
      <w:bookmarkEnd w:id="419"/>
    </w:p>
    <w:p w14:paraId="67B64BD1" w14:textId="77777777" w:rsidR="002D3897" w:rsidRPr="009458DA" w:rsidRDefault="002D3897" w:rsidP="002D3897">
      <w:r w:rsidRPr="009458DA">
        <w:t>Table </w:t>
      </w:r>
      <w:r w:rsidRPr="009458DA">
        <w:rPr>
          <w:rFonts w:hint="eastAsia"/>
        </w:rPr>
        <w:t>7.</w:t>
      </w:r>
      <w:r>
        <w:t>3</w:t>
      </w:r>
      <w:r w:rsidRPr="009458DA">
        <w:rPr>
          <w:rFonts w:hint="eastAsia"/>
        </w:rPr>
        <w:t>.</w:t>
      </w:r>
      <w:r>
        <w:t>2</w:t>
      </w:r>
      <w:r w:rsidRPr="009458DA">
        <w:rPr>
          <w:rFonts w:hint="eastAsia"/>
        </w:rPr>
        <w:t>.</w:t>
      </w:r>
      <w:r>
        <w:t>11</w:t>
      </w:r>
      <w:r w:rsidRPr="009458DA">
        <w:rPr>
          <w:lang w:eastAsia="zh-CN"/>
        </w:rPr>
        <w:t>-1</w:t>
      </w:r>
      <w:r w:rsidRPr="009458DA">
        <w:t xml:space="preserve"> describes the information flow of </w:t>
      </w:r>
      <w:r>
        <w:t xml:space="preserve">an </w:t>
      </w:r>
      <w:r w:rsidRPr="009458DA">
        <w:t>MBS</w:t>
      </w:r>
      <w:r>
        <w:t xml:space="preserve"> session</w:t>
      </w:r>
      <w:r w:rsidRPr="009458DA">
        <w:t xml:space="preserve"> </w:t>
      </w:r>
      <w:r>
        <w:t>de-announcement sent</w:t>
      </w:r>
      <w:r w:rsidRPr="009458DA">
        <w:t xml:space="preserve"> from the </w:t>
      </w:r>
      <w:r w:rsidRPr="009458DA">
        <w:rPr>
          <w:lang w:eastAsia="zh-CN"/>
        </w:rPr>
        <w:t>MC service</w:t>
      </w:r>
      <w:r w:rsidRPr="009458DA">
        <w:t xml:space="preserve"> </w:t>
      </w:r>
      <w:r>
        <w:t xml:space="preserve">server to the MC service </w:t>
      </w:r>
      <w:r w:rsidRPr="009458DA">
        <w:rPr>
          <w:lang w:eastAsia="zh-CN"/>
        </w:rPr>
        <w:t>client</w:t>
      </w:r>
      <w:r>
        <w:rPr>
          <w:lang w:eastAsia="zh-CN"/>
        </w:rPr>
        <w:t>s</w:t>
      </w:r>
      <w:r w:rsidRPr="009458DA">
        <w:t>.</w:t>
      </w:r>
    </w:p>
    <w:p w14:paraId="57877F12" w14:textId="77777777" w:rsidR="002D3897" w:rsidRPr="009458DA" w:rsidRDefault="002D3897" w:rsidP="002D3897">
      <w:pPr>
        <w:pStyle w:val="TH"/>
        <w:rPr>
          <w:lang w:eastAsia="zh-CN"/>
        </w:rPr>
      </w:pPr>
      <w:r w:rsidRPr="009458DA">
        <w:t>Table </w:t>
      </w:r>
      <w:r w:rsidRPr="009458DA">
        <w:rPr>
          <w:rFonts w:hint="eastAsia"/>
        </w:rPr>
        <w:t>7.</w:t>
      </w:r>
      <w:r>
        <w:t>3</w:t>
      </w:r>
      <w:r w:rsidRPr="009458DA">
        <w:rPr>
          <w:rFonts w:hint="eastAsia"/>
        </w:rPr>
        <w:t>.</w:t>
      </w:r>
      <w:r>
        <w:t>2</w:t>
      </w:r>
      <w:r w:rsidRPr="009458DA">
        <w:rPr>
          <w:rFonts w:hint="eastAsia"/>
        </w:rPr>
        <w:t>.</w:t>
      </w:r>
      <w:r>
        <w:t>11</w:t>
      </w:r>
      <w:r w:rsidRPr="009458DA">
        <w:t xml:space="preserve">-1: MBS </w:t>
      </w:r>
      <w:r>
        <w:t xml:space="preserve">session de-announcement. </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309B51B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422AFD5"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41C02D22"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04905862" w14:textId="77777777" w:rsidR="002D3897" w:rsidRPr="009458DA" w:rsidRDefault="002D3897" w:rsidP="004006F8">
            <w:pPr>
              <w:pStyle w:val="TAH"/>
            </w:pPr>
            <w:r w:rsidRPr="009458DA">
              <w:t>Description</w:t>
            </w:r>
          </w:p>
        </w:tc>
      </w:tr>
      <w:tr w:rsidR="002D3897" w:rsidRPr="009458DA" w14:paraId="60C58CE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19A901A" w14:textId="77777777" w:rsidR="002D3897" w:rsidRPr="009458DA" w:rsidRDefault="002D3897" w:rsidP="004006F8">
            <w:pPr>
              <w:pStyle w:val="TAL"/>
            </w:pPr>
            <w:r w:rsidRPr="009458DA">
              <w:t>MBS session ID</w:t>
            </w:r>
            <w:r>
              <w:t>(s)</w:t>
            </w:r>
          </w:p>
        </w:tc>
        <w:tc>
          <w:tcPr>
            <w:tcW w:w="1440" w:type="dxa"/>
            <w:tcBorders>
              <w:top w:val="single" w:sz="4" w:space="0" w:color="000000"/>
              <w:left w:val="single" w:sz="4" w:space="0" w:color="000000"/>
              <w:bottom w:val="single" w:sz="4" w:space="0" w:color="000000"/>
              <w:right w:val="nil"/>
            </w:tcBorders>
            <w:hideMark/>
          </w:tcPr>
          <w:p w14:paraId="31971F3F"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D9679A6" w14:textId="77777777" w:rsidR="002D3897" w:rsidRPr="009458DA" w:rsidRDefault="002D3897" w:rsidP="004006F8">
            <w:pPr>
              <w:pStyle w:val="TAL"/>
              <w:rPr>
                <w:lang w:eastAsia="zh-CN"/>
              </w:rPr>
            </w:pPr>
            <w:r w:rsidRPr="009458DA">
              <w:rPr>
                <w:lang w:eastAsia="zh-CN"/>
              </w:rPr>
              <w:t>The identity of the MBS sessio</w:t>
            </w:r>
            <w:r>
              <w:rPr>
                <w:lang w:eastAsia="zh-CN"/>
              </w:rPr>
              <w:t xml:space="preserve">n(s) to be de-announced. </w:t>
            </w:r>
          </w:p>
        </w:tc>
      </w:tr>
      <w:tr w:rsidR="00D6167B" w:rsidRPr="009458DA" w14:paraId="7FCAABA6" w14:textId="77777777" w:rsidTr="004006F8">
        <w:trPr>
          <w:jc w:val="center"/>
        </w:trPr>
        <w:tc>
          <w:tcPr>
            <w:tcW w:w="2880" w:type="dxa"/>
            <w:tcBorders>
              <w:top w:val="single" w:sz="4" w:space="0" w:color="000000"/>
              <w:left w:val="single" w:sz="4" w:space="0" w:color="000000"/>
              <w:bottom w:val="single" w:sz="4" w:space="0" w:color="000000"/>
              <w:right w:val="nil"/>
            </w:tcBorders>
          </w:tcPr>
          <w:p w14:paraId="3883FDEF" w14:textId="3A18E844" w:rsidR="00D6167B" w:rsidRPr="009458DA" w:rsidRDefault="00D6167B" w:rsidP="00D6167B">
            <w:pPr>
              <w:pStyle w:val="TAL"/>
            </w:pPr>
            <w:r w:rsidRPr="0024712A">
              <w:t xml:space="preserve">MBS </w:t>
            </w:r>
            <w:r>
              <w:t>session</w:t>
            </w:r>
            <w:r w:rsidRPr="0024712A">
              <w:t xml:space="preserve"> </w:t>
            </w:r>
            <w:r>
              <w:t>de-</w:t>
            </w:r>
            <w:r w:rsidRPr="0024712A">
              <w:t>announcement acknowledgement</w:t>
            </w:r>
          </w:p>
        </w:tc>
        <w:tc>
          <w:tcPr>
            <w:tcW w:w="1440" w:type="dxa"/>
            <w:tcBorders>
              <w:top w:val="single" w:sz="4" w:space="0" w:color="000000"/>
              <w:left w:val="single" w:sz="4" w:space="0" w:color="000000"/>
              <w:bottom w:val="single" w:sz="4" w:space="0" w:color="000000"/>
              <w:right w:val="nil"/>
            </w:tcBorders>
          </w:tcPr>
          <w:p w14:paraId="3AB17ACA" w14:textId="68933DA3" w:rsidR="00D6167B" w:rsidRPr="009458DA" w:rsidRDefault="00D6167B" w:rsidP="00D6167B">
            <w:pPr>
              <w:pStyle w:val="TAL"/>
            </w:pPr>
            <w:r w:rsidRPr="0024712A">
              <w:t>O</w:t>
            </w:r>
          </w:p>
        </w:tc>
        <w:tc>
          <w:tcPr>
            <w:tcW w:w="4320" w:type="dxa"/>
            <w:tcBorders>
              <w:top w:val="single" w:sz="4" w:space="0" w:color="000000"/>
              <w:left w:val="single" w:sz="4" w:space="0" w:color="000000"/>
              <w:bottom w:val="single" w:sz="4" w:space="0" w:color="000000"/>
              <w:right w:val="single" w:sz="4" w:space="0" w:color="000000"/>
            </w:tcBorders>
          </w:tcPr>
          <w:p w14:paraId="45C05D5E" w14:textId="73B0743F" w:rsidR="00D6167B" w:rsidRPr="009458DA" w:rsidRDefault="00D6167B" w:rsidP="00D6167B">
            <w:pPr>
              <w:pStyle w:val="TAL"/>
              <w:rPr>
                <w:lang w:eastAsia="zh-CN"/>
              </w:rPr>
            </w:pPr>
            <w:r w:rsidRPr="0024712A">
              <w:t xml:space="preserve">Indicate if the MC service server requires an acknowledgement to the MBS </w:t>
            </w:r>
            <w:r>
              <w:t>session</w:t>
            </w:r>
            <w:r w:rsidRPr="0024712A">
              <w:t xml:space="preserve"> </w:t>
            </w:r>
            <w:r>
              <w:t>de-</w:t>
            </w:r>
            <w:r w:rsidRPr="0024712A">
              <w:t>announcement</w:t>
            </w:r>
          </w:p>
        </w:tc>
      </w:tr>
    </w:tbl>
    <w:p w14:paraId="15BB4B38" w14:textId="77777777" w:rsidR="002D3897" w:rsidRDefault="002D3897" w:rsidP="002D3897">
      <w:pPr>
        <w:pStyle w:val="B10"/>
        <w:rPr>
          <w:lang w:eastAsia="zh-CN"/>
        </w:rPr>
      </w:pPr>
    </w:p>
    <w:p w14:paraId="4D4159E4" w14:textId="77777777" w:rsidR="002D3897" w:rsidRPr="00837636" w:rsidRDefault="002D3897" w:rsidP="002D3897">
      <w:pPr>
        <w:pStyle w:val="Heading4"/>
        <w:rPr>
          <w:lang w:eastAsia="zh-CN"/>
        </w:rPr>
      </w:pPr>
      <w:bookmarkStart w:id="420" w:name="_Toc209740989"/>
      <w:r w:rsidRPr="00837636">
        <w:rPr>
          <w:lang w:eastAsia="zh-CN"/>
        </w:rPr>
        <w:t>7.3.2.</w:t>
      </w:r>
      <w:r>
        <w:rPr>
          <w:lang w:eastAsia="zh-CN"/>
        </w:rPr>
        <w:t>12</w:t>
      </w:r>
      <w:r>
        <w:rPr>
          <w:lang w:eastAsia="zh-CN"/>
        </w:rPr>
        <w:tab/>
      </w:r>
      <w:r w:rsidRPr="00837636">
        <w:rPr>
          <w:lang w:eastAsia="zh-CN"/>
        </w:rPr>
        <w:t>MBS session de-announcement</w:t>
      </w:r>
      <w:r w:rsidRPr="00852AB1">
        <w:rPr>
          <w:lang w:eastAsia="zh-CN"/>
        </w:rPr>
        <w:t xml:space="preserve"> </w:t>
      </w:r>
      <w:r w:rsidRPr="00C044CC">
        <w:rPr>
          <w:lang w:eastAsia="zh-CN"/>
        </w:rPr>
        <w:t>acknowledgement</w:t>
      </w:r>
      <w:bookmarkEnd w:id="420"/>
      <w:r w:rsidRPr="00C044CC" w:rsidDel="00C044CC">
        <w:rPr>
          <w:lang w:eastAsia="zh-CN"/>
        </w:rPr>
        <w:t xml:space="preserve"> </w:t>
      </w:r>
    </w:p>
    <w:p w14:paraId="5F2262A8" w14:textId="77777777" w:rsidR="002D3897" w:rsidRPr="00837636" w:rsidRDefault="002D3897" w:rsidP="002D3897">
      <w:r w:rsidRPr="00837636">
        <w:t>Table </w:t>
      </w:r>
      <w:r w:rsidRPr="00837636">
        <w:rPr>
          <w:rFonts w:hint="eastAsia"/>
        </w:rPr>
        <w:t>7.</w:t>
      </w:r>
      <w:r w:rsidRPr="00837636">
        <w:t>3</w:t>
      </w:r>
      <w:r w:rsidRPr="00837636">
        <w:rPr>
          <w:rFonts w:hint="eastAsia"/>
        </w:rPr>
        <w:t>.</w:t>
      </w:r>
      <w:r w:rsidRPr="00837636">
        <w:t>2</w:t>
      </w:r>
      <w:r w:rsidRPr="00837636">
        <w:rPr>
          <w:rFonts w:hint="eastAsia"/>
        </w:rPr>
        <w:t>.</w:t>
      </w:r>
      <w:r>
        <w:t>12</w:t>
      </w:r>
      <w:r w:rsidRPr="00837636">
        <w:rPr>
          <w:lang w:eastAsia="zh-CN"/>
        </w:rPr>
        <w:t>-1</w:t>
      </w:r>
      <w:r w:rsidRPr="00837636">
        <w:t xml:space="preserve"> describes the information flow of </w:t>
      </w:r>
      <w:r w:rsidRPr="00852AB1">
        <w:t xml:space="preserve">an </w:t>
      </w:r>
      <w:r w:rsidRPr="00837636">
        <w:t xml:space="preserve">MBS session de-announcement </w:t>
      </w:r>
      <w:r w:rsidRPr="00C044CC">
        <w:t>acknowledgement</w:t>
      </w:r>
      <w:r w:rsidRPr="00C044CC" w:rsidDel="00C044CC">
        <w:t xml:space="preserve"> </w:t>
      </w:r>
      <w:r>
        <w:t xml:space="preserve">message </w:t>
      </w:r>
      <w:r w:rsidRPr="00837636">
        <w:t xml:space="preserve">sent from the </w:t>
      </w:r>
      <w:r w:rsidRPr="00837636">
        <w:rPr>
          <w:lang w:eastAsia="zh-CN"/>
        </w:rPr>
        <w:t>MC service</w:t>
      </w:r>
      <w:r w:rsidRPr="00837636">
        <w:t xml:space="preserve"> </w:t>
      </w:r>
      <w:r w:rsidRPr="00837636">
        <w:rPr>
          <w:lang w:eastAsia="zh-CN"/>
        </w:rPr>
        <w:t>clients</w:t>
      </w:r>
      <w:r>
        <w:rPr>
          <w:lang w:eastAsia="zh-CN"/>
        </w:rPr>
        <w:t xml:space="preserve"> to the MBS service server, to acknowledge the reception of the MBS session de-announcement.</w:t>
      </w:r>
    </w:p>
    <w:p w14:paraId="452FB746" w14:textId="77777777" w:rsidR="002D3897" w:rsidRPr="009458DA" w:rsidRDefault="002D3897" w:rsidP="002D3897">
      <w:pPr>
        <w:pStyle w:val="TH"/>
        <w:rPr>
          <w:lang w:eastAsia="zh-CN"/>
        </w:rPr>
      </w:pPr>
      <w:r w:rsidRPr="00837636">
        <w:t>Table </w:t>
      </w:r>
      <w:r w:rsidRPr="00852AB1">
        <w:rPr>
          <w:rFonts w:hint="eastAsia"/>
        </w:rPr>
        <w:t>7.</w:t>
      </w:r>
      <w:r w:rsidRPr="00852AB1">
        <w:t>3</w:t>
      </w:r>
      <w:r w:rsidRPr="00852AB1">
        <w:rPr>
          <w:rFonts w:hint="eastAsia"/>
        </w:rPr>
        <w:t>.</w:t>
      </w:r>
      <w:r w:rsidRPr="00852AB1">
        <w:t>2</w:t>
      </w:r>
      <w:r w:rsidRPr="00837636">
        <w:t>.</w:t>
      </w:r>
      <w:r>
        <w:t>12</w:t>
      </w:r>
      <w:r w:rsidRPr="00837636">
        <w:t>-1: MBS session de-announcement</w:t>
      </w:r>
      <w:r w:rsidRPr="00852AB1">
        <w:t xml:space="preserve"> </w:t>
      </w:r>
      <w:r w:rsidRPr="00C044CC">
        <w:t>acknowledgement</w:t>
      </w:r>
      <w:r w:rsidRPr="00837636">
        <w:t>.</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772BE928"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296D604"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7F9D2C45"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4BB84495" w14:textId="77777777" w:rsidR="002D3897" w:rsidRPr="009458DA" w:rsidRDefault="002D3897" w:rsidP="004006F8">
            <w:pPr>
              <w:pStyle w:val="TAH"/>
            </w:pPr>
            <w:r w:rsidRPr="009458DA">
              <w:t>Description</w:t>
            </w:r>
          </w:p>
        </w:tc>
      </w:tr>
      <w:tr w:rsidR="002D3897" w:rsidRPr="009458DA" w14:paraId="66F0295F" w14:textId="77777777" w:rsidTr="004006F8">
        <w:trPr>
          <w:jc w:val="center"/>
        </w:trPr>
        <w:tc>
          <w:tcPr>
            <w:tcW w:w="2880" w:type="dxa"/>
            <w:tcBorders>
              <w:top w:val="single" w:sz="4" w:space="0" w:color="000000"/>
              <w:left w:val="single" w:sz="4" w:space="0" w:color="000000"/>
              <w:bottom w:val="single" w:sz="4" w:space="0" w:color="000000"/>
              <w:right w:val="nil"/>
            </w:tcBorders>
          </w:tcPr>
          <w:p w14:paraId="6A9CAC59" w14:textId="77777777" w:rsidR="002D3897" w:rsidRPr="00852AB1" w:rsidRDefault="002D3897" w:rsidP="004006F8">
            <w:pPr>
              <w:pStyle w:val="TAH"/>
              <w:jc w:val="left"/>
              <w:rPr>
                <w:b w:val="0"/>
                <w:bCs/>
              </w:rPr>
            </w:pPr>
            <w:r w:rsidRPr="00852AB1">
              <w:rPr>
                <w:b w:val="0"/>
                <w:bCs/>
              </w:rPr>
              <w:t>MC service ID</w:t>
            </w:r>
          </w:p>
        </w:tc>
        <w:tc>
          <w:tcPr>
            <w:tcW w:w="1440" w:type="dxa"/>
            <w:tcBorders>
              <w:top w:val="single" w:sz="4" w:space="0" w:color="000000"/>
              <w:left w:val="single" w:sz="4" w:space="0" w:color="000000"/>
              <w:bottom w:val="single" w:sz="4" w:space="0" w:color="000000"/>
              <w:right w:val="nil"/>
            </w:tcBorders>
          </w:tcPr>
          <w:p w14:paraId="178CC640" w14:textId="77777777" w:rsidR="002D3897" w:rsidRPr="00852AB1" w:rsidRDefault="002D3897" w:rsidP="004006F8">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0E9E38A7" w14:textId="77777777" w:rsidR="002D3897" w:rsidRPr="00852AB1" w:rsidRDefault="002D3897" w:rsidP="004006F8">
            <w:pPr>
              <w:pStyle w:val="TAH"/>
              <w:jc w:val="left"/>
              <w:rPr>
                <w:b w:val="0"/>
                <w:bCs/>
              </w:rPr>
            </w:pPr>
            <w:r>
              <w:rPr>
                <w:b w:val="0"/>
                <w:bCs/>
              </w:rPr>
              <w:t xml:space="preserve">The MC service identity of the MC service client, whose group is no longer associated to the MBS session(s) </w:t>
            </w:r>
          </w:p>
        </w:tc>
      </w:tr>
      <w:tr w:rsidR="002D3897" w:rsidRPr="009458DA" w14:paraId="1784CE4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66FFF06" w14:textId="77777777" w:rsidR="002D3897" w:rsidRPr="009458DA" w:rsidRDefault="002D3897" w:rsidP="004006F8">
            <w:pPr>
              <w:pStyle w:val="TAL"/>
            </w:pPr>
            <w:r w:rsidRPr="009458DA">
              <w:t>MBS session ID</w:t>
            </w:r>
            <w:r>
              <w:t>(s)</w:t>
            </w:r>
          </w:p>
        </w:tc>
        <w:tc>
          <w:tcPr>
            <w:tcW w:w="1440" w:type="dxa"/>
            <w:tcBorders>
              <w:top w:val="single" w:sz="4" w:space="0" w:color="000000"/>
              <w:left w:val="single" w:sz="4" w:space="0" w:color="000000"/>
              <w:bottom w:val="single" w:sz="4" w:space="0" w:color="000000"/>
              <w:right w:val="nil"/>
            </w:tcBorders>
            <w:hideMark/>
          </w:tcPr>
          <w:p w14:paraId="31975708"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5F29D2F" w14:textId="77777777" w:rsidR="002D3897" w:rsidRPr="009458DA" w:rsidRDefault="002D3897" w:rsidP="004006F8">
            <w:pPr>
              <w:pStyle w:val="TAL"/>
              <w:rPr>
                <w:lang w:eastAsia="zh-CN"/>
              </w:rPr>
            </w:pPr>
            <w:r w:rsidRPr="009458DA">
              <w:rPr>
                <w:lang w:eastAsia="zh-CN"/>
              </w:rPr>
              <w:t>The identity of the MBS sessio</w:t>
            </w:r>
            <w:r>
              <w:rPr>
                <w:lang w:eastAsia="zh-CN"/>
              </w:rPr>
              <w:t xml:space="preserve">n(s) to be de-announced. </w:t>
            </w:r>
          </w:p>
        </w:tc>
      </w:tr>
      <w:tr w:rsidR="002D3897" w:rsidRPr="009458DA" w14:paraId="04B0AB06" w14:textId="77777777" w:rsidTr="004006F8">
        <w:trPr>
          <w:jc w:val="center"/>
        </w:trPr>
        <w:tc>
          <w:tcPr>
            <w:tcW w:w="2880" w:type="dxa"/>
            <w:tcBorders>
              <w:top w:val="single" w:sz="4" w:space="0" w:color="000000"/>
              <w:left w:val="single" w:sz="4" w:space="0" w:color="000000"/>
              <w:bottom w:val="single" w:sz="4" w:space="0" w:color="000000"/>
              <w:right w:val="nil"/>
            </w:tcBorders>
          </w:tcPr>
          <w:p w14:paraId="5CEAF241" w14:textId="77777777" w:rsidR="002D3897" w:rsidRPr="009458DA" w:rsidRDefault="002D3897" w:rsidP="004006F8">
            <w:pPr>
              <w:pStyle w:val="TAL"/>
            </w:pPr>
            <w:r>
              <w:t>MBS session de-announcement status</w:t>
            </w:r>
          </w:p>
        </w:tc>
        <w:tc>
          <w:tcPr>
            <w:tcW w:w="1440" w:type="dxa"/>
            <w:tcBorders>
              <w:top w:val="single" w:sz="4" w:space="0" w:color="000000"/>
              <w:left w:val="single" w:sz="4" w:space="0" w:color="000000"/>
              <w:bottom w:val="single" w:sz="4" w:space="0" w:color="000000"/>
              <w:right w:val="nil"/>
            </w:tcBorders>
          </w:tcPr>
          <w:p w14:paraId="3C5C8DBE" w14:textId="77777777" w:rsidR="002D3897" w:rsidRPr="009458DA"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5B67B9A" w14:textId="77777777" w:rsidR="002D3897" w:rsidRPr="009458DA" w:rsidRDefault="002D3897" w:rsidP="004006F8">
            <w:pPr>
              <w:pStyle w:val="TAL"/>
              <w:rPr>
                <w:lang w:eastAsia="zh-CN"/>
              </w:rPr>
            </w:pPr>
            <w:r>
              <w:rPr>
                <w:lang w:eastAsia="zh-CN"/>
              </w:rPr>
              <w:t>The de-announcement status per MBS session ID.</w:t>
            </w:r>
          </w:p>
        </w:tc>
      </w:tr>
    </w:tbl>
    <w:p w14:paraId="089DC420" w14:textId="77777777" w:rsidR="002D3897" w:rsidRDefault="002D3897" w:rsidP="002D3897">
      <w:pPr>
        <w:pStyle w:val="B10"/>
        <w:rPr>
          <w:noProof/>
        </w:rPr>
      </w:pPr>
    </w:p>
    <w:p w14:paraId="2779A2EB" w14:textId="77777777" w:rsidR="002D3897" w:rsidRPr="00C4461D" w:rsidRDefault="002D3897" w:rsidP="002D3897">
      <w:pPr>
        <w:pStyle w:val="Heading4"/>
      </w:pPr>
      <w:bookmarkStart w:id="421" w:name="_Toc468105471"/>
      <w:bookmarkStart w:id="422" w:name="_Toc468110566"/>
      <w:bookmarkStart w:id="423" w:name="_Toc91863090"/>
      <w:bookmarkStart w:id="424" w:name="_Toc209740990"/>
      <w:r>
        <w:t>7</w:t>
      </w:r>
      <w:r w:rsidRPr="00C4461D">
        <w:t>.</w:t>
      </w:r>
      <w:r>
        <w:t>3.2</w:t>
      </w:r>
      <w:r w:rsidRPr="00C4461D">
        <w:rPr>
          <w:rFonts w:hint="eastAsia"/>
        </w:rPr>
        <w:t>.</w:t>
      </w:r>
      <w:r>
        <w:t>13</w:t>
      </w:r>
      <w:r w:rsidRPr="00C4461D">
        <w:tab/>
      </w:r>
      <w:r>
        <w:t xml:space="preserve">Media </w:t>
      </w:r>
      <w:r w:rsidRPr="00C92233">
        <w:t>distribution</w:t>
      </w:r>
      <w:r w:rsidRPr="00C4461D">
        <w:rPr>
          <w:rFonts w:hint="eastAsia"/>
        </w:rPr>
        <w:t xml:space="preserve"> </w:t>
      </w:r>
      <w:r>
        <w:t>request</w:t>
      </w:r>
      <w:bookmarkEnd w:id="421"/>
      <w:bookmarkEnd w:id="422"/>
      <w:bookmarkEnd w:id="423"/>
      <w:bookmarkEnd w:id="424"/>
    </w:p>
    <w:p w14:paraId="006BDA0E" w14:textId="77777777" w:rsidR="002D3897" w:rsidRDefault="002D3897" w:rsidP="002D3897">
      <w:r>
        <w:t>Table 7.</w:t>
      </w:r>
      <w:r>
        <w:rPr>
          <w:lang w:eastAsia="zh-CN"/>
        </w:rPr>
        <w:t>3.2</w:t>
      </w:r>
      <w:r>
        <w:rPr>
          <w:rFonts w:hint="eastAsia"/>
          <w:lang w:eastAsia="zh-CN"/>
        </w:rPr>
        <w:t>.</w:t>
      </w:r>
      <w:r>
        <w:rPr>
          <w:lang w:eastAsia="zh-CN"/>
        </w:rPr>
        <w:t>13-1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(5G MBS Session control role) that has a desired 5G MBS session.</w:t>
      </w:r>
    </w:p>
    <w:p w14:paraId="449905E8" w14:textId="77777777" w:rsidR="002D3897" w:rsidRDefault="002D3897" w:rsidP="002D3897">
      <w:r>
        <w:t>The difference compared with the information flow defined in 3GPP TS 23.280 [3] is that in 5G MBS, the information element for QoS is 5QI</w:t>
      </w:r>
      <w:r>
        <w:rPr>
          <w:rFonts w:hint="eastAsia"/>
          <w:lang w:eastAsia="zh-CN"/>
        </w:rPr>
        <w:t>.</w:t>
      </w:r>
    </w:p>
    <w:p w14:paraId="3D845F50" w14:textId="77777777" w:rsidR="002D3897" w:rsidRPr="00CC6A1F" w:rsidRDefault="002D3897" w:rsidP="002D3897">
      <w:pPr>
        <w:pStyle w:val="TH"/>
        <w:rPr>
          <w:lang w:eastAsia="zh-CN"/>
        </w:rPr>
      </w:pPr>
      <w:r>
        <w:lastRenderedPageBreak/>
        <w:t xml:space="preserve">Table 7.3.2.13-1: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7F92EC2B" w14:textId="77777777" w:rsidTr="004006F8">
        <w:trPr>
          <w:jc w:val="center"/>
        </w:trPr>
        <w:tc>
          <w:tcPr>
            <w:tcW w:w="2880" w:type="dxa"/>
            <w:tcBorders>
              <w:top w:val="single" w:sz="4" w:space="0" w:color="000000"/>
              <w:left w:val="single" w:sz="4" w:space="0" w:color="000000"/>
              <w:bottom w:val="single" w:sz="4" w:space="0" w:color="000000"/>
            </w:tcBorders>
          </w:tcPr>
          <w:p w14:paraId="1A4950B0"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09A93480"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3B4FCDB2" w14:textId="77777777" w:rsidR="002D3897" w:rsidRPr="00631D76" w:rsidRDefault="002D3897" w:rsidP="004006F8">
            <w:pPr>
              <w:pStyle w:val="TAH"/>
            </w:pPr>
            <w:r w:rsidRPr="00631D76">
              <w:t>Description</w:t>
            </w:r>
          </w:p>
        </w:tc>
      </w:tr>
      <w:tr w:rsidR="002D3897" w:rsidRPr="00631D76" w14:paraId="06AAC0D1" w14:textId="77777777" w:rsidTr="004006F8">
        <w:trPr>
          <w:jc w:val="center"/>
        </w:trPr>
        <w:tc>
          <w:tcPr>
            <w:tcW w:w="2880" w:type="dxa"/>
            <w:tcBorders>
              <w:top w:val="single" w:sz="4" w:space="0" w:color="000000"/>
              <w:left w:val="single" w:sz="4" w:space="0" w:color="000000"/>
              <w:bottom w:val="single" w:sz="4" w:space="0" w:color="000000"/>
            </w:tcBorders>
          </w:tcPr>
          <w:p w14:paraId="427B2AE7" w14:textId="77777777" w:rsidR="002D3897" w:rsidRPr="00352049" w:rsidRDefault="002D3897" w:rsidP="004006F8">
            <w:pPr>
              <w:pStyle w:val="TAL"/>
            </w:pPr>
            <w:r>
              <w:t>MBS session ID</w:t>
            </w:r>
          </w:p>
        </w:tc>
        <w:tc>
          <w:tcPr>
            <w:tcW w:w="1440" w:type="dxa"/>
            <w:tcBorders>
              <w:top w:val="single" w:sz="4" w:space="0" w:color="000000"/>
              <w:left w:val="single" w:sz="4" w:space="0" w:color="000000"/>
              <w:bottom w:val="single" w:sz="4" w:space="0" w:color="000000"/>
            </w:tcBorders>
          </w:tcPr>
          <w:p w14:paraId="0A29AE5F"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C132CCD" w14:textId="5B7943D2" w:rsidR="002D3897" w:rsidRPr="00352049" w:rsidRDefault="002D3897" w:rsidP="004006F8">
            <w:pPr>
              <w:pStyle w:val="TAL"/>
            </w:pPr>
            <w:r>
              <w:t>MBS session identifier</w:t>
            </w:r>
          </w:p>
        </w:tc>
      </w:tr>
      <w:tr w:rsidR="002D3897" w:rsidRPr="00631D76" w14:paraId="199804EB" w14:textId="77777777" w:rsidTr="004006F8">
        <w:trPr>
          <w:jc w:val="center"/>
        </w:trPr>
        <w:tc>
          <w:tcPr>
            <w:tcW w:w="2880" w:type="dxa"/>
            <w:tcBorders>
              <w:top w:val="single" w:sz="4" w:space="0" w:color="000000"/>
              <w:left w:val="single" w:sz="4" w:space="0" w:color="000000"/>
              <w:bottom w:val="single" w:sz="4" w:space="0" w:color="000000"/>
            </w:tcBorders>
          </w:tcPr>
          <w:p w14:paraId="5FB3CDA4"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tcPr>
          <w:p w14:paraId="0FE503DE"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FD215B7" w14:textId="77777777" w:rsidR="002D3897" w:rsidRPr="00352049" w:rsidRDefault="002D3897" w:rsidP="004006F8">
            <w:pPr>
              <w:pStyle w:val="TAL"/>
            </w:pPr>
            <w:r w:rsidRPr="00352049">
              <w:t>Maximum bandwidth required</w:t>
            </w:r>
          </w:p>
        </w:tc>
      </w:tr>
      <w:tr w:rsidR="002D3897" w:rsidRPr="00631D76" w14:paraId="20D67566" w14:textId="77777777" w:rsidTr="004006F8">
        <w:trPr>
          <w:jc w:val="center"/>
        </w:trPr>
        <w:tc>
          <w:tcPr>
            <w:tcW w:w="2880" w:type="dxa"/>
            <w:tcBorders>
              <w:top w:val="single" w:sz="4" w:space="0" w:color="000000"/>
              <w:left w:val="single" w:sz="4" w:space="0" w:color="000000"/>
              <w:bottom w:val="single" w:sz="4" w:space="0" w:color="000000"/>
            </w:tcBorders>
          </w:tcPr>
          <w:p w14:paraId="78017360" w14:textId="77777777" w:rsidR="002D3897" w:rsidRPr="00352049" w:rsidRDefault="002D3897" w:rsidP="004006F8">
            <w:pPr>
              <w:pStyle w:val="TAL"/>
            </w:pPr>
            <w:r w:rsidRPr="00352049">
              <w:t>Separate floor control</w:t>
            </w:r>
          </w:p>
        </w:tc>
        <w:tc>
          <w:tcPr>
            <w:tcW w:w="1440" w:type="dxa"/>
            <w:tcBorders>
              <w:top w:val="single" w:sz="4" w:space="0" w:color="000000"/>
              <w:left w:val="single" w:sz="4" w:space="0" w:color="000000"/>
              <w:bottom w:val="single" w:sz="4" w:space="0" w:color="000000"/>
            </w:tcBorders>
          </w:tcPr>
          <w:p w14:paraId="6AB41911"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A32904C" w14:textId="77777777" w:rsidR="002D3897" w:rsidRPr="00352049" w:rsidRDefault="002D3897" w:rsidP="004006F8">
            <w:pPr>
              <w:pStyle w:val="TAL"/>
            </w:pPr>
            <w:r w:rsidRPr="00352049">
              <w:t xml:space="preserve">Whether or not a separate </w:t>
            </w:r>
            <w:r>
              <w:t>session</w:t>
            </w:r>
            <w:r w:rsidRPr="00352049">
              <w:t xml:space="preserve"> is required for floor control</w:t>
            </w:r>
          </w:p>
        </w:tc>
      </w:tr>
      <w:tr w:rsidR="002D3897" w:rsidRPr="00631D76" w14:paraId="22990124" w14:textId="77777777" w:rsidTr="004006F8">
        <w:trPr>
          <w:jc w:val="center"/>
        </w:trPr>
        <w:tc>
          <w:tcPr>
            <w:tcW w:w="2880" w:type="dxa"/>
            <w:tcBorders>
              <w:top w:val="single" w:sz="4" w:space="0" w:color="000000"/>
              <w:left w:val="single" w:sz="4" w:space="0" w:color="000000"/>
              <w:bottom w:val="single" w:sz="4" w:space="0" w:color="000000"/>
            </w:tcBorders>
          </w:tcPr>
          <w:p w14:paraId="5E628FF6" w14:textId="77777777" w:rsidR="002D3897" w:rsidRPr="00352049" w:rsidRDefault="002D3897" w:rsidP="004006F8">
            <w:pPr>
              <w:pStyle w:val="TAL"/>
            </w:pPr>
            <w:r w:rsidRPr="00352049">
              <w:t>SDP information</w:t>
            </w:r>
          </w:p>
        </w:tc>
        <w:tc>
          <w:tcPr>
            <w:tcW w:w="1440" w:type="dxa"/>
            <w:tcBorders>
              <w:top w:val="single" w:sz="4" w:space="0" w:color="000000"/>
              <w:left w:val="single" w:sz="4" w:space="0" w:color="000000"/>
              <w:bottom w:val="single" w:sz="4" w:space="0" w:color="000000"/>
            </w:tcBorders>
          </w:tcPr>
          <w:p w14:paraId="0639BC45" w14:textId="77777777" w:rsidR="002D3897" w:rsidRPr="00352049" w:rsidRDefault="002D3897" w:rsidP="004006F8">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FF845C1" w14:textId="77777777" w:rsidR="002D3897" w:rsidRPr="00352049" w:rsidRDefault="002D3897" w:rsidP="004006F8">
            <w:pPr>
              <w:pStyle w:val="TAL"/>
            </w:pPr>
            <w:r w:rsidRPr="00352049">
              <w:t xml:space="preserve">SDP with media and floor control information applicable to groups that can use this </w:t>
            </w:r>
            <w:r>
              <w:t>MBS session</w:t>
            </w:r>
            <w:r w:rsidRPr="00352049">
              <w:t xml:space="preserve"> (e.g. codec, protocol id)</w:t>
            </w:r>
          </w:p>
        </w:tc>
      </w:tr>
      <w:tr w:rsidR="002D3897" w:rsidRPr="00631D76" w14:paraId="306A3D21" w14:textId="77777777" w:rsidTr="004006F8">
        <w:trPr>
          <w:jc w:val="center"/>
        </w:trPr>
        <w:tc>
          <w:tcPr>
            <w:tcW w:w="2880" w:type="dxa"/>
            <w:tcBorders>
              <w:top w:val="single" w:sz="4" w:space="0" w:color="000000"/>
              <w:left w:val="single" w:sz="4" w:space="0" w:color="000000"/>
              <w:bottom w:val="single" w:sz="4" w:space="0" w:color="000000"/>
            </w:tcBorders>
          </w:tcPr>
          <w:p w14:paraId="62CD77A6" w14:textId="77777777" w:rsidR="002D3897" w:rsidRPr="00352049" w:rsidRDefault="002D3897" w:rsidP="004006F8">
            <w:pPr>
              <w:pStyle w:val="TAL"/>
            </w:pPr>
            <w:r>
              <w:t>5QI</w:t>
            </w:r>
          </w:p>
        </w:tc>
        <w:tc>
          <w:tcPr>
            <w:tcW w:w="1440" w:type="dxa"/>
            <w:tcBorders>
              <w:top w:val="single" w:sz="4" w:space="0" w:color="000000"/>
              <w:left w:val="single" w:sz="4" w:space="0" w:color="000000"/>
              <w:bottom w:val="single" w:sz="4" w:space="0" w:color="000000"/>
            </w:tcBorders>
          </w:tcPr>
          <w:p w14:paraId="7F7416A2"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395444F" w14:textId="77777777" w:rsidR="002D3897" w:rsidRPr="00352049" w:rsidRDefault="002D3897" w:rsidP="004006F8">
            <w:pPr>
              <w:pStyle w:val="TAL"/>
            </w:pPr>
            <w:r w:rsidRPr="00352049">
              <w:t xml:space="preserve">Desired </w:t>
            </w:r>
            <w:r>
              <w:t>5QI</w:t>
            </w:r>
          </w:p>
        </w:tc>
      </w:tr>
      <w:tr w:rsidR="002D3897" w:rsidRPr="00631D76" w14:paraId="1D6C4525" w14:textId="77777777" w:rsidTr="004006F8">
        <w:trPr>
          <w:jc w:val="center"/>
        </w:trPr>
        <w:tc>
          <w:tcPr>
            <w:tcW w:w="2880" w:type="dxa"/>
            <w:tcBorders>
              <w:top w:val="single" w:sz="4" w:space="0" w:color="000000"/>
              <w:left w:val="single" w:sz="4" w:space="0" w:color="000000"/>
              <w:bottom w:val="single" w:sz="4" w:space="0" w:color="000000"/>
            </w:tcBorders>
          </w:tcPr>
          <w:p w14:paraId="76B7D7D4" w14:textId="77777777" w:rsidR="002D3897" w:rsidRPr="00352049" w:rsidRDefault="002D3897" w:rsidP="004006F8">
            <w:pPr>
              <w:pStyle w:val="TAL"/>
            </w:pPr>
            <w:r w:rsidRPr="00352049">
              <w:t>MC Group ID</w:t>
            </w:r>
          </w:p>
        </w:tc>
        <w:tc>
          <w:tcPr>
            <w:tcW w:w="1440" w:type="dxa"/>
            <w:tcBorders>
              <w:top w:val="single" w:sz="4" w:space="0" w:color="000000"/>
              <w:left w:val="single" w:sz="4" w:space="0" w:color="000000"/>
              <w:bottom w:val="single" w:sz="4" w:space="0" w:color="000000"/>
            </w:tcBorders>
          </w:tcPr>
          <w:p w14:paraId="05DFCCBE"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BE37B6" w14:textId="562BC094" w:rsidR="002D3897" w:rsidRPr="00352049" w:rsidRDefault="002D3897" w:rsidP="004006F8">
            <w:pPr>
              <w:pStyle w:val="TAL"/>
            </w:pPr>
            <w:r w:rsidRPr="00352049">
              <w:t>The MC group id for when the request is sent for a specific group call</w:t>
            </w:r>
          </w:p>
        </w:tc>
      </w:tr>
    </w:tbl>
    <w:p w14:paraId="5DA55203" w14:textId="77777777" w:rsidR="002D3897" w:rsidRPr="00101DC2" w:rsidRDefault="002D3897" w:rsidP="002D3897"/>
    <w:p w14:paraId="2A48386C" w14:textId="77777777" w:rsidR="002D3897" w:rsidRPr="00C4461D" w:rsidRDefault="002D3897" w:rsidP="002D3897">
      <w:pPr>
        <w:pStyle w:val="Heading4"/>
      </w:pPr>
      <w:bookmarkStart w:id="425" w:name="_Toc468105472"/>
      <w:bookmarkStart w:id="426" w:name="_Toc468110567"/>
      <w:bookmarkStart w:id="427" w:name="_Toc91863091"/>
      <w:bookmarkStart w:id="428" w:name="_Toc209740991"/>
      <w:r>
        <w:t>7</w:t>
      </w:r>
      <w:r w:rsidRPr="00C4461D">
        <w:t>.</w:t>
      </w:r>
      <w:r>
        <w:t>3.2</w:t>
      </w:r>
      <w:r w:rsidRPr="00C4461D">
        <w:rPr>
          <w:rFonts w:hint="eastAsia"/>
        </w:rPr>
        <w:t>.</w:t>
      </w:r>
      <w:r>
        <w:t>14</w:t>
      </w:r>
      <w:r w:rsidRPr="00C4461D">
        <w:tab/>
      </w:r>
      <w:r>
        <w:t xml:space="preserve">Media </w:t>
      </w:r>
      <w:r w:rsidRPr="00C92233">
        <w:t>distribution</w:t>
      </w:r>
      <w:r w:rsidRPr="00C4461D">
        <w:rPr>
          <w:rFonts w:hint="eastAsia"/>
        </w:rPr>
        <w:t xml:space="preserve"> </w:t>
      </w:r>
      <w:r>
        <w:t>response</w:t>
      </w:r>
      <w:bookmarkEnd w:id="425"/>
      <w:bookmarkEnd w:id="426"/>
      <w:bookmarkEnd w:id="427"/>
      <w:bookmarkEnd w:id="428"/>
    </w:p>
    <w:p w14:paraId="2FA96053" w14:textId="77777777" w:rsidR="002D3897" w:rsidRDefault="002D3897" w:rsidP="002D3897">
      <w:r>
        <w:t>Table 7.</w:t>
      </w:r>
      <w:r>
        <w:rPr>
          <w:lang w:eastAsia="zh-CN"/>
        </w:rPr>
        <w:t>3.2</w:t>
      </w:r>
      <w:r>
        <w:rPr>
          <w:rFonts w:hint="eastAsia"/>
          <w:lang w:eastAsia="zh-CN"/>
        </w:rPr>
        <w:t>.</w:t>
      </w:r>
      <w:r>
        <w:rPr>
          <w:lang w:eastAsia="zh-CN"/>
        </w:rPr>
        <w:t>14-1</w:t>
      </w:r>
      <w:r>
        <w:t xml:space="preserve"> describes the information flow media distribution</w:t>
      </w:r>
      <w:r>
        <w:rPr>
          <w:rFonts w:hint="eastAsia"/>
          <w:lang w:eastAsia="zh-CN"/>
        </w:rPr>
        <w:t xml:space="preserve"> </w:t>
      </w:r>
      <w:r>
        <w:t xml:space="preserve">response from an MC Service server (5G MBS session control role) that has a desired 5G MBS session to the </w:t>
      </w:r>
      <w:r>
        <w:rPr>
          <w:rFonts w:hint="eastAsia"/>
          <w:lang w:eastAsia="zh-CN"/>
        </w:rPr>
        <w:t>MC</w:t>
      </w:r>
      <w:r>
        <w:rPr>
          <w:lang w:eastAsia="zh-CN"/>
        </w:rPr>
        <w:t xml:space="preserve"> service</w:t>
      </w:r>
      <w:r>
        <w:t xml:space="preserve"> </w:t>
      </w:r>
      <w:r>
        <w:rPr>
          <w:rFonts w:hint="eastAsia"/>
          <w:lang w:eastAsia="zh-CN"/>
        </w:rPr>
        <w:t>server</w:t>
      </w:r>
      <w:r>
        <w:t>.</w:t>
      </w:r>
    </w:p>
    <w:p w14:paraId="0FE128DF" w14:textId="77777777" w:rsidR="002D3897" w:rsidRPr="00CC6A1F" w:rsidRDefault="002D3897" w:rsidP="002D3897">
      <w:pPr>
        <w:pStyle w:val="TH"/>
        <w:rPr>
          <w:lang w:eastAsia="zh-CN"/>
        </w:rPr>
      </w:pPr>
      <w:r>
        <w:t xml:space="preserve">Table 7.3.2.14-1: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5A602A87" w14:textId="77777777" w:rsidTr="004006F8">
        <w:trPr>
          <w:jc w:val="center"/>
        </w:trPr>
        <w:tc>
          <w:tcPr>
            <w:tcW w:w="2880" w:type="dxa"/>
            <w:tcBorders>
              <w:top w:val="single" w:sz="4" w:space="0" w:color="000000"/>
              <w:left w:val="single" w:sz="4" w:space="0" w:color="000000"/>
              <w:bottom w:val="single" w:sz="4" w:space="0" w:color="000000"/>
            </w:tcBorders>
          </w:tcPr>
          <w:p w14:paraId="4BE9A8E2"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5E00D6F1"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6142CA85" w14:textId="77777777" w:rsidR="002D3897" w:rsidRPr="00631D76" w:rsidRDefault="002D3897" w:rsidP="004006F8">
            <w:pPr>
              <w:pStyle w:val="TAH"/>
            </w:pPr>
            <w:r w:rsidRPr="00631D76">
              <w:t>Description</w:t>
            </w:r>
          </w:p>
        </w:tc>
      </w:tr>
      <w:tr w:rsidR="002D3897" w:rsidRPr="00631D76" w14:paraId="53F10633" w14:textId="77777777" w:rsidTr="004006F8">
        <w:trPr>
          <w:jc w:val="center"/>
        </w:trPr>
        <w:tc>
          <w:tcPr>
            <w:tcW w:w="2880" w:type="dxa"/>
            <w:tcBorders>
              <w:top w:val="single" w:sz="4" w:space="0" w:color="000000"/>
              <w:left w:val="single" w:sz="4" w:space="0" w:color="000000"/>
              <w:bottom w:val="single" w:sz="4" w:space="0" w:color="000000"/>
            </w:tcBorders>
          </w:tcPr>
          <w:p w14:paraId="364C718F" w14:textId="6787E02E" w:rsidR="002D3897" w:rsidRPr="00352049" w:rsidRDefault="008918FB" w:rsidP="004006F8">
            <w:pPr>
              <w:pStyle w:val="TAL"/>
            </w:pPr>
            <w:r w:rsidRPr="008918FB">
              <w:t>MBS session ID</w:t>
            </w:r>
          </w:p>
        </w:tc>
        <w:tc>
          <w:tcPr>
            <w:tcW w:w="1440" w:type="dxa"/>
            <w:tcBorders>
              <w:top w:val="single" w:sz="4" w:space="0" w:color="000000"/>
              <w:left w:val="single" w:sz="4" w:space="0" w:color="000000"/>
              <w:bottom w:val="single" w:sz="4" w:space="0" w:color="000000"/>
            </w:tcBorders>
          </w:tcPr>
          <w:p w14:paraId="2DAD3FBC"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A72DF65" w14:textId="62B02C8F" w:rsidR="002D3897" w:rsidRPr="00352049" w:rsidRDefault="008918FB" w:rsidP="004006F8">
            <w:pPr>
              <w:pStyle w:val="TAL"/>
            </w:pPr>
            <w:r w:rsidRPr="008918FB">
              <w:t>MBS session identifier</w:t>
            </w:r>
          </w:p>
        </w:tc>
      </w:tr>
      <w:tr w:rsidR="002D3897" w:rsidRPr="00631D76" w14:paraId="61CF8491" w14:textId="77777777" w:rsidTr="004006F8">
        <w:trPr>
          <w:jc w:val="center"/>
        </w:trPr>
        <w:tc>
          <w:tcPr>
            <w:tcW w:w="2880" w:type="dxa"/>
            <w:tcBorders>
              <w:top w:val="single" w:sz="4" w:space="0" w:color="000000"/>
              <w:left w:val="single" w:sz="4" w:space="0" w:color="000000"/>
              <w:bottom w:val="single" w:sz="4" w:space="0" w:color="000000"/>
            </w:tcBorders>
          </w:tcPr>
          <w:p w14:paraId="6087AA91"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tcPr>
          <w:p w14:paraId="4FA766EC"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245B4D" w14:textId="77777777" w:rsidR="002D3897" w:rsidRPr="00352049" w:rsidRDefault="002D3897" w:rsidP="004006F8">
            <w:pPr>
              <w:pStyle w:val="TAL"/>
            </w:pPr>
            <w:r w:rsidRPr="00352049">
              <w:t>Maximum bandwidth required</w:t>
            </w:r>
          </w:p>
        </w:tc>
      </w:tr>
      <w:tr w:rsidR="002D3897" w:rsidRPr="00631D76" w14:paraId="56CFDCB4" w14:textId="77777777" w:rsidTr="004006F8">
        <w:trPr>
          <w:jc w:val="center"/>
        </w:trPr>
        <w:tc>
          <w:tcPr>
            <w:tcW w:w="2880" w:type="dxa"/>
            <w:tcBorders>
              <w:top w:val="single" w:sz="4" w:space="0" w:color="000000"/>
              <w:left w:val="single" w:sz="4" w:space="0" w:color="000000"/>
              <w:bottom w:val="single" w:sz="4" w:space="0" w:color="000000"/>
            </w:tcBorders>
          </w:tcPr>
          <w:p w14:paraId="711DA895" w14:textId="77777777" w:rsidR="002D3897" w:rsidRPr="00352049" w:rsidRDefault="002D3897" w:rsidP="004006F8">
            <w:pPr>
              <w:pStyle w:val="TAL"/>
            </w:pPr>
            <w:r w:rsidRPr="00352049">
              <w:t>SDP information</w:t>
            </w:r>
          </w:p>
        </w:tc>
        <w:tc>
          <w:tcPr>
            <w:tcW w:w="1440" w:type="dxa"/>
            <w:tcBorders>
              <w:top w:val="single" w:sz="4" w:space="0" w:color="000000"/>
              <w:left w:val="single" w:sz="4" w:space="0" w:color="000000"/>
              <w:bottom w:val="single" w:sz="4" w:space="0" w:color="000000"/>
            </w:tcBorders>
          </w:tcPr>
          <w:p w14:paraId="19D94A47" w14:textId="77777777" w:rsidR="002D3897" w:rsidRPr="00352049" w:rsidRDefault="002D3897" w:rsidP="004006F8">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00339DE" w14:textId="77777777" w:rsidR="002D3897" w:rsidRPr="00352049" w:rsidRDefault="002D3897" w:rsidP="004006F8">
            <w:pPr>
              <w:pStyle w:val="TAL"/>
            </w:pPr>
            <w:r w:rsidRPr="00352049">
              <w:t xml:space="preserve">SDP with media and floor control information applicable to groups that can use this </w:t>
            </w:r>
            <w:r>
              <w:t>session</w:t>
            </w:r>
            <w:r w:rsidRPr="00352049">
              <w:t xml:space="preserve"> (e.g. codec, protocol id)</w:t>
            </w:r>
          </w:p>
        </w:tc>
      </w:tr>
      <w:tr w:rsidR="002D3897" w:rsidRPr="00631D76" w14:paraId="337EBD23" w14:textId="77777777" w:rsidTr="004006F8">
        <w:trPr>
          <w:jc w:val="center"/>
        </w:trPr>
        <w:tc>
          <w:tcPr>
            <w:tcW w:w="2880" w:type="dxa"/>
            <w:tcBorders>
              <w:top w:val="single" w:sz="4" w:space="0" w:color="000000"/>
              <w:left w:val="single" w:sz="4" w:space="0" w:color="000000"/>
              <w:bottom w:val="single" w:sz="4" w:space="0" w:color="000000"/>
            </w:tcBorders>
          </w:tcPr>
          <w:p w14:paraId="7F52C42C" w14:textId="77777777" w:rsidR="002D3897" w:rsidRPr="00352049" w:rsidRDefault="002D3897" w:rsidP="004006F8">
            <w:pPr>
              <w:pStyle w:val="TAL"/>
            </w:pPr>
            <w:r>
              <w:t>5QI</w:t>
            </w:r>
          </w:p>
        </w:tc>
        <w:tc>
          <w:tcPr>
            <w:tcW w:w="1440" w:type="dxa"/>
            <w:tcBorders>
              <w:top w:val="single" w:sz="4" w:space="0" w:color="000000"/>
              <w:left w:val="single" w:sz="4" w:space="0" w:color="000000"/>
              <w:bottom w:val="single" w:sz="4" w:space="0" w:color="000000"/>
            </w:tcBorders>
          </w:tcPr>
          <w:p w14:paraId="253CC392"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278DFC" w14:textId="77777777" w:rsidR="002D3897" w:rsidRPr="00352049" w:rsidRDefault="002D3897" w:rsidP="004006F8">
            <w:pPr>
              <w:pStyle w:val="TAL"/>
            </w:pPr>
            <w:r w:rsidRPr="00352049">
              <w:t xml:space="preserve">Actual </w:t>
            </w:r>
            <w:r>
              <w:t>5QI</w:t>
            </w:r>
          </w:p>
        </w:tc>
      </w:tr>
      <w:tr w:rsidR="002D3897" w:rsidRPr="00631D76" w14:paraId="3F47A72C" w14:textId="77777777" w:rsidTr="004006F8">
        <w:trPr>
          <w:jc w:val="center"/>
        </w:trPr>
        <w:tc>
          <w:tcPr>
            <w:tcW w:w="2880" w:type="dxa"/>
            <w:tcBorders>
              <w:top w:val="single" w:sz="4" w:space="0" w:color="000000"/>
              <w:left w:val="single" w:sz="4" w:space="0" w:color="000000"/>
              <w:bottom w:val="single" w:sz="4" w:space="0" w:color="000000"/>
            </w:tcBorders>
          </w:tcPr>
          <w:p w14:paraId="202AB139" w14:textId="77777777" w:rsidR="002D3897" w:rsidRPr="00352049" w:rsidRDefault="002D3897" w:rsidP="004006F8">
            <w:pPr>
              <w:pStyle w:val="TAL"/>
            </w:pPr>
            <w:r w:rsidRPr="00352049">
              <w:t>Media stream identifier</w:t>
            </w:r>
          </w:p>
        </w:tc>
        <w:tc>
          <w:tcPr>
            <w:tcW w:w="1440" w:type="dxa"/>
            <w:tcBorders>
              <w:top w:val="single" w:sz="4" w:space="0" w:color="000000"/>
              <w:left w:val="single" w:sz="4" w:space="0" w:color="000000"/>
              <w:bottom w:val="single" w:sz="4" w:space="0" w:color="000000"/>
            </w:tcBorders>
          </w:tcPr>
          <w:p w14:paraId="20DD9274"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F482F33" w14:textId="77777777" w:rsidR="002D3897" w:rsidRPr="00352049" w:rsidRDefault="002D3897" w:rsidP="004006F8">
            <w:pPr>
              <w:pStyle w:val="TAL"/>
            </w:pPr>
            <w:r w:rsidRPr="00352049">
              <w:t>This element identifies the media stream of the SDP used for the group call</w:t>
            </w:r>
            <w:r>
              <w:t xml:space="preserve"> </w:t>
            </w:r>
          </w:p>
        </w:tc>
      </w:tr>
      <w:tr w:rsidR="002D3897" w:rsidRPr="00631D76" w14:paraId="4F6C3F39" w14:textId="77777777" w:rsidTr="004006F8">
        <w:trPr>
          <w:jc w:val="center"/>
        </w:trPr>
        <w:tc>
          <w:tcPr>
            <w:tcW w:w="2880" w:type="dxa"/>
            <w:tcBorders>
              <w:top w:val="single" w:sz="4" w:space="0" w:color="000000"/>
              <w:left w:val="single" w:sz="4" w:space="0" w:color="000000"/>
              <w:bottom w:val="single" w:sz="4" w:space="0" w:color="000000"/>
            </w:tcBorders>
          </w:tcPr>
          <w:p w14:paraId="3AE50F56" w14:textId="77777777" w:rsidR="002D3897" w:rsidRPr="00352049" w:rsidRDefault="002D3897" w:rsidP="004006F8">
            <w:pPr>
              <w:pStyle w:val="TAL"/>
            </w:pPr>
            <w:r w:rsidRPr="00352049">
              <w:t>Media distribution indicator</w:t>
            </w:r>
          </w:p>
        </w:tc>
        <w:tc>
          <w:tcPr>
            <w:tcW w:w="1440" w:type="dxa"/>
            <w:tcBorders>
              <w:top w:val="single" w:sz="4" w:space="0" w:color="000000"/>
              <w:left w:val="single" w:sz="4" w:space="0" w:color="000000"/>
              <w:bottom w:val="single" w:sz="4" w:space="0" w:color="000000"/>
            </w:tcBorders>
          </w:tcPr>
          <w:p w14:paraId="008A339B"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EA8139" w14:textId="77777777" w:rsidR="002D3897" w:rsidRPr="00352049" w:rsidRDefault="002D3897" w:rsidP="004006F8">
            <w:pPr>
              <w:pStyle w:val="TAL"/>
            </w:pPr>
            <w:r w:rsidRPr="00352049">
              <w:t>Indicates to the MC service server whether the media in the ongoing group communication should be sent or not</w:t>
            </w:r>
          </w:p>
        </w:tc>
      </w:tr>
    </w:tbl>
    <w:p w14:paraId="06C25902" w14:textId="77777777" w:rsidR="002D3897" w:rsidRDefault="002D3897" w:rsidP="002D3897">
      <w:pPr>
        <w:rPr>
          <w:noProof/>
          <w:lang w:eastAsia="zh-CN"/>
        </w:rPr>
      </w:pPr>
    </w:p>
    <w:p w14:paraId="68DD5965" w14:textId="77777777" w:rsidR="002D3897" w:rsidRDefault="002D3897" w:rsidP="002D3897">
      <w:pPr>
        <w:pStyle w:val="Heading4"/>
      </w:pPr>
      <w:bookmarkStart w:id="429" w:name="_Toc91863094"/>
      <w:bookmarkStart w:id="430" w:name="_Toc209740992"/>
      <w:r>
        <w:t>7.3.2.15</w:t>
      </w:r>
      <w:r>
        <w:tab/>
      </w:r>
      <w:r w:rsidRPr="00C92233">
        <w:t>Media</w:t>
      </w:r>
      <w:r>
        <w:t xml:space="preserve"> distribution release</w:t>
      </w:r>
      <w:bookmarkEnd w:id="429"/>
      <w:bookmarkEnd w:id="430"/>
    </w:p>
    <w:p w14:paraId="0EBB7653" w14:textId="77777777" w:rsidR="002D3897" w:rsidRPr="00195D55" w:rsidRDefault="002D3897" w:rsidP="002D3897">
      <w:r>
        <w:t>Information flow for Media distribution release is reused without modification as specified in clause 10.7.2.10 of 3GPP TS 23.280 [3].</w:t>
      </w:r>
    </w:p>
    <w:p w14:paraId="7369F5E1" w14:textId="1BAA60B7" w:rsidR="00A96F92" w:rsidRDefault="00A96F92" w:rsidP="00A96F92">
      <w:pPr>
        <w:pStyle w:val="Heading4"/>
        <w:rPr>
          <w:lang w:val="en-US"/>
        </w:rPr>
      </w:pPr>
      <w:bookmarkStart w:id="431" w:name="_Toc209740993"/>
      <w:r>
        <w:t>7.3.2.16</w:t>
      </w:r>
      <w:r>
        <w:rPr>
          <w:lang w:val="en-US"/>
        </w:rPr>
        <w:tab/>
      </w:r>
      <w:r>
        <w:rPr>
          <w:lang w:eastAsia="zh-CN"/>
        </w:rPr>
        <w:t xml:space="preserve">MBS </w:t>
      </w:r>
      <w:r w:rsidR="003C6422" w:rsidRPr="003C6422">
        <w:rPr>
          <w:lang w:eastAsia="zh-CN"/>
        </w:rPr>
        <w:t xml:space="preserve">session </w:t>
      </w:r>
      <w:r>
        <w:rPr>
          <w:lang w:eastAsia="zh-CN"/>
        </w:rPr>
        <w:t>announcement acknowledgement</w:t>
      </w:r>
      <w:bookmarkEnd w:id="431"/>
    </w:p>
    <w:p w14:paraId="430A9EDE" w14:textId="724CFC22" w:rsidR="00A96F92" w:rsidRDefault="00A96F92" w:rsidP="00A96F92">
      <w:r>
        <w:t>Table 7.3.2.16</w:t>
      </w:r>
      <w:r>
        <w:rPr>
          <w:lang w:eastAsia="zh-CN"/>
        </w:rPr>
        <w:t>-1</w:t>
      </w:r>
      <w:r>
        <w:t xml:space="preserve"> describes the information flow of an MBS </w:t>
      </w:r>
      <w:r w:rsidR="003C6422" w:rsidRPr="003C6422">
        <w:t xml:space="preserve">session </w:t>
      </w:r>
      <w:r>
        <w:t xml:space="preserve">announcement acknowledgement message sent from the </w:t>
      </w:r>
      <w:r>
        <w:rPr>
          <w:lang w:eastAsia="zh-CN"/>
        </w:rPr>
        <w:t>MC service</w:t>
      </w:r>
      <w:r>
        <w:t xml:space="preserve"> </w:t>
      </w:r>
      <w:r>
        <w:rPr>
          <w:lang w:eastAsia="zh-CN"/>
        </w:rPr>
        <w:t>clients to the MBS service server, to acknowledge the reception of the MBS session announcement.</w:t>
      </w:r>
    </w:p>
    <w:p w14:paraId="097D744E" w14:textId="0E719246" w:rsidR="00A96F92" w:rsidRDefault="00A96F92" w:rsidP="00A96F92">
      <w:pPr>
        <w:pStyle w:val="TH"/>
        <w:rPr>
          <w:lang w:eastAsia="zh-CN"/>
        </w:rPr>
      </w:pPr>
      <w:r>
        <w:t xml:space="preserve">Table 7.3.2.16-1: MBS </w:t>
      </w:r>
      <w:r w:rsidR="003C6422" w:rsidRPr="003C6422">
        <w:t xml:space="preserve">session </w:t>
      </w:r>
      <w:r>
        <w:t xml:space="preserve">announcement acknowledgement. </w:t>
      </w:r>
    </w:p>
    <w:tbl>
      <w:tblPr>
        <w:tblW w:w="8640" w:type="dxa"/>
        <w:jc w:val="center"/>
        <w:tblLayout w:type="fixed"/>
        <w:tblLook w:val="04A0" w:firstRow="1" w:lastRow="0" w:firstColumn="1" w:lastColumn="0" w:noHBand="0" w:noVBand="1"/>
      </w:tblPr>
      <w:tblGrid>
        <w:gridCol w:w="2880"/>
        <w:gridCol w:w="1440"/>
        <w:gridCol w:w="4320"/>
      </w:tblGrid>
      <w:tr w:rsidR="00A96F92" w14:paraId="4E860C0C"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2CE39D05" w14:textId="77777777" w:rsidR="00A96F92" w:rsidRDefault="00A96F92" w:rsidP="00E4219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30B83A3" w14:textId="77777777" w:rsidR="00A96F92" w:rsidRDefault="00A96F92" w:rsidP="00E4219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C5CE3E" w14:textId="77777777" w:rsidR="00A96F92" w:rsidRDefault="00A96F92" w:rsidP="00E4219D">
            <w:pPr>
              <w:pStyle w:val="TAH"/>
            </w:pPr>
            <w:r>
              <w:t>Description</w:t>
            </w:r>
          </w:p>
        </w:tc>
      </w:tr>
      <w:tr w:rsidR="00A96F92" w14:paraId="71D7AAB4"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0788F4F1" w14:textId="77777777" w:rsidR="00A96F92" w:rsidRDefault="00A96F92" w:rsidP="00E4219D">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2C296717" w14:textId="77777777" w:rsidR="00A96F92" w:rsidRDefault="00A96F92" w:rsidP="00E4219D">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4B64B745" w14:textId="77777777" w:rsidR="00A96F92" w:rsidRDefault="00A96F92" w:rsidP="00E4219D">
            <w:pPr>
              <w:pStyle w:val="TAH"/>
              <w:jc w:val="left"/>
              <w:rPr>
                <w:b w:val="0"/>
                <w:bCs/>
              </w:rPr>
            </w:pPr>
            <w:r>
              <w:rPr>
                <w:b w:val="0"/>
                <w:bCs/>
              </w:rPr>
              <w:t>The MC service identity of the MC service client.</w:t>
            </w:r>
          </w:p>
        </w:tc>
      </w:tr>
      <w:tr w:rsidR="00A96F92" w14:paraId="7B143CD9"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79BCB705" w14:textId="77777777" w:rsidR="00A96F92" w:rsidRDefault="00A96F92" w:rsidP="00E4219D">
            <w:pPr>
              <w:pStyle w:val="TAL"/>
            </w:pPr>
            <w:r>
              <w:t>MBS session ID(s)</w:t>
            </w:r>
          </w:p>
        </w:tc>
        <w:tc>
          <w:tcPr>
            <w:tcW w:w="1440" w:type="dxa"/>
            <w:tcBorders>
              <w:top w:val="single" w:sz="4" w:space="0" w:color="000000"/>
              <w:left w:val="single" w:sz="4" w:space="0" w:color="000000"/>
              <w:bottom w:val="single" w:sz="4" w:space="0" w:color="000000"/>
              <w:right w:val="nil"/>
            </w:tcBorders>
            <w:hideMark/>
          </w:tcPr>
          <w:p w14:paraId="57C62FEE" w14:textId="77777777" w:rsidR="00A96F92" w:rsidRDefault="00A96F92" w:rsidP="00E4219D">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92993B4" w14:textId="77777777" w:rsidR="00A96F92" w:rsidRDefault="00A96F92" w:rsidP="00E4219D">
            <w:pPr>
              <w:pStyle w:val="TAL"/>
              <w:rPr>
                <w:lang w:eastAsia="zh-CN"/>
              </w:rPr>
            </w:pPr>
            <w:r>
              <w:rPr>
                <w:lang w:eastAsia="zh-CN"/>
              </w:rPr>
              <w:t xml:space="preserve">The identity of the MBS session(s) whose announcement information is received. </w:t>
            </w:r>
          </w:p>
        </w:tc>
      </w:tr>
    </w:tbl>
    <w:p w14:paraId="526F5694" w14:textId="77777777" w:rsidR="00A96F92" w:rsidRPr="00E274F0" w:rsidRDefault="00A96F92" w:rsidP="00BD5C64">
      <w:pPr>
        <w:rPr>
          <w:lang w:val="en-US" w:eastAsia="zh-CN"/>
        </w:rPr>
      </w:pPr>
    </w:p>
    <w:p w14:paraId="48B70094" w14:textId="77777777" w:rsidR="002D3897" w:rsidRDefault="002D3897" w:rsidP="002D3897">
      <w:pPr>
        <w:pStyle w:val="Heading3"/>
      </w:pPr>
      <w:bookmarkStart w:id="432" w:name="_Toc209740994"/>
      <w:r>
        <w:t>7.3.3</w:t>
      </w:r>
      <w:r>
        <w:tab/>
        <w:t>Procedures for usage of 5G MBS</w:t>
      </w:r>
      <w:bookmarkEnd w:id="418"/>
      <w:bookmarkEnd w:id="432"/>
      <w:r>
        <w:t xml:space="preserve">  </w:t>
      </w:r>
    </w:p>
    <w:p w14:paraId="2F9E10F9" w14:textId="24BC94B0" w:rsidR="002D3897" w:rsidRDefault="002D3897" w:rsidP="002D3897">
      <w:pPr>
        <w:pStyle w:val="Heading4"/>
      </w:pPr>
      <w:bookmarkStart w:id="433" w:name="_Toc91749794"/>
      <w:bookmarkStart w:id="434" w:name="_Toc209740995"/>
      <w:r>
        <w:t>7.3.3.1</w:t>
      </w:r>
      <w:r>
        <w:tab/>
        <w:t xml:space="preserve">MBS session creation and </w:t>
      </w:r>
      <w:r w:rsidR="009D6EEA">
        <w:t xml:space="preserve">MBS session </w:t>
      </w:r>
      <w:r>
        <w:t>announcement</w:t>
      </w:r>
      <w:bookmarkEnd w:id="433"/>
      <w:bookmarkEnd w:id="434"/>
      <w:r>
        <w:t xml:space="preserve"> </w:t>
      </w:r>
    </w:p>
    <w:p w14:paraId="5DFDE6D0" w14:textId="77777777" w:rsidR="002D3897" w:rsidRPr="00812CF7" w:rsidRDefault="002D3897" w:rsidP="002D3897">
      <w:pPr>
        <w:pStyle w:val="Heading5"/>
      </w:pPr>
      <w:bookmarkStart w:id="435" w:name="_Toc91749795"/>
      <w:bookmarkStart w:id="436" w:name="_Toc209740996"/>
      <w:r>
        <w:t>7.3.3.1.1</w:t>
      </w:r>
      <w:r>
        <w:tab/>
        <w:t>General</w:t>
      </w:r>
      <w:bookmarkEnd w:id="435"/>
      <w:bookmarkEnd w:id="436"/>
    </w:p>
    <w:p w14:paraId="708CA8E7" w14:textId="46E6F925" w:rsidR="002D3897" w:rsidRDefault="002D3897" w:rsidP="002D3897">
      <w:r>
        <w:t xml:space="preserve">The procedures in this clause describe how MBS session creation and MBS </w:t>
      </w:r>
      <w:r w:rsidR="009D6EEA">
        <w:t xml:space="preserve">session </w:t>
      </w:r>
      <w:r>
        <w:t xml:space="preserve">announcement can be used for the transmission of MC service group communication data over either broadcast or multicast MBS sessions. The MBS </w:t>
      </w:r>
      <w:r>
        <w:lastRenderedPageBreak/>
        <w:t>session can either be created with or without dynamic PCC rule, where the latter requires less interaction done by the MC service server towards the 5GC (either directly or via NEF).</w:t>
      </w:r>
    </w:p>
    <w:p w14:paraId="5F38A2F9" w14:textId="25F0EB5E" w:rsidR="002D3897" w:rsidRDefault="002D3897" w:rsidP="002D3897">
      <w:pPr>
        <w:pStyle w:val="Heading5"/>
      </w:pPr>
      <w:bookmarkStart w:id="437" w:name="_Toc91749796"/>
      <w:bookmarkStart w:id="438" w:name="_Toc209740997"/>
      <w:r>
        <w:t>7.3.3.1.2</w:t>
      </w:r>
      <w:r>
        <w:tab/>
        <w:t xml:space="preserve">Procedure for pre-created MBS session and </w:t>
      </w:r>
      <w:r w:rsidR="009D6EEA">
        <w:t xml:space="preserve">MBS </w:t>
      </w:r>
      <w:r w:rsidR="009D6EEA" w:rsidRPr="009D6EEA">
        <w:t>session</w:t>
      </w:r>
      <w:r w:rsidR="009D6EEA">
        <w:t xml:space="preserve"> </w:t>
      </w:r>
      <w:r>
        <w:t>announcement</w:t>
      </w:r>
      <w:bookmarkEnd w:id="437"/>
      <w:bookmarkEnd w:id="438"/>
    </w:p>
    <w:p w14:paraId="1AD10A71" w14:textId="77777777" w:rsidR="002D3897" w:rsidRDefault="002D3897" w:rsidP="002D3897">
      <w:r>
        <w:t>Pre-conditions:</w:t>
      </w:r>
    </w:p>
    <w:p w14:paraId="608A5EAD" w14:textId="77777777" w:rsidR="002D3897" w:rsidRPr="004E3D17" w:rsidRDefault="002D3897" w:rsidP="002D3897">
      <w:pPr>
        <w:pStyle w:val="B10"/>
      </w:pPr>
      <w:r w:rsidRPr="009F4BC9">
        <w:t>-</w:t>
      </w:r>
      <w:r w:rsidRPr="009F4BC9">
        <w:tab/>
      </w:r>
      <w:r w:rsidRPr="006547EC">
        <w:t xml:space="preserve">The MC service server has decided to use an MBS session for MC service group communications associated to </w:t>
      </w:r>
      <w:r>
        <w:t>a certain MC service group based on transport only mode</w:t>
      </w:r>
      <w:r w:rsidRPr="006547EC">
        <w:t>.</w:t>
      </w:r>
    </w:p>
    <w:p w14:paraId="375EF395" w14:textId="291A98FE" w:rsidR="002D3897" w:rsidRDefault="002D3897" w:rsidP="002D3897">
      <w:pPr>
        <w:pStyle w:val="B10"/>
      </w:pPr>
      <w:r w:rsidRPr="009F4BC9">
        <w:t>-</w:t>
      </w:r>
      <w:r w:rsidRPr="009F4BC9">
        <w:tab/>
        <w:t xml:space="preserve">The MC service server has </w:t>
      </w:r>
      <w:r w:rsidRPr="00D23F20">
        <w:t>performed</w:t>
      </w:r>
      <w:r w:rsidRPr="004E3D17">
        <w:t xml:space="preserve"> MB-SMF discovery and selection</w:t>
      </w:r>
      <w:r>
        <w:t xml:space="preserve"> either directly or indirectly</w:t>
      </w:r>
      <w:r w:rsidR="003C6422">
        <w:t>,</w:t>
      </w:r>
      <w:r>
        <w:t xml:space="preserve"> via NEF/MBSF</w:t>
      </w:r>
      <w:r w:rsidRPr="004E3D17">
        <w:t>, unless the corresponding information is locally configured.</w:t>
      </w:r>
    </w:p>
    <w:p w14:paraId="50B361B6" w14:textId="77777777" w:rsidR="002D3897" w:rsidRPr="009F4BC9" w:rsidRDefault="002D3897" w:rsidP="002D3897">
      <w:pPr>
        <w:pStyle w:val="B10"/>
      </w:pPr>
      <w:r w:rsidRPr="009F4BC9">
        <w:t>-</w:t>
      </w:r>
      <w:r w:rsidRPr="009F4BC9">
        <w:tab/>
        <w:t>MC service clients 1 to n are attached to the 5GS, registered and affiliated to the same MC service group X.</w:t>
      </w:r>
    </w:p>
    <w:p w14:paraId="0CB86101" w14:textId="77777777" w:rsidR="002D3897" w:rsidRDefault="002D3897" w:rsidP="002D3897">
      <w:pPr>
        <w:pStyle w:val="B10"/>
      </w:pPr>
      <w:r w:rsidRPr="009F4BC9">
        <w:t>-</w:t>
      </w:r>
      <w:r w:rsidRPr="009F4BC9">
        <w:tab/>
      </w:r>
      <w:r>
        <w:t xml:space="preserve">The MC service server is aware whether to request the creation of the MBS service server with or without dynamic PCC rule. </w:t>
      </w:r>
    </w:p>
    <w:p w14:paraId="186E2DB2" w14:textId="77777777" w:rsidR="002D3897" w:rsidRPr="003F70DF" w:rsidRDefault="002D3897" w:rsidP="002D3897"/>
    <w:p w14:paraId="55DBC055" w14:textId="7798DC5C" w:rsidR="002D3897" w:rsidRPr="009F4BC9" w:rsidRDefault="009D6EEA" w:rsidP="002D3897">
      <w:pPr>
        <w:pStyle w:val="TH"/>
      </w:pPr>
      <w:r w:rsidRPr="004E3D17">
        <w:object w:dxaOrig="7943" w:dyaOrig="6167" w14:anchorId="5D502E92">
          <v:shape id="_x0000_i1054" type="#_x0000_t75" style="width:461.55pt;height:5in" o:ole="">
            <v:imagedata r:id="rId69" o:title=""/>
          </v:shape>
          <o:OLEObject Type="Embed" ProgID="Visio.Drawing.11" ShapeID="_x0000_i1054" DrawAspect="Content" ObjectID="_1820353889" r:id="rId70"/>
        </w:object>
      </w:r>
    </w:p>
    <w:p w14:paraId="6A6E5F55" w14:textId="77777777" w:rsidR="002D3897" w:rsidRPr="00964048" w:rsidRDefault="002D3897" w:rsidP="002D3897">
      <w:pPr>
        <w:pStyle w:val="TF"/>
      </w:pPr>
      <w:r w:rsidRPr="00584BE2">
        <w:t>Figure </w:t>
      </w:r>
      <w:bookmarkStart w:id="439" w:name="_Hlk91669225"/>
      <w:r w:rsidRPr="00EC39A5">
        <w:t>7.3.3.</w:t>
      </w:r>
      <w:r>
        <w:t>1</w:t>
      </w:r>
      <w:r w:rsidRPr="00EC39A5">
        <w:t>.2</w:t>
      </w:r>
      <w:bookmarkEnd w:id="439"/>
      <w:r w:rsidRPr="00237E09">
        <w:t xml:space="preserve">-1: </w:t>
      </w:r>
      <w:r>
        <w:t xml:space="preserve">Use of pre-created </w:t>
      </w:r>
      <w:r w:rsidRPr="00237E09">
        <w:t>MBS session</w:t>
      </w:r>
      <w:r>
        <w:t>.</w:t>
      </w:r>
    </w:p>
    <w:p w14:paraId="274C33A5" w14:textId="77777777" w:rsidR="002D3897" w:rsidRDefault="002D3897" w:rsidP="002D3897">
      <w:pPr>
        <w:pStyle w:val="B10"/>
        <w:rPr>
          <w:rFonts w:eastAsia="SimSun"/>
        </w:rPr>
      </w:pPr>
      <w:r>
        <w:rPr>
          <w:rFonts w:eastAsia="SimSun"/>
        </w:rPr>
        <w:t>1.</w:t>
      </w:r>
      <w:r>
        <w:rPr>
          <w:rFonts w:eastAsia="SimSun"/>
        </w:rPr>
        <w:tab/>
        <w:t>The MC service server initiates an MBS session creation procedure towards the 5GC as described in 3GPP TS 23.247 [15]. The procedure starts once the MC service server initiates a TMGI allocation request (either directly to MB-SMF or indirectly via NEF). Upon the reception of the TMGI allocation response, the MC service server sends an MBS session creation request, including further information related to the MBS session, e.g., MBS session ID, MBS session mode and the QoS requirements if dynamic PCC rule is not considered. However, if dynamic PCC rule is considered, the MC service server defines these requirements at a later step, namely it sends an MBS authorization/policy create request towards PCF (either directly or to the NEF) indicating the QoS requirements.</w:t>
      </w:r>
    </w:p>
    <w:p w14:paraId="74109FF6" w14:textId="77777777" w:rsidR="00F83C4F" w:rsidRDefault="00F83C4F" w:rsidP="00F83C4F">
      <w:pPr>
        <w:pStyle w:val="B10"/>
        <w:ind w:left="644" w:firstLine="0"/>
        <w:rPr>
          <w:rFonts w:eastAsia="SimSun"/>
        </w:rPr>
      </w:pPr>
      <w:r>
        <w:rPr>
          <w:rFonts w:eastAsia="SimSun"/>
        </w:rPr>
        <w:lastRenderedPageBreak/>
        <w:t xml:space="preserve">In the case of an untrusted MC service server, when the requested MBS service area crosses several MB-SMF service areas, the TMGI allocation request is rejected by the NEF/MBSF and it guides the MC service server by dividing the requested MBS service area into groups as described in 3GPP TS 23.247 [15]. Hence, the MC service server initiates a new TMGI allocation request for each grouped MBS service area. If during MBS session creation request the 5GS discovers that requested MBS service area crosses several MB-SMF service areas, the request is rejected, and the NEF/MBSF guides the MC service server as described earlier. Hence, the MC service server initiates a new MBS session creation procedure for each grouped MBS service area. The MC service server may utilize a unicast session if any MBS service area is not supported by any MB-SMF. </w:t>
      </w:r>
    </w:p>
    <w:p w14:paraId="25686095" w14:textId="455FBCF9" w:rsidR="00892664" w:rsidRPr="007E3588" w:rsidRDefault="002D3897" w:rsidP="00892664">
      <w:pPr>
        <w:pStyle w:val="NO"/>
        <w:rPr>
          <w:rFonts w:eastAsia="SimSun"/>
        </w:rPr>
      </w:pPr>
      <w:r>
        <w:rPr>
          <w:rFonts w:eastAsia="SimSun"/>
        </w:rPr>
        <w:t>NOTE 1:</w:t>
      </w:r>
      <w:r>
        <w:rPr>
          <w:rFonts w:eastAsia="SimSun"/>
        </w:rPr>
        <w:tab/>
        <w:t>In case of LTE eMBMS and 5G MBS co-existence, the MC service server may trigger the establishment of eMBMS bearers as described in 3GPP</w:t>
      </w:r>
      <w:r w:rsidR="009D6EEA">
        <w:rPr>
          <w:rFonts w:eastAsia="SimSun"/>
        </w:rPr>
        <w:t> </w:t>
      </w:r>
      <w:r>
        <w:rPr>
          <w:rFonts w:eastAsia="SimSun"/>
        </w:rPr>
        <w:t>TS</w:t>
      </w:r>
      <w:r w:rsidR="009D6EEA">
        <w:rPr>
          <w:rFonts w:eastAsia="SimSun"/>
        </w:rPr>
        <w:t> </w:t>
      </w:r>
      <w:r>
        <w:rPr>
          <w:rFonts w:eastAsia="SimSun"/>
        </w:rPr>
        <w:t>23.280</w:t>
      </w:r>
      <w:r w:rsidR="009D6EEA">
        <w:rPr>
          <w:rFonts w:eastAsia="SimSun"/>
        </w:rPr>
        <w:t> </w:t>
      </w:r>
      <w:r>
        <w:rPr>
          <w:rFonts w:eastAsia="SimSun"/>
        </w:rPr>
        <w:t xml:space="preserve">[3] (or it may establish a unicast bearer) based on the RAT capabilities supported by the affiliated members in the MC service group X. If MBSF and BM-SC are co-located, TMGI </w:t>
      </w:r>
      <w:r w:rsidR="009D6EEA">
        <w:rPr>
          <w:rFonts w:eastAsia="SimSun"/>
        </w:rPr>
        <w:t xml:space="preserve">used by </w:t>
      </w:r>
      <w:r>
        <w:rPr>
          <w:rFonts w:eastAsia="SimSun"/>
        </w:rPr>
        <w:t>4G eMBMS can be the same as the MBS session ID.</w:t>
      </w:r>
    </w:p>
    <w:p w14:paraId="31660CC5" w14:textId="289EAEB0" w:rsidR="002D3897" w:rsidRDefault="00892664" w:rsidP="00892664">
      <w:pPr>
        <w:pStyle w:val="NO"/>
        <w:rPr>
          <w:rFonts w:eastAsia="SimSun"/>
        </w:rPr>
      </w:pPr>
      <w:r w:rsidRPr="007E3588">
        <w:rPr>
          <w:rFonts w:eastAsia="SimSun"/>
        </w:rPr>
        <w:t>NOTE</w:t>
      </w:r>
      <w:r>
        <w:rPr>
          <w:rFonts w:eastAsia="SimSun"/>
        </w:rPr>
        <w:t> </w:t>
      </w:r>
      <w:r w:rsidRPr="007E3588">
        <w:rPr>
          <w:rFonts w:eastAsia="SimSun"/>
        </w:rPr>
        <w:t>2:</w:t>
      </w:r>
      <w:r>
        <w:rPr>
          <w:rFonts w:eastAsia="SimSun"/>
        </w:rPr>
        <w:tab/>
      </w:r>
      <w:r w:rsidRPr="007E3588">
        <w:rPr>
          <w:rFonts w:eastAsia="SimSun"/>
        </w:rPr>
        <w:t xml:space="preserve">For the case of multi carrier support for broadcast MBS sessions, the MC service server may indicate the frequencies within a broadcast MBS service area by providing the </w:t>
      </w:r>
      <w:r>
        <w:rPr>
          <w:rFonts w:eastAsia="SimSun"/>
        </w:rPr>
        <w:t>MBS frequency selection area ID(s) (</w:t>
      </w:r>
      <w:r w:rsidRPr="007E3588">
        <w:rPr>
          <w:rFonts w:eastAsia="SimSun"/>
        </w:rPr>
        <w:t>MBS FSA ID(s)</w:t>
      </w:r>
      <w:r>
        <w:rPr>
          <w:rFonts w:eastAsia="SimSun"/>
        </w:rPr>
        <w:t>)</w:t>
      </w:r>
      <w:r w:rsidRPr="007E3588">
        <w:rPr>
          <w:rFonts w:eastAsia="SimSun"/>
        </w:rPr>
        <w:t xml:space="preserve"> to the MB-SMF</w:t>
      </w:r>
      <w:r w:rsidR="003C6422">
        <w:rPr>
          <w:rFonts w:eastAsia="SimSun"/>
        </w:rPr>
        <w:t>,</w:t>
      </w:r>
      <w:r w:rsidRPr="007E3588">
        <w:rPr>
          <w:rFonts w:eastAsia="SimSun"/>
        </w:rPr>
        <w:t xml:space="preserve"> or indirectly</w:t>
      </w:r>
      <w:r w:rsidR="003C6422">
        <w:rPr>
          <w:rFonts w:eastAsia="SimSun"/>
        </w:rPr>
        <w:t>,</w:t>
      </w:r>
      <w:r w:rsidRPr="007E3588">
        <w:rPr>
          <w:rFonts w:eastAsia="SimSun"/>
        </w:rPr>
        <w:t xml:space="preserve"> via NEF.</w:t>
      </w:r>
    </w:p>
    <w:p w14:paraId="3304B483" w14:textId="09049769" w:rsidR="002D3897" w:rsidRDefault="002D3897" w:rsidP="002D3897">
      <w:pPr>
        <w:pStyle w:val="B10"/>
        <w:rPr>
          <w:rFonts w:eastAsia="SimSun"/>
        </w:rPr>
      </w:pPr>
      <w:r>
        <w:rPr>
          <w:rFonts w:eastAsia="SimSun"/>
        </w:rPr>
        <w:t>2.</w:t>
      </w:r>
      <w:r>
        <w:rPr>
          <w:rFonts w:eastAsia="SimSun"/>
        </w:rPr>
        <w:tab/>
      </w:r>
      <w:r w:rsidRPr="00FA4D42">
        <w:rPr>
          <w:rFonts w:eastAsia="SimSun"/>
        </w:rPr>
        <w:t>The MC service server provides the MC service clients affiliated to MC service grou</w:t>
      </w:r>
      <w:r w:rsidRPr="00C8682B">
        <w:rPr>
          <w:rFonts w:eastAsia="SimSun"/>
        </w:rPr>
        <w:t xml:space="preserve">p X with the information related to the </w:t>
      </w:r>
      <w:r>
        <w:rPr>
          <w:rFonts w:eastAsia="SimSun"/>
        </w:rPr>
        <w:t xml:space="preserve">created </w:t>
      </w:r>
      <w:r w:rsidRPr="00C8682B">
        <w:rPr>
          <w:rFonts w:eastAsia="SimSun"/>
        </w:rPr>
        <w:t xml:space="preserve">MBS session via </w:t>
      </w:r>
      <w:r>
        <w:rPr>
          <w:rFonts w:eastAsia="SimSun"/>
        </w:rPr>
        <w:t>the</w:t>
      </w:r>
      <w:r w:rsidRPr="00C8682B">
        <w:rPr>
          <w:rFonts w:eastAsia="SimSun"/>
        </w:rPr>
        <w:t xml:space="preserve"> MBS </w:t>
      </w:r>
      <w:r w:rsidR="009D6EEA" w:rsidRPr="009D6EEA">
        <w:rPr>
          <w:rFonts w:eastAsia="SimSun"/>
        </w:rPr>
        <w:t xml:space="preserve">session </w:t>
      </w:r>
      <w:r w:rsidRPr="00C8682B">
        <w:rPr>
          <w:rFonts w:eastAsia="SimSun"/>
        </w:rPr>
        <w:t>announcement. As described in table</w:t>
      </w:r>
      <w:r>
        <w:rPr>
          <w:rFonts w:eastAsia="SimSun"/>
        </w:rPr>
        <w:t> </w:t>
      </w:r>
      <w:r w:rsidRPr="00EC39A5">
        <w:rPr>
          <w:rFonts w:eastAsia="SimSun"/>
        </w:rPr>
        <w:t>7.3.2.</w:t>
      </w:r>
      <w:r w:rsidR="003C6422">
        <w:rPr>
          <w:rFonts w:eastAsia="SimSun"/>
        </w:rPr>
        <w:t>1</w:t>
      </w:r>
      <w:r w:rsidRPr="00EC39A5">
        <w:rPr>
          <w:rFonts w:eastAsia="SimSun"/>
        </w:rPr>
        <w:t>-1</w:t>
      </w:r>
      <w:r w:rsidRPr="00C8682B">
        <w:rPr>
          <w:rFonts w:eastAsia="SimSun"/>
        </w:rPr>
        <w:t xml:space="preserve">, the </w:t>
      </w:r>
      <w:r>
        <w:rPr>
          <w:rFonts w:eastAsia="SimSun"/>
        </w:rPr>
        <w:t xml:space="preserve">MBS </w:t>
      </w:r>
      <w:r w:rsidR="0023122F" w:rsidRPr="0023122F">
        <w:rPr>
          <w:rFonts w:eastAsia="SimSun"/>
        </w:rPr>
        <w:t xml:space="preserve">session </w:t>
      </w:r>
      <w:r w:rsidRPr="00C8682B">
        <w:rPr>
          <w:rFonts w:eastAsia="SimSun"/>
        </w:rPr>
        <w:t>announcement includes information such as the MBS session ID, MBS session mode (broadcast or multicast service type)</w:t>
      </w:r>
      <w:r>
        <w:rPr>
          <w:rFonts w:eastAsia="SimSun"/>
        </w:rPr>
        <w:t xml:space="preserve"> and SDP information related to the MBS session under consideration.</w:t>
      </w:r>
    </w:p>
    <w:p w14:paraId="568DE25A" w14:textId="5AA00761" w:rsidR="002D3897" w:rsidRDefault="002D3897" w:rsidP="002D3897">
      <w:pPr>
        <w:pStyle w:val="NO"/>
        <w:rPr>
          <w:rFonts w:eastAsia="SimSun"/>
        </w:rPr>
      </w:pPr>
      <w:r w:rsidRPr="009C1284">
        <w:rPr>
          <w:rFonts w:eastAsia="SimSun"/>
        </w:rPr>
        <w:t>NOTE</w:t>
      </w:r>
      <w:r>
        <w:rPr>
          <w:rFonts w:eastAsia="SimSun"/>
        </w:rPr>
        <w:t> </w:t>
      </w:r>
      <w:r w:rsidR="00892664">
        <w:rPr>
          <w:rFonts w:eastAsia="SimSun"/>
        </w:rPr>
        <w:t>3</w:t>
      </w:r>
      <w:r>
        <w:rPr>
          <w:rFonts w:eastAsia="SimSun"/>
        </w:rPr>
        <w:t>:</w:t>
      </w:r>
      <w:r>
        <w:rPr>
          <w:rFonts w:eastAsia="SimSun"/>
        </w:rPr>
        <w:tab/>
        <w:t xml:space="preserve">The MC service server may send an MBS </w:t>
      </w:r>
      <w:r w:rsidR="0023122F" w:rsidRPr="0023122F">
        <w:rPr>
          <w:rFonts w:eastAsia="SimSun"/>
        </w:rPr>
        <w:t xml:space="preserve">session </w:t>
      </w:r>
      <w:r>
        <w:rPr>
          <w:rFonts w:eastAsia="SimSun"/>
        </w:rPr>
        <w:t xml:space="preserve">announcement at an earlier step during the MBS session creation procedure towards the MC service clients once the MC group associated to the MBS session is known.  </w:t>
      </w:r>
    </w:p>
    <w:p w14:paraId="1C316B97" w14:textId="10314DD8" w:rsidR="002D3897" w:rsidRDefault="002D3897" w:rsidP="002D3897">
      <w:pPr>
        <w:pStyle w:val="B10"/>
        <w:ind w:hanging="1"/>
        <w:rPr>
          <w:rFonts w:eastAsia="SimSun"/>
        </w:rPr>
      </w:pPr>
      <w:r>
        <w:rPr>
          <w:rFonts w:eastAsia="SimSun"/>
        </w:rPr>
        <w:t>Optionally, the MC service server includes the information elements related to the established eMBMS bearer once the MC service server has determined the need, as indicated in table </w:t>
      </w:r>
      <w:r w:rsidRPr="00EC39A5">
        <w:rPr>
          <w:rFonts w:eastAsia="SimSun"/>
        </w:rPr>
        <w:t>7.3.2.</w:t>
      </w:r>
      <w:r w:rsidR="003C6422">
        <w:rPr>
          <w:rFonts w:eastAsia="SimSun"/>
        </w:rPr>
        <w:t>1</w:t>
      </w:r>
      <w:r w:rsidRPr="00EC39A5">
        <w:rPr>
          <w:rFonts w:eastAsia="SimSun"/>
        </w:rPr>
        <w:t>-1</w:t>
      </w:r>
      <w:r>
        <w:rPr>
          <w:rFonts w:eastAsia="SimSun"/>
        </w:rPr>
        <w:t>. The MC service clients which camp on LTE will subsequently react to the information elements related to the eMBMS bearer as described in 3GPP TS 23.280 [3].</w:t>
      </w:r>
    </w:p>
    <w:p w14:paraId="2EF951FA" w14:textId="77777777" w:rsidR="002D3897" w:rsidRDefault="002D3897" w:rsidP="002D3897">
      <w:pPr>
        <w:pStyle w:val="B10"/>
        <w:rPr>
          <w:rFonts w:eastAsia="SimSun"/>
        </w:rPr>
      </w:pPr>
      <w:r>
        <w:rPr>
          <w:rFonts w:eastAsia="SimSun"/>
        </w:rPr>
        <w:t>3.</w:t>
      </w:r>
      <w:r>
        <w:rPr>
          <w:rFonts w:eastAsia="SimSun"/>
        </w:rPr>
        <w:tab/>
        <w:t>MC service clients store and process the received MBS session information.</w:t>
      </w:r>
    </w:p>
    <w:p w14:paraId="2DCAC0A8" w14:textId="0AC1A43A" w:rsidR="002D3897" w:rsidRPr="009F4BC9" w:rsidRDefault="002D3897" w:rsidP="002D3897">
      <w:pPr>
        <w:pStyle w:val="B10"/>
        <w:rPr>
          <w:rFonts w:eastAsia="SimSun"/>
        </w:rPr>
      </w:pPr>
      <w:r>
        <w:rPr>
          <w:rFonts w:eastAsia="SimSun"/>
        </w:rPr>
        <w:t>4.</w:t>
      </w:r>
      <w:r>
        <w:rPr>
          <w:rFonts w:eastAsia="SimSun"/>
        </w:rPr>
        <w:tab/>
      </w:r>
      <w:r w:rsidRPr="009F4BC9">
        <w:rPr>
          <w:rFonts w:eastAsia="SimSun"/>
        </w:rPr>
        <w:t xml:space="preserve">MC service clients may provide an MBS </w:t>
      </w:r>
      <w:r w:rsidR="0023122F">
        <w:rPr>
          <w:rFonts w:eastAsia="SimSun"/>
        </w:rPr>
        <w:t xml:space="preserve">session </w:t>
      </w:r>
      <w:r w:rsidRPr="009F4BC9">
        <w:rPr>
          <w:rFonts w:eastAsia="SimSun"/>
        </w:rPr>
        <w:t xml:space="preserve">announcement acknowledgment to the MC service server to indicate the reception of the corresponding MBS </w:t>
      </w:r>
      <w:r w:rsidR="0023122F" w:rsidRPr="0023122F">
        <w:rPr>
          <w:rFonts w:eastAsia="SimSun"/>
        </w:rPr>
        <w:t xml:space="preserve">session </w:t>
      </w:r>
      <w:r w:rsidRPr="009F4BC9">
        <w:rPr>
          <w:rFonts w:eastAsia="SimSun"/>
        </w:rPr>
        <w:t xml:space="preserve">announcement. </w:t>
      </w:r>
    </w:p>
    <w:p w14:paraId="564DC8E4" w14:textId="4E8421DF" w:rsidR="002D3897" w:rsidRDefault="002D3897" w:rsidP="002D3897">
      <w:pPr>
        <w:pStyle w:val="B10"/>
      </w:pPr>
      <w:r>
        <w:t>5.</w:t>
      </w:r>
      <w:r>
        <w:tab/>
      </w:r>
      <w:r w:rsidRPr="00984C67">
        <w:t xml:space="preserve">Based on the MBS session mode </w:t>
      </w:r>
      <w:r w:rsidR="0023122F">
        <w:t>(</w:t>
      </w:r>
      <w:r w:rsidRPr="00984C67">
        <w:t>either multicast or broadcast</w:t>
      </w:r>
      <w:r w:rsidR="0023122F">
        <w:t>)</w:t>
      </w:r>
      <w:r w:rsidRPr="00984C67">
        <w:t>, the following actions take place</w:t>
      </w:r>
      <w:r w:rsidR="003C6422">
        <w:t>:</w:t>
      </w:r>
    </w:p>
    <w:p w14:paraId="0120C732" w14:textId="3E145003" w:rsidR="002D3897" w:rsidRDefault="002D3897" w:rsidP="002D3897">
      <w:pPr>
        <w:pStyle w:val="B2"/>
      </w:pPr>
      <w:r w:rsidRPr="00984C67">
        <w:t>5a.</w:t>
      </w:r>
      <w:r>
        <w:tab/>
      </w:r>
      <w:r w:rsidRPr="00984C67">
        <w:t>For multicast MBS sessions</w:t>
      </w:r>
      <w:r>
        <w:t>,</w:t>
      </w:r>
      <w:r w:rsidRPr="00984C67">
        <w:t xml:space="preserve"> MC service clients initiate a UE session join request towards the 5GC using the information provided via the MBS </w:t>
      </w:r>
      <w:r w:rsidR="0023122F" w:rsidRPr="0023122F">
        <w:t xml:space="preserve">session </w:t>
      </w:r>
      <w:r w:rsidRPr="00984C67">
        <w:t>announcement. Hence, upon the first successful UE session join request, the multicast is then established, and the radio resources are reserved</w:t>
      </w:r>
      <w:r w:rsidR="0023122F">
        <w:t>,</w:t>
      </w:r>
      <w:r w:rsidRPr="00EB1818">
        <w:t xml:space="preserve"> if the session is in an active state</w:t>
      </w:r>
      <w:r w:rsidRPr="00984C67">
        <w:t>. The established session can either be in active or inactive state as indicated in 3GPP</w:t>
      </w:r>
      <w:r>
        <w:t> </w:t>
      </w:r>
      <w:r w:rsidRPr="00984C67">
        <w:t>TS</w:t>
      </w:r>
      <w:r>
        <w:t> </w:t>
      </w:r>
      <w:r w:rsidRPr="00984C67">
        <w:t>23.247</w:t>
      </w:r>
      <w:r>
        <w:t> </w:t>
      </w:r>
      <w:r w:rsidRPr="00984C67">
        <w:t>[1</w:t>
      </w:r>
      <w:r>
        <w:t>5</w:t>
      </w:r>
      <w:r w:rsidRPr="00984C67">
        <w:t>].</w:t>
      </w:r>
      <w:r>
        <w:t xml:space="preserve"> The MC service clients sends a UE session join notification towards the server.</w:t>
      </w:r>
      <w:r w:rsidR="004152D8" w:rsidRPr="004152D8">
        <w:t xml:space="preserve"> If indicated in the MBS </w:t>
      </w:r>
      <w:r w:rsidR="003C6422" w:rsidRPr="004152D8">
        <w:t>se</w:t>
      </w:r>
      <w:r w:rsidR="003C6422">
        <w:t>ssion</w:t>
      </w:r>
      <w:r w:rsidR="003C6422" w:rsidRPr="004152D8">
        <w:t xml:space="preserve"> </w:t>
      </w:r>
      <w:r w:rsidR="004152D8" w:rsidRPr="004152D8">
        <w:t>announcement information, MC service clients report the monitoring state (i.e.</w:t>
      </w:r>
      <w:r w:rsidR="00DD0793">
        <w:t>,</w:t>
      </w:r>
      <w:r w:rsidR="004152D8" w:rsidRPr="004152D8">
        <w:t xml:space="preserve"> the reception quality of the MBS session) back to the MC service server</w:t>
      </w:r>
      <w:r w:rsidR="0023122F">
        <w:t>; or</w:t>
      </w:r>
    </w:p>
    <w:p w14:paraId="7FE9CB6E" w14:textId="1A523452" w:rsidR="002D3897" w:rsidRDefault="002D3897" w:rsidP="002D3897">
      <w:pPr>
        <w:pStyle w:val="B2"/>
      </w:pPr>
      <w:r w:rsidRPr="00984C67">
        <w:t>5b.</w:t>
      </w:r>
      <w:r>
        <w:tab/>
      </w:r>
      <w:r w:rsidRPr="00984C67">
        <w:t>For broadcast MBS sessions</w:t>
      </w:r>
      <w:r>
        <w:t>,</w:t>
      </w:r>
      <w:r w:rsidRPr="00984C67">
        <w:t xml:space="preserve"> </w:t>
      </w:r>
      <w:r w:rsidR="004152D8">
        <w:t>if the MC service client is accessing over 5G,</w:t>
      </w:r>
      <w:r w:rsidR="004152D8" w:rsidRPr="00984C67">
        <w:t xml:space="preserve"> </w:t>
      </w:r>
      <w:r w:rsidR="004152D8" w:rsidRPr="00FA4D42">
        <w:rPr>
          <w:rFonts w:eastAsia="SimSun"/>
        </w:rPr>
        <w:t xml:space="preserve">the session is established as part of the session </w:t>
      </w:r>
      <w:r w:rsidR="004152D8">
        <w:rPr>
          <w:rFonts w:eastAsia="SimSun"/>
        </w:rPr>
        <w:t xml:space="preserve">creation </w:t>
      </w:r>
      <w:r w:rsidR="004152D8" w:rsidRPr="00FA4D42">
        <w:rPr>
          <w:rFonts w:eastAsia="SimSun"/>
        </w:rPr>
        <w:t>procedures</w:t>
      </w:r>
      <w:r w:rsidR="004152D8">
        <w:rPr>
          <w:rFonts w:eastAsia="SimSun"/>
        </w:rPr>
        <w:t xml:space="preserve"> as described in 3GPP TS 23.247 [15], and </w:t>
      </w:r>
      <w:r w:rsidR="004152D8" w:rsidRPr="00FA4D42">
        <w:rPr>
          <w:rFonts w:eastAsia="SimSun"/>
        </w:rPr>
        <w:t>the network resources are reserved both in 5GC and NG-RAN</w:t>
      </w:r>
      <w:r w:rsidR="004152D8">
        <w:rPr>
          <w:rFonts w:eastAsia="SimSun"/>
        </w:rPr>
        <w:t xml:space="preserve">. </w:t>
      </w:r>
      <w:r w:rsidR="004152D8">
        <w:t>T</w:t>
      </w:r>
      <w:r w:rsidRPr="00984C67">
        <w:t xml:space="preserve">he MC service clients start monitoring the reception quality of the broadcast MBS session. If indicated in the MBS </w:t>
      </w:r>
      <w:r w:rsidR="0023122F" w:rsidRPr="00984C67">
        <w:t>se</w:t>
      </w:r>
      <w:r w:rsidR="0023122F">
        <w:t>ssion</w:t>
      </w:r>
      <w:r w:rsidR="0023122F" w:rsidRPr="00984C67">
        <w:t xml:space="preserve"> </w:t>
      </w:r>
      <w:r w:rsidRPr="00984C67">
        <w:t xml:space="preserve">announcement information, MC service clients report the monitoring state </w:t>
      </w:r>
      <w:r w:rsidR="004152D8">
        <w:t>(i.e.</w:t>
      </w:r>
      <w:r w:rsidR="00DD0793">
        <w:t>,</w:t>
      </w:r>
      <w:r w:rsidR="004152D8">
        <w:t xml:space="preserve"> </w:t>
      </w:r>
      <w:r w:rsidR="004152D8" w:rsidRPr="00984C67">
        <w:t>the reception quality of the MBS session</w:t>
      </w:r>
      <w:r w:rsidR="004152D8">
        <w:t xml:space="preserve">) </w:t>
      </w:r>
      <w:r w:rsidRPr="00984C67">
        <w:t>back to the MC service server.</w:t>
      </w:r>
    </w:p>
    <w:p w14:paraId="472E262F" w14:textId="6F914025" w:rsidR="002D3897" w:rsidRPr="00624541" w:rsidRDefault="002D3897" w:rsidP="002D3897">
      <w:pPr>
        <w:pStyle w:val="NO"/>
      </w:pPr>
      <w:r w:rsidRPr="00624541">
        <w:t>NOTE</w:t>
      </w:r>
      <w:r>
        <w:t> 4</w:t>
      </w:r>
      <w:r w:rsidRPr="00624541">
        <w:t>:</w:t>
      </w:r>
      <w:r w:rsidRPr="00624541">
        <w:tab/>
      </w:r>
      <w:r w:rsidRPr="00624541">
        <w:tab/>
        <w:t xml:space="preserve">It is implementation specific whether the </w:t>
      </w:r>
      <w:r w:rsidR="00281147" w:rsidRPr="00281147">
        <w:t xml:space="preserve">MBS session </w:t>
      </w:r>
      <w:r w:rsidRPr="00624541">
        <w:t>reception quality level is determined per MBS session, per media stream or per MBS QoS flow level via e.g., measurements of radio level signal</w:t>
      </w:r>
      <w:r w:rsidR="0023122F">
        <w:t>s,</w:t>
      </w:r>
      <w:r w:rsidRPr="00624541">
        <w:t xml:space="preserve"> such as the reference signals from the NG-RAN node(s), </w:t>
      </w:r>
      <w:r w:rsidR="0023122F">
        <w:t xml:space="preserve">or </w:t>
      </w:r>
      <w:r w:rsidRPr="00624541">
        <w:t xml:space="preserve">packet loss. </w:t>
      </w:r>
    </w:p>
    <w:p w14:paraId="507BB037" w14:textId="3256B9BD" w:rsidR="002D3897" w:rsidRDefault="002D3897" w:rsidP="002D3897">
      <w:pPr>
        <w:pStyle w:val="B10"/>
        <w:rPr>
          <w:rFonts w:eastAsia="SimSun"/>
        </w:rPr>
      </w:pPr>
      <w:r>
        <w:rPr>
          <w:rFonts w:eastAsia="SimSun"/>
        </w:rPr>
        <w:t>6.</w:t>
      </w:r>
      <w:r>
        <w:rPr>
          <w:rFonts w:eastAsia="SimSun"/>
        </w:rPr>
        <w:tab/>
        <w:t xml:space="preserve">The MC service clients provide a </w:t>
      </w:r>
      <w:r w:rsidR="00281147" w:rsidRPr="00281147">
        <w:rPr>
          <w:rFonts w:eastAsia="SimSun"/>
        </w:rPr>
        <w:t xml:space="preserve">listening status </w:t>
      </w:r>
      <w:r>
        <w:rPr>
          <w:rFonts w:eastAsia="SimSun"/>
        </w:rPr>
        <w:t xml:space="preserve">notification related to the announced session (multicast or broadcast session) in the form </w:t>
      </w:r>
      <w:r w:rsidR="00281147">
        <w:rPr>
          <w:rFonts w:eastAsia="SimSun"/>
        </w:rPr>
        <w:t xml:space="preserve">of </w:t>
      </w:r>
      <w:r>
        <w:rPr>
          <w:rFonts w:eastAsia="SimSun"/>
        </w:rPr>
        <w:t xml:space="preserve">an MBS listening status report. </w:t>
      </w:r>
    </w:p>
    <w:p w14:paraId="34241156" w14:textId="25B1668F" w:rsidR="002D3897" w:rsidRDefault="002D3897" w:rsidP="002D3897">
      <w:pPr>
        <w:pStyle w:val="B10"/>
        <w:rPr>
          <w:rFonts w:eastAsia="SimSun"/>
        </w:rPr>
      </w:pPr>
      <w:r>
        <w:rPr>
          <w:rFonts w:eastAsia="SimSun"/>
        </w:rPr>
        <w:t>7.</w:t>
      </w:r>
      <w:r>
        <w:rPr>
          <w:rFonts w:eastAsia="SimSun"/>
        </w:rPr>
        <w:tab/>
        <w:t xml:space="preserve">An MC service group communication setup takes place as specified in </w:t>
      </w:r>
      <w:r w:rsidR="0023122F">
        <w:rPr>
          <w:rFonts w:eastAsia="SimSun"/>
        </w:rPr>
        <w:t>3GPP </w:t>
      </w:r>
      <w:r w:rsidRPr="002F72B6">
        <w:rPr>
          <w:rFonts w:eastAsia="SimSun"/>
        </w:rPr>
        <w:t>TS</w:t>
      </w:r>
      <w:r w:rsidR="0023122F">
        <w:rPr>
          <w:rFonts w:eastAsia="SimSun"/>
        </w:rPr>
        <w:t> </w:t>
      </w:r>
      <w:r w:rsidRPr="002F72B6">
        <w:rPr>
          <w:rFonts w:eastAsia="SimSun"/>
        </w:rPr>
        <w:t>23.379</w:t>
      </w:r>
      <w:r>
        <w:rPr>
          <w:rFonts w:eastAsia="SimSun"/>
        </w:rPr>
        <w:t> </w:t>
      </w:r>
      <w:r w:rsidRPr="002F72B6">
        <w:rPr>
          <w:rFonts w:eastAsia="SimSun"/>
        </w:rPr>
        <w:t>[</w:t>
      </w:r>
      <w:r>
        <w:rPr>
          <w:rFonts w:eastAsia="SimSun"/>
        </w:rPr>
        <w:t>6</w:t>
      </w:r>
      <w:r w:rsidRPr="002F72B6">
        <w:rPr>
          <w:rFonts w:eastAsia="SimSun"/>
        </w:rPr>
        <w:t xml:space="preserve">], </w:t>
      </w:r>
      <w:r w:rsidR="0023122F">
        <w:rPr>
          <w:rFonts w:eastAsia="SimSun"/>
        </w:rPr>
        <w:t>3GPP </w:t>
      </w:r>
      <w:r w:rsidRPr="002F72B6">
        <w:rPr>
          <w:rFonts w:eastAsia="SimSun"/>
        </w:rPr>
        <w:t>TS</w:t>
      </w:r>
      <w:r w:rsidR="0023122F">
        <w:rPr>
          <w:rFonts w:eastAsia="SimSun"/>
        </w:rPr>
        <w:t> </w:t>
      </w:r>
      <w:r w:rsidRPr="002F72B6">
        <w:rPr>
          <w:rFonts w:eastAsia="SimSun"/>
        </w:rPr>
        <w:t>23.281</w:t>
      </w:r>
      <w:r>
        <w:rPr>
          <w:rFonts w:eastAsia="SimSun"/>
        </w:rPr>
        <w:t> </w:t>
      </w:r>
      <w:r w:rsidRPr="002F72B6">
        <w:rPr>
          <w:rFonts w:eastAsia="SimSun"/>
        </w:rPr>
        <w:t>[</w:t>
      </w:r>
      <w:r>
        <w:rPr>
          <w:rFonts w:eastAsia="SimSun"/>
        </w:rPr>
        <w:t>4</w:t>
      </w:r>
      <w:r w:rsidRPr="002F72B6">
        <w:rPr>
          <w:rFonts w:eastAsia="SimSun"/>
        </w:rPr>
        <w:t xml:space="preserve">], or </w:t>
      </w:r>
      <w:r w:rsidR="0023122F">
        <w:rPr>
          <w:rFonts w:eastAsia="SimSun"/>
        </w:rPr>
        <w:t>3GPP </w:t>
      </w:r>
      <w:r w:rsidRPr="002F72B6">
        <w:rPr>
          <w:rFonts w:eastAsia="SimSun"/>
        </w:rPr>
        <w:t>TS 23.282</w:t>
      </w:r>
      <w:r>
        <w:rPr>
          <w:rFonts w:eastAsia="SimSun"/>
        </w:rPr>
        <w:t> </w:t>
      </w:r>
      <w:r w:rsidRPr="002F72B6">
        <w:rPr>
          <w:rFonts w:eastAsia="SimSun"/>
        </w:rPr>
        <w:t>[</w:t>
      </w:r>
      <w:r>
        <w:rPr>
          <w:rFonts w:eastAsia="SimSun"/>
        </w:rPr>
        <w:t>5</w:t>
      </w:r>
      <w:r w:rsidRPr="002F72B6">
        <w:rPr>
          <w:rFonts w:eastAsia="SimSun"/>
        </w:rPr>
        <w:t xml:space="preserve">]. The MC service server determines to use the </w:t>
      </w:r>
      <w:r>
        <w:rPr>
          <w:rFonts w:eastAsia="SimSun"/>
        </w:rPr>
        <w:t>pre-created</w:t>
      </w:r>
      <w:r w:rsidRPr="002F72B6">
        <w:rPr>
          <w:rFonts w:eastAsia="SimSun"/>
        </w:rPr>
        <w:t xml:space="preserve"> MBS session for this group communication.</w:t>
      </w:r>
    </w:p>
    <w:p w14:paraId="66B9E489" w14:textId="77777777" w:rsidR="002D3897" w:rsidRDefault="002D3897" w:rsidP="002D3897">
      <w:pPr>
        <w:pStyle w:val="Heading5"/>
        <w:rPr>
          <w:rFonts w:eastAsia="SimSun"/>
        </w:rPr>
      </w:pPr>
      <w:bookmarkStart w:id="440" w:name="_Toc91749797"/>
      <w:bookmarkStart w:id="441" w:name="_Toc209740998"/>
      <w:r w:rsidRPr="00CD62FF">
        <w:rPr>
          <w:rFonts w:eastAsia="SimSun"/>
        </w:rPr>
        <w:lastRenderedPageBreak/>
        <w:t>7.</w:t>
      </w:r>
      <w:r>
        <w:rPr>
          <w:rFonts w:eastAsia="SimSun"/>
        </w:rPr>
        <w:t>3</w:t>
      </w:r>
      <w:r w:rsidRPr="00CD62FF">
        <w:rPr>
          <w:rFonts w:eastAsia="SimSun"/>
        </w:rPr>
        <w:t>.3.</w:t>
      </w:r>
      <w:r>
        <w:rPr>
          <w:rFonts w:eastAsia="SimSun"/>
        </w:rPr>
        <w:t>1</w:t>
      </w:r>
      <w:r w:rsidRPr="00CD62FF">
        <w:rPr>
          <w:rFonts w:eastAsia="SimSun"/>
        </w:rPr>
        <w:t>.3</w:t>
      </w:r>
      <w:r>
        <w:rPr>
          <w:rFonts w:eastAsia="SimSun"/>
        </w:rPr>
        <w:tab/>
      </w:r>
      <w:r w:rsidRPr="00CD62FF">
        <w:rPr>
          <w:rFonts w:eastAsia="SimSun"/>
        </w:rPr>
        <w:t>Procedure for dynamic MBS sessions</w:t>
      </w:r>
      <w:bookmarkEnd w:id="440"/>
      <w:bookmarkEnd w:id="441"/>
    </w:p>
    <w:p w14:paraId="048142E0" w14:textId="77777777" w:rsidR="002D3897" w:rsidRPr="00F97A94" w:rsidRDefault="002D3897" w:rsidP="002D3897">
      <w:r w:rsidRPr="00225B12">
        <w:t xml:space="preserve">In this </w:t>
      </w:r>
      <w:r>
        <w:t>scenario</w:t>
      </w:r>
      <w:r w:rsidRPr="00225B12">
        <w:t xml:space="preserve">, the group communication is already </w:t>
      </w:r>
      <w:r>
        <w:t>taken place</w:t>
      </w:r>
      <w:r w:rsidRPr="00225B12">
        <w:t xml:space="preserve"> and </w:t>
      </w:r>
      <w:r>
        <w:t>a unicast</w:t>
      </w:r>
      <w:r w:rsidRPr="00225B12">
        <w:t xml:space="preserve"> PDU session is </w:t>
      </w:r>
      <w:r>
        <w:t>utilized</w:t>
      </w:r>
      <w:r w:rsidRPr="00225B12">
        <w:t xml:space="preserve"> for </w:t>
      </w:r>
      <w:r>
        <w:t xml:space="preserve">MC </w:t>
      </w:r>
      <w:r w:rsidRPr="00225B12">
        <w:t>DL transmission. When the</w:t>
      </w:r>
      <w:r w:rsidRPr="00225B12">
        <w:rPr>
          <w:lang w:eastAsia="zh-CN"/>
        </w:rPr>
        <w:t xml:space="preserve"> MC service server</w:t>
      </w:r>
      <w:r w:rsidRPr="00E46FA1">
        <w:t xml:space="preserve"> decides to use an MBS session for the </w:t>
      </w:r>
      <w:r w:rsidRPr="00E46FA1">
        <w:rPr>
          <w:lang w:eastAsia="zh-CN"/>
        </w:rPr>
        <w:t>transmission</w:t>
      </w:r>
      <w:r>
        <w:rPr>
          <w:lang w:eastAsia="zh-CN"/>
        </w:rPr>
        <w:t xml:space="preserve"> under consideration</w:t>
      </w:r>
      <w:r w:rsidRPr="00A7571B">
        <w:t xml:space="preserve">, the </w:t>
      </w:r>
      <w:r w:rsidRPr="00A7571B">
        <w:rPr>
          <w:lang w:eastAsia="zh-CN"/>
        </w:rPr>
        <w:t>MC service server</w:t>
      </w:r>
      <w:r w:rsidRPr="00F97A94">
        <w:t xml:space="preserve"> interacts with 5GC to </w:t>
      </w:r>
      <w:r>
        <w:t>reserve</w:t>
      </w:r>
      <w:r w:rsidRPr="00F97A94">
        <w:t xml:space="preserve"> the necessary network resource</w:t>
      </w:r>
      <w:r>
        <w:t xml:space="preserve">s. </w:t>
      </w:r>
    </w:p>
    <w:p w14:paraId="6DEF3C73" w14:textId="77777777" w:rsidR="002D3897" w:rsidRPr="00624541" w:rsidRDefault="002D3897" w:rsidP="002D3897">
      <w:pPr>
        <w:pStyle w:val="NO"/>
      </w:pPr>
      <w:r w:rsidRPr="00624541">
        <w:t>NOTE 1:</w:t>
      </w:r>
      <w:r w:rsidRPr="00624541">
        <w:tab/>
        <w:t>The MC service server logic for determining when to create a dynamic MBS session is implementation specific.</w:t>
      </w:r>
    </w:p>
    <w:p w14:paraId="0DEF0702" w14:textId="77777777" w:rsidR="002D3897" w:rsidRPr="00ED7869" w:rsidRDefault="002D3897" w:rsidP="002D3897">
      <w:r w:rsidRPr="005774C1">
        <w:t xml:space="preserve">The procedure in </w:t>
      </w:r>
      <w:r w:rsidRPr="006E09E8">
        <w:rPr>
          <w:lang w:eastAsia="zh-CN"/>
        </w:rPr>
        <w:t>figure</w:t>
      </w:r>
      <w:r w:rsidRPr="004F7217">
        <w:rPr>
          <w:lang w:eastAsia="zh-CN"/>
        </w:rPr>
        <w:t> </w:t>
      </w:r>
      <w:r w:rsidRPr="00CD62FF">
        <w:rPr>
          <w:rFonts w:eastAsia="SimSun"/>
        </w:rPr>
        <w:t>7.</w:t>
      </w:r>
      <w:r>
        <w:rPr>
          <w:rFonts w:eastAsia="SimSun"/>
        </w:rPr>
        <w:t>3</w:t>
      </w:r>
      <w:r w:rsidRPr="00CD62FF">
        <w:rPr>
          <w:rFonts w:eastAsia="SimSun"/>
        </w:rPr>
        <w:t>.3.</w:t>
      </w:r>
      <w:r>
        <w:rPr>
          <w:rFonts w:eastAsia="SimSun"/>
        </w:rPr>
        <w:t>1</w:t>
      </w:r>
      <w:r w:rsidRPr="00CD62FF">
        <w:rPr>
          <w:rFonts w:eastAsia="SimSun"/>
        </w:rPr>
        <w:t>.3</w:t>
      </w:r>
      <w:r>
        <w:rPr>
          <w:lang w:eastAsia="zh-CN"/>
        </w:rPr>
        <w:t>-1</w:t>
      </w:r>
      <w:r>
        <w:t xml:space="preserve"> shows </w:t>
      </w:r>
      <w:r w:rsidRPr="00ED7869">
        <w:rPr>
          <w:lang w:eastAsia="zh-CN"/>
        </w:rPr>
        <w:t xml:space="preserve">one </w:t>
      </w:r>
      <w:r w:rsidRPr="00ED7869">
        <w:t xml:space="preserve">MC service client receiving </w:t>
      </w:r>
      <w:r>
        <w:t>the DL media</w:t>
      </w:r>
      <w:r w:rsidRPr="00ED7869">
        <w:t xml:space="preserve">. There might </w:t>
      </w:r>
      <w:r>
        <w:rPr>
          <w:lang w:eastAsia="zh-CN"/>
        </w:rPr>
        <w:t xml:space="preserve">also </w:t>
      </w:r>
      <w:r w:rsidRPr="00ED7869">
        <w:t>be MC service clients in the same MC group communication session that receive the communication on</w:t>
      </w:r>
      <w:r>
        <w:t xml:space="preserve"> an</w:t>
      </w:r>
      <w:r w:rsidRPr="00ED7869">
        <w:t xml:space="preserve"> </w:t>
      </w:r>
      <w:r>
        <w:t>MBS</w:t>
      </w:r>
      <w:r w:rsidRPr="00ED7869">
        <w:t xml:space="preserve"> session.</w:t>
      </w:r>
      <w:r>
        <w:t xml:space="preserve"> </w:t>
      </w:r>
    </w:p>
    <w:p w14:paraId="25EC9BB0" w14:textId="77777777" w:rsidR="002D3897" w:rsidRDefault="002D3897" w:rsidP="002D3897">
      <w:r w:rsidRPr="00ED7869">
        <w:t>Pre-conditions:</w:t>
      </w:r>
    </w:p>
    <w:p w14:paraId="011D7F1D" w14:textId="77777777" w:rsidR="002D3897" w:rsidRPr="009F4BC9" w:rsidRDefault="002D3897" w:rsidP="002D3897">
      <w:pPr>
        <w:pStyle w:val="B10"/>
      </w:pPr>
      <w:r w:rsidRPr="009F4BC9">
        <w:t>-</w:t>
      </w:r>
      <w:r w:rsidRPr="009F4BC9">
        <w:tab/>
        <w:t>MC service client</w:t>
      </w:r>
      <w:r>
        <w:t xml:space="preserve"> is </w:t>
      </w:r>
      <w:r w:rsidRPr="009F4BC9">
        <w:t xml:space="preserve">attached to the 5GS, registered and affiliated to </w:t>
      </w:r>
      <w:r>
        <w:t xml:space="preserve">a certain </w:t>
      </w:r>
      <w:r w:rsidRPr="009F4BC9">
        <w:t>MC service group X.</w:t>
      </w:r>
    </w:p>
    <w:p w14:paraId="63A23CA5" w14:textId="77777777" w:rsidR="002D3897" w:rsidRDefault="002D3897" w:rsidP="002D3897">
      <w:pPr>
        <w:pStyle w:val="B10"/>
      </w:pPr>
      <w:r w:rsidRPr="009F4BC9">
        <w:t>-</w:t>
      </w:r>
      <w:r w:rsidRPr="009F4BC9">
        <w:tab/>
      </w:r>
      <w:r>
        <w:t xml:space="preserve">The MC service server is aware whether to request the creation of the MBS service server with or without dynamic PCC rule. </w:t>
      </w:r>
    </w:p>
    <w:p w14:paraId="61FD8039" w14:textId="112FD7AD" w:rsidR="002D3897" w:rsidRDefault="002D3897" w:rsidP="002D3897">
      <w:pPr>
        <w:pStyle w:val="B10"/>
      </w:pPr>
      <w:r w:rsidRPr="009F4BC9">
        <w:t>-</w:t>
      </w:r>
      <w:r w:rsidRPr="009F4BC9">
        <w:tab/>
        <w:t xml:space="preserve">The MC service server has </w:t>
      </w:r>
      <w:r w:rsidRPr="00D23F20">
        <w:t>performed</w:t>
      </w:r>
      <w:r w:rsidRPr="004E3D17">
        <w:t xml:space="preserve"> MB-SMF discovery and selection</w:t>
      </w:r>
      <w:r>
        <w:t xml:space="preserve"> either directly or indirectly</w:t>
      </w:r>
      <w:r w:rsidR="00DD0793">
        <w:t>,</w:t>
      </w:r>
      <w:r>
        <w:t xml:space="preserve"> via NEF/MBSF</w:t>
      </w:r>
      <w:r w:rsidRPr="004E3D17">
        <w:t>, unless the corresponding information is locally configured.</w:t>
      </w:r>
    </w:p>
    <w:p w14:paraId="552D00CB" w14:textId="77777777" w:rsidR="002D3897" w:rsidRPr="00ED7869" w:rsidRDefault="002D3897" w:rsidP="002D3897">
      <w:pPr>
        <w:pStyle w:val="B10"/>
        <w:rPr>
          <w:lang w:eastAsia="zh-CN"/>
        </w:rPr>
      </w:pPr>
      <w:r w:rsidRPr="009F4BC9">
        <w:t>-</w:t>
      </w:r>
      <w:r w:rsidRPr="009F4BC9">
        <w:tab/>
      </w:r>
      <w:r w:rsidRPr="00ED7869">
        <w:rPr>
          <w:lang w:eastAsia="zh-CN"/>
        </w:rPr>
        <w:t>N</w:t>
      </w:r>
      <w:r w:rsidRPr="00ED7869">
        <w:t>o MBS session exists, or the existing multicast MBS session fails to satisfy the QoS requirements</w:t>
      </w:r>
      <w:r w:rsidRPr="00ED7869">
        <w:rPr>
          <w:lang w:eastAsia="zh-CN"/>
        </w:rPr>
        <w:t>.</w:t>
      </w:r>
    </w:p>
    <w:p w14:paraId="3A844FC7" w14:textId="21B83D5D" w:rsidR="002D3897" w:rsidRDefault="0023122F" w:rsidP="002D3897">
      <w:pPr>
        <w:pStyle w:val="TH"/>
      </w:pPr>
      <w:r>
        <w:object w:dxaOrig="6432" w:dyaOrig="6720" w14:anchorId="2F38DB9D">
          <v:shape id="_x0000_i1055" type="#_x0000_t75" style="width:320.8pt;height:335.8pt" o:ole="">
            <v:imagedata r:id="rId71" o:title=""/>
          </v:shape>
          <o:OLEObject Type="Embed" ProgID="Visio.Drawing.15" ShapeID="_x0000_i1055" DrawAspect="Content" ObjectID="_1820353890" r:id="rId72"/>
        </w:object>
      </w:r>
    </w:p>
    <w:p w14:paraId="00F54B94" w14:textId="77777777" w:rsidR="002D3897" w:rsidRPr="00ED7869" w:rsidRDefault="002D3897" w:rsidP="002D3897">
      <w:pPr>
        <w:pStyle w:val="TF"/>
      </w:pPr>
      <w:r w:rsidRPr="006E09E8">
        <w:t>Figure </w:t>
      </w:r>
      <w:r w:rsidRPr="00EC39A5">
        <w:rPr>
          <w:rFonts w:eastAsia="SimSun"/>
        </w:rPr>
        <w:t>7.3.3.</w:t>
      </w:r>
      <w:r>
        <w:rPr>
          <w:rFonts w:eastAsia="SimSun"/>
        </w:rPr>
        <w:t>1</w:t>
      </w:r>
      <w:r w:rsidRPr="00EC39A5">
        <w:rPr>
          <w:rFonts w:eastAsia="SimSun"/>
        </w:rPr>
        <w:t>.3-1</w:t>
      </w:r>
      <w:r w:rsidRPr="006E09E8">
        <w:t>: Use</w:t>
      </w:r>
      <w:r>
        <w:t xml:space="preserve"> of d</w:t>
      </w:r>
      <w:r w:rsidRPr="00ED7869">
        <w:t>ynamic MBS session</w:t>
      </w:r>
      <w:r>
        <w:t xml:space="preserve">. </w:t>
      </w:r>
    </w:p>
    <w:p w14:paraId="5D612EC7" w14:textId="15FE9F63" w:rsidR="002D3897" w:rsidRPr="00250F0F" w:rsidRDefault="002D3897" w:rsidP="002D3897">
      <w:pPr>
        <w:pStyle w:val="B10"/>
      </w:pPr>
      <w:r w:rsidRPr="00ED7869">
        <w:t>1.</w:t>
      </w:r>
      <w:r w:rsidRPr="00ED7869">
        <w:tab/>
        <w:t xml:space="preserve">An MC service group communication session is established </w:t>
      </w:r>
      <w:r w:rsidRPr="00ED7869">
        <w:rPr>
          <w:lang w:eastAsia="zh-CN"/>
        </w:rPr>
        <w:t xml:space="preserve">as specified in </w:t>
      </w:r>
      <w:r w:rsidR="0023122F">
        <w:rPr>
          <w:lang w:eastAsia="zh-CN"/>
        </w:rPr>
        <w:t>3GPP </w:t>
      </w:r>
      <w:r w:rsidRPr="00ED7869">
        <w:rPr>
          <w:lang w:eastAsia="zh-CN"/>
        </w:rPr>
        <w:t>TS</w:t>
      </w:r>
      <w:r>
        <w:rPr>
          <w:lang w:eastAsia="zh-CN"/>
        </w:rPr>
        <w:t> </w:t>
      </w:r>
      <w:r w:rsidRPr="00ED7869">
        <w:rPr>
          <w:lang w:eastAsia="zh-CN"/>
        </w:rPr>
        <w:t>23.379</w:t>
      </w:r>
      <w:r>
        <w:rPr>
          <w:lang w:eastAsia="zh-CN"/>
        </w:rPr>
        <w:t> </w:t>
      </w:r>
      <w:r w:rsidRPr="00ED7869">
        <w:rPr>
          <w:lang w:eastAsia="zh-CN"/>
        </w:rPr>
        <w:t>[</w:t>
      </w:r>
      <w:r>
        <w:rPr>
          <w:lang w:eastAsia="zh-CN"/>
        </w:rPr>
        <w:t>6</w:t>
      </w:r>
      <w:r w:rsidRPr="00ED7869">
        <w:rPr>
          <w:lang w:eastAsia="zh-CN"/>
        </w:rPr>
        <w:t xml:space="preserve">], </w:t>
      </w:r>
      <w:r w:rsidR="0023122F">
        <w:rPr>
          <w:lang w:eastAsia="zh-CN"/>
        </w:rPr>
        <w:t>3GPP </w:t>
      </w:r>
      <w:r w:rsidRPr="00ED7869">
        <w:rPr>
          <w:lang w:eastAsia="zh-CN"/>
        </w:rPr>
        <w:t>TS</w:t>
      </w:r>
      <w:r>
        <w:rPr>
          <w:lang w:eastAsia="zh-CN"/>
        </w:rPr>
        <w:t> </w:t>
      </w:r>
      <w:r w:rsidRPr="00ED7869">
        <w:rPr>
          <w:lang w:eastAsia="zh-CN"/>
        </w:rPr>
        <w:t>23.281</w:t>
      </w:r>
      <w:r>
        <w:rPr>
          <w:lang w:eastAsia="zh-CN"/>
        </w:rPr>
        <w:t> </w:t>
      </w:r>
      <w:r w:rsidRPr="00ED7869">
        <w:rPr>
          <w:lang w:eastAsia="zh-CN"/>
        </w:rPr>
        <w:t xml:space="preserve">[4], or </w:t>
      </w:r>
      <w:r w:rsidR="0023122F">
        <w:rPr>
          <w:lang w:eastAsia="zh-CN"/>
        </w:rPr>
        <w:t>3GPP </w:t>
      </w:r>
      <w:r w:rsidRPr="00ED7869">
        <w:rPr>
          <w:lang w:eastAsia="zh-CN"/>
        </w:rPr>
        <w:t>TS</w:t>
      </w:r>
      <w:r>
        <w:rPr>
          <w:lang w:eastAsia="zh-CN"/>
        </w:rPr>
        <w:t> 23.282 [5</w:t>
      </w:r>
      <w:r w:rsidRPr="00250F0F">
        <w:rPr>
          <w:lang w:eastAsia="zh-CN"/>
        </w:rPr>
        <w:t>]</w:t>
      </w:r>
      <w:r w:rsidRPr="00250F0F">
        <w:t>.</w:t>
      </w:r>
    </w:p>
    <w:p w14:paraId="744C631B" w14:textId="1F7E6937" w:rsidR="002D3897" w:rsidRDefault="002D3897" w:rsidP="002D3897">
      <w:pPr>
        <w:pStyle w:val="B10"/>
        <w:rPr>
          <w:rFonts w:eastAsia="SimSun"/>
        </w:rPr>
      </w:pPr>
      <w:r>
        <w:t>2</w:t>
      </w:r>
      <w:r w:rsidRPr="00F97A94">
        <w:t>.</w:t>
      </w:r>
      <w:r w:rsidRPr="00F97A94">
        <w:tab/>
      </w:r>
      <w:r>
        <w:rPr>
          <w:rFonts w:eastAsia="SimSun"/>
        </w:rPr>
        <w:t xml:space="preserve">The MC service server decides to create an MBS session. The MBS session creation procedure takes place as </w:t>
      </w:r>
      <w:r w:rsidRPr="00E603D0">
        <w:rPr>
          <w:rFonts w:eastAsia="SimSun"/>
        </w:rPr>
        <w:t xml:space="preserve">described in </w:t>
      </w:r>
      <w:r w:rsidR="00BB1F4D" w:rsidRPr="00BB1F4D">
        <w:rPr>
          <w:rFonts w:eastAsia="SimSun"/>
        </w:rPr>
        <w:t>step</w:t>
      </w:r>
      <w:r w:rsidR="00BB1F4D">
        <w:rPr>
          <w:rFonts w:eastAsia="SimSun"/>
        </w:rPr>
        <w:t> </w:t>
      </w:r>
      <w:r w:rsidR="00BB1F4D" w:rsidRPr="00BB1F4D">
        <w:rPr>
          <w:rFonts w:eastAsia="SimSun"/>
        </w:rPr>
        <w:t xml:space="preserve">1 of </w:t>
      </w:r>
      <w:r w:rsidRPr="00E603D0">
        <w:rPr>
          <w:rFonts w:eastAsia="SimSun"/>
        </w:rPr>
        <w:t>clause</w:t>
      </w:r>
      <w:r w:rsidR="0023122F">
        <w:rPr>
          <w:rFonts w:eastAsia="SimSun"/>
        </w:rPr>
        <w:t> </w:t>
      </w:r>
      <w:r w:rsidRPr="00E603D0">
        <w:rPr>
          <w:rFonts w:eastAsia="SimSun"/>
        </w:rPr>
        <w:t>7.3.3.1</w:t>
      </w:r>
      <w:r w:rsidR="00BB1F4D">
        <w:rPr>
          <w:rFonts w:eastAsia="SimSun"/>
        </w:rPr>
        <w:t>.2</w:t>
      </w:r>
      <w:r w:rsidRPr="00E603D0">
        <w:rPr>
          <w:rFonts w:eastAsia="SimSun"/>
        </w:rPr>
        <w:t>.</w:t>
      </w:r>
      <w:r>
        <w:rPr>
          <w:rFonts w:eastAsia="SimSun"/>
        </w:rPr>
        <w:t xml:space="preserve"> </w:t>
      </w:r>
    </w:p>
    <w:p w14:paraId="741EE20B" w14:textId="2C4E616D" w:rsidR="00892664" w:rsidRDefault="002D3897" w:rsidP="00892664">
      <w:pPr>
        <w:pStyle w:val="NO"/>
        <w:rPr>
          <w:rFonts w:eastAsia="SimSun"/>
        </w:rPr>
      </w:pPr>
      <w:r>
        <w:rPr>
          <w:rFonts w:eastAsia="SimSun"/>
        </w:rPr>
        <w:lastRenderedPageBreak/>
        <w:t>NOTE</w:t>
      </w:r>
      <w:r w:rsidR="0023122F">
        <w:rPr>
          <w:rFonts w:eastAsia="SimSun"/>
        </w:rPr>
        <w:t> </w:t>
      </w:r>
      <w:r w:rsidR="00DD0793">
        <w:rPr>
          <w:rFonts w:eastAsia="SimSun"/>
        </w:rPr>
        <w:t>2</w:t>
      </w:r>
      <w:r>
        <w:rPr>
          <w:rFonts w:eastAsia="SimSun"/>
        </w:rPr>
        <w:t>:</w:t>
      </w:r>
      <w:r>
        <w:rPr>
          <w:rFonts w:eastAsia="SimSun"/>
        </w:rPr>
        <w:tab/>
        <w:t xml:space="preserve">In case of LTE eMBMS and 5G MBS co-existence, the MC service server may trigger the establishment of eMBMS bearers as described in 3GPP TS 23.280 [3] (or it may establish a unicast bearer) based on the RAT capabilities supported by the affiliated members in the MC service group X. If MBSF and BM-SC are co-located, TMGI </w:t>
      </w:r>
      <w:r w:rsidR="0023122F">
        <w:rPr>
          <w:rFonts w:eastAsia="SimSun"/>
        </w:rPr>
        <w:t xml:space="preserve">used by </w:t>
      </w:r>
      <w:r>
        <w:rPr>
          <w:rFonts w:eastAsia="SimSun"/>
        </w:rPr>
        <w:t>4G eMBMS can be the same as the MBS session ID.</w:t>
      </w:r>
    </w:p>
    <w:p w14:paraId="3182EDCF" w14:textId="55FC605F" w:rsidR="002D3897" w:rsidRPr="00C01293" w:rsidRDefault="00892664" w:rsidP="00892664">
      <w:pPr>
        <w:pStyle w:val="NO"/>
        <w:rPr>
          <w:rFonts w:eastAsia="SimSun"/>
        </w:rPr>
      </w:pPr>
      <w:r w:rsidRPr="007E3588">
        <w:rPr>
          <w:rFonts w:eastAsia="SimSun"/>
        </w:rPr>
        <w:t>NOTE</w:t>
      </w:r>
      <w:r>
        <w:rPr>
          <w:rFonts w:eastAsia="SimSun"/>
        </w:rPr>
        <w:t> </w:t>
      </w:r>
      <w:r w:rsidR="00DD0793">
        <w:rPr>
          <w:rFonts w:eastAsia="SimSun"/>
        </w:rPr>
        <w:t>3</w:t>
      </w:r>
      <w:r w:rsidRPr="007E3588">
        <w:rPr>
          <w:rFonts w:eastAsia="SimSun"/>
        </w:rPr>
        <w:t>:</w:t>
      </w:r>
      <w:r>
        <w:rPr>
          <w:rFonts w:eastAsia="SimSun"/>
        </w:rPr>
        <w:tab/>
      </w:r>
      <w:r w:rsidRPr="007E3588">
        <w:rPr>
          <w:rFonts w:eastAsia="SimSun"/>
        </w:rPr>
        <w:t xml:space="preserve">For the case of multi carrier support for broadcast MBS sessions, the MC service server may indicate the frequencies within a broadcast MBS service area by providing the </w:t>
      </w:r>
      <w:r>
        <w:rPr>
          <w:rFonts w:eastAsia="SimSun"/>
        </w:rPr>
        <w:t>MBS frequency selection area ID(s) (</w:t>
      </w:r>
      <w:r w:rsidRPr="007E3588">
        <w:rPr>
          <w:rFonts w:eastAsia="SimSun"/>
        </w:rPr>
        <w:t>MBS FSA ID(s)</w:t>
      </w:r>
      <w:r>
        <w:rPr>
          <w:rFonts w:eastAsia="SimSun"/>
        </w:rPr>
        <w:t>)</w:t>
      </w:r>
      <w:r w:rsidRPr="007E3588">
        <w:rPr>
          <w:rFonts w:eastAsia="SimSun"/>
        </w:rPr>
        <w:t xml:space="preserve"> to the MB-SMF</w:t>
      </w:r>
      <w:r w:rsidR="00DD0793">
        <w:rPr>
          <w:rFonts w:eastAsia="SimSun"/>
        </w:rPr>
        <w:t>,</w:t>
      </w:r>
      <w:r w:rsidRPr="007E3588">
        <w:rPr>
          <w:rFonts w:eastAsia="SimSun"/>
        </w:rPr>
        <w:t xml:space="preserve"> or indirectly</w:t>
      </w:r>
      <w:r w:rsidR="00DD0793">
        <w:rPr>
          <w:rFonts w:eastAsia="SimSun"/>
        </w:rPr>
        <w:t>,</w:t>
      </w:r>
      <w:r w:rsidRPr="007E3588">
        <w:rPr>
          <w:rFonts w:eastAsia="SimSun"/>
        </w:rPr>
        <w:t xml:space="preserve"> via NEF.</w:t>
      </w:r>
    </w:p>
    <w:p w14:paraId="06E9E05D" w14:textId="4E0A0B2E" w:rsidR="002D3897" w:rsidRDefault="002D3897" w:rsidP="002D3897">
      <w:pPr>
        <w:pStyle w:val="B10"/>
        <w:rPr>
          <w:rFonts w:eastAsia="SimSun"/>
        </w:rPr>
      </w:pPr>
      <w:r>
        <w:t>3</w:t>
      </w:r>
      <w:r w:rsidRPr="00225B12">
        <w:t>.</w:t>
      </w:r>
      <w:r w:rsidRPr="00225B12">
        <w:tab/>
      </w:r>
      <w:r>
        <w:rPr>
          <w:rFonts w:eastAsia="SimSun"/>
        </w:rPr>
        <w:t xml:space="preserve">The MC service server provides the MC service client with the information related to the created MBS session via an MBS </w:t>
      </w:r>
      <w:r w:rsidR="0023122F">
        <w:rPr>
          <w:rFonts w:eastAsia="SimSun"/>
        </w:rPr>
        <w:t xml:space="preserve">session </w:t>
      </w:r>
      <w:r>
        <w:rPr>
          <w:rFonts w:eastAsia="SimSun"/>
        </w:rPr>
        <w:t xml:space="preserve">announcement. As described in </w:t>
      </w:r>
      <w:r w:rsidRPr="00B206A4">
        <w:rPr>
          <w:rFonts w:eastAsia="SimSun"/>
        </w:rPr>
        <w:t>table</w:t>
      </w:r>
      <w:r>
        <w:rPr>
          <w:rFonts w:eastAsia="SimSun"/>
        </w:rPr>
        <w:t> </w:t>
      </w:r>
      <w:r w:rsidRPr="00EC39A5">
        <w:rPr>
          <w:lang w:eastAsia="zh-CN"/>
        </w:rPr>
        <w:t>7.3.2.</w:t>
      </w:r>
      <w:r w:rsidR="00DD0793">
        <w:rPr>
          <w:lang w:eastAsia="zh-CN"/>
        </w:rPr>
        <w:t>1</w:t>
      </w:r>
      <w:r w:rsidRPr="00EC39A5">
        <w:rPr>
          <w:lang w:eastAsia="zh-CN"/>
        </w:rPr>
        <w:t>-1</w:t>
      </w:r>
      <w:r w:rsidRPr="00B206A4">
        <w:rPr>
          <w:rFonts w:eastAsia="SimSun"/>
        </w:rPr>
        <w:t xml:space="preserve">, the </w:t>
      </w:r>
      <w:r w:rsidR="0023122F">
        <w:rPr>
          <w:rFonts w:eastAsia="SimSun"/>
        </w:rPr>
        <w:t>session</w:t>
      </w:r>
      <w:r w:rsidR="0023122F" w:rsidRPr="00B206A4">
        <w:rPr>
          <w:rFonts w:eastAsia="SimSun"/>
        </w:rPr>
        <w:t xml:space="preserve"> </w:t>
      </w:r>
      <w:r w:rsidRPr="00B206A4">
        <w:rPr>
          <w:rFonts w:eastAsia="SimSun"/>
        </w:rPr>
        <w:t>announcement includes information such as the MBS session ID, MBS session mode (broadcast or multicast service type), and SDP information</w:t>
      </w:r>
      <w:r>
        <w:rPr>
          <w:rFonts w:eastAsia="SimSun"/>
        </w:rPr>
        <w:t xml:space="preserve"> related to the MBS session</w:t>
      </w:r>
      <w:r w:rsidRPr="00B206A4">
        <w:rPr>
          <w:rFonts w:eastAsia="SimSun"/>
        </w:rPr>
        <w:t>.</w:t>
      </w:r>
    </w:p>
    <w:p w14:paraId="5551122C" w14:textId="725BC869" w:rsidR="002D3897" w:rsidRPr="00624541" w:rsidRDefault="002D3897" w:rsidP="002D3897">
      <w:pPr>
        <w:pStyle w:val="B10"/>
        <w:ind w:left="644" w:firstLine="0"/>
        <w:rPr>
          <w:rFonts w:eastAsia="SimSun"/>
        </w:rPr>
      </w:pPr>
      <w:r>
        <w:rPr>
          <w:rFonts w:eastAsia="SimSun"/>
        </w:rPr>
        <w:t xml:space="preserve">Optionally, the MC service server includes the information elements related to the established eMBMS bearer once the MC service server has determined the need, as indicated in </w:t>
      </w:r>
      <w:r w:rsidRPr="009C1284">
        <w:rPr>
          <w:rFonts w:eastAsia="SimSun"/>
        </w:rPr>
        <w:t>table</w:t>
      </w:r>
      <w:r>
        <w:rPr>
          <w:rFonts w:eastAsia="SimSun"/>
        </w:rPr>
        <w:t> </w:t>
      </w:r>
      <w:r w:rsidRPr="009C1284">
        <w:rPr>
          <w:rFonts w:eastAsia="SimSun"/>
        </w:rPr>
        <w:t>7</w:t>
      </w:r>
      <w:r w:rsidRPr="00EC39A5">
        <w:rPr>
          <w:rFonts w:eastAsia="SimSun"/>
        </w:rPr>
        <w:t>.3.2.</w:t>
      </w:r>
      <w:r w:rsidR="00DD0793">
        <w:rPr>
          <w:rFonts w:eastAsia="SimSun"/>
        </w:rPr>
        <w:t>1</w:t>
      </w:r>
      <w:r w:rsidRPr="00EC39A5">
        <w:rPr>
          <w:rFonts w:eastAsia="SimSun"/>
        </w:rPr>
        <w:t>-1</w:t>
      </w:r>
      <w:r>
        <w:rPr>
          <w:rFonts w:eastAsia="SimSun"/>
        </w:rPr>
        <w:t>. The MC service clients which camp on LTE will subsequently react to the information elements related to the eMBMS bearer as described in 3GPP TS 23.280 [3].</w:t>
      </w:r>
    </w:p>
    <w:p w14:paraId="2232F947" w14:textId="77777777" w:rsidR="002D3897" w:rsidRDefault="002D3897" w:rsidP="002D3897">
      <w:pPr>
        <w:pStyle w:val="B10"/>
        <w:rPr>
          <w:rFonts w:eastAsia="Malgun Gothic"/>
          <w:lang w:eastAsia="ko-KR"/>
        </w:rPr>
      </w:pPr>
      <w:r>
        <w:t>4</w:t>
      </w:r>
      <w:r w:rsidRPr="0016526B">
        <w:t>.</w:t>
      </w:r>
      <w:r w:rsidRPr="0016526B">
        <w:tab/>
        <w:t>Th</w:t>
      </w:r>
      <w:r w:rsidRPr="0016526B">
        <w:rPr>
          <w:lang w:eastAsia="zh-CN"/>
        </w:rPr>
        <w:t>e MC service</w:t>
      </w:r>
      <w:r w:rsidRPr="0016526B">
        <w:t xml:space="preserve"> client stores the MBS session ID and other associated information.</w:t>
      </w:r>
      <w:r w:rsidRPr="0016526B">
        <w:rPr>
          <w:rFonts w:eastAsia="Malgun Gothic"/>
          <w:lang w:eastAsia="ko-KR"/>
        </w:rPr>
        <w:t xml:space="preserve"> </w:t>
      </w:r>
    </w:p>
    <w:p w14:paraId="1891E3B9" w14:textId="669C8A58" w:rsidR="002D3897" w:rsidRPr="0016526B" w:rsidRDefault="002D3897" w:rsidP="002D3897">
      <w:pPr>
        <w:pStyle w:val="B10"/>
        <w:rPr>
          <w:lang w:eastAsia="zh-CN"/>
        </w:rPr>
      </w:pPr>
      <w:r>
        <w:rPr>
          <w:rFonts w:eastAsia="Malgun Gothic"/>
          <w:lang w:eastAsia="ko-KR"/>
        </w:rPr>
        <w:t>5.</w:t>
      </w:r>
      <w:r>
        <w:rPr>
          <w:rFonts w:eastAsia="Malgun Gothic"/>
          <w:lang w:eastAsia="ko-KR"/>
        </w:rPr>
        <w:tab/>
        <w:t xml:space="preserve">The MC service client may send an MBS </w:t>
      </w:r>
      <w:r w:rsidR="0023122F">
        <w:rPr>
          <w:rFonts w:eastAsia="SimSun"/>
        </w:rPr>
        <w:t>session</w:t>
      </w:r>
      <w:r w:rsidR="0023122F">
        <w:rPr>
          <w:rFonts w:eastAsia="Malgun Gothic"/>
          <w:lang w:eastAsia="ko-KR"/>
        </w:rPr>
        <w:t xml:space="preserve"> </w:t>
      </w:r>
      <w:r>
        <w:rPr>
          <w:rFonts w:eastAsia="Malgun Gothic"/>
          <w:lang w:eastAsia="ko-KR"/>
        </w:rPr>
        <w:t xml:space="preserve">announcement ack back to the MC service server. </w:t>
      </w:r>
    </w:p>
    <w:p w14:paraId="2FD9FC43" w14:textId="6D1CEF33" w:rsidR="002D3897" w:rsidRDefault="002D3897" w:rsidP="002D3897">
      <w:pPr>
        <w:pStyle w:val="B10"/>
      </w:pPr>
      <w:r>
        <w:t>6</w:t>
      </w:r>
      <w:r w:rsidRPr="005774C1">
        <w:t>.</w:t>
      </w:r>
      <w:r w:rsidRPr="005774C1">
        <w:tab/>
      </w:r>
      <w:r w:rsidRPr="00984C67">
        <w:t xml:space="preserve">Based on the MBS session mode </w:t>
      </w:r>
      <w:r w:rsidR="00A627A9">
        <w:t>(</w:t>
      </w:r>
      <w:r w:rsidRPr="00984C67">
        <w:t>either multicast or broadcast</w:t>
      </w:r>
      <w:r w:rsidR="00A627A9">
        <w:t>)</w:t>
      </w:r>
      <w:r w:rsidRPr="00984C67">
        <w:t>, the following actions take place</w:t>
      </w:r>
      <w:r w:rsidR="00A627A9">
        <w:t>:</w:t>
      </w:r>
    </w:p>
    <w:p w14:paraId="58AF57D3" w14:textId="46246924" w:rsidR="002D3897" w:rsidRPr="00984C67" w:rsidRDefault="002D3897" w:rsidP="002D3897">
      <w:pPr>
        <w:pStyle w:val="B10"/>
      </w:pPr>
      <w:r>
        <w:t>6</w:t>
      </w:r>
      <w:r w:rsidRPr="00984C67">
        <w:t>a.</w:t>
      </w:r>
      <w:r>
        <w:tab/>
      </w:r>
      <w:r w:rsidRPr="00984C67">
        <w:t>For multicast MBS sessions, MC service client initiate</w:t>
      </w:r>
      <w:r>
        <w:t>s</w:t>
      </w:r>
      <w:r w:rsidRPr="00984C67">
        <w:t xml:space="preserve"> a UE session join request towards the 5GC using the information provided via the MBS </w:t>
      </w:r>
      <w:r w:rsidR="00A627A9" w:rsidRPr="00984C67">
        <w:t>se</w:t>
      </w:r>
      <w:r w:rsidR="00A627A9">
        <w:t>ssion</w:t>
      </w:r>
      <w:r w:rsidR="00A627A9" w:rsidRPr="00984C67">
        <w:t xml:space="preserve"> </w:t>
      </w:r>
      <w:r w:rsidRPr="00984C67">
        <w:t>announcement. Hence, upon the first successful UE session join request, the multicast is then established, and the radio resources are reserved</w:t>
      </w:r>
      <w:r w:rsidR="00A627A9">
        <w:t>,</w:t>
      </w:r>
      <w:r w:rsidRPr="00AD18A5">
        <w:t xml:space="preserve"> if the session is in active state</w:t>
      </w:r>
      <w:r w:rsidRPr="00984C67">
        <w:t>. The established session can either be in active or inactive state as indicated in 3GPP</w:t>
      </w:r>
      <w:r>
        <w:t> </w:t>
      </w:r>
      <w:r w:rsidRPr="00984C67">
        <w:t>TS</w:t>
      </w:r>
      <w:r w:rsidR="00A627A9">
        <w:t> </w:t>
      </w:r>
      <w:r w:rsidRPr="00984C67">
        <w:t>23.247</w:t>
      </w:r>
      <w:r>
        <w:t> </w:t>
      </w:r>
      <w:r w:rsidRPr="00984C67">
        <w:t>[1</w:t>
      </w:r>
      <w:r>
        <w:t>5</w:t>
      </w:r>
      <w:r w:rsidRPr="00984C67">
        <w:t>].</w:t>
      </w:r>
      <w:r>
        <w:t xml:space="preserve"> The MC service client sends a UE session join notification towards the server. </w:t>
      </w:r>
      <w:r w:rsidR="00281147" w:rsidRPr="00281147">
        <w:t xml:space="preserve">If indicated in the MBS </w:t>
      </w:r>
      <w:r w:rsidR="00DD0793" w:rsidRPr="00DD0793">
        <w:t xml:space="preserve">session </w:t>
      </w:r>
      <w:r w:rsidR="00281147" w:rsidRPr="00281147">
        <w:t>announcement information, MC service clients report the monitoring state (i.e.</w:t>
      </w:r>
      <w:r w:rsidR="00DD0793">
        <w:t>,</w:t>
      </w:r>
      <w:r w:rsidR="00281147" w:rsidRPr="00281147">
        <w:t xml:space="preserve"> the reception quality of the MBS session) back to the MC service server</w:t>
      </w:r>
      <w:r w:rsidR="00A627A9">
        <w:t>; or</w:t>
      </w:r>
    </w:p>
    <w:p w14:paraId="21E38131" w14:textId="79EEF4AF" w:rsidR="00281147" w:rsidRDefault="002D3897" w:rsidP="00281147">
      <w:pPr>
        <w:pStyle w:val="B10"/>
        <w:rPr>
          <w:noProof/>
        </w:rPr>
      </w:pPr>
      <w:r>
        <w:t>6</w:t>
      </w:r>
      <w:r w:rsidRPr="00984C67">
        <w:t>b.</w:t>
      </w:r>
      <w:r>
        <w:tab/>
      </w:r>
      <w:r w:rsidRPr="00984C67">
        <w:t>For broadcast MBS sessions,</w:t>
      </w:r>
      <w:r w:rsidRPr="002630E8">
        <w:t xml:space="preserve"> </w:t>
      </w:r>
      <w:r>
        <w:t xml:space="preserve">if </w:t>
      </w:r>
      <w:r w:rsidR="00281147">
        <w:t xml:space="preserve">the </w:t>
      </w:r>
      <w:r>
        <w:t>MC service client is accessing over 5G,</w:t>
      </w:r>
      <w:r w:rsidRPr="00984C67">
        <w:t xml:space="preserve"> </w:t>
      </w:r>
      <w:r w:rsidR="00281147" w:rsidRPr="00FA4D42">
        <w:rPr>
          <w:rFonts w:eastAsia="SimSun"/>
        </w:rPr>
        <w:t xml:space="preserve">the session is established as part of the session </w:t>
      </w:r>
      <w:r w:rsidR="00281147">
        <w:rPr>
          <w:rFonts w:eastAsia="SimSun"/>
        </w:rPr>
        <w:t xml:space="preserve">creation </w:t>
      </w:r>
      <w:r w:rsidR="00281147" w:rsidRPr="00FA4D42">
        <w:rPr>
          <w:rFonts w:eastAsia="SimSun"/>
        </w:rPr>
        <w:t>procedures</w:t>
      </w:r>
      <w:r w:rsidR="00281147">
        <w:rPr>
          <w:rFonts w:eastAsia="SimSun"/>
        </w:rPr>
        <w:t xml:space="preserve"> as described in 3GPP TS 23.247 [15]</w:t>
      </w:r>
      <w:r w:rsidR="00281147" w:rsidRPr="00FA4D42">
        <w:rPr>
          <w:rFonts w:eastAsia="SimSun"/>
        </w:rPr>
        <w:t xml:space="preserve">, </w:t>
      </w:r>
      <w:r w:rsidR="00281147">
        <w:rPr>
          <w:rFonts w:eastAsia="SimSun"/>
        </w:rPr>
        <w:t xml:space="preserve">and </w:t>
      </w:r>
      <w:r w:rsidR="00281147" w:rsidRPr="00FA4D42">
        <w:rPr>
          <w:rFonts w:eastAsia="SimSun"/>
        </w:rPr>
        <w:t>the network resources are reserved both in 5GC and NG-RAN</w:t>
      </w:r>
      <w:r w:rsidR="00281147">
        <w:rPr>
          <w:rFonts w:eastAsia="SimSun"/>
        </w:rPr>
        <w:t xml:space="preserve">. </w:t>
      </w:r>
      <w:r w:rsidR="00281147">
        <w:t>T</w:t>
      </w:r>
      <w:r w:rsidRPr="00984C67">
        <w:t xml:space="preserve">he MC service clients start monitoring the reception quality of the broadcast MBS session. If indicated in the MBS </w:t>
      </w:r>
      <w:r w:rsidR="00A627A9" w:rsidRPr="00984C67">
        <w:t>se</w:t>
      </w:r>
      <w:r w:rsidR="00A627A9">
        <w:t xml:space="preserve">ssion </w:t>
      </w:r>
      <w:r w:rsidRPr="00984C67">
        <w:t xml:space="preserve">announcement information, MC service clients report the monitoring state </w:t>
      </w:r>
      <w:r w:rsidR="00281147">
        <w:t>(i.e.</w:t>
      </w:r>
      <w:r w:rsidR="00DD0793">
        <w:t>,</w:t>
      </w:r>
      <w:r w:rsidR="00281147">
        <w:t xml:space="preserve"> </w:t>
      </w:r>
      <w:r w:rsidR="00281147" w:rsidRPr="00984C67">
        <w:t>the reception quality of the MBS session</w:t>
      </w:r>
      <w:r w:rsidR="00281147">
        <w:t xml:space="preserve">) </w:t>
      </w:r>
      <w:r w:rsidRPr="00984C67">
        <w:t>back to the MC service server.</w:t>
      </w:r>
    </w:p>
    <w:p w14:paraId="59C9306A" w14:textId="7DE273CC" w:rsidR="002D3897" w:rsidRDefault="00281147" w:rsidP="00BD5C64">
      <w:pPr>
        <w:pStyle w:val="NO"/>
      </w:pPr>
      <w:r w:rsidRPr="00624541">
        <w:t>NOTE</w:t>
      </w:r>
      <w:r>
        <w:t> </w:t>
      </w:r>
      <w:r w:rsidR="00DD0793">
        <w:t>4</w:t>
      </w:r>
      <w:r w:rsidRPr="00624541">
        <w:t>:</w:t>
      </w:r>
      <w:r w:rsidRPr="00624541">
        <w:tab/>
      </w:r>
      <w:r w:rsidRPr="00624541">
        <w:tab/>
        <w:t xml:space="preserve">It is implementation specific whether the </w:t>
      </w:r>
      <w:r>
        <w:t xml:space="preserve">MBS </w:t>
      </w:r>
      <w:r w:rsidRPr="00624541">
        <w:t>session</w:t>
      </w:r>
      <w:r w:rsidRPr="00624541" w:rsidDel="000B60CF">
        <w:t xml:space="preserve"> </w:t>
      </w:r>
      <w:r w:rsidRPr="00624541">
        <w:t>reception quality level is determined per MBS session, per media stream or per MBS QoS flow level via e.g., measurements of radio level signa</w:t>
      </w:r>
      <w:r w:rsidR="00DD0793">
        <w:t>l</w:t>
      </w:r>
      <w:r w:rsidRPr="00624541">
        <w:t xml:space="preserve">ling such as the reference signals from the NG-RAN node(s), packet loss. </w:t>
      </w:r>
    </w:p>
    <w:p w14:paraId="16532887" w14:textId="008AEDA6" w:rsidR="002D3897" w:rsidRDefault="002D3897" w:rsidP="002D3897">
      <w:pPr>
        <w:pStyle w:val="B10"/>
        <w:rPr>
          <w:noProof/>
        </w:rPr>
      </w:pPr>
      <w:r>
        <w:rPr>
          <w:noProof/>
        </w:rPr>
        <w:t>7</w:t>
      </w:r>
      <w:r w:rsidRPr="009A3796">
        <w:rPr>
          <w:noProof/>
        </w:rPr>
        <w:t>.</w:t>
      </w:r>
      <w:r w:rsidRPr="009A3796">
        <w:rPr>
          <w:noProof/>
        </w:rPr>
        <w:tab/>
        <w:t xml:space="preserve">The MC service clients provide a </w:t>
      </w:r>
      <w:r w:rsidR="00281147" w:rsidRPr="00281147">
        <w:rPr>
          <w:noProof/>
        </w:rPr>
        <w:t xml:space="preserve">listening status </w:t>
      </w:r>
      <w:r w:rsidRPr="009A3796">
        <w:rPr>
          <w:noProof/>
        </w:rPr>
        <w:t xml:space="preserve">notification related to the announced session </w:t>
      </w:r>
      <w:r w:rsidR="00281147" w:rsidRPr="00281147">
        <w:rPr>
          <w:noProof/>
        </w:rPr>
        <w:t xml:space="preserve">(multicast or broadcast session) </w:t>
      </w:r>
      <w:r w:rsidRPr="009A3796">
        <w:rPr>
          <w:noProof/>
        </w:rPr>
        <w:t xml:space="preserve">in the form </w:t>
      </w:r>
      <w:r w:rsidR="00281147">
        <w:rPr>
          <w:noProof/>
        </w:rPr>
        <w:t xml:space="preserve">of </w:t>
      </w:r>
      <w:r w:rsidRPr="009A3796">
        <w:rPr>
          <w:noProof/>
        </w:rPr>
        <w:t>an MBS listening status report.</w:t>
      </w:r>
    </w:p>
    <w:p w14:paraId="0F468A9A" w14:textId="77777777" w:rsidR="002D3897" w:rsidRDefault="002D3897" w:rsidP="002D3897">
      <w:pPr>
        <w:pStyle w:val="B10"/>
      </w:pPr>
      <w:r w:rsidRPr="009A3796">
        <w:rPr>
          <w:noProof/>
        </w:rPr>
        <w:t>8.</w:t>
      </w:r>
      <w:r w:rsidRPr="009A3796">
        <w:rPr>
          <w:noProof/>
        </w:rPr>
        <w:tab/>
        <w:t xml:space="preserve">An MC service group communication via dynamic MBS </w:t>
      </w:r>
      <w:r>
        <w:rPr>
          <w:noProof/>
        </w:rPr>
        <w:t>session</w:t>
      </w:r>
      <w:r w:rsidRPr="009A3796">
        <w:rPr>
          <w:noProof/>
        </w:rPr>
        <w:t xml:space="preserve"> is established.</w:t>
      </w:r>
    </w:p>
    <w:p w14:paraId="203FFB55" w14:textId="77777777" w:rsidR="002D3897" w:rsidRPr="00D90B2B" w:rsidRDefault="002D3897" w:rsidP="002D3897">
      <w:pPr>
        <w:pStyle w:val="Heading4"/>
      </w:pPr>
      <w:bookmarkStart w:id="442" w:name="_Toc91749798"/>
      <w:bookmarkStart w:id="443" w:name="_Toc209740999"/>
      <w:r w:rsidRPr="00D90B2B">
        <w:t>7.</w:t>
      </w:r>
      <w:r>
        <w:t>3</w:t>
      </w:r>
      <w:r w:rsidRPr="00D90B2B">
        <w:t>.</w:t>
      </w:r>
      <w:r>
        <w:t>3.2</w:t>
      </w:r>
      <w:r>
        <w:tab/>
      </w:r>
      <w:r w:rsidRPr="00D90B2B">
        <w:t>Request for updating MBS resources for group communications</w:t>
      </w:r>
      <w:bookmarkEnd w:id="442"/>
      <w:bookmarkEnd w:id="443"/>
    </w:p>
    <w:p w14:paraId="5199A6FF" w14:textId="77777777" w:rsidR="002D3897" w:rsidRPr="00D90B2B" w:rsidRDefault="002D3897" w:rsidP="002D3897">
      <w:pPr>
        <w:pStyle w:val="Heading5"/>
      </w:pPr>
      <w:bookmarkStart w:id="444" w:name="_Toc91749799"/>
      <w:bookmarkStart w:id="445" w:name="_Toc209741000"/>
      <w:r w:rsidRPr="00D90B2B">
        <w:t>7.</w:t>
      </w:r>
      <w:r>
        <w:t>3</w:t>
      </w:r>
      <w:r w:rsidRPr="00D90B2B">
        <w:t>.</w:t>
      </w:r>
      <w:r>
        <w:t>3</w:t>
      </w:r>
      <w:r w:rsidRPr="00D90B2B">
        <w:t>.</w:t>
      </w:r>
      <w:r>
        <w:t>2.</w:t>
      </w:r>
      <w:r w:rsidRPr="00D90B2B">
        <w:t>1</w:t>
      </w:r>
      <w:r>
        <w:tab/>
      </w:r>
      <w:r w:rsidRPr="00D90B2B">
        <w:t>General</w:t>
      </w:r>
      <w:bookmarkEnd w:id="444"/>
      <w:bookmarkEnd w:id="445"/>
    </w:p>
    <w:p w14:paraId="0EA86A8B" w14:textId="7381649F" w:rsidR="002D3897" w:rsidRDefault="002D3897" w:rsidP="002D3897">
      <w:r w:rsidRPr="00D90B2B">
        <w:t xml:space="preserve">The MC service server can create one or several MBS sessions based on certain service requirements (e.g., QoS profile), a certain service area, or </w:t>
      </w:r>
      <w:r>
        <w:t>the activity status of multicast MBS sessions</w:t>
      </w:r>
      <w:r w:rsidRPr="00D90B2B">
        <w:t xml:space="preserve">. However, during the life cycle of the MBS sessions, the MC service server may need to update the sessions to meet emerging needs, </w:t>
      </w:r>
      <w:r w:rsidR="0042457D">
        <w:t xml:space="preserve">including the </w:t>
      </w:r>
      <w:r w:rsidRPr="00D90B2B">
        <w:t>service requirements</w:t>
      </w:r>
      <w:r w:rsidR="0042457D">
        <w:t>,</w:t>
      </w:r>
      <w:r w:rsidRPr="00D90B2B">
        <w:t xml:space="preserve"> service area</w:t>
      </w:r>
      <w:r w:rsidR="0042457D" w:rsidRPr="0042457D">
        <w:t xml:space="preserve"> related parameters, etc…, as defined in </w:t>
      </w:r>
      <w:r w:rsidR="00DD0793" w:rsidRPr="0042457D">
        <w:t>3GPP</w:t>
      </w:r>
      <w:r w:rsidR="00DD0793">
        <w:t> </w:t>
      </w:r>
      <w:r w:rsidR="00DD0793" w:rsidRPr="0042457D">
        <w:t>TS</w:t>
      </w:r>
      <w:r w:rsidR="00DD0793">
        <w:t> </w:t>
      </w:r>
      <w:r w:rsidR="00DD0793" w:rsidRPr="0042457D">
        <w:t>23.247</w:t>
      </w:r>
      <w:r w:rsidR="00DD0793">
        <w:t> </w:t>
      </w:r>
      <w:r w:rsidR="00DD0793" w:rsidRPr="0042457D">
        <w:t>[1</w:t>
      </w:r>
      <w:r w:rsidR="00DD0793">
        <w:t>5</w:t>
      </w:r>
      <w:r w:rsidR="00DD0793" w:rsidRPr="0042457D">
        <w:t>]</w:t>
      </w:r>
      <w:r w:rsidRPr="00D90B2B">
        <w:t xml:space="preserve">. </w:t>
      </w:r>
    </w:p>
    <w:p w14:paraId="6E0C0B2B" w14:textId="50FD7C6F" w:rsidR="002D3897" w:rsidRPr="00D90B2B" w:rsidRDefault="002D3897" w:rsidP="002D3897">
      <w:r>
        <w:t xml:space="preserve">In case of dynamic PCC rule, the MC service server needs to determine what aspects are needed to be updated (either </w:t>
      </w:r>
      <w:r w:rsidR="0042457D">
        <w:t>service area related aspects/ multicast activation status</w:t>
      </w:r>
      <w:r>
        <w:t xml:space="preserve">, </w:t>
      </w:r>
      <w:r w:rsidR="0042457D">
        <w:t>service requirements aspects</w:t>
      </w:r>
      <w:r>
        <w:t>, or both</w:t>
      </w:r>
      <w:r w:rsidR="0042457D">
        <w:t xml:space="preserve"> as described in </w:t>
      </w:r>
      <w:r w:rsidR="00DF5CE9">
        <w:t>3GPP TS 23.247 [15]</w:t>
      </w:r>
      <w:r>
        <w:t>) in order to interact with the required entity in the 5GC either directly</w:t>
      </w:r>
      <w:r w:rsidR="00DF5CE9">
        <w:t>,</w:t>
      </w:r>
      <w:r>
        <w:t xml:space="preserve"> </w:t>
      </w:r>
      <w:r w:rsidR="00DF5CE9">
        <w:t>(</w:t>
      </w:r>
      <w:r>
        <w:t>in case the MC service server is in trusted domain)</w:t>
      </w:r>
      <w:r w:rsidR="00DF5CE9">
        <w:t>,</w:t>
      </w:r>
      <w:r>
        <w:t xml:space="preserve"> or indirectly via NEF/MBSF. </w:t>
      </w:r>
    </w:p>
    <w:p w14:paraId="5F15650F" w14:textId="77777777" w:rsidR="002D3897" w:rsidRPr="00D90B2B" w:rsidRDefault="002D3897" w:rsidP="002D3897">
      <w:pPr>
        <w:pStyle w:val="Heading5"/>
      </w:pPr>
      <w:bookmarkStart w:id="446" w:name="_Toc91749800"/>
      <w:bookmarkStart w:id="447" w:name="_Toc209741001"/>
      <w:r w:rsidRPr="00D90B2B">
        <w:lastRenderedPageBreak/>
        <w:t>7.</w:t>
      </w:r>
      <w:r>
        <w:t>3</w:t>
      </w:r>
      <w:r w:rsidRPr="00D90B2B">
        <w:t>.</w:t>
      </w:r>
      <w:r>
        <w:t>3</w:t>
      </w:r>
      <w:r w:rsidRPr="00D90B2B">
        <w:t>.2</w:t>
      </w:r>
      <w:r>
        <w:t>.2</w:t>
      </w:r>
      <w:r>
        <w:tab/>
      </w:r>
      <w:r w:rsidRPr="00D90B2B">
        <w:t>Procedure</w:t>
      </w:r>
      <w:r>
        <w:t xml:space="preserve"> for updating MBS resources without dynamic PCC rule</w:t>
      </w:r>
      <w:bookmarkEnd w:id="446"/>
      <w:bookmarkEnd w:id="447"/>
    </w:p>
    <w:p w14:paraId="52D2D4C7" w14:textId="1932D8F3" w:rsidR="002D3897" w:rsidRPr="00D90B2B" w:rsidRDefault="002D3897" w:rsidP="002D3897">
      <w:r w:rsidRPr="00710CA4">
        <w:t>The procedure</w:t>
      </w:r>
      <w:r>
        <w:t xml:space="preserve"> shown in f</w:t>
      </w:r>
      <w:r w:rsidRPr="00D90B2B">
        <w:t>igure 7.</w:t>
      </w:r>
      <w:r>
        <w:t>3</w:t>
      </w:r>
      <w:r w:rsidRPr="00D90B2B">
        <w:t>.</w:t>
      </w:r>
      <w:r>
        <w:t>3</w:t>
      </w:r>
      <w:r w:rsidRPr="00D90B2B">
        <w:t>.</w:t>
      </w:r>
      <w:r>
        <w:t>2.</w:t>
      </w:r>
      <w:r w:rsidRPr="00D90B2B">
        <w:t>2-1</w:t>
      </w:r>
      <w:r>
        <w:t xml:space="preserve"> presents an MBS session update procedure triggered by the MC service server (either directly to the MB-SMF, or indirectly via NEF/MBSF). Within the update request, either the service requirements, MBS service area, activity status of multicast MBS session, or all three are done, as indicated in 3GPP</w:t>
      </w:r>
      <w:r w:rsidR="00A627A9">
        <w:t> </w:t>
      </w:r>
      <w:r>
        <w:t>TS</w:t>
      </w:r>
      <w:r w:rsidR="00A627A9">
        <w:t> </w:t>
      </w:r>
      <w:r>
        <w:t>23.247</w:t>
      </w:r>
      <w:r w:rsidR="00A627A9">
        <w:t> </w:t>
      </w:r>
      <w:r>
        <w:t xml:space="preserve">[15]. </w:t>
      </w:r>
    </w:p>
    <w:p w14:paraId="7D39B872" w14:textId="77777777" w:rsidR="002D3897" w:rsidRPr="00D90B2B" w:rsidRDefault="002D3897" w:rsidP="002D3897">
      <w:r w:rsidRPr="00D90B2B">
        <w:t xml:space="preserve">Pre-conditions: </w:t>
      </w:r>
    </w:p>
    <w:p w14:paraId="2A65EBAB" w14:textId="77777777" w:rsidR="002D3897" w:rsidRPr="00D90B2B" w:rsidRDefault="002D3897" w:rsidP="002D3897">
      <w:pPr>
        <w:pStyle w:val="B10"/>
      </w:pPr>
      <w:r w:rsidRPr="00D90B2B">
        <w:t>-</w:t>
      </w:r>
      <w:r w:rsidRPr="00D90B2B">
        <w:tab/>
        <w:t>The MC service clients 1 to n are attached to the 5GS, registered and affiliated to the same active MC service group.</w:t>
      </w:r>
    </w:p>
    <w:p w14:paraId="230EDB83" w14:textId="77777777" w:rsidR="002D3897" w:rsidRPr="00D90B2B" w:rsidRDefault="002D3897" w:rsidP="002D3897">
      <w:pPr>
        <w:pStyle w:val="B10"/>
      </w:pPr>
      <w:r w:rsidRPr="00D90B2B">
        <w:t>-</w:t>
      </w:r>
      <w:r w:rsidRPr="00D90B2B">
        <w:tab/>
        <w:t xml:space="preserve">The MC service server has obtained the required information related to the MB-SMF, either locally configured or during initial session configuration.  </w:t>
      </w:r>
    </w:p>
    <w:p w14:paraId="0C07E2A5" w14:textId="77777777" w:rsidR="002D3897" w:rsidRPr="00D90B2B" w:rsidRDefault="002D3897" w:rsidP="002D3897">
      <w:pPr>
        <w:pStyle w:val="B10"/>
      </w:pPr>
      <w:r w:rsidRPr="00D90B2B">
        <w:t>-</w:t>
      </w:r>
      <w:r w:rsidRPr="00D90B2B">
        <w:tab/>
        <w:t xml:space="preserve">The MBS session is </w:t>
      </w:r>
      <w:r>
        <w:t>created</w:t>
      </w:r>
      <w:r w:rsidRPr="00D90B2B">
        <w:t xml:space="preserve"> with certain service requirements and optionally with a certain broadcast/multicast service area. The</w:t>
      </w:r>
      <w:r>
        <w:t xml:space="preserve"> MBS</w:t>
      </w:r>
      <w:r w:rsidRPr="00D90B2B">
        <w:t xml:space="preserve"> session is announced to be associated with the MC service group for group communication purposes. </w:t>
      </w:r>
    </w:p>
    <w:p w14:paraId="258E944F" w14:textId="4EB9A02B" w:rsidR="002D3897" w:rsidRPr="00D90B2B" w:rsidRDefault="00A627A9" w:rsidP="002D3897">
      <w:pPr>
        <w:pStyle w:val="TH"/>
      </w:pPr>
      <w:r w:rsidRPr="00D90B2B">
        <w:object w:dxaOrig="7655" w:dyaOrig="7823" w14:anchorId="28A43FA8">
          <v:shape id="_x0000_i1056" type="#_x0000_t75" style="width:382.55pt;height:391.15pt" o:ole="">
            <v:imagedata r:id="rId73" o:title=""/>
          </v:shape>
          <o:OLEObject Type="Embed" ProgID="Visio.Drawing.15" ShapeID="_x0000_i1056" DrawAspect="Content" ObjectID="_1820353891" r:id="rId74"/>
        </w:object>
      </w:r>
    </w:p>
    <w:p w14:paraId="69DC4F4C" w14:textId="77777777" w:rsidR="002D3897" w:rsidRPr="00D90B2B" w:rsidRDefault="002D3897" w:rsidP="002D3897">
      <w:pPr>
        <w:pStyle w:val="TF"/>
      </w:pPr>
      <w:r w:rsidRPr="00D90B2B">
        <w:t>Figure </w:t>
      </w:r>
      <w:r w:rsidRPr="002E0B61">
        <w:t>7.3.3.2.2-1</w:t>
      </w:r>
      <w:r w:rsidRPr="00D90B2B">
        <w:t xml:space="preserve">: MBS session update </w:t>
      </w:r>
      <w:r>
        <w:t>without dynamic PCC</w:t>
      </w:r>
      <w:r w:rsidRPr="00D90B2B">
        <w:t xml:space="preserve">. </w:t>
      </w:r>
    </w:p>
    <w:p w14:paraId="43DB0414" w14:textId="214E7C8E" w:rsidR="002D3897" w:rsidRPr="00D90B2B" w:rsidRDefault="002D3897" w:rsidP="002D3897">
      <w:pPr>
        <w:pStyle w:val="B10"/>
      </w:pPr>
      <w:r w:rsidRPr="00D90B2B">
        <w:t>1.</w:t>
      </w:r>
      <w:r w:rsidRPr="00D90B2B">
        <w:tab/>
        <w:t>An MBS session is established</w:t>
      </w:r>
      <w:r w:rsidRPr="000D0DA0">
        <w:t xml:space="preserve"> as described in in 3GPP</w:t>
      </w:r>
      <w:r w:rsidR="00A627A9">
        <w:t> </w:t>
      </w:r>
      <w:r w:rsidRPr="000D0DA0">
        <w:t>TS</w:t>
      </w:r>
      <w:r w:rsidR="00A627A9">
        <w:t> </w:t>
      </w:r>
      <w:r w:rsidRPr="000D0DA0">
        <w:t>23.247</w:t>
      </w:r>
      <w:r w:rsidR="00A627A9">
        <w:t> </w:t>
      </w:r>
      <w:r w:rsidRPr="000D0DA0">
        <w:t>[15]</w:t>
      </w:r>
      <w:r w:rsidRPr="00D90B2B">
        <w:t xml:space="preserve"> (either a multicast or a broadcast session)</w:t>
      </w:r>
      <w:r>
        <w:t>,</w:t>
      </w:r>
      <w:r w:rsidRPr="00D90B2B">
        <w:t xml:space="preserve"> and associated with a certain active MC group for group communication purposes. In the case of a multicast MBS session, the MC service clients have already joined the session. </w:t>
      </w:r>
    </w:p>
    <w:p w14:paraId="44385B91" w14:textId="1328CD91" w:rsidR="002D3897" w:rsidRDefault="002D3897" w:rsidP="002D3897">
      <w:pPr>
        <w:pStyle w:val="B10"/>
      </w:pPr>
      <w:r w:rsidRPr="00D90B2B">
        <w:t>2.</w:t>
      </w:r>
      <w:r w:rsidRPr="00D90B2B">
        <w:tab/>
        <w:t xml:space="preserve">The MC service server invokes an MBS session update request towards </w:t>
      </w:r>
      <w:r w:rsidRPr="00703322">
        <w:t>the 5GC (either directly to the MB-SMF or indirectly via NEF/MBSF) once</w:t>
      </w:r>
      <w:r w:rsidRPr="00D90B2B">
        <w:t xml:space="preserve"> the need has emerged to modify </w:t>
      </w:r>
      <w:r>
        <w:t xml:space="preserve">some aspects for the given MBS session under consideration. Hence, the MC service server sends the MBS session update request as described in </w:t>
      </w:r>
      <w:r>
        <w:lastRenderedPageBreak/>
        <w:t>3GPP</w:t>
      </w:r>
      <w:r w:rsidR="00A627A9">
        <w:t> </w:t>
      </w:r>
      <w:r>
        <w:t>TS</w:t>
      </w:r>
      <w:r w:rsidR="00A627A9">
        <w:t> </w:t>
      </w:r>
      <w:r>
        <w:t>23.247</w:t>
      </w:r>
      <w:r w:rsidR="00A627A9">
        <w:t> </w:t>
      </w:r>
      <w:r>
        <w:t xml:space="preserve">[15] and either directly to the MB-SMF or indirectly via NEF/MBSF, indicating the MBS session ID to be updated. Along with the update request, the updated aspects are sent, which are either service requirements (required QoS), service area, or both. </w:t>
      </w:r>
      <w:r w:rsidRPr="00D90B2B">
        <w:t>In case of multicast MBS sessions, the MC service server may as well update the status (active or inactive) of the multicast MBS session once needed within the update request</w:t>
      </w:r>
      <w:r>
        <w:t>.</w:t>
      </w:r>
    </w:p>
    <w:p w14:paraId="411D9D85" w14:textId="1F62E98D" w:rsidR="002D3897" w:rsidRPr="00D90B2B" w:rsidRDefault="002D3897" w:rsidP="002D3897">
      <w:pPr>
        <w:pStyle w:val="NO"/>
      </w:pPr>
      <w:r w:rsidRPr="00D90B2B">
        <w:t>NOTE 1:</w:t>
      </w:r>
      <w:r w:rsidRPr="00D90B2B">
        <w:tab/>
      </w:r>
      <w:r w:rsidR="00A627A9">
        <w:t>T</w:t>
      </w:r>
      <w:r w:rsidRPr="00D90B2B">
        <w:t>he updated service area information is required for local MBS and for broadcast MBS services.</w:t>
      </w:r>
    </w:p>
    <w:p w14:paraId="2830DAF9" w14:textId="7A613DD9" w:rsidR="002D3897" w:rsidRPr="00D90B2B" w:rsidRDefault="002D3897" w:rsidP="002D3897">
      <w:pPr>
        <w:pStyle w:val="B10"/>
      </w:pPr>
      <w:r w:rsidRPr="00D90B2B">
        <w:t>3.</w:t>
      </w:r>
      <w:r w:rsidRPr="00D90B2B">
        <w:tab/>
        <w:t>Based on the needed requirements, the corresponding MBS session is accordingly modified</w:t>
      </w:r>
      <w:r>
        <w:t>, as indicated in 3GPP</w:t>
      </w:r>
      <w:r w:rsidR="00A627A9">
        <w:t> </w:t>
      </w:r>
      <w:r>
        <w:t>TS</w:t>
      </w:r>
      <w:r w:rsidR="00A627A9">
        <w:t> </w:t>
      </w:r>
      <w:r>
        <w:t>23.247</w:t>
      </w:r>
      <w:r w:rsidR="00A627A9">
        <w:t> </w:t>
      </w:r>
      <w:r>
        <w:t>[15]</w:t>
      </w:r>
      <w:r w:rsidRPr="00D90B2B">
        <w:t>. The update may lead to QoS Flow(s) addition, modification, or removal.</w:t>
      </w:r>
    </w:p>
    <w:p w14:paraId="754D4C42" w14:textId="27E3DC07" w:rsidR="002D3897" w:rsidRPr="00D90B2B" w:rsidRDefault="002D3897" w:rsidP="002D3897">
      <w:pPr>
        <w:pStyle w:val="B10"/>
      </w:pPr>
      <w:r w:rsidRPr="00D90B2B">
        <w:t>4.</w:t>
      </w:r>
      <w:r w:rsidRPr="00D90B2B">
        <w:tab/>
        <w:t xml:space="preserve">The MC service server receives an MBS session update response </w:t>
      </w:r>
      <w:r>
        <w:t>as described in 3GPP</w:t>
      </w:r>
      <w:r w:rsidR="00A627A9">
        <w:t> </w:t>
      </w:r>
      <w:r>
        <w:t>TS</w:t>
      </w:r>
      <w:r w:rsidR="00A627A9">
        <w:t> </w:t>
      </w:r>
      <w:r>
        <w:t>23.247</w:t>
      </w:r>
      <w:r w:rsidR="00A627A9">
        <w:t> </w:t>
      </w:r>
      <w:r>
        <w:t xml:space="preserve">[15], </w:t>
      </w:r>
      <w:r w:rsidRPr="00D90B2B">
        <w:t xml:space="preserve">once the requested modifications are performed, and the indicated MBS session is updated accordingly. </w:t>
      </w:r>
    </w:p>
    <w:p w14:paraId="7CD0EA20" w14:textId="77777777" w:rsidR="00F83C4F" w:rsidRDefault="00F83C4F" w:rsidP="00F83C4F">
      <w:pPr>
        <w:pStyle w:val="B10"/>
        <w:ind w:firstLine="0"/>
      </w:pPr>
      <w:bookmarkStart w:id="448" w:name="OLE_LINK7"/>
      <w:r>
        <w:t xml:space="preserve">In case the of untrusted MC service server, if the MBS service area is partially accepted by the 5GC, the reduced MBS service area information is grouped and provided by the NEF/MBSF in the response. Hence, the MC service server should send a new MBS session creation request (as described in clause 7.3.3.1.3) for each grouped MC service area. The MC service server may utilize a unicast session </w:t>
      </w:r>
      <w:r>
        <w:rPr>
          <w:rFonts w:eastAsia="SimSun"/>
        </w:rPr>
        <w:t>if any MBS service area is not supported by any MB-SMF</w:t>
      </w:r>
      <w:r>
        <w:t>.</w:t>
      </w:r>
    </w:p>
    <w:bookmarkEnd w:id="448"/>
    <w:p w14:paraId="31737CF5" w14:textId="6B7CC711" w:rsidR="002D3897" w:rsidRPr="00D90B2B" w:rsidRDefault="002D3897" w:rsidP="002D3897">
      <w:pPr>
        <w:pStyle w:val="B10"/>
      </w:pPr>
      <w:r w:rsidRPr="00D90B2B">
        <w:t>5.</w:t>
      </w:r>
      <w:r w:rsidRPr="00D90B2B">
        <w:tab/>
        <w:t xml:space="preserve">The MC service server may initiate a </w:t>
      </w:r>
      <w:r w:rsidR="00A627A9">
        <w:t>session</w:t>
      </w:r>
      <w:r w:rsidR="00A627A9" w:rsidRPr="00D90B2B">
        <w:t xml:space="preserve"> </w:t>
      </w:r>
      <w:r w:rsidRPr="00D90B2B">
        <w:t>announcement towards the MC service clients associated with the ongoing session in order to announce the updated information</w:t>
      </w:r>
      <w:r w:rsidR="00A627A9">
        <w:t>,</w:t>
      </w:r>
      <w:r w:rsidRPr="00D90B2B">
        <w:t xml:space="preserve"> if required, e.g., the updated service area or SDP information. </w:t>
      </w:r>
    </w:p>
    <w:p w14:paraId="368D9BF2" w14:textId="2CEDBECE" w:rsidR="002D3897" w:rsidRPr="00D90B2B" w:rsidRDefault="002D3897" w:rsidP="002D3897">
      <w:pPr>
        <w:pStyle w:val="NO"/>
      </w:pPr>
      <w:r w:rsidRPr="00D90B2B">
        <w:t>NOTE 2:</w:t>
      </w:r>
      <w:r w:rsidR="00A627A9">
        <w:tab/>
        <w:t>T</w:t>
      </w:r>
      <w:r w:rsidRPr="00D90B2B">
        <w:t>he updated service area information is required for local MBS and for broadcast MBS services.</w:t>
      </w:r>
    </w:p>
    <w:p w14:paraId="71A45DB1" w14:textId="77777777" w:rsidR="002D3897" w:rsidRPr="00D90B2B" w:rsidRDefault="002D3897" w:rsidP="002D3897">
      <w:pPr>
        <w:pStyle w:val="B10"/>
      </w:pPr>
      <w:r w:rsidRPr="00D90B2B">
        <w:t>6.</w:t>
      </w:r>
      <w:r w:rsidRPr="00D90B2B">
        <w:tab/>
        <w:t xml:space="preserve">The MC service server sends an MapGroupToSessionStream </w:t>
      </w:r>
      <w:r w:rsidRPr="00D90B2B">
        <w:rPr>
          <w:rFonts w:eastAsia="SimSun"/>
        </w:rPr>
        <w:t>over the configured MBS session providing the required information to receive the media related to the established MC service group communication.</w:t>
      </w:r>
    </w:p>
    <w:p w14:paraId="49AB33C8" w14:textId="77777777" w:rsidR="002D3897" w:rsidRPr="00D90B2B" w:rsidRDefault="002D3897" w:rsidP="002D3897">
      <w:pPr>
        <w:pStyle w:val="B10"/>
      </w:pPr>
      <w:r w:rsidRPr="00D90B2B">
        <w:t>7.</w:t>
      </w:r>
      <w:r w:rsidRPr="00D90B2B">
        <w:tab/>
        <w:t xml:space="preserve">The MC service clients process the received information over the MapGroupToSessionStream in order to receive the associated MC media over the specific MBS session stream. </w:t>
      </w:r>
    </w:p>
    <w:p w14:paraId="47EE4976" w14:textId="77777777" w:rsidR="002D3897" w:rsidRPr="00D90B2B" w:rsidRDefault="002D3897" w:rsidP="002D3897">
      <w:pPr>
        <w:pStyle w:val="B10"/>
      </w:pPr>
      <w:r w:rsidRPr="00D90B2B">
        <w:rPr>
          <w:rFonts w:eastAsia="SimSun"/>
        </w:rPr>
        <w:t>8.</w:t>
      </w:r>
      <w:r w:rsidRPr="00D90B2B">
        <w:rPr>
          <w:rFonts w:eastAsia="SimSun"/>
        </w:rPr>
        <w:tab/>
        <w:t>MC service client 1 sends media to the MC service server over unicast to be distributed for the established group communication.</w:t>
      </w:r>
    </w:p>
    <w:p w14:paraId="1B850A7D" w14:textId="77777777" w:rsidR="002D3897" w:rsidRPr="00D90B2B" w:rsidRDefault="002D3897" w:rsidP="002D3897">
      <w:pPr>
        <w:pStyle w:val="B10"/>
      </w:pPr>
      <w:r w:rsidRPr="00D90B2B">
        <w:t>9.</w:t>
      </w:r>
      <w:r w:rsidRPr="00D90B2B">
        <w:tab/>
        <w:t>The MC service server distributes the MC media to the MC services clients 2 to n over the indicated streams.</w:t>
      </w:r>
    </w:p>
    <w:p w14:paraId="59F00FFC" w14:textId="77777777" w:rsidR="002D3897" w:rsidRPr="00D90B2B" w:rsidRDefault="002D3897" w:rsidP="002D3897">
      <w:pPr>
        <w:pStyle w:val="Heading5"/>
      </w:pPr>
      <w:bookmarkStart w:id="449" w:name="_Toc91749801"/>
      <w:bookmarkStart w:id="450" w:name="_Toc209741002"/>
      <w:r w:rsidRPr="002E0B61">
        <w:t>7.3.3.2.</w:t>
      </w:r>
      <w:r>
        <w:t>3</w:t>
      </w:r>
      <w:r>
        <w:tab/>
      </w:r>
      <w:r w:rsidRPr="00D90B2B">
        <w:t>Procedure</w:t>
      </w:r>
      <w:r>
        <w:t xml:space="preserve"> for updating MBS resources with dynamic PCC rule</w:t>
      </w:r>
      <w:bookmarkEnd w:id="449"/>
      <w:bookmarkEnd w:id="450"/>
    </w:p>
    <w:p w14:paraId="69A227B0" w14:textId="4C88DFE1" w:rsidR="002D3897" w:rsidRPr="00D90B2B" w:rsidRDefault="002D3897" w:rsidP="002D3897">
      <w:r w:rsidRPr="00710CA4">
        <w:t>The procedure</w:t>
      </w:r>
      <w:r>
        <w:t xml:space="preserve"> shown in f</w:t>
      </w:r>
      <w:r w:rsidRPr="00D90B2B">
        <w:t>igure </w:t>
      </w:r>
      <w:r w:rsidRPr="002E0B61">
        <w:t>7.3.3.2.3</w:t>
      </w:r>
      <w:r w:rsidRPr="00D90B2B">
        <w:t>-1</w:t>
      </w:r>
      <w:r>
        <w:t xml:space="preserve"> presents an MBS session update procedure triggered by the MC service server to the 5GC, either directly or via NEF/MBSF. Based on the required updates to be done, the MC service server needs to interact with the MB-SMF to update the MBS service area and multicast activity status, with the PCF to update the required QoS requirements, or </w:t>
      </w:r>
      <w:r w:rsidRPr="00EB7BC8">
        <w:t>sequentially</w:t>
      </w:r>
      <w:r>
        <w:t xml:space="preserve"> both to update all the above, as indicated in 3GPP</w:t>
      </w:r>
      <w:r w:rsidR="00A627A9">
        <w:t> </w:t>
      </w:r>
      <w:r>
        <w:t>TS</w:t>
      </w:r>
      <w:r w:rsidR="00A627A9">
        <w:t> </w:t>
      </w:r>
      <w:r>
        <w:t>23.247</w:t>
      </w:r>
      <w:r w:rsidR="00A627A9">
        <w:t> </w:t>
      </w:r>
      <w:r>
        <w:t>[15].</w:t>
      </w:r>
    </w:p>
    <w:p w14:paraId="0CD96F6B" w14:textId="77777777" w:rsidR="002D3897" w:rsidRPr="00D90B2B" w:rsidRDefault="002D3897" w:rsidP="002D3897">
      <w:r w:rsidRPr="00D90B2B">
        <w:t xml:space="preserve">Pre-conditions: </w:t>
      </w:r>
    </w:p>
    <w:p w14:paraId="0C94259B" w14:textId="77777777" w:rsidR="002D3897" w:rsidRPr="00D90B2B" w:rsidRDefault="002D3897" w:rsidP="002D3897">
      <w:pPr>
        <w:pStyle w:val="B10"/>
      </w:pPr>
      <w:r w:rsidRPr="00D90B2B">
        <w:t>-</w:t>
      </w:r>
      <w:r w:rsidRPr="00D90B2B">
        <w:tab/>
        <w:t>The MC service clients 1 to n are attached to the 5GS, registered and affiliated to the same active MC service group.</w:t>
      </w:r>
    </w:p>
    <w:p w14:paraId="2A735499" w14:textId="77777777" w:rsidR="002D3897" w:rsidRPr="00D90B2B" w:rsidRDefault="002D3897" w:rsidP="002D3897">
      <w:pPr>
        <w:pStyle w:val="B10"/>
      </w:pPr>
      <w:r w:rsidRPr="00D90B2B">
        <w:t>-</w:t>
      </w:r>
      <w:r w:rsidRPr="00D90B2B">
        <w:tab/>
        <w:t xml:space="preserve">The MC service server has obtained the required information related to the MB-SMF, either locally configured or during initial session configuration.  </w:t>
      </w:r>
    </w:p>
    <w:p w14:paraId="25812848" w14:textId="77777777" w:rsidR="002D3897" w:rsidRPr="00D90B2B" w:rsidRDefault="002D3897" w:rsidP="002D3897">
      <w:pPr>
        <w:pStyle w:val="B10"/>
      </w:pPr>
      <w:r w:rsidRPr="00D90B2B">
        <w:t>-</w:t>
      </w:r>
      <w:r w:rsidRPr="00D90B2B">
        <w:tab/>
        <w:t xml:space="preserve">The MBS session is </w:t>
      </w:r>
      <w:r>
        <w:t>created</w:t>
      </w:r>
      <w:r w:rsidRPr="00D90B2B">
        <w:t xml:space="preserve"> with certain service requirements and optionally with a certain broadcast/multicast service area. The</w:t>
      </w:r>
      <w:r>
        <w:t xml:space="preserve"> MBS</w:t>
      </w:r>
      <w:r w:rsidRPr="00D90B2B">
        <w:t xml:space="preserve"> session is announced to be associated with the MC service group for group communication purposes. </w:t>
      </w:r>
    </w:p>
    <w:p w14:paraId="66F31C8F" w14:textId="6F1B655C" w:rsidR="002D3897" w:rsidRPr="00D90B2B" w:rsidRDefault="00185DE9" w:rsidP="002D3897">
      <w:pPr>
        <w:pStyle w:val="TH"/>
      </w:pPr>
      <w:r>
        <w:object w:dxaOrig="7405" w:dyaOrig="5569" w14:anchorId="303D5425">
          <v:shape id="_x0000_i1057" type="#_x0000_t75" style="width:370.2pt;height:277.8pt" o:ole="">
            <v:imagedata r:id="rId75" o:title=""/>
          </v:shape>
          <o:OLEObject Type="Embed" ProgID="Visio.Drawing.15" ShapeID="_x0000_i1057" DrawAspect="Content" ObjectID="_1820353892" r:id="rId76"/>
        </w:object>
      </w:r>
    </w:p>
    <w:p w14:paraId="179B81F4" w14:textId="77777777" w:rsidR="002D3897" w:rsidRPr="00D90B2B" w:rsidRDefault="002D3897" w:rsidP="002D3897">
      <w:pPr>
        <w:pStyle w:val="TF"/>
      </w:pPr>
      <w:r w:rsidRPr="00D90B2B">
        <w:t>Figure </w:t>
      </w:r>
      <w:r w:rsidRPr="002E0B61">
        <w:t>7.3.3.2.3</w:t>
      </w:r>
      <w:r w:rsidRPr="00D90B2B">
        <w:t xml:space="preserve">-1: MBS session update </w:t>
      </w:r>
      <w:r>
        <w:t>with dynamic PCC</w:t>
      </w:r>
      <w:r w:rsidRPr="00D90B2B">
        <w:t xml:space="preserve">. </w:t>
      </w:r>
    </w:p>
    <w:p w14:paraId="43D5259D" w14:textId="74873B5E" w:rsidR="002D3897" w:rsidRPr="00D90B2B" w:rsidRDefault="002D3897" w:rsidP="002D3897">
      <w:pPr>
        <w:pStyle w:val="B10"/>
      </w:pPr>
      <w:r w:rsidRPr="00D90B2B">
        <w:t>1.</w:t>
      </w:r>
      <w:r w:rsidRPr="00D90B2B">
        <w:tab/>
        <w:t xml:space="preserve">An MBS session is established </w:t>
      </w:r>
      <w:r>
        <w:t>as described in 3GPP</w:t>
      </w:r>
      <w:r w:rsidR="00A627A9">
        <w:t> </w:t>
      </w:r>
      <w:r>
        <w:t>TS</w:t>
      </w:r>
      <w:r w:rsidR="00A627A9">
        <w:t> </w:t>
      </w:r>
      <w:r>
        <w:t>23.247</w:t>
      </w:r>
      <w:r w:rsidR="00A627A9">
        <w:t> </w:t>
      </w:r>
      <w:r>
        <w:t xml:space="preserve">[15] </w:t>
      </w:r>
      <w:r w:rsidRPr="00D90B2B">
        <w:t xml:space="preserve">(either a multicast or a broadcast </w:t>
      </w:r>
      <w:r w:rsidR="00185DE9" w:rsidRPr="00185DE9">
        <w:t xml:space="preserve">MBS </w:t>
      </w:r>
      <w:r w:rsidRPr="00D90B2B">
        <w:t>session)</w:t>
      </w:r>
      <w:r>
        <w:t>,</w:t>
      </w:r>
      <w:r w:rsidRPr="00D90B2B">
        <w:t xml:space="preserve"> and associated with a certain active MC group for group communication purposes. In the case of a multicast MBS session, the MC service clients have already joined the</w:t>
      </w:r>
      <w:r w:rsidR="00185DE9" w:rsidRPr="00185DE9">
        <w:t xml:space="preserve"> MBS</w:t>
      </w:r>
      <w:r w:rsidRPr="00D90B2B">
        <w:t xml:space="preserve"> session. </w:t>
      </w:r>
    </w:p>
    <w:p w14:paraId="6310C5CF" w14:textId="102DA556" w:rsidR="002D3897" w:rsidRPr="006406B1" w:rsidRDefault="002D3897" w:rsidP="002D3897">
      <w:pPr>
        <w:pStyle w:val="B10"/>
      </w:pPr>
      <w:r w:rsidRPr="006406B1">
        <w:t>2.</w:t>
      </w:r>
      <w:r w:rsidRPr="006406B1">
        <w:tab/>
      </w:r>
      <w:r w:rsidR="00185DE9">
        <w:t>The MC service server, based on the update requirements (i.e., MBS service area and/or the multicast MBS session activity status as well as the service requirements), perform the MBS session update with PCC procedure towards the 5GS as described in 3GPP TS 23.247 [15] and</w:t>
      </w:r>
      <w:r w:rsidR="00185DE9">
        <w:rPr>
          <w:rFonts w:hint="eastAsia"/>
          <w:lang w:eastAsia="zh-CN"/>
        </w:rPr>
        <w:t>/or</w:t>
      </w:r>
      <w:r w:rsidR="00185DE9">
        <w:rPr>
          <w:lang w:eastAsia="zh-CN"/>
        </w:rPr>
        <w:t xml:space="preserve"> the MBS session activate</w:t>
      </w:r>
      <w:r w:rsidR="00185DE9">
        <w:rPr>
          <w:rFonts w:hint="eastAsia"/>
          <w:lang w:eastAsia="zh-CN"/>
        </w:rPr>
        <w:t>/</w:t>
      </w:r>
      <w:r w:rsidR="00185DE9">
        <w:rPr>
          <w:lang w:eastAsia="zh-CN"/>
        </w:rPr>
        <w:t>deactivate procedure as described in clause 7.3.3.4</w:t>
      </w:r>
      <w:r w:rsidR="00185DE9">
        <w:t>.</w:t>
      </w:r>
      <w:r w:rsidRPr="006406B1">
        <w:t xml:space="preserve"> </w:t>
      </w:r>
    </w:p>
    <w:p w14:paraId="5D7EC326" w14:textId="77777777" w:rsidR="00F83C4F" w:rsidRDefault="00F83C4F" w:rsidP="00F83C4F">
      <w:pPr>
        <w:pStyle w:val="B10"/>
        <w:ind w:firstLine="0"/>
      </w:pPr>
      <w:r>
        <w:t xml:space="preserve">In case the of untrusted MC service server, if the MBS service area is partially accepted by the 5GC, the reduced MBS service area information is grouped and provided by the NEF/MBSF in the response. Hence, the MC service server should send a new MBS session creation request (as described in clause 7.3.3.1.3) per grouped MC service area. The MC service server may utilize a unicast session </w:t>
      </w:r>
      <w:r>
        <w:rPr>
          <w:rFonts w:eastAsia="SimSun"/>
        </w:rPr>
        <w:t>if any MBS service area is not supported by any MB-SMF</w:t>
      </w:r>
      <w:r>
        <w:t>.</w:t>
      </w:r>
    </w:p>
    <w:p w14:paraId="158184DF" w14:textId="698B17F1" w:rsidR="002D3897" w:rsidRPr="006406B1" w:rsidRDefault="002D3897" w:rsidP="002D3897">
      <w:pPr>
        <w:pStyle w:val="NO"/>
      </w:pPr>
      <w:r w:rsidRPr="006406B1">
        <w:t>NOTE 1:</w:t>
      </w:r>
      <w:r w:rsidRPr="006406B1">
        <w:tab/>
      </w:r>
      <w:r w:rsidR="00A627A9">
        <w:t>T</w:t>
      </w:r>
      <w:r w:rsidRPr="006406B1">
        <w:t>he updated service area information is required for local MBS and for broadcast MBS services.</w:t>
      </w:r>
    </w:p>
    <w:p w14:paraId="31273CDA" w14:textId="454ECAB3" w:rsidR="002D3897" w:rsidRPr="00D90B2B" w:rsidRDefault="00E43143" w:rsidP="002D3897">
      <w:pPr>
        <w:pStyle w:val="B10"/>
      </w:pPr>
      <w:r>
        <w:t>3</w:t>
      </w:r>
      <w:r w:rsidR="002D3897">
        <w:t>.</w:t>
      </w:r>
      <w:r w:rsidR="002D3897">
        <w:tab/>
      </w:r>
      <w:r w:rsidR="002D3897" w:rsidRPr="00D90B2B">
        <w:t>The MC service server may initiate a</w:t>
      </w:r>
      <w:r w:rsidRPr="00E43143">
        <w:t xml:space="preserve"> </w:t>
      </w:r>
      <w:r>
        <w:t>MBS</w:t>
      </w:r>
      <w:r w:rsidR="002D3897" w:rsidRPr="00D90B2B">
        <w:t xml:space="preserve"> </w:t>
      </w:r>
      <w:r w:rsidR="00A627A9" w:rsidRPr="00D90B2B">
        <w:t>se</w:t>
      </w:r>
      <w:r w:rsidR="00A627A9">
        <w:t xml:space="preserve">ssion </w:t>
      </w:r>
      <w:r w:rsidR="002D3897" w:rsidRPr="00D90B2B">
        <w:t xml:space="preserve">announcement towards the MC service clients associated with the ongoing </w:t>
      </w:r>
      <w:r>
        <w:t xml:space="preserve">MBS </w:t>
      </w:r>
      <w:r w:rsidR="002D3897" w:rsidRPr="00D90B2B">
        <w:t xml:space="preserve">session in order to announce the updated information if required, e.g., the updated service area or SDP information. </w:t>
      </w:r>
    </w:p>
    <w:p w14:paraId="49563682" w14:textId="7AC3142F" w:rsidR="002D3897" w:rsidRPr="00D90B2B" w:rsidRDefault="002D3897" w:rsidP="002D3897">
      <w:pPr>
        <w:pStyle w:val="NO"/>
      </w:pPr>
      <w:r w:rsidRPr="00D90B2B">
        <w:t>NOTE </w:t>
      </w:r>
      <w:r w:rsidR="00E43143">
        <w:t>2</w:t>
      </w:r>
      <w:r w:rsidRPr="00D90B2B">
        <w:t>:</w:t>
      </w:r>
      <w:r w:rsidR="00A627A9">
        <w:tab/>
        <w:t>T</w:t>
      </w:r>
      <w:r w:rsidRPr="00D90B2B">
        <w:t>he updated service area information is required for local MBS and for broadcast MBS services.</w:t>
      </w:r>
    </w:p>
    <w:p w14:paraId="0B7605BA" w14:textId="28EA4324" w:rsidR="002D3897" w:rsidRPr="00D90B2B" w:rsidRDefault="00E43143" w:rsidP="002D3897">
      <w:pPr>
        <w:pStyle w:val="B10"/>
      </w:pPr>
      <w:r>
        <w:t>4</w:t>
      </w:r>
      <w:r w:rsidR="002D3897" w:rsidRPr="00D90B2B">
        <w:t>.</w:t>
      </w:r>
      <w:r w:rsidR="002D3897" w:rsidRPr="00D90B2B">
        <w:tab/>
        <w:t xml:space="preserve">The MC service server sends an MapGroupToSessionStream </w:t>
      </w:r>
      <w:r w:rsidR="002D3897" w:rsidRPr="00D90B2B">
        <w:rPr>
          <w:rFonts w:eastAsia="SimSun"/>
        </w:rPr>
        <w:t>over the MBS session providing the required information to receive the media related to the established MC service group communication.</w:t>
      </w:r>
    </w:p>
    <w:p w14:paraId="49C664A5" w14:textId="3E1E7D7E" w:rsidR="002D3897" w:rsidRPr="00D90B2B" w:rsidRDefault="00E43143" w:rsidP="002D3897">
      <w:pPr>
        <w:pStyle w:val="B10"/>
      </w:pPr>
      <w:r>
        <w:t>5</w:t>
      </w:r>
      <w:r w:rsidR="002D3897" w:rsidRPr="00D90B2B">
        <w:t>.</w:t>
      </w:r>
      <w:r w:rsidR="002D3897" w:rsidRPr="00D90B2B">
        <w:tab/>
        <w:t xml:space="preserve">The MC service clients process the received information over the MapGroupToSessionStream in order to receive the associated MC media over the specific MBS session stream. </w:t>
      </w:r>
    </w:p>
    <w:p w14:paraId="5B0FF0FF" w14:textId="32C11434" w:rsidR="002D3897" w:rsidRPr="00D90B2B" w:rsidRDefault="00E43143" w:rsidP="002D3897">
      <w:pPr>
        <w:pStyle w:val="B10"/>
      </w:pPr>
      <w:r>
        <w:rPr>
          <w:rFonts w:eastAsia="SimSun"/>
        </w:rPr>
        <w:t>6</w:t>
      </w:r>
      <w:r w:rsidR="002D3897" w:rsidRPr="00D90B2B">
        <w:rPr>
          <w:rFonts w:eastAsia="SimSun"/>
        </w:rPr>
        <w:t>.</w:t>
      </w:r>
      <w:r w:rsidR="002D3897" w:rsidRPr="00D90B2B">
        <w:rPr>
          <w:rFonts w:eastAsia="SimSun"/>
        </w:rPr>
        <w:tab/>
        <w:t>MC service client 1 sends media to the MC service server over unicast to be distributed for the established group communication.</w:t>
      </w:r>
    </w:p>
    <w:p w14:paraId="0D9D456D" w14:textId="3430E908" w:rsidR="002D3897" w:rsidRPr="00D90B2B" w:rsidRDefault="00E43143" w:rsidP="002D3897">
      <w:pPr>
        <w:pStyle w:val="B10"/>
      </w:pPr>
      <w:r>
        <w:t>7</w:t>
      </w:r>
      <w:r w:rsidR="002D3897" w:rsidRPr="00D90B2B">
        <w:t>.</w:t>
      </w:r>
      <w:r w:rsidR="002D3897" w:rsidRPr="00D90B2B">
        <w:tab/>
        <w:t>The MC service server distributes the MC media to the MC services clients 2 to n over the indicated streams.</w:t>
      </w:r>
    </w:p>
    <w:p w14:paraId="657D1174" w14:textId="77777777" w:rsidR="002D3897" w:rsidRDefault="002D3897" w:rsidP="002D3897">
      <w:pPr>
        <w:pStyle w:val="Heading4"/>
        <w:rPr>
          <w:lang w:val="en-US"/>
        </w:rPr>
      </w:pPr>
      <w:bookmarkStart w:id="451" w:name="_Toc82085100"/>
      <w:bookmarkStart w:id="452" w:name="_Toc91749802"/>
      <w:bookmarkStart w:id="453" w:name="_Toc209741003"/>
      <w:r>
        <w:rPr>
          <w:lang w:val="en-US"/>
        </w:rPr>
        <w:lastRenderedPageBreak/>
        <w:t>7.3.3.3</w:t>
      </w:r>
      <w:r>
        <w:rPr>
          <w:lang w:val="en-US"/>
        </w:rPr>
        <w:tab/>
      </w:r>
      <w:bookmarkEnd w:id="451"/>
      <w:r>
        <w:t xml:space="preserve">MBS session </w:t>
      </w:r>
      <w:r>
        <w:rPr>
          <w:lang w:eastAsia="zh-CN"/>
        </w:rPr>
        <w:t>deletion request</w:t>
      </w:r>
      <w:bookmarkEnd w:id="452"/>
      <w:bookmarkEnd w:id="453"/>
    </w:p>
    <w:p w14:paraId="0A138B73" w14:textId="77777777" w:rsidR="002D3897" w:rsidRDefault="002D3897" w:rsidP="002D3897">
      <w:pPr>
        <w:pStyle w:val="Heading5"/>
        <w:rPr>
          <w:lang w:eastAsia="zh-CN"/>
        </w:rPr>
      </w:pPr>
      <w:bookmarkStart w:id="454" w:name="_Hlk91676789"/>
      <w:bookmarkStart w:id="455" w:name="_Toc91749803"/>
      <w:bookmarkStart w:id="456" w:name="_Toc209741004"/>
      <w:r>
        <w:rPr>
          <w:rFonts w:hint="eastAsia"/>
          <w:lang w:eastAsia="zh-CN"/>
        </w:rPr>
        <w:t>7.</w:t>
      </w:r>
      <w:r>
        <w:rPr>
          <w:lang w:eastAsia="zh-CN"/>
        </w:rPr>
        <w:t>3</w:t>
      </w:r>
      <w:r>
        <w:rPr>
          <w:rFonts w:hint="eastAsia"/>
          <w:lang w:eastAsia="zh-CN"/>
        </w:rPr>
        <w:t>.</w:t>
      </w:r>
      <w:r>
        <w:rPr>
          <w:lang w:eastAsia="zh-CN"/>
        </w:rPr>
        <w:t>3</w:t>
      </w:r>
      <w:r>
        <w:rPr>
          <w:rFonts w:hint="eastAsia"/>
          <w:lang w:eastAsia="zh-CN"/>
        </w:rPr>
        <w:t>.</w:t>
      </w:r>
      <w:r>
        <w:rPr>
          <w:lang w:eastAsia="zh-CN"/>
        </w:rPr>
        <w:t>3.1</w:t>
      </w:r>
      <w:bookmarkEnd w:id="454"/>
      <w:r>
        <w:rPr>
          <w:rFonts w:hint="eastAsia"/>
          <w:lang w:eastAsia="zh-CN"/>
        </w:rPr>
        <w:tab/>
      </w:r>
      <w:r>
        <w:rPr>
          <w:lang w:eastAsia="zh-CN"/>
        </w:rPr>
        <w:t>General</w:t>
      </w:r>
      <w:bookmarkEnd w:id="455"/>
      <w:bookmarkEnd w:id="456"/>
    </w:p>
    <w:p w14:paraId="2AD97B5E" w14:textId="77777777" w:rsidR="002D3897" w:rsidRDefault="002D3897" w:rsidP="002D3897">
      <w:pPr>
        <w:rPr>
          <w:lang w:eastAsia="zh-CN"/>
        </w:rPr>
      </w:pPr>
      <w:r>
        <w:rPr>
          <w:lang w:eastAsia="zh-CN"/>
        </w:rPr>
        <w:t xml:space="preserve">The MC service server can decide to release a certain MBS session once it is no longer further utilized for the associated MC service group communication, e.g., the MC service group is no longer active, the MC media transmission is over and no further MC media to be delivered, group communication is terminated. The MBS session deletion procedure leads to releasing the network resources associated to that MBS session. </w:t>
      </w:r>
    </w:p>
    <w:p w14:paraId="745E8EA6" w14:textId="77777777" w:rsidR="002D3897" w:rsidRDefault="002D3897" w:rsidP="002D3897">
      <w:pPr>
        <w:pStyle w:val="NO"/>
        <w:rPr>
          <w:lang w:eastAsia="zh-CN"/>
        </w:rPr>
      </w:pPr>
      <w:r>
        <w:rPr>
          <w:lang w:eastAsia="zh-CN"/>
        </w:rPr>
        <w:t>NOTE:</w:t>
      </w:r>
      <w:r>
        <w:rPr>
          <w:lang w:eastAsia="zh-CN"/>
        </w:rPr>
        <w:tab/>
        <w:t>It is up to implementation of MC service server to decide whether to release the MBS session or re-use it for subsequent group operations.</w:t>
      </w:r>
    </w:p>
    <w:p w14:paraId="6A937DC6" w14:textId="77777777" w:rsidR="002D3897" w:rsidRDefault="002D3897" w:rsidP="002D3897">
      <w:pPr>
        <w:rPr>
          <w:lang w:eastAsia="zh-CN"/>
        </w:rPr>
      </w:pPr>
      <w:r>
        <w:rPr>
          <w:lang w:eastAsia="zh-CN"/>
        </w:rPr>
        <w:t xml:space="preserve">To delete the MBS session, the MC service server sends an MBS session deletion request to the 5GS providing the corresponding MBS session ID. The MBS session deletion request is sent to the MB-SMF (directly or via NEF/MBSF) when PCC is not used. </w:t>
      </w:r>
      <w:r w:rsidRPr="00F05AB1">
        <w:rPr>
          <w:lang w:eastAsia="zh-CN"/>
        </w:rPr>
        <w:t xml:space="preserve">However, if dynamic PCC rule is utilized, a policy authorization deletion request is initially sent to the PCF. </w:t>
      </w:r>
      <w:r>
        <w:rPr>
          <w:lang w:eastAsia="zh-CN"/>
        </w:rPr>
        <w:t>Further details are provided in 3GPP TS 23.247 [15].</w:t>
      </w:r>
    </w:p>
    <w:p w14:paraId="374CFE5B" w14:textId="77777777" w:rsidR="002D3897" w:rsidRPr="00273BE2" w:rsidRDefault="002D3897" w:rsidP="002D3897">
      <w:pPr>
        <w:rPr>
          <w:lang w:eastAsia="zh-CN"/>
        </w:rPr>
      </w:pPr>
      <w:r>
        <w:rPr>
          <w:lang w:eastAsia="zh-CN"/>
        </w:rPr>
        <w:t xml:space="preserve">MC service server further informs the MC service client with the MBS session de-announcement, </w:t>
      </w:r>
      <w:r w:rsidRPr="00A24A99">
        <w:rPr>
          <w:lang w:eastAsia="zh-CN"/>
        </w:rPr>
        <w:t>so that the MC client UE stops monitoring the broadcast MBS session or leave</w:t>
      </w:r>
      <w:r>
        <w:rPr>
          <w:lang w:eastAsia="zh-CN"/>
        </w:rPr>
        <w:t>s</w:t>
      </w:r>
      <w:r w:rsidRPr="00A24A99">
        <w:rPr>
          <w:lang w:eastAsia="zh-CN"/>
        </w:rPr>
        <w:t xml:space="preserve"> the multicast MBS session.</w:t>
      </w:r>
      <w:r>
        <w:rPr>
          <w:lang w:eastAsia="zh-CN"/>
        </w:rPr>
        <w:t xml:space="preserve"> This procedure is applied for both broadcast MBS session and multicast MBS session.</w:t>
      </w:r>
    </w:p>
    <w:p w14:paraId="1FC6B257" w14:textId="77777777" w:rsidR="002D3897" w:rsidRDefault="002D3897" w:rsidP="002D3897">
      <w:pPr>
        <w:pStyle w:val="Heading5"/>
        <w:rPr>
          <w:lang w:eastAsia="zh-CN"/>
        </w:rPr>
      </w:pPr>
      <w:bookmarkStart w:id="457" w:name="_Toc91749804"/>
      <w:bookmarkStart w:id="458" w:name="_Toc209741005"/>
      <w:r w:rsidRPr="00767554">
        <w:rPr>
          <w:lang w:eastAsia="zh-CN"/>
        </w:rPr>
        <w:t>7.3.3.3.</w:t>
      </w:r>
      <w:r>
        <w:rPr>
          <w:lang w:eastAsia="zh-CN"/>
        </w:rPr>
        <w:t>2</w:t>
      </w:r>
      <w:r>
        <w:rPr>
          <w:rFonts w:hint="eastAsia"/>
          <w:lang w:eastAsia="zh-CN"/>
        </w:rPr>
        <w:tab/>
      </w:r>
      <w:r>
        <w:rPr>
          <w:lang w:eastAsia="zh-CN"/>
        </w:rPr>
        <w:t>Procedure</w:t>
      </w:r>
      <w:bookmarkEnd w:id="457"/>
      <w:bookmarkEnd w:id="458"/>
    </w:p>
    <w:p w14:paraId="24B47FCF" w14:textId="77777777" w:rsidR="002D3897" w:rsidRDefault="002D3897" w:rsidP="002D3897">
      <w:r>
        <w:t xml:space="preserve">The procedure in figure </w:t>
      </w:r>
      <w:bookmarkStart w:id="459" w:name="_Hlk91676844"/>
      <w:r>
        <w:rPr>
          <w:rFonts w:hint="eastAsia"/>
        </w:rPr>
        <w:t>7.</w:t>
      </w:r>
      <w:r>
        <w:t>3</w:t>
      </w:r>
      <w:r>
        <w:rPr>
          <w:rFonts w:hint="eastAsia"/>
        </w:rPr>
        <w:t>.</w:t>
      </w:r>
      <w:r>
        <w:t>3</w:t>
      </w:r>
      <w:r>
        <w:rPr>
          <w:rFonts w:hint="eastAsia"/>
        </w:rPr>
        <w:t>.</w:t>
      </w:r>
      <w:r>
        <w:t>3.2-1</w:t>
      </w:r>
      <w:bookmarkEnd w:id="459"/>
      <w:r>
        <w:t xml:space="preserve"> describes the MBS session </w:t>
      </w:r>
      <w:r w:rsidRPr="00BB7357">
        <w:t xml:space="preserve">deletion </w:t>
      </w:r>
      <w:r>
        <w:t xml:space="preserve">aspects for group communication. </w:t>
      </w:r>
    </w:p>
    <w:p w14:paraId="3B97F7A0" w14:textId="77777777" w:rsidR="002D3897" w:rsidRDefault="002D3897" w:rsidP="002D3897">
      <w:r>
        <w:t xml:space="preserve">Pre-conditions: </w:t>
      </w:r>
    </w:p>
    <w:p w14:paraId="50037D48" w14:textId="77777777" w:rsidR="002D3897" w:rsidRDefault="002D3897" w:rsidP="002D3897">
      <w:pPr>
        <w:pStyle w:val="B10"/>
      </w:pPr>
      <w:r>
        <w:t>-</w:t>
      </w:r>
      <w:r>
        <w:tab/>
        <w:t xml:space="preserve">MC service clients 1 to n are attached to the 5GS, registered and affiliated to the same active MC service group. </w:t>
      </w:r>
    </w:p>
    <w:p w14:paraId="30EA09ED" w14:textId="77777777" w:rsidR="002D3897" w:rsidRPr="00DB7420" w:rsidRDefault="002D3897" w:rsidP="002D3897">
      <w:pPr>
        <w:pStyle w:val="B10"/>
        <w:rPr>
          <w:lang w:eastAsia="zh-CN"/>
        </w:rPr>
      </w:pPr>
      <w:r>
        <w:rPr>
          <w:lang w:eastAsia="zh-CN"/>
        </w:rPr>
        <w:t>-</w:t>
      </w:r>
      <w:r>
        <w:rPr>
          <w:lang w:eastAsia="zh-CN"/>
        </w:rPr>
        <w:tab/>
        <w:t>An MBS session is configured to address the corresponding MC service group with certain service requirements and optionally with a certain broadcast/multicast service area. The session is announced and established for group communication purposes for the MC service group.</w:t>
      </w:r>
    </w:p>
    <w:p w14:paraId="1D8B899D" w14:textId="77777777" w:rsidR="002D3897" w:rsidRDefault="002D3897" w:rsidP="002D3897">
      <w:pPr>
        <w:pStyle w:val="TH"/>
      </w:pPr>
      <w:r w:rsidRPr="007A2AE6">
        <w:t xml:space="preserve"> </w:t>
      </w:r>
      <w:r>
        <w:object w:dxaOrig="7344" w:dyaOrig="4260" w14:anchorId="2BA49F85">
          <v:shape id="_x0000_i1058" type="#_x0000_t75" style="width:367pt;height:210.65pt" o:ole="">
            <v:imagedata r:id="rId77" o:title=""/>
          </v:shape>
          <o:OLEObject Type="Embed" ProgID="Visio.Drawing.15" ShapeID="_x0000_i1058" DrawAspect="Content" ObjectID="_1820353893" r:id="rId78"/>
        </w:object>
      </w:r>
    </w:p>
    <w:p w14:paraId="0D2B0E93" w14:textId="77777777" w:rsidR="002D3897" w:rsidRDefault="002D3897" w:rsidP="002D3897">
      <w:pPr>
        <w:pStyle w:val="TF"/>
        <w:rPr>
          <w:lang w:eastAsia="zh-CN"/>
        </w:rPr>
      </w:pPr>
      <w:r>
        <w:t>Figure </w:t>
      </w:r>
      <w:r w:rsidRPr="00767554">
        <w:t>7.3.3.3.2-1</w:t>
      </w:r>
      <w:r>
        <w:t>: MBS session deletion procedure.</w:t>
      </w:r>
    </w:p>
    <w:p w14:paraId="47DADC44" w14:textId="77777777" w:rsidR="002D3897" w:rsidRDefault="002D3897" w:rsidP="002D3897">
      <w:pPr>
        <w:pStyle w:val="B10"/>
        <w:rPr>
          <w:lang w:eastAsia="zh-CN"/>
        </w:rPr>
      </w:pPr>
      <w:r>
        <w:rPr>
          <w:lang w:eastAsia="zh-CN"/>
        </w:rPr>
        <w:t>1.</w:t>
      </w:r>
      <w:r>
        <w:rPr>
          <w:lang w:eastAsia="zh-CN"/>
        </w:rPr>
        <w:tab/>
        <w:t>The MC service server decides to delete the MBS session for the associated MC group communication, either multicast or broadcast session.</w:t>
      </w:r>
    </w:p>
    <w:p w14:paraId="324105C1" w14:textId="77777777" w:rsidR="002D3897" w:rsidRDefault="002D3897" w:rsidP="002D3897">
      <w:pPr>
        <w:pStyle w:val="B10"/>
        <w:rPr>
          <w:lang w:eastAsia="zh-CN"/>
        </w:rPr>
      </w:pPr>
      <w:r>
        <w:rPr>
          <w:rFonts w:hint="eastAsia"/>
          <w:lang w:eastAsia="zh-CN"/>
        </w:rPr>
        <w:t>2.</w:t>
      </w:r>
      <w:r>
        <w:rPr>
          <w:rFonts w:hint="eastAsia"/>
          <w:lang w:eastAsia="zh-CN"/>
        </w:rPr>
        <w:tab/>
      </w:r>
      <w:r>
        <w:rPr>
          <w:lang w:eastAsia="zh-CN"/>
        </w:rPr>
        <w:t>The MC service server sends an MBS session de-announcement message with the MBS session ID towards the MC service client(s). Upon receiving the MBS session de-announcement message, either 3a or 3b is performed.</w:t>
      </w:r>
    </w:p>
    <w:p w14:paraId="038689EB" w14:textId="77777777" w:rsidR="002D3897" w:rsidRDefault="002D3897" w:rsidP="002D3897">
      <w:pPr>
        <w:pStyle w:val="B10"/>
        <w:rPr>
          <w:lang w:eastAsia="zh-CN"/>
        </w:rPr>
      </w:pPr>
      <w:r>
        <w:rPr>
          <w:lang w:eastAsia="zh-CN"/>
        </w:rPr>
        <w:t>3a.</w:t>
      </w:r>
      <w:r>
        <w:rPr>
          <w:lang w:eastAsia="zh-CN"/>
        </w:rPr>
        <w:tab/>
        <w:t>If the MBS session identified by MBS session ID is a broadcast MBS session, the MC service client(s) stops monitoring the broadcast MBS session and removes the broadcast MBS session related information.</w:t>
      </w:r>
    </w:p>
    <w:p w14:paraId="5B65B6D0" w14:textId="77777777" w:rsidR="002D3897" w:rsidRDefault="002D3897" w:rsidP="002D3897">
      <w:pPr>
        <w:pStyle w:val="B10"/>
        <w:rPr>
          <w:lang w:eastAsia="zh-CN"/>
        </w:rPr>
      </w:pPr>
      <w:r>
        <w:rPr>
          <w:lang w:eastAsia="zh-CN"/>
        </w:rPr>
        <w:lastRenderedPageBreak/>
        <w:t>3b.</w:t>
      </w:r>
      <w:r>
        <w:rPr>
          <w:lang w:eastAsia="zh-CN"/>
        </w:rPr>
        <w:tab/>
        <w:t>If the MBS session identified by MBS session ID is a multicast MBS session, the joined MC service client(s) initiate an MBS session leave procedure to leave the indicated MBS session in order to release the respective network resources, as defined in 3GPP TS 23.247 [15].</w:t>
      </w:r>
    </w:p>
    <w:p w14:paraId="68233D79" w14:textId="77777777" w:rsidR="002D3897" w:rsidRDefault="002D3897" w:rsidP="002D3897">
      <w:pPr>
        <w:pStyle w:val="B10"/>
        <w:rPr>
          <w:lang w:eastAsia="zh-CN"/>
        </w:rPr>
      </w:pPr>
      <w:r>
        <w:rPr>
          <w:lang w:eastAsia="zh-CN"/>
        </w:rPr>
        <w:t xml:space="preserve">4. Subsequently, the MC service clients may send an MBS session de-announcement </w:t>
      </w:r>
      <w:r w:rsidRPr="00AC5B04">
        <w:rPr>
          <w:lang w:eastAsia="zh-CN"/>
        </w:rPr>
        <w:t>acknowledgement</w:t>
      </w:r>
      <w:r>
        <w:rPr>
          <w:lang w:eastAsia="zh-CN"/>
        </w:rPr>
        <w:t xml:space="preserve"> message to the MC service server indicating the status of MBS session.</w:t>
      </w:r>
    </w:p>
    <w:p w14:paraId="2AFA4B16" w14:textId="77777777" w:rsidR="002D3897" w:rsidRPr="0082759E" w:rsidRDefault="002D3897" w:rsidP="002D3897">
      <w:pPr>
        <w:pStyle w:val="B10"/>
        <w:rPr>
          <w:lang w:eastAsia="zh-CN"/>
        </w:rPr>
      </w:pPr>
      <w:r>
        <w:rPr>
          <w:lang w:eastAsia="zh-CN"/>
        </w:rPr>
        <w:t>5.</w:t>
      </w:r>
      <w:r>
        <w:rPr>
          <w:lang w:eastAsia="zh-CN"/>
        </w:rPr>
        <w:tab/>
        <w:t>The MC service server initiates the MBS session deletion procedure with the 5GC (either directly or through NEF/MBSF) in order to stop using the configured MBS session and release the corresponding network resources. The MC service server indicates within the MBS session release request the corresponding MBS session ID. The MBS session deletion procedure can either be with or without a dynamic PCC rule, as indicated in 3GPP TS 23.247 [15].</w:t>
      </w:r>
    </w:p>
    <w:p w14:paraId="5F1F55B2" w14:textId="77777777" w:rsidR="002D3897" w:rsidRPr="00216AB6" w:rsidRDefault="002D3897" w:rsidP="002D3897">
      <w:pPr>
        <w:pStyle w:val="Heading4"/>
      </w:pPr>
      <w:bookmarkStart w:id="460" w:name="_Toc91749805"/>
      <w:bookmarkStart w:id="461" w:name="_Toc209741006"/>
      <w:r w:rsidRPr="00216AB6">
        <w:t>7.</w:t>
      </w:r>
      <w:r>
        <w:t>3</w:t>
      </w:r>
      <w:r w:rsidRPr="00216AB6">
        <w:t>.</w:t>
      </w:r>
      <w:r>
        <w:t>3.4</w:t>
      </w:r>
      <w:r>
        <w:tab/>
      </w:r>
      <w:r w:rsidRPr="00216AB6">
        <w:t>Request to activate / de-activate multicast MBS session</w:t>
      </w:r>
      <w:r>
        <w:t>s</w:t>
      </w:r>
      <w:bookmarkEnd w:id="460"/>
      <w:bookmarkEnd w:id="461"/>
    </w:p>
    <w:p w14:paraId="50276B2D" w14:textId="77777777" w:rsidR="002D3897" w:rsidRPr="00216AB6" w:rsidRDefault="002D3897" w:rsidP="002D3897">
      <w:pPr>
        <w:pStyle w:val="Heading5"/>
      </w:pPr>
      <w:bookmarkStart w:id="462" w:name="_Toc91749806"/>
      <w:bookmarkStart w:id="463" w:name="_Toc209741007"/>
      <w:r w:rsidRPr="00216AB6">
        <w:t>7.</w:t>
      </w:r>
      <w:r>
        <w:t>3</w:t>
      </w:r>
      <w:r w:rsidRPr="00216AB6">
        <w:t>.</w:t>
      </w:r>
      <w:r>
        <w:t>3</w:t>
      </w:r>
      <w:r w:rsidRPr="00216AB6">
        <w:t>.</w:t>
      </w:r>
      <w:r>
        <w:t>4.</w:t>
      </w:r>
      <w:r w:rsidRPr="00216AB6">
        <w:t>1</w:t>
      </w:r>
      <w:r>
        <w:tab/>
      </w:r>
      <w:r w:rsidRPr="00216AB6">
        <w:t>General</w:t>
      </w:r>
      <w:bookmarkEnd w:id="462"/>
      <w:bookmarkEnd w:id="463"/>
    </w:p>
    <w:p w14:paraId="13476B34" w14:textId="77777777" w:rsidR="002D3897" w:rsidRDefault="002D3897" w:rsidP="002D3897">
      <w:r>
        <w:t xml:space="preserve">In case of multicast MBS sessions, the members affiliated to a certain MC group need to initiate a UE session join request towards the 5GC in order to receive the MC media sent via the associated MBS session. The UE session join request enables the reservation of NG-RAN resources for the members of the MC group. However, it is not necessary that the MC media is delivered over the whole time the multicast MBS session is associated to the group under consideration. Therefore, the MC service server is able to efficiently utilize and control the reservation of radio resources based on the availability of MC data to be delivered via the activation and de-activation procedure. This presents more flexibility and efficient use of resources different from LTE. </w:t>
      </w:r>
    </w:p>
    <w:p w14:paraId="35E852CD" w14:textId="2596C775" w:rsidR="002D3897" w:rsidRDefault="002D3897" w:rsidP="002D3897">
      <w:r>
        <w:t>The most suitable scenario to activate/de-activate a certain multicast MBS session is based on whether there is an MC group call, e.g., MCPTT group call, taking place over that associated</w:t>
      </w:r>
      <w:r w:rsidR="00E43143" w:rsidRPr="00E43143">
        <w:t xml:space="preserve"> MBS</w:t>
      </w:r>
      <w:r>
        <w:t xml:space="preserve"> session to the MC group. In this manner, the MC service server can activate the associated multicast session once an MC group call takes place, then deactivate it once the MC group call is over. Whether the multicast session is activated (i.e., in an active state), or de-activated (in an inactive state), the MC group is associated to the multicast session and its members are within a UE session join. </w:t>
      </w:r>
    </w:p>
    <w:p w14:paraId="2CBD630F" w14:textId="53689F16" w:rsidR="002D3897" w:rsidRPr="00216AB6" w:rsidRDefault="002D3897" w:rsidP="002D3897">
      <w:r>
        <w:t xml:space="preserve">The </w:t>
      </w:r>
      <w:r w:rsidR="00E43143" w:rsidRPr="00E43143">
        <w:t xml:space="preserve">MBS session update </w:t>
      </w:r>
      <w:r>
        <w:t xml:space="preserve">request </w:t>
      </w:r>
      <w:r w:rsidR="00E43143" w:rsidRPr="00E43143">
        <w:t xml:space="preserve">with the requested MBS session status </w:t>
      </w:r>
      <w:r>
        <w:t xml:space="preserve">is triggered by the MC service server either directly towards the MB-SMF or indirectly via NEF/MBSF. </w:t>
      </w:r>
    </w:p>
    <w:p w14:paraId="788DEF18" w14:textId="77777777" w:rsidR="002D3897" w:rsidRDefault="002D3897" w:rsidP="002D3897">
      <w:pPr>
        <w:pStyle w:val="NO"/>
      </w:pPr>
      <w:r w:rsidRPr="00216AB6">
        <w:t>NOTE:</w:t>
      </w:r>
      <w:r>
        <w:tab/>
      </w:r>
      <w:r w:rsidRPr="00216AB6">
        <w:t xml:space="preserve">The activation of de-activation procedure may also be triggered by MB-SMF based on receiving </w:t>
      </w:r>
      <w:r>
        <w:t xml:space="preserve">notification from MB-UPF based on the availability of MC data to be transmitted. </w:t>
      </w:r>
    </w:p>
    <w:p w14:paraId="781A51D8" w14:textId="279B7C07" w:rsidR="002D3897" w:rsidRDefault="002D3897" w:rsidP="002D3897">
      <w:pPr>
        <w:pStyle w:val="Heading5"/>
      </w:pPr>
      <w:bookmarkStart w:id="464" w:name="_Toc91749807"/>
      <w:bookmarkStart w:id="465" w:name="_Toc209741008"/>
      <w:r w:rsidRPr="00216AB6">
        <w:t>7.</w:t>
      </w:r>
      <w:r>
        <w:t>3</w:t>
      </w:r>
      <w:r w:rsidRPr="00216AB6">
        <w:t>.</w:t>
      </w:r>
      <w:r>
        <w:t>3</w:t>
      </w:r>
      <w:r w:rsidRPr="00216AB6">
        <w:t>.</w:t>
      </w:r>
      <w:r>
        <w:t>4.2</w:t>
      </w:r>
      <w:r w:rsidR="00DF5CE9">
        <w:tab/>
      </w:r>
      <w:r>
        <w:t>Multicast MBS session activation procedure</w:t>
      </w:r>
      <w:bookmarkEnd w:id="464"/>
      <w:bookmarkEnd w:id="465"/>
    </w:p>
    <w:p w14:paraId="24C2BB7D" w14:textId="77777777" w:rsidR="002D3897" w:rsidRDefault="002D3897" w:rsidP="002D3897">
      <w:r w:rsidRPr="007D2CAA">
        <w:t>The procedure shown</w:t>
      </w:r>
      <w:r>
        <w:t xml:space="preserve"> in figure </w:t>
      </w:r>
      <w:r w:rsidRPr="00216AB6">
        <w:t>7.</w:t>
      </w:r>
      <w:r>
        <w:t>3</w:t>
      </w:r>
      <w:r w:rsidRPr="00216AB6">
        <w:t>.</w:t>
      </w:r>
      <w:r>
        <w:t>3</w:t>
      </w:r>
      <w:r w:rsidRPr="00216AB6">
        <w:t>.</w:t>
      </w:r>
      <w:r>
        <w:t xml:space="preserve">4.2-1 presents the multicast MBS session activation procedure triggered by the MC service server. </w:t>
      </w:r>
    </w:p>
    <w:p w14:paraId="5D9F732A" w14:textId="77777777" w:rsidR="002D3897" w:rsidRPr="00432C10" w:rsidRDefault="002D3897" w:rsidP="002D3897">
      <w:r w:rsidRPr="00432C10">
        <w:t xml:space="preserve">Pre-conditions: </w:t>
      </w:r>
    </w:p>
    <w:p w14:paraId="4911FA68" w14:textId="77777777" w:rsidR="002D3897" w:rsidRDefault="002D3897" w:rsidP="002D3897">
      <w:pPr>
        <w:pStyle w:val="B10"/>
      </w:pPr>
      <w:r w:rsidRPr="00432C10">
        <w:t>-</w:t>
      </w:r>
      <w:r w:rsidRPr="00432C10">
        <w:tab/>
        <w:t>MC service clients are attached to the 5GS, registered and affiliated to the same MC service group X.</w:t>
      </w:r>
    </w:p>
    <w:p w14:paraId="51C0540D" w14:textId="77777777" w:rsidR="002D3897" w:rsidRPr="00432C10" w:rsidRDefault="002D3897" w:rsidP="002D3897">
      <w:pPr>
        <w:pStyle w:val="B10"/>
        <w:rPr>
          <w:lang w:eastAsia="zh-CN"/>
        </w:rPr>
      </w:pPr>
      <w:r w:rsidRPr="00BA342D">
        <w:t>-</w:t>
      </w:r>
      <w:r w:rsidRPr="00BA342D">
        <w:tab/>
        <w:t>The MC service server has directly performed (or via NEF/MBSF) an MB-SMF disc</w:t>
      </w:r>
      <w:r w:rsidRPr="000F469A">
        <w:t>overy and selection, unless the corresponding information is locally configured.</w:t>
      </w:r>
    </w:p>
    <w:p w14:paraId="5A65629E" w14:textId="77777777" w:rsidR="002D3897" w:rsidRPr="004F4565" w:rsidRDefault="002D3897" w:rsidP="002D3897">
      <w:pPr>
        <w:pStyle w:val="B10"/>
        <w:rPr>
          <w:lang w:eastAsia="zh-CN"/>
        </w:rPr>
      </w:pPr>
      <w:r w:rsidRPr="000B706F">
        <w:rPr>
          <w:lang w:eastAsia="zh-CN"/>
        </w:rPr>
        <w:t>-</w:t>
      </w:r>
      <w:r w:rsidRPr="000B706F">
        <w:rPr>
          <w:lang w:eastAsia="zh-CN"/>
        </w:rPr>
        <w:tab/>
        <w:t>The MC service server has decided to use a</w:t>
      </w:r>
      <w:r>
        <w:rPr>
          <w:lang w:eastAsia="zh-CN"/>
        </w:rPr>
        <w:t xml:space="preserve"> multicast</w:t>
      </w:r>
      <w:r w:rsidRPr="004F4565">
        <w:rPr>
          <w:lang w:eastAsia="zh-CN"/>
        </w:rPr>
        <w:t xml:space="preserve"> MBS session for MC service group communications associated to MC service group X.</w:t>
      </w:r>
    </w:p>
    <w:p w14:paraId="7E8536D0" w14:textId="77777777" w:rsidR="002D3897" w:rsidRPr="002D3E32" w:rsidRDefault="002D3897" w:rsidP="002D3897">
      <w:pPr>
        <w:pStyle w:val="B10"/>
        <w:rPr>
          <w:lang w:eastAsia="zh-CN"/>
        </w:rPr>
      </w:pPr>
      <w:r w:rsidRPr="00F02863">
        <w:rPr>
          <w:lang w:eastAsia="zh-CN"/>
        </w:rPr>
        <w:t>-</w:t>
      </w:r>
      <w:r w:rsidRPr="00F02863">
        <w:rPr>
          <w:lang w:eastAsia="zh-CN"/>
        </w:rPr>
        <w:tab/>
        <w:t>The</w:t>
      </w:r>
      <w:r w:rsidRPr="00320790">
        <w:rPr>
          <w:lang w:eastAsia="zh-CN"/>
        </w:rPr>
        <w:t xml:space="preserve"> MBS sessi</w:t>
      </w:r>
      <w:r w:rsidRPr="001C25F5">
        <w:rPr>
          <w:lang w:eastAsia="zh-CN"/>
        </w:rPr>
        <w:t xml:space="preserve">on is </w:t>
      </w:r>
      <w:r>
        <w:rPr>
          <w:lang w:eastAsia="zh-CN"/>
        </w:rPr>
        <w:t>created</w:t>
      </w:r>
      <w:r w:rsidRPr="001C25F5">
        <w:rPr>
          <w:lang w:eastAsia="zh-CN"/>
        </w:rPr>
        <w:t xml:space="preserve"> and announced</w:t>
      </w:r>
      <w:r w:rsidRPr="009B5314">
        <w:rPr>
          <w:lang w:eastAsia="zh-CN"/>
        </w:rPr>
        <w:t xml:space="preserve"> to address </w:t>
      </w:r>
      <w:r w:rsidRPr="0040287E">
        <w:rPr>
          <w:lang w:eastAsia="zh-CN"/>
        </w:rPr>
        <w:t>MC group communication related to the</w:t>
      </w:r>
      <w:r w:rsidRPr="00287CA4">
        <w:rPr>
          <w:lang w:eastAsia="zh-CN"/>
        </w:rPr>
        <w:t xml:space="preserve"> </w:t>
      </w:r>
      <w:r w:rsidRPr="00742E36">
        <w:rPr>
          <w:lang w:eastAsia="zh-CN"/>
        </w:rPr>
        <w:t xml:space="preserve">associated </w:t>
      </w:r>
      <w:r w:rsidRPr="00B411D0">
        <w:rPr>
          <w:lang w:eastAsia="zh-CN"/>
        </w:rPr>
        <w:t>MC service group X with certain service requi</w:t>
      </w:r>
      <w:r w:rsidRPr="002D3E32">
        <w:rPr>
          <w:lang w:eastAsia="zh-CN"/>
        </w:rPr>
        <w:t xml:space="preserve">rements and optionally with a certain service area. </w:t>
      </w:r>
    </w:p>
    <w:p w14:paraId="5794CD96" w14:textId="77777777" w:rsidR="002D3897" w:rsidRPr="00432C10" w:rsidRDefault="002D3897" w:rsidP="002D3897">
      <w:pPr>
        <w:pStyle w:val="TH"/>
      </w:pPr>
    </w:p>
    <w:p w14:paraId="029FCF6F" w14:textId="6FABFE42" w:rsidR="002D3897" w:rsidRPr="00CE2036" w:rsidRDefault="00E43143" w:rsidP="002D3897">
      <w:pPr>
        <w:pStyle w:val="TH"/>
      </w:pPr>
      <w:r>
        <w:object w:dxaOrig="7224" w:dyaOrig="4992" w14:anchorId="47E83211">
          <v:shape id="_x0000_i1059" type="#_x0000_t75" style="width:361.05pt;height:249.85pt" o:ole="">
            <v:imagedata r:id="rId79" o:title=""/>
          </v:shape>
          <o:OLEObject Type="Embed" ProgID="Visio.Drawing.15" ShapeID="_x0000_i1059" DrawAspect="Content" ObjectID="_1820353894" r:id="rId80"/>
        </w:object>
      </w:r>
    </w:p>
    <w:p w14:paraId="47E583EE" w14:textId="77777777" w:rsidR="002D3897" w:rsidRPr="00CE2036" w:rsidRDefault="002D3897" w:rsidP="002D3897">
      <w:pPr>
        <w:pStyle w:val="TF"/>
      </w:pPr>
      <w:r w:rsidRPr="00CE2036">
        <w:t xml:space="preserve">Figure </w:t>
      </w:r>
      <w:r>
        <w:t>7.3.3.4.2-1</w:t>
      </w:r>
      <w:r w:rsidRPr="00CE2036">
        <w:t xml:space="preserve">: Multicast MBS session activation procedure. </w:t>
      </w:r>
    </w:p>
    <w:p w14:paraId="4B031A8D" w14:textId="77777777" w:rsidR="002D3897" w:rsidRPr="0006047A" w:rsidRDefault="002D3897" w:rsidP="002D3897">
      <w:pPr>
        <w:pStyle w:val="B10"/>
        <w:rPr>
          <w:rFonts w:eastAsia="SimSun"/>
        </w:rPr>
      </w:pPr>
      <w:r>
        <w:rPr>
          <w:rFonts w:eastAsia="SimSun"/>
        </w:rPr>
        <w:t>1.</w:t>
      </w:r>
      <w:r>
        <w:rPr>
          <w:rFonts w:eastAsia="SimSun"/>
        </w:rPr>
        <w:tab/>
      </w:r>
      <w:r w:rsidRPr="001A6222">
        <w:rPr>
          <w:rFonts w:eastAsia="SimSun"/>
        </w:rPr>
        <w:t>The multicast MBS session is established as the first UE session join request, which is initiated by</w:t>
      </w:r>
      <w:r>
        <w:rPr>
          <w:rFonts w:eastAsia="SimSun"/>
        </w:rPr>
        <w:t xml:space="preserve"> the first</w:t>
      </w:r>
      <w:r w:rsidRPr="001A6222">
        <w:rPr>
          <w:rFonts w:eastAsia="SimSun"/>
        </w:rPr>
        <w:t xml:space="preserve"> MC </w:t>
      </w:r>
      <w:r w:rsidRPr="00B165D9">
        <w:rPr>
          <w:rFonts w:eastAsia="SimSun"/>
        </w:rPr>
        <w:t>service UE</w:t>
      </w:r>
      <w:r w:rsidRPr="00592AD3">
        <w:rPr>
          <w:rFonts w:eastAsia="SimSun"/>
        </w:rPr>
        <w:t xml:space="preserve"> towards 5GC, is </w:t>
      </w:r>
      <w:r>
        <w:rPr>
          <w:rFonts w:eastAsia="SimSun"/>
        </w:rPr>
        <w:t>granted</w:t>
      </w:r>
      <w:r w:rsidRPr="00592AD3">
        <w:rPr>
          <w:rFonts w:eastAsia="SimSun"/>
        </w:rPr>
        <w:t xml:space="preserve">. At this stage, the </w:t>
      </w:r>
      <w:r w:rsidRPr="00975173">
        <w:rPr>
          <w:rFonts w:eastAsia="SimSun"/>
        </w:rPr>
        <w:t xml:space="preserve">multicast MBS session is established </w:t>
      </w:r>
      <w:r>
        <w:rPr>
          <w:rFonts w:eastAsia="SimSun"/>
        </w:rPr>
        <w:t>with an</w:t>
      </w:r>
      <w:r w:rsidRPr="00975173">
        <w:rPr>
          <w:rFonts w:eastAsia="SimSun"/>
        </w:rPr>
        <w:t xml:space="preserve"> inactive s</w:t>
      </w:r>
      <w:r w:rsidRPr="00526038">
        <w:rPr>
          <w:rFonts w:eastAsia="SimSun"/>
        </w:rPr>
        <w:t xml:space="preserve">tate. </w:t>
      </w:r>
    </w:p>
    <w:p w14:paraId="511E82F1" w14:textId="1DA23317" w:rsidR="002D3897" w:rsidRPr="009B5314" w:rsidRDefault="002D3897" w:rsidP="002D3897">
      <w:pPr>
        <w:pStyle w:val="B10"/>
        <w:rPr>
          <w:rFonts w:eastAsia="SimSun"/>
        </w:rPr>
      </w:pPr>
      <w:r>
        <w:rPr>
          <w:rFonts w:eastAsia="SimSun"/>
        </w:rPr>
        <w:t>2.</w:t>
      </w:r>
      <w:r>
        <w:rPr>
          <w:rFonts w:eastAsia="SimSun"/>
        </w:rPr>
        <w:tab/>
      </w:r>
      <w:r w:rsidRPr="004F4565">
        <w:rPr>
          <w:rFonts w:eastAsia="SimSun"/>
        </w:rPr>
        <w:t xml:space="preserve">The MC service </w:t>
      </w:r>
      <w:r w:rsidRPr="00BA342D">
        <w:rPr>
          <w:rFonts w:eastAsia="SimSun"/>
        </w:rPr>
        <w:t xml:space="preserve">server decides </w:t>
      </w:r>
      <w:r>
        <w:rPr>
          <w:rFonts w:eastAsia="SimSun"/>
        </w:rPr>
        <w:t xml:space="preserve">to activate the multicast MBS session as </w:t>
      </w:r>
      <w:r w:rsidRPr="00BA342D">
        <w:rPr>
          <w:rFonts w:eastAsia="SimSun"/>
        </w:rPr>
        <w:t xml:space="preserve">MC data is needed to be transmitted </w:t>
      </w:r>
      <w:r w:rsidRPr="000F469A">
        <w:rPr>
          <w:rFonts w:eastAsia="SimSun"/>
        </w:rPr>
        <w:t xml:space="preserve">over the </w:t>
      </w:r>
      <w:r w:rsidR="00E43143">
        <w:rPr>
          <w:rFonts w:eastAsia="SimSun"/>
        </w:rPr>
        <w:t>MBS</w:t>
      </w:r>
      <w:r w:rsidR="00E43143" w:rsidRPr="000F469A">
        <w:rPr>
          <w:rFonts w:eastAsia="SimSun"/>
        </w:rPr>
        <w:t xml:space="preserve"> </w:t>
      </w:r>
      <w:r w:rsidRPr="000F469A">
        <w:rPr>
          <w:rFonts w:eastAsia="SimSun"/>
        </w:rPr>
        <w:t xml:space="preserve">session to the </w:t>
      </w:r>
      <w:r w:rsidRPr="00F02863">
        <w:rPr>
          <w:rFonts w:eastAsia="SimSun"/>
        </w:rPr>
        <w:t>MC gr</w:t>
      </w:r>
      <w:r w:rsidRPr="00320790">
        <w:rPr>
          <w:rFonts w:eastAsia="SimSun"/>
        </w:rPr>
        <w:t xml:space="preserve">oup </w:t>
      </w:r>
      <w:r w:rsidRPr="001C25F5">
        <w:rPr>
          <w:rFonts w:eastAsia="SimSun"/>
        </w:rPr>
        <w:t>X</w:t>
      </w:r>
      <w:r>
        <w:rPr>
          <w:rFonts w:eastAsia="SimSun"/>
        </w:rPr>
        <w:t>, as an MC group communication (e.g., MCPTT group call) is to take place over the associated MBS session.</w:t>
      </w:r>
    </w:p>
    <w:p w14:paraId="1A922AB9" w14:textId="71705D6F" w:rsidR="002D3897" w:rsidRPr="002D3E32" w:rsidRDefault="002D3897" w:rsidP="002D3897">
      <w:pPr>
        <w:pStyle w:val="B10"/>
        <w:rPr>
          <w:rFonts w:eastAsia="SimSun"/>
        </w:rPr>
      </w:pPr>
      <w:r>
        <w:rPr>
          <w:rFonts w:eastAsia="SimSun"/>
        </w:rPr>
        <w:t>3.</w:t>
      </w:r>
      <w:r>
        <w:rPr>
          <w:rFonts w:eastAsia="SimSun"/>
        </w:rPr>
        <w:tab/>
      </w:r>
      <w:r w:rsidRPr="0040287E">
        <w:rPr>
          <w:rFonts w:eastAsia="SimSun"/>
        </w:rPr>
        <w:t>The MC service sends</w:t>
      </w:r>
      <w:r w:rsidRPr="00287CA4">
        <w:rPr>
          <w:rFonts w:eastAsia="SimSun"/>
        </w:rPr>
        <w:t xml:space="preserve"> </w:t>
      </w:r>
      <w:r w:rsidRPr="00742E36">
        <w:rPr>
          <w:rFonts w:eastAsia="SimSun"/>
        </w:rPr>
        <w:t xml:space="preserve">an </w:t>
      </w:r>
      <w:r w:rsidRPr="00B411D0">
        <w:rPr>
          <w:rFonts w:eastAsia="SimSun"/>
        </w:rPr>
        <w:t xml:space="preserve">MBS session </w:t>
      </w:r>
      <w:r w:rsidR="00E43143">
        <w:rPr>
          <w:rFonts w:eastAsia="SimSun"/>
        </w:rPr>
        <w:t xml:space="preserve">update </w:t>
      </w:r>
      <w:r w:rsidRPr="00B411D0">
        <w:rPr>
          <w:rFonts w:eastAsia="SimSun"/>
        </w:rPr>
        <w:t xml:space="preserve">request towards the 5GC, </w:t>
      </w:r>
      <w:r w:rsidRPr="00B411D0">
        <w:t xml:space="preserve">either </w:t>
      </w:r>
      <w:r w:rsidRPr="00D3215C">
        <w:t>directly to the MB-SMF or via NEF/MBSF, indicating</w:t>
      </w:r>
      <w:r w:rsidRPr="002D3E32">
        <w:t xml:space="preserve"> </w:t>
      </w:r>
      <w:r w:rsidRPr="00D3215C">
        <w:t>the</w:t>
      </w:r>
      <w:r w:rsidR="005B5D7A" w:rsidRPr="005B5D7A">
        <w:t xml:space="preserve"> MBS session ID</w:t>
      </w:r>
      <w:r w:rsidRPr="00D3215C">
        <w:t xml:space="preserve"> to</w:t>
      </w:r>
      <w:r w:rsidRPr="002D3E32">
        <w:t xml:space="preserve"> be activated</w:t>
      </w:r>
      <w:r w:rsidR="00E43143" w:rsidRPr="00E43143">
        <w:t xml:space="preserve"> as described in 3GPP TS 23.247 [15]</w:t>
      </w:r>
      <w:r w:rsidRPr="002D3E32">
        <w:t xml:space="preserve">. </w:t>
      </w:r>
    </w:p>
    <w:p w14:paraId="747DC682" w14:textId="2D46B284" w:rsidR="002D3897" w:rsidRPr="00F02863" w:rsidRDefault="002D3897" w:rsidP="002D3897">
      <w:pPr>
        <w:pStyle w:val="B10"/>
        <w:rPr>
          <w:rFonts w:eastAsia="SimSun"/>
        </w:rPr>
      </w:pPr>
      <w:r>
        <w:rPr>
          <w:rFonts w:eastAsia="SimSun"/>
        </w:rPr>
        <w:t>4.</w:t>
      </w:r>
      <w:r>
        <w:rPr>
          <w:rFonts w:eastAsia="SimSun"/>
        </w:rPr>
        <w:tab/>
      </w:r>
      <w:r w:rsidRPr="002D3E32">
        <w:rPr>
          <w:rFonts w:eastAsia="SimSun"/>
        </w:rPr>
        <w:t xml:space="preserve">The 5GC changes the </w:t>
      </w:r>
      <w:r w:rsidR="00E43143" w:rsidRPr="00E43143">
        <w:rPr>
          <w:rFonts w:eastAsia="SimSun"/>
        </w:rPr>
        <w:t xml:space="preserve">MBS </w:t>
      </w:r>
      <w:r w:rsidRPr="002D3E32">
        <w:rPr>
          <w:rFonts w:eastAsia="SimSun"/>
        </w:rPr>
        <w:t xml:space="preserve">session status to </w:t>
      </w:r>
      <w:r w:rsidR="00F24AD5" w:rsidRPr="00F24AD5">
        <w:rPr>
          <w:rFonts w:eastAsia="SimSun"/>
        </w:rPr>
        <w:t>"</w:t>
      </w:r>
      <w:r w:rsidRPr="002D3E32">
        <w:rPr>
          <w:rFonts w:eastAsia="SimSun"/>
        </w:rPr>
        <w:t>active</w:t>
      </w:r>
      <w:r w:rsidR="00F24AD5" w:rsidRPr="00F24AD5">
        <w:rPr>
          <w:rFonts w:eastAsia="SimSun"/>
        </w:rPr>
        <w:t>"</w:t>
      </w:r>
      <w:r w:rsidRPr="002D3E32">
        <w:rPr>
          <w:rFonts w:eastAsia="SimSun"/>
        </w:rPr>
        <w:t xml:space="preserve"> and finds the list of joined MC service UEs associated with the </w:t>
      </w:r>
      <w:r w:rsidR="00E43143" w:rsidRPr="00E43143">
        <w:rPr>
          <w:rFonts w:eastAsia="SimSun"/>
        </w:rPr>
        <w:t xml:space="preserve">MBS </w:t>
      </w:r>
      <w:r w:rsidRPr="00432C10">
        <w:rPr>
          <w:rFonts w:eastAsia="SimSun"/>
        </w:rPr>
        <w:t xml:space="preserve">session and </w:t>
      </w:r>
      <w:r>
        <w:rPr>
          <w:rFonts w:eastAsia="SimSun"/>
        </w:rPr>
        <w:t>activate</w:t>
      </w:r>
      <w:r w:rsidR="00DF5CE9">
        <w:rPr>
          <w:rFonts w:eastAsia="SimSun"/>
        </w:rPr>
        <w:t>s</w:t>
      </w:r>
      <w:r>
        <w:rPr>
          <w:rFonts w:eastAsia="SimSun"/>
        </w:rPr>
        <w:t xml:space="preserve"> the NG-</w:t>
      </w:r>
      <w:r w:rsidRPr="00F02863">
        <w:rPr>
          <w:rFonts w:eastAsia="SimSun"/>
        </w:rPr>
        <w:t xml:space="preserve"> RAN resources for MC data delivery</w:t>
      </w:r>
      <w:r w:rsidR="00E43143" w:rsidRPr="00E43143">
        <w:rPr>
          <w:rFonts w:eastAsia="SimSun"/>
        </w:rPr>
        <w:t xml:space="preserve"> as described in 3GPP TS 23.247 [15]</w:t>
      </w:r>
      <w:r w:rsidRPr="00F02863">
        <w:rPr>
          <w:rFonts w:eastAsia="SimSun"/>
        </w:rPr>
        <w:t>.</w:t>
      </w:r>
    </w:p>
    <w:p w14:paraId="18355820" w14:textId="0148E9D9" w:rsidR="002D3897" w:rsidRPr="00B411D0" w:rsidRDefault="002D3897" w:rsidP="002D3897">
      <w:pPr>
        <w:pStyle w:val="B10"/>
        <w:rPr>
          <w:rFonts w:eastAsia="SimSun"/>
        </w:rPr>
      </w:pPr>
      <w:r>
        <w:rPr>
          <w:rFonts w:eastAsia="SimSun"/>
        </w:rPr>
        <w:t>5.</w:t>
      </w:r>
      <w:r>
        <w:rPr>
          <w:rFonts w:eastAsia="SimSun"/>
        </w:rPr>
        <w:tab/>
      </w:r>
      <w:r w:rsidRPr="00320790">
        <w:rPr>
          <w:rFonts w:eastAsia="SimSun"/>
        </w:rPr>
        <w:t>The 5GC may send a</w:t>
      </w:r>
      <w:r w:rsidRPr="001C25F5">
        <w:rPr>
          <w:rFonts w:eastAsia="SimSun"/>
        </w:rPr>
        <w:t xml:space="preserve">n MBS session </w:t>
      </w:r>
      <w:r w:rsidR="00E43143">
        <w:rPr>
          <w:rFonts w:eastAsia="SimSun"/>
        </w:rPr>
        <w:t xml:space="preserve">update </w:t>
      </w:r>
      <w:r w:rsidRPr="001C25F5">
        <w:rPr>
          <w:rFonts w:eastAsia="SimSun"/>
        </w:rPr>
        <w:t xml:space="preserve">response to the MC service server indicating that the requested </w:t>
      </w:r>
      <w:r w:rsidRPr="009B5314">
        <w:rPr>
          <w:rFonts w:eastAsia="SimSun"/>
        </w:rPr>
        <w:t xml:space="preserve">multicast </w:t>
      </w:r>
      <w:r w:rsidRPr="0040287E">
        <w:rPr>
          <w:rFonts w:eastAsia="SimSun"/>
        </w:rPr>
        <w:t>MBS session</w:t>
      </w:r>
      <w:r w:rsidRPr="00287CA4">
        <w:rPr>
          <w:rFonts w:eastAsia="SimSun"/>
        </w:rPr>
        <w:t xml:space="preserve"> has been activated</w:t>
      </w:r>
      <w:r w:rsidR="00E43143" w:rsidRPr="00E43143">
        <w:rPr>
          <w:rFonts w:eastAsia="SimSun"/>
        </w:rPr>
        <w:t xml:space="preserve"> as described in 3GPP TS 23.247 [15]</w:t>
      </w:r>
      <w:r w:rsidRPr="00287CA4">
        <w:rPr>
          <w:rFonts w:eastAsia="SimSun"/>
        </w:rPr>
        <w:t>.</w:t>
      </w:r>
      <w:r w:rsidRPr="00742E36">
        <w:rPr>
          <w:rFonts w:eastAsia="SimSun"/>
        </w:rPr>
        <w:t xml:space="preserve"> </w:t>
      </w:r>
    </w:p>
    <w:p w14:paraId="51827082" w14:textId="138F6B98" w:rsidR="002D3897" w:rsidRDefault="002D3897" w:rsidP="002D3897">
      <w:pPr>
        <w:pStyle w:val="Heading5"/>
      </w:pPr>
      <w:bookmarkStart w:id="466" w:name="_Toc91749808"/>
      <w:bookmarkStart w:id="467" w:name="_Toc209741009"/>
      <w:r w:rsidRPr="00216AB6">
        <w:t>7.</w:t>
      </w:r>
      <w:r>
        <w:t>3</w:t>
      </w:r>
      <w:r w:rsidRPr="00216AB6">
        <w:t>.</w:t>
      </w:r>
      <w:r>
        <w:t>3</w:t>
      </w:r>
      <w:r w:rsidRPr="00216AB6">
        <w:t>.</w:t>
      </w:r>
      <w:r>
        <w:t>4.3</w:t>
      </w:r>
      <w:r w:rsidR="00DF5CE9">
        <w:tab/>
      </w:r>
      <w:r>
        <w:t>Multicast MBS session de-activation procedure</w:t>
      </w:r>
      <w:bookmarkEnd w:id="466"/>
      <w:bookmarkEnd w:id="467"/>
    </w:p>
    <w:p w14:paraId="1422FD80" w14:textId="77777777" w:rsidR="002D3897" w:rsidRDefault="002D3897" w:rsidP="002D3897">
      <w:r w:rsidRPr="007D2CAA">
        <w:t>The procedure shown</w:t>
      </w:r>
      <w:r>
        <w:t xml:space="preserve"> in figure </w:t>
      </w:r>
      <w:r w:rsidRPr="00216AB6">
        <w:t>7.</w:t>
      </w:r>
      <w:r>
        <w:t>3</w:t>
      </w:r>
      <w:r w:rsidRPr="00216AB6">
        <w:t>.</w:t>
      </w:r>
      <w:r>
        <w:t>3</w:t>
      </w:r>
      <w:r w:rsidRPr="00216AB6">
        <w:t>.</w:t>
      </w:r>
      <w:r>
        <w:t xml:space="preserve">4.3-1 presents the multicast MBS session activation procedure triggered by the MC service server. </w:t>
      </w:r>
    </w:p>
    <w:p w14:paraId="1D63DBE9" w14:textId="77777777" w:rsidR="002D3897" w:rsidRPr="0091640D" w:rsidRDefault="002D3897" w:rsidP="002D3897">
      <w:r w:rsidRPr="0091640D">
        <w:t xml:space="preserve">Pre-conditions: </w:t>
      </w:r>
    </w:p>
    <w:p w14:paraId="1AF84D44" w14:textId="77777777" w:rsidR="002D3897" w:rsidRPr="002D3E32" w:rsidRDefault="002D3897" w:rsidP="002D3897">
      <w:pPr>
        <w:pStyle w:val="B10"/>
      </w:pPr>
      <w:r>
        <w:t>-</w:t>
      </w:r>
      <w:r w:rsidRPr="002D3E32">
        <w:tab/>
        <w:t>MC service clients are attached to the 5GS, registered and affiliated to the same MC service group X.</w:t>
      </w:r>
    </w:p>
    <w:p w14:paraId="42B8F874" w14:textId="77777777" w:rsidR="002D3897" w:rsidRPr="00432C10" w:rsidRDefault="002D3897" w:rsidP="002D3897">
      <w:pPr>
        <w:pStyle w:val="B10"/>
        <w:rPr>
          <w:lang w:eastAsia="zh-CN"/>
        </w:rPr>
      </w:pPr>
      <w:r w:rsidRPr="00432C10">
        <w:t>-</w:t>
      </w:r>
      <w:r w:rsidRPr="00432C10">
        <w:tab/>
        <w:t>The MC service server has directly performed (or via NEF/MBSF) an MB-SMF discovery and selection, unless the corresponding information is locally configured.</w:t>
      </w:r>
    </w:p>
    <w:p w14:paraId="4D20504F" w14:textId="77777777" w:rsidR="002D3897" w:rsidRPr="00320790" w:rsidRDefault="002D3897" w:rsidP="002D3897">
      <w:pPr>
        <w:pStyle w:val="B10"/>
        <w:rPr>
          <w:lang w:eastAsia="zh-CN"/>
        </w:rPr>
      </w:pPr>
      <w:r w:rsidRPr="000B706F">
        <w:rPr>
          <w:lang w:eastAsia="zh-CN"/>
        </w:rPr>
        <w:t>-</w:t>
      </w:r>
      <w:r w:rsidRPr="000B706F">
        <w:rPr>
          <w:lang w:eastAsia="zh-CN"/>
        </w:rPr>
        <w:tab/>
        <w:t>A</w:t>
      </w:r>
      <w:r>
        <w:rPr>
          <w:lang w:eastAsia="zh-CN"/>
        </w:rPr>
        <w:t xml:space="preserve"> multicast </w:t>
      </w:r>
      <w:r w:rsidRPr="00320790">
        <w:rPr>
          <w:lang w:eastAsia="zh-CN"/>
        </w:rPr>
        <w:t xml:space="preserve">MBS session is </w:t>
      </w:r>
      <w:r>
        <w:rPr>
          <w:lang w:eastAsia="zh-CN"/>
        </w:rPr>
        <w:t>created</w:t>
      </w:r>
      <w:r w:rsidRPr="00320790">
        <w:rPr>
          <w:lang w:eastAsia="zh-CN"/>
        </w:rPr>
        <w:t xml:space="preserve"> and announced to address the corresponding MC service group with certain service requirements and optionally with a certain multicast service area. </w:t>
      </w:r>
    </w:p>
    <w:p w14:paraId="6BB5BC31" w14:textId="77777777" w:rsidR="002D3897" w:rsidRPr="00432C10" w:rsidRDefault="002D3897" w:rsidP="002D3897">
      <w:pPr>
        <w:pStyle w:val="B10"/>
        <w:rPr>
          <w:lang w:eastAsia="zh-CN"/>
        </w:rPr>
      </w:pPr>
      <w:r w:rsidRPr="001C25F5">
        <w:rPr>
          <w:lang w:eastAsia="zh-CN"/>
        </w:rPr>
        <w:t>-</w:t>
      </w:r>
      <w:r w:rsidRPr="00B411D0">
        <w:rPr>
          <w:lang w:eastAsia="zh-CN"/>
        </w:rPr>
        <w:tab/>
        <w:t xml:space="preserve">The MC </w:t>
      </w:r>
      <w:r w:rsidRPr="002D3E32">
        <w:rPr>
          <w:lang w:eastAsia="zh-CN"/>
        </w:rPr>
        <w:t>service clients have already joined the multicast MBS session and are able to receive the MC data over the associated</w:t>
      </w:r>
      <w:r w:rsidRPr="00432C10">
        <w:rPr>
          <w:lang w:eastAsia="zh-CN"/>
        </w:rPr>
        <w:t xml:space="preserve"> MBS session.</w:t>
      </w:r>
    </w:p>
    <w:p w14:paraId="3601874E" w14:textId="653FC9C0" w:rsidR="002D3897" w:rsidRPr="001A6222" w:rsidRDefault="00E43143" w:rsidP="002D3897">
      <w:pPr>
        <w:pStyle w:val="TH"/>
      </w:pPr>
      <w:r>
        <w:object w:dxaOrig="8065" w:dyaOrig="4584" w14:anchorId="6EF64CAB">
          <v:shape id="_x0000_i1060" type="#_x0000_t75" style="width:402.45pt;height:229.45pt" o:ole="">
            <v:imagedata r:id="rId81" o:title=""/>
          </v:shape>
          <o:OLEObject Type="Embed" ProgID="Visio.Drawing.15" ShapeID="_x0000_i1060" DrawAspect="Content" ObjectID="_1820353895" r:id="rId82"/>
        </w:object>
      </w:r>
    </w:p>
    <w:p w14:paraId="73B09D90" w14:textId="77777777" w:rsidR="002D3897" w:rsidRPr="00320790" w:rsidRDefault="002D3897" w:rsidP="002D3897">
      <w:pPr>
        <w:pStyle w:val="TF"/>
      </w:pPr>
      <w:r w:rsidRPr="001A6222">
        <w:t xml:space="preserve">Figure </w:t>
      </w:r>
      <w:r w:rsidRPr="00216AB6">
        <w:t>7.</w:t>
      </w:r>
      <w:r>
        <w:t>3</w:t>
      </w:r>
      <w:r w:rsidRPr="00216AB6">
        <w:t>.</w:t>
      </w:r>
      <w:r>
        <w:t>3</w:t>
      </w:r>
      <w:r w:rsidRPr="00216AB6">
        <w:t>.</w:t>
      </w:r>
      <w:r>
        <w:t>4.3-1</w:t>
      </w:r>
      <w:r w:rsidRPr="001A6222">
        <w:t xml:space="preserve">: Multicast MBS session </w:t>
      </w:r>
      <w:r w:rsidRPr="00BA342D">
        <w:t>deactiva</w:t>
      </w:r>
      <w:r w:rsidRPr="000F469A">
        <w:t xml:space="preserve">tion procedure. </w:t>
      </w:r>
    </w:p>
    <w:p w14:paraId="5999A289" w14:textId="77777777" w:rsidR="002D3897" w:rsidRPr="009B5314" w:rsidRDefault="002D3897" w:rsidP="002D3897">
      <w:pPr>
        <w:pStyle w:val="B10"/>
        <w:rPr>
          <w:rFonts w:eastAsia="SimSun"/>
        </w:rPr>
      </w:pPr>
      <w:r>
        <w:rPr>
          <w:rFonts w:eastAsia="SimSun"/>
        </w:rPr>
        <w:t>1.</w:t>
      </w:r>
      <w:r>
        <w:rPr>
          <w:rFonts w:eastAsia="SimSun"/>
        </w:rPr>
        <w:tab/>
      </w:r>
      <w:r w:rsidRPr="001C25F5">
        <w:rPr>
          <w:rFonts w:eastAsia="SimSun"/>
        </w:rPr>
        <w:t xml:space="preserve">The group communication associated with MC service group X takes place, and the corresponding MC data </w:t>
      </w:r>
      <w:r w:rsidRPr="009B5314">
        <w:rPr>
          <w:rFonts w:eastAsia="SimSun"/>
        </w:rPr>
        <w:t>is delivered over the associated multicast MBS session</w:t>
      </w:r>
      <w:r>
        <w:rPr>
          <w:rFonts w:eastAsia="SimSun"/>
        </w:rPr>
        <w:t>, hence the</w:t>
      </w:r>
      <w:r w:rsidRPr="009B5314">
        <w:rPr>
          <w:rFonts w:eastAsia="SimSun"/>
        </w:rPr>
        <w:t xml:space="preserve"> MBS session </w:t>
      </w:r>
      <w:r>
        <w:rPr>
          <w:rFonts w:eastAsia="SimSun"/>
        </w:rPr>
        <w:t xml:space="preserve">has an </w:t>
      </w:r>
      <w:r w:rsidRPr="009B5314">
        <w:rPr>
          <w:rFonts w:eastAsia="SimSun"/>
        </w:rPr>
        <w:t xml:space="preserve">active state. </w:t>
      </w:r>
    </w:p>
    <w:p w14:paraId="75FD3A1B" w14:textId="77777777" w:rsidR="002D3897" w:rsidRPr="002D3E32" w:rsidRDefault="002D3897" w:rsidP="002D3897">
      <w:pPr>
        <w:pStyle w:val="B10"/>
        <w:rPr>
          <w:rFonts w:eastAsia="SimSun"/>
        </w:rPr>
      </w:pPr>
      <w:r>
        <w:rPr>
          <w:rFonts w:eastAsia="SimSun"/>
        </w:rPr>
        <w:t>2.</w:t>
      </w:r>
      <w:r>
        <w:rPr>
          <w:rFonts w:eastAsia="SimSun"/>
        </w:rPr>
        <w:tab/>
      </w:r>
      <w:r w:rsidRPr="0040287E">
        <w:rPr>
          <w:rFonts w:eastAsia="SimSun"/>
        </w:rPr>
        <w:t>The MC service server decides to</w:t>
      </w:r>
      <w:r w:rsidRPr="00287CA4">
        <w:rPr>
          <w:rFonts w:eastAsia="SimSun"/>
        </w:rPr>
        <w:t xml:space="preserve"> </w:t>
      </w:r>
      <w:r w:rsidRPr="00B411D0">
        <w:rPr>
          <w:rFonts w:eastAsia="SimSun"/>
        </w:rPr>
        <w:t>deactivate the multicast MBS session, as no further MC data to be delivered to the</w:t>
      </w:r>
      <w:r>
        <w:rPr>
          <w:rFonts w:eastAsia="SimSun"/>
        </w:rPr>
        <w:t xml:space="preserve"> associated</w:t>
      </w:r>
      <w:r w:rsidRPr="002D3E32">
        <w:rPr>
          <w:rFonts w:eastAsia="SimSun"/>
        </w:rPr>
        <w:t xml:space="preserve"> group</w:t>
      </w:r>
      <w:r>
        <w:rPr>
          <w:rFonts w:eastAsia="SimSun"/>
        </w:rPr>
        <w:t>, as the MC group call is over, and no further MC media is to be delivered.</w:t>
      </w:r>
    </w:p>
    <w:p w14:paraId="0EAB23EF" w14:textId="7EBD5C63" w:rsidR="002D3897" w:rsidRPr="002D3E32" w:rsidRDefault="002D3897" w:rsidP="002D3897">
      <w:pPr>
        <w:pStyle w:val="B10"/>
        <w:rPr>
          <w:rFonts w:eastAsia="SimSun"/>
        </w:rPr>
      </w:pPr>
      <w:r>
        <w:rPr>
          <w:rFonts w:eastAsia="SimSun"/>
        </w:rPr>
        <w:t>3.</w:t>
      </w:r>
      <w:r>
        <w:rPr>
          <w:rFonts w:eastAsia="SimSun"/>
        </w:rPr>
        <w:tab/>
      </w:r>
      <w:r w:rsidRPr="002D3E32">
        <w:rPr>
          <w:rFonts w:eastAsia="SimSun"/>
        </w:rPr>
        <w:t xml:space="preserve">The MC service server sends an MBS session </w:t>
      </w:r>
      <w:r w:rsidR="00E43143">
        <w:rPr>
          <w:rFonts w:eastAsia="SimSun"/>
        </w:rPr>
        <w:t xml:space="preserve">update </w:t>
      </w:r>
      <w:r w:rsidRPr="002D3E32">
        <w:rPr>
          <w:rFonts w:eastAsia="SimSun"/>
        </w:rPr>
        <w:t xml:space="preserve">request </w:t>
      </w:r>
      <w:r w:rsidRPr="00D3215C">
        <w:rPr>
          <w:rFonts w:eastAsia="SimSun"/>
        </w:rPr>
        <w:t xml:space="preserve">towards the 5GC, </w:t>
      </w:r>
      <w:r w:rsidRPr="00D3215C">
        <w:t>either directly to the MB</w:t>
      </w:r>
      <w:r w:rsidR="00DF5CE9">
        <w:noBreakHyphen/>
      </w:r>
      <w:r w:rsidRPr="00D3215C">
        <w:t>SMF or via NEF/MBSF, indicating</w:t>
      </w:r>
      <w:r w:rsidRPr="002D3E32">
        <w:t xml:space="preserve"> the</w:t>
      </w:r>
      <w:r w:rsidR="005B5D7A" w:rsidRPr="005B5D7A">
        <w:t xml:space="preserve"> MBS session ID</w:t>
      </w:r>
      <w:r w:rsidRPr="002D3E32">
        <w:t xml:space="preserve"> to be deactivated</w:t>
      </w:r>
      <w:r w:rsidR="00E43143" w:rsidRPr="00E43143">
        <w:t xml:space="preserve"> as described in 3GPP TS 23.247 [15]</w:t>
      </w:r>
      <w:r w:rsidRPr="002D3E32">
        <w:t xml:space="preserve">. </w:t>
      </w:r>
    </w:p>
    <w:p w14:paraId="568E40B2" w14:textId="690398CB" w:rsidR="002D3897" w:rsidRPr="009B5314" w:rsidRDefault="002D3897" w:rsidP="002D3897">
      <w:pPr>
        <w:pStyle w:val="B10"/>
        <w:rPr>
          <w:rFonts w:eastAsia="SimSun"/>
        </w:rPr>
      </w:pPr>
      <w:r>
        <w:rPr>
          <w:rFonts w:eastAsia="SimSun"/>
        </w:rPr>
        <w:t>4.</w:t>
      </w:r>
      <w:r>
        <w:rPr>
          <w:rFonts w:eastAsia="SimSun"/>
        </w:rPr>
        <w:tab/>
      </w:r>
      <w:r w:rsidRPr="002D3E32">
        <w:rPr>
          <w:rFonts w:eastAsia="SimSun"/>
        </w:rPr>
        <w:t xml:space="preserve">The 5GC changes the </w:t>
      </w:r>
      <w:r w:rsidR="00E43143">
        <w:rPr>
          <w:rFonts w:eastAsia="SimSun"/>
        </w:rPr>
        <w:t xml:space="preserve">MBS </w:t>
      </w:r>
      <w:r w:rsidRPr="002D3E32">
        <w:rPr>
          <w:rFonts w:eastAsia="SimSun"/>
        </w:rPr>
        <w:t xml:space="preserve">session state to </w:t>
      </w:r>
      <w:r w:rsidR="00CE6766" w:rsidRPr="00CE6766">
        <w:rPr>
          <w:rFonts w:eastAsia="SimSun"/>
        </w:rPr>
        <w:t>"</w:t>
      </w:r>
      <w:r w:rsidRPr="002D3E32">
        <w:rPr>
          <w:rFonts w:eastAsia="SimSun"/>
        </w:rPr>
        <w:t>inactive</w:t>
      </w:r>
      <w:r w:rsidR="00CE6766" w:rsidRPr="00CE6766">
        <w:rPr>
          <w:rFonts w:eastAsia="SimSun"/>
        </w:rPr>
        <w:t>"</w:t>
      </w:r>
      <w:r w:rsidRPr="002D3E32">
        <w:rPr>
          <w:rFonts w:eastAsia="SimSun"/>
        </w:rPr>
        <w:t xml:space="preserve"> and </w:t>
      </w:r>
      <w:r>
        <w:rPr>
          <w:rFonts w:eastAsia="SimSun"/>
        </w:rPr>
        <w:t>deactivate</w:t>
      </w:r>
      <w:r w:rsidR="00DF5CE9">
        <w:rPr>
          <w:rFonts w:eastAsia="SimSun"/>
        </w:rPr>
        <w:t>s</w:t>
      </w:r>
      <w:r w:rsidRPr="009B5314">
        <w:rPr>
          <w:rFonts w:eastAsia="SimSun"/>
        </w:rPr>
        <w:t xml:space="preserve"> the radio resources associated with the joined MC service UEs</w:t>
      </w:r>
      <w:r w:rsidR="00E43143" w:rsidRPr="00E43143">
        <w:rPr>
          <w:rFonts w:eastAsia="SimSun"/>
        </w:rPr>
        <w:t xml:space="preserve"> as described in 3GPP TS 23.247 [15]</w:t>
      </w:r>
      <w:r>
        <w:rPr>
          <w:rFonts w:eastAsia="SimSun"/>
        </w:rPr>
        <w:t>.</w:t>
      </w:r>
    </w:p>
    <w:p w14:paraId="2A54C156" w14:textId="3683B8E7" w:rsidR="002D3897" w:rsidRPr="009C1284" w:rsidRDefault="002D3897" w:rsidP="002D3897">
      <w:pPr>
        <w:pStyle w:val="B10"/>
        <w:rPr>
          <w:rFonts w:eastAsia="SimSun"/>
        </w:rPr>
      </w:pPr>
      <w:r>
        <w:rPr>
          <w:rFonts w:eastAsia="SimSun"/>
        </w:rPr>
        <w:t>5.</w:t>
      </w:r>
      <w:r>
        <w:rPr>
          <w:rFonts w:eastAsia="SimSun"/>
        </w:rPr>
        <w:tab/>
      </w:r>
      <w:r w:rsidRPr="0040287E">
        <w:rPr>
          <w:rFonts w:eastAsia="SimSun"/>
        </w:rPr>
        <w:t xml:space="preserve">The 5GC may send an MBS </w:t>
      </w:r>
      <w:r w:rsidR="00E43143" w:rsidRPr="00E43143">
        <w:rPr>
          <w:rFonts w:eastAsia="SimSun"/>
        </w:rPr>
        <w:t xml:space="preserve">session update </w:t>
      </w:r>
      <w:r w:rsidRPr="00B411D0">
        <w:rPr>
          <w:rFonts w:eastAsia="SimSun"/>
        </w:rPr>
        <w:t>response to the server indicating that the requested multicast MBS ses</w:t>
      </w:r>
      <w:r w:rsidRPr="002D3E32">
        <w:rPr>
          <w:rFonts w:eastAsia="SimSun"/>
        </w:rPr>
        <w:t>sion has been inactivated</w:t>
      </w:r>
      <w:r w:rsidR="00E43143" w:rsidRPr="00E43143">
        <w:rPr>
          <w:rFonts w:eastAsia="SimSun"/>
        </w:rPr>
        <w:t xml:space="preserve"> as described in 3GPP TS 23.247 [15]</w:t>
      </w:r>
      <w:r w:rsidRPr="002D3E32">
        <w:rPr>
          <w:rFonts w:eastAsia="SimSun"/>
        </w:rPr>
        <w:t>.</w:t>
      </w:r>
    </w:p>
    <w:p w14:paraId="1089BD76" w14:textId="77777777" w:rsidR="002D3897" w:rsidRPr="00FA657A" w:rsidRDefault="002D3897" w:rsidP="002D3897">
      <w:pPr>
        <w:pStyle w:val="Heading4"/>
        <w:rPr>
          <w:lang w:val="en-US"/>
        </w:rPr>
      </w:pPr>
      <w:bookmarkStart w:id="468" w:name="_Toc91749809"/>
      <w:bookmarkStart w:id="469" w:name="_Toc209741010"/>
      <w:r w:rsidRPr="00FA657A">
        <w:rPr>
          <w:lang w:val="en-US"/>
        </w:rPr>
        <w:t>7.</w:t>
      </w:r>
      <w:r>
        <w:rPr>
          <w:lang w:val="en-US"/>
        </w:rPr>
        <w:t>3</w:t>
      </w:r>
      <w:r w:rsidRPr="00FA657A">
        <w:rPr>
          <w:lang w:val="en-US"/>
        </w:rPr>
        <w:t>.</w:t>
      </w:r>
      <w:r>
        <w:rPr>
          <w:lang w:val="en-US"/>
        </w:rPr>
        <w:t>3.5</w:t>
      </w:r>
      <w:r w:rsidRPr="00FA657A">
        <w:rPr>
          <w:lang w:val="en-US"/>
        </w:rPr>
        <w:tab/>
      </w:r>
      <w:r w:rsidRPr="00FA657A">
        <w:t>MC service group media transmissions over 5G MBS sessions</w:t>
      </w:r>
      <w:bookmarkEnd w:id="468"/>
      <w:bookmarkEnd w:id="469"/>
    </w:p>
    <w:p w14:paraId="0F361AB5" w14:textId="77777777" w:rsidR="002D3897" w:rsidRPr="00FA657A" w:rsidRDefault="002D3897" w:rsidP="002D3897">
      <w:pPr>
        <w:pStyle w:val="Heading5"/>
        <w:rPr>
          <w:lang w:eastAsia="zh-CN"/>
        </w:rPr>
      </w:pPr>
      <w:bookmarkStart w:id="470" w:name="_Toc91749810"/>
      <w:bookmarkStart w:id="471" w:name="_Toc209741011"/>
      <w:r w:rsidRPr="00FA657A">
        <w:rPr>
          <w:lang w:eastAsia="zh-CN"/>
        </w:rPr>
        <w:t>7.</w:t>
      </w:r>
      <w:r>
        <w:rPr>
          <w:lang w:eastAsia="zh-CN"/>
        </w:rPr>
        <w:t>3</w:t>
      </w:r>
      <w:r w:rsidRPr="00FA657A">
        <w:rPr>
          <w:lang w:eastAsia="zh-CN"/>
        </w:rPr>
        <w:t>.</w:t>
      </w:r>
      <w:r>
        <w:rPr>
          <w:lang w:eastAsia="zh-CN"/>
        </w:rPr>
        <w:t>3.5</w:t>
      </w:r>
      <w:r w:rsidRPr="00FA657A">
        <w:rPr>
          <w:lang w:eastAsia="zh-CN"/>
        </w:rPr>
        <w:t>.1</w:t>
      </w:r>
      <w:r w:rsidRPr="00FA657A">
        <w:rPr>
          <w:lang w:eastAsia="zh-CN"/>
        </w:rPr>
        <w:tab/>
        <w:t>General</w:t>
      </w:r>
      <w:bookmarkEnd w:id="470"/>
      <w:bookmarkEnd w:id="471"/>
    </w:p>
    <w:p w14:paraId="29AB4621" w14:textId="3183AFC8" w:rsidR="002D3897" w:rsidRPr="00FA657A" w:rsidRDefault="002D3897" w:rsidP="002D3897">
      <w:pPr>
        <w:rPr>
          <w:lang w:eastAsia="zh-CN"/>
        </w:rPr>
      </w:pPr>
      <w:r w:rsidRPr="00FA657A">
        <w:rPr>
          <w:lang w:eastAsia="zh-CN"/>
        </w:rPr>
        <w:t>The MC service server can decide to configure an MBS session per MC service group to transmit the media related to the corresponding MC service group communications. Such group communications can comprise different service requirements. For that, multicast and broadcast MBS sessions need to be configured with multiple MBS QoS flows to address different service requirements, e.g.</w:t>
      </w:r>
      <w:r w:rsidR="00195503">
        <w:rPr>
          <w:lang w:eastAsia="zh-CN"/>
        </w:rPr>
        <w:t>,</w:t>
      </w:r>
      <w:r w:rsidRPr="00FA657A">
        <w:rPr>
          <w:lang w:eastAsia="zh-CN"/>
        </w:rPr>
        <w:t xml:space="preserve"> different required QoS, provided by the MC service server. For instance, application-level control messages or media associated to a group communication can comprise different QoS requirement</w:t>
      </w:r>
      <w:r w:rsidR="00195503">
        <w:rPr>
          <w:lang w:eastAsia="zh-CN"/>
        </w:rPr>
        <w:t>s</w:t>
      </w:r>
      <w:r w:rsidRPr="00FA657A">
        <w:rPr>
          <w:lang w:eastAsia="zh-CN"/>
        </w:rPr>
        <w:t>. Also, different type of group communications can comprise different QoS requirements, e.g.</w:t>
      </w:r>
      <w:r w:rsidR="00195503">
        <w:rPr>
          <w:lang w:eastAsia="zh-CN"/>
        </w:rPr>
        <w:t>,</w:t>
      </w:r>
      <w:r w:rsidRPr="00FA657A">
        <w:rPr>
          <w:lang w:eastAsia="zh-CN"/>
        </w:rPr>
        <w:t xml:space="preserve"> emergency group calls should be handled with a higher priority than normal group calls. </w:t>
      </w:r>
    </w:p>
    <w:p w14:paraId="2AAE388E" w14:textId="12234E3E" w:rsidR="002D3897" w:rsidRPr="00FA657A" w:rsidRDefault="002D3897" w:rsidP="002D3897">
      <w:pPr>
        <w:rPr>
          <w:lang w:eastAsia="zh-CN"/>
        </w:rPr>
      </w:pPr>
      <w:r w:rsidRPr="00FA657A">
        <w:rPr>
          <w:lang w:eastAsia="zh-CN"/>
        </w:rPr>
        <w:t>The configuration of multiple MBS QoS flows to address different service requirements is associated to the assignment of different streams (e.g.</w:t>
      </w:r>
      <w:r w:rsidR="00195503">
        <w:rPr>
          <w:lang w:eastAsia="zh-CN"/>
        </w:rPr>
        <w:t>,</w:t>
      </w:r>
      <w:r w:rsidRPr="00FA657A">
        <w:rPr>
          <w:lang w:eastAsia="zh-CN"/>
        </w:rPr>
        <w:t xml:space="preserve"> different ports) within an MBS session.</w:t>
      </w:r>
    </w:p>
    <w:p w14:paraId="78BC6DE2" w14:textId="70EAF890" w:rsidR="002D3897" w:rsidRPr="00FA657A" w:rsidRDefault="002D3897" w:rsidP="002D3897">
      <w:pPr>
        <w:rPr>
          <w:rFonts w:eastAsia="SimSun"/>
        </w:rPr>
      </w:pPr>
      <w:r>
        <w:t>T</w:t>
      </w:r>
      <w:r w:rsidRPr="00FA657A">
        <w:rPr>
          <w:rFonts w:eastAsia="SimSun"/>
        </w:rPr>
        <w:t xml:space="preserve">he established multicast MBS session can either </w:t>
      </w:r>
      <w:r w:rsidR="00195503">
        <w:rPr>
          <w:rFonts w:eastAsia="SimSun"/>
        </w:rPr>
        <w:t xml:space="preserve">be in </w:t>
      </w:r>
      <w:r w:rsidRPr="00FA657A">
        <w:rPr>
          <w:rFonts w:eastAsia="SimSun"/>
        </w:rPr>
        <w:t>active or inactive state, where the former indicates the activation of radio resources hence transmitting the MC media to the associated MC service group, and the latter indicates their deactivation as no MC media is being transmitted. The MC service server may trigger the activation of multicast MBS sessions once the MC service group is established and active, as well as once the MC media is available for transmission. For this purpose, the MC service server sends a multicast MBS session activation request towards the 5GC indicating the MBS session ID to be activated.</w:t>
      </w:r>
    </w:p>
    <w:p w14:paraId="6FD0702F" w14:textId="68B3877D" w:rsidR="002D3897" w:rsidRDefault="002D3897" w:rsidP="002D3897">
      <w:r w:rsidRPr="00FA657A">
        <w:rPr>
          <w:lang w:eastAsia="zh-CN"/>
        </w:rPr>
        <w:t xml:space="preserve">Similar to the use of eMBMS, the MC service server shall provide the associated information between a specific group communication and the stream to be used within an MBS session. This information could be sent in advance </w:t>
      </w:r>
      <w:r w:rsidR="00195503">
        <w:rPr>
          <w:lang w:eastAsia="zh-CN"/>
        </w:rPr>
        <w:t xml:space="preserve">in an </w:t>
      </w:r>
      <w:r w:rsidRPr="00FA657A">
        <w:rPr>
          <w:lang w:eastAsia="zh-CN"/>
        </w:rPr>
        <w:t xml:space="preserve">MBS </w:t>
      </w:r>
      <w:r w:rsidR="00195503">
        <w:rPr>
          <w:lang w:eastAsia="zh-CN"/>
        </w:rPr>
        <w:lastRenderedPageBreak/>
        <w:t xml:space="preserve">session </w:t>
      </w:r>
      <w:r w:rsidRPr="00FA657A">
        <w:rPr>
          <w:lang w:eastAsia="zh-CN"/>
        </w:rPr>
        <w:t xml:space="preserve">announcement or </w:t>
      </w:r>
      <w:r w:rsidR="00195503">
        <w:rPr>
          <w:lang w:eastAsia="zh-CN"/>
        </w:rPr>
        <w:t>c</w:t>
      </w:r>
      <w:r w:rsidRPr="00FA657A">
        <w:rPr>
          <w:lang w:eastAsia="zh-CN"/>
        </w:rPr>
        <w:t xml:space="preserve">ould be provided on demand </w:t>
      </w:r>
      <w:r w:rsidR="00195503">
        <w:rPr>
          <w:lang w:eastAsia="zh-CN"/>
        </w:rPr>
        <w:t xml:space="preserve">in </w:t>
      </w:r>
      <w:r w:rsidRPr="00FA657A">
        <w:rPr>
          <w:lang w:eastAsia="zh-CN"/>
        </w:rPr>
        <w:t xml:space="preserve">an additional signalling message </w:t>
      </w:r>
      <w:r w:rsidR="00195503">
        <w:rPr>
          <w:lang w:eastAsia="zh-CN"/>
        </w:rPr>
        <w:t xml:space="preserve">for </w:t>
      </w:r>
      <w:r w:rsidRPr="00FA657A">
        <w:rPr>
          <w:lang w:eastAsia="zh-CN"/>
        </w:rPr>
        <w:t xml:space="preserve">the MBS session, e.g., </w:t>
      </w:r>
      <w:r w:rsidR="00195503">
        <w:rPr>
          <w:lang w:eastAsia="zh-CN"/>
        </w:rPr>
        <w:t xml:space="preserve">MapGroupToSessionStream (similar to </w:t>
      </w:r>
      <w:r w:rsidRPr="00FA657A">
        <w:rPr>
          <w:lang w:eastAsia="zh-CN"/>
        </w:rPr>
        <w:t>the MapGroupToBearer in eMBMS</w:t>
      </w:r>
      <w:r w:rsidR="00195503">
        <w:rPr>
          <w:lang w:eastAsia="zh-CN"/>
        </w:rPr>
        <w:t>)</w:t>
      </w:r>
      <w:r w:rsidRPr="00FA657A">
        <w:rPr>
          <w:lang w:eastAsia="zh-CN"/>
        </w:rPr>
        <w:t xml:space="preserve">. </w:t>
      </w:r>
    </w:p>
    <w:p w14:paraId="2A6CA94C" w14:textId="77777777" w:rsidR="002D3897" w:rsidRPr="00FA657A" w:rsidRDefault="002D3897" w:rsidP="002D3897">
      <w:pPr>
        <w:pStyle w:val="Heading5"/>
        <w:rPr>
          <w:lang w:eastAsia="zh-CN"/>
        </w:rPr>
      </w:pPr>
      <w:bookmarkStart w:id="472" w:name="_Toc82085722"/>
      <w:bookmarkStart w:id="473" w:name="_Toc91749811"/>
      <w:bookmarkStart w:id="474" w:name="_Toc209741012"/>
      <w:r w:rsidRPr="00FA657A">
        <w:rPr>
          <w:lang w:eastAsia="zh-CN"/>
        </w:rPr>
        <w:t>7.</w:t>
      </w:r>
      <w:r>
        <w:rPr>
          <w:lang w:eastAsia="zh-CN"/>
        </w:rPr>
        <w:t>3</w:t>
      </w:r>
      <w:r w:rsidRPr="00FA657A">
        <w:rPr>
          <w:lang w:eastAsia="zh-CN"/>
        </w:rPr>
        <w:t>.</w:t>
      </w:r>
      <w:r>
        <w:rPr>
          <w:lang w:eastAsia="zh-CN"/>
        </w:rPr>
        <w:t>3.5</w:t>
      </w:r>
      <w:r w:rsidRPr="00FA657A">
        <w:rPr>
          <w:lang w:eastAsia="zh-CN"/>
        </w:rPr>
        <w:t>.</w:t>
      </w:r>
      <w:r>
        <w:rPr>
          <w:lang w:eastAsia="zh-CN"/>
        </w:rPr>
        <w:t>2</w:t>
      </w:r>
      <w:r w:rsidRPr="00FA657A">
        <w:rPr>
          <w:lang w:eastAsia="zh-CN"/>
        </w:rPr>
        <w:tab/>
        <w:t>Procedure</w:t>
      </w:r>
      <w:bookmarkEnd w:id="472"/>
      <w:bookmarkEnd w:id="473"/>
      <w:bookmarkEnd w:id="474"/>
    </w:p>
    <w:p w14:paraId="25A78394" w14:textId="47D79FE4" w:rsidR="002D3897" w:rsidRPr="00FA657A" w:rsidRDefault="002D3897" w:rsidP="002D3897">
      <w:pPr>
        <w:rPr>
          <w:lang w:eastAsia="zh-CN"/>
        </w:rPr>
      </w:pPr>
      <w:r w:rsidRPr="00FA657A">
        <w:rPr>
          <w:lang w:eastAsia="zh-CN"/>
        </w:rPr>
        <w:t>The procedure in figure</w:t>
      </w:r>
      <w:r>
        <w:rPr>
          <w:lang w:eastAsia="zh-CN"/>
        </w:rPr>
        <w:t> </w:t>
      </w:r>
      <w:r w:rsidRPr="00FA657A">
        <w:rPr>
          <w:lang w:eastAsia="zh-CN"/>
        </w:rPr>
        <w:t>7.</w:t>
      </w:r>
      <w:r>
        <w:rPr>
          <w:lang w:eastAsia="zh-CN"/>
        </w:rPr>
        <w:t>3</w:t>
      </w:r>
      <w:r w:rsidRPr="00FA657A">
        <w:rPr>
          <w:lang w:eastAsia="zh-CN"/>
        </w:rPr>
        <w:t>.</w:t>
      </w:r>
      <w:r>
        <w:rPr>
          <w:lang w:eastAsia="zh-CN"/>
        </w:rPr>
        <w:t>3</w:t>
      </w:r>
      <w:r w:rsidRPr="00FA657A">
        <w:rPr>
          <w:lang w:eastAsia="zh-CN"/>
        </w:rPr>
        <w:t>.</w:t>
      </w:r>
      <w:r>
        <w:rPr>
          <w:lang w:eastAsia="zh-CN"/>
        </w:rPr>
        <w:t>5.</w:t>
      </w:r>
      <w:r w:rsidRPr="00FA657A">
        <w:rPr>
          <w:lang w:eastAsia="zh-CN"/>
        </w:rPr>
        <w:t xml:space="preserve">2-1 describes how media related to a specific group communication can be distributed over a configured MBS session which consist of multiple QoS flows, i.e. addressing different service requirements. </w:t>
      </w:r>
      <w:r w:rsidR="008F25EF" w:rsidRPr="008F25EF">
        <w:rPr>
          <w:lang w:eastAsia="zh-CN"/>
        </w:rPr>
        <w:t xml:space="preserve">The procedure is applicable for both the pre-created MBS session case as described in </w:t>
      </w:r>
      <w:r w:rsidR="008F25EF">
        <w:rPr>
          <w:lang w:eastAsia="zh-CN"/>
        </w:rPr>
        <w:t>clause </w:t>
      </w:r>
      <w:r w:rsidR="008F25EF" w:rsidRPr="008F25EF">
        <w:rPr>
          <w:lang w:eastAsia="zh-CN"/>
        </w:rPr>
        <w:t xml:space="preserve">7.3.3.1.2 and the dynamic MBS session case as described in </w:t>
      </w:r>
      <w:r w:rsidR="008F25EF">
        <w:rPr>
          <w:lang w:eastAsia="zh-CN"/>
        </w:rPr>
        <w:t>clause </w:t>
      </w:r>
      <w:r w:rsidR="008F25EF" w:rsidRPr="008F25EF">
        <w:rPr>
          <w:lang w:eastAsia="zh-CN"/>
        </w:rPr>
        <w:t>7.3.3.1.3. For simplicity, the figure 7.3.3.5.2-1 shows that the MBS session is pre-created prior to the group communication establishment.</w:t>
      </w:r>
    </w:p>
    <w:p w14:paraId="266F9CBC" w14:textId="77777777" w:rsidR="002D3897" w:rsidRPr="00FA657A" w:rsidRDefault="002D3897" w:rsidP="002D3897">
      <w:r w:rsidRPr="00FA657A">
        <w:t>Pre-conditions:</w:t>
      </w:r>
    </w:p>
    <w:p w14:paraId="22DC9537" w14:textId="77777777" w:rsidR="002D3897" w:rsidRPr="00FA657A" w:rsidRDefault="002D3897" w:rsidP="002D3897">
      <w:pPr>
        <w:pStyle w:val="B10"/>
      </w:pPr>
      <w:r w:rsidRPr="00FA657A">
        <w:t>-</w:t>
      </w:r>
      <w:r w:rsidRPr="00FA657A">
        <w:tab/>
        <w:t>MC service clients 1 to n are attached to the 5GS, registered and affiliated to the same MC service group X.</w:t>
      </w:r>
    </w:p>
    <w:p w14:paraId="03552C4F" w14:textId="77777777" w:rsidR="002D3897" w:rsidRPr="00FA657A" w:rsidRDefault="002D3897" w:rsidP="002D3897">
      <w:pPr>
        <w:pStyle w:val="B10"/>
        <w:rPr>
          <w:lang w:eastAsia="zh-CN"/>
        </w:rPr>
      </w:pPr>
      <w:r w:rsidRPr="00FA657A">
        <w:rPr>
          <w:lang w:eastAsia="zh-CN"/>
        </w:rPr>
        <w:t>-</w:t>
      </w:r>
      <w:r w:rsidRPr="00FA657A">
        <w:rPr>
          <w:lang w:eastAsia="zh-CN"/>
        </w:rPr>
        <w:tab/>
        <w:t>The MC service server has decided to use an MBS session for MC service group communications associated to MC service group X.</w:t>
      </w:r>
    </w:p>
    <w:p w14:paraId="6D702004" w14:textId="77777777" w:rsidR="002D3897" w:rsidRPr="00FA657A" w:rsidRDefault="002D3897" w:rsidP="002D3897">
      <w:pPr>
        <w:pStyle w:val="TH"/>
      </w:pPr>
      <w:r w:rsidRPr="00FA657A">
        <w:object w:dxaOrig="7332" w:dyaOrig="8280" w14:anchorId="3D1A4015">
          <v:shape id="_x0000_i1061" type="#_x0000_t75" style="width:354.1pt;height:401.9pt" o:ole="">
            <v:imagedata r:id="rId83" o:title=""/>
          </v:shape>
          <o:OLEObject Type="Embed" ProgID="Visio.Drawing.15" ShapeID="_x0000_i1061" DrawAspect="Content" ObjectID="_1820353896" r:id="rId84"/>
        </w:object>
      </w:r>
    </w:p>
    <w:p w14:paraId="01892CEC" w14:textId="77777777" w:rsidR="002D3897" w:rsidRPr="00FA657A" w:rsidRDefault="002D3897" w:rsidP="002D3897">
      <w:pPr>
        <w:pStyle w:val="TF"/>
        <w:rPr>
          <w:lang w:eastAsia="zh-CN"/>
        </w:rPr>
      </w:pPr>
      <w:r w:rsidRPr="00FA657A">
        <w:t>Figure </w:t>
      </w:r>
      <w:r w:rsidRPr="006F10E2">
        <w:rPr>
          <w:lang w:eastAsia="zh-CN"/>
        </w:rPr>
        <w:t>7.3.3.5.2</w:t>
      </w:r>
      <w:r w:rsidRPr="00FA657A">
        <w:t>-1: MC service group media transmission over MBS sessions</w:t>
      </w:r>
    </w:p>
    <w:p w14:paraId="068D09C4" w14:textId="77777777" w:rsidR="002D3897" w:rsidRPr="00FA657A" w:rsidRDefault="002D3897" w:rsidP="002D3897">
      <w:pPr>
        <w:pStyle w:val="B10"/>
        <w:ind w:left="564" w:hanging="280"/>
        <w:rPr>
          <w:rFonts w:eastAsia="SimSun"/>
        </w:rPr>
      </w:pPr>
      <w:r w:rsidRPr="00FA657A">
        <w:rPr>
          <w:rFonts w:eastAsia="SimSun"/>
        </w:rPr>
        <w:t>1.</w:t>
      </w:r>
      <w:r w:rsidRPr="00FA657A">
        <w:rPr>
          <w:rFonts w:eastAsia="SimSun"/>
        </w:rPr>
        <w:tab/>
        <w:t xml:space="preserve">The MC service server </w:t>
      </w:r>
      <w:r>
        <w:rPr>
          <w:rFonts w:eastAsia="SimSun"/>
        </w:rPr>
        <w:t xml:space="preserve">creates </w:t>
      </w:r>
      <w:r w:rsidRPr="00FA657A">
        <w:rPr>
          <w:rFonts w:eastAsia="SimSun"/>
        </w:rPr>
        <w:t xml:space="preserve">a multicast or </w:t>
      </w:r>
      <w:r>
        <w:rPr>
          <w:rFonts w:eastAsia="SimSun"/>
        </w:rPr>
        <w:t xml:space="preserve">a </w:t>
      </w:r>
      <w:r w:rsidRPr="00FA657A">
        <w:rPr>
          <w:rFonts w:eastAsia="SimSun"/>
        </w:rPr>
        <w:t>broadcast MBS session targeting group communications associated to MC service group X, as being specified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Therefore, the MC service server can provide default service requirements to be addressed by the MBS session, e.g. associated to MC 5QIs and specific allocation and retention priority (ARP) to transmit the media associated to MC service group communications.</w:t>
      </w:r>
    </w:p>
    <w:p w14:paraId="6BBC683D" w14:textId="33C2D65E" w:rsidR="002D3897" w:rsidRPr="00FA657A" w:rsidRDefault="002D3897" w:rsidP="002D3897">
      <w:pPr>
        <w:pStyle w:val="B10"/>
        <w:ind w:left="564" w:firstLine="0"/>
        <w:rPr>
          <w:rFonts w:eastAsia="SimSun"/>
        </w:rPr>
      </w:pPr>
      <w:r w:rsidRPr="00FA657A">
        <w:rPr>
          <w:rFonts w:eastAsia="SimSun"/>
        </w:rPr>
        <w:lastRenderedPageBreak/>
        <w:t xml:space="preserve">The MBS session is announced and received by MC service client 2 to n. The MC service server has </w:t>
      </w:r>
      <w:r w:rsidRPr="00FA657A">
        <w:rPr>
          <w:lang w:eastAsia="zh-CN"/>
        </w:rPr>
        <w:t xml:space="preserve">identified that MC service clients 2 to n can receive media over the MBS sessions, e.g. based on a notification from the MC service clients indicating the successful join of the multicast MBS session or a monitoring report of the broadcast MBS session (similar to the listening status report used for </w:t>
      </w:r>
      <w:r w:rsidR="0035744A">
        <w:rPr>
          <w:lang w:eastAsia="zh-CN"/>
        </w:rPr>
        <w:t>e</w:t>
      </w:r>
      <w:r w:rsidRPr="00FA657A">
        <w:rPr>
          <w:lang w:eastAsia="zh-CN"/>
        </w:rPr>
        <w:t>MBMS).</w:t>
      </w:r>
    </w:p>
    <w:p w14:paraId="35F7CECD" w14:textId="77777777" w:rsidR="002D3897" w:rsidRPr="00FA657A" w:rsidRDefault="002D3897" w:rsidP="002D3897">
      <w:pPr>
        <w:pStyle w:val="B10"/>
        <w:ind w:left="564" w:hanging="280"/>
        <w:rPr>
          <w:rFonts w:eastAsia="SimSun"/>
        </w:rPr>
      </w:pPr>
      <w:r w:rsidRPr="00FA657A">
        <w:rPr>
          <w:rFonts w:eastAsia="SimSun"/>
        </w:rPr>
        <w:t>2.</w:t>
      </w:r>
      <w:r w:rsidRPr="00FA657A">
        <w:rPr>
          <w:rFonts w:eastAsia="SimSun"/>
        </w:rPr>
        <w:tab/>
        <w:t>A new MC service group communication is established for the MC service group X consisting of a specific required QoS, e.g. an MC service emergency group communication. The group communication setup can be done over unicast.</w:t>
      </w:r>
    </w:p>
    <w:p w14:paraId="7EC55294" w14:textId="77777777" w:rsidR="002D3897" w:rsidRPr="00FA657A" w:rsidRDefault="002D3897" w:rsidP="002D3897">
      <w:pPr>
        <w:pStyle w:val="B10"/>
        <w:ind w:left="564" w:hanging="280"/>
        <w:rPr>
          <w:rFonts w:eastAsia="SimSun"/>
        </w:rPr>
      </w:pPr>
      <w:r w:rsidRPr="00FA657A">
        <w:rPr>
          <w:rFonts w:eastAsia="SimSun"/>
        </w:rPr>
        <w:t xml:space="preserve">2a. For broadcast MBS sessions, the session is established upon sending a session start request as part of the MBS session </w:t>
      </w:r>
      <w:r>
        <w:rPr>
          <w:rFonts w:eastAsia="SimSun"/>
        </w:rPr>
        <w:t>creation</w:t>
      </w:r>
      <w:r w:rsidRPr="00FA657A">
        <w:rPr>
          <w:rFonts w:eastAsia="SimSun"/>
        </w:rPr>
        <w:t xml:space="preserve"> procedure, which is described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xml:space="preserve">]. </w:t>
      </w:r>
    </w:p>
    <w:p w14:paraId="72FDFC3C" w14:textId="77777777" w:rsidR="002D3897" w:rsidRPr="00FA657A" w:rsidRDefault="002D3897" w:rsidP="002D3897">
      <w:pPr>
        <w:pStyle w:val="B10"/>
        <w:ind w:left="564" w:hanging="280"/>
        <w:rPr>
          <w:rFonts w:eastAsia="SimSun"/>
        </w:rPr>
      </w:pPr>
      <w:r w:rsidRPr="00FA657A">
        <w:rPr>
          <w:rFonts w:eastAsia="SimSun"/>
        </w:rPr>
        <w:t>2b. For multicast MBS session, the session is established upon the acceptance of the first UE session join request initiated from the MC service UE towards the 5GS, as described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xml:space="preserve">]. The multicast session can then have either </w:t>
      </w:r>
      <w:r>
        <w:rPr>
          <w:rFonts w:eastAsia="SimSun"/>
        </w:rPr>
        <w:t xml:space="preserve">an </w:t>
      </w:r>
      <w:r w:rsidRPr="00FA657A">
        <w:rPr>
          <w:rFonts w:eastAsia="SimSun"/>
        </w:rPr>
        <w:t xml:space="preserve">active or </w:t>
      </w:r>
      <w:r>
        <w:rPr>
          <w:rFonts w:eastAsia="SimSun"/>
        </w:rPr>
        <w:t xml:space="preserve">an </w:t>
      </w:r>
      <w:r w:rsidRPr="00FA657A">
        <w:rPr>
          <w:rFonts w:eastAsia="SimSun"/>
        </w:rPr>
        <w:t xml:space="preserve">inactive state. </w:t>
      </w:r>
    </w:p>
    <w:p w14:paraId="14C28F66" w14:textId="77777777" w:rsidR="002D3897" w:rsidRPr="00FA657A" w:rsidRDefault="002D3897" w:rsidP="002D3897">
      <w:pPr>
        <w:pStyle w:val="B10"/>
        <w:ind w:left="564" w:hanging="280"/>
        <w:rPr>
          <w:rFonts w:eastAsia="SimSun"/>
        </w:rPr>
      </w:pPr>
      <w:r w:rsidRPr="00FA657A">
        <w:rPr>
          <w:rFonts w:eastAsia="SimSun"/>
        </w:rPr>
        <w:t xml:space="preserve">3. </w:t>
      </w:r>
      <w:r w:rsidRPr="00FA657A">
        <w:rPr>
          <w:rFonts w:eastAsia="SimSun"/>
        </w:rPr>
        <w:tab/>
        <w:t xml:space="preserve">The MC service server may send a multicast MBS session activation request towards the 5GC in order to activate the multicast MBS session in case the session has an inactive state. For this purpose, the MC service server indicates the MBS session ID to be activated. </w:t>
      </w:r>
    </w:p>
    <w:p w14:paraId="0703EA70" w14:textId="77777777" w:rsidR="002D3897" w:rsidRPr="00FA657A" w:rsidRDefault="002D3897" w:rsidP="002D3897">
      <w:pPr>
        <w:pStyle w:val="B10"/>
        <w:ind w:left="564" w:hanging="280"/>
        <w:rPr>
          <w:rFonts w:eastAsia="SimSun"/>
        </w:rPr>
      </w:pPr>
      <w:r w:rsidRPr="00FA657A">
        <w:rPr>
          <w:rFonts w:eastAsia="SimSun"/>
        </w:rPr>
        <w:t>4.</w:t>
      </w:r>
      <w:r w:rsidRPr="00FA657A">
        <w:rPr>
          <w:rFonts w:eastAsia="SimSun"/>
        </w:rPr>
        <w:tab/>
        <w:t xml:space="preserve">Considering that the established group communication requires a specific QoS, e.g. an MC service emergency group communication which requires higher priority (i.e. better ARP), the MC service server requests an MBS session update to the 5GS to provide the new required QoS, if not done during the MBS session </w:t>
      </w:r>
      <w:r>
        <w:rPr>
          <w:rFonts w:eastAsia="SimSun"/>
        </w:rPr>
        <w:t xml:space="preserve">creation </w:t>
      </w:r>
      <w:r w:rsidRPr="00FA657A">
        <w:rPr>
          <w:rFonts w:eastAsia="SimSun"/>
        </w:rPr>
        <w:t>in step 1. The MBS session should then be updated and an additional QoS flow may be configured.</w:t>
      </w:r>
    </w:p>
    <w:p w14:paraId="3C458EDF" w14:textId="77777777" w:rsidR="002D3897" w:rsidRPr="00FA657A" w:rsidRDefault="002D3897" w:rsidP="002D3897">
      <w:pPr>
        <w:pStyle w:val="B10"/>
        <w:ind w:left="564" w:hanging="280"/>
        <w:rPr>
          <w:rFonts w:eastAsia="SimSun"/>
        </w:rPr>
      </w:pPr>
      <w:r w:rsidRPr="00FA657A">
        <w:rPr>
          <w:rFonts w:eastAsia="SimSun"/>
        </w:rPr>
        <w:t>5.</w:t>
      </w:r>
      <w:r w:rsidRPr="00FA657A">
        <w:rPr>
          <w:rFonts w:eastAsia="SimSun"/>
        </w:rPr>
        <w:tab/>
        <w:t xml:space="preserve">The MC service server sends a MapGroupToSessionStream to MC service clients 2 to n over the configured MBS session providing the required stream information to receive the media related to the specific established MC service group communication within the MBS session. </w:t>
      </w:r>
    </w:p>
    <w:p w14:paraId="5386E617" w14:textId="77777777" w:rsidR="002D3897" w:rsidRPr="00FA657A" w:rsidRDefault="002D3897" w:rsidP="002D3897">
      <w:pPr>
        <w:pStyle w:val="B10"/>
        <w:ind w:left="564" w:hanging="280"/>
        <w:rPr>
          <w:rFonts w:eastAsia="SimSun"/>
        </w:rPr>
      </w:pPr>
      <w:r w:rsidRPr="00FA657A">
        <w:rPr>
          <w:rFonts w:eastAsia="SimSun"/>
        </w:rPr>
        <w:t>6.</w:t>
      </w:r>
      <w:r w:rsidRPr="00FA657A">
        <w:rPr>
          <w:rFonts w:eastAsia="SimSun"/>
        </w:rPr>
        <w:tab/>
        <w:t xml:space="preserve">MC service clients process the MapGroupToSessionStream information to receive the related media over the specific MBS session stream. </w:t>
      </w:r>
    </w:p>
    <w:p w14:paraId="7935DB77" w14:textId="77777777" w:rsidR="002D3897" w:rsidRPr="00FA657A" w:rsidRDefault="002D3897" w:rsidP="002D3897">
      <w:pPr>
        <w:pStyle w:val="B10"/>
        <w:ind w:left="564" w:hanging="280"/>
        <w:rPr>
          <w:rFonts w:eastAsia="SimSun"/>
        </w:rPr>
      </w:pPr>
      <w:r w:rsidRPr="00FA657A">
        <w:rPr>
          <w:rFonts w:eastAsia="SimSun"/>
        </w:rPr>
        <w:t>7.</w:t>
      </w:r>
      <w:r w:rsidRPr="00FA657A">
        <w:rPr>
          <w:rFonts w:eastAsia="SimSun"/>
        </w:rPr>
        <w:tab/>
        <w:t xml:space="preserve">MC service client 1 sends media to the MC service server over unicast to be distributed for the established group communication. </w:t>
      </w:r>
    </w:p>
    <w:p w14:paraId="22315FA4" w14:textId="77777777" w:rsidR="002D3897" w:rsidRPr="00FA657A" w:rsidRDefault="002D3897" w:rsidP="002D3897">
      <w:pPr>
        <w:pStyle w:val="B10"/>
        <w:ind w:left="564" w:hanging="280"/>
        <w:rPr>
          <w:rFonts w:eastAsia="SimSun"/>
        </w:rPr>
      </w:pPr>
      <w:r w:rsidRPr="00FA657A">
        <w:rPr>
          <w:rFonts w:eastAsia="SimSun"/>
        </w:rPr>
        <w:t>8.</w:t>
      </w:r>
      <w:r w:rsidRPr="00FA657A">
        <w:rPr>
          <w:rFonts w:eastAsia="SimSun"/>
        </w:rPr>
        <w:tab/>
        <w:t>The MC service server distributes the media to MC service clients 2 to n over the indicated stream within the established MBS session.</w:t>
      </w:r>
    </w:p>
    <w:p w14:paraId="1285E140" w14:textId="77777777" w:rsidR="008F25EF" w:rsidRDefault="008F25EF" w:rsidP="008F25EF">
      <w:pPr>
        <w:pStyle w:val="NO"/>
      </w:pPr>
      <w:r>
        <w:t>NOTE:</w:t>
      </w:r>
      <w:r>
        <w:tab/>
        <w:t xml:space="preserve">The MC service server can stop the unicast delivery (if ongoing) towards the MC service clients considering the UE session join </w:t>
      </w:r>
      <w:r w:rsidRPr="00BC4568">
        <w:t xml:space="preserve">notification </w:t>
      </w:r>
      <w:r>
        <w:t>or the MBS listening status report.</w:t>
      </w:r>
    </w:p>
    <w:p w14:paraId="5B2ED059" w14:textId="77777777" w:rsidR="002D3897" w:rsidRPr="00FA657A" w:rsidRDefault="002D3897" w:rsidP="002D3897">
      <w:pPr>
        <w:pStyle w:val="B10"/>
        <w:rPr>
          <w:rFonts w:eastAsia="SimSun"/>
        </w:rPr>
      </w:pPr>
      <w:r w:rsidRPr="00FA657A">
        <w:rPr>
          <w:lang w:eastAsia="zh-CN"/>
        </w:rPr>
        <w:t>9.</w:t>
      </w:r>
      <w:r w:rsidRPr="00FA657A">
        <w:rPr>
          <w:lang w:eastAsia="zh-CN"/>
        </w:rPr>
        <w:tab/>
        <w:t xml:space="preserve">The MC service server may </w:t>
      </w:r>
      <w:r w:rsidRPr="00FA657A">
        <w:rPr>
          <w:rFonts w:eastAsia="SimSun"/>
        </w:rPr>
        <w:t xml:space="preserve">send a multicast MBS session deactivation request towards the 5GC in order to deactivate the multicast MBS session. For this purpose, the MC service server indicates the MBS session ID to be deactivated. </w:t>
      </w:r>
    </w:p>
    <w:p w14:paraId="2DFBC1E5" w14:textId="77777777" w:rsidR="002D3897" w:rsidRPr="00FA657A" w:rsidRDefault="002D3897" w:rsidP="002D3897">
      <w:pPr>
        <w:pStyle w:val="B10"/>
        <w:rPr>
          <w:lang w:eastAsia="zh-CN"/>
        </w:rPr>
      </w:pPr>
      <w:r w:rsidRPr="00FA657A">
        <w:rPr>
          <w:lang w:eastAsia="zh-CN"/>
        </w:rPr>
        <w:t>10.</w:t>
      </w:r>
      <w:r w:rsidRPr="00FA657A">
        <w:rPr>
          <w:lang w:eastAsia="zh-CN"/>
        </w:rPr>
        <w:tab/>
        <w:t>The MC service server may further trigger the UE to leave multicast MBS session.</w:t>
      </w:r>
    </w:p>
    <w:p w14:paraId="2E4A46AF" w14:textId="77777777" w:rsidR="002D3897" w:rsidRDefault="002D3897" w:rsidP="002D3897">
      <w:pPr>
        <w:pStyle w:val="Heading4"/>
      </w:pPr>
      <w:bookmarkStart w:id="475" w:name="_Toc91749812"/>
      <w:bookmarkStart w:id="476" w:name="_Toc209741013"/>
      <w:r w:rsidRPr="00FA657A">
        <w:rPr>
          <w:lang w:val="en-US"/>
        </w:rPr>
        <w:t>7.</w:t>
      </w:r>
      <w:r>
        <w:rPr>
          <w:lang w:val="en-US" w:eastAsia="zh-CN"/>
        </w:rPr>
        <w:t>3</w:t>
      </w:r>
      <w:r w:rsidRPr="00FA657A">
        <w:rPr>
          <w:lang w:val="en-US"/>
        </w:rPr>
        <w:t>.</w:t>
      </w:r>
      <w:r>
        <w:rPr>
          <w:lang w:val="en-US"/>
        </w:rPr>
        <w:t>3.6</w:t>
      </w:r>
      <w:r w:rsidRPr="00FA657A">
        <w:rPr>
          <w:lang w:val="en-US"/>
        </w:rPr>
        <w:tab/>
      </w:r>
      <w:r>
        <w:rPr>
          <w:lang w:val="en-US"/>
        </w:rPr>
        <w:t>A</w:t>
      </w:r>
      <w:r>
        <w:t xml:space="preserve">plication level control signalling over </w:t>
      </w:r>
      <w:r w:rsidRPr="00FA657A">
        <w:t>5G MBS sessions</w:t>
      </w:r>
      <w:bookmarkEnd w:id="475"/>
      <w:bookmarkEnd w:id="476"/>
    </w:p>
    <w:p w14:paraId="72866EE7" w14:textId="77777777" w:rsidR="002D3897" w:rsidRPr="00E272DA" w:rsidRDefault="002D3897" w:rsidP="002D3897">
      <w:pPr>
        <w:pStyle w:val="Heading5"/>
      </w:pPr>
      <w:bookmarkStart w:id="477" w:name="_Hlk91678763"/>
      <w:bookmarkStart w:id="478" w:name="_Toc468105482"/>
      <w:bookmarkStart w:id="479" w:name="_Toc468110577"/>
      <w:bookmarkStart w:id="480" w:name="_Toc83314036"/>
      <w:bookmarkStart w:id="481" w:name="_Toc91749813"/>
      <w:bookmarkStart w:id="482" w:name="_Toc209741014"/>
      <w:r>
        <w:t>7.3.3.6.1</w:t>
      </w:r>
      <w:bookmarkEnd w:id="477"/>
      <w:r w:rsidRPr="00E272DA">
        <w:tab/>
      </w:r>
      <w:r>
        <w:t>Description</w:t>
      </w:r>
      <w:bookmarkEnd w:id="478"/>
      <w:bookmarkEnd w:id="479"/>
      <w:bookmarkEnd w:id="480"/>
      <w:bookmarkEnd w:id="481"/>
      <w:bookmarkEnd w:id="482"/>
    </w:p>
    <w:p w14:paraId="2A599120" w14:textId="77777777" w:rsidR="002D3897" w:rsidRDefault="002D3897" w:rsidP="002D3897">
      <w:r>
        <w:t>The MC service server may use an 5G MBS session for application level control signalling. An 5G bearer for application level control signalling is typically used for the purposes beyond the benefit for using 5G for resource efficiency, e.g. for improved MC service performance (KPIs), handling of high load scenarios.</w:t>
      </w:r>
    </w:p>
    <w:p w14:paraId="4921402E" w14:textId="77777777" w:rsidR="002D3897" w:rsidRDefault="002D3897" w:rsidP="002D3897">
      <w:r>
        <w:t xml:space="preserve">Similar to the usage of eMBMS, both broadcast and multicast 5MBS session for application level control signalling may be used to transmit the following messages, </w:t>
      </w:r>
    </w:p>
    <w:p w14:paraId="1BA81076" w14:textId="77777777" w:rsidR="002D3897" w:rsidRDefault="002D3897" w:rsidP="002D3897">
      <w:pPr>
        <w:pStyle w:val="B10"/>
      </w:pPr>
      <w:r>
        <w:t>-</w:t>
      </w:r>
      <w:r>
        <w:tab/>
        <w:t>Transmission control (e.g. call setup and floor control)</w:t>
      </w:r>
    </w:p>
    <w:p w14:paraId="198C39FD" w14:textId="77777777" w:rsidR="002D3897" w:rsidRDefault="002D3897" w:rsidP="002D3897">
      <w:pPr>
        <w:pStyle w:val="B10"/>
      </w:pPr>
      <w:r>
        <w:t>-</w:t>
      </w:r>
      <w:r>
        <w:tab/>
        <w:t>MBS session announcement for media sessions</w:t>
      </w:r>
    </w:p>
    <w:p w14:paraId="33995E73" w14:textId="77777777" w:rsidR="002D3897" w:rsidRDefault="002D3897" w:rsidP="002D3897">
      <w:pPr>
        <w:pStyle w:val="B10"/>
      </w:pPr>
      <w:r>
        <w:t>-</w:t>
      </w:r>
      <w:r>
        <w:tab/>
        <w:t>Group application paging</w:t>
      </w:r>
    </w:p>
    <w:p w14:paraId="1DC93CD1" w14:textId="77777777" w:rsidR="002D3897" w:rsidRDefault="002D3897" w:rsidP="002D3897">
      <w:pPr>
        <w:pStyle w:val="B10"/>
      </w:pPr>
      <w:r>
        <w:t>-</w:t>
      </w:r>
      <w:r>
        <w:tab/>
        <w:t>Group dynamic data (e.g. status of the group)</w:t>
      </w:r>
    </w:p>
    <w:p w14:paraId="4C2EEC00" w14:textId="77777777" w:rsidR="002D3897" w:rsidRDefault="002D3897" w:rsidP="002D3897">
      <w:pPr>
        <w:pStyle w:val="B10"/>
      </w:pPr>
      <w:r>
        <w:lastRenderedPageBreak/>
        <w:t>-</w:t>
      </w:r>
      <w:r>
        <w:tab/>
        <w:t>Group state (e.g. emergency alerts)</w:t>
      </w:r>
      <w:r w:rsidRPr="00C72E22">
        <w:t xml:space="preserve"> </w:t>
      </w:r>
    </w:p>
    <w:p w14:paraId="3F20A02E" w14:textId="5A957BC6" w:rsidR="002D3897" w:rsidRDefault="002D3897" w:rsidP="002D3897">
      <w:r>
        <w:t xml:space="preserve">Similar to the usage of </w:t>
      </w:r>
      <w:r w:rsidR="0035744A">
        <w:t>e</w:t>
      </w:r>
      <w:r>
        <w:t>MBMS bearer in 3GPP TS 23.280 [3], 5G MBS session for application level control signalling is created in a service area that is larger than the estimated service for media MBS session. The service area for the media sessions is mainly based on counting of group members in each defined service area. The MBS session for application level control signalling is also created with a QoS that is better than MBS media session since the packet loss requirements are much stricter.</w:t>
      </w:r>
    </w:p>
    <w:p w14:paraId="61ADD8EE" w14:textId="77777777" w:rsidR="002D3897" w:rsidRPr="00E272DA" w:rsidRDefault="002D3897" w:rsidP="002D3897">
      <w:r>
        <w:t>The MC service client shall not send responses to group-addressed application level control signalling unless instructed or configured to respond.</w:t>
      </w:r>
    </w:p>
    <w:p w14:paraId="65680298" w14:textId="77777777" w:rsidR="002D3897" w:rsidRPr="00E272DA" w:rsidRDefault="002D3897" w:rsidP="002D3897">
      <w:pPr>
        <w:pStyle w:val="Heading5"/>
        <w:rPr>
          <w:lang w:eastAsia="zh-CN"/>
        </w:rPr>
      </w:pPr>
      <w:bookmarkStart w:id="483" w:name="_Toc468105483"/>
      <w:bookmarkStart w:id="484" w:name="_Toc468110578"/>
      <w:bookmarkStart w:id="485" w:name="_Toc83314037"/>
      <w:bookmarkStart w:id="486" w:name="_Toc91749814"/>
      <w:bookmarkStart w:id="487" w:name="_Toc209741015"/>
      <w:r w:rsidRPr="005C48BD">
        <w:t>7.3.3.6.</w:t>
      </w:r>
      <w:r>
        <w:t>2</w:t>
      </w:r>
      <w:r w:rsidRPr="00E272DA">
        <w:tab/>
      </w:r>
      <w:r w:rsidRPr="00E272DA">
        <w:rPr>
          <w:lang w:eastAsia="zh-CN"/>
        </w:rPr>
        <w:t>Procedure</w:t>
      </w:r>
      <w:bookmarkEnd w:id="483"/>
      <w:bookmarkEnd w:id="484"/>
      <w:bookmarkEnd w:id="485"/>
      <w:bookmarkEnd w:id="486"/>
      <w:bookmarkEnd w:id="487"/>
    </w:p>
    <w:p w14:paraId="62385CC8" w14:textId="77777777" w:rsidR="002D3897" w:rsidRPr="00E272DA" w:rsidRDefault="002D3897" w:rsidP="002D3897">
      <w:pPr>
        <w:rPr>
          <w:lang w:eastAsia="zh-CN"/>
        </w:rPr>
      </w:pPr>
      <w:r w:rsidRPr="00E272DA">
        <w:t xml:space="preserve">The procedure </w:t>
      </w:r>
      <w:r>
        <w:t xml:space="preserve">in </w:t>
      </w:r>
      <w:r w:rsidRPr="00E272DA">
        <w:rPr>
          <w:lang w:eastAsia="zh-CN"/>
        </w:rPr>
        <w:t>figure </w:t>
      </w:r>
      <w:r w:rsidRPr="005C48BD">
        <w:rPr>
          <w:lang w:eastAsia="zh-CN"/>
        </w:rPr>
        <w:t>7.3.3.6.</w:t>
      </w:r>
      <w:r>
        <w:rPr>
          <w:lang w:eastAsia="zh-CN"/>
        </w:rPr>
        <w:t>2</w:t>
      </w:r>
      <w:r w:rsidRPr="00E272DA">
        <w:rPr>
          <w:lang w:eastAsia="zh-CN"/>
        </w:rPr>
        <w:t xml:space="preserve">-1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5G MBS session.</w:t>
      </w:r>
    </w:p>
    <w:p w14:paraId="274C3D26" w14:textId="702656BB" w:rsidR="002D3897" w:rsidRPr="00E272DA" w:rsidRDefault="00E42DAC" w:rsidP="002D3897">
      <w:pPr>
        <w:pStyle w:val="TH"/>
        <w:rPr>
          <w:lang w:eastAsia="zh-CN"/>
        </w:rPr>
      </w:pPr>
      <w:r>
        <w:object w:dxaOrig="7944" w:dyaOrig="4716" w14:anchorId="382FDC05">
          <v:shape id="_x0000_i1062" type="#_x0000_t75" style="width:398.15pt;height:235.35pt" o:ole="">
            <v:imagedata r:id="rId85" o:title=""/>
          </v:shape>
          <o:OLEObject Type="Embed" ProgID="Visio.Drawing.15" ShapeID="_x0000_i1062" DrawAspect="Content" ObjectID="_1820353897" r:id="rId86"/>
        </w:object>
      </w:r>
    </w:p>
    <w:p w14:paraId="32D2A223" w14:textId="4A61B6F4" w:rsidR="002D3897" w:rsidRPr="00E272DA" w:rsidRDefault="002D3897" w:rsidP="002D3897">
      <w:pPr>
        <w:pStyle w:val="TF"/>
      </w:pPr>
      <w:r w:rsidRPr="00E272DA">
        <w:t xml:space="preserve">Figure </w:t>
      </w:r>
      <w:r w:rsidRPr="005C48BD">
        <w:rPr>
          <w:lang w:eastAsia="zh-CN"/>
        </w:rPr>
        <w:t>7.3.3.6.</w:t>
      </w:r>
      <w:r>
        <w:rPr>
          <w:lang w:eastAsia="zh-CN"/>
        </w:rPr>
        <w:t>2</w:t>
      </w:r>
      <w:r w:rsidRPr="00E272DA">
        <w:rPr>
          <w:lang w:eastAsia="zh-CN"/>
        </w:rPr>
        <w:t>-1</w:t>
      </w:r>
      <w:r w:rsidRPr="00E272DA">
        <w:t xml:space="preserve">: Use of </w:t>
      </w:r>
      <w:r>
        <w:t xml:space="preserve">5G MBS for </w:t>
      </w:r>
      <w:r w:rsidR="00195503">
        <w:t>application-</w:t>
      </w:r>
      <w:r>
        <w:t>level control signalling</w:t>
      </w:r>
    </w:p>
    <w:p w14:paraId="55A2EF8E" w14:textId="21B481BD" w:rsidR="002D3897" w:rsidRPr="00E272DA" w:rsidRDefault="002D3897" w:rsidP="002D3897">
      <w:pPr>
        <w:pStyle w:val="B10"/>
        <w:rPr>
          <w:lang w:eastAsia="zh-CN"/>
        </w:rPr>
      </w:pPr>
      <w:r w:rsidRPr="00E272DA">
        <w:rPr>
          <w:lang w:eastAsia="zh-CN"/>
        </w:rPr>
        <w:t>1.</w:t>
      </w:r>
      <w:r w:rsidRPr="00E272DA">
        <w:tab/>
      </w:r>
      <w:r w:rsidRPr="00E272DA">
        <w:rPr>
          <w:lang w:eastAsia="zh-CN"/>
        </w:rPr>
        <w:t>The MC service server det</w:t>
      </w:r>
      <w:r>
        <w:rPr>
          <w:lang w:eastAsia="zh-CN"/>
        </w:rPr>
        <w:t xml:space="preserve">ermines to create MBS session for </w:t>
      </w:r>
      <w:r w:rsidR="00195503">
        <w:rPr>
          <w:lang w:eastAsia="zh-CN"/>
        </w:rPr>
        <w:t>application-</w:t>
      </w:r>
      <w:r>
        <w:rPr>
          <w:lang w:eastAsia="zh-CN"/>
        </w:rPr>
        <w:t>level control signalling,</w:t>
      </w:r>
      <w:r w:rsidRPr="00E272DA">
        <w:t xml:space="preserve"> The </w:t>
      </w:r>
      <w:r>
        <w:t>creation</w:t>
      </w:r>
      <w:r w:rsidRPr="00E272DA">
        <w:t xml:space="preserve"> of the </w:t>
      </w:r>
      <w:r>
        <w:t>5G</w:t>
      </w:r>
      <w:r w:rsidRPr="00E272DA">
        <w:t xml:space="preserve"> </w:t>
      </w:r>
      <w:r>
        <w:t>MBS session</w:t>
      </w:r>
      <w:r w:rsidRPr="00E272DA">
        <w:t xml:space="preserve"> is done according to 3GPP TS 23.</w:t>
      </w:r>
      <w:r>
        <w:t>247 [15].</w:t>
      </w:r>
    </w:p>
    <w:p w14:paraId="66CD086E" w14:textId="77777777" w:rsidR="002D3897" w:rsidRDefault="002D3897" w:rsidP="002D3897">
      <w:pPr>
        <w:pStyle w:val="B10"/>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w:t>
      </w:r>
      <w:r>
        <w:t>5G MBS session info</w:t>
      </w:r>
      <w:r w:rsidRPr="00E272DA">
        <w:t xml:space="preserve"> for the service description associated </w:t>
      </w:r>
      <w:r>
        <w:t>with the 5G MBS</w:t>
      </w:r>
      <w:r w:rsidRPr="00E272DA">
        <w:t xml:space="preserve"> </w:t>
      </w:r>
      <w:r>
        <w:t xml:space="preserve">session </w:t>
      </w:r>
      <w:r w:rsidRPr="00E272DA">
        <w:t>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w:t>
      </w:r>
      <w:r>
        <w:t xml:space="preserve"> MBS session ID</w:t>
      </w:r>
      <w:r w:rsidRPr="00E272DA">
        <w:t>, from the service description.</w:t>
      </w:r>
    </w:p>
    <w:p w14:paraId="62C948BD" w14:textId="2D16F931" w:rsidR="002D3897" w:rsidRPr="00E272DA" w:rsidRDefault="002D3897" w:rsidP="002D3897">
      <w:pPr>
        <w:pStyle w:val="NO"/>
        <w:rPr>
          <w:lang w:eastAsia="zh-CN"/>
        </w:rPr>
      </w:pPr>
      <w:r>
        <w:t>NOTE:</w:t>
      </w:r>
      <w:r>
        <w:tab/>
        <w:t xml:space="preserve">For 5G MBS and 4G </w:t>
      </w:r>
      <w:r w:rsidR="0035744A">
        <w:t>e</w:t>
      </w:r>
      <w:r>
        <w:t xml:space="preserve">MBMS co-existence, the </w:t>
      </w:r>
      <w:r w:rsidR="0035744A">
        <w:t>e</w:t>
      </w:r>
      <w:r>
        <w:t xml:space="preserve">MBMS bearers activation and </w:t>
      </w:r>
      <w:r w:rsidR="00195503">
        <w:t xml:space="preserve">MBS session </w:t>
      </w:r>
      <w:r>
        <w:t xml:space="preserve">announcement </w:t>
      </w:r>
      <w:r w:rsidR="00195503">
        <w:t xml:space="preserve">are </w:t>
      </w:r>
      <w:r>
        <w:t>performed as specified in the</w:t>
      </w:r>
      <w:r w:rsidRPr="00FD3D4B">
        <w:t xml:space="preserve"> </w:t>
      </w:r>
      <w:r>
        <w:t xml:space="preserve">procedure for pre-created MBS session and </w:t>
      </w:r>
      <w:r w:rsidR="00195503">
        <w:t xml:space="preserve">session </w:t>
      </w:r>
      <w:r>
        <w:t>announcement.</w:t>
      </w:r>
    </w:p>
    <w:p w14:paraId="5EF86043" w14:textId="60DA896A" w:rsidR="002D3897" w:rsidRPr="00E272DA" w:rsidRDefault="002D3897" w:rsidP="002D3897">
      <w:pPr>
        <w:pStyle w:val="B10"/>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w:t>
      </w:r>
      <w:r>
        <w:t>MBS session ID</w:t>
      </w:r>
      <w:r w:rsidRPr="00E272DA">
        <w:t>.</w:t>
      </w:r>
      <w:r w:rsidRPr="00E272DA">
        <w:rPr>
          <w:rFonts w:eastAsia="Malgun Gothic"/>
          <w:lang w:eastAsia="ko-KR"/>
        </w:rPr>
        <w:t xml:space="preserve"> The MC service client uses the </w:t>
      </w:r>
      <w:r>
        <w:rPr>
          <w:rFonts w:eastAsia="Malgun Gothic"/>
          <w:lang w:eastAsia="ko-KR"/>
        </w:rPr>
        <w:t>MBS session ID</w:t>
      </w:r>
      <w:r w:rsidRPr="00E272DA">
        <w:rPr>
          <w:rFonts w:eastAsia="Malgun Gothic"/>
          <w:lang w:eastAsia="ko-KR"/>
        </w:rPr>
        <w:t xml:space="preserve"> and other</w:t>
      </w:r>
      <w:r>
        <w:rPr>
          <w:rFonts w:eastAsia="Malgun Gothic"/>
          <w:lang w:eastAsia="ko-KR"/>
        </w:rPr>
        <w:t xml:space="preserve"> 5G MBS</w:t>
      </w:r>
      <w:r w:rsidRPr="00E272DA">
        <w:rPr>
          <w:rFonts w:eastAsia="Malgun Gothic"/>
          <w:lang w:eastAsia="ko-KR"/>
        </w:rPr>
        <w:t xml:space="preserve"> </w:t>
      </w:r>
      <w:r>
        <w:rPr>
          <w:rFonts w:eastAsia="Malgun Gothic"/>
          <w:lang w:eastAsia="ko-KR"/>
        </w:rPr>
        <w:t xml:space="preserve">session </w:t>
      </w:r>
      <w:r w:rsidRPr="00E272DA">
        <w:rPr>
          <w:rFonts w:eastAsia="Malgun Gothic"/>
          <w:lang w:eastAsia="ko-KR"/>
        </w:rPr>
        <w:t xml:space="preserve">related information to </w:t>
      </w:r>
      <w:r>
        <w:rPr>
          <w:rFonts w:eastAsia="Malgun Gothic"/>
          <w:lang w:eastAsia="ko-KR"/>
        </w:rPr>
        <w:t xml:space="preserve">enable </w:t>
      </w:r>
      <w:r w:rsidRPr="00E272DA">
        <w:rPr>
          <w:rFonts w:eastAsia="Malgun Gothic"/>
          <w:lang w:eastAsia="ko-KR"/>
        </w:rPr>
        <w:t xml:space="preserve">monitoring of the </w:t>
      </w:r>
      <w:r>
        <w:rPr>
          <w:rFonts w:eastAsia="Malgun Gothic"/>
          <w:lang w:eastAsia="ko-KR"/>
        </w:rPr>
        <w:t>5G MBS session</w:t>
      </w:r>
      <w:r w:rsidRPr="00E272DA">
        <w:rPr>
          <w:rFonts w:eastAsia="Malgun Gothic"/>
          <w:lang w:eastAsia="ko-KR"/>
        </w:rPr>
        <w:t xml:space="preserve"> by the MC service UE.</w:t>
      </w:r>
      <w:r>
        <w:rPr>
          <w:rFonts w:eastAsia="Malgun Gothic"/>
          <w:lang w:eastAsia="ko-KR"/>
        </w:rPr>
        <w:t xml:space="preserve"> In the case of multicast, UE may </w:t>
      </w:r>
      <w:r w:rsidR="00195503">
        <w:rPr>
          <w:rFonts w:eastAsia="Malgun Gothic"/>
          <w:lang w:eastAsia="ko-KR"/>
        </w:rPr>
        <w:t xml:space="preserve">execute </w:t>
      </w:r>
      <w:r>
        <w:rPr>
          <w:rFonts w:eastAsia="Malgun Gothic"/>
          <w:lang w:eastAsia="ko-KR"/>
        </w:rPr>
        <w:t>network layer multicast MBS joining as defined in 3GPP</w:t>
      </w:r>
      <w:r w:rsidR="00195503">
        <w:rPr>
          <w:rFonts w:eastAsia="Malgun Gothic"/>
          <w:lang w:eastAsia="ko-KR"/>
        </w:rPr>
        <w:t> </w:t>
      </w:r>
      <w:r>
        <w:rPr>
          <w:rFonts w:eastAsia="Malgun Gothic"/>
          <w:lang w:eastAsia="ko-KR"/>
        </w:rPr>
        <w:t>TS</w:t>
      </w:r>
      <w:r w:rsidR="00195503">
        <w:rPr>
          <w:rFonts w:eastAsia="Malgun Gothic"/>
          <w:lang w:eastAsia="ko-KR"/>
        </w:rPr>
        <w:t> </w:t>
      </w:r>
      <w:r>
        <w:rPr>
          <w:rFonts w:eastAsia="Malgun Gothic"/>
          <w:lang w:eastAsia="ko-KR"/>
        </w:rPr>
        <w:t xml:space="preserve">23.247 [15]. </w:t>
      </w:r>
    </w:p>
    <w:p w14:paraId="7991CFDD" w14:textId="7FCF8C6F" w:rsidR="002D3897" w:rsidRPr="00E272DA" w:rsidRDefault="002D3897" w:rsidP="002D3897">
      <w:pPr>
        <w:pStyle w:val="B10"/>
      </w:pPr>
      <w:r w:rsidRPr="00E272DA">
        <w:t>4.</w:t>
      </w:r>
      <w:r w:rsidRPr="00E272DA">
        <w:tab/>
      </w:r>
      <w:r w:rsidR="00E42DAC" w:rsidRPr="00E42DAC">
        <w:t>Steps 4 to 6 defined in clause</w:t>
      </w:r>
      <w:r w:rsidR="00E42DAC">
        <w:t> </w:t>
      </w:r>
      <w:r w:rsidR="00E42DAC" w:rsidRPr="00E42DAC">
        <w:t>7.3.3.1.2 are performed.</w:t>
      </w:r>
      <w:r w:rsidRPr="00E272DA">
        <w:t xml:space="preserve"> </w:t>
      </w:r>
    </w:p>
    <w:p w14:paraId="69E05635" w14:textId="2D30EDB3" w:rsidR="002D3897" w:rsidRPr="00E272DA" w:rsidRDefault="002D3897" w:rsidP="002D3897">
      <w:pPr>
        <w:pStyle w:val="B10"/>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w:t>
      </w:r>
      <w:r w:rsidR="00E42DAC">
        <w:rPr>
          <w:rFonts w:eastAsia="Malgun Gothic"/>
          <w:lang w:eastAsia="ko-KR"/>
        </w:rPr>
        <w:t>s</w:t>
      </w:r>
      <w:r>
        <w:rPr>
          <w:rFonts w:eastAsia="Malgun Gothic"/>
          <w:lang w:eastAsia="ko-KR"/>
        </w:rPr>
        <w:t xml:space="preserve"> MC application control messages over the MBS session.</w:t>
      </w:r>
    </w:p>
    <w:p w14:paraId="5E581215" w14:textId="77777777" w:rsidR="002D3897" w:rsidRPr="009C1284" w:rsidRDefault="002D3897" w:rsidP="002D3897">
      <w:pPr>
        <w:pStyle w:val="Heading4"/>
      </w:pPr>
      <w:bookmarkStart w:id="488" w:name="_Toc91749815"/>
      <w:bookmarkStart w:id="489" w:name="_Toc209741016"/>
      <w:r w:rsidRPr="009C1284">
        <w:lastRenderedPageBreak/>
        <w:t>7.3</w:t>
      </w:r>
      <w:r w:rsidRPr="009C1284">
        <w:rPr>
          <w:rFonts w:hint="eastAsia"/>
          <w:lang w:eastAsia="zh-CN"/>
        </w:rPr>
        <w:t>.</w:t>
      </w:r>
      <w:r w:rsidRPr="009C1284">
        <w:rPr>
          <w:lang w:eastAsia="zh-CN"/>
        </w:rPr>
        <w:t>3</w:t>
      </w:r>
      <w:r w:rsidRPr="009C1284">
        <w:rPr>
          <w:rFonts w:hint="eastAsia"/>
          <w:lang w:eastAsia="zh-CN"/>
        </w:rPr>
        <w:t>.</w:t>
      </w:r>
      <w:r w:rsidRPr="009C1284">
        <w:rPr>
          <w:lang w:eastAsia="zh-CN"/>
        </w:rPr>
        <w:t>7</w:t>
      </w:r>
      <w:r w:rsidRPr="009C1284">
        <w:tab/>
        <w:t>Multi-server MBS session coordination</w:t>
      </w:r>
      <w:bookmarkEnd w:id="488"/>
      <w:bookmarkEnd w:id="489"/>
    </w:p>
    <w:p w14:paraId="73BA9FDE" w14:textId="77777777" w:rsidR="002D3897" w:rsidRDefault="002D3897" w:rsidP="002D3897">
      <w:pPr>
        <w:pStyle w:val="Heading5"/>
      </w:pPr>
      <w:bookmarkStart w:id="490" w:name="_Toc91749816"/>
      <w:bookmarkStart w:id="491" w:name="_Toc209741017"/>
      <w:r>
        <w:t>7.</w:t>
      </w:r>
      <w:r>
        <w:rPr>
          <w:lang w:eastAsia="zh-CN"/>
        </w:rPr>
        <w:t>3</w:t>
      </w:r>
      <w:r w:rsidRPr="003E5F68">
        <w:t>.</w:t>
      </w:r>
      <w:r>
        <w:rPr>
          <w:lang w:eastAsia="zh-CN"/>
        </w:rPr>
        <w:t>3</w:t>
      </w:r>
      <w:r>
        <w:t>.7.1</w:t>
      </w:r>
      <w:r w:rsidRPr="003E5F68">
        <w:tab/>
        <w:t>G</w:t>
      </w:r>
      <w:r>
        <w:t>eneral</w:t>
      </w:r>
      <w:bookmarkEnd w:id="490"/>
      <w:bookmarkEnd w:id="491"/>
    </w:p>
    <w:p w14:paraId="59940B99" w14:textId="64AFCFB8" w:rsidR="002D3897" w:rsidRDefault="002D3897" w:rsidP="002D3897">
      <w:r>
        <w:rPr>
          <w:rFonts w:hint="eastAsia"/>
          <w:lang w:eastAsia="zh-CN"/>
        </w:rPr>
        <w:t>T</w:t>
      </w:r>
      <w:r>
        <w:rPr>
          <w:lang w:eastAsia="zh-CN"/>
        </w:rPr>
        <w:t xml:space="preserve">he motivation and principle of supporting </w:t>
      </w:r>
      <w:r>
        <w:t>Multi-server MBS session</w:t>
      </w:r>
      <w:r w:rsidRPr="000D6EB0">
        <w:t xml:space="preserve"> coordination</w:t>
      </w:r>
      <w:r>
        <w:t xml:space="preserve"> is exactly similar to Multi-server </w:t>
      </w:r>
      <w:r w:rsidR="0035744A">
        <w:t>e</w:t>
      </w:r>
      <w:r>
        <w:t>MBMS bearer</w:t>
      </w:r>
      <w:r w:rsidRPr="000D6EB0">
        <w:t xml:space="preserve"> coordination</w:t>
      </w:r>
      <w:r>
        <w:t xml:space="preserve"> as described in 3GPP TS 23.280 [3].</w:t>
      </w:r>
    </w:p>
    <w:p w14:paraId="1F8DC17A" w14:textId="77777777" w:rsidR="002D3897" w:rsidRPr="00C841DA" w:rsidRDefault="002D3897" w:rsidP="002D3897">
      <w:pPr>
        <w:pStyle w:val="NO"/>
        <w:rPr>
          <w:lang w:eastAsia="zh-CN"/>
        </w:rPr>
      </w:pPr>
      <w:r>
        <w:t>NOTE:</w:t>
      </w:r>
      <w:r>
        <w:tab/>
        <w:t>The procedures in clause 7.3.3.7.2 are only used when MBS session sharing between multiple MC service servers is required. It is implementation specific whether MBS session is shared amongst multiple MC service servers.</w:t>
      </w:r>
    </w:p>
    <w:p w14:paraId="1C443772" w14:textId="77777777" w:rsidR="002D3897" w:rsidRPr="00526FC3" w:rsidRDefault="002D3897" w:rsidP="002D3897">
      <w:pPr>
        <w:pStyle w:val="Heading5"/>
      </w:pPr>
      <w:bookmarkStart w:id="492" w:name="_Toc468105499"/>
      <w:bookmarkStart w:id="493" w:name="_Toc468110594"/>
      <w:bookmarkStart w:id="494" w:name="_Toc83314053"/>
      <w:bookmarkStart w:id="495" w:name="_Toc91749817"/>
      <w:bookmarkStart w:id="496" w:name="_Toc209741018"/>
      <w:r w:rsidRPr="005C48BD">
        <w:t>7.3.3.7.</w:t>
      </w:r>
      <w:r>
        <w:t>2</w:t>
      </w:r>
      <w:r w:rsidRPr="00526FC3">
        <w:tab/>
        <w:t>Procedures</w:t>
      </w:r>
      <w:bookmarkEnd w:id="492"/>
      <w:bookmarkEnd w:id="493"/>
      <w:bookmarkEnd w:id="494"/>
      <w:bookmarkEnd w:id="495"/>
      <w:bookmarkEnd w:id="496"/>
    </w:p>
    <w:p w14:paraId="000FC6E4" w14:textId="77777777" w:rsidR="002D3897" w:rsidRPr="00526FC3" w:rsidRDefault="002D3897" w:rsidP="002D3897">
      <w:pPr>
        <w:pStyle w:val="Heading6"/>
      </w:pPr>
      <w:bookmarkStart w:id="497" w:name="_Toc83314054"/>
      <w:bookmarkStart w:id="498" w:name="_Toc91749818"/>
      <w:bookmarkStart w:id="499" w:name="_Toc209741019"/>
      <w:r w:rsidRPr="005C48BD">
        <w:t>7.3.3.7.</w:t>
      </w:r>
      <w:r>
        <w:t>2.1</w:t>
      </w:r>
      <w:r w:rsidRPr="00526FC3">
        <w:tab/>
        <w:t xml:space="preserve">MBS </w:t>
      </w:r>
      <w:r>
        <w:t>Session</w:t>
      </w:r>
      <w:r w:rsidRPr="00526FC3">
        <w:t xml:space="preserve"> coordination independent </w:t>
      </w:r>
      <w:r>
        <w:t>of</w:t>
      </w:r>
      <w:r w:rsidRPr="00526FC3">
        <w:t xml:space="preserve"> media</w:t>
      </w:r>
      <w:bookmarkEnd w:id="497"/>
      <w:bookmarkEnd w:id="498"/>
      <w:bookmarkEnd w:id="499"/>
    </w:p>
    <w:p w14:paraId="784DCE53" w14:textId="44B9FBCC" w:rsidR="002D3897" w:rsidRDefault="002D3897" w:rsidP="002D3897">
      <w:r w:rsidRPr="00526FC3">
        <w:t xml:space="preserve">The procedure in this sub clause </w:t>
      </w:r>
      <w:r>
        <w:t xml:space="preserve">applies to both multicast and broadcast MBS session. The principle and pre-condition is similar with </w:t>
      </w:r>
      <w:r w:rsidR="00712B5D">
        <w:t>e</w:t>
      </w:r>
      <w:r>
        <w:t xml:space="preserve">MBMS bearer </w:t>
      </w:r>
      <w:r w:rsidRPr="00526FC3">
        <w:t>coordinatio</w:t>
      </w:r>
      <w:r>
        <w:t xml:space="preserve">n as defined in </w:t>
      </w:r>
      <w:r w:rsidR="00195503">
        <w:t>3GPP </w:t>
      </w:r>
      <w:r>
        <w:t>TS</w:t>
      </w:r>
      <w:r w:rsidR="00195503">
        <w:t> </w:t>
      </w:r>
      <w:r>
        <w:t>23.280</w:t>
      </w:r>
      <w:r w:rsidR="00195503">
        <w:t> [3]</w:t>
      </w:r>
      <w:r>
        <w:t>.</w:t>
      </w:r>
    </w:p>
    <w:p w14:paraId="5BF13A84" w14:textId="3DCCE793" w:rsidR="002D3897" w:rsidRPr="00526FC3" w:rsidRDefault="002D3897" w:rsidP="002D3897">
      <w:r>
        <w:t>This procedure is used w</w:t>
      </w:r>
      <w:r w:rsidRPr="00526FC3">
        <w:t xml:space="preserve">hen two or more MC service servers are serving users in the same area and are configured to share </w:t>
      </w:r>
      <w:r>
        <w:t>5G MBS session</w:t>
      </w:r>
      <w:r w:rsidRPr="00526FC3">
        <w:t xml:space="preserve">s for that specific area. The MC service servers may be of the same kind or different kind. The MC service servers are not participating in the same group call, which means that each MC service server </w:t>
      </w:r>
      <w:r w:rsidR="00653BCD">
        <w:t xml:space="preserve">transmit </w:t>
      </w:r>
      <w:r w:rsidRPr="00526FC3">
        <w:t>media independently of each other.</w:t>
      </w:r>
    </w:p>
    <w:p w14:paraId="505EC4E0" w14:textId="77777777" w:rsidR="002D3897" w:rsidRPr="00526FC3" w:rsidRDefault="002D3897" w:rsidP="002D3897">
      <w:r w:rsidRPr="00526FC3">
        <w:t>Pre-condition</w:t>
      </w:r>
      <w:r w:rsidRPr="00526FC3">
        <w:rPr>
          <w:lang w:eastAsia="zh-CN"/>
        </w:rPr>
        <w:t>s</w:t>
      </w:r>
      <w:r w:rsidRPr="00526FC3">
        <w:t>:</w:t>
      </w:r>
    </w:p>
    <w:p w14:paraId="5EB3A6EE" w14:textId="77777777" w:rsidR="002D3897" w:rsidRPr="00526FC3" w:rsidRDefault="002D3897" w:rsidP="002D3897">
      <w:pPr>
        <w:pStyle w:val="B10"/>
        <w:rPr>
          <w:lang w:eastAsia="zh-CN"/>
        </w:rPr>
      </w:pPr>
      <w:r w:rsidRPr="00526FC3">
        <w:t>-</w:t>
      </w:r>
      <w:r w:rsidRPr="00526FC3">
        <w:tab/>
        <w:t xml:space="preserve">All </w:t>
      </w:r>
      <w:r w:rsidRPr="00526FC3">
        <w:rPr>
          <w:lang w:eastAsia="zh-CN"/>
        </w:rPr>
        <w:t xml:space="preserve">MC service servers are configured with the contact information of those MC service servers that are configured to take the </w:t>
      </w:r>
      <w:r>
        <w:rPr>
          <w:lang w:eastAsia="zh-CN"/>
        </w:rPr>
        <w:t>MBS session</w:t>
      </w:r>
      <w:r w:rsidRPr="00526FC3">
        <w:rPr>
          <w:lang w:eastAsia="zh-CN"/>
        </w:rPr>
        <w:t xml:space="preserve"> control role.</w:t>
      </w:r>
    </w:p>
    <w:p w14:paraId="2D17E555" w14:textId="78DCC8CB" w:rsidR="002D3897" w:rsidRPr="00526FC3" w:rsidRDefault="00653BCD" w:rsidP="002D3897">
      <w:pPr>
        <w:pStyle w:val="TH"/>
        <w:rPr>
          <w:lang w:val="en-US"/>
        </w:rPr>
      </w:pPr>
      <w:r w:rsidRPr="00E34B6A">
        <w:object w:dxaOrig="9132" w:dyaOrig="8556" w14:anchorId="4F598016">
          <v:shape id="_x0000_i1063" type="#_x0000_t75" style="width:456.7pt;height:427.15pt" o:ole="">
            <v:imagedata r:id="rId87" o:title=""/>
          </v:shape>
          <o:OLEObject Type="Embed" ProgID="Visio.Drawing.15" ShapeID="_x0000_i1063" DrawAspect="Content" ObjectID="_1820353898" r:id="rId88"/>
        </w:object>
      </w:r>
    </w:p>
    <w:p w14:paraId="08C5C4CD" w14:textId="77777777" w:rsidR="002D3897" w:rsidRPr="00526FC3" w:rsidRDefault="002D3897" w:rsidP="002D3897">
      <w:pPr>
        <w:pStyle w:val="TF"/>
      </w:pPr>
      <w:r w:rsidRPr="00526FC3">
        <w:t xml:space="preserve">Figure </w:t>
      </w:r>
      <w:r w:rsidRPr="005C48BD">
        <w:rPr>
          <w:lang w:eastAsia="zh-CN"/>
        </w:rPr>
        <w:t>7.3.3.7.2.1</w:t>
      </w:r>
      <w:r w:rsidRPr="00526FC3">
        <w:rPr>
          <w:rFonts w:hint="eastAsia"/>
          <w:lang w:eastAsia="zh-CN"/>
        </w:rPr>
        <w:t>-1</w:t>
      </w:r>
      <w:r w:rsidRPr="00526FC3">
        <w:t xml:space="preserve">: Multiple server </w:t>
      </w:r>
      <w:r>
        <w:t>MBS</w:t>
      </w:r>
      <w:r w:rsidRPr="00526FC3">
        <w:t xml:space="preserve"> procedure</w:t>
      </w:r>
      <w:r>
        <w:t xml:space="preserve"> independent of media.</w:t>
      </w:r>
    </w:p>
    <w:p w14:paraId="261B9490" w14:textId="77777777" w:rsidR="002D3897" w:rsidRPr="00526FC3" w:rsidRDefault="002D3897" w:rsidP="002D3897">
      <w:pPr>
        <w:pStyle w:val="B10"/>
      </w:pPr>
      <w:r w:rsidRPr="00526FC3">
        <w:t>1.</w:t>
      </w:r>
      <w:r w:rsidRPr="00526FC3">
        <w:tab/>
        <w:t xml:space="preserve">The MC service server 1 evaluates whether </w:t>
      </w:r>
      <w:r>
        <w:t>MBS transmission</w:t>
      </w:r>
      <w:r w:rsidRPr="00526FC3">
        <w:t xml:space="preserve"> is desired for each service area in which MC service group members are located, based upon the locations, affiliation status and other factors.</w:t>
      </w:r>
    </w:p>
    <w:p w14:paraId="0B1F129C" w14:textId="6FF4FBC7" w:rsidR="002D3897" w:rsidRPr="00526FC3" w:rsidRDefault="002D3897" w:rsidP="002D3897">
      <w:pPr>
        <w:pStyle w:val="B10"/>
      </w:pPr>
      <w:r w:rsidRPr="00526FC3">
        <w:t>2.</w:t>
      </w:r>
      <w:r w:rsidRPr="00526FC3">
        <w:tab/>
        <w:t>The MC service server 1 determines whether another MC service server has already established a</w:t>
      </w:r>
      <w:r w:rsidR="00653BCD">
        <w:t>n</w:t>
      </w:r>
      <w:r>
        <w:t xml:space="preserve"> MBS session</w:t>
      </w:r>
      <w:r w:rsidRPr="00526FC3">
        <w:t xml:space="preserve"> with coverage for the MBS service area where </w:t>
      </w:r>
      <w:r>
        <w:t>MBS transmissions are desired</w:t>
      </w:r>
      <w:r w:rsidRPr="00526FC3">
        <w:t xml:space="preserve">. </w:t>
      </w:r>
      <w:r w:rsidRPr="00526FC3">
        <w:rPr>
          <w:lang w:eastAsia="zh-CN"/>
        </w:rPr>
        <w:t xml:space="preserve">To do this, the MC service server 1 consults a pre-configured list of MC service servers and sends them a discover </w:t>
      </w:r>
      <w:r>
        <w:rPr>
          <w:lang w:eastAsia="zh-CN"/>
        </w:rPr>
        <w:t>MBS session</w:t>
      </w:r>
      <w:r w:rsidRPr="00526FC3">
        <w:rPr>
          <w:lang w:eastAsia="zh-CN"/>
        </w:rPr>
        <w:t xml:space="preserve"> request. This request may be sent to several MC service servers.</w:t>
      </w:r>
    </w:p>
    <w:p w14:paraId="4219AA49" w14:textId="77777777" w:rsidR="002D3897" w:rsidRPr="00526FC3" w:rsidRDefault="002D3897" w:rsidP="002D3897">
      <w:pPr>
        <w:pStyle w:val="NO"/>
      </w:pPr>
      <w:r w:rsidRPr="00526FC3">
        <w:t>NOTE:</w:t>
      </w:r>
      <w:r w:rsidRPr="00526FC3">
        <w:tab/>
        <w:t xml:space="preserve">MC service servers of the same type can be configured to discover </w:t>
      </w:r>
      <w:r>
        <w:t>MBS sessions</w:t>
      </w:r>
      <w:r w:rsidRPr="00526FC3">
        <w:t xml:space="preserve"> from a single server. The single server then becomes a centralized entity for MB</w:t>
      </w:r>
      <w:r>
        <w:t xml:space="preserve">S session </w:t>
      </w:r>
      <w:r w:rsidRPr="00526FC3">
        <w:t xml:space="preserve">control for the MC service. Similarly, all MC service servers of all types can be configured to discover </w:t>
      </w:r>
      <w:r>
        <w:t>MBS sessions</w:t>
      </w:r>
      <w:r w:rsidRPr="00526FC3">
        <w:t xml:space="preserve"> from a single server. The single server then becomes a centralized </w:t>
      </w:r>
      <w:r>
        <w:t>MBS session</w:t>
      </w:r>
      <w:r w:rsidRPr="00526FC3">
        <w:t xml:space="preserve"> controller for all MC services.</w:t>
      </w:r>
    </w:p>
    <w:p w14:paraId="6DA69486" w14:textId="77777777" w:rsidR="002D3897" w:rsidRPr="00526FC3" w:rsidRDefault="002D3897" w:rsidP="002D3897">
      <w:pPr>
        <w:pStyle w:val="B10"/>
      </w:pPr>
      <w:r w:rsidRPr="00526FC3">
        <w:t>3.</w:t>
      </w:r>
      <w:r w:rsidRPr="00526FC3">
        <w:tab/>
        <w:t>The MC service server 2 (</w:t>
      </w:r>
      <w:r>
        <w:t>MBS session</w:t>
      </w:r>
      <w:r w:rsidRPr="00526FC3">
        <w:t xml:space="preserve"> control role) responds with a discover </w:t>
      </w:r>
      <w:r>
        <w:t>MBS session</w:t>
      </w:r>
      <w:r w:rsidRPr="00526FC3">
        <w:t xml:space="preserve"> response indicating whether there is an </w:t>
      </w:r>
      <w:r>
        <w:t>MBS</w:t>
      </w:r>
      <w:r w:rsidRPr="00526FC3">
        <w:t xml:space="preserve"> </w:t>
      </w:r>
      <w:r>
        <w:t>session</w:t>
      </w:r>
      <w:r w:rsidRPr="00526FC3">
        <w:t xml:space="preserve"> available in the specific </w:t>
      </w:r>
      <w:r>
        <w:t>MBS</w:t>
      </w:r>
      <w:r w:rsidRPr="00526FC3">
        <w:t xml:space="preserve"> service area with the requested bandwidth. The discover </w:t>
      </w:r>
      <w:r>
        <w:t>MBS session</w:t>
      </w:r>
      <w:r w:rsidRPr="00526FC3">
        <w:t xml:space="preserve"> response message includes the</w:t>
      </w:r>
      <w:r>
        <w:t xml:space="preserve"> MBS session ID </w:t>
      </w:r>
      <w:r w:rsidRPr="00526FC3">
        <w:t xml:space="preserve">of the </w:t>
      </w:r>
      <w:r>
        <w:t>MBS session</w:t>
      </w:r>
      <w:r w:rsidRPr="00526FC3">
        <w:t xml:space="preserve"> that is shared between the MC service servers. If the </w:t>
      </w:r>
      <w:r>
        <w:t>MBS session</w:t>
      </w:r>
      <w:r w:rsidRPr="00526FC3">
        <w:t xml:space="preserve"> of interest has insufficient bandwidth, the polling MC service server 1 may resort to unicast, or may allocate another </w:t>
      </w:r>
      <w:r>
        <w:t>MBS session</w:t>
      </w:r>
      <w:r w:rsidRPr="00526FC3">
        <w:t xml:space="preserve"> for the congested area. If a duplicate </w:t>
      </w:r>
      <w:r>
        <w:t>MBS session</w:t>
      </w:r>
      <w:r w:rsidRPr="00526FC3">
        <w:t xml:space="preserve"> is allocated for the same area, the </w:t>
      </w:r>
      <w:r>
        <w:t>MBS session</w:t>
      </w:r>
      <w:r w:rsidRPr="00526FC3">
        <w:t xml:space="preserve"> should not be shared with other servers and may be torn down as soon as the congestion on the original </w:t>
      </w:r>
      <w:r>
        <w:t>MBS session</w:t>
      </w:r>
      <w:r w:rsidRPr="00526FC3">
        <w:t xml:space="preserve"> clears up, in order to conserve resources.</w:t>
      </w:r>
    </w:p>
    <w:p w14:paraId="2A9CC900" w14:textId="58B93278" w:rsidR="002D3897" w:rsidRPr="00526FC3" w:rsidRDefault="002D3897" w:rsidP="002D3897">
      <w:pPr>
        <w:pStyle w:val="B10"/>
        <w:ind w:firstLine="0"/>
      </w:pPr>
      <w:r w:rsidRPr="00526FC3">
        <w:t xml:space="preserve">For any </w:t>
      </w:r>
      <w:r>
        <w:t>MBS</w:t>
      </w:r>
      <w:r w:rsidRPr="00526FC3">
        <w:t xml:space="preserve"> service areas not covered by another MC service server, the MC service server 1 prepares to distribute media to those </w:t>
      </w:r>
      <w:r>
        <w:t>MBS</w:t>
      </w:r>
      <w:r w:rsidRPr="00526FC3">
        <w:t xml:space="preserve"> service areas by setting up a</w:t>
      </w:r>
      <w:r w:rsidR="00653BCD">
        <w:t>n</w:t>
      </w:r>
      <w:r w:rsidRPr="00526FC3">
        <w:t xml:space="preserve"> </w:t>
      </w:r>
      <w:r>
        <w:t>MBS session</w:t>
      </w:r>
      <w:r w:rsidRPr="00526FC3">
        <w:t xml:space="preserve">. The </w:t>
      </w:r>
      <w:r>
        <w:t>MBS session</w:t>
      </w:r>
      <w:r w:rsidRPr="00526FC3">
        <w:t xml:space="preserve"> set up by the MC </w:t>
      </w:r>
      <w:r w:rsidRPr="00526FC3">
        <w:lastRenderedPageBreak/>
        <w:t xml:space="preserve">service server 1 may then become available for other MC service servers (controlling role) for other MC service groups. </w:t>
      </w:r>
    </w:p>
    <w:p w14:paraId="5BD7C344" w14:textId="0595A896" w:rsidR="002D3897" w:rsidRDefault="002D3897" w:rsidP="002D3897">
      <w:pPr>
        <w:pStyle w:val="B10"/>
      </w:pPr>
      <w:r w:rsidRPr="00526FC3">
        <w:t>4.</w:t>
      </w:r>
      <w:r w:rsidRPr="00526FC3">
        <w:tab/>
      </w:r>
      <w:r>
        <w:t>4a.</w:t>
      </w:r>
      <w:r w:rsidRPr="00526FC3">
        <w:t xml:space="preserve">The MC service server 1 performs the </w:t>
      </w:r>
      <w:r>
        <w:t>MBS</w:t>
      </w:r>
      <w:r w:rsidRPr="00526FC3">
        <w:t xml:space="preserve"> </w:t>
      </w:r>
      <w:r w:rsidR="00653BCD">
        <w:t>session</w:t>
      </w:r>
      <w:r w:rsidR="00653BCD" w:rsidRPr="00526FC3">
        <w:t xml:space="preserve"> </w:t>
      </w:r>
      <w:r w:rsidRPr="00526FC3">
        <w:t xml:space="preserve">announcement </w:t>
      </w:r>
      <w:r>
        <w:t>towards MC client 1</w:t>
      </w:r>
      <w:r w:rsidR="00653BCD">
        <w:t>,</w:t>
      </w:r>
      <w:r>
        <w:t xml:space="preserve"> as well as MBS</w:t>
      </w:r>
      <w:r w:rsidRPr="00526FC3">
        <w:t xml:space="preserve"> </w:t>
      </w:r>
      <w:r>
        <w:t>notification handling</w:t>
      </w:r>
      <w:r w:rsidR="00653BCD">
        <w:t>,</w:t>
      </w:r>
      <w:r w:rsidRPr="00526FC3">
        <w:t xml:space="preserve"> according</w:t>
      </w:r>
      <w:r>
        <w:t xml:space="preserve"> to the</w:t>
      </w:r>
      <w:r w:rsidRPr="00526FC3">
        <w:t xml:space="preserve"> relevant procedures specified in this specification. </w:t>
      </w:r>
      <w:r>
        <w:t xml:space="preserve">In case of multicast MBS sessions, the MC service UE subsequently initiates a UE session join towards 5GC, and may send a UE session join notification to MC service server 1 indicating it has successfully joined the multicast MBS session under consideration. </w:t>
      </w:r>
    </w:p>
    <w:p w14:paraId="7F6ADF5E" w14:textId="689D4C57" w:rsidR="002D3897" w:rsidRPr="00526FC3" w:rsidRDefault="002D3897" w:rsidP="002D3897">
      <w:pPr>
        <w:pStyle w:val="B10"/>
        <w:ind w:firstLine="0"/>
      </w:pPr>
      <w:r>
        <w:t xml:space="preserve">4.b </w:t>
      </w:r>
      <w:r w:rsidRPr="00526FC3">
        <w:t xml:space="preserve">If the MC service server 2 is authorized to receive </w:t>
      </w:r>
      <w:r>
        <w:t>MBS</w:t>
      </w:r>
      <w:r w:rsidRPr="00526FC3">
        <w:t xml:space="preserve"> related location information from the users utilizing the services from MC service server 1, the MC service server 2 may optionally do the </w:t>
      </w:r>
      <w:r>
        <w:t>MBS</w:t>
      </w:r>
      <w:r w:rsidRPr="00526FC3">
        <w:t xml:space="preserve"> </w:t>
      </w:r>
      <w:r w:rsidR="00653BCD">
        <w:t>session</w:t>
      </w:r>
      <w:r w:rsidR="00653BCD" w:rsidRPr="00526FC3">
        <w:t xml:space="preserve"> </w:t>
      </w:r>
      <w:r w:rsidRPr="00526FC3">
        <w:t>announcement and handling</w:t>
      </w:r>
      <w:r>
        <w:t xml:space="preserve"> of</w:t>
      </w:r>
      <w:r w:rsidRPr="00526FC3">
        <w:t xml:space="preserve"> the </w:t>
      </w:r>
      <w:r>
        <w:t>notifications</w:t>
      </w:r>
      <w:r w:rsidRPr="00526FC3">
        <w:t xml:space="preserve"> on behalf of MC service server 1</w:t>
      </w:r>
      <w:r>
        <w:t>. The notifications</w:t>
      </w:r>
      <w:r w:rsidRPr="00526FC3">
        <w:t xml:space="preserve"> shall in this case be sent to both MC service server 1 and MC service server 2.</w:t>
      </w:r>
      <w:r>
        <w:t xml:space="preserve"> In case of multicast MBS sessions, the MC service UE subsequently initiates a UE session join towards 5GC, and may send a UE session join notification to MC service server 2.</w:t>
      </w:r>
    </w:p>
    <w:p w14:paraId="420806EB" w14:textId="77777777" w:rsidR="002D3897" w:rsidRPr="00526FC3" w:rsidRDefault="002D3897" w:rsidP="002D3897">
      <w:pPr>
        <w:pStyle w:val="B10"/>
      </w:pPr>
      <w:r w:rsidRPr="00526FC3">
        <w:t>5.</w:t>
      </w:r>
      <w:r w:rsidRPr="00526FC3">
        <w:tab/>
        <w:t>The MC service server 1 sends a media distribution request to the MC service server 2 (</w:t>
      </w:r>
      <w:r>
        <w:t>MBS</w:t>
      </w:r>
      <w:r w:rsidRPr="00526FC3">
        <w:t xml:space="preserve"> </w:t>
      </w:r>
      <w:r>
        <w:t>session</w:t>
      </w:r>
      <w:r w:rsidRPr="00526FC3">
        <w:t xml:space="preserve"> control role). The media distribution request is sent to reserve the specified capacity in the </w:t>
      </w:r>
      <w:r>
        <w:t>MBS</w:t>
      </w:r>
      <w:r w:rsidRPr="00526FC3">
        <w:t xml:space="preserve"> </w:t>
      </w:r>
      <w:r>
        <w:t>session</w:t>
      </w:r>
      <w:r w:rsidRPr="00526FC3">
        <w:t>.</w:t>
      </w:r>
    </w:p>
    <w:p w14:paraId="48FE4342" w14:textId="77777777" w:rsidR="002D3897" w:rsidRPr="00526FC3" w:rsidRDefault="002D3897" w:rsidP="002D3897">
      <w:pPr>
        <w:pStyle w:val="B10"/>
      </w:pPr>
      <w:r w:rsidRPr="00526FC3">
        <w:t>6.</w:t>
      </w:r>
      <w:r w:rsidRPr="00526FC3">
        <w:tab/>
        <w:t>MC service server 2 (</w:t>
      </w:r>
      <w:r>
        <w:t>MBS</w:t>
      </w:r>
      <w:r w:rsidRPr="00526FC3">
        <w:t xml:space="preserve"> </w:t>
      </w:r>
      <w:r>
        <w:t>session</w:t>
      </w:r>
      <w:r w:rsidRPr="00526FC3">
        <w:t xml:space="preserve"> control role) sends a media distribution response to the MC service server 1 indicating whether the request can be supported and supplies details about the </w:t>
      </w:r>
      <w:r>
        <w:t>MBS session</w:t>
      </w:r>
      <w:r w:rsidRPr="00526FC3">
        <w:t>.</w:t>
      </w:r>
    </w:p>
    <w:p w14:paraId="5D67054E" w14:textId="75868CB4" w:rsidR="002D3897" w:rsidRPr="00526FC3" w:rsidRDefault="002D3897" w:rsidP="002D3897">
      <w:pPr>
        <w:pStyle w:val="B10"/>
      </w:pPr>
      <w:r w:rsidRPr="00526FC3">
        <w:t>7.</w:t>
      </w:r>
      <w:r w:rsidRPr="00526FC3">
        <w:tab/>
        <w:t xml:space="preserve">The MC service server 1 establishes a group communication session via the </w:t>
      </w:r>
      <w:r>
        <w:t>MBS session</w:t>
      </w:r>
      <w:r w:rsidRPr="00526FC3">
        <w:t xml:space="preserve">, informing </w:t>
      </w:r>
      <w:r>
        <w:t>MBS session</w:t>
      </w:r>
      <w:r w:rsidRPr="00526FC3">
        <w:t xml:space="preserve"> connected MC service clients 1 and 2 that a group communication session is about to start on the </w:t>
      </w:r>
      <w:r>
        <w:t>MBS</w:t>
      </w:r>
      <w:r w:rsidRPr="00526FC3">
        <w:t xml:space="preserve"> </w:t>
      </w:r>
      <w:r>
        <w:t>session</w:t>
      </w:r>
      <w:r w:rsidRPr="00526FC3">
        <w:t>. This step is equivalent to MapGroupTo</w:t>
      </w:r>
      <w:r>
        <w:t>Session</w:t>
      </w:r>
      <w:r w:rsidR="00653BCD">
        <w:t>Stream</w:t>
      </w:r>
      <w:r w:rsidRPr="00526FC3">
        <w:t>.</w:t>
      </w:r>
    </w:p>
    <w:p w14:paraId="5443625E" w14:textId="77777777" w:rsidR="002D3897" w:rsidRPr="00526FC3" w:rsidRDefault="002D3897" w:rsidP="002D3897">
      <w:pPr>
        <w:pStyle w:val="B10"/>
      </w:pPr>
      <w:r w:rsidRPr="00526FC3">
        <w:t>8.</w:t>
      </w:r>
      <w:r w:rsidRPr="00526FC3">
        <w:tab/>
        <w:t>MC service client 2 sends media on the uplink to the MC service server 1</w:t>
      </w:r>
      <w:r>
        <w:t>.</w:t>
      </w:r>
    </w:p>
    <w:p w14:paraId="3821929B" w14:textId="77777777" w:rsidR="002D3897" w:rsidRPr="00526FC3" w:rsidRDefault="002D3897" w:rsidP="002D3897">
      <w:pPr>
        <w:pStyle w:val="B10"/>
      </w:pPr>
      <w:r w:rsidRPr="00526FC3">
        <w:t>9.</w:t>
      </w:r>
      <w:r w:rsidRPr="00526FC3">
        <w:tab/>
        <w:t>The MC service server 1 forwards the media to MC service server 2 (</w:t>
      </w:r>
      <w:r>
        <w:t>MBS</w:t>
      </w:r>
      <w:r w:rsidRPr="00526FC3">
        <w:t xml:space="preserve"> </w:t>
      </w:r>
      <w:r>
        <w:t>session</w:t>
      </w:r>
      <w:r w:rsidRPr="00526FC3">
        <w:t xml:space="preserve"> control role). </w:t>
      </w:r>
    </w:p>
    <w:p w14:paraId="7B0211B5" w14:textId="77777777" w:rsidR="002D3897" w:rsidRPr="00526FC3" w:rsidRDefault="002D3897" w:rsidP="002D3897">
      <w:pPr>
        <w:pStyle w:val="B10"/>
      </w:pPr>
      <w:r w:rsidRPr="00526FC3">
        <w:t>10.</w:t>
      </w:r>
      <w:r w:rsidRPr="00526FC3">
        <w:tab/>
        <w:t>The MC service server 2 (</w:t>
      </w:r>
      <w:r>
        <w:t>MBS</w:t>
      </w:r>
      <w:r w:rsidRPr="00526FC3">
        <w:t xml:space="preserve"> </w:t>
      </w:r>
      <w:r>
        <w:t>session</w:t>
      </w:r>
      <w:r w:rsidRPr="00526FC3">
        <w:t xml:space="preserve"> control role) distributes the media to MC service client 1</w:t>
      </w:r>
      <w:r>
        <w:t xml:space="preserve"> with MBS capabilities over the MBS session</w:t>
      </w:r>
      <w:r w:rsidRPr="00526FC3">
        <w:t>.</w:t>
      </w:r>
    </w:p>
    <w:p w14:paraId="196E3EF3" w14:textId="77777777" w:rsidR="002D3897" w:rsidRPr="00526FC3" w:rsidRDefault="002D3897" w:rsidP="002D3897">
      <w:pPr>
        <w:pStyle w:val="B10"/>
      </w:pPr>
      <w:r w:rsidRPr="00526FC3">
        <w:t>11.</w:t>
      </w:r>
      <w:r w:rsidRPr="00526FC3">
        <w:tab/>
        <w:t>The MC service server 1 sends a media distribution release request, informing the MC service server 2 (MB</w:t>
      </w:r>
      <w:r>
        <w:t>S</w:t>
      </w:r>
      <w:r w:rsidRPr="00526FC3">
        <w:t xml:space="preserve"> </w:t>
      </w:r>
      <w:r>
        <w:t>session</w:t>
      </w:r>
      <w:r w:rsidRPr="00526FC3">
        <w:t xml:space="preserve"> control role) to request the MC service server 2 (</w:t>
      </w:r>
      <w:r>
        <w:t>MBS</w:t>
      </w:r>
      <w:r w:rsidRPr="00526FC3">
        <w:t xml:space="preserve"> </w:t>
      </w:r>
      <w:r>
        <w:t>session</w:t>
      </w:r>
      <w:r w:rsidRPr="00526FC3">
        <w:t xml:space="preserve"> control role) to release the capacity that was reserved in step 5.</w:t>
      </w:r>
      <w:r w:rsidRPr="00526FC3" w:rsidDel="006839D0">
        <w:t xml:space="preserve"> </w:t>
      </w:r>
    </w:p>
    <w:p w14:paraId="35719CDC" w14:textId="45D0D332" w:rsidR="002D3897" w:rsidRPr="00526FC3" w:rsidRDefault="002D3897" w:rsidP="002D3897">
      <w:pPr>
        <w:pStyle w:val="B10"/>
      </w:pPr>
      <w:r w:rsidRPr="00526FC3">
        <w:t>12.</w:t>
      </w:r>
      <w:r w:rsidRPr="00526FC3">
        <w:tab/>
        <w:t>The MC service server 2 (</w:t>
      </w:r>
      <w:r>
        <w:t>MBS</w:t>
      </w:r>
      <w:r w:rsidRPr="00526FC3">
        <w:t xml:space="preserve"> </w:t>
      </w:r>
      <w:r>
        <w:t>session</w:t>
      </w:r>
      <w:r w:rsidRPr="00526FC3">
        <w:t xml:space="preserve"> control role) respond</w:t>
      </w:r>
      <w:r>
        <w:t>s</w:t>
      </w:r>
      <w:r w:rsidRPr="00526FC3">
        <w:t xml:space="preserve"> to the request by sending a media distribution release </w:t>
      </w:r>
      <w:r w:rsidR="00653BCD">
        <w:t>response</w:t>
      </w:r>
      <w:r w:rsidRPr="00526FC3">
        <w:t>.</w:t>
      </w:r>
    </w:p>
    <w:p w14:paraId="629B80AE" w14:textId="77777777" w:rsidR="002D3897" w:rsidRPr="00526FC3" w:rsidRDefault="002D3897" w:rsidP="002D3897">
      <w:pPr>
        <w:pStyle w:val="Heading6"/>
      </w:pPr>
      <w:bookmarkStart w:id="500" w:name="_Toc83314055"/>
      <w:bookmarkStart w:id="501" w:name="_Toc91749819"/>
      <w:bookmarkStart w:id="502" w:name="_Toc209741020"/>
      <w:r w:rsidRPr="005C48BD">
        <w:t>7.3.3.7.2.</w:t>
      </w:r>
      <w:r>
        <w:t>2</w:t>
      </w:r>
      <w:r w:rsidRPr="00526FC3">
        <w:tab/>
      </w:r>
      <w:r>
        <w:t>MBS</w:t>
      </w:r>
      <w:r w:rsidRPr="00526FC3">
        <w:t xml:space="preserve"> </w:t>
      </w:r>
      <w:r>
        <w:t>session</w:t>
      </w:r>
      <w:r w:rsidRPr="00526FC3">
        <w:t xml:space="preserve"> coordination within one group call</w:t>
      </w:r>
      <w:bookmarkEnd w:id="500"/>
      <w:bookmarkEnd w:id="501"/>
      <w:bookmarkEnd w:id="502"/>
    </w:p>
    <w:p w14:paraId="02A48E79" w14:textId="7742FE1A" w:rsidR="002D3897" w:rsidRDefault="002D3897" w:rsidP="002D3897">
      <w:r w:rsidRPr="00526FC3">
        <w:t xml:space="preserve">The procedure in this subclause </w:t>
      </w:r>
      <w:r>
        <w:t>applies to both multicast MBS</w:t>
      </w:r>
      <w:r w:rsidRPr="00526FC3">
        <w:t xml:space="preserve"> </w:t>
      </w:r>
      <w:r>
        <w:t>session and broadcast MBS</w:t>
      </w:r>
      <w:r w:rsidRPr="00526FC3">
        <w:t xml:space="preserve"> </w:t>
      </w:r>
      <w:r>
        <w:t>session.</w:t>
      </w:r>
    </w:p>
    <w:p w14:paraId="7DFA63B6" w14:textId="6AD348B9" w:rsidR="002D3897" w:rsidRDefault="002D3897" w:rsidP="002D3897">
      <w:r>
        <w:t xml:space="preserve">The principle is similar to </w:t>
      </w:r>
      <w:r w:rsidR="00653BCD">
        <w:t>e</w:t>
      </w:r>
      <w:r>
        <w:t>MBMS bearer coordination within one group call as the following:</w:t>
      </w:r>
    </w:p>
    <w:p w14:paraId="09D04053" w14:textId="77777777" w:rsidR="002D3897" w:rsidRPr="00526FC3" w:rsidRDefault="002D3897" w:rsidP="002D3897">
      <w:pPr>
        <w:pStyle w:val="B10"/>
      </w:pPr>
      <w:r>
        <w:t>-</w:t>
      </w:r>
      <w:r>
        <w:tab/>
        <w:t xml:space="preserve">It </w:t>
      </w:r>
      <w:r w:rsidRPr="00526FC3">
        <w:t xml:space="preserve">may be used when two MC service servers are serving users in the same area and are configured to share </w:t>
      </w:r>
      <w:r>
        <w:t>MBS</w:t>
      </w:r>
      <w:r w:rsidRPr="00526FC3">
        <w:t xml:space="preserve"> </w:t>
      </w:r>
      <w:r>
        <w:t>sessions</w:t>
      </w:r>
      <w:r w:rsidRPr="00526FC3">
        <w:t xml:space="preserve"> for that specific area. The MC service servers are of the same kind, and the MC service servers may participate in the same group call, and by that have a need to </w:t>
      </w:r>
      <w:r>
        <w:t xml:space="preserve">deliver </w:t>
      </w:r>
      <w:r w:rsidRPr="00526FC3">
        <w:t>the same content.</w:t>
      </w:r>
    </w:p>
    <w:p w14:paraId="1540564B" w14:textId="77777777" w:rsidR="002D3897" w:rsidRPr="00526FC3" w:rsidRDefault="002D3897" w:rsidP="002D3897">
      <w:r w:rsidRPr="00526FC3">
        <w:t>Pre-condition</w:t>
      </w:r>
      <w:r w:rsidRPr="00526FC3">
        <w:rPr>
          <w:lang w:eastAsia="zh-CN"/>
        </w:rPr>
        <w:t>s</w:t>
      </w:r>
      <w:r w:rsidRPr="00526FC3">
        <w:t>:</w:t>
      </w:r>
    </w:p>
    <w:p w14:paraId="603B402E" w14:textId="77777777" w:rsidR="002D3897" w:rsidRPr="00526FC3" w:rsidRDefault="002D3897" w:rsidP="002D3897">
      <w:pPr>
        <w:pStyle w:val="B10"/>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w:t>
      </w:r>
      <w:r>
        <w:rPr>
          <w:lang w:eastAsia="zh-CN"/>
        </w:rPr>
        <w:t>MBS</w:t>
      </w:r>
      <w:r w:rsidRPr="00526FC3">
        <w:rPr>
          <w:lang w:eastAsia="zh-CN"/>
        </w:rPr>
        <w:t xml:space="preserve"> </w:t>
      </w:r>
      <w:r>
        <w:rPr>
          <w:lang w:eastAsia="zh-CN"/>
        </w:rPr>
        <w:t>session</w:t>
      </w:r>
      <w:r w:rsidRPr="00526FC3">
        <w:rPr>
          <w:lang w:eastAsia="zh-CN"/>
        </w:rPr>
        <w:t xml:space="preserve"> control role.</w:t>
      </w:r>
    </w:p>
    <w:p w14:paraId="5C1A02BF" w14:textId="601B1C96" w:rsidR="002D3897" w:rsidRPr="00526FC3" w:rsidRDefault="00653BCD" w:rsidP="002D3897">
      <w:pPr>
        <w:pStyle w:val="TH"/>
        <w:rPr>
          <w:sz w:val="14"/>
          <w:szCs w:val="14"/>
        </w:rPr>
      </w:pPr>
      <w:r>
        <w:object w:dxaOrig="11472" w:dyaOrig="8556" w14:anchorId="62886E88">
          <v:shape id="_x0000_i1064" type="#_x0000_t75" style="width:481.95pt;height:5in" o:ole="">
            <v:imagedata r:id="rId89" o:title=""/>
          </v:shape>
          <o:OLEObject Type="Embed" ProgID="Visio.Drawing.15" ShapeID="_x0000_i1064" DrawAspect="Content" ObjectID="_1820353899" r:id="rId90"/>
        </w:object>
      </w:r>
    </w:p>
    <w:p w14:paraId="6CE831A6" w14:textId="77777777" w:rsidR="002D3897" w:rsidRPr="00526FC3" w:rsidRDefault="002D3897" w:rsidP="002D3897">
      <w:pPr>
        <w:pStyle w:val="TF"/>
      </w:pPr>
      <w:r w:rsidRPr="00526FC3">
        <w:t>Figure</w:t>
      </w:r>
      <w:r>
        <w:t xml:space="preserve"> </w:t>
      </w:r>
      <w:r w:rsidRPr="005C48BD">
        <w:t>7.3.3.7.2.2</w:t>
      </w:r>
      <w:r>
        <w:t>-1</w:t>
      </w:r>
      <w:r w:rsidRPr="00526FC3">
        <w:t xml:space="preserve">: Multiple server </w:t>
      </w:r>
      <w:r>
        <w:t>MBS</w:t>
      </w:r>
      <w:r w:rsidRPr="00526FC3">
        <w:t xml:space="preserve"> procedure</w:t>
      </w:r>
      <w:r>
        <w:t xml:space="preserve"> within one group call</w:t>
      </w:r>
    </w:p>
    <w:p w14:paraId="22C5AC76" w14:textId="77777777" w:rsidR="002D3897" w:rsidRPr="00526FC3" w:rsidRDefault="002D3897" w:rsidP="002D3897">
      <w:pPr>
        <w:pStyle w:val="B10"/>
      </w:pPr>
      <w:r w:rsidRPr="00526FC3">
        <w:t>1.</w:t>
      </w:r>
      <w:r w:rsidRPr="00526FC3">
        <w:tab/>
        <w:t xml:space="preserve">The MC service server 1 evaluates whether </w:t>
      </w:r>
      <w:r>
        <w:t>MBS based transmission</w:t>
      </w:r>
      <w:r w:rsidRPr="00526FC3">
        <w:t xml:space="preserve"> is desired for each service area in which MC service group members are located, based upon the locations, affiliation status and other factors.</w:t>
      </w:r>
    </w:p>
    <w:p w14:paraId="1475E7C9" w14:textId="6B6EBECE" w:rsidR="002D3897" w:rsidRPr="00526FC3" w:rsidRDefault="002D3897" w:rsidP="002D3897">
      <w:pPr>
        <w:pStyle w:val="B10"/>
      </w:pPr>
      <w:r w:rsidRPr="00526FC3">
        <w:t>2.</w:t>
      </w:r>
      <w:r w:rsidRPr="00526FC3">
        <w:tab/>
        <w:t>The MC service server 1 determines whether another MC service server has already established a</w:t>
      </w:r>
      <w:r w:rsidR="00653BCD">
        <w:t>n</w:t>
      </w:r>
      <w:r w:rsidRPr="00526FC3">
        <w:t xml:space="preserve"> </w:t>
      </w:r>
      <w:r>
        <w:t>MBS session</w:t>
      </w:r>
      <w:r w:rsidRPr="00526FC3">
        <w:t xml:space="preserve"> with coverage for the </w:t>
      </w:r>
      <w:r>
        <w:t>MBS</w:t>
      </w:r>
      <w:r w:rsidRPr="00526FC3">
        <w:t xml:space="preserve"> service area where </w:t>
      </w:r>
      <w:r>
        <w:t>MBS based transmission</w:t>
      </w:r>
      <w:r w:rsidRPr="00526FC3">
        <w:t xml:space="preserve"> is desired. </w:t>
      </w:r>
      <w:r w:rsidRPr="00526FC3">
        <w:rPr>
          <w:lang w:eastAsia="zh-CN"/>
        </w:rPr>
        <w:t xml:space="preserve">To do this, the MC service server 1 consults a pre-configured list of MC service servers and sends them a discover </w:t>
      </w:r>
      <w:r>
        <w:rPr>
          <w:lang w:eastAsia="zh-CN"/>
        </w:rPr>
        <w:t>MBS session</w:t>
      </w:r>
      <w:r w:rsidRPr="00526FC3">
        <w:rPr>
          <w:lang w:eastAsia="zh-CN"/>
        </w:rPr>
        <w:t xml:space="preserve"> request. This request may be sent to several MC service servers.</w:t>
      </w:r>
    </w:p>
    <w:p w14:paraId="0A49D759" w14:textId="77777777" w:rsidR="002D3897" w:rsidRPr="00526FC3" w:rsidRDefault="002D3897" w:rsidP="002D3897">
      <w:pPr>
        <w:pStyle w:val="NO"/>
      </w:pPr>
      <w:r w:rsidRPr="00526FC3">
        <w:t>NOTE</w:t>
      </w:r>
      <w:r>
        <w:t> </w:t>
      </w:r>
      <w:r w:rsidRPr="00526FC3">
        <w:t>1:</w:t>
      </w:r>
      <w:r w:rsidRPr="00526FC3">
        <w:tab/>
        <w:t>MC service servers of the same type can be configured to discover</w:t>
      </w:r>
      <w:r>
        <w:t xml:space="preserve"> MBS</w:t>
      </w:r>
      <w:r w:rsidRPr="00526FC3">
        <w:t xml:space="preserve"> </w:t>
      </w:r>
      <w:r>
        <w:t>sessions</w:t>
      </w:r>
      <w:r w:rsidRPr="00526FC3">
        <w:t xml:space="preserve"> from a single server. The single server then becomes a centralized entity for </w:t>
      </w:r>
      <w:r>
        <w:t>MBS</w:t>
      </w:r>
      <w:r w:rsidRPr="00526FC3">
        <w:t xml:space="preserve"> </w:t>
      </w:r>
      <w:r>
        <w:t>session</w:t>
      </w:r>
      <w:r w:rsidRPr="00526FC3">
        <w:t xml:space="preserve"> control for the MC service. Similarly, all MC service servers of all types can be configured to discover </w:t>
      </w:r>
      <w:r>
        <w:t>MBS sessions</w:t>
      </w:r>
      <w:r w:rsidRPr="00526FC3">
        <w:t xml:space="preserve"> from a single server. The single server then becomes a centralized </w:t>
      </w:r>
      <w:r>
        <w:t>MBS</w:t>
      </w:r>
      <w:r w:rsidRPr="00526FC3">
        <w:t xml:space="preserve"> </w:t>
      </w:r>
      <w:r>
        <w:t>session</w:t>
      </w:r>
      <w:r w:rsidRPr="00526FC3">
        <w:t xml:space="preserve"> controller for all MC services.</w:t>
      </w:r>
    </w:p>
    <w:p w14:paraId="4DD73631" w14:textId="77777777" w:rsidR="002D3897" w:rsidRPr="00526FC3" w:rsidRDefault="002D3897" w:rsidP="002D3897">
      <w:pPr>
        <w:pStyle w:val="B10"/>
      </w:pPr>
      <w:r w:rsidRPr="00526FC3">
        <w:t>3.</w:t>
      </w:r>
      <w:r w:rsidRPr="00526FC3">
        <w:tab/>
        <w:t>The MC service server 2 (</w:t>
      </w:r>
      <w:r>
        <w:t>MBS</w:t>
      </w:r>
      <w:r w:rsidRPr="00526FC3">
        <w:t xml:space="preserve"> </w:t>
      </w:r>
      <w:r>
        <w:t>session</w:t>
      </w:r>
      <w:r w:rsidRPr="00526FC3">
        <w:t xml:space="preserve"> control role) responds with a discover </w:t>
      </w:r>
      <w:r>
        <w:t>MBS session</w:t>
      </w:r>
      <w:r w:rsidRPr="00526FC3">
        <w:t xml:space="preserve"> response indicating whether there is an </w:t>
      </w:r>
      <w:r>
        <w:t>MBS</w:t>
      </w:r>
      <w:r w:rsidRPr="00526FC3">
        <w:t xml:space="preserve"> </w:t>
      </w:r>
      <w:r>
        <w:t>session</w:t>
      </w:r>
      <w:r w:rsidRPr="00526FC3">
        <w:t xml:space="preserve"> available in the specific </w:t>
      </w:r>
      <w:r>
        <w:t>MBS</w:t>
      </w:r>
      <w:r w:rsidRPr="00526FC3">
        <w:t xml:space="preserve"> service area with the requested bandwidth. The discover </w:t>
      </w:r>
      <w:r>
        <w:t>MBS session</w:t>
      </w:r>
      <w:r w:rsidRPr="00526FC3">
        <w:t xml:space="preserve"> response message includes the </w:t>
      </w:r>
      <w:r>
        <w:rPr>
          <w:rFonts w:hint="eastAsia"/>
          <w:lang w:eastAsia="zh-CN"/>
        </w:rPr>
        <w:t>ID</w:t>
      </w:r>
      <w:r w:rsidRPr="00526FC3">
        <w:t xml:space="preserve"> of the </w:t>
      </w:r>
      <w:r>
        <w:t>MBS session</w:t>
      </w:r>
      <w:r w:rsidRPr="00526FC3">
        <w:t xml:space="preserve"> that is shared between the MC service servers. If the </w:t>
      </w:r>
      <w:r>
        <w:t>MBS session</w:t>
      </w:r>
      <w:r w:rsidRPr="00526FC3">
        <w:t xml:space="preserve"> of interest has insufficient bandwidth, the polling MC service server 1 may resort to unicast, or may allocate another </w:t>
      </w:r>
      <w:r>
        <w:t>MBS session</w:t>
      </w:r>
      <w:r w:rsidRPr="00526FC3">
        <w:t xml:space="preserve"> for the congested area. If a duplicate </w:t>
      </w:r>
      <w:r>
        <w:t>MBS session</w:t>
      </w:r>
      <w:r w:rsidRPr="00526FC3">
        <w:t xml:space="preserve"> is allocated for the same area, the </w:t>
      </w:r>
      <w:r>
        <w:t>MBS session</w:t>
      </w:r>
      <w:r w:rsidRPr="00526FC3">
        <w:t xml:space="preserve"> should not be shared with other servers and may be torn down as soon as the congestion on the original </w:t>
      </w:r>
      <w:r>
        <w:t>MBS session</w:t>
      </w:r>
      <w:r w:rsidRPr="00526FC3">
        <w:t xml:space="preserve"> clears up, in order to conserve resources.</w:t>
      </w:r>
    </w:p>
    <w:p w14:paraId="5446CCDE" w14:textId="77777777" w:rsidR="002D3897" w:rsidRPr="00526FC3" w:rsidRDefault="002D3897" w:rsidP="002D3897">
      <w:pPr>
        <w:pStyle w:val="B10"/>
        <w:ind w:firstLine="0"/>
      </w:pPr>
      <w:r w:rsidRPr="00526FC3">
        <w:t xml:space="preserve">For any </w:t>
      </w:r>
      <w:r>
        <w:t>MBS</w:t>
      </w:r>
      <w:r w:rsidRPr="00526FC3">
        <w:t xml:space="preserve"> service areas not covered by another MC service server, the MC service server 1 prepares to distribute media to those </w:t>
      </w:r>
      <w:r>
        <w:t>MBS</w:t>
      </w:r>
      <w:r w:rsidRPr="00526FC3">
        <w:t xml:space="preserve"> service areas by setting up a </w:t>
      </w:r>
      <w:r>
        <w:t>MBS session</w:t>
      </w:r>
      <w:r w:rsidRPr="00526FC3">
        <w:t xml:space="preserve">. The </w:t>
      </w:r>
      <w:r>
        <w:t>MBS session</w:t>
      </w:r>
      <w:r w:rsidRPr="00526FC3">
        <w:t xml:space="preserve"> </w:t>
      </w:r>
      <w:r>
        <w:t>created</w:t>
      </w:r>
      <w:r w:rsidRPr="00526FC3">
        <w:t xml:space="preserve"> by the MC service server 1 may then become available for other MC service servers (controlling role) for other MC service groups.</w:t>
      </w:r>
    </w:p>
    <w:p w14:paraId="3B2E3D09" w14:textId="13F9FBEE" w:rsidR="002D3897" w:rsidRDefault="002D3897" w:rsidP="002D3897">
      <w:pPr>
        <w:pStyle w:val="B10"/>
      </w:pPr>
      <w:r>
        <w:t>4a.</w:t>
      </w:r>
      <w:r>
        <w:tab/>
      </w:r>
      <w:r w:rsidRPr="00526FC3">
        <w:t xml:space="preserve">The MC service server 1 performs the </w:t>
      </w:r>
      <w:r>
        <w:t>MBS</w:t>
      </w:r>
      <w:r w:rsidRPr="00526FC3">
        <w:t xml:space="preserve"> </w:t>
      </w:r>
      <w:r w:rsidR="00653BCD">
        <w:t>session</w:t>
      </w:r>
      <w:r w:rsidR="00653BCD" w:rsidRPr="00526FC3">
        <w:t xml:space="preserve"> </w:t>
      </w:r>
      <w:r w:rsidRPr="00526FC3">
        <w:t xml:space="preserve">announcement </w:t>
      </w:r>
      <w:r>
        <w:t xml:space="preserve">as well as </w:t>
      </w:r>
      <w:r w:rsidRPr="00526FC3">
        <w:t xml:space="preserve">the </w:t>
      </w:r>
      <w:r>
        <w:t>MBS</w:t>
      </w:r>
      <w:r w:rsidRPr="00526FC3">
        <w:t xml:space="preserve"> listening reporting according</w:t>
      </w:r>
      <w:r>
        <w:t xml:space="preserve"> to the</w:t>
      </w:r>
      <w:r w:rsidRPr="00526FC3">
        <w:t xml:space="preserve"> relevant procedures specified in this specification.</w:t>
      </w:r>
      <w:r>
        <w:t xml:space="preserve"> In case of multicast MBS sessions, the MC </w:t>
      </w:r>
      <w:r>
        <w:lastRenderedPageBreak/>
        <w:t xml:space="preserve">service UE(s) subsequently initiate a UE session join towards 5GC, and may send a UE session join notification to MC service server 1 indicating it has successfully joined the multicast MBS session under consideration. </w:t>
      </w:r>
    </w:p>
    <w:p w14:paraId="77E85AAF" w14:textId="77777777" w:rsidR="002D3897" w:rsidRPr="00526FC3" w:rsidRDefault="002D3897" w:rsidP="002D3897">
      <w:pPr>
        <w:pStyle w:val="B10"/>
      </w:pPr>
      <w:r>
        <w:t>4b.</w:t>
      </w:r>
      <w:r>
        <w:tab/>
      </w:r>
      <w:r w:rsidRPr="00526FC3">
        <w:t xml:space="preserve">If the MC service server 2 is authorized to receive </w:t>
      </w:r>
      <w:r>
        <w:t>MBS</w:t>
      </w:r>
      <w:r w:rsidRPr="00526FC3">
        <w:t xml:space="preserve"> related location information from the users utilizing the services from MC service server 1, the MC service server 2 may optionally do the </w:t>
      </w:r>
      <w:r>
        <w:t>MBS</w:t>
      </w:r>
      <w:r w:rsidRPr="00526FC3">
        <w:t xml:space="preserve"> </w:t>
      </w:r>
      <w:r>
        <w:t>session</w:t>
      </w:r>
      <w:r w:rsidRPr="00526FC3">
        <w:t xml:space="preserve"> announcement and handling the listening reports on behalf of MC service server 1. Listening reports shall in this case be sent to both MC service server 1 and MC service server 2.</w:t>
      </w:r>
      <w:r>
        <w:t xml:space="preserve"> In case of multicast MBS sessions, the MC service UE(s) subsequently initiate a UE session join towards 5GC, and may send a UE session join notification to MC service server 2.</w:t>
      </w:r>
    </w:p>
    <w:p w14:paraId="27EBD24D" w14:textId="7842A0DD" w:rsidR="002D3897" w:rsidRPr="00526FC3" w:rsidRDefault="002D3897" w:rsidP="002D3897">
      <w:pPr>
        <w:pStyle w:val="B10"/>
        <w:rPr>
          <w:lang w:val="en-US"/>
        </w:rPr>
      </w:pPr>
      <w:r w:rsidRPr="00526FC3">
        <w:t>NOTE</w:t>
      </w:r>
      <w:r>
        <w:t> </w:t>
      </w:r>
      <w:r w:rsidRPr="00526FC3">
        <w:t>2:</w:t>
      </w:r>
      <w:r w:rsidRPr="00526FC3">
        <w:tab/>
        <w:t>Step</w:t>
      </w:r>
      <w:r w:rsidR="00653BCD">
        <w:t>s</w:t>
      </w:r>
      <w:r w:rsidRPr="00526FC3">
        <w:t xml:space="preserve"> 1-4 </w:t>
      </w:r>
      <w:r w:rsidR="00653BCD">
        <w:t xml:space="preserve">are </w:t>
      </w:r>
      <w:r w:rsidRPr="00526FC3">
        <w:t>also performed by MC service server 3, but is not shown in the procedure to make it easier to read.</w:t>
      </w:r>
    </w:p>
    <w:p w14:paraId="1CEFAF03" w14:textId="2F224276" w:rsidR="002D3897" w:rsidRPr="00526FC3" w:rsidRDefault="002D3897" w:rsidP="002D3897">
      <w:pPr>
        <w:pStyle w:val="B10"/>
      </w:pPr>
      <w:r w:rsidRPr="00526FC3">
        <w:t>5.</w:t>
      </w:r>
      <w:r w:rsidRPr="00526FC3">
        <w:tab/>
        <w:t>The MC service client 2 initiate</w:t>
      </w:r>
      <w:r>
        <w:t>s</w:t>
      </w:r>
      <w:r w:rsidRPr="00526FC3">
        <w:t xml:space="preserve"> a group call that is subject for </w:t>
      </w:r>
      <w:r>
        <w:t>MBS</w:t>
      </w:r>
      <w:r w:rsidRPr="00526FC3">
        <w:t xml:space="preserve"> transmission. In this scenario there are more than one MC service server (i.e.</w:t>
      </w:r>
      <w:r w:rsidR="00653BCD">
        <w:t>,</w:t>
      </w:r>
      <w:r w:rsidRPr="00526FC3">
        <w:t xml:space="preserve"> MC service server 1 and MC service server 3) that serve MC service clients that are affiliated to the group, and by that should receive the media in the group call.</w:t>
      </w:r>
    </w:p>
    <w:p w14:paraId="3219D42B" w14:textId="77777777" w:rsidR="002D3897" w:rsidRPr="00526FC3" w:rsidRDefault="002D3897" w:rsidP="002D3897">
      <w:pPr>
        <w:pStyle w:val="B10"/>
      </w:pPr>
      <w:r w:rsidRPr="00526FC3">
        <w:t>6a.</w:t>
      </w:r>
      <w:r w:rsidRPr="00526FC3">
        <w:tab/>
        <w:t>The MC service server 1 sends a media distribution request to the MC service server 2 (</w:t>
      </w:r>
      <w:r>
        <w:t>MBS</w:t>
      </w:r>
      <w:r w:rsidRPr="00526FC3">
        <w:t xml:space="preserve"> </w:t>
      </w:r>
      <w:r>
        <w:t>session</w:t>
      </w:r>
      <w:r w:rsidRPr="00526FC3">
        <w:t xml:space="preserve"> control role). The media distribution request includes the MC group identifier. This indicates that the media distribution request is used for this specific group call.</w:t>
      </w:r>
    </w:p>
    <w:p w14:paraId="23ED3370" w14:textId="77777777" w:rsidR="002D3897" w:rsidRPr="00526FC3" w:rsidRDefault="002D3897" w:rsidP="002D3897">
      <w:pPr>
        <w:pStyle w:val="B10"/>
      </w:pPr>
      <w:r w:rsidRPr="00526FC3">
        <w:t>6b.</w:t>
      </w:r>
      <w:r w:rsidRPr="00526FC3">
        <w:tab/>
        <w:t>The MC service server 3 sends a media distribution request to the MC service server 2 (</w:t>
      </w:r>
      <w:r>
        <w:t>MBS</w:t>
      </w:r>
      <w:r w:rsidRPr="00526FC3">
        <w:t xml:space="preserve"> </w:t>
      </w:r>
      <w:r>
        <w:t>session</w:t>
      </w:r>
      <w:r w:rsidRPr="00526FC3">
        <w:t xml:space="preserve"> control role). The media distribution request includes the MC group identifier. This indicates that the media distribution request is used for this specific group call.</w:t>
      </w:r>
    </w:p>
    <w:p w14:paraId="5DDB23E8" w14:textId="04B0D23A" w:rsidR="002D3897" w:rsidRPr="00526FC3" w:rsidRDefault="002D3897" w:rsidP="002D3897">
      <w:pPr>
        <w:pStyle w:val="B10"/>
      </w:pPr>
      <w:r w:rsidRPr="00526FC3">
        <w:t>7a.</w:t>
      </w:r>
      <w:r w:rsidRPr="00526FC3">
        <w:tab/>
        <w:t>The MC service server 2 (</w:t>
      </w:r>
      <w:r>
        <w:t>MBS</w:t>
      </w:r>
      <w:r w:rsidRPr="00526FC3">
        <w:t xml:space="preserve"> </w:t>
      </w:r>
      <w:r>
        <w:t>session</w:t>
      </w:r>
      <w:r w:rsidRPr="00526FC3">
        <w:t xml:space="preserve"> control role) sends a media distribution response to the MC service server 1 indicating whether the request can be supported and supplies details about the </w:t>
      </w:r>
      <w:r>
        <w:t>MBS session</w:t>
      </w:r>
      <w:r w:rsidRPr="00526FC3">
        <w:t xml:space="preserve">. This also includes details on which media stream should be used for </w:t>
      </w:r>
      <w:r w:rsidR="00653BCD">
        <w:t>transmit</w:t>
      </w:r>
      <w:r w:rsidR="00653BCD" w:rsidRPr="00526FC3">
        <w:t xml:space="preserve">ting </w:t>
      </w:r>
      <w:r w:rsidRPr="00526FC3">
        <w:t xml:space="preserve">the media on the </w:t>
      </w:r>
      <w:r>
        <w:t>MBS</w:t>
      </w:r>
      <w:r w:rsidRPr="00526FC3">
        <w:t xml:space="preserve"> </w:t>
      </w:r>
      <w:r>
        <w:t>session</w:t>
      </w:r>
      <w:r w:rsidRPr="00526FC3">
        <w:t>. This information is used in the MapGroupTo</w:t>
      </w:r>
      <w:r>
        <w:rPr>
          <w:rFonts w:hint="eastAsia"/>
          <w:lang w:eastAsia="zh-CN"/>
        </w:rPr>
        <w:t>Session</w:t>
      </w:r>
      <w:r w:rsidR="00653BCD">
        <w:rPr>
          <w:lang w:eastAsia="zh-CN"/>
        </w:rPr>
        <w:t>Stream</w:t>
      </w:r>
      <w:r w:rsidRPr="00526FC3">
        <w:t xml:space="preserve"> message sent by the MC service server when setting up the group call.</w:t>
      </w:r>
    </w:p>
    <w:p w14:paraId="3AFD5B6A" w14:textId="07DA344F" w:rsidR="002D3897" w:rsidRPr="00526FC3" w:rsidRDefault="002D3897" w:rsidP="002D3897">
      <w:pPr>
        <w:pStyle w:val="B10"/>
      </w:pPr>
      <w:r w:rsidRPr="00526FC3">
        <w:t>7b.</w:t>
      </w:r>
      <w:r w:rsidRPr="00526FC3">
        <w:tab/>
        <w:t>The MC service server 2 (</w:t>
      </w:r>
      <w:r>
        <w:t>MBS</w:t>
      </w:r>
      <w:r w:rsidRPr="00526FC3">
        <w:t xml:space="preserve"> </w:t>
      </w:r>
      <w:r>
        <w:t>session</w:t>
      </w:r>
      <w:r w:rsidRPr="00526FC3">
        <w:t xml:space="preserve"> control role) sends a media distribution response to the MC service server 3 indicating that the group call is already transmitted on the </w:t>
      </w:r>
      <w:r>
        <w:t>MBS</w:t>
      </w:r>
      <w:r w:rsidRPr="00526FC3">
        <w:t xml:space="preserve"> </w:t>
      </w:r>
      <w:r>
        <w:t>session</w:t>
      </w:r>
      <w:r w:rsidRPr="00526FC3">
        <w:t xml:space="preserve"> by another MC service server. Based on the information, the MC service server 3 could decide to not </w:t>
      </w:r>
      <w:r w:rsidR="00653BCD" w:rsidRPr="00653BCD">
        <w:t xml:space="preserve">transmit </w:t>
      </w:r>
      <w:r w:rsidRPr="00526FC3">
        <w:t xml:space="preserve">media if media is already </w:t>
      </w:r>
      <w:r w:rsidR="00653BCD">
        <w:t>transmitted</w:t>
      </w:r>
      <w:r w:rsidRPr="00526FC3">
        <w:t>.</w:t>
      </w:r>
    </w:p>
    <w:p w14:paraId="24A8CD12" w14:textId="77777777" w:rsidR="002D3897" w:rsidRPr="00526FC3" w:rsidRDefault="002D3897" w:rsidP="002D3897">
      <w:pPr>
        <w:pStyle w:val="B10"/>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7AD00407" w14:textId="591574C4" w:rsidR="002D3897" w:rsidRPr="00526FC3" w:rsidRDefault="002D3897" w:rsidP="002D3897">
      <w:pPr>
        <w:pStyle w:val="B10"/>
      </w:pPr>
      <w:r w:rsidRPr="00526FC3">
        <w:t>8b.</w:t>
      </w:r>
      <w:r w:rsidRPr="00526FC3">
        <w:tab/>
        <w:t>The media is forwarded to all MC service servers that are serving users that take part in the group call.</w:t>
      </w:r>
    </w:p>
    <w:p w14:paraId="19376E3E" w14:textId="77777777" w:rsidR="002D3897" w:rsidRPr="00526FC3" w:rsidRDefault="002D3897" w:rsidP="002D3897">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w:t>
      </w:r>
      <w:r>
        <w:t>MBS</w:t>
      </w:r>
      <w:r w:rsidRPr="00526FC3">
        <w:t xml:space="preserve"> transmission.</w:t>
      </w:r>
    </w:p>
    <w:p w14:paraId="7E8CF100" w14:textId="77777777" w:rsidR="002D3897" w:rsidRPr="00526FC3" w:rsidRDefault="002D3897" w:rsidP="002D3897">
      <w:pPr>
        <w:pStyle w:val="B10"/>
      </w:pPr>
      <w:r w:rsidRPr="00526FC3">
        <w:t>9.</w:t>
      </w:r>
      <w:r w:rsidRPr="00526FC3">
        <w:tab/>
        <w:t>The MC service server 1 forwards the media to MC service server 2 (</w:t>
      </w:r>
      <w:r>
        <w:t>MBS</w:t>
      </w:r>
      <w:r w:rsidRPr="00526FC3">
        <w:t xml:space="preserve"> </w:t>
      </w:r>
      <w:r>
        <w:t>session</w:t>
      </w:r>
      <w:r w:rsidRPr="00526FC3">
        <w:t xml:space="preserve"> control role). </w:t>
      </w:r>
    </w:p>
    <w:p w14:paraId="00067AD9" w14:textId="77777777" w:rsidR="002D3897" w:rsidRPr="00526FC3" w:rsidRDefault="002D3897" w:rsidP="002D3897">
      <w:pPr>
        <w:pStyle w:val="B10"/>
      </w:pPr>
      <w:r w:rsidRPr="00526FC3">
        <w:t>10.</w:t>
      </w:r>
      <w:r w:rsidRPr="00526FC3">
        <w:tab/>
        <w:t>The MC service server 2 (</w:t>
      </w:r>
      <w:r>
        <w:t>MBS</w:t>
      </w:r>
      <w:r w:rsidRPr="00526FC3">
        <w:t xml:space="preserve"> </w:t>
      </w:r>
      <w:r>
        <w:t>session</w:t>
      </w:r>
      <w:r w:rsidRPr="00526FC3">
        <w:t xml:space="preserve"> control role) distributes the media to MC service client 1 </w:t>
      </w:r>
      <w:r>
        <w:t xml:space="preserve">with MBS capabilities </w:t>
      </w:r>
      <w:r w:rsidRPr="00526FC3">
        <w:t xml:space="preserve">via </w:t>
      </w:r>
      <w:r>
        <w:t>MBS session</w:t>
      </w:r>
      <w:r w:rsidRPr="00526FC3">
        <w:t>.</w:t>
      </w:r>
    </w:p>
    <w:p w14:paraId="13A39566" w14:textId="45D9006E" w:rsidR="002D3897" w:rsidRDefault="002D3897" w:rsidP="002D3897">
      <w:pPr>
        <w:pStyle w:val="B10"/>
      </w:pPr>
      <w:r w:rsidRPr="00526FC3">
        <w:t>11.</w:t>
      </w:r>
      <w:r w:rsidRPr="00526FC3">
        <w:tab/>
        <w:t>The MC service server 1 sends a media distribution release request, to request the MC service server 2 (</w:t>
      </w:r>
      <w:r>
        <w:t>MBS</w:t>
      </w:r>
      <w:r w:rsidRPr="00526FC3">
        <w:t xml:space="preserve"> </w:t>
      </w:r>
      <w:r>
        <w:t>session</w:t>
      </w:r>
      <w:r w:rsidRPr="00526FC3">
        <w:t xml:space="preserve"> control role) to release the capacity that was reserved in step 5. The media distribution release request shall only be sent when the group call is terminated. </w:t>
      </w:r>
    </w:p>
    <w:p w14:paraId="05A7373C" w14:textId="30F2683C" w:rsidR="002D3897" w:rsidRPr="00526FC3" w:rsidRDefault="002D3897" w:rsidP="002D3897">
      <w:pPr>
        <w:pStyle w:val="B10"/>
      </w:pPr>
      <w:r w:rsidRPr="00526FC3">
        <w:t>12.</w:t>
      </w:r>
      <w:r w:rsidRPr="00526FC3">
        <w:tab/>
        <w:t>The MC service server 2 (</w:t>
      </w:r>
      <w:r>
        <w:t>MBS</w:t>
      </w:r>
      <w:r w:rsidRPr="00526FC3">
        <w:t xml:space="preserve"> </w:t>
      </w:r>
      <w:r>
        <w:t>session</w:t>
      </w:r>
      <w:r w:rsidRPr="00526FC3">
        <w:t xml:space="preserve"> control role) respond</w:t>
      </w:r>
      <w:r>
        <w:t>s</w:t>
      </w:r>
      <w:r w:rsidRPr="00526FC3">
        <w:t xml:space="preserve"> to the request by sending a media distribution release </w:t>
      </w:r>
      <w:r w:rsidR="00653BCD">
        <w:t>response</w:t>
      </w:r>
      <w:r w:rsidRPr="00526FC3">
        <w:t>.</w:t>
      </w:r>
    </w:p>
    <w:p w14:paraId="7AFEBD5F" w14:textId="77777777" w:rsidR="002D3897" w:rsidRPr="009458DA" w:rsidRDefault="002D3897" w:rsidP="002D3897">
      <w:pPr>
        <w:pStyle w:val="Heading4"/>
        <w:rPr>
          <w:lang w:val="en-US"/>
        </w:rPr>
      </w:pPr>
      <w:bookmarkStart w:id="503" w:name="_Toc91749820"/>
      <w:bookmarkStart w:id="504" w:name="_Toc209741021"/>
      <w:r w:rsidRPr="009458DA">
        <w:rPr>
          <w:lang w:val="en-US"/>
        </w:rPr>
        <w:t>7.</w:t>
      </w:r>
      <w:r>
        <w:rPr>
          <w:lang w:val="en-US"/>
        </w:rPr>
        <w:t>3</w:t>
      </w:r>
      <w:r w:rsidRPr="009458DA">
        <w:rPr>
          <w:lang w:val="en-US"/>
        </w:rPr>
        <w:t>.</w:t>
      </w:r>
      <w:r>
        <w:rPr>
          <w:lang w:val="en-US"/>
        </w:rPr>
        <w:t>3.8</w:t>
      </w:r>
      <w:r w:rsidRPr="009458DA">
        <w:rPr>
          <w:lang w:val="en-US"/>
        </w:rPr>
        <w:tab/>
      </w:r>
      <w:r w:rsidRPr="009458DA">
        <w:t>Service continuity between 5G MBS delivery and unicast delivery</w:t>
      </w:r>
      <w:bookmarkEnd w:id="503"/>
      <w:bookmarkEnd w:id="504"/>
    </w:p>
    <w:p w14:paraId="19B3E596" w14:textId="77777777" w:rsidR="002D3897" w:rsidRPr="009458DA" w:rsidRDefault="002D3897" w:rsidP="002D3897">
      <w:pPr>
        <w:pStyle w:val="Heading5"/>
      </w:pPr>
      <w:bookmarkStart w:id="505" w:name="_Toc82085814"/>
      <w:bookmarkStart w:id="506" w:name="_Toc91749821"/>
      <w:bookmarkStart w:id="507" w:name="_Toc209741022"/>
      <w:r w:rsidRPr="009458DA">
        <w:rPr>
          <w:lang w:eastAsia="zh-CN"/>
        </w:rPr>
        <w:t>7.</w:t>
      </w:r>
      <w:r>
        <w:rPr>
          <w:lang w:eastAsia="zh-CN"/>
        </w:rPr>
        <w:t>3</w:t>
      </w:r>
      <w:r w:rsidRPr="009458DA">
        <w:rPr>
          <w:lang w:eastAsia="zh-CN"/>
        </w:rPr>
        <w:t>.</w:t>
      </w:r>
      <w:r>
        <w:rPr>
          <w:lang w:eastAsia="zh-CN"/>
        </w:rPr>
        <w:t>3</w:t>
      </w:r>
      <w:r w:rsidRPr="009458DA">
        <w:rPr>
          <w:lang w:eastAsia="zh-CN"/>
        </w:rPr>
        <w:t>.</w:t>
      </w:r>
      <w:r>
        <w:rPr>
          <w:lang w:eastAsia="zh-CN"/>
        </w:rPr>
        <w:t>8.</w:t>
      </w:r>
      <w:r w:rsidRPr="009458DA">
        <w:rPr>
          <w:lang w:eastAsia="zh-CN"/>
        </w:rPr>
        <w:t>1</w:t>
      </w:r>
      <w:r w:rsidRPr="009458DA">
        <w:rPr>
          <w:lang w:eastAsia="zh-CN"/>
        </w:rPr>
        <w:tab/>
      </w:r>
      <w:bookmarkEnd w:id="505"/>
      <w:r w:rsidRPr="009458DA">
        <w:t>General</w:t>
      </w:r>
      <w:bookmarkEnd w:id="506"/>
      <w:bookmarkEnd w:id="507"/>
    </w:p>
    <w:p w14:paraId="257B6783" w14:textId="77777777" w:rsidR="002D3897" w:rsidRPr="009458DA" w:rsidRDefault="002D3897" w:rsidP="002D3897">
      <w:pPr>
        <w:rPr>
          <w:lang w:eastAsia="zh-CN"/>
        </w:rPr>
      </w:pPr>
      <w:r w:rsidRPr="009458DA">
        <w:rPr>
          <w:lang w:eastAsia="zh-CN"/>
        </w:rPr>
        <w:t xml:space="preserve">This clause addresses the issue of MC service </w:t>
      </w:r>
      <w:r>
        <w:rPr>
          <w:lang w:eastAsia="zh-CN"/>
        </w:rPr>
        <w:t>media</w:t>
      </w:r>
      <w:r w:rsidRPr="009458DA">
        <w:rPr>
          <w:lang w:eastAsia="zh-CN"/>
        </w:rPr>
        <w:t xml:space="preserve"> delivery over MBS session, specifically, to maintain the service continuity when switching between 5G MBS delivery and unicast delivery.</w:t>
      </w:r>
    </w:p>
    <w:p w14:paraId="0A3ED307" w14:textId="77777777" w:rsidR="002D3897" w:rsidRDefault="002D3897" w:rsidP="008C4526">
      <w:pPr>
        <w:pStyle w:val="Heading5"/>
        <w:rPr>
          <w:lang w:eastAsia="zh-CN"/>
        </w:rPr>
      </w:pPr>
      <w:bookmarkStart w:id="508" w:name="_Toc91749822"/>
      <w:bookmarkStart w:id="509" w:name="_Toc209741023"/>
      <w:r w:rsidRPr="009458DA">
        <w:rPr>
          <w:rFonts w:hint="eastAsia"/>
          <w:lang w:eastAsia="zh-CN"/>
        </w:rPr>
        <w:lastRenderedPageBreak/>
        <w:t>7.</w:t>
      </w:r>
      <w:r>
        <w:rPr>
          <w:lang w:eastAsia="zh-CN"/>
        </w:rPr>
        <w:t>3.3.8</w:t>
      </w:r>
      <w:r w:rsidRPr="009458DA">
        <w:rPr>
          <w:rFonts w:hint="eastAsia"/>
          <w:lang w:eastAsia="zh-CN"/>
        </w:rPr>
        <w:t>.</w:t>
      </w:r>
      <w:r>
        <w:rPr>
          <w:lang w:eastAsia="zh-CN"/>
        </w:rPr>
        <w:t>2</w:t>
      </w:r>
      <w:r w:rsidRPr="009458DA">
        <w:rPr>
          <w:rFonts w:hint="eastAsia"/>
          <w:lang w:eastAsia="zh-CN"/>
        </w:rPr>
        <w:tab/>
      </w:r>
      <w:r w:rsidRPr="009458DA">
        <w:rPr>
          <w:lang w:eastAsia="zh-CN"/>
        </w:rPr>
        <w:t>Service continuity for broadcast MBS session</w:t>
      </w:r>
      <w:bookmarkEnd w:id="508"/>
      <w:bookmarkEnd w:id="509"/>
    </w:p>
    <w:p w14:paraId="27325D21" w14:textId="77777777" w:rsidR="002D3897" w:rsidRPr="009C1284" w:rsidRDefault="002D3897" w:rsidP="00457199">
      <w:pPr>
        <w:pStyle w:val="Heading6"/>
        <w:rPr>
          <w:lang w:eastAsia="zh-CN"/>
        </w:rPr>
      </w:pPr>
      <w:bookmarkStart w:id="510" w:name="_Toc209741024"/>
      <w:r>
        <w:rPr>
          <w:lang w:eastAsia="zh-CN"/>
        </w:rPr>
        <w:t>7.3.3.8.2.1</w:t>
      </w:r>
      <w:r>
        <w:rPr>
          <w:lang w:eastAsia="zh-CN"/>
        </w:rPr>
        <w:tab/>
        <w:t>General</w:t>
      </w:r>
      <w:bookmarkEnd w:id="510"/>
    </w:p>
    <w:p w14:paraId="522B8D8F" w14:textId="2BADE61B" w:rsidR="002D3897" w:rsidRPr="009458DA" w:rsidRDefault="00712B5D" w:rsidP="002D3897">
      <w:pPr>
        <w:rPr>
          <w:lang w:eastAsia="zh-CN"/>
        </w:rPr>
      </w:pPr>
      <w:r>
        <w:rPr>
          <w:lang w:eastAsia="zh-CN"/>
        </w:rPr>
        <w:t>T</w:t>
      </w:r>
      <w:r w:rsidR="002D3897" w:rsidRPr="009458DA">
        <w:rPr>
          <w:lang w:eastAsia="zh-CN"/>
        </w:rPr>
        <w:t>he MC service client report</w:t>
      </w:r>
      <w:r>
        <w:rPr>
          <w:lang w:eastAsia="zh-CN"/>
        </w:rPr>
        <w:t>s</w:t>
      </w:r>
      <w:r w:rsidR="002D3897" w:rsidRPr="009458DA">
        <w:rPr>
          <w:lang w:eastAsia="zh-CN"/>
        </w:rPr>
        <w:t xml:space="preserve"> the broadcast reception quality to the MC service server which is used to make the decision whether to </w:t>
      </w:r>
      <w:r w:rsidR="002D3897">
        <w:rPr>
          <w:lang w:eastAsia="zh-CN"/>
        </w:rPr>
        <w:t>use</w:t>
      </w:r>
      <w:r w:rsidR="002D3897" w:rsidRPr="009458DA">
        <w:rPr>
          <w:lang w:eastAsia="zh-CN"/>
        </w:rPr>
        <w:t xml:space="preserve"> the unicast delivery to the MC service UE(s) which </w:t>
      </w:r>
      <w:r w:rsidR="002D3897">
        <w:rPr>
          <w:lang w:eastAsia="zh-CN"/>
        </w:rPr>
        <w:t xml:space="preserve">are </w:t>
      </w:r>
      <w:r w:rsidR="002D3897" w:rsidRPr="009458DA">
        <w:rPr>
          <w:lang w:eastAsia="zh-CN"/>
        </w:rPr>
        <w:t xml:space="preserve">suffering bad broadcast reception quality due to e.g., move out of the broadcast service area. </w:t>
      </w:r>
    </w:p>
    <w:p w14:paraId="6BE2873B" w14:textId="189646FE" w:rsidR="002D3897" w:rsidRPr="009458DA" w:rsidRDefault="002D3897" w:rsidP="002D3897">
      <w:r w:rsidRPr="009458DA">
        <w:t xml:space="preserve">An MC service client monitors the broadcast MBS session to receive MC service </w:t>
      </w:r>
      <w:r>
        <w:t>media</w:t>
      </w:r>
      <w:r w:rsidRPr="009458DA">
        <w:rPr>
          <w:lang w:eastAsia="zh-CN"/>
        </w:rPr>
        <w:t>. Based on the received quality (e.g.</w:t>
      </w:r>
      <w:r w:rsidR="00DF5CE9">
        <w:rPr>
          <w:lang w:eastAsia="zh-CN"/>
        </w:rPr>
        <w:t>,</w:t>
      </w:r>
      <w:r w:rsidRPr="009458DA">
        <w:rPr>
          <w:lang w:eastAsia="zh-CN"/>
        </w:rPr>
        <w:t xml:space="preserve"> radio level quality, RTP packet loss),</w:t>
      </w:r>
      <w:r w:rsidRPr="009458DA">
        <w:t xml:space="preserve"> </w:t>
      </w:r>
      <w:r w:rsidRPr="009458DA">
        <w:rPr>
          <w:lang w:eastAsia="zh-CN"/>
        </w:rPr>
        <w:t>the MC service client</w:t>
      </w:r>
      <w:r w:rsidRPr="009458DA">
        <w:t xml:space="preserve"> needs to inform the MC service server that the MC service client is able to receive the MC service media on the broadcast MBS session with sufficient quality or not. </w:t>
      </w:r>
    </w:p>
    <w:p w14:paraId="6C6ACBEE" w14:textId="5C8AA6FE" w:rsidR="002D3897" w:rsidRPr="009458DA" w:rsidRDefault="002D3897" w:rsidP="002D3897">
      <w:pPr>
        <w:rPr>
          <w:lang w:eastAsia="zh-CN"/>
        </w:rPr>
      </w:pPr>
      <w:r w:rsidRPr="009458DA">
        <w:t>This estimation of the broadcast reception quality may be dependent on</w:t>
      </w:r>
      <w:r w:rsidR="001954EE">
        <w:t>,</w:t>
      </w:r>
      <w:r w:rsidRPr="009458DA">
        <w:t xml:space="preserve"> for example</w:t>
      </w:r>
      <w:r w:rsidR="001954EE">
        <w:t>,</w:t>
      </w:r>
      <w:r w:rsidRPr="009458DA">
        <w:t xml:space="preserve"> the modulation and coding scheme (MCS) and measurements from the reference signals from the NG-RAN node(s),</w:t>
      </w:r>
      <w:r w:rsidRPr="009458DA">
        <w:rPr>
          <w:lang w:eastAsia="zh-CN"/>
        </w:rPr>
        <w:t xml:space="preserve"> RTP packet loss, </w:t>
      </w:r>
      <w:r w:rsidRPr="009458DA">
        <w:t xml:space="preserve">BLER of the received </w:t>
      </w:r>
      <w:r>
        <w:t>media</w:t>
      </w:r>
      <w:r w:rsidRPr="009458DA">
        <w:rPr>
          <w:lang w:eastAsia="zh-CN"/>
        </w:rPr>
        <w:t>.</w:t>
      </w:r>
    </w:p>
    <w:p w14:paraId="581E6012" w14:textId="77777777" w:rsidR="002D3897" w:rsidRPr="009C1284" w:rsidRDefault="002D3897" w:rsidP="00457199">
      <w:pPr>
        <w:pStyle w:val="Heading6"/>
        <w:rPr>
          <w:sz w:val="22"/>
        </w:rPr>
      </w:pPr>
      <w:bookmarkStart w:id="511" w:name="_Toc209741025"/>
      <w:r w:rsidRPr="00C544E0">
        <w:t>7.3.3.8.2.</w:t>
      </w:r>
      <w:r>
        <w:t>2</w:t>
      </w:r>
      <w:r w:rsidRPr="009C1284">
        <w:rPr>
          <w:sz w:val="22"/>
        </w:rPr>
        <w:tab/>
      </w:r>
      <w:r w:rsidRPr="009458DA">
        <w:t>Procedures</w:t>
      </w:r>
      <w:bookmarkEnd w:id="511"/>
    </w:p>
    <w:p w14:paraId="20588110" w14:textId="77777777" w:rsidR="002D3897" w:rsidRPr="000F327F" w:rsidRDefault="002D3897" w:rsidP="00457199">
      <w:pPr>
        <w:pStyle w:val="Heading7"/>
      </w:pPr>
      <w:bookmarkStart w:id="512" w:name="_Hlk91679873"/>
      <w:bookmarkStart w:id="513" w:name="_Toc209741026"/>
      <w:r w:rsidRPr="00C544E0">
        <w:t>7.3.3.8.2.2</w:t>
      </w:r>
      <w:r>
        <w:t>.</w:t>
      </w:r>
      <w:r w:rsidRPr="000F327F">
        <w:t>1</w:t>
      </w:r>
      <w:bookmarkEnd w:id="512"/>
      <w:r w:rsidRPr="000F327F">
        <w:tab/>
      </w:r>
      <w:r>
        <w:t>Service continuity from broadcast to unicast</w:t>
      </w:r>
      <w:bookmarkEnd w:id="513"/>
    </w:p>
    <w:p w14:paraId="7E5BF336" w14:textId="71F4B1CF" w:rsidR="002D3897" w:rsidRPr="009458DA" w:rsidRDefault="002D3897" w:rsidP="002D3897">
      <w:r w:rsidRPr="009458DA">
        <w:t xml:space="preserve">The procedure in </w:t>
      </w:r>
      <w:r w:rsidRPr="009458DA">
        <w:rPr>
          <w:lang w:eastAsia="zh-CN"/>
        </w:rPr>
        <w:t>figure </w:t>
      </w:r>
      <w:r w:rsidRPr="00C544E0">
        <w:t>7.3.3.8.2.2.1</w:t>
      </w:r>
      <w:r w:rsidRPr="009458DA">
        <w:rPr>
          <w:lang w:eastAsia="zh-CN"/>
        </w:rPr>
        <w:t xml:space="preserve">-1 illustrates the UE </w:t>
      </w:r>
      <w:r>
        <w:rPr>
          <w:lang w:eastAsia="zh-CN"/>
        </w:rPr>
        <w:t xml:space="preserve">which </w:t>
      </w:r>
      <w:r w:rsidRPr="009458DA">
        <w:rPr>
          <w:lang w:eastAsia="zh-CN"/>
        </w:rPr>
        <w:t xml:space="preserve">is receiving </w:t>
      </w:r>
      <w:r>
        <w:rPr>
          <w:lang w:eastAsia="zh-CN"/>
        </w:rPr>
        <w:t>media</w:t>
      </w:r>
      <w:r w:rsidRPr="009458DA">
        <w:rPr>
          <w:lang w:eastAsia="zh-CN"/>
        </w:rPr>
        <w:t xml:space="preserve"> via broadcast MBS session </w:t>
      </w:r>
      <w:r>
        <w:rPr>
          <w:lang w:eastAsia="zh-CN"/>
        </w:rPr>
        <w:t>is switched to unicast delivery because the UE</w:t>
      </w:r>
      <w:r w:rsidRPr="009458DA">
        <w:rPr>
          <w:lang w:eastAsia="zh-CN"/>
        </w:rPr>
        <w:t xml:space="preserve"> suffers</w:t>
      </w:r>
      <w:r>
        <w:rPr>
          <w:lang w:eastAsia="zh-CN"/>
        </w:rPr>
        <w:t xml:space="preserve"> from</w:t>
      </w:r>
      <w:r w:rsidRPr="009458DA">
        <w:rPr>
          <w:lang w:eastAsia="zh-CN"/>
        </w:rPr>
        <w:t xml:space="preserve"> bad broadcast reception quality due to e.g.</w:t>
      </w:r>
      <w:r w:rsidR="001954EE">
        <w:rPr>
          <w:lang w:eastAsia="zh-CN"/>
        </w:rPr>
        <w:t>,</w:t>
      </w:r>
      <w:r w:rsidRPr="009458DA">
        <w:rPr>
          <w:lang w:eastAsia="zh-CN"/>
        </w:rPr>
        <w:t xml:space="preserve"> moving out of the broadcast service area. It </w:t>
      </w:r>
      <w:r w:rsidRPr="009458DA">
        <w:t>shows only</w:t>
      </w:r>
      <w:r w:rsidRPr="009458DA">
        <w:rPr>
          <w:lang w:eastAsia="zh-CN"/>
        </w:rPr>
        <w:t xml:space="preserve"> one of the</w:t>
      </w:r>
      <w:r w:rsidRPr="009458DA">
        <w:t xml:space="preserve"> receiving MC service clients receiving the broadcast MBS session.</w:t>
      </w:r>
    </w:p>
    <w:p w14:paraId="288E6BDC" w14:textId="77777777" w:rsidR="002D3897" w:rsidRPr="009458DA" w:rsidRDefault="002D3897" w:rsidP="002D3897">
      <w:r w:rsidRPr="009458DA">
        <w:t>Pre-conditions:</w:t>
      </w:r>
    </w:p>
    <w:p w14:paraId="7ACC9988" w14:textId="77777777" w:rsidR="002D3897" w:rsidRPr="009458DA" w:rsidRDefault="002D3897" w:rsidP="002D3897">
      <w:pPr>
        <w:pStyle w:val="B10"/>
        <w:rPr>
          <w:lang w:eastAsia="zh-CN"/>
        </w:rPr>
      </w:pPr>
      <w:r w:rsidRPr="009458DA">
        <w:t>1.</w:t>
      </w:r>
      <w:r w:rsidRPr="009458DA">
        <w:tab/>
        <w:t xml:space="preserve">The MC group communication is ongoing and the MC service </w:t>
      </w:r>
      <w:r>
        <w:t>media</w:t>
      </w:r>
      <w:r w:rsidRPr="009458DA">
        <w:t xml:space="preserve"> (e.g., DL media, application layer control signalling) is transmitted via broadcast MBS session.</w:t>
      </w:r>
    </w:p>
    <w:p w14:paraId="162AE29B" w14:textId="77777777" w:rsidR="002D3897" w:rsidRPr="009458DA" w:rsidRDefault="002D3897" w:rsidP="002D3897">
      <w:pPr>
        <w:pStyle w:val="B10"/>
        <w:rPr>
          <w:lang w:eastAsia="zh-CN"/>
        </w:rPr>
      </w:pPr>
      <w:r w:rsidRPr="009458DA">
        <w:t>2.</w:t>
      </w:r>
      <w:r w:rsidRPr="009458DA">
        <w:tab/>
        <w:t xml:space="preserve">The MC service client is receiving the MC service </w:t>
      </w:r>
      <w:r>
        <w:t>media</w:t>
      </w:r>
      <w:r w:rsidRPr="009458DA">
        <w:t xml:space="preserve"> (e.g., DL media, application layer control signalling) via the broadcast MBS session.</w:t>
      </w:r>
    </w:p>
    <w:p w14:paraId="064412E1" w14:textId="77777777" w:rsidR="002D3897" w:rsidRPr="009458DA" w:rsidRDefault="002D3897" w:rsidP="002D3897">
      <w:pPr>
        <w:pStyle w:val="B10"/>
        <w:rPr>
          <w:lang w:eastAsia="zh-CN"/>
        </w:rPr>
      </w:pPr>
      <w:r w:rsidRPr="009458DA">
        <w:t>3.</w:t>
      </w:r>
      <w:r w:rsidRPr="009458DA">
        <w:tab/>
        <w:t>The MC service client(s) already have the associated information (e.g., SDP) to receive the unicast delivery during the group communication establishment phase.</w:t>
      </w:r>
    </w:p>
    <w:p w14:paraId="7C94E88C" w14:textId="77777777" w:rsidR="002D3897" w:rsidRPr="009458DA" w:rsidRDefault="002D3897" w:rsidP="002D3897">
      <w:pPr>
        <w:pStyle w:val="TH"/>
        <w:rPr>
          <w:lang w:eastAsia="zh-CN"/>
        </w:rPr>
      </w:pPr>
      <w:r w:rsidRPr="009458DA">
        <w:object w:dxaOrig="6805" w:dyaOrig="6877" w14:anchorId="76AFF0D0">
          <v:shape id="_x0000_i1065" type="#_x0000_t75" style="width:340.1pt;height:343.35pt" o:ole="">
            <v:imagedata r:id="rId91" o:title=""/>
          </v:shape>
          <o:OLEObject Type="Embed" ProgID="Visio.Drawing.15" ShapeID="_x0000_i1065" DrawAspect="Content" ObjectID="_1820353900" r:id="rId92"/>
        </w:object>
      </w:r>
    </w:p>
    <w:p w14:paraId="77AA4681" w14:textId="77777777" w:rsidR="002D3897" w:rsidRPr="009458DA" w:rsidRDefault="002D3897" w:rsidP="002D3897">
      <w:pPr>
        <w:pStyle w:val="TF"/>
      </w:pPr>
      <w:r w:rsidRPr="009458DA">
        <w:t>Figure </w:t>
      </w:r>
      <w:r w:rsidRPr="00C544E0">
        <w:t>7.3.3.8.2.2.1</w:t>
      </w:r>
      <w:r w:rsidRPr="009458DA">
        <w:t xml:space="preserve">-1: Service continuity from broadcast to unicast </w:t>
      </w:r>
    </w:p>
    <w:p w14:paraId="5A5FC89C" w14:textId="77777777" w:rsidR="002D3897" w:rsidRPr="009458DA" w:rsidRDefault="002D3897" w:rsidP="002D3897">
      <w:pPr>
        <w:pStyle w:val="B10"/>
      </w:pPr>
      <w:r w:rsidRPr="009458DA">
        <w:t>1.</w:t>
      </w:r>
      <w:r w:rsidRPr="009458DA">
        <w:tab/>
        <w:t xml:space="preserve">An MC service group communication session is ongoing and the DL </w:t>
      </w:r>
      <w:r>
        <w:t>media</w:t>
      </w:r>
      <w:r w:rsidRPr="009458DA">
        <w:t xml:space="preserve"> is transmitted over broadcast MBS session.</w:t>
      </w:r>
    </w:p>
    <w:p w14:paraId="279FEB5B" w14:textId="1438CE0B" w:rsidR="002D3897" w:rsidRPr="009458DA" w:rsidRDefault="002D3897" w:rsidP="002D3897">
      <w:pPr>
        <w:pStyle w:val="B10"/>
      </w:pPr>
      <w:r w:rsidRPr="009458DA">
        <w:t>2.</w:t>
      </w:r>
      <w:r w:rsidRPr="009458DA">
        <w:tab/>
        <w:t xml:space="preserve">The MC service client detects that it suffers bad broadcast reception due to e.g., moving out of the broadcast service area of the announced </w:t>
      </w:r>
      <w:r w:rsidR="005B5D7A" w:rsidRPr="00371759">
        <w:t>MBS session ID</w:t>
      </w:r>
      <w:r w:rsidR="005B5D7A">
        <w:t xml:space="preserve"> (i.e., TMGI)</w:t>
      </w:r>
      <w:r w:rsidRPr="009458DA">
        <w:t xml:space="preserve">. The MC service client may determine the broadcast reception quality by using the BLER of the received </w:t>
      </w:r>
      <w:r>
        <w:t>media</w:t>
      </w:r>
      <w:r w:rsidRPr="009458DA">
        <w:t xml:space="preserve">. When no </w:t>
      </w:r>
      <w:r>
        <w:t>media</w:t>
      </w:r>
      <w:r w:rsidRPr="009458DA">
        <w:t xml:space="preserve"> is received, the quality estimation can consider the reference signals and the modulation and coding scheme (MCS).</w:t>
      </w:r>
    </w:p>
    <w:p w14:paraId="3D14BE00" w14:textId="62453278" w:rsidR="002D3897" w:rsidRPr="009458DA" w:rsidRDefault="002D3897" w:rsidP="002D3897">
      <w:pPr>
        <w:pStyle w:val="B10"/>
      </w:pPr>
      <w:r w:rsidRPr="009458DA">
        <w:t>3.</w:t>
      </w:r>
      <w:r w:rsidRPr="009458DA">
        <w:tab/>
        <w:t>The MC service client sends MBS listening status report which indicates the broadcast reception quality associated with the</w:t>
      </w:r>
      <w:r w:rsidR="005B5D7A" w:rsidRPr="005B5D7A">
        <w:t xml:space="preserve"> MBS session ID</w:t>
      </w:r>
      <w:r w:rsidRPr="009458DA">
        <w:t xml:space="preserve"> is not sufficient to receive </w:t>
      </w:r>
      <w:r>
        <w:t>media</w:t>
      </w:r>
      <w:r w:rsidRPr="009458DA">
        <w:t xml:space="preserve">. The MC service client may also map the determined broadcast reception quality to a broadcast reception quality level. The broadcast reception quality level indicates at which specific broadcast reception quality level the MC service media has been received. </w:t>
      </w:r>
    </w:p>
    <w:p w14:paraId="5FC9EBD3" w14:textId="77777777" w:rsidR="002D3897" w:rsidRPr="009458DA" w:rsidRDefault="002D3897" w:rsidP="002D3897">
      <w:pPr>
        <w:pStyle w:val="NO"/>
      </w:pPr>
      <w:r w:rsidRPr="009458DA">
        <w:t>NOTE 1:</w:t>
      </w:r>
      <w:r w:rsidRPr="009458DA">
        <w:tab/>
      </w:r>
      <w:r w:rsidRPr="009458DA">
        <w:rPr>
          <w:lang w:eastAsia="zh-CN"/>
        </w:rPr>
        <w:t>It is implementation that t</w:t>
      </w:r>
      <w:r w:rsidRPr="009458DA">
        <w:t>he broadcast reception quality level can be determined per MBS session, per media stream or per MBS QoS flow level via e.g., measurements of radio level signalling such as the reference signals from the NG-RAN node(s), packet loss.</w:t>
      </w:r>
    </w:p>
    <w:p w14:paraId="6068F815" w14:textId="77777777" w:rsidR="002D3897" w:rsidRPr="009458DA" w:rsidRDefault="002D3897" w:rsidP="002D3897">
      <w:pPr>
        <w:pStyle w:val="NO"/>
      </w:pPr>
      <w:r w:rsidRPr="009458DA">
        <w:t>NOTE 2:</w:t>
      </w:r>
      <w:r w:rsidRPr="009458DA">
        <w:tab/>
        <w:t xml:space="preserve">The set of MBS reception quality levels and the mapping of the determined broadcast reception quality to those levels are </w:t>
      </w:r>
      <w:r w:rsidRPr="009458DA">
        <w:rPr>
          <w:lang w:eastAsia="zh-CN"/>
        </w:rPr>
        <w:t>implementation</w:t>
      </w:r>
      <w:r w:rsidRPr="009458DA">
        <w:t>.</w:t>
      </w:r>
    </w:p>
    <w:p w14:paraId="36023631" w14:textId="664B56E7" w:rsidR="002D3897" w:rsidRPr="009458DA" w:rsidRDefault="002D3897" w:rsidP="002D3897">
      <w:pPr>
        <w:pStyle w:val="NO"/>
      </w:pPr>
      <w:r w:rsidRPr="009458DA">
        <w:t>NOTE 3:</w:t>
      </w:r>
      <w:r w:rsidRPr="009458DA">
        <w:tab/>
      </w:r>
      <w:r w:rsidRPr="009458DA">
        <w:rPr>
          <w:color w:val="000000"/>
        </w:rPr>
        <w:t>The frequency of MC service UE sending listening reports can be limited to prevent signalling congestion. E.g.</w:t>
      </w:r>
      <w:r w:rsidR="001954EE">
        <w:rPr>
          <w:color w:val="000000"/>
        </w:rPr>
        <w:t>,</w:t>
      </w:r>
      <w:r w:rsidRPr="009458DA">
        <w:rPr>
          <w:color w:val="000000"/>
        </w:rPr>
        <w:t xml:space="preserve"> </w:t>
      </w:r>
      <w:r w:rsidR="001954EE">
        <w:t>t</w:t>
      </w:r>
      <w:r w:rsidRPr="009458DA">
        <w:t>he MC service UE can stop monitoring the broadcast reception quality and send the MBS listening status report only once when it moves outside of the broadcast service area.</w:t>
      </w:r>
    </w:p>
    <w:p w14:paraId="0DE5B33F" w14:textId="77777777" w:rsidR="002D3897" w:rsidRPr="009458DA" w:rsidRDefault="002D3897" w:rsidP="002D3897">
      <w:pPr>
        <w:pStyle w:val="B10"/>
        <w:rPr>
          <w:lang w:eastAsia="zh-CN"/>
        </w:rPr>
      </w:pPr>
      <w:r w:rsidRPr="009458DA">
        <w:t>4.</w:t>
      </w:r>
      <w:r w:rsidRPr="009458DA">
        <w:tab/>
        <w:t xml:space="preserve">The </w:t>
      </w:r>
      <w:r w:rsidRPr="009458DA">
        <w:rPr>
          <w:lang w:eastAsia="zh-CN"/>
        </w:rPr>
        <w:t>MC service server</w:t>
      </w:r>
      <w:r w:rsidRPr="009458DA">
        <w:t xml:space="preserve"> based on the report from the participant, determines that the UE is not able to receive the </w:t>
      </w:r>
      <w:r>
        <w:t>media</w:t>
      </w:r>
      <w:r w:rsidRPr="009458DA">
        <w:t xml:space="preserve"> or the QoS requirements is not satisfied. The MC service server determines to send the MC service </w:t>
      </w:r>
      <w:r>
        <w:t>media</w:t>
      </w:r>
      <w:r w:rsidRPr="009458DA">
        <w:t xml:space="preserve"> (e.g., DL media, application layer control signalling) via the unicast delivery to the reported MC service client.</w:t>
      </w:r>
    </w:p>
    <w:p w14:paraId="401A2944" w14:textId="77777777" w:rsidR="002D3897" w:rsidRPr="009458DA" w:rsidRDefault="002D3897" w:rsidP="002D3897">
      <w:pPr>
        <w:pStyle w:val="B10"/>
      </w:pPr>
      <w:r w:rsidRPr="009458DA">
        <w:t>5.</w:t>
      </w:r>
      <w:r w:rsidRPr="009458DA">
        <w:tab/>
        <w:t>If the unicast QoS flow is not satisfied, the MC service server interacts with the 5GC to update the QoS requirements.</w:t>
      </w:r>
    </w:p>
    <w:p w14:paraId="46ADE414" w14:textId="77777777" w:rsidR="002D3897" w:rsidRPr="009458DA" w:rsidRDefault="002D3897" w:rsidP="002D3897">
      <w:pPr>
        <w:pStyle w:val="B10"/>
      </w:pPr>
      <w:r w:rsidRPr="009458DA">
        <w:lastRenderedPageBreak/>
        <w:t>6.</w:t>
      </w:r>
      <w:r w:rsidRPr="009458DA">
        <w:tab/>
        <w:t xml:space="preserve">The </w:t>
      </w:r>
      <w:r w:rsidRPr="009458DA">
        <w:rPr>
          <w:lang w:eastAsia="zh-CN"/>
        </w:rPr>
        <w:t>MC service server</w:t>
      </w:r>
      <w:r w:rsidRPr="009458DA">
        <w:t xml:space="preserve"> sends the MC service </w:t>
      </w:r>
      <w:r>
        <w:t>media</w:t>
      </w:r>
      <w:r w:rsidRPr="009458DA">
        <w:t xml:space="preserve"> via the unicast delivery towards the MC service client which suffers bad broadcast reception quality. </w:t>
      </w:r>
    </w:p>
    <w:p w14:paraId="1813ACF5" w14:textId="7351B993" w:rsidR="002D3897" w:rsidRPr="009458DA" w:rsidRDefault="002D3897" w:rsidP="002D3897">
      <w:pPr>
        <w:pStyle w:val="B10"/>
        <w:rPr>
          <w:rFonts w:eastAsia="Malgun Gothic"/>
          <w:lang w:eastAsia="ko-KR"/>
        </w:rPr>
      </w:pPr>
      <w:r w:rsidRPr="009458DA">
        <w:t>7.</w:t>
      </w:r>
      <w:r w:rsidRPr="009458DA">
        <w:tab/>
        <w:t>Th</w:t>
      </w:r>
      <w:r w:rsidRPr="009458DA">
        <w:rPr>
          <w:lang w:eastAsia="zh-CN"/>
        </w:rPr>
        <w:t>e MC service</w:t>
      </w:r>
      <w:r w:rsidRPr="009458DA">
        <w:t xml:space="preserve"> client then receives the DL MC service via both </w:t>
      </w:r>
      <w:r w:rsidR="001954EE">
        <w:t xml:space="preserve">broadcast MBS session and </w:t>
      </w:r>
      <w:r w:rsidRPr="009458DA">
        <w:t>unicast delivery.</w:t>
      </w:r>
      <w:r w:rsidRPr="009458DA">
        <w:rPr>
          <w:rFonts w:eastAsia="Malgun Gothic"/>
          <w:lang w:eastAsia="ko-KR"/>
        </w:rPr>
        <w:t xml:space="preserve"> </w:t>
      </w:r>
    </w:p>
    <w:p w14:paraId="45DEF6BD" w14:textId="77777777" w:rsidR="002D3897" w:rsidRPr="000F327F" w:rsidRDefault="002D3897" w:rsidP="00457199">
      <w:pPr>
        <w:pStyle w:val="Heading7"/>
      </w:pPr>
      <w:bookmarkStart w:id="514" w:name="_Toc91749823"/>
      <w:bookmarkStart w:id="515" w:name="_Toc209741027"/>
      <w:r w:rsidRPr="00C544E0">
        <w:t>7.3.3.8.2.2.</w:t>
      </w:r>
      <w:r>
        <w:t>2</w:t>
      </w:r>
      <w:r w:rsidRPr="000F327F">
        <w:tab/>
      </w:r>
      <w:r>
        <w:t>Service continuity from unicast to broadcast</w:t>
      </w:r>
      <w:bookmarkEnd w:id="514"/>
      <w:bookmarkEnd w:id="515"/>
    </w:p>
    <w:p w14:paraId="15AC924B" w14:textId="11F194B2" w:rsidR="002D3897" w:rsidRPr="009458DA" w:rsidRDefault="002D3897" w:rsidP="002D3897">
      <w:r w:rsidRPr="009458DA">
        <w:t xml:space="preserve">The procedure in </w:t>
      </w:r>
      <w:r w:rsidRPr="009458DA">
        <w:rPr>
          <w:lang w:eastAsia="zh-CN"/>
        </w:rPr>
        <w:t>figure </w:t>
      </w:r>
      <w:r w:rsidRPr="009458DA">
        <w:rPr>
          <w:rFonts w:hint="eastAsia"/>
        </w:rPr>
        <w:t>7.</w:t>
      </w:r>
      <w:r w:rsidR="001931E6">
        <w:t>3</w:t>
      </w:r>
      <w:r w:rsidR="001931E6" w:rsidRPr="009458DA">
        <w:rPr>
          <w:rFonts w:hint="eastAsia"/>
        </w:rPr>
        <w:t>.</w:t>
      </w:r>
      <w:r w:rsidR="001931E6">
        <w:t>3</w:t>
      </w:r>
      <w:r w:rsidR="001931E6" w:rsidRPr="009458DA">
        <w:rPr>
          <w:rFonts w:hint="eastAsia"/>
        </w:rPr>
        <w:t>.</w:t>
      </w:r>
      <w:r w:rsidR="001931E6">
        <w:t>8</w:t>
      </w:r>
      <w:r w:rsidRPr="009458DA">
        <w:rPr>
          <w:rFonts w:hint="eastAsia"/>
        </w:rPr>
        <w:t>.</w:t>
      </w:r>
      <w:r>
        <w:t>2</w:t>
      </w:r>
      <w:r w:rsidRPr="009458DA">
        <w:rPr>
          <w:rFonts w:hint="eastAsia"/>
        </w:rPr>
        <w:t>.</w:t>
      </w:r>
      <w:r w:rsidRPr="009458DA">
        <w:t>2</w:t>
      </w:r>
      <w:r>
        <w:t>.2</w:t>
      </w:r>
      <w:r w:rsidRPr="009458DA">
        <w:rPr>
          <w:lang w:eastAsia="zh-CN"/>
        </w:rPr>
        <w:t>-</w:t>
      </w:r>
      <w:r w:rsidR="001954EE">
        <w:rPr>
          <w:lang w:eastAsia="zh-CN"/>
        </w:rPr>
        <w:t>1</w:t>
      </w:r>
      <w:r w:rsidRPr="009458DA">
        <w:rPr>
          <w:lang w:eastAsia="zh-CN"/>
        </w:rPr>
        <w:t xml:space="preserve"> illustrates the UE </w:t>
      </w:r>
      <w:r>
        <w:rPr>
          <w:lang w:eastAsia="zh-CN"/>
        </w:rPr>
        <w:t xml:space="preserve">receiving media via </w:t>
      </w:r>
      <w:r w:rsidRPr="009458DA">
        <w:rPr>
          <w:lang w:eastAsia="zh-CN"/>
        </w:rPr>
        <w:t>unicast delivery</w:t>
      </w:r>
      <w:r>
        <w:rPr>
          <w:lang w:eastAsia="zh-CN"/>
        </w:rPr>
        <w:t xml:space="preserve"> </w:t>
      </w:r>
      <w:r w:rsidR="00C73ED9">
        <w:rPr>
          <w:lang w:eastAsia="zh-CN"/>
        </w:rPr>
        <w:t xml:space="preserve">being </w:t>
      </w:r>
      <w:r>
        <w:rPr>
          <w:lang w:eastAsia="zh-CN"/>
        </w:rPr>
        <w:t>switched to broadcast MBS session</w:t>
      </w:r>
      <w:r w:rsidRPr="009458DA">
        <w:rPr>
          <w:lang w:eastAsia="zh-CN"/>
        </w:rPr>
        <w:t xml:space="preserve"> </w:t>
      </w:r>
      <w:r>
        <w:rPr>
          <w:lang w:eastAsia="zh-CN"/>
        </w:rPr>
        <w:t>as the UE</w:t>
      </w:r>
      <w:r w:rsidRPr="009458DA">
        <w:rPr>
          <w:lang w:eastAsia="zh-CN"/>
        </w:rPr>
        <w:t xml:space="preserve"> enters the broadcast service area where the NG-RAN is broadcasting the MC service </w:t>
      </w:r>
      <w:r>
        <w:rPr>
          <w:lang w:eastAsia="zh-CN"/>
        </w:rPr>
        <w:t>media</w:t>
      </w:r>
      <w:r w:rsidRPr="009458DA">
        <w:rPr>
          <w:lang w:eastAsia="zh-CN"/>
        </w:rPr>
        <w:t xml:space="preserve"> of the ongoing group communication. The MC service client now is able to receive the broadcast </w:t>
      </w:r>
      <w:r>
        <w:rPr>
          <w:lang w:eastAsia="zh-CN"/>
        </w:rPr>
        <w:t>media</w:t>
      </w:r>
      <w:r w:rsidRPr="009458DA">
        <w:rPr>
          <w:lang w:eastAsia="zh-CN"/>
        </w:rPr>
        <w:t xml:space="preserve">. </w:t>
      </w:r>
      <w:r w:rsidR="00C73ED9">
        <w:t>O</w:t>
      </w:r>
      <w:r w:rsidRPr="009458DA">
        <w:t>nly</w:t>
      </w:r>
      <w:r w:rsidRPr="009458DA">
        <w:rPr>
          <w:lang w:eastAsia="zh-CN"/>
        </w:rPr>
        <w:t xml:space="preserve"> one of the</w:t>
      </w:r>
      <w:r w:rsidRPr="009458DA">
        <w:t xml:space="preserve"> receiving MC service clients receiving the broadcast MBS session</w:t>
      </w:r>
      <w:r w:rsidR="00C73ED9">
        <w:t xml:space="preserve"> is shown</w:t>
      </w:r>
      <w:r w:rsidRPr="009458DA">
        <w:t>.</w:t>
      </w:r>
    </w:p>
    <w:p w14:paraId="187514BA" w14:textId="77777777" w:rsidR="002D3897" w:rsidRPr="009458DA" w:rsidRDefault="002D3897" w:rsidP="002D3897">
      <w:r w:rsidRPr="009458DA">
        <w:t>Pre-conditions:</w:t>
      </w:r>
    </w:p>
    <w:p w14:paraId="5EA8D000" w14:textId="77777777" w:rsidR="002D3897" w:rsidRPr="009458DA" w:rsidRDefault="002D3897" w:rsidP="002D3897">
      <w:pPr>
        <w:pStyle w:val="B10"/>
        <w:rPr>
          <w:lang w:eastAsia="zh-CN"/>
        </w:rPr>
      </w:pPr>
      <w:r w:rsidRPr="009458DA">
        <w:t>1.</w:t>
      </w:r>
      <w:r w:rsidRPr="009458DA">
        <w:tab/>
        <w:t xml:space="preserve">The MC group communication is ongoing and the MC service </w:t>
      </w:r>
      <w:r>
        <w:t>media</w:t>
      </w:r>
      <w:r w:rsidRPr="009458DA">
        <w:t xml:space="preserve"> (e.g., DL media, application layer control signalling) is transmitted via broadcast MBS session in the broadcast service areas.</w:t>
      </w:r>
    </w:p>
    <w:p w14:paraId="0D408531" w14:textId="77777777" w:rsidR="002D3897" w:rsidRPr="009458DA" w:rsidRDefault="002D3897" w:rsidP="002D3897">
      <w:pPr>
        <w:pStyle w:val="B10"/>
        <w:rPr>
          <w:lang w:eastAsia="zh-CN"/>
        </w:rPr>
      </w:pPr>
      <w:r w:rsidRPr="009458DA">
        <w:t>2.</w:t>
      </w:r>
      <w:r w:rsidRPr="009458DA">
        <w:tab/>
        <w:t xml:space="preserve">The MC service client is receiving the MC service </w:t>
      </w:r>
      <w:r>
        <w:t>media</w:t>
      </w:r>
      <w:r w:rsidRPr="009458DA">
        <w:t xml:space="preserve"> (e.g., DL media, application layer control signalling) via the unicast delivery.</w:t>
      </w:r>
    </w:p>
    <w:p w14:paraId="7F425F92" w14:textId="7BE23299" w:rsidR="002D3897" w:rsidRPr="009458DA" w:rsidRDefault="002D3897" w:rsidP="002D3897">
      <w:pPr>
        <w:pStyle w:val="B10"/>
        <w:rPr>
          <w:lang w:eastAsia="zh-CN"/>
        </w:rPr>
      </w:pPr>
      <w:r w:rsidRPr="009458DA">
        <w:t>3.</w:t>
      </w:r>
      <w:r w:rsidRPr="009458DA">
        <w:tab/>
        <w:t xml:space="preserve">The MC service client has already received the broadcast MBS session announcement, MapGroupToSessionStream information and enters the broadcast service area. </w:t>
      </w:r>
    </w:p>
    <w:p w14:paraId="30595BC7" w14:textId="77777777" w:rsidR="002D3897" w:rsidRPr="009458DA" w:rsidRDefault="002D3897" w:rsidP="002D3897">
      <w:pPr>
        <w:pStyle w:val="TH"/>
        <w:rPr>
          <w:lang w:eastAsia="zh-CN"/>
        </w:rPr>
      </w:pPr>
      <w:r w:rsidRPr="009458DA">
        <w:t xml:space="preserve"> </w:t>
      </w:r>
      <w:r w:rsidRPr="009458DA">
        <w:object w:dxaOrig="6805" w:dyaOrig="6541" w14:anchorId="56B64AC1">
          <v:shape id="_x0000_i1066" type="#_x0000_t75" style="width:340.1pt;height:326.15pt" o:ole="">
            <v:imagedata r:id="rId93" o:title=""/>
          </v:shape>
          <o:OLEObject Type="Embed" ProgID="Visio.Drawing.15" ShapeID="_x0000_i1066" DrawAspect="Content" ObjectID="_1820353901" r:id="rId94"/>
        </w:object>
      </w:r>
    </w:p>
    <w:p w14:paraId="6F229EF5" w14:textId="360D0945" w:rsidR="002D3897" w:rsidRPr="009458DA" w:rsidRDefault="002D3897" w:rsidP="002D3897">
      <w:pPr>
        <w:pStyle w:val="TF"/>
      </w:pPr>
      <w:r w:rsidRPr="009458DA">
        <w:t>Figure </w:t>
      </w:r>
      <w:r w:rsidRPr="00C544E0">
        <w:t>7.3.3.8.2.2.</w:t>
      </w:r>
      <w:r>
        <w:t>2</w:t>
      </w:r>
      <w:r w:rsidRPr="009458DA">
        <w:t>-</w:t>
      </w:r>
      <w:r w:rsidR="00674EB9">
        <w:t>1</w:t>
      </w:r>
      <w:r w:rsidRPr="009458DA">
        <w:t>: Service continuity from unicast to broadcast</w:t>
      </w:r>
      <w:r w:rsidR="005B5D7A">
        <w:t>.</w:t>
      </w:r>
    </w:p>
    <w:p w14:paraId="1E3909A7" w14:textId="77777777" w:rsidR="002D3897" w:rsidRPr="009458DA" w:rsidRDefault="002D3897" w:rsidP="002D3897">
      <w:pPr>
        <w:pStyle w:val="B10"/>
      </w:pPr>
      <w:r w:rsidRPr="009458DA">
        <w:t>1.</w:t>
      </w:r>
      <w:r w:rsidRPr="009458DA">
        <w:tab/>
        <w:t xml:space="preserve">An MC service group communication session is ongoing and the broadcast MBS session is used to deliver the MC service </w:t>
      </w:r>
      <w:r>
        <w:t>media</w:t>
      </w:r>
      <w:r w:rsidRPr="009458DA">
        <w:t xml:space="preserve"> of the group communication. The MC service client is receiving the MC service </w:t>
      </w:r>
      <w:r>
        <w:t>media</w:t>
      </w:r>
      <w:r w:rsidRPr="009458DA">
        <w:t xml:space="preserve"> via the unicast delivery.</w:t>
      </w:r>
    </w:p>
    <w:p w14:paraId="0D340DD5" w14:textId="13AE0175" w:rsidR="002D3897" w:rsidRPr="009458DA" w:rsidRDefault="002D3897" w:rsidP="002D3897">
      <w:pPr>
        <w:pStyle w:val="B10"/>
      </w:pPr>
      <w:r w:rsidRPr="009458DA">
        <w:t>2.</w:t>
      </w:r>
      <w:r w:rsidRPr="009458DA">
        <w:tab/>
        <w:t xml:space="preserve">The MC service client detects that it is able to receive the broadcast </w:t>
      </w:r>
      <w:r>
        <w:t>media</w:t>
      </w:r>
      <w:r w:rsidRPr="009458DA">
        <w:t xml:space="preserve"> due to e.g., moving into the broadcast service area of the announced </w:t>
      </w:r>
      <w:r w:rsidR="005B5D7A" w:rsidRPr="005B5D7A">
        <w:t>MBS session ID</w:t>
      </w:r>
      <w:r w:rsidRPr="009458DA">
        <w:t xml:space="preserve">. The MC service client may determine the broadcast reception quality by using the BLER of the received </w:t>
      </w:r>
      <w:r>
        <w:t>media</w:t>
      </w:r>
      <w:r w:rsidRPr="009458DA">
        <w:t xml:space="preserve">. When no </w:t>
      </w:r>
      <w:r>
        <w:t>media</w:t>
      </w:r>
      <w:r w:rsidRPr="009458DA">
        <w:t xml:space="preserve"> is received, the quality estimation can consider the reference signals and the modulation and coding scheme (MCS).</w:t>
      </w:r>
    </w:p>
    <w:p w14:paraId="210366C5" w14:textId="157AB382" w:rsidR="002D3897" w:rsidRPr="009458DA" w:rsidRDefault="002D3897" w:rsidP="002D3897">
      <w:pPr>
        <w:pStyle w:val="B10"/>
      </w:pPr>
      <w:r w:rsidRPr="009458DA">
        <w:lastRenderedPageBreak/>
        <w:t>3.</w:t>
      </w:r>
      <w:r w:rsidRPr="009458DA">
        <w:tab/>
        <w:t>The MC service client sends MBS listening status report which indicates the broadcast reception quality associated with the</w:t>
      </w:r>
      <w:r w:rsidR="005B5D7A" w:rsidRPr="005B5D7A">
        <w:t xml:space="preserve"> MBS session ID</w:t>
      </w:r>
      <w:r w:rsidRPr="009458DA">
        <w:t xml:space="preserve"> is sufficient to receive </w:t>
      </w:r>
      <w:r>
        <w:t>media</w:t>
      </w:r>
      <w:r w:rsidRPr="009458DA">
        <w:t xml:space="preserve">. The MC service client may also map the determined broadcast reception quality to a broadcast reception quality level. The broadcast reception quality level indicates at which specific broadcast reception quality level the MC service media has been received. </w:t>
      </w:r>
    </w:p>
    <w:p w14:paraId="1A8A447F" w14:textId="77777777" w:rsidR="002D3897" w:rsidRPr="009458DA" w:rsidRDefault="002D3897" w:rsidP="002D3897">
      <w:pPr>
        <w:pStyle w:val="NO"/>
      </w:pPr>
      <w:r w:rsidRPr="009458DA">
        <w:t>NOTE 1:</w:t>
      </w:r>
      <w:r w:rsidRPr="009458DA">
        <w:tab/>
        <w:t xml:space="preserve">The set of MBS reception quality levels and the mapping of the determined broadcast reception quality to those levels are </w:t>
      </w:r>
      <w:r w:rsidRPr="009458DA">
        <w:rPr>
          <w:lang w:eastAsia="zh-CN"/>
        </w:rPr>
        <w:t>implementation</w:t>
      </w:r>
      <w:r w:rsidRPr="009458DA">
        <w:t>.</w:t>
      </w:r>
    </w:p>
    <w:p w14:paraId="45728711" w14:textId="02DBA54F" w:rsidR="002D3897" w:rsidRPr="009458DA" w:rsidRDefault="002D3897" w:rsidP="002D3897">
      <w:pPr>
        <w:pStyle w:val="NO"/>
      </w:pPr>
      <w:r w:rsidRPr="009458DA">
        <w:t>NOTE 2:</w:t>
      </w:r>
      <w:r w:rsidRPr="009458DA">
        <w:tab/>
      </w:r>
      <w:r w:rsidRPr="009458DA">
        <w:rPr>
          <w:lang w:eastAsia="zh-CN"/>
        </w:rPr>
        <w:t>It is implementation that t</w:t>
      </w:r>
      <w:r w:rsidRPr="009458DA">
        <w:t>he broadcast reception quality level can be determined per MBS session, per media stream or per MBS QoS flow level via e.g., measurements of radio level signal</w:t>
      </w:r>
      <w:r w:rsidR="00C73ED9">
        <w:t>s,</w:t>
      </w:r>
      <w:r w:rsidRPr="009458DA">
        <w:t xml:space="preserve"> such as the reference signals from the NG-RAN node(s), </w:t>
      </w:r>
      <w:r w:rsidR="00C73ED9">
        <w:t xml:space="preserve">or </w:t>
      </w:r>
      <w:r w:rsidRPr="009458DA">
        <w:t>packet loss.</w:t>
      </w:r>
    </w:p>
    <w:p w14:paraId="55B4633A" w14:textId="77777777" w:rsidR="002D3897" w:rsidRPr="009458DA" w:rsidRDefault="002D3897" w:rsidP="002D3897">
      <w:pPr>
        <w:pStyle w:val="B10"/>
      </w:pPr>
      <w:r w:rsidRPr="009458DA">
        <w:t>4.</w:t>
      </w:r>
      <w:r w:rsidRPr="009458DA">
        <w:tab/>
        <w:t>Based on the MapGroupToSessionStream received before, th</w:t>
      </w:r>
      <w:r w:rsidRPr="009458DA">
        <w:rPr>
          <w:lang w:eastAsia="zh-CN"/>
        </w:rPr>
        <w:t>e MC service</w:t>
      </w:r>
      <w:r w:rsidRPr="009458DA">
        <w:t xml:space="preserve"> client receives the DL MC service via both the broadcast MBS session and the unicast delivery.</w:t>
      </w:r>
    </w:p>
    <w:p w14:paraId="044F8FED" w14:textId="77777777" w:rsidR="002D3897" w:rsidRPr="009458DA" w:rsidRDefault="002D3897" w:rsidP="002D3897">
      <w:pPr>
        <w:pStyle w:val="NO"/>
      </w:pPr>
      <w:r w:rsidRPr="009458DA">
        <w:t>NOTE 3:</w:t>
      </w:r>
      <w:r w:rsidRPr="009458DA">
        <w:tab/>
        <w:t xml:space="preserve">If any information about the broadcast MBS session stream has changed, the MC service server provides the MapGroupToSessionStream again. </w:t>
      </w:r>
    </w:p>
    <w:p w14:paraId="7B512121" w14:textId="3F61849E" w:rsidR="002D3897" w:rsidRPr="009458DA" w:rsidRDefault="002D3897" w:rsidP="002D3897">
      <w:pPr>
        <w:pStyle w:val="B10"/>
      </w:pPr>
      <w:r w:rsidRPr="009458DA">
        <w:t>5.</w:t>
      </w:r>
      <w:r w:rsidRPr="009458DA">
        <w:tab/>
        <w:t xml:space="preserve">The </w:t>
      </w:r>
      <w:r w:rsidRPr="009458DA">
        <w:rPr>
          <w:lang w:eastAsia="zh-CN"/>
        </w:rPr>
        <w:t>MC service server</w:t>
      </w:r>
      <w:r w:rsidR="00C73ED9">
        <w:rPr>
          <w:lang w:eastAsia="zh-CN"/>
        </w:rPr>
        <w:t>,</w:t>
      </w:r>
      <w:r w:rsidRPr="009458DA">
        <w:t xml:space="preserve"> based on the report from the participant, determines to stop sending the MC service </w:t>
      </w:r>
      <w:r>
        <w:t>media</w:t>
      </w:r>
      <w:r w:rsidRPr="009458DA">
        <w:t xml:space="preserve"> (e.g., DL media, application layer control signalling) via the unicast delivery to the </w:t>
      </w:r>
      <w:r w:rsidR="00C73ED9" w:rsidRPr="009458DA">
        <w:t>report</w:t>
      </w:r>
      <w:r w:rsidR="00C73ED9">
        <w:t>ing</w:t>
      </w:r>
      <w:r w:rsidR="00C73ED9" w:rsidRPr="009458DA">
        <w:t xml:space="preserve"> </w:t>
      </w:r>
      <w:r w:rsidRPr="009458DA">
        <w:t xml:space="preserve">MC service client. After then, the MC service client receives the MC service </w:t>
      </w:r>
      <w:r>
        <w:t>media</w:t>
      </w:r>
      <w:r w:rsidRPr="009458DA">
        <w:t xml:space="preserve"> only via the broadcast MBS session.</w:t>
      </w:r>
    </w:p>
    <w:p w14:paraId="7270EB5E" w14:textId="77777777" w:rsidR="002D3897" w:rsidRPr="009458DA" w:rsidRDefault="002D3897" w:rsidP="002D3897">
      <w:pPr>
        <w:pStyle w:val="Heading5"/>
      </w:pPr>
      <w:bookmarkStart w:id="516" w:name="_Toc91749824"/>
      <w:bookmarkStart w:id="517" w:name="_Toc209741028"/>
      <w:r w:rsidRPr="00C1179B">
        <w:rPr>
          <w:lang w:eastAsia="zh-CN"/>
        </w:rPr>
        <w:t>7.3.3.8.</w:t>
      </w:r>
      <w:r>
        <w:rPr>
          <w:lang w:eastAsia="zh-CN"/>
        </w:rPr>
        <w:t>3</w:t>
      </w:r>
      <w:r w:rsidRPr="009458DA">
        <w:rPr>
          <w:lang w:eastAsia="zh-CN"/>
        </w:rPr>
        <w:tab/>
      </w:r>
      <w:r w:rsidRPr="009458DA">
        <w:t>Service continuity for multicast MBS session</w:t>
      </w:r>
      <w:bookmarkEnd w:id="516"/>
      <w:bookmarkEnd w:id="517"/>
    </w:p>
    <w:p w14:paraId="71026311" w14:textId="77777777" w:rsidR="002D3897" w:rsidRPr="009458DA" w:rsidRDefault="002D3897" w:rsidP="002D3897">
      <w:pPr>
        <w:pStyle w:val="H6"/>
      </w:pPr>
      <w:r w:rsidRPr="00037C27">
        <w:rPr>
          <w:lang w:eastAsia="zh-CN"/>
        </w:rPr>
        <w:t>7.3.3.8.3</w:t>
      </w:r>
      <w:r>
        <w:rPr>
          <w:lang w:eastAsia="zh-CN"/>
        </w:rPr>
        <w:t>.1</w:t>
      </w:r>
      <w:r w:rsidRPr="009458DA">
        <w:rPr>
          <w:lang w:eastAsia="zh-CN"/>
        </w:rPr>
        <w:tab/>
      </w:r>
      <w:r w:rsidRPr="009458DA">
        <w:t>General</w:t>
      </w:r>
    </w:p>
    <w:p w14:paraId="039F6F00" w14:textId="5D03561C" w:rsidR="002D3897" w:rsidRPr="00140E21" w:rsidRDefault="002D3897" w:rsidP="002D3897">
      <w:r>
        <w:rPr>
          <w:lang w:val="en-US"/>
        </w:rPr>
        <w:t xml:space="preserve">The </w:t>
      </w:r>
      <w:r w:rsidRPr="009458DA">
        <w:rPr>
          <w:lang w:eastAsia="zh-CN"/>
        </w:rPr>
        <w:t>MC service</w:t>
      </w:r>
      <w:r>
        <w:rPr>
          <w:lang w:eastAsia="zh-CN"/>
        </w:rPr>
        <w:t xml:space="preserve"> server may also switch between multicast and unicast by utilizing application layer mechanisms similar to switching between broadcast and unicast as specified in clause</w:t>
      </w:r>
      <w:r w:rsidR="00281147">
        <w:rPr>
          <w:lang w:eastAsia="zh-CN"/>
        </w:rPr>
        <w:t> </w:t>
      </w:r>
      <w:r>
        <w:rPr>
          <w:lang w:eastAsia="zh-CN"/>
        </w:rPr>
        <w:t>7.3.3.8.2.</w:t>
      </w:r>
      <w:r w:rsidR="00281147" w:rsidRPr="00281147">
        <w:rPr>
          <w:lang w:eastAsia="zh-CN"/>
        </w:rPr>
        <w:t xml:space="preserve"> If indicated in the MBS </w:t>
      </w:r>
      <w:r w:rsidR="00674EB9" w:rsidRPr="00674EB9">
        <w:rPr>
          <w:lang w:eastAsia="zh-CN"/>
        </w:rPr>
        <w:t xml:space="preserve">session </w:t>
      </w:r>
      <w:r w:rsidR="00281147" w:rsidRPr="00281147">
        <w:rPr>
          <w:lang w:eastAsia="zh-CN"/>
        </w:rPr>
        <w:t xml:space="preserve">announcement information, </w:t>
      </w:r>
      <w:r w:rsidR="00674EB9">
        <w:rPr>
          <w:lang w:eastAsia="zh-CN"/>
        </w:rPr>
        <w:t xml:space="preserve">the </w:t>
      </w:r>
      <w:r w:rsidR="00281147" w:rsidRPr="00281147">
        <w:rPr>
          <w:lang w:eastAsia="zh-CN"/>
        </w:rPr>
        <w:t>MC service client report</w:t>
      </w:r>
      <w:r w:rsidR="00674EB9">
        <w:rPr>
          <w:lang w:eastAsia="zh-CN"/>
        </w:rPr>
        <w:t>s</w:t>
      </w:r>
      <w:r w:rsidR="00281147" w:rsidRPr="00281147">
        <w:rPr>
          <w:lang w:eastAsia="zh-CN"/>
        </w:rPr>
        <w:t xml:space="preserve"> the monitoring state (i.e.</w:t>
      </w:r>
      <w:r w:rsidR="00674EB9">
        <w:rPr>
          <w:lang w:eastAsia="zh-CN"/>
        </w:rPr>
        <w:t>,</w:t>
      </w:r>
      <w:r w:rsidR="00281147" w:rsidRPr="00281147">
        <w:rPr>
          <w:lang w:eastAsia="zh-CN"/>
        </w:rPr>
        <w:t xml:space="preserve"> the reception quality of the MBS session) back to the MC service server.</w:t>
      </w:r>
    </w:p>
    <w:p w14:paraId="1672152A" w14:textId="640B674E" w:rsidR="002D3897" w:rsidRDefault="002D3897" w:rsidP="002D3897">
      <w:pPr>
        <w:pStyle w:val="NO"/>
        <w:rPr>
          <w:lang w:val="en-US"/>
        </w:rPr>
      </w:pPr>
      <w:r>
        <w:rPr>
          <w:lang w:eastAsia="zh-CN"/>
        </w:rPr>
        <w:t>NOTE:</w:t>
      </w:r>
      <w:r>
        <w:rPr>
          <w:lang w:eastAsia="zh-CN"/>
        </w:rPr>
        <w:tab/>
      </w:r>
      <w:r w:rsidRPr="009458DA">
        <w:rPr>
          <w:lang w:eastAsia="zh-CN"/>
        </w:rPr>
        <w:t xml:space="preserve">Once the MC service UE has successfully joined the multicast MBS session and started to receive the MC service </w:t>
      </w:r>
      <w:r>
        <w:rPr>
          <w:lang w:eastAsia="zh-CN"/>
        </w:rPr>
        <w:t>media</w:t>
      </w:r>
      <w:r w:rsidRPr="009458DA">
        <w:rPr>
          <w:lang w:eastAsia="zh-CN"/>
        </w:rPr>
        <w:t xml:space="preserve"> via the multicast MBS session, then the network mechanism specified in TS</w:t>
      </w:r>
      <w:r>
        <w:rPr>
          <w:lang w:eastAsia="zh-CN"/>
        </w:rPr>
        <w:t> </w:t>
      </w:r>
      <w:r w:rsidRPr="009458DA">
        <w:rPr>
          <w:lang w:eastAsia="zh-CN"/>
        </w:rPr>
        <w:t>23.247</w:t>
      </w:r>
      <w:r>
        <w:rPr>
          <w:lang w:eastAsia="zh-CN"/>
        </w:rPr>
        <w:t> </w:t>
      </w:r>
      <w:r w:rsidRPr="009458DA">
        <w:rPr>
          <w:lang w:eastAsia="zh-CN"/>
        </w:rPr>
        <w:t>[</w:t>
      </w:r>
      <w:r>
        <w:rPr>
          <w:lang w:eastAsia="zh-CN"/>
        </w:rPr>
        <w:t>15</w:t>
      </w:r>
      <w:r w:rsidRPr="009458DA">
        <w:rPr>
          <w:lang w:eastAsia="zh-CN"/>
        </w:rPr>
        <w:t xml:space="preserve">] will deliver the </w:t>
      </w:r>
      <w:r>
        <w:rPr>
          <w:lang w:eastAsia="zh-CN"/>
        </w:rPr>
        <w:t>media</w:t>
      </w:r>
      <w:r w:rsidRPr="009458DA">
        <w:rPr>
          <w:lang w:eastAsia="zh-CN"/>
        </w:rPr>
        <w:t xml:space="preserve"> from the MC service server via the </w:t>
      </w:r>
      <w:r>
        <w:rPr>
          <w:lang w:eastAsia="zh-CN"/>
        </w:rPr>
        <w:t xml:space="preserve">5GC </w:t>
      </w:r>
      <w:r w:rsidRPr="009458DA">
        <w:rPr>
          <w:lang w:eastAsia="zh-CN"/>
        </w:rPr>
        <w:t>Individual MBS traffic delivery method or the 5GC Shared MBS traffic delivery method towards the MC service UE</w:t>
      </w:r>
      <w:r>
        <w:rPr>
          <w:lang w:eastAsia="zh-CN"/>
        </w:rPr>
        <w:t>(s)</w:t>
      </w:r>
      <w:r w:rsidRPr="009458DA">
        <w:rPr>
          <w:lang w:eastAsia="zh-CN"/>
        </w:rPr>
        <w:t xml:space="preserve">. </w:t>
      </w:r>
      <w:r>
        <w:rPr>
          <w:lang w:eastAsia="zh-CN"/>
        </w:rPr>
        <w:t xml:space="preserve">The usage of 5GC </w:t>
      </w:r>
      <w:r w:rsidRPr="009458DA">
        <w:rPr>
          <w:lang w:eastAsia="zh-CN"/>
        </w:rPr>
        <w:t>Individual MBS traffic delivery method or the 5GC Shared MBS traffic delivery method</w:t>
      </w:r>
      <w:r>
        <w:rPr>
          <w:lang w:eastAsia="zh-CN"/>
        </w:rPr>
        <w:t xml:space="preserve"> is transparent to the</w:t>
      </w:r>
      <w:r w:rsidRPr="009458DA">
        <w:rPr>
          <w:lang w:eastAsia="zh-CN"/>
        </w:rPr>
        <w:t xml:space="preserve"> MC service server</w:t>
      </w:r>
      <w:r w:rsidRPr="009458DA">
        <w:rPr>
          <w:lang w:val="en-US"/>
        </w:rPr>
        <w:t>.</w:t>
      </w:r>
    </w:p>
    <w:p w14:paraId="31A2AEA5" w14:textId="1F89B16F" w:rsidR="002D3897" w:rsidRPr="00EB54D7" w:rsidRDefault="002D3897" w:rsidP="002D3897">
      <w:pPr>
        <w:pStyle w:val="Heading5"/>
        <w:rPr>
          <w:rFonts w:eastAsia="DengXian"/>
        </w:rPr>
      </w:pPr>
      <w:bookmarkStart w:id="518" w:name="_Toc91749825"/>
      <w:bookmarkStart w:id="519" w:name="_Toc209741029"/>
      <w:r w:rsidRPr="00EB54D7">
        <w:rPr>
          <w:rFonts w:eastAsia="DengXian"/>
          <w:lang w:eastAsia="zh-CN"/>
        </w:rPr>
        <w:t>7.3.3.8.</w:t>
      </w:r>
      <w:r>
        <w:rPr>
          <w:rFonts w:eastAsia="DengXian"/>
          <w:lang w:eastAsia="zh-CN"/>
        </w:rPr>
        <w:t>4</w:t>
      </w:r>
      <w:r w:rsidRPr="00EB54D7">
        <w:rPr>
          <w:rFonts w:eastAsia="DengXian"/>
          <w:lang w:eastAsia="zh-CN"/>
        </w:rPr>
        <w:tab/>
      </w:r>
      <w:r w:rsidR="00753F24" w:rsidRPr="00753F24">
        <w:rPr>
          <w:rFonts w:eastAsia="DengXian"/>
          <w:lang w:eastAsia="zh-CN"/>
        </w:rPr>
        <w:t xml:space="preserve">Path switch between MBS session and </w:t>
      </w:r>
      <w:r>
        <w:rPr>
          <w:rFonts w:eastAsia="DengXian"/>
        </w:rPr>
        <w:t xml:space="preserve">5G ProSe </w:t>
      </w:r>
      <w:r w:rsidRPr="00EB54D7">
        <w:rPr>
          <w:rFonts w:eastAsia="DengXian"/>
        </w:rPr>
        <w:t>UE-to-network relay</w:t>
      </w:r>
      <w:bookmarkEnd w:id="519"/>
    </w:p>
    <w:p w14:paraId="4912C73C" w14:textId="77777777" w:rsidR="002D3897" w:rsidRPr="00EB54D7" w:rsidRDefault="002D3897" w:rsidP="002D3897">
      <w:pPr>
        <w:pStyle w:val="Heading6"/>
      </w:pPr>
      <w:bookmarkStart w:id="520" w:name="_Toc209741030"/>
      <w:r w:rsidRPr="00EB54D7">
        <w:rPr>
          <w:lang w:eastAsia="zh-CN"/>
        </w:rPr>
        <w:t>7.3.3.8.</w:t>
      </w:r>
      <w:r>
        <w:rPr>
          <w:lang w:eastAsia="zh-CN"/>
        </w:rPr>
        <w:t>4</w:t>
      </w:r>
      <w:r w:rsidRPr="00EB54D7">
        <w:rPr>
          <w:lang w:eastAsia="zh-CN"/>
        </w:rPr>
        <w:t>.1</w:t>
      </w:r>
      <w:r w:rsidRPr="00EB54D7">
        <w:rPr>
          <w:lang w:eastAsia="zh-CN"/>
        </w:rPr>
        <w:tab/>
      </w:r>
      <w:r w:rsidRPr="00EB54D7">
        <w:t>General</w:t>
      </w:r>
      <w:bookmarkEnd w:id="520"/>
    </w:p>
    <w:p w14:paraId="707213B9" w14:textId="77777777" w:rsidR="002D3897" w:rsidRDefault="002D3897" w:rsidP="002D3897">
      <w:pPr>
        <w:rPr>
          <w:rFonts w:eastAsia="DengXian"/>
          <w:lang w:val="en-US"/>
        </w:rPr>
      </w:pPr>
      <w:r>
        <w:rPr>
          <w:rFonts w:eastAsia="DengXian"/>
          <w:lang w:eastAsia="zh-CN"/>
        </w:rPr>
        <w:t xml:space="preserve">The </w:t>
      </w:r>
      <w:r w:rsidRPr="009458DA">
        <w:t>MC service</w:t>
      </w:r>
      <w:r w:rsidRPr="00C74186">
        <w:rPr>
          <w:rFonts w:eastAsia="DengXian"/>
          <w:lang w:eastAsia="zh-CN"/>
        </w:rPr>
        <w:t xml:space="preserve"> </w:t>
      </w:r>
      <w:r>
        <w:rPr>
          <w:rFonts w:eastAsia="DengXian"/>
          <w:lang w:eastAsia="zh-CN"/>
        </w:rPr>
        <w:t xml:space="preserve">communications over </w:t>
      </w:r>
      <w:r w:rsidRPr="00C74186">
        <w:rPr>
          <w:rFonts w:eastAsia="DengXian"/>
          <w:lang w:eastAsia="zh-CN"/>
        </w:rPr>
        <w:t xml:space="preserve">5G ProSe </w:t>
      </w:r>
      <w:r w:rsidRPr="00EB54D7">
        <w:rPr>
          <w:rFonts w:eastAsia="DengXian"/>
        </w:rPr>
        <w:t>UE-to-network relay</w:t>
      </w:r>
      <w:r w:rsidRPr="00EB54D7">
        <w:rPr>
          <w:rFonts w:eastAsia="DengXian"/>
          <w:lang w:eastAsia="zh-CN"/>
        </w:rPr>
        <w:t xml:space="preserve"> </w:t>
      </w:r>
      <w:r>
        <w:rPr>
          <w:rFonts w:eastAsia="DengXian"/>
          <w:lang w:eastAsia="zh-CN"/>
        </w:rPr>
        <w:t xml:space="preserve">is supported for </w:t>
      </w:r>
      <w:r w:rsidRPr="00EB54D7">
        <w:rPr>
          <w:rFonts w:eastAsia="DengXian"/>
          <w:lang w:eastAsia="zh-CN"/>
        </w:rPr>
        <w:t>unicast</w:t>
      </w:r>
      <w:r w:rsidRPr="00EB54D7">
        <w:rPr>
          <w:rFonts w:eastAsia="DengXian"/>
          <w:lang w:val="en-US"/>
        </w:rPr>
        <w:t xml:space="preserve"> </w:t>
      </w:r>
      <w:r>
        <w:rPr>
          <w:rFonts w:eastAsia="DengXian"/>
          <w:lang w:val="en-US"/>
        </w:rPr>
        <w:t>delivery.</w:t>
      </w:r>
    </w:p>
    <w:p w14:paraId="636B929F" w14:textId="5D7F2620" w:rsidR="002D3897" w:rsidRDefault="002D3897" w:rsidP="002D3897">
      <w:pPr>
        <w:pStyle w:val="NO"/>
        <w:rPr>
          <w:lang w:val="en-US"/>
        </w:rPr>
      </w:pPr>
      <w:r>
        <w:rPr>
          <w:lang w:val="en-US"/>
        </w:rPr>
        <w:t>NOTE:</w:t>
      </w:r>
      <w:r>
        <w:rPr>
          <w:lang w:val="en-US"/>
        </w:rPr>
        <w:tab/>
        <w:t xml:space="preserve">In this release of the specification, </w:t>
      </w:r>
      <w:r w:rsidR="00753F24" w:rsidRPr="00753F24">
        <w:rPr>
          <w:lang w:val="en-US"/>
        </w:rPr>
        <w:t xml:space="preserve">service continuity is supported for unicast PDU session over 5G ProSe UE-to-network relay, however it is not yet supported </w:t>
      </w:r>
      <w:r>
        <w:rPr>
          <w:lang w:val="en-US"/>
        </w:rPr>
        <w:t xml:space="preserve">for multicast/broadcast </w:t>
      </w:r>
      <w:r w:rsidR="00753F24" w:rsidRPr="00753F24">
        <w:rPr>
          <w:lang w:val="en-US"/>
        </w:rPr>
        <w:t>MBS sessions</w:t>
      </w:r>
      <w:r w:rsidR="00753F24">
        <w:rPr>
          <w:lang w:val="en-US"/>
        </w:rPr>
        <w:t xml:space="preserve"> </w:t>
      </w:r>
      <w:r>
        <w:rPr>
          <w:lang w:val="en-US"/>
        </w:rPr>
        <w:t>for MC service communications.</w:t>
      </w:r>
    </w:p>
    <w:p w14:paraId="30E4C5B0" w14:textId="33F36ADB" w:rsidR="002D3897" w:rsidRDefault="002D3897" w:rsidP="002D3897">
      <w:pPr>
        <w:rPr>
          <w:rFonts w:eastAsia="DengXian"/>
          <w:lang w:val="en-US"/>
        </w:rPr>
      </w:pPr>
      <w:r>
        <w:rPr>
          <w:rFonts w:eastAsia="DengXian"/>
          <w:lang w:val="en-US"/>
        </w:rPr>
        <w:t xml:space="preserve">The </w:t>
      </w:r>
      <w:r w:rsidR="00753F24" w:rsidRPr="00753F24">
        <w:rPr>
          <w:rFonts w:eastAsia="DengXian"/>
          <w:lang w:val="en-US"/>
        </w:rPr>
        <w:t>path switch</w:t>
      </w:r>
      <w:r w:rsidR="00753F24">
        <w:rPr>
          <w:rFonts w:eastAsia="DengXian"/>
          <w:lang w:val="en-US"/>
        </w:rPr>
        <w:t xml:space="preserve"> </w:t>
      </w:r>
      <w:r>
        <w:rPr>
          <w:rFonts w:eastAsia="DengXian"/>
          <w:lang w:val="en-US"/>
        </w:rPr>
        <w:t xml:space="preserve">procedures for MC service communications </w:t>
      </w:r>
      <w:r w:rsidR="00753F24" w:rsidRPr="00753F24">
        <w:rPr>
          <w:rFonts w:eastAsia="DengXian"/>
          <w:lang w:val="en-US"/>
        </w:rPr>
        <w:t xml:space="preserve">between </w:t>
      </w:r>
      <w:r>
        <w:rPr>
          <w:rFonts w:eastAsia="DengXian"/>
          <w:lang w:val="en-US"/>
        </w:rPr>
        <w:t>MBS session and 5G ProSe UE-to-network relay is specified in this clause.</w:t>
      </w:r>
    </w:p>
    <w:p w14:paraId="5380C84E" w14:textId="77777777" w:rsidR="002D3897" w:rsidRDefault="002D3897" w:rsidP="002D3897">
      <w:pPr>
        <w:rPr>
          <w:rFonts w:eastAsia="DengXian"/>
          <w:lang w:eastAsia="zh-CN"/>
        </w:rPr>
      </w:pPr>
      <w:r>
        <w:rPr>
          <w:rFonts w:eastAsia="DengXian"/>
          <w:lang w:eastAsia="zh-CN"/>
        </w:rPr>
        <w:t>The architecture of MC service utilizing IMS service continuity is specified in Annex B.</w:t>
      </w:r>
    </w:p>
    <w:p w14:paraId="0E912A3C" w14:textId="1AD7DABE" w:rsidR="002D3897" w:rsidRPr="0020471A" w:rsidRDefault="002D3897" w:rsidP="002D3897">
      <w:pPr>
        <w:pStyle w:val="Heading6"/>
      </w:pPr>
      <w:bookmarkStart w:id="521" w:name="_Toc424654562"/>
      <w:bookmarkStart w:id="522" w:name="_Toc428365160"/>
      <w:bookmarkStart w:id="523" w:name="_Toc433209859"/>
      <w:bookmarkStart w:id="524" w:name="_Toc453260238"/>
      <w:bookmarkStart w:id="525" w:name="_Toc453261125"/>
      <w:bookmarkStart w:id="526" w:name="_Toc453279870"/>
      <w:bookmarkStart w:id="527" w:name="_Toc459375208"/>
      <w:bookmarkStart w:id="528" w:name="_Toc468105568"/>
      <w:bookmarkStart w:id="529" w:name="_Toc468110663"/>
      <w:bookmarkStart w:id="530" w:name="_Toc68215959"/>
      <w:bookmarkStart w:id="531" w:name="_Toc209741031"/>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2</w:t>
      </w:r>
      <w:r w:rsidRPr="0020471A">
        <w:tab/>
      </w:r>
      <w:r w:rsidR="00753F24" w:rsidRPr="00753F24">
        <w:t>Path switch procedure</w:t>
      </w:r>
      <w:r w:rsidR="00753F24">
        <w:t xml:space="preserve"> </w:t>
      </w:r>
      <w:bookmarkEnd w:id="521"/>
      <w:bookmarkEnd w:id="522"/>
      <w:bookmarkEnd w:id="523"/>
      <w:bookmarkEnd w:id="524"/>
      <w:bookmarkEnd w:id="525"/>
      <w:bookmarkEnd w:id="526"/>
      <w:bookmarkEnd w:id="527"/>
      <w:bookmarkEnd w:id="528"/>
      <w:bookmarkEnd w:id="529"/>
      <w:bookmarkEnd w:id="530"/>
      <w:r>
        <w:t xml:space="preserve">from MBS session to a </w:t>
      </w:r>
      <w:r w:rsidRPr="0020471A">
        <w:t>5G ProSe UE-to-network relay</w:t>
      </w:r>
      <w:bookmarkEnd w:id="531"/>
    </w:p>
    <w:p w14:paraId="720E07BA" w14:textId="57F7B03C" w:rsidR="002D3897" w:rsidRDefault="002D3897" w:rsidP="002D3897">
      <w:pPr>
        <w:rPr>
          <w:rFonts w:eastAsia="DengXian"/>
          <w:lang w:eastAsia="zh-CN"/>
        </w:rPr>
      </w:pPr>
      <w:r>
        <w:rPr>
          <w:rFonts w:eastAsia="DengXian"/>
          <w:lang w:eastAsia="zh-CN"/>
        </w:rPr>
        <w:t xml:space="preserve">This clause describes the procedures for </w:t>
      </w:r>
      <w:r w:rsidR="00753F24" w:rsidRPr="00753F24">
        <w:rPr>
          <w:rFonts w:eastAsia="DengXian"/>
          <w:lang w:eastAsia="zh-CN"/>
        </w:rPr>
        <w:t>path switch</w:t>
      </w:r>
      <w:r w:rsidR="00753F24">
        <w:rPr>
          <w:rFonts w:eastAsia="DengXian"/>
          <w:lang w:eastAsia="zh-CN"/>
        </w:rPr>
        <w:t xml:space="preserve"> </w:t>
      </w:r>
      <w:r w:rsidRPr="00F01796">
        <w:rPr>
          <w:rFonts w:eastAsia="DengXian"/>
          <w:lang w:eastAsia="zh-CN"/>
        </w:rPr>
        <w:t xml:space="preserve">from </w:t>
      </w:r>
      <w:r>
        <w:rPr>
          <w:rFonts w:eastAsia="DengXian"/>
          <w:lang w:eastAsia="zh-CN"/>
        </w:rPr>
        <w:t>MBS</w:t>
      </w:r>
      <w:r w:rsidRPr="00F01796">
        <w:rPr>
          <w:rFonts w:eastAsia="DengXian"/>
          <w:lang w:eastAsia="zh-CN"/>
        </w:rPr>
        <w:t xml:space="preserve"> </w:t>
      </w:r>
      <w:r>
        <w:rPr>
          <w:rFonts w:eastAsia="DengXian"/>
          <w:lang w:eastAsia="zh-CN"/>
        </w:rPr>
        <w:t xml:space="preserve">session </w:t>
      </w:r>
      <w:r w:rsidRPr="00F01796">
        <w:rPr>
          <w:rFonts w:eastAsia="DengXian"/>
          <w:lang w:eastAsia="zh-CN"/>
        </w:rPr>
        <w:t>to a 5G ProSe UE-to-network relay</w:t>
      </w:r>
      <w:r>
        <w:rPr>
          <w:rFonts w:eastAsia="DengXian"/>
          <w:lang w:eastAsia="zh-CN"/>
        </w:rPr>
        <w:t>.</w:t>
      </w:r>
    </w:p>
    <w:p w14:paraId="1F4B52CC" w14:textId="6F4D7F8A" w:rsidR="002D3897" w:rsidRDefault="002D3897" w:rsidP="002D3897">
      <w:pPr>
        <w:rPr>
          <w:rFonts w:eastAsia="DengXian"/>
          <w:lang w:eastAsia="zh-CN"/>
        </w:rPr>
      </w:pPr>
      <w:r>
        <w:rPr>
          <w:rFonts w:eastAsia="DengXian"/>
          <w:lang w:eastAsia="zh-CN"/>
        </w:rPr>
        <w:t>Figure </w:t>
      </w:r>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 xml:space="preserve">2-1 illustrates </w:t>
      </w:r>
      <w:r w:rsidR="00753F24" w:rsidRPr="003B7E8E">
        <w:rPr>
          <w:rFonts w:eastAsia="DengXian"/>
          <w:lang w:eastAsia="zh-CN"/>
        </w:rPr>
        <w:t>the path switch procedure</w:t>
      </w:r>
      <w:r w:rsidR="00753F24">
        <w:rPr>
          <w:rFonts w:eastAsia="DengXian"/>
          <w:lang w:eastAsia="zh-CN"/>
        </w:rPr>
        <w:t xml:space="preserve"> </w:t>
      </w:r>
      <w:r>
        <w:rPr>
          <w:rFonts w:eastAsia="DengXian"/>
          <w:lang w:eastAsia="zh-CN"/>
        </w:rPr>
        <w:t xml:space="preserve">from MBS session to </w:t>
      </w:r>
      <w:r w:rsidR="00753F24">
        <w:rPr>
          <w:rFonts w:eastAsia="DengXian"/>
          <w:lang w:eastAsia="zh-CN"/>
        </w:rPr>
        <w:t xml:space="preserve">a </w:t>
      </w:r>
      <w:r>
        <w:rPr>
          <w:rFonts w:eastAsia="DengXian"/>
          <w:lang w:eastAsia="zh-CN"/>
        </w:rPr>
        <w:t>5G ProSe UE-to-network relay.</w:t>
      </w:r>
    </w:p>
    <w:p w14:paraId="27B42910" w14:textId="0B22BA1C" w:rsidR="002D3897" w:rsidRDefault="00EF5DF7" w:rsidP="002D3897">
      <w:pPr>
        <w:pStyle w:val="TH"/>
        <w:rPr>
          <w:rFonts w:eastAsia="DengXian"/>
          <w:lang w:eastAsia="zh-CN"/>
        </w:rPr>
      </w:pPr>
      <w:r w:rsidRPr="003B7E8E">
        <w:object w:dxaOrig="8445" w:dyaOrig="6015" w14:anchorId="00E490A6">
          <v:shape id="_x0000_i1067" type="#_x0000_t75" style="width:391.15pt;height:277.8pt" o:ole="">
            <v:imagedata r:id="rId95" o:title=""/>
          </v:shape>
          <o:OLEObject Type="Embed" ProgID="Visio.Drawing.15" ShapeID="_x0000_i1067" DrawAspect="Content" ObjectID="_1820353902" r:id="rId96"/>
        </w:object>
      </w:r>
    </w:p>
    <w:p w14:paraId="45981331" w14:textId="4325CD50" w:rsidR="002D3897" w:rsidRPr="002D3897" w:rsidRDefault="002D3897" w:rsidP="002D3897">
      <w:pPr>
        <w:pStyle w:val="TF"/>
        <w:rPr>
          <w:lang w:eastAsia="zh-CN"/>
        </w:rPr>
      </w:pPr>
      <w:r w:rsidRPr="002D3897">
        <w:rPr>
          <w:lang w:eastAsia="zh-CN"/>
        </w:rPr>
        <w:t xml:space="preserve">Figure </w:t>
      </w:r>
      <w:r>
        <w:rPr>
          <w:lang w:eastAsia="zh-CN"/>
        </w:rPr>
        <w:t>7.3.3.8.4.2</w:t>
      </w:r>
      <w:r w:rsidRPr="002D3897">
        <w:rPr>
          <w:lang w:eastAsia="zh-CN"/>
        </w:rPr>
        <w:t>-1</w:t>
      </w:r>
      <w:r w:rsidR="00DD521F">
        <w:rPr>
          <w:lang w:eastAsia="zh-CN"/>
        </w:rPr>
        <w:t>:</w:t>
      </w:r>
      <w:r w:rsidRPr="002D3897">
        <w:rPr>
          <w:lang w:eastAsia="zh-CN"/>
        </w:rPr>
        <w:t xml:space="preserve"> </w:t>
      </w:r>
      <w:r w:rsidR="00DD521F" w:rsidRPr="00DD521F">
        <w:rPr>
          <w:lang w:eastAsia="zh-CN"/>
        </w:rPr>
        <w:t>Path switch</w:t>
      </w:r>
      <w:r w:rsidR="00DD521F">
        <w:rPr>
          <w:lang w:eastAsia="zh-CN"/>
        </w:rPr>
        <w:t xml:space="preserve"> </w:t>
      </w:r>
      <w:r>
        <w:rPr>
          <w:lang w:eastAsia="zh-CN"/>
        </w:rPr>
        <w:t>from MBS</w:t>
      </w:r>
      <w:r w:rsidRPr="00CD75D8">
        <w:rPr>
          <w:lang w:eastAsia="zh-CN"/>
        </w:rPr>
        <w:t xml:space="preserve"> </w:t>
      </w:r>
      <w:r>
        <w:rPr>
          <w:lang w:eastAsia="zh-CN"/>
        </w:rPr>
        <w:t xml:space="preserve">session </w:t>
      </w:r>
      <w:r w:rsidRPr="00CD75D8">
        <w:rPr>
          <w:lang w:eastAsia="zh-CN"/>
        </w:rPr>
        <w:t>to a 5G ProSe UE-to-network relay</w:t>
      </w:r>
      <w:r w:rsidR="00DD521F">
        <w:rPr>
          <w:lang w:eastAsia="zh-CN"/>
        </w:rPr>
        <w:t>.</w:t>
      </w:r>
    </w:p>
    <w:p w14:paraId="76252A78" w14:textId="5F1D97AC" w:rsidR="002D3897" w:rsidRDefault="002D3897" w:rsidP="002D3897">
      <w:pPr>
        <w:pStyle w:val="B10"/>
      </w:pPr>
      <w:r>
        <w:t>1.</w:t>
      </w:r>
      <w:r>
        <w:tab/>
        <w:t xml:space="preserve">The DL media is transmitted over </w:t>
      </w:r>
      <w:r w:rsidR="00DD521F">
        <w:t xml:space="preserve">an </w:t>
      </w:r>
      <w:r>
        <w:t xml:space="preserve">MBS session to </w:t>
      </w:r>
      <w:r w:rsidR="00DD521F" w:rsidRPr="003B7E8E">
        <w:t>a (remote) MC service</w:t>
      </w:r>
      <w:r w:rsidR="00712B5D" w:rsidRPr="00712B5D">
        <w:t xml:space="preserve"> client</w:t>
      </w:r>
      <w:r>
        <w:t>.</w:t>
      </w:r>
    </w:p>
    <w:p w14:paraId="328BA4CD" w14:textId="1F453914" w:rsidR="00DD521F" w:rsidRPr="003B7E8E" w:rsidRDefault="002D3897" w:rsidP="00DD521F">
      <w:pPr>
        <w:pStyle w:val="B10"/>
      </w:pPr>
      <w:r>
        <w:t>2.</w:t>
      </w:r>
      <w:r>
        <w:tab/>
      </w:r>
      <w:r w:rsidR="00DD521F" w:rsidRPr="003B7E8E">
        <w:t>The MC service client sends an MBS listening status report indicating that the MBS reception quality associated with the</w:t>
      </w:r>
      <w:r w:rsidR="005B5D7A" w:rsidRPr="005B5D7A">
        <w:t xml:space="preserve"> MBS session ID</w:t>
      </w:r>
      <w:r w:rsidR="00DD521F" w:rsidRPr="003B7E8E">
        <w:t xml:space="preserve"> is not sufficient to receive media. The MC service client may also map the determined MBS reception quality to an MBS reception quality level. The MBS reception quality level indicates at which specific MBS reception quality level the MC service media has been received. </w:t>
      </w:r>
    </w:p>
    <w:p w14:paraId="323E1C33" w14:textId="53810803" w:rsidR="00DD521F" w:rsidRPr="003B7E8E" w:rsidRDefault="00DD521F" w:rsidP="00DD521F">
      <w:pPr>
        <w:pStyle w:val="B10"/>
      </w:pPr>
      <w:r w:rsidRPr="003B7E8E">
        <w:t>3.</w:t>
      </w:r>
      <w:r>
        <w:tab/>
      </w:r>
      <w:r w:rsidRPr="003B7E8E">
        <w:t xml:space="preserve">The </w:t>
      </w:r>
      <w:r w:rsidRPr="003B7E8E">
        <w:rPr>
          <w:lang w:eastAsia="zh-CN"/>
        </w:rPr>
        <w:t>MC service server</w:t>
      </w:r>
      <w:r w:rsidRPr="003B7E8E">
        <w:t xml:space="preserve"> based on the report from the MC service client determines that the (remote) MC service UE is unable to receive the media or the QoS requirements are not satisfied. The MC service server determines to send the MC service communications (e.g., DL media, application layer control signalling) via the unicast delivery to the reported MC service client.</w:t>
      </w:r>
    </w:p>
    <w:p w14:paraId="13CC8E32" w14:textId="18F4118A" w:rsidR="00DD521F" w:rsidRPr="003B7E8E" w:rsidRDefault="00DD521F" w:rsidP="00DD521F">
      <w:pPr>
        <w:pStyle w:val="B10"/>
      </w:pPr>
      <w:r w:rsidRPr="003B7E8E">
        <w:t>4.</w:t>
      </w:r>
      <w:r>
        <w:tab/>
      </w:r>
      <w:r w:rsidRPr="003B7E8E">
        <w:t>The MC service server sends the DL media to the (remote) MC service UE over a unicast PDU session.</w:t>
      </w:r>
    </w:p>
    <w:p w14:paraId="2977DA73" w14:textId="3792BBFF" w:rsidR="00DD521F" w:rsidRPr="003B7E8E" w:rsidRDefault="00DD521F" w:rsidP="00DD521F">
      <w:pPr>
        <w:pStyle w:val="NO"/>
      </w:pPr>
      <w:r w:rsidRPr="003B7E8E">
        <w:t>NOTE</w:t>
      </w:r>
      <w:r>
        <w:t> </w:t>
      </w:r>
      <w:r w:rsidRPr="003B7E8E">
        <w:t>1:</w:t>
      </w:r>
      <w:r>
        <w:tab/>
      </w:r>
      <w:r w:rsidRPr="003B7E8E">
        <w:t>Steps 2 to 4 may occur after step 6</w:t>
      </w:r>
      <w:r>
        <w:t xml:space="preserve"> if the MBS listening status report towards the MC service server has failed due to connection lost. </w:t>
      </w:r>
    </w:p>
    <w:p w14:paraId="76042FC9" w14:textId="06B207D9" w:rsidR="00DD521F" w:rsidRPr="003B7E8E" w:rsidRDefault="00DD521F" w:rsidP="00DD521F">
      <w:pPr>
        <w:pStyle w:val="B10"/>
      </w:pPr>
      <w:r w:rsidRPr="003B7E8E">
        <w:t>5.</w:t>
      </w:r>
      <w:r>
        <w:tab/>
      </w:r>
      <w:r w:rsidRPr="003B7E8E">
        <w:t>The remote MC service UE discovers and utilizes a 5G ProSe UE-to-network relay UE in its proximity once it has detected being out of the network coverage. This step applies to both 5G ProSe Layer-3 and Layer-2 UE-to-network relay.</w:t>
      </w:r>
      <w:r w:rsidRPr="003B7E8E">
        <w:tab/>
      </w:r>
    </w:p>
    <w:p w14:paraId="0ADB3E79" w14:textId="5650CA70" w:rsidR="002D3897" w:rsidRDefault="00DD521F" w:rsidP="00BD5C64">
      <w:pPr>
        <w:pStyle w:val="NO"/>
      </w:pPr>
      <w:r w:rsidRPr="003B7E8E">
        <w:t>NOTE</w:t>
      </w:r>
      <w:r>
        <w:t> </w:t>
      </w:r>
      <w:r w:rsidRPr="003B7E8E">
        <w:t>2:</w:t>
      </w:r>
      <w:r>
        <w:tab/>
      </w:r>
      <w:r w:rsidRPr="003B7E8E">
        <w:t xml:space="preserve">An </w:t>
      </w:r>
      <w:r w:rsidRPr="00DD521F">
        <w:t>NG-RAN based measurement report triggers the remote MC service UE to perform a 5G Prose UE-to-Network relay discovery over PC5, as indicated in 3GPP TS 38.331 [</w:t>
      </w:r>
      <w:r w:rsidR="00BA1B62">
        <w:t>19</w:t>
      </w:r>
      <w:r w:rsidRPr="00DD521F">
        <w:t xml:space="preserve">]. </w:t>
      </w:r>
      <w:r w:rsidRPr="003B7E8E">
        <w:t>The remote MC service UE</w:t>
      </w:r>
      <w:r>
        <w:t xml:space="preserve"> </w:t>
      </w:r>
      <w:r w:rsidR="002D3897" w:rsidRPr="00037F61">
        <w:t xml:space="preserve">establishes a secure point-to-point link with the </w:t>
      </w:r>
      <w:r w:rsidRPr="003B7E8E">
        <w:t xml:space="preserve">relay UE in its proximity </w:t>
      </w:r>
      <w:r w:rsidR="002D3897" w:rsidRPr="00037F61">
        <w:t xml:space="preserve">over PC5. As part of this process the remote </w:t>
      </w:r>
      <w:r w:rsidRPr="00DD521F">
        <w:t xml:space="preserve">MC service </w:t>
      </w:r>
      <w:r w:rsidR="002D3897" w:rsidRPr="00037F61">
        <w:t>UE is mutually authenticated at PC5 layer with either the relay or with the network as specified in 3GPP TS 23.30</w:t>
      </w:r>
      <w:r w:rsidR="002D3897">
        <w:t>4</w:t>
      </w:r>
      <w:r w:rsidR="002D3897" w:rsidRPr="00037F61">
        <w:t> [</w:t>
      </w:r>
      <w:r w:rsidR="002D3897">
        <w:t>17</w:t>
      </w:r>
      <w:r w:rsidR="002D3897" w:rsidRPr="00037F61">
        <w:t>].</w:t>
      </w:r>
    </w:p>
    <w:p w14:paraId="30456710" w14:textId="7EF05DD7" w:rsidR="002D3897" w:rsidRDefault="00513B7F" w:rsidP="002D3897">
      <w:pPr>
        <w:pStyle w:val="B10"/>
      </w:pPr>
      <w:r>
        <w:t>6</w:t>
      </w:r>
      <w:r w:rsidR="002D3897">
        <w:t>.</w:t>
      </w:r>
      <w:r w:rsidR="002D3897">
        <w:tab/>
        <w:t xml:space="preserve">For the </w:t>
      </w:r>
      <w:r w:rsidRPr="00513B7F">
        <w:t xml:space="preserve">case of 5G ProSe </w:t>
      </w:r>
      <w:r w:rsidR="002D3897">
        <w:t>Layer</w:t>
      </w:r>
      <w:r w:rsidR="002D3897">
        <w:rPr>
          <w:rFonts w:hint="eastAsia"/>
          <w:lang w:eastAsia="zh-CN"/>
        </w:rPr>
        <w:t>-</w:t>
      </w:r>
      <w:r w:rsidR="002D3897">
        <w:t xml:space="preserve">3 </w:t>
      </w:r>
      <w:r w:rsidR="002D3897" w:rsidRPr="00537786">
        <w:t>UE-to-</w:t>
      </w:r>
      <w:r w:rsidR="002D3897">
        <w:rPr>
          <w:rFonts w:hint="eastAsia"/>
          <w:lang w:eastAsia="zh-CN"/>
        </w:rPr>
        <w:t>n</w:t>
      </w:r>
      <w:r w:rsidR="002D3897" w:rsidRPr="00537786">
        <w:t xml:space="preserve">etwork </w:t>
      </w:r>
      <w:r w:rsidR="002D3897">
        <w:rPr>
          <w:rFonts w:hint="eastAsia"/>
          <w:lang w:eastAsia="zh-CN"/>
        </w:rPr>
        <w:t>r</w:t>
      </w:r>
      <w:r w:rsidR="002D3897" w:rsidRPr="00537786">
        <w:t>elay</w:t>
      </w:r>
      <w:r w:rsidR="002D3897">
        <w:t xml:space="preserve"> </w:t>
      </w:r>
      <w:r w:rsidRPr="003B7E8E">
        <w:t>without the support of N3IWF,</w:t>
      </w:r>
      <w:r>
        <w:t xml:space="preserve"> </w:t>
      </w:r>
      <w:r w:rsidRPr="003B7E8E">
        <w:t xml:space="preserve">as described in 3GPP TS 23.304 </w:t>
      </w:r>
      <w:r w:rsidRPr="00880764">
        <w:t>[</w:t>
      </w:r>
      <w:r>
        <w:t>17</w:t>
      </w:r>
      <w:r w:rsidRPr="00880764">
        <w:t>]</w:t>
      </w:r>
      <w:r w:rsidR="002D3897">
        <w:t xml:space="preserve">, the </w:t>
      </w:r>
      <w:r w:rsidRPr="003B7E8E">
        <w:t xml:space="preserve">remote MC service </w:t>
      </w:r>
      <w:r>
        <w:t xml:space="preserve">client </w:t>
      </w:r>
      <w:r w:rsidR="002D3897">
        <w:t>performs SIP re-</w:t>
      </w:r>
      <w:r w:rsidR="002D3897" w:rsidRPr="00537786">
        <w:t>regis</w:t>
      </w:r>
      <w:r w:rsidR="002D3897">
        <w:t>tration</w:t>
      </w:r>
      <w:r w:rsidR="002D3897" w:rsidRPr="00537786">
        <w:t xml:space="preserve"> over the </w:t>
      </w:r>
      <w:r w:rsidRPr="00513B7F">
        <w:t xml:space="preserve">relay </w:t>
      </w:r>
      <w:r w:rsidR="002D3897">
        <w:t xml:space="preserve">UE due to the change in IP address of the </w:t>
      </w:r>
      <w:r w:rsidRPr="003B7E8E">
        <w:t xml:space="preserve">remote MC service </w:t>
      </w:r>
      <w:r w:rsidR="002D3897">
        <w:t>UE and initiates IMS service continuity procedures as described in Annex B</w:t>
      </w:r>
      <w:r w:rsidR="002D3897" w:rsidRPr="00537786">
        <w:t>.</w:t>
      </w:r>
    </w:p>
    <w:p w14:paraId="4906FF55" w14:textId="3CCCD639" w:rsidR="00513B7F" w:rsidRPr="003B7E8E" w:rsidRDefault="00513B7F" w:rsidP="00513B7F">
      <w:pPr>
        <w:pStyle w:val="NO"/>
      </w:pPr>
      <w:r w:rsidRPr="003B7E8E">
        <w:t>NOTE</w:t>
      </w:r>
      <w:r>
        <w:t> </w:t>
      </w:r>
      <w:r w:rsidRPr="003B7E8E">
        <w:t>3:</w:t>
      </w:r>
      <w:r>
        <w:tab/>
      </w:r>
      <w:r w:rsidRPr="003B7E8E">
        <w:t xml:space="preserve">For the case of 5G ProSe Layer-3 UE-to-Network relay with the support of N3IWF, the relay UE performs registration and authentication procedures towards the 5GC to support the remote MC service UE with an end-to-end confidentiality and IP address reservation requirements, as described in 3GPP TS 23.304 </w:t>
      </w:r>
      <w:r w:rsidRPr="00880764">
        <w:t>[</w:t>
      </w:r>
      <w:r>
        <w:t>17</w:t>
      </w:r>
      <w:r w:rsidRPr="00880764">
        <w:t>].</w:t>
      </w:r>
      <w:r w:rsidRPr="003B7E8E">
        <w:t xml:space="preserve"> </w:t>
      </w:r>
    </w:p>
    <w:p w14:paraId="718FA268" w14:textId="664CF654" w:rsidR="002D3897" w:rsidRDefault="002D3897" w:rsidP="002D3897">
      <w:pPr>
        <w:pStyle w:val="NO"/>
      </w:pPr>
      <w:r>
        <w:lastRenderedPageBreak/>
        <w:t>NOTE</w:t>
      </w:r>
      <w:r w:rsidR="00513B7F">
        <w:t> 4</w:t>
      </w:r>
      <w:r>
        <w:t>:</w:t>
      </w:r>
      <w:r>
        <w:tab/>
        <w:t xml:space="preserve">For </w:t>
      </w:r>
      <w:r w:rsidR="00513B7F" w:rsidRPr="00513B7F">
        <w:t xml:space="preserve">the case of 5G ProSe </w:t>
      </w:r>
      <w:r>
        <w:t xml:space="preserve">Layer-2 UE-to-network relay, the 5GC can provide the service continuity for the </w:t>
      </w:r>
      <w:r w:rsidR="00513B7F">
        <w:t>r</w:t>
      </w:r>
      <w:r>
        <w:t xml:space="preserve">emote </w:t>
      </w:r>
      <w:r w:rsidR="00513B7F" w:rsidRPr="003B7E8E">
        <w:t>MC service</w:t>
      </w:r>
      <w:r w:rsidR="00513B7F">
        <w:t xml:space="preserve"> </w:t>
      </w:r>
      <w:r>
        <w:t>UE with the UE's original IP address</w:t>
      </w:r>
      <w:r w:rsidR="00513B7F" w:rsidRPr="00513B7F">
        <w:t>, as described in 3GPP TS 23.304 [17]</w:t>
      </w:r>
      <w:r>
        <w:t>.</w:t>
      </w:r>
    </w:p>
    <w:p w14:paraId="5C28928E" w14:textId="339EFA39" w:rsidR="002D3897" w:rsidRDefault="00513B7F" w:rsidP="002D3897">
      <w:pPr>
        <w:pStyle w:val="B10"/>
        <w:rPr>
          <w:rFonts w:eastAsia="Malgun Gothic"/>
          <w:lang w:eastAsia="ko-KR"/>
        </w:rPr>
      </w:pPr>
      <w:r>
        <w:t>7</w:t>
      </w:r>
      <w:r w:rsidR="002D3897">
        <w:t>.</w:t>
      </w:r>
      <w:r w:rsidR="002D3897">
        <w:tab/>
        <w:t xml:space="preserve">The </w:t>
      </w:r>
      <w:r w:rsidR="002D3897">
        <w:rPr>
          <w:lang w:eastAsia="zh-CN"/>
        </w:rPr>
        <w:t>MC service server</w:t>
      </w:r>
      <w:r w:rsidR="002D3897">
        <w:t xml:space="preserve"> sends the MC service communications using the unicast delivery via the </w:t>
      </w:r>
      <w:r w:rsidRPr="00513B7F">
        <w:t xml:space="preserve">5G ProSe MC service UE-to-Network </w:t>
      </w:r>
      <w:r w:rsidRPr="003B7E8E">
        <w:t xml:space="preserve">relay </w:t>
      </w:r>
      <w:r w:rsidR="002D3897">
        <w:t xml:space="preserve">UE towards the </w:t>
      </w:r>
      <w:r w:rsidRPr="00513B7F">
        <w:t xml:space="preserve">remote </w:t>
      </w:r>
      <w:r w:rsidR="002D3897">
        <w:t>MC service client. Th</w:t>
      </w:r>
      <w:r w:rsidR="002D3897">
        <w:rPr>
          <w:lang w:eastAsia="zh-CN"/>
        </w:rPr>
        <w:t>e MC service</w:t>
      </w:r>
      <w:r w:rsidR="002D3897">
        <w:t xml:space="preserve"> client then receives the DL MC service communication via the </w:t>
      </w:r>
      <w:r w:rsidRPr="00513B7F">
        <w:t>relay</w:t>
      </w:r>
      <w:r>
        <w:t xml:space="preserve"> </w:t>
      </w:r>
      <w:r w:rsidR="002D3897">
        <w:t>UE.</w:t>
      </w:r>
    </w:p>
    <w:p w14:paraId="1B8B4773" w14:textId="1E44D672" w:rsidR="002D3897" w:rsidRPr="0020471A" w:rsidRDefault="002D3897" w:rsidP="002D3897">
      <w:pPr>
        <w:pStyle w:val="Heading6"/>
      </w:pPr>
      <w:bookmarkStart w:id="532" w:name="_Toc209741032"/>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3</w:t>
      </w:r>
      <w:r w:rsidRPr="0020471A">
        <w:tab/>
      </w:r>
      <w:r w:rsidR="00FA67AC" w:rsidRPr="00FA67AC">
        <w:t>Path switch</w:t>
      </w:r>
      <w:r w:rsidR="00FA67AC">
        <w:t xml:space="preserve"> </w:t>
      </w:r>
      <w:r>
        <w:t xml:space="preserve">from a </w:t>
      </w:r>
      <w:r w:rsidRPr="0020471A">
        <w:t>5G ProSe UE-to-network relay</w:t>
      </w:r>
      <w:r>
        <w:t xml:space="preserve"> to MBS session</w:t>
      </w:r>
      <w:bookmarkEnd w:id="532"/>
    </w:p>
    <w:p w14:paraId="4940D5E7" w14:textId="187B7D56" w:rsidR="002D3897" w:rsidRDefault="002D3897" w:rsidP="002D3897">
      <w:pPr>
        <w:rPr>
          <w:rFonts w:eastAsia="DengXian"/>
          <w:lang w:eastAsia="zh-CN"/>
        </w:rPr>
      </w:pPr>
      <w:r>
        <w:rPr>
          <w:rFonts w:eastAsia="DengXian"/>
          <w:lang w:eastAsia="zh-CN"/>
        </w:rPr>
        <w:t xml:space="preserve">This clause describes the procedure for </w:t>
      </w:r>
      <w:r w:rsidR="00FA67AC" w:rsidRPr="00DD3B6E">
        <w:rPr>
          <w:rFonts w:eastAsia="DengXian"/>
          <w:lang w:eastAsia="zh-CN"/>
        </w:rPr>
        <w:t>path switch</w:t>
      </w:r>
      <w:r w:rsidR="00FA67AC">
        <w:rPr>
          <w:rFonts w:eastAsia="DengXian"/>
          <w:lang w:eastAsia="zh-CN"/>
        </w:rPr>
        <w:t xml:space="preserve"> </w:t>
      </w:r>
      <w:r w:rsidRPr="00F01796">
        <w:rPr>
          <w:rFonts w:eastAsia="DengXian"/>
          <w:lang w:eastAsia="zh-CN"/>
        </w:rPr>
        <w:t xml:space="preserve">from a 5G ProSe UE-to-network relay </w:t>
      </w:r>
      <w:r>
        <w:rPr>
          <w:rFonts w:eastAsia="DengXian"/>
          <w:lang w:eastAsia="zh-CN"/>
        </w:rPr>
        <w:t>to MBS session.</w:t>
      </w:r>
    </w:p>
    <w:p w14:paraId="575AD190" w14:textId="6B377680" w:rsidR="002D3897" w:rsidRDefault="002D3897" w:rsidP="002D3897">
      <w:pPr>
        <w:rPr>
          <w:rFonts w:eastAsia="DengXian"/>
          <w:lang w:eastAsia="zh-CN"/>
        </w:rPr>
      </w:pPr>
      <w:r>
        <w:rPr>
          <w:rFonts w:eastAsia="DengXian"/>
          <w:lang w:eastAsia="zh-CN"/>
        </w:rPr>
        <w:t xml:space="preserve">Figure 7.3.3.8.4.3-1 illustrates </w:t>
      </w:r>
      <w:r w:rsidR="00FA67AC" w:rsidRPr="00DD3B6E">
        <w:rPr>
          <w:rFonts w:eastAsia="DengXian"/>
          <w:lang w:eastAsia="zh-CN"/>
        </w:rPr>
        <w:t>path switch</w:t>
      </w:r>
      <w:r w:rsidR="00FA67AC">
        <w:rPr>
          <w:rFonts w:eastAsia="DengXian"/>
          <w:lang w:eastAsia="zh-CN"/>
        </w:rPr>
        <w:t xml:space="preserve"> </w:t>
      </w:r>
      <w:r>
        <w:rPr>
          <w:rFonts w:eastAsia="DengXian"/>
          <w:lang w:eastAsia="zh-CN"/>
        </w:rPr>
        <w:t xml:space="preserve">from </w:t>
      </w:r>
      <w:r w:rsidR="00FA67AC">
        <w:rPr>
          <w:rFonts w:eastAsia="DengXian"/>
          <w:lang w:eastAsia="zh-CN"/>
        </w:rPr>
        <w:t xml:space="preserve">a </w:t>
      </w:r>
      <w:r>
        <w:rPr>
          <w:rFonts w:eastAsia="DengXian"/>
          <w:lang w:eastAsia="zh-CN"/>
        </w:rPr>
        <w:t>5G ProSe UE-to-network relay to MBS session.</w:t>
      </w:r>
    </w:p>
    <w:p w14:paraId="52266890" w14:textId="49C9F0E7" w:rsidR="002D3897" w:rsidRDefault="004D1093" w:rsidP="002D3897">
      <w:pPr>
        <w:pStyle w:val="TH"/>
      </w:pPr>
      <w:r w:rsidRPr="00DD3B6E">
        <w:object w:dxaOrig="8641" w:dyaOrig="6021" w14:anchorId="319BC524">
          <v:shape id="_x0000_i1068" type="#_x0000_t75" style="width:6in;height:301.45pt" o:ole="">
            <v:imagedata r:id="rId97" o:title=""/>
          </v:shape>
          <o:OLEObject Type="Embed" ProgID="Visio.Drawing.15" ShapeID="_x0000_i1068" DrawAspect="Content" ObjectID="_1820353903" r:id="rId98"/>
        </w:object>
      </w:r>
    </w:p>
    <w:p w14:paraId="268641B1" w14:textId="41CFDFE4" w:rsidR="002D3897" w:rsidRPr="00854F47" w:rsidRDefault="002D3897" w:rsidP="002D3897">
      <w:pPr>
        <w:pStyle w:val="TF"/>
        <w:rPr>
          <w:lang w:eastAsia="zh-CN"/>
        </w:rPr>
      </w:pPr>
      <w:bookmarkStart w:id="533" w:name="_Hlk105423605"/>
      <w:r w:rsidRPr="00854F47">
        <w:rPr>
          <w:lang w:eastAsia="zh-CN"/>
        </w:rPr>
        <w:t xml:space="preserve">Figure </w:t>
      </w:r>
      <w:r>
        <w:rPr>
          <w:lang w:eastAsia="zh-CN"/>
        </w:rPr>
        <w:t>7.3.3.8.4.3</w:t>
      </w:r>
      <w:r w:rsidRPr="00854F47">
        <w:rPr>
          <w:lang w:eastAsia="zh-CN"/>
        </w:rPr>
        <w:t>-</w:t>
      </w:r>
      <w:r>
        <w:rPr>
          <w:lang w:eastAsia="zh-CN"/>
        </w:rPr>
        <w:t>1</w:t>
      </w:r>
      <w:bookmarkEnd w:id="533"/>
      <w:r w:rsidRPr="00854F47">
        <w:rPr>
          <w:lang w:eastAsia="zh-CN"/>
        </w:rPr>
        <w:t xml:space="preserve"> </w:t>
      </w:r>
      <w:r w:rsidR="00FA67AC" w:rsidRPr="00DD3B6E">
        <w:rPr>
          <w:lang w:eastAsia="zh-CN"/>
        </w:rPr>
        <w:t>Path switch</w:t>
      </w:r>
      <w:r w:rsidR="00FA67AC">
        <w:rPr>
          <w:lang w:eastAsia="zh-CN"/>
        </w:rPr>
        <w:t xml:space="preserve"> </w:t>
      </w:r>
      <w:r>
        <w:rPr>
          <w:lang w:eastAsia="zh-CN"/>
        </w:rPr>
        <w:t xml:space="preserve">from </w:t>
      </w:r>
      <w:r w:rsidRPr="00CD75D8">
        <w:rPr>
          <w:lang w:eastAsia="zh-CN"/>
        </w:rPr>
        <w:t xml:space="preserve">a 5G ProSe UE-to-network relay to </w:t>
      </w:r>
      <w:r>
        <w:rPr>
          <w:lang w:eastAsia="zh-CN"/>
        </w:rPr>
        <w:t>MBS session</w:t>
      </w:r>
      <w:r w:rsidR="00FA67AC">
        <w:rPr>
          <w:lang w:eastAsia="zh-CN"/>
        </w:rPr>
        <w:t>.</w:t>
      </w:r>
    </w:p>
    <w:p w14:paraId="0792F3ED" w14:textId="27B729DA" w:rsidR="002D3897" w:rsidRDefault="002D3897" w:rsidP="002D3897">
      <w:pPr>
        <w:pStyle w:val="B10"/>
      </w:pPr>
      <w:r>
        <w:t>1.</w:t>
      </w:r>
      <w:r>
        <w:tab/>
        <w:t xml:space="preserve">The </w:t>
      </w:r>
      <w:r w:rsidR="00FA67AC" w:rsidRPr="00FA67AC">
        <w:t xml:space="preserve">remote </w:t>
      </w:r>
      <w:r>
        <w:t xml:space="preserve">MC service client is receiving the MC service media using the unicast delivery via </w:t>
      </w:r>
      <w:r w:rsidR="00FA67AC" w:rsidRPr="00DD3B6E">
        <w:t xml:space="preserve">a 5G ProSe UE-to-Network relay </w:t>
      </w:r>
      <w:r>
        <w:t>UE.</w:t>
      </w:r>
      <w:r w:rsidRPr="00EA6DB8">
        <w:t xml:space="preserve"> </w:t>
      </w:r>
      <w:r>
        <w:t xml:space="preserve">This step applies to both </w:t>
      </w:r>
      <w:r w:rsidR="002B7D9C" w:rsidRPr="00DD3B6E">
        <w:t xml:space="preserve">5G ProSe </w:t>
      </w:r>
      <w:r>
        <w:t>L</w:t>
      </w:r>
      <w:r w:rsidRPr="00134A54">
        <w:t xml:space="preserve">ayer </w:t>
      </w:r>
      <w:r w:rsidR="0037584B">
        <w:t>3</w:t>
      </w:r>
      <w:r w:rsidRPr="00134A54">
        <w:t xml:space="preserve"> and </w:t>
      </w:r>
      <w:r>
        <w:t>L</w:t>
      </w:r>
      <w:r w:rsidRPr="00134A54">
        <w:t xml:space="preserve">ayer </w:t>
      </w:r>
      <w:r w:rsidR="0037584B">
        <w:t>2</w:t>
      </w:r>
      <w:r w:rsidRPr="00134A54">
        <w:t xml:space="preserve"> UE-to-network relay.</w:t>
      </w:r>
    </w:p>
    <w:p w14:paraId="7CE68C64" w14:textId="589FFFCA" w:rsidR="003B1CF2" w:rsidRPr="00DD3B6E" w:rsidRDefault="002D3897" w:rsidP="003B1CF2">
      <w:pPr>
        <w:pStyle w:val="B10"/>
      </w:pPr>
      <w:r>
        <w:t>2.</w:t>
      </w:r>
      <w:r>
        <w:tab/>
      </w:r>
      <w:r w:rsidR="003B1CF2" w:rsidRPr="003B1CF2">
        <w:t>Based on the (remote) MC service UE`s path selection policies described in 3GPP TS 23.304 [17], and once the NG-RAN based measurement report discussed in 3GPP TS 38.331 [</w:t>
      </w:r>
      <w:r w:rsidR="003B1CF2">
        <w:t>19</w:t>
      </w:r>
      <w:r w:rsidR="003B1CF2" w:rsidRPr="003B1CF2">
        <w:t>] is triggered due to network coverage detection,</w:t>
      </w:r>
      <w:r w:rsidR="003B1CF2">
        <w:t>t</w:t>
      </w:r>
      <w:r>
        <w:t xml:space="preserve">he </w:t>
      </w:r>
      <w:r w:rsidR="003B1CF2" w:rsidRPr="00DD3B6E">
        <w:t>(remote) MC service</w:t>
      </w:r>
      <w:r w:rsidR="003B1CF2">
        <w:t xml:space="preserve"> </w:t>
      </w:r>
      <w:r>
        <w:t xml:space="preserve">UE connects to the network via </w:t>
      </w:r>
      <w:r w:rsidR="003B1CF2">
        <w:t xml:space="preserve">the </w:t>
      </w:r>
      <w:r>
        <w:t>Uu</w:t>
      </w:r>
      <w:r w:rsidR="003B1CF2" w:rsidRPr="003B1CF2">
        <w:t>-interface</w:t>
      </w:r>
      <w:r>
        <w:t>.</w:t>
      </w:r>
    </w:p>
    <w:p w14:paraId="2BA48FA9" w14:textId="15489D80" w:rsidR="002D3897" w:rsidRDefault="003B1CF2" w:rsidP="00BD5C64">
      <w:pPr>
        <w:pStyle w:val="NO"/>
      </w:pPr>
      <w:r w:rsidRPr="00DD3B6E">
        <w:t>NOTE</w:t>
      </w:r>
      <w:r>
        <w:t> </w:t>
      </w:r>
      <w:r w:rsidRPr="00DD3B6E">
        <w:t>1:</w:t>
      </w:r>
      <w:r>
        <w:tab/>
        <w:t>T</w:t>
      </w:r>
      <w:r w:rsidRPr="00DD3B6E">
        <w:t>he path selection policies may be pre-configured in the MC service UE or provided by the PCF, as defined in 3GPP TS 23</w:t>
      </w:r>
      <w:r>
        <w:t>.</w:t>
      </w:r>
      <w:r w:rsidRPr="006877ED">
        <w:t>304 [</w:t>
      </w:r>
      <w:r>
        <w:t>17</w:t>
      </w:r>
      <w:r w:rsidRPr="006877ED">
        <w:t>].</w:t>
      </w:r>
    </w:p>
    <w:p w14:paraId="63280196" w14:textId="0D071BE5" w:rsidR="002D3897" w:rsidRDefault="002D3897" w:rsidP="002D3897">
      <w:pPr>
        <w:pStyle w:val="B10"/>
      </w:pPr>
      <w:r>
        <w:t>3.</w:t>
      </w:r>
      <w:r>
        <w:tab/>
        <w:t xml:space="preserve">For the </w:t>
      </w:r>
      <w:r w:rsidR="003B1CF2" w:rsidRPr="003B1CF2">
        <w:t xml:space="preserve">case of 5G ProSe </w:t>
      </w:r>
      <w:r>
        <w:t>Layer</w:t>
      </w:r>
      <w:r>
        <w:rPr>
          <w:rFonts w:hint="eastAsia"/>
          <w:lang w:eastAsia="zh-CN"/>
        </w:rPr>
        <w:t>-</w:t>
      </w:r>
      <w:r>
        <w:t xml:space="preserve">3 </w:t>
      </w:r>
      <w:r w:rsidRPr="00537786">
        <w:t>UE-to-</w:t>
      </w:r>
      <w:r>
        <w:rPr>
          <w:rFonts w:hint="eastAsia"/>
          <w:lang w:eastAsia="zh-CN"/>
        </w:rPr>
        <w:t>n</w:t>
      </w:r>
      <w:r w:rsidRPr="00537786">
        <w:t xml:space="preserve">etwork </w:t>
      </w:r>
      <w:r>
        <w:rPr>
          <w:rFonts w:hint="eastAsia"/>
          <w:lang w:eastAsia="zh-CN"/>
        </w:rPr>
        <w:t>r</w:t>
      </w:r>
      <w:r w:rsidRPr="00537786">
        <w:t>elay</w:t>
      </w:r>
      <w:r>
        <w:t xml:space="preserve"> </w:t>
      </w:r>
      <w:r w:rsidR="003B1CF2" w:rsidRPr="00DD3B6E">
        <w:t>without the support of N3IWF</w:t>
      </w:r>
      <w:r>
        <w:t xml:space="preserve">, the </w:t>
      </w:r>
      <w:r w:rsidR="003B1CF2" w:rsidRPr="003B1CF2">
        <w:t xml:space="preserve">(remote) MC service </w:t>
      </w:r>
      <w:r w:rsidR="003B1CF2">
        <w:t>client</w:t>
      </w:r>
      <w:r w:rsidR="00371B45">
        <w:t xml:space="preserve"> </w:t>
      </w:r>
      <w:r>
        <w:t>performs SIP</w:t>
      </w:r>
      <w:r w:rsidRPr="00537786">
        <w:t xml:space="preserve"> </w:t>
      </w:r>
      <w:r>
        <w:t>re-</w:t>
      </w:r>
      <w:r w:rsidRPr="00537786">
        <w:t>regist</w:t>
      </w:r>
      <w:r>
        <w:t xml:space="preserve">ration over Uu and initiates the IMS service continuity procedures as described in Annex B. Further, the MC service server sends MC service communications using unicast delivery which traverses over Uu to the </w:t>
      </w:r>
      <w:r w:rsidR="00371B45" w:rsidRPr="00371B45">
        <w:t xml:space="preserve">remote </w:t>
      </w:r>
      <w:r>
        <w:t>MC service client.</w:t>
      </w:r>
    </w:p>
    <w:p w14:paraId="1CB9D16E" w14:textId="7B4E2F7F" w:rsidR="00371B45" w:rsidRPr="00DD3B6E" w:rsidRDefault="00371B45" w:rsidP="00371B45">
      <w:pPr>
        <w:pStyle w:val="NO"/>
      </w:pPr>
      <w:r w:rsidRPr="00DD3B6E">
        <w:t>NOTE</w:t>
      </w:r>
      <w:r>
        <w:t> </w:t>
      </w:r>
      <w:r w:rsidRPr="00DD3B6E">
        <w:t>2:</w:t>
      </w:r>
      <w:r>
        <w:tab/>
      </w:r>
      <w:r w:rsidRPr="00DD3B6E">
        <w:t xml:space="preserve">For the case of 5G ProSe Layer-3 UE-to-network relay via the support of N3IWF, the (remote) MC service UE performs registration procedures towards the 5GS to establish the necessary resources over the Uu-interface. </w:t>
      </w:r>
    </w:p>
    <w:p w14:paraId="10D1C45E" w14:textId="14367A38" w:rsidR="002D3897" w:rsidRDefault="002D3897" w:rsidP="002D3897">
      <w:pPr>
        <w:pStyle w:val="NO"/>
      </w:pPr>
      <w:r>
        <w:t>NOTE </w:t>
      </w:r>
      <w:r w:rsidR="00371B45">
        <w:t>3</w:t>
      </w:r>
      <w:r>
        <w:t>:</w:t>
      </w:r>
      <w:r>
        <w:tab/>
        <w:t xml:space="preserve">For </w:t>
      </w:r>
      <w:r w:rsidR="00371B45" w:rsidRPr="00371B45">
        <w:t xml:space="preserve">the case of 5G ProSe </w:t>
      </w:r>
      <w:r>
        <w:t xml:space="preserve">Layer-2 UE-to-network relay, the 5GC can provide the service continuity for the </w:t>
      </w:r>
      <w:r w:rsidR="00371B45" w:rsidRPr="00371B45">
        <w:t xml:space="preserve">(remote) MC service </w:t>
      </w:r>
      <w:r>
        <w:t>UE with the UE's original IP address</w:t>
      </w:r>
      <w:r w:rsidR="00371B45" w:rsidRPr="00371B45">
        <w:t>, as described in 3GPP</w:t>
      </w:r>
      <w:r w:rsidR="00371B45">
        <w:t> </w:t>
      </w:r>
      <w:r w:rsidR="00371B45" w:rsidRPr="00371B45">
        <w:t>TS</w:t>
      </w:r>
      <w:r w:rsidR="00371B45">
        <w:t> </w:t>
      </w:r>
      <w:r w:rsidR="00371B45" w:rsidRPr="00371B45">
        <w:t>23.304</w:t>
      </w:r>
      <w:r w:rsidR="00371B45">
        <w:t> </w:t>
      </w:r>
      <w:r w:rsidR="00371B45" w:rsidRPr="00371B45">
        <w:t>[17]</w:t>
      </w:r>
      <w:r>
        <w:t>.</w:t>
      </w:r>
    </w:p>
    <w:p w14:paraId="6B0CDDAF" w14:textId="33E5E6EE" w:rsidR="00371B45" w:rsidRPr="00DD3B6E" w:rsidRDefault="00371B45" w:rsidP="00371B45">
      <w:pPr>
        <w:pStyle w:val="B10"/>
      </w:pPr>
      <w:r w:rsidRPr="007B2C63">
        <w:lastRenderedPageBreak/>
        <w:t>4.</w:t>
      </w:r>
      <w:r>
        <w:tab/>
      </w:r>
      <w:r w:rsidRPr="007B2C63">
        <w:t>The M</w:t>
      </w:r>
      <w:r w:rsidRPr="00B92A6B">
        <w:t>C service client</w:t>
      </w:r>
      <w:r w:rsidRPr="00DD3B6E">
        <w:t xml:space="preserve"> receives the MC service communication over a unicast PDU session.  </w:t>
      </w:r>
    </w:p>
    <w:p w14:paraId="5A66FAB3" w14:textId="1CC79E58" w:rsidR="002D3897" w:rsidRDefault="00371B45" w:rsidP="002D3897">
      <w:pPr>
        <w:pStyle w:val="B10"/>
      </w:pPr>
      <w:r>
        <w:t>5</w:t>
      </w:r>
      <w:r w:rsidR="002D3897">
        <w:t>.</w:t>
      </w:r>
      <w:r w:rsidR="002D3897">
        <w:tab/>
        <w:t xml:space="preserve">Optionally, the MC service server may send the MBS </w:t>
      </w:r>
      <w:r w:rsidR="00C73ED9">
        <w:t xml:space="preserve">session </w:t>
      </w:r>
      <w:r w:rsidR="002D3897">
        <w:t xml:space="preserve">announcement to the </w:t>
      </w:r>
      <w:r w:rsidRPr="00DD3B6E">
        <w:t xml:space="preserve">(remote) </w:t>
      </w:r>
      <w:r w:rsidR="002D3897">
        <w:t xml:space="preserve">MC service </w:t>
      </w:r>
      <w:r>
        <w:t xml:space="preserve">client </w:t>
      </w:r>
      <w:r w:rsidR="002D3897">
        <w:t>with the information of the MBS session.</w:t>
      </w:r>
    </w:p>
    <w:p w14:paraId="3BAC99D7" w14:textId="350599FB" w:rsidR="002D3897" w:rsidRDefault="002D3897" w:rsidP="002D3897">
      <w:pPr>
        <w:pStyle w:val="NO"/>
      </w:pPr>
      <w:r>
        <w:t>NOTE </w:t>
      </w:r>
      <w:r w:rsidR="00371B45">
        <w:t>4</w:t>
      </w:r>
      <w:r>
        <w:t>:</w:t>
      </w:r>
      <w:r>
        <w:tab/>
        <w:t xml:space="preserve">The information of the MBS session can be available </w:t>
      </w:r>
      <w:r w:rsidR="00371B45">
        <w:t xml:space="preserve">at </w:t>
      </w:r>
      <w:r>
        <w:t xml:space="preserve">the </w:t>
      </w:r>
      <w:r w:rsidR="00371B45" w:rsidRPr="00DD3B6E">
        <w:t xml:space="preserve">(remote) </w:t>
      </w:r>
      <w:r>
        <w:t xml:space="preserve">MC service client due to </w:t>
      </w:r>
      <w:r w:rsidR="00371B45" w:rsidRPr="00DD3B6E">
        <w:t xml:space="preserve">a </w:t>
      </w:r>
      <w:r>
        <w:t xml:space="preserve">previous MC service signalling via the </w:t>
      </w:r>
      <w:r w:rsidR="00371B45">
        <w:t>r</w:t>
      </w:r>
      <w:r>
        <w:t>elay UE.</w:t>
      </w:r>
    </w:p>
    <w:p w14:paraId="22EB9DFC" w14:textId="15E31B93" w:rsidR="002B7D9C" w:rsidRDefault="00371B45" w:rsidP="002D3897">
      <w:pPr>
        <w:pStyle w:val="B10"/>
      </w:pPr>
      <w:r>
        <w:t>6a</w:t>
      </w:r>
      <w:r w:rsidR="002D3897">
        <w:t>.</w:t>
      </w:r>
      <w:r w:rsidR="002D3897">
        <w:tab/>
        <w:t xml:space="preserve">If </w:t>
      </w:r>
      <w:r>
        <w:t xml:space="preserve">a </w:t>
      </w:r>
      <w:r w:rsidR="002D3897">
        <w:t xml:space="preserve">multicast MBS session </w:t>
      </w:r>
      <w:r w:rsidRPr="00DD3B6E">
        <w:t>has been announced</w:t>
      </w:r>
      <w:r w:rsidR="002D3897">
        <w:t xml:space="preserve">, the MC service UE performs </w:t>
      </w:r>
      <w:r>
        <w:t xml:space="preserve">a </w:t>
      </w:r>
      <w:r w:rsidR="002D3897">
        <w:t>UE session join towards the 5GC using the MBS session information</w:t>
      </w:r>
      <w:r w:rsidR="002B7D9C">
        <w:t>,</w:t>
      </w:r>
      <w:r w:rsidR="002D3897">
        <w:t xml:space="preserve"> and the MC service client may send a UE session join notification towards the server. </w:t>
      </w:r>
    </w:p>
    <w:p w14:paraId="6796ADC3" w14:textId="28CA57C5" w:rsidR="002D3897" w:rsidRPr="00854F47" w:rsidRDefault="002B7D9C" w:rsidP="002D3897">
      <w:pPr>
        <w:pStyle w:val="B10"/>
      </w:pPr>
      <w:r>
        <w:t>6b.</w:t>
      </w:r>
      <w:r>
        <w:tab/>
      </w:r>
      <w:r w:rsidR="002D3897">
        <w:t xml:space="preserve">If </w:t>
      </w:r>
      <w:r>
        <w:t xml:space="preserve">a </w:t>
      </w:r>
      <w:r w:rsidR="002D3897">
        <w:t xml:space="preserve">broadcast MBS session </w:t>
      </w:r>
      <w:r w:rsidRPr="00DD3B6E">
        <w:t>has been announced</w:t>
      </w:r>
      <w:r w:rsidR="002D3897">
        <w:t xml:space="preserve">, </w:t>
      </w:r>
      <w:r>
        <w:t xml:space="preserve">the </w:t>
      </w:r>
      <w:r w:rsidR="002D3897">
        <w:t>MC service client start monitoring the reception quality of the broadcast MBS session.</w:t>
      </w:r>
    </w:p>
    <w:p w14:paraId="40461FE8" w14:textId="3DAB663E" w:rsidR="002B7D9C" w:rsidRDefault="002B7D9C" w:rsidP="002B7D9C">
      <w:pPr>
        <w:pStyle w:val="B10"/>
      </w:pPr>
      <w:r>
        <w:t>7</w:t>
      </w:r>
      <w:r w:rsidR="002D3897">
        <w:t>.</w:t>
      </w:r>
      <w:r w:rsidR="002D3897">
        <w:tab/>
        <w:t xml:space="preserve">The MC service client sends </w:t>
      </w:r>
      <w:r>
        <w:t xml:space="preserve">an </w:t>
      </w:r>
      <w:r w:rsidR="002D3897">
        <w:t>MBS listening status report which indicates the MBS reception quality associated with the</w:t>
      </w:r>
      <w:r w:rsidR="006B45F8" w:rsidRPr="006B45F8">
        <w:t xml:space="preserve"> MBS session ID</w:t>
      </w:r>
      <w:r w:rsidR="002D3897">
        <w:t xml:space="preserve"> is sufficient to receive media. </w:t>
      </w:r>
    </w:p>
    <w:p w14:paraId="1A94F7D2" w14:textId="058C038E" w:rsidR="002D3897" w:rsidRDefault="002B7D9C" w:rsidP="00BD5C64">
      <w:pPr>
        <w:pStyle w:val="NO"/>
      </w:pPr>
      <w:r w:rsidRPr="00D012D0">
        <w:t>NOTE</w:t>
      </w:r>
      <w:r w:rsidRPr="00350D5E">
        <w:t> 4:</w:t>
      </w:r>
      <w:r>
        <w:tab/>
      </w:r>
      <w:r w:rsidRPr="00350D5E">
        <w:t>It is implementation specific whether the MBS session</w:t>
      </w:r>
      <w:r w:rsidRPr="00667439">
        <w:t xml:space="preserve"> reception quality level is determined per MBS session, per media stream or per MBS QoS flow level via e.g., measurements of radio level signal</w:t>
      </w:r>
      <w:r w:rsidRPr="00D012D0">
        <w:t>ling such as the reference signals from the NG-RAN node(s), packet loss.</w:t>
      </w:r>
    </w:p>
    <w:p w14:paraId="5FF3EEEE" w14:textId="3506F0CA" w:rsidR="002D3897" w:rsidRDefault="002B7D9C" w:rsidP="002D3897">
      <w:pPr>
        <w:pStyle w:val="B10"/>
      </w:pPr>
      <w:r>
        <w:t>8</w:t>
      </w:r>
      <w:r w:rsidR="002D3897">
        <w:t>.</w:t>
      </w:r>
      <w:r w:rsidR="002D3897">
        <w:tab/>
        <w:t xml:space="preserve">Based on the report received from MC service client in step </w:t>
      </w:r>
      <w:r>
        <w:t>7</w:t>
      </w:r>
      <w:r w:rsidR="002D3897">
        <w:t xml:space="preserve">, the </w:t>
      </w:r>
      <w:r w:rsidR="002D3897">
        <w:rPr>
          <w:lang w:eastAsia="zh-CN"/>
        </w:rPr>
        <w:t>MC service server</w:t>
      </w:r>
      <w:r w:rsidR="002D3897">
        <w:t xml:space="preserve"> determines to stop sending the MC service communications (e.g.</w:t>
      </w:r>
      <w:r>
        <w:t>,</w:t>
      </w:r>
      <w:r w:rsidR="002D3897">
        <w:t xml:space="preserve"> DL media, application layer control signalling) using the unicast delivery. Further, the MC server sends the MC service communications via </w:t>
      </w:r>
      <w:r>
        <w:t xml:space="preserve">the </w:t>
      </w:r>
      <w:r w:rsidR="002D3897">
        <w:t>MBS session.</w:t>
      </w:r>
    </w:p>
    <w:p w14:paraId="2C2210C8" w14:textId="66504627" w:rsidR="002D3897" w:rsidRDefault="002B7D9C" w:rsidP="002D3897">
      <w:pPr>
        <w:pStyle w:val="B10"/>
      </w:pPr>
      <w:r>
        <w:t>9</w:t>
      </w:r>
      <w:r w:rsidR="002D3897">
        <w:t>.</w:t>
      </w:r>
      <w:r w:rsidR="002D3897">
        <w:tab/>
        <w:t>The MC service client receives the MC service communications from the MC service server via the MBS session.</w:t>
      </w:r>
    </w:p>
    <w:p w14:paraId="31EA86D9" w14:textId="77777777" w:rsidR="002D3897" w:rsidRDefault="002D3897" w:rsidP="002D3897">
      <w:pPr>
        <w:pStyle w:val="Heading4"/>
        <w:rPr>
          <w:lang w:val="en-US"/>
        </w:rPr>
      </w:pPr>
      <w:bookmarkStart w:id="534" w:name="_Toc209741033"/>
      <w:r>
        <w:rPr>
          <w:lang w:val="en-US"/>
        </w:rPr>
        <w:t>7.</w:t>
      </w:r>
      <w:r>
        <w:rPr>
          <w:lang w:val="en-US" w:eastAsia="zh-CN"/>
        </w:rPr>
        <w:t>3</w:t>
      </w:r>
      <w:r>
        <w:rPr>
          <w:lang w:val="en-US"/>
        </w:rPr>
        <w:t>.3.9</w:t>
      </w:r>
      <w:r>
        <w:rPr>
          <w:lang w:val="en-US"/>
        </w:rPr>
        <w:tab/>
        <w:t>MC service i</w:t>
      </w:r>
      <w:r>
        <w:t>nter-system switching between 5G and LTE</w:t>
      </w:r>
      <w:bookmarkEnd w:id="518"/>
      <w:bookmarkEnd w:id="534"/>
    </w:p>
    <w:p w14:paraId="0D440389" w14:textId="77777777" w:rsidR="002D3897" w:rsidRDefault="002D3897" w:rsidP="002D3897">
      <w:pPr>
        <w:pStyle w:val="Heading5"/>
      </w:pPr>
      <w:bookmarkStart w:id="535" w:name="_Toc91749826"/>
      <w:bookmarkStart w:id="536" w:name="_Toc209741034"/>
      <w:r>
        <w:rPr>
          <w:lang w:eastAsia="zh-CN"/>
        </w:rPr>
        <w:t>7.3.3.9.1</w:t>
      </w:r>
      <w:r>
        <w:rPr>
          <w:lang w:eastAsia="zh-CN"/>
        </w:rPr>
        <w:tab/>
      </w:r>
      <w:r>
        <w:t>General</w:t>
      </w:r>
      <w:bookmarkEnd w:id="535"/>
      <w:bookmarkEnd w:id="536"/>
    </w:p>
    <w:p w14:paraId="054843F0" w14:textId="77777777" w:rsidR="002D3897" w:rsidRDefault="002D3897" w:rsidP="002D3897">
      <w:r>
        <w:t xml:space="preserve">When working in transport only mode, </w:t>
      </w:r>
      <w:r w:rsidRPr="00F92F3B">
        <w:t xml:space="preserve">the MC service server guides the MC service clients throughout the </w:t>
      </w:r>
      <w:r>
        <w:t xml:space="preserve">MC media transmission for </w:t>
      </w:r>
      <w:r w:rsidRPr="00F92F3B">
        <w:t>switch</w:t>
      </w:r>
      <w:r>
        <w:t>ing</w:t>
      </w:r>
      <w:r w:rsidRPr="00F92F3B">
        <w:t xml:space="preserve"> between the LTE and 5G systems. For this purpose, the </w:t>
      </w:r>
      <w:r>
        <w:t>location management</w:t>
      </w:r>
      <w:r w:rsidRPr="00F92F3B">
        <w:t xml:space="preserve"> client sends location</w:t>
      </w:r>
      <w:r>
        <w:t xml:space="preserve"> related information to the location management server, </w:t>
      </w:r>
      <w:r w:rsidRPr="00F92F3B">
        <w:t>similar to the one defined in 3GPP</w:t>
      </w:r>
      <w:r>
        <w:t> </w:t>
      </w:r>
      <w:r w:rsidRPr="00F92F3B">
        <w:t>TS</w:t>
      </w:r>
      <w:r>
        <w:t> </w:t>
      </w:r>
      <w:r w:rsidRPr="00F92F3B">
        <w:t>23.280</w:t>
      </w:r>
      <w:r>
        <w:t> </w:t>
      </w:r>
      <w:r w:rsidRPr="00F92F3B">
        <w:t>[</w:t>
      </w:r>
      <w:r>
        <w:t>3</w:t>
      </w:r>
      <w:r w:rsidRPr="00F92F3B">
        <w:t>], which is triggered due to its location change</w:t>
      </w:r>
      <w:r>
        <w:t xml:space="preserve"> – in this case due to Radio Access Technology (RAT) change,</w:t>
      </w:r>
      <w:r w:rsidRPr="00F92F3B">
        <w:t xml:space="preserve"> to inform the server hence the latter provides guidance related to how to receive the MC services after the </w:t>
      </w:r>
      <w:r>
        <w:t>location update</w:t>
      </w:r>
      <w:r w:rsidRPr="00F92F3B">
        <w:t xml:space="preserve">. </w:t>
      </w:r>
    </w:p>
    <w:p w14:paraId="40630543" w14:textId="77777777" w:rsidR="002D3897" w:rsidRPr="00F92F3B" w:rsidRDefault="002D3897" w:rsidP="002D3897">
      <w:r>
        <w:t>The procedures cover both the deployment scenarios with</w:t>
      </w:r>
      <w:r>
        <w:rPr>
          <w:lang w:eastAsia="zh-CN"/>
        </w:rPr>
        <w:t>/without</w:t>
      </w:r>
      <w:r>
        <w:t xml:space="preserve"> MBSF</w:t>
      </w:r>
      <w:r>
        <w:rPr>
          <w:rFonts w:hint="eastAsia"/>
          <w:lang w:eastAsia="zh-CN"/>
        </w:rPr>
        <w:t>/</w:t>
      </w:r>
      <w:r>
        <w:rPr>
          <w:lang w:eastAsia="zh-CN"/>
        </w:rPr>
        <w:t xml:space="preserve">MBSTF. </w:t>
      </w:r>
      <w:r>
        <w:t>The procedures specify</w:t>
      </w:r>
      <w:r w:rsidRPr="00F92F3B">
        <w:t xml:space="preserve"> four inter-system </w:t>
      </w:r>
      <w:r>
        <w:t>switching</w:t>
      </w:r>
      <w:r w:rsidRPr="00F92F3B">
        <w:t xml:space="preserve"> related scenarios as follows:</w:t>
      </w:r>
    </w:p>
    <w:p w14:paraId="31CDA239" w14:textId="77777777" w:rsidR="002D3897" w:rsidRPr="00F92F3B" w:rsidRDefault="002D3897" w:rsidP="002D3897">
      <w:pPr>
        <w:pStyle w:val="B10"/>
      </w:pPr>
      <w:r>
        <w:t>1.</w:t>
      </w:r>
      <w:r>
        <w:tab/>
      </w:r>
      <w:r w:rsidRPr="00F92F3B">
        <w:t xml:space="preserve">Inter-system </w:t>
      </w:r>
      <w:r>
        <w:t>switching</w:t>
      </w:r>
      <w:r w:rsidRPr="00F92F3B">
        <w:t xml:space="preserve"> from 5G MBS session to LTE eMBMS bearer, as in </w:t>
      </w:r>
      <w:r>
        <w:t>7</w:t>
      </w:r>
      <w:r w:rsidRPr="00F92F3B">
        <w:t>.</w:t>
      </w:r>
      <w:r>
        <w:t>3.3.9</w:t>
      </w:r>
      <w:r w:rsidRPr="00F92F3B">
        <w:t>.</w:t>
      </w:r>
      <w:r>
        <w:t>2</w:t>
      </w:r>
    </w:p>
    <w:p w14:paraId="38D5381A" w14:textId="77777777" w:rsidR="002D3897" w:rsidRPr="00F92F3B" w:rsidRDefault="002D3897" w:rsidP="002D3897">
      <w:pPr>
        <w:pStyle w:val="B10"/>
      </w:pPr>
      <w:r>
        <w:t>2.</w:t>
      </w:r>
      <w:r>
        <w:tab/>
      </w:r>
      <w:r w:rsidRPr="00F92F3B">
        <w:t xml:space="preserve">Inter-system </w:t>
      </w:r>
      <w:r>
        <w:t>switching</w:t>
      </w:r>
      <w:r w:rsidRPr="00F92F3B">
        <w:t xml:space="preserve"> from 5G MBS session to LTE unicast bearer</w:t>
      </w:r>
      <w:r>
        <w:t>, as in 7</w:t>
      </w:r>
      <w:r w:rsidRPr="00F92F3B">
        <w:t>.</w:t>
      </w:r>
      <w:r>
        <w:t>3.3.9</w:t>
      </w:r>
      <w:r w:rsidRPr="00F92F3B">
        <w:t>.</w:t>
      </w:r>
      <w:r>
        <w:t>3</w:t>
      </w:r>
    </w:p>
    <w:p w14:paraId="66D61DA7" w14:textId="77777777" w:rsidR="002D3897" w:rsidRPr="00F92F3B" w:rsidRDefault="002D3897" w:rsidP="002D3897">
      <w:pPr>
        <w:pStyle w:val="B10"/>
      </w:pPr>
      <w:r>
        <w:t>3.</w:t>
      </w:r>
      <w:r>
        <w:tab/>
      </w:r>
      <w:r w:rsidRPr="00F92F3B">
        <w:t xml:space="preserve">Inter-system </w:t>
      </w:r>
      <w:r>
        <w:t>switching</w:t>
      </w:r>
      <w:r w:rsidRPr="00F92F3B">
        <w:t xml:space="preserve"> from LTE eMBMS to 5G MBS session, as in </w:t>
      </w:r>
      <w:bookmarkStart w:id="537" w:name="_Hlk91681527"/>
      <w:r>
        <w:t>7</w:t>
      </w:r>
      <w:r w:rsidRPr="00F92F3B">
        <w:t>.</w:t>
      </w:r>
      <w:r>
        <w:t>3.3.9</w:t>
      </w:r>
      <w:r w:rsidRPr="00F92F3B">
        <w:t>.</w:t>
      </w:r>
      <w:bookmarkEnd w:id="537"/>
      <w:r>
        <w:t>4</w:t>
      </w:r>
    </w:p>
    <w:p w14:paraId="3F3C7233" w14:textId="77777777" w:rsidR="002D3897" w:rsidRDefault="002D3897" w:rsidP="002D3897">
      <w:pPr>
        <w:pStyle w:val="B10"/>
      </w:pPr>
      <w:r>
        <w:t>4.</w:t>
      </w:r>
      <w:r>
        <w:tab/>
      </w:r>
      <w:r w:rsidRPr="00F92F3B">
        <w:t xml:space="preserve">Inter-system </w:t>
      </w:r>
      <w:r>
        <w:t>switching</w:t>
      </w:r>
      <w:r w:rsidRPr="00F92F3B">
        <w:t xml:space="preserve"> from LTE eMBMS to 5G unicast PDU session, as in </w:t>
      </w:r>
      <w:r>
        <w:t>7</w:t>
      </w:r>
      <w:r w:rsidRPr="00F92F3B">
        <w:t>.</w:t>
      </w:r>
      <w:r>
        <w:t>3.3.9</w:t>
      </w:r>
      <w:r w:rsidRPr="00F92F3B">
        <w:t>.</w:t>
      </w:r>
      <w:r>
        <w:t>5</w:t>
      </w:r>
    </w:p>
    <w:p w14:paraId="0CF5E2E6" w14:textId="77777777" w:rsidR="002D3897" w:rsidRDefault="002D3897" w:rsidP="002D3897">
      <w:pPr>
        <w:pStyle w:val="B10"/>
        <w:ind w:left="0" w:firstLine="0"/>
      </w:pPr>
      <w:r>
        <w:t>In all the</w:t>
      </w:r>
      <w:r w:rsidRPr="00F92F3B">
        <w:t xml:space="preserve"> inter-system </w:t>
      </w:r>
      <w:r>
        <w:t>switching</w:t>
      </w:r>
      <w:r w:rsidRPr="00F92F3B">
        <w:t xml:space="preserve"> related scenario</w:t>
      </w:r>
      <w:r>
        <w:t xml:space="preserve"> described in </w:t>
      </w:r>
      <w:r w:rsidRPr="00935A52">
        <w:t>7.3.3.9.</w:t>
      </w:r>
      <w:r>
        <w:t>2,</w:t>
      </w:r>
      <w:r w:rsidRPr="0046315F">
        <w:t xml:space="preserve"> </w:t>
      </w:r>
      <w:r w:rsidRPr="00935A52">
        <w:t>7.3.3.9.</w:t>
      </w:r>
      <w:r>
        <w:t xml:space="preserve">3, </w:t>
      </w:r>
      <w:r w:rsidRPr="00935A52">
        <w:t>7.3.3.9.</w:t>
      </w:r>
      <w:r>
        <w:t xml:space="preserve">4 and </w:t>
      </w:r>
      <w:r w:rsidRPr="00935A52">
        <w:t>7.3.3.9.</w:t>
      </w:r>
      <w:r>
        <w:t xml:space="preserve">5, the functional entity that resides in 5GS may be NEF, or MBSF, or MB-SMF for session creation and together with PCF or PCC related interaction. </w:t>
      </w:r>
    </w:p>
    <w:p w14:paraId="500E5943" w14:textId="77777777" w:rsidR="002D3897" w:rsidRDefault="002D3897" w:rsidP="002D3897">
      <w:pPr>
        <w:pStyle w:val="NO"/>
      </w:pPr>
      <w:r>
        <w:t>NOTE:</w:t>
      </w:r>
      <w:r>
        <w:tab/>
      </w:r>
      <w:r w:rsidRPr="006B2E18">
        <w:t>There will be a service interrupt when the MC service server performs path switch between 5G and LTE bearers or sessions.</w:t>
      </w:r>
    </w:p>
    <w:p w14:paraId="518332A9" w14:textId="77777777" w:rsidR="002D3897" w:rsidRPr="00F92F3B" w:rsidRDefault="002D3897" w:rsidP="002D3897">
      <w:pPr>
        <w:pStyle w:val="Heading5"/>
      </w:pPr>
      <w:bookmarkStart w:id="538" w:name="_Toc91749827"/>
      <w:bookmarkStart w:id="539" w:name="_Toc209741035"/>
      <w:r>
        <w:t>7.3.3.9.2</w:t>
      </w:r>
      <w:r>
        <w:tab/>
      </w:r>
      <w:r w:rsidRPr="00203D7B">
        <w:t>Inter</w:t>
      </w:r>
      <w:r w:rsidRPr="00F92F3B">
        <w:t xml:space="preserve">-system </w:t>
      </w:r>
      <w:r>
        <w:t>switching</w:t>
      </w:r>
      <w:r w:rsidRPr="00F92F3B">
        <w:t xml:space="preserve"> from 5G MBS session to LTE eMBMS bearer</w:t>
      </w:r>
      <w:bookmarkEnd w:id="538"/>
      <w:bookmarkEnd w:id="539"/>
      <w:r w:rsidRPr="00F92F3B">
        <w:t xml:space="preserve">  </w:t>
      </w:r>
    </w:p>
    <w:p w14:paraId="313B56A3" w14:textId="77777777" w:rsidR="002D3897" w:rsidRPr="00F92F3B" w:rsidRDefault="002D3897" w:rsidP="002D3897">
      <w:r w:rsidRPr="00F92F3B">
        <w:t xml:space="preserve">The procedure provided in figure </w:t>
      </w:r>
      <w:r>
        <w:t>7.3.3.9.2</w:t>
      </w:r>
      <w:r w:rsidRPr="00F92F3B">
        <w:t xml:space="preserve">-1 describes how the MC service server </w:t>
      </w:r>
      <w:r>
        <w:t>handles inter-system switching when</w:t>
      </w:r>
      <w:r w:rsidRPr="00F92F3B">
        <w:t xml:space="preserve"> the MC service UE switches from 5G to LTE network, where the MC service server is able to provide the MC services to the clients over eMBMS bearer(s).</w:t>
      </w:r>
    </w:p>
    <w:p w14:paraId="4C776B81" w14:textId="77777777" w:rsidR="002D3897" w:rsidRPr="00F92F3B" w:rsidRDefault="002D3897" w:rsidP="002D3897">
      <w:r w:rsidRPr="00F92F3B">
        <w:t xml:space="preserve">Pre-conditions: </w:t>
      </w:r>
    </w:p>
    <w:p w14:paraId="1C6407DC" w14:textId="77777777" w:rsidR="002D3897" w:rsidRPr="00F92F3B" w:rsidRDefault="002D3897" w:rsidP="002D3897">
      <w:pPr>
        <w:pStyle w:val="B10"/>
      </w:pPr>
      <w:r w:rsidRPr="00F92F3B">
        <w:lastRenderedPageBreak/>
        <w:t>-</w:t>
      </w:r>
      <w:r w:rsidRPr="00F92F3B">
        <w:tab/>
        <w:t>MC service clients are attached to the 5GS, registered and affiliated to the same MC service group X.</w:t>
      </w:r>
    </w:p>
    <w:p w14:paraId="448E4E26"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p w14:paraId="2258EFBB" w14:textId="77777777" w:rsidR="002D3897" w:rsidRDefault="002D3897" w:rsidP="002D3897">
      <w:pPr>
        <w:pStyle w:val="B10"/>
        <w:rPr>
          <w:lang w:eastAsia="zh-CN"/>
        </w:rPr>
      </w:pPr>
      <w:r w:rsidRPr="00F92F3B">
        <w:rPr>
          <w:lang w:eastAsia="zh-CN"/>
        </w:rPr>
        <w:t>-</w:t>
      </w:r>
      <w:r w:rsidRPr="00F92F3B">
        <w:rPr>
          <w:lang w:eastAsia="zh-CN"/>
        </w:rPr>
        <w:tab/>
        <w:t xml:space="preserve">The MC service client(s) is within the </w:t>
      </w:r>
      <w:r>
        <w:rPr>
          <w:lang w:eastAsia="zh-CN"/>
        </w:rPr>
        <w:t>e</w:t>
      </w:r>
      <w:r w:rsidRPr="00F92F3B">
        <w:rPr>
          <w:lang w:eastAsia="zh-CN"/>
        </w:rPr>
        <w:t xml:space="preserve">MBMS service area. </w:t>
      </w:r>
    </w:p>
    <w:p w14:paraId="48F1B04D" w14:textId="51DD01DD" w:rsidR="002D3897" w:rsidRPr="00F92F3B" w:rsidRDefault="002D3897" w:rsidP="002D3897">
      <w:pPr>
        <w:pStyle w:val="B10"/>
        <w:rPr>
          <w:lang w:eastAsia="zh-CN"/>
        </w:rPr>
      </w:pPr>
      <w:r w:rsidRPr="00F92F3B">
        <w:rPr>
          <w:lang w:eastAsia="zh-CN"/>
        </w:rPr>
        <w:t>-</w:t>
      </w:r>
      <w:r w:rsidRPr="00F92F3B">
        <w:rPr>
          <w:lang w:eastAsia="zh-CN"/>
        </w:rPr>
        <w:tab/>
      </w:r>
      <w:r>
        <w:rPr>
          <w:lang w:eastAsia="zh-CN"/>
        </w:rPr>
        <w:t xml:space="preserve">It is assumed that the MC service client(s) has not received the eMBMS </w:t>
      </w:r>
      <w:r w:rsidR="00E4398D" w:rsidRPr="00E4398D">
        <w:rPr>
          <w:lang w:eastAsia="zh-CN"/>
        </w:rPr>
        <w:t xml:space="preserve">bearer </w:t>
      </w:r>
      <w:r>
        <w:rPr>
          <w:lang w:eastAsia="zh-CN"/>
        </w:rPr>
        <w:t xml:space="preserve">announcement while camping in 5GS.  </w:t>
      </w:r>
    </w:p>
    <w:p w14:paraId="7B054BDE" w14:textId="77777777" w:rsidR="002D3897" w:rsidRDefault="002D3897" w:rsidP="002D3897">
      <w:pPr>
        <w:pStyle w:val="TH"/>
      </w:pPr>
    </w:p>
    <w:p w14:paraId="153C71F2" w14:textId="269D5C2B" w:rsidR="002D3897" w:rsidRPr="00F92F3B" w:rsidRDefault="002858C3" w:rsidP="002D3897">
      <w:pPr>
        <w:pStyle w:val="TH"/>
      </w:pPr>
      <w:r w:rsidRPr="00F92F3B">
        <w:object w:dxaOrig="7655" w:dyaOrig="7823" w14:anchorId="13469941">
          <v:shape id="_x0000_i1069" type="#_x0000_t75" style="width:416.4pt;height:425pt" o:ole="">
            <v:imagedata r:id="rId99" o:title=""/>
          </v:shape>
          <o:OLEObject Type="Embed" ProgID="Visio.Drawing.15" ShapeID="_x0000_i1069" DrawAspect="Content" ObjectID="_1820353904" r:id="rId100"/>
        </w:object>
      </w:r>
    </w:p>
    <w:p w14:paraId="4AEC12C7" w14:textId="77777777" w:rsidR="002D3897" w:rsidRPr="00F92F3B" w:rsidRDefault="002D3897" w:rsidP="00391F3F">
      <w:pPr>
        <w:pStyle w:val="TF"/>
      </w:pPr>
      <w:r w:rsidRPr="00F92F3B">
        <w:t xml:space="preserve">Figure </w:t>
      </w:r>
      <w:r>
        <w:t>7.3.3.9.2</w:t>
      </w:r>
      <w:r w:rsidRPr="00F92F3B">
        <w:t xml:space="preserve">-1: Inter-system </w:t>
      </w:r>
      <w:r>
        <w:t>switching</w:t>
      </w:r>
      <w:r w:rsidRPr="00F92F3B">
        <w:t xml:space="preserve"> from 5G MBS session to LTE </w:t>
      </w:r>
      <w:r>
        <w:t>e</w:t>
      </w:r>
      <w:r w:rsidRPr="00F92F3B">
        <w:t>MBMS bearer.</w:t>
      </w:r>
    </w:p>
    <w:p w14:paraId="5D99292B"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5G MBS session (either broadcast or multicast session mode), which is associated to the MC service group X. </w:t>
      </w:r>
    </w:p>
    <w:p w14:paraId="57CD3E65" w14:textId="77777777" w:rsidR="002D3897" w:rsidRDefault="002D3897" w:rsidP="002D3897">
      <w:pPr>
        <w:pStyle w:val="B10"/>
      </w:pPr>
      <w:r>
        <w:t>2.</w:t>
      </w:r>
      <w:r>
        <w:tab/>
      </w:r>
      <w:r w:rsidRPr="00F92F3B">
        <w:t xml:space="preserve">The MC service UE performs handover to EPS. </w:t>
      </w:r>
    </w:p>
    <w:p w14:paraId="77DF987B" w14:textId="77777777" w:rsidR="002D3897"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57E9A72F" w14:textId="24871433"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w:t>
      </w:r>
      <w:r w:rsidR="00E4398D">
        <w:t> </w:t>
      </w:r>
      <w:r w:rsidRPr="00AD0531">
        <w:t>TS</w:t>
      </w:r>
      <w:r w:rsidR="00E4398D">
        <w:t> </w:t>
      </w:r>
      <w:r w:rsidRPr="00AD0531">
        <w:t>23.501</w:t>
      </w:r>
      <w:r w:rsidR="00E4398D">
        <w:t> </w:t>
      </w:r>
      <w:r w:rsidRPr="00AD0531">
        <w:t>[7], 3GPP</w:t>
      </w:r>
      <w:r w:rsidR="00E4398D">
        <w:t> </w:t>
      </w:r>
      <w:r w:rsidRPr="00AD0531">
        <w:t>TS</w:t>
      </w:r>
      <w:r w:rsidR="00E4398D">
        <w:t> </w:t>
      </w:r>
      <w:r w:rsidRPr="00AD0531">
        <w:t>23.502</w:t>
      </w:r>
      <w:r w:rsidR="00E4398D">
        <w:t> </w:t>
      </w:r>
      <w:r w:rsidRPr="00AD0531">
        <w:t>[10], and 3GPP</w:t>
      </w:r>
      <w:r w:rsidR="00E4398D">
        <w:t> </w:t>
      </w:r>
      <w:r w:rsidRPr="00AD0531">
        <w:t>TS</w:t>
      </w:r>
      <w:r w:rsidR="00E4398D">
        <w:t> </w:t>
      </w:r>
      <w:r w:rsidRPr="00AD0531">
        <w:t>23.503</w:t>
      </w:r>
      <w:r w:rsidR="00E4398D">
        <w:t> </w:t>
      </w:r>
      <w:r w:rsidRPr="00AD0531">
        <w:t>[9]</w:t>
      </w:r>
      <w:r>
        <w:rPr>
          <w:lang w:val="en-US"/>
        </w:rPr>
        <w:t xml:space="preserve"> and described in clause</w:t>
      </w:r>
      <w:r w:rsidR="00E4398D">
        <w:rPr>
          <w:lang w:val="en-US"/>
        </w:rPr>
        <w:t> </w:t>
      </w:r>
      <w:r>
        <w:rPr>
          <w:lang w:val="en-US"/>
        </w:rPr>
        <w:t xml:space="preserve">7.4.3. For that, </w:t>
      </w:r>
      <w:r w:rsidRPr="0085090C">
        <w:rPr>
          <w:lang w:val="en-US"/>
        </w:rPr>
        <w:t xml:space="preserve">the MC service server can subscribe to receive </w:t>
      </w:r>
      <w:r w:rsidRPr="0085090C">
        <w:rPr>
          <w:lang w:val="en-US"/>
        </w:rPr>
        <w:lastRenderedPageBreak/>
        <w:t>notifications of specific events from the network</w:t>
      </w:r>
      <w:r>
        <w:rPr>
          <w:lang w:val="en-US"/>
        </w:rPr>
        <w:t xml:space="preserve">. For instance, the MC service server can subscribe to </w:t>
      </w:r>
      <w:r w:rsidRPr="0084793E">
        <w:rPr>
          <w:lang w:val="en-US"/>
        </w:rPr>
        <w:t xml:space="preserve">PCF </w:t>
      </w:r>
      <w:r>
        <w:rPr>
          <w:lang w:val="en-US"/>
        </w:rPr>
        <w:t xml:space="preserve">related notifications </w:t>
      </w:r>
      <w:r w:rsidRPr="0084793E">
        <w:rPr>
          <w:lang w:val="en-US"/>
        </w:rPr>
        <w:t>(via N5 or Rx) for specific events</w:t>
      </w:r>
      <w:r>
        <w:rPr>
          <w:lang w:val="en-US"/>
        </w:rPr>
        <w:t>, e.g.</w:t>
      </w:r>
      <w:r w:rsidR="00E4398D">
        <w:rPr>
          <w:lang w:val="en-US"/>
        </w:rPr>
        <w:t>,</w:t>
      </w:r>
      <w:r>
        <w:rPr>
          <w:lang w:val="en-US"/>
        </w:rPr>
        <w:t xml:space="preserve">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w:t>
      </w:r>
      <w:r w:rsidR="00E4398D">
        <w:t>,</w:t>
      </w:r>
      <w:r>
        <w:t xml:space="preserve"> core network (CN) type change.</w:t>
      </w:r>
    </w:p>
    <w:p w14:paraId="39BFA3B2" w14:textId="593F6F85" w:rsidR="002D3897" w:rsidRPr="00F92F3B" w:rsidRDefault="002D3897" w:rsidP="002D3897">
      <w:pPr>
        <w:pStyle w:val="B10"/>
      </w:pPr>
      <w:r>
        <w:t>4.</w:t>
      </w:r>
      <w:r>
        <w:tab/>
      </w:r>
      <w:r w:rsidRPr="00F92F3B">
        <w:t xml:space="preserve">The MC service server analyses the </w:t>
      </w:r>
      <w:r>
        <w:t xml:space="preserve">location </w:t>
      </w:r>
      <w:r w:rsidRPr="00F92F3B">
        <w:t>information and decides how to serve the client. If the MC service server decides to serve the client via eMBMS bearer, it</w:t>
      </w:r>
      <w:r>
        <w:t xml:space="preserve"> may</w:t>
      </w:r>
      <w:r w:rsidRPr="00F92F3B">
        <w:t xml:space="preserve"> send</w:t>
      </w:r>
      <w:r>
        <w:t xml:space="preserve"> </w:t>
      </w:r>
      <w:r w:rsidRPr="00F92F3B">
        <w:t xml:space="preserve">an </w:t>
      </w:r>
      <w:r>
        <w:t>e</w:t>
      </w:r>
      <w:r w:rsidRPr="00F92F3B">
        <w:t>MBMS bearer announcement a</w:t>
      </w:r>
      <w:r>
        <w:t>s described in 3GPP TS 23.280 [3</w:t>
      </w:r>
      <w:r w:rsidRPr="00F92F3B">
        <w:t>].</w:t>
      </w:r>
      <w:r>
        <w:t xml:space="preserve"> This step is optional as the </w:t>
      </w:r>
      <w:r w:rsidR="00E4398D">
        <w:t xml:space="preserve">bearer </w:t>
      </w:r>
      <w:r>
        <w:t>announcement related information could be sent in advance (implementation specific).</w:t>
      </w:r>
    </w:p>
    <w:p w14:paraId="07F7B38B" w14:textId="77777777" w:rsidR="002D3897" w:rsidRPr="00F92F3B" w:rsidRDefault="002D3897" w:rsidP="002D3897">
      <w:pPr>
        <w:pStyle w:val="B10"/>
      </w:pPr>
      <w:r>
        <w:t>5.</w:t>
      </w:r>
      <w:r>
        <w:tab/>
        <w:t>If not already available, t</w:t>
      </w:r>
      <w:r w:rsidRPr="00F92F3B">
        <w:t xml:space="preserve">he MC service client stores the announced TMGI(s), service area, and any relevant information to the </w:t>
      </w:r>
      <w:r>
        <w:t>e</w:t>
      </w:r>
      <w:r w:rsidRPr="00F92F3B">
        <w:t>MBMS, which is delivered via the bearer announcement. As a result, the MC service client starts monitoring the bearer.</w:t>
      </w:r>
      <w:r>
        <w:t xml:space="preserve"> </w:t>
      </w:r>
    </w:p>
    <w:p w14:paraId="44AF80BC" w14:textId="77777777" w:rsidR="002D3897" w:rsidRPr="00F92F3B" w:rsidRDefault="002D3897" w:rsidP="002D3897">
      <w:pPr>
        <w:pStyle w:val="B10"/>
      </w:pPr>
      <w:r>
        <w:t>6.</w:t>
      </w:r>
      <w:r>
        <w:tab/>
      </w:r>
      <w:r w:rsidRPr="00F92F3B">
        <w:t xml:space="preserve">The MC service client sends an eMBMS listening status report to inform the server of its ability of receiving MC media over the specified bearer. </w:t>
      </w:r>
    </w:p>
    <w:p w14:paraId="1BEA90B4" w14:textId="77777777" w:rsidR="002D3897" w:rsidRPr="00F92F3B" w:rsidRDefault="002D3897" w:rsidP="002D3897">
      <w:pPr>
        <w:pStyle w:val="B10"/>
      </w:pPr>
      <w:r>
        <w:t>7.</w:t>
      </w:r>
      <w:r>
        <w:tab/>
      </w:r>
      <w:r w:rsidRPr="00F92F3B">
        <w:t>The MC server sends the necessary information related to receiving the MC media in the form of the MapGroupToBearer</w:t>
      </w:r>
      <w:r>
        <w:t>.</w:t>
      </w:r>
    </w:p>
    <w:p w14:paraId="10BE0C28" w14:textId="77777777" w:rsidR="002D3897" w:rsidRPr="00F92F3B" w:rsidRDefault="002D3897" w:rsidP="002D3897">
      <w:pPr>
        <w:pStyle w:val="B10"/>
      </w:pPr>
      <w:r>
        <w:t>8.</w:t>
      </w:r>
      <w:r>
        <w:tab/>
      </w:r>
      <w:r w:rsidRPr="00F92F3B">
        <w:t xml:space="preserve">The MC service group communication takes place over EPS, and the MC </w:t>
      </w:r>
      <w:r>
        <w:t>media</w:t>
      </w:r>
      <w:r w:rsidRPr="00F92F3B">
        <w:t xml:space="preserve"> is transmitted over an eMBMS bearer. </w:t>
      </w:r>
    </w:p>
    <w:p w14:paraId="65E507F0" w14:textId="77777777" w:rsidR="002D3897" w:rsidRPr="00F92F3B" w:rsidRDefault="002D3897" w:rsidP="002D3897">
      <w:pPr>
        <w:pStyle w:val="Heading5"/>
      </w:pPr>
      <w:bookmarkStart w:id="540" w:name="_Toc86047711"/>
      <w:bookmarkStart w:id="541" w:name="_Toc91749828"/>
      <w:bookmarkStart w:id="542" w:name="_Toc209741036"/>
      <w:r>
        <w:t>7</w:t>
      </w:r>
      <w:r w:rsidRPr="00F92F3B">
        <w:t>.</w:t>
      </w:r>
      <w:r>
        <w:t>3.3.9.3</w:t>
      </w:r>
      <w:r>
        <w:tab/>
      </w:r>
      <w:r w:rsidRPr="00F92F3B">
        <w:t xml:space="preserve">Inter-system </w:t>
      </w:r>
      <w:r>
        <w:t>switching</w:t>
      </w:r>
      <w:r w:rsidRPr="00F92F3B">
        <w:t xml:space="preserve"> from 5G MBS session to LTE unicast bearer</w:t>
      </w:r>
      <w:bookmarkEnd w:id="540"/>
      <w:bookmarkEnd w:id="541"/>
      <w:bookmarkEnd w:id="542"/>
    </w:p>
    <w:p w14:paraId="1E6E5EE0" w14:textId="77777777" w:rsidR="002D3897" w:rsidRPr="00F92F3B" w:rsidRDefault="002D3897" w:rsidP="002D3897">
      <w:r w:rsidRPr="00F92F3B">
        <w:t xml:space="preserve">The procedure provided in figure </w:t>
      </w:r>
      <w:r>
        <w:t>7.3.3.9.3</w:t>
      </w:r>
      <w:r w:rsidRPr="00F92F3B">
        <w:t xml:space="preserve">-1 describes how the MC service server </w:t>
      </w:r>
      <w:r>
        <w:t>handles inter-system switching when</w:t>
      </w:r>
      <w:r w:rsidRPr="00F92F3B">
        <w:t xml:space="preserve"> the MC service UE switches from 5G to LTE network, where the MC service server is unable to provide the MC services to the client over </w:t>
      </w:r>
      <w:r>
        <w:t>e</w:t>
      </w:r>
      <w:r w:rsidRPr="00F92F3B">
        <w:t xml:space="preserve">MBMS bearer. </w:t>
      </w:r>
    </w:p>
    <w:p w14:paraId="0B3A854E" w14:textId="77777777" w:rsidR="002D3897" w:rsidRPr="00F92F3B" w:rsidRDefault="002D3897" w:rsidP="002D3897">
      <w:r w:rsidRPr="00F92F3B">
        <w:t xml:space="preserve">Pre-conditions: </w:t>
      </w:r>
    </w:p>
    <w:p w14:paraId="5F18B137" w14:textId="77777777" w:rsidR="002D3897" w:rsidRPr="00F92F3B" w:rsidRDefault="002D3897" w:rsidP="002D3897">
      <w:pPr>
        <w:pStyle w:val="B10"/>
      </w:pPr>
      <w:r w:rsidRPr="00F92F3B">
        <w:t>-</w:t>
      </w:r>
      <w:r w:rsidRPr="00F92F3B">
        <w:tab/>
        <w:t>MC service clients are attached to the 5GS, registered and affiliated to the same MC service group X.</w:t>
      </w:r>
    </w:p>
    <w:p w14:paraId="51536771"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bookmarkStart w:id="543" w:name="_MON_1695033284"/>
    <w:bookmarkEnd w:id="543"/>
    <w:p w14:paraId="07B43970" w14:textId="77777777" w:rsidR="002D3897" w:rsidRPr="00F92F3B" w:rsidRDefault="002D3897" w:rsidP="002D3897">
      <w:pPr>
        <w:pStyle w:val="TH"/>
      </w:pPr>
      <w:r w:rsidRPr="00F92F3B">
        <w:object w:dxaOrig="7644" w:dyaOrig="7812" w14:anchorId="24021CF4">
          <v:shape id="_x0000_i1070" type="#_x0000_t75" style="width:428.25pt;height:436.85pt" o:ole="">
            <v:imagedata r:id="rId101" o:title=""/>
          </v:shape>
          <o:OLEObject Type="Embed" ProgID="Visio.Drawing.15" ShapeID="_x0000_i1070" DrawAspect="Content" ObjectID="_1820353905" r:id="rId102"/>
        </w:object>
      </w:r>
    </w:p>
    <w:p w14:paraId="280C39EE" w14:textId="77777777" w:rsidR="002D3897" w:rsidRPr="00F92F3B" w:rsidRDefault="002D3897" w:rsidP="002D3897">
      <w:pPr>
        <w:pStyle w:val="TF"/>
      </w:pPr>
      <w:r w:rsidRPr="00F92F3B">
        <w:t xml:space="preserve">Figure </w:t>
      </w:r>
      <w:r w:rsidRPr="00935A52">
        <w:t>7.3.3.9.3</w:t>
      </w:r>
      <w:r w:rsidRPr="00F92F3B">
        <w:t xml:space="preserve">-1: Inter-system </w:t>
      </w:r>
      <w:r>
        <w:t>switching</w:t>
      </w:r>
      <w:r w:rsidRPr="00F92F3B">
        <w:t xml:space="preserve"> from 5G MBS session to LTE unicast bearer.</w:t>
      </w:r>
    </w:p>
    <w:p w14:paraId="78173ACC"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5G MBS session (either broadcast or multicast session mode), which is associated to the MC service group X. </w:t>
      </w:r>
    </w:p>
    <w:p w14:paraId="2E378E0F" w14:textId="77777777" w:rsidR="002D3897" w:rsidRPr="00F92F3B" w:rsidRDefault="002D3897" w:rsidP="002D3897">
      <w:pPr>
        <w:pStyle w:val="B10"/>
      </w:pPr>
      <w:r>
        <w:t>2.</w:t>
      </w:r>
      <w:r>
        <w:tab/>
      </w:r>
      <w:r w:rsidRPr="00F92F3B">
        <w:t xml:space="preserve">The MC service UE performs handover to EPS. </w:t>
      </w:r>
    </w:p>
    <w:p w14:paraId="2451A94C" w14:textId="77777777" w:rsidR="002D3897"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6BD885E6" w14:textId="6D1E9B7A" w:rsidR="002D3897" w:rsidRDefault="002D3897" w:rsidP="002D3897">
      <w:pPr>
        <w:pStyle w:val="B10"/>
        <w:ind w:firstLine="0"/>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 TS 23.501 [7], 3GPP TS 23.502 [10], and 3GPP TS 23.503 [9]</w:t>
      </w:r>
      <w:r>
        <w:rPr>
          <w:lang w:val="en-US"/>
        </w:rPr>
        <w:t xml:space="preserve"> and described in clause 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 xml:space="preserve">PCF </w:t>
      </w:r>
      <w:r>
        <w:rPr>
          <w:lang w:val="en-US"/>
        </w:rPr>
        <w:t xml:space="preserve">related notifications </w:t>
      </w:r>
      <w:r w:rsidRPr="0084793E">
        <w:rPr>
          <w:lang w:val="en-US"/>
        </w:rPr>
        <w:t>(via N5 or Rx) for specific events</w:t>
      </w:r>
      <w:r>
        <w:rPr>
          <w:lang w:val="en-US"/>
        </w:rPr>
        <w:t xml:space="preserve">, e.g.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 core network (CN) type change.</w:t>
      </w:r>
    </w:p>
    <w:p w14:paraId="6C95B8B8" w14:textId="4A3F84F1" w:rsidR="002D3897" w:rsidRPr="00F92F3B" w:rsidRDefault="002D3897" w:rsidP="002D3897">
      <w:pPr>
        <w:pStyle w:val="B10"/>
      </w:pPr>
      <w:r>
        <w:t>4.</w:t>
      </w:r>
      <w:r>
        <w:tab/>
        <w:t>The MC service server may interact with the EPC for providing the required media resources over the unicast bearer, if not already allocated.</w:t>
      </w:r>
    </w:p>
    <w:p w14:paraId="46DC67E6" w14:textId="77777777" w:rsidR="002D3897" w:rsidRPr="00F92F3B" w:rsidRDefault="002D3897" w:rsidP="002D3897">
      <w:pPr>
        <w:pStyle w:val="B10"/>
      </w:pPr>
      <w:r>
        <w:t>5.</w:t>
      </w:r>
      <w:r>
        <w:tab/>
      </w:r>
      <w:r w:rsidRPr="00F92F3B">
        <w:t xml:space="preserve">The MC service group communication takes place over EPS, and the MC </w:t>
      </w:r>
      <w:r>
        <w:t>media</w:t>
      </w:r>
      <w:r w:rsidRPr="00F92F3B">
        <w:t xml:space="preserve"> is transmitted over a unicast bearer.</w:t>
      </w:r>
    </w:p>
    <w:p w14:paraId="108AC28B" w14:textId="77777777" w:rsidR="002D3897" w:rsidRPr="00F92F3B" w:rsidRDefault="002D3897" w:rsidP="002D3897">
      <w:pPr>
        <w:pStyle w:val="Heading5"/>
      </w:pPr>
      <w:bookmarkStart w:id="544" w:name="_Toc86047712"/>
      <w:bookmarkStart w:id="545" w:name="_Toc91749829"/>
      <w:bookmarkStart w:id="546" w:name="_Toc209741037"/>
      <w:r>
        <w:lastRenderedPageBreak/>
        <w:t>7.3.3.9.4</w:t>
      </w:r>
      <w:r>
        <w:tab/>
      </w:r>
      <w:r w:rsidRPr="00F92F3B">
        <w:t xml:space="preserve">Inter-system </w:t>
      </w:r>
      <w:r>
        <w:t>switching</w:t>
      </w:r>
      <w:r w:rsidRPr="00F92F3B">
        <w:t xml:space="preserve"> from LTE eMBMS to 5G MBS session</w:t>
      </w:r>
      <w:bookmarkEnd w:id="544"/>
      <w:bookmarkEnd w:id="545"/>
      <w:bookmarkEnd w:id="546"/>
    </w:p>
    <w:p w14:paraId="3655F5C2" w14:textId="77777777" w:rsidR="002D3897" w:rsidRPr="00F92F3B" w:rsidRDefault="002D3897" w:rsidP="002D3897">
      <w:r w:rsidRPr="00F92F3B">
        <w:t xml:space="preserve">The procedure provided in figure </w:t>
      </w:r>
      <w:r w:rsidRPr="00935A52">
        <w:t>7.3.3.9.4</w:t>
      </w:r>
      <w:r w:rsidRPr="00F92F3B">
        <w:t xml:space="preserve">-1 describes how the MC service server </w:t>
      </w:r>
      <w:r>
        <w:t>handles inter-system switching when</w:t>
      </w:r>
      <w:r w:rsidRPr="00F92F3B">
        <w:t xml:space="preserve"> the MC service UE switches from LTE network to 5G, where the MC service server is able to provide the MC services to the client over 5G MBS sessions (either broadcast or multicast). </w:t>
      </w:r>
    </w:p>
    <w:p w14:paraId="1AC1F436" w14:textId="77777777" w:rsidR="002D3897" w:rsidRPr="00F92F3B" w:rsidRDefault="002D3897" w:rsidP="002D3897">
      <w:r w:rsidRPr="00F92F3B">
        <w:t xml:space="preserve">Pre-conditions: </w:t>
      </w:r>
    </w:p>
    <w:p w14:paraId="1DC28234" w14:textId="77777777" w:rsidR="002D3897" w:rsidRPr="00F92F3B" w:rsidRDefault="002D3897" w:rsidP="002D3897">
      <w:pPr>
        <w:pStyle w:val="B10"/>
      </w:pPr>
      <w:r w:rsidRPr="00F92F3B">
        <w:t>-</w:t>
      </w:r>
      <w:r w:rsidRPr="00F92F3B">
        <w:tab/>
        <w:t>MC service clients are attached to the EPC and affiliated to the same MC service group X.</w:t>
      </w:r>
    </w:p>
    <w:p w14:paraId="4A09BC6A"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p w14:paraId="728DF8D5" w14:textId="77777777" w:rsidR="002D3897" w:rsidRDefault="002D3897" w:rsidP="002D3897">
      <w:pPr>
        <w:pStyle w:val="B10"/>
        <w:rPr>
          <w:lang w:eastAsia="zh-CN"/>
        </w:rPr>
      </w:pPr>
      <w:r w:rsidRPr="00F92F3B">
        <w:rPr>
          <w:lang w:eastAsia="zh-CN"/>
        </w:rPr>
        <w:t>-</w:t>
      </w:r>
      <w:r w:rsidRPr="00F92F3B">
        <w:rPr>
          <w:lang w:eastAsia="zh-CN"/>
        </w:rPr>
        <w:tab/>
        <w:t xml:space="preserve">The MC service client(s) is within the service area (if the session is limited to an area), where the MBS session is configured. </w:t>
      </w:r>
    </w:p>
    <w:p w14:paraId="4B900AC6" w14:textId="71A63527" w:rsidR="002D3897" w:rsidRDefault="002D3897" w:rsidP="002D3897">
      <w:pPr>
        <w:pStyle w:val="B10"/>
        <w:rPr>
          <w:lang w:eastAsia="zh-CN"/>
        </w:rPr>
      </w:pPr>
      <w:r w:rsidRPr="00F92F3B">
        <w:rPr>
          <w:lang w:eastAsia="zh-CN"/>
        </w:rPr>
        <w:t>-</w:t>
      </w:r>
      <w:r w:rsidRPr="00F92F3B">
        <w:rPr>
          <w:lang w:eastAsia="zh-CN"/>
        </w:rPr>
        <w:tab/>
      </w:r>
      <w:r>
        <w:rPr>
          <w:lang w:eastAsia="zh-CN"/>
        </w:rPr>
        <w:t xml:space="preserve">It is assumed that the MC service client(s) has not received the 5G MBS </w:t>
      </w:r>
      <w:r w:rsidR="00E4398D">
        <w:rPr>
          <w:lang w:eastAsia="zh-CN"/>
        </w:rPr>
        <w:t xml:space="preserve">session </w:t>
      </w:r>
      <w:r>
        <w:rPr>
          <w:lang w:eastAsia="zh-CN"/>
        </w:rPr>
        <w:t xml:space="preserve">announcement while camping in EPS. </w:t>
      </w:r>
    </w:p>
    <w:p w14:paraId="6FFA3075" w14:textId="77777777" w:rsidR="002D3897" w:rsidRPr="00F92F3B" w:rsidRDefault="002D3897" w:rsidP="002D3897">
      <w:pPr>
        <w:pStyle w:val="B10"/>
        <w:rPr>
          <w:lang w:eastAsia="zh-CN"/>
        </w:rPr>
      </w:pPr>
    </w:p>
    <w:p w14:paraId="6C21F33C" w14:textId="10521255" w:rsidR="002D3897" w:rsidRPr="00F92F3B" w:rsidRDefault="00E4398D" w:rsidP="002D3897">
      <w:pPr>
        <w:pStyle w:val="TH"/>
      </w:pPr>
      <w:r w:rsidRPr="00F92F3B">
        <w:object w:dxaOrig="7655" w:dyaOrig="7823" w14:anchorId="09C17BA8">
          <v:shape id="_x0000_i1071" type="#_x0000_t75" style="width:382.55pt;height:391.15pt" o:ole="">
            <v:imagedata r:id="rId103" o:title=""/>
          </v:shape>
          <o:OLEObject Type="Embed" ProgID="Visio.Drawing.15" ShapeID="_x0000_i1071" DrawAspect="Content" ObjectID="_1820353906" r:id="rId104"/>
        </w:object>
      </w:r>
    </w:p>
    <w:p w14:paraId="6D7D3304" w14:textId="77777777" w:rsidR="002D3897" w:rsidRPr="00F92F3B" w:rsidRDefault="002D3897" w:rsidP="002D3897">
      <w:pPr>
        <w:pStyle w:val="TF"/>
      </w:pPr>
      <w:r w:rsidRPr="00F92F3B">
        <w:t xml:space="preserve">Figure </w:t>
      </w:r>
      <w:r w:rsidRPr="00935A52">
        <w:t>7.3.3.9.4</w:t>
      </w:r>
      <w:r w:rsidRPr="00F92F3B">
        <w:t xml:space="preserve">-1: Inter-system </w:t>
      </w:r>
      <w:r>
        <w:t>switching</w:t>
      </w:r>
      <w:r w:rsidRPr="00F92F3B">
        <w:t xml:space="preserve"> from LTE </w:t>
      </w:r>
      <w:r>
        <w:t>e</w:t>
      </w:r>
      <w:r w:rsidRPr="00F92F3B">
        <w:t>MBMS bearer to 5G MBS sessions (either broadcast or multicast).</w:t>
      </w:r>
    </w:p>
    <w:p w14:paraId="771B01C8"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eMBMS bearer, which is associated to the MC service group X. </w:t>
      </w:r>
    </w:p>
    <w:p w14:paraId="6220540F" w14:textId="77777777" w:rsidR="002D3897" w:rsidRDefault="002D3897" w:rsidP="002D3897">
      <w:pPr>
        <w:pStyle w:val="B10"/>
      </w:pPr>
      <w:r>
        <w:t>2.</w:t>
      </w:r>
      <w:r>
        <w:tab/>
      </w:r>
      <w:r w:rsidRPr="00F92F3B">
        <w:t xml:space="preserve">The MC service UE performs handover to 5GS. </w:t>
      </w:r>
    </w:p>
    <w:p w14:paraId="0D45ADC7" w14:textId="77777777" w:rsidR="002D3897" w:rsidRPr="00626FB0" w:rsidRDefault="002D3897" w:rsidP="002D3897">
      <w:pPr>
        <w:pStyle w:val="B10"/>
      </w:pPr>
      <w:r>
        <w:lastRenderedPageBreak/>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4528551A" w14:textId="01DBE181"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w:t>
      </w:r>
      <w:r w:rsidR="00255900">
        <w:t> </w:t>
      </w:r>
      <w:r w:rsidRPr="00AD0531">
        <w:t>TS</w:t>
      </w:r>
      <w:r w:rsidR="00255900">
        <w:t> </w:t>
      </w:r>
      <w:r w:rsidRPr="00AD0531">
        <w:t>23.501</w:t>
      </w:r>
      <w:r w:rsidR="00255900">
        <w:t> </w:t>
      </w:r>
      <w:r w:rsidRPr="00AD0531">
        <w:t>[7], 3GPP</w:t>
      </w:r>
      <w:r w:rsidR="00255900">
        <w:t> </w:t>
      </w:r>
      <w:r w:rsidRPr="00AD0531">
        <w:t>TS</w:t>
      </w:r>
      <w:r w:rsidR="00255900">
        <w:t> </w:t>
      </w:r>
      <w:r w:rsidRPr="00AD0531">
        <w:t>23.502</w:t>
      </w:r>
      <w:r w:rsidR="00255900">
        <w:t> </w:t>
      </w:r>
      <w:r w:rsidRPr="00AD0531">
        <w:t>[10], and 3GPP</w:t>
      </w:r>
      <w:r w:rsidR="00255900">
        <w:t> </w:t>
      </w:r>
      <w:r w:rsidRPr="00AD0531">
        <w:t>TS</w:t>
      </w:r>
      <w:r w:rsidR="00255900">
        <w:t> </w:t>
      </w:r>
      <w:r w:rsidRPr="00AD0531">
        <w:t>23.503</w:t>
      </w:r>
      <w:r w:rsidR="00255900">
        <w:t> </w:t>
      </w:r>
      <w:r w:rsidRPr="00AD0531">
        <w:t>[9]</w:t>
      </w:r>
      <w:r>
        <w:rPr>
          <w:lang w:val="en-US"/>
        </w:rPr>
        <w:t xml:space="preserve"> and described in clause</w:t>
      </w:r>
      <w:r w:rsidR="00255900">
        <w:rPr>
          <w:lang w:val="en-US"/>
        </w:rPr>
        <w:t> </w:t>
      </w:r>
      <w:r>
        <w:rPr>
          <w:lang w:val="en-US"/>
        </w:rPr>
        <w:t xml:space="preserve">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PC</w:t>
      </w:r>
      <w:r>
        <w:rPr>
          <w:lang w:val="en-US"/>
        </w:rPr>
        <w:t>F</w:t>
      </w:r>
      <w:r w:rsidRPr="0084793E">
        <w:rPr>
          <w:lang w:val="en-US"/>
        </w:rPr>
        <w:t xml:space="preserve"> </w:t>
      </w:r>
      <w:r>
        <w:rPr>
          <w:lang w:val="en-US"/>
        </w:rPr>
        <w:t xml:space="preserve">related notifications </w:t>
      </w:r>
      <w:r w:rsidRPr="0084793E">
        <w:rPr>
          <w:lang w:val="en-US"/>
        </w:rPr>
        <w:t>(via N5 or Rx) for specific events</w:t>
      </w:r>
      <w:r>
        <w:rPr>
          <w:lang w:val="en-US"/>
        </w:rPr>
        <w:t>, e.g.</w:t>
      </w:r>
      <w:r w:rsidR="00255900">
        <w:rPr>
          <w:lang w:val="en-US"/>
        </w:rPr>
        <w:t>,</w:t>
      </w:r>
      <w:r>
        <w:rPr>
          <w:lang w:val="en-US"/>
        </w:rPr>
        <w:t xml:space="preserve"> </w:t>
      </w:r>
      <w:r w:rsidRPr="0084793E">
        <w:rPr>
          <w:lang w:val="en-US"/>
        </w:rPr>
        <w:t>access network information notification and change of access type</w:t>
      </w:r>
      <w:r>
        <w:rPr>
          <w:lang w:val="en-US"/>
        </w:rPr>
        <w:t xml:space="preserve">. Also, when </w:t>
      </w:r>
      <w:r w:rsidR="00717716">
        <w:rPr>
          <w:lang w:val="en-US"/>
        </w:rPr>
        <w:t>SCEF+</w:t>
      </w:r>
      <w:r>
        <w:rPr>
          <w:lang w:val="en-US"/>
        </w:rPr>
        <w:t xml:space="preserve">NEF is deployed, the MC service server can subscribe to </w:t>
      </w:r>
      <w:r w:rsidR="00717716">
        <w:rPr>
          <w:lang w:val="en-US"/>
        </w:rPr>
        <w:t>SCEF+</w:t>
      </w:r>
      <w:r>
        <w:rPr>
          <w:lang w:val="en-US"/>
        </w:rPr>
        <w:t xml:space="preserve">NEF related notifications </w:t>
      </w:r>
      <w:r>
        <w:t>for specific events, e.g.</w:t>
      </w:r>
      <w:r w:rsidR="00255900">
        <w:t>,</w:t>
      </w:r>
      <w:r>
        <w:t xml:space="preserve"> core network (CN) type change.</w:t>
      </w:r>
    </w:p>
    <w:p w14:paraId="3755ADEC" w14:textId="41905F94" w:rsidR="002D3897" w:rsidRPr="004A6E72" w:rsidRDefault="002D3897" w:rsidP="002D3897">
      <w:pPr>
        <w:pStyle w:val="B10"/>
      </w:pPr>
      <w:r>
        <w:t>4.</w:t>
      </w:r>
      <w:r>
        <w:tab/>
      </w:r>
      <w:r w:rsidRPr="00F92F3B">
        <w:t>The MC service server analyses the</w:t>
      </w:r>
      <w:r>
        <w:t xml:space="preserve"> location</w:t>
      </w:r>
      <w:r w:rsidRPr="00F92F3B">
        <w:t xml:space="preserve"> information</w:t>
      </w:r>
      <w:r>
        <w:t xml:space="preserve"> </w:t>
      </w:r>
      <w:r w:rsidRPr="00F92F3B">
        <w:t xml:space="preserve">and decides how to serve the client. If the MC service server decides </w:t>
      </w:r>
      <w:r>
        <w:t>to</w:t>
      </w:r>
      <w:r w:rsidRPr="00F92F3B">
        <w:t xml:space="preserve"> serve the client via 5G MBS session, it</w:t>
      </w:r>
      <w:r>
        <w:t xml:space="preserve"> may</w:t>
      </w:r>
      <w:r w:rsidRPr="00F92F3B">
        <w:t xml:space="preserve"> send </w:t>
      </w:r>
      <w:r>
        <w:t xml:space="preserve">an </w:t>
      </w:r>
      <w:r w:rsidRPr="00F92F3B">
        <w:t xml:space="preserve">MBS </w:t>
      </w:r>
      <w:r w:rsidR="00255900" w:rsidRPr="00F92F3B">
        <w:t>se</w:t>
      </w:r>
      <w:r w:rsidR="00255900">
        <w:t>ssion</w:t>
      </w:r>
      <w:r w:rsidR="00255900" w:rsidRPr="00F92F3B">
        <w:t xml:space="preserve"> </w:t>
      </w:r>
      <w:r w:rsidRPr="00F92F3B">
        <w:t>announcement indicating</w:t>
      </w:r>
      <w:r>
        <w:t xml:space="preserve"> information among others</w:t>
      </w:r>
      <w:r w:rsidRPr="00F92F3B">
        <w:t xml:space="preserve"> the session mode to serve the MC service client</w:t>
      </w:r>
      <w:r>
        <w:t xml:space="preserve"> and the corresponding MBS session ID</w:t>
      </w:r>
      <w:r w:rsidRPr="00F92F3B">
        <w:t>.</w:t>
      </w:r>
      <w:r>
        <w:t xml:space="preserve"> This step is optional as the </w:t>
      </w:r>
      <w:r w:rsidR="00255900" w:rsidRPr="00F92F3B">
        <w:t>se</w:t>
      </w:r>
      <w:r w:rsidR="00255900">
        <w:t>ssion</w:t>
      </w:r>
      <w:r w:rsidR="00255900" w:rsidRPr="00F92F3B">
        <w:t xml:space="preserve"> </w:t>
      </w:r>
      <w:r>
        <w:t xml:space="preserve">announcement related information could be sent in advance (implementation specific). </w:t>
      </w:r>
    </w:p>
    <w:p w14:paraId="6CFE0AA7" w14:textId="77777777" w:rsidR="002D3897" w:rsidRPr="00F92F3B" w:rsidRDefault="002D3897" w:rsidP="002D3897">
      <w:pPr>
        <w:pStyle w:val="B10"/>
      </w:pPr>
      <w:r>
        <w:t>5.</w:t>
      </w:r>
      <w:r>
        <w:tab/>
      </w:r>
      <w:r w:rsidRPr="00F92F3B">
        <w:t>The MC service UE acts according to the MBS session mode provided</w:t>
      </w:r>
      <w:r>
        <w:t xml:space="preserve"> to receive the DL media.</w:t>
      </w:r>
    </w:p>
    <w:p w14:paraId="68EB934A" w14:textId="77777777" w:rsidR="002D3897" w:rsidRPr="00F92F3B" w:rsidRDefault="002D3897" w:rsidP="002D3897">
      <w:pPr>
        <w:pStyle w:val="B10"/>
      </w:pPr>
      <w:r>
        <w:t>5a.</w:t>
      </w:r>
      <w:r>
        <w:tab/>
      </w:r>
      <w:r w:rsidRPr="00F92F3B">
        <w:t xml:space="preserve">In case of multicast MBS sessions, the MC service UE performs a UE session join towards the 5GC indicating the MBS session ID to join. It may </w:t>
      </w:r>
      <w:r>
        <w:t xml:space="preserve">as well </w:t>
      </w:r>
      <w:r w:rsidRPr="00F92F3B">
        <w:t xml:space="preserve">send a UE session join acknowledgement to the MC service server. </w:t>
      </w:r>
    </w:p>
    <w:p w14:paraId="307E6A01" w14:textId="77777777" w:rsidR="002D3897" w:rsidRPr="00F92F3B" w:rsidRDefault="002D3897" w:rsidP="002D3897">
      <w:pPr>
        <w:pStyle w:val="B10"/>
      </w:pPr>
      <w:r w:rsidRPr="00F92F3B">
        <w:t xml:space="preserve"> </w:t>
      </w:r>
      <w:r>
        <w:t>5b.</w:t>
      </w:r>
      <w:r>
        <w:tab/>
      </w:r>
      <w:r w:rsidRPr="00F92F3B">
        <w:t xml:space="preserve">In case of broadcast MBS sessions, the MC service UE starts monitoring the broadcast MBS session. </w:t>
      </w:r>
    </w:p>
    <w:p w14:paraId="7CB58652" w14:textId="77777777" w:rsidR="002D3897" w:rsidRDefault="002D3897" w:rsidP="002D3897">
      <w:pPr>
        <w:pStyle w:val="B10"/>
      </w:pPr>
      <w:r>
        <w:t>6.</w:t>
      </w:r>
      <w:r>
        <w:tab/>
        <w:t xml:space="preserve">The MC service client sends an MBS listening status report to the server indicating its ability to receive media over the indicated MBS session. </w:t>
      </w:r>
    </w:p>
    <w:p w14:paraId="5AEEEF73" w14:textId="77777777" w:rsidR="002D3897" w:rsidRPr="00F92F3B" w:rsidRDefault="002D3897" w:rsidP="002D3897">
      <w:pPr>
        <w:pStyle w:val="B10"/>
      </w:pPr>
      <w:r>
        <w:t>7.</w:t>
      </w:r>
      <w:r>
        <w:tab/>
      </w:r>
      <w:r w:rsidRPr="00F92F3B">
        <w:t>The MC service server sends a MapGroupToSessionStream over the MBS session providing the required stream information to receive the media related to the group communication</w:t>
      </w:r>
      <w:r>
        <w:t>.</w:t>
      </w:r>
    </w:p>
    <w:p w14:paraId="1B64EBC4" w14:textId="77777777" w:rsidR="002D3897" w:rsidRPr="00F92F3B" w:rsidRDefault="002D3897" w:rsidP="002D3897">
      <w:pPr>
        <w:pStyle w:val="B10"/>
      </w:pPr>
      <w:r>
        <w:t>8.</w:t>
      </w:r>
      <w:r>
        <w:tab/>
      </w:r>
      <w:r w:rsidRPr="00F92F3B">
        <w:t xml:space="preserve">The MC service client processes the received information related to the MC </w:t>
      </w:r>
      <w:r>
        <w:t>media</w:t>
      </w:r>
      <w:r w:rsidRPr="00F92F3B">
        <w:t xml:space="preserve"> over the MBS session. </w:t>
      </w:r>
    </w:p>
    <w:p w14:paraId="09B581A4" w14:textId="77777777" w:rsidR="002D3897" w:rsidRDefault="002D3897" w:rsidP="002D3897">
      <w:pPr>
        <w:pStyle w:val="B10"/>
      </w:pPr>
      <w:r>
        <w:t>9.</w:t>
      </w:r>
      <w:r>
        <w:tab/>
      </w:r>
      <w:r w:rsidRPr="00F92F3B">
        <w:t xml:space="preserve">The MC service group communication takes place over 5GS, and the MC </w:t>
      </w:r>
      <w:r>
        <w:t>media</w:t>
      </w:r>
      <w:r w:rsidRPr="00F92F3B">
        <w:t xml:space="preserve"> is delivered over the broadcast or multicast MBS session. </w:t>
      </w:r>
    </w:p>
    <w:p w14:paraId="133B3657" w14:textId="77777777" w:rsidR="002D3897" w:rsidRPr="00F92F3B" w:rsidRDefault="002D3897" w:rsidP="002D3897">
      <w:pPr>
        <w:pStyle w:val="Heading5"/>
      </w:pPr>
      <w:bookmarkStart w:id="547" w:name="_Toc86047713"/>
      <w:bookmarkStart w:id="548" w:name="_Toc91749830"/>
      <w:bookmarkStart w:id="549" w:name="_Toc209741038"/>
      <w:r>
        <w:t>7.3.3.9.5</w:t>
      </w:r>
      <w:r>
        <w:tab/>
      </w:r>
      <w:r w:rsidRPr="00F92F3B">
        <w:t xml:space="preserve">Inter-system </w:t>
      </w:r>
      <w:r>
        <w:t>switching</w:t>
      </w:r>
      <w:r w:rsidRPr="00F92F3B">
        <w:t xml:space="preserve"> from LTE eMBMS to 5G unicast PDU session</w:t>
      </w:r>
      <w:bookmarkEnd w:id="547"/>
      <w:bookmarkEnd w:id="548"/>
      <w:bookmarkEnd w:id="549"/>
      <w:r w:rsidRPr="00F92F3B">
        <w:t xml:space="preserve">   </w:t>
      </w:r>
    </w:p>
    <w:p w14:paraId="61A05F33" w14:textId="77777777" w:rsidR="002D3897" w:rsidRPr="00F92F3B" w:rsidRDefault="002D3897" w:rsidP="002D3897">
      <w:r w:rsidRPr="00F92F3B">
        <w:t xml:space="preserve">The procedure provided in figure </w:t>
      </w:r>
      <w:r>
        <w:t>7.3.3.9.5</w:t>
      </w:r>
      <w:r w:rsidRPr="00F92F3B">
        <w:t xml:space="preserve">-1 describes how the MC service server </w:t>
      </w:r>
      <w:r>
        <w:t xml:space="preserve">handles inter-system switching when </w:t>
      </w:r>
      <w:r w:rsidRPr="00F92F3B">
        <w:t xml:space="preserve">the MC service UE switches from LTE network to 5G, where the MC service server is able to provide the MC services to the client over 5G MBS sessions (either broadcast or multicast). </w:t>
      </w:r>
    </w:p>
    <w:p w14:paraId="60711F30" w14:textId="77777777" w:rsidR="002D3897" w:rsidRPr="00F92F3B" w:rsidRDefault="002D3897" w:rsidP="002D3897">
      <w:r w:rsidRPr="00F92F3B">
        <w:t xml:space="preserve">Pre-conditions: </w:t>
      </w:r>
    </w:p>
    <w:p w14:paraId="6EC65159" w14:textId="77777777" w:rsidR="002D3897" w:rsidRPr="00F92F3B" w:rsidRDefault="002D3897" w:rsidP="002D3897">
      <w:pPr>
        <w:pStyle w:val="B10"/>
      </w:pPr>
      <w:r w:rsidRPr="00F92F3B">
        <w:t>-</w:t>
      </w:r>
      <w:r w:rsidRPr="00F92F3B">
        <w:tab/>
        <w:t>MC service clients are attached to the EPC and affiliated to the same MC service group X.</w:t>
      </w:r>
    </w:p>
    <w:p w14:paraId="492BA62A" w14:textId="77777777" w:rsidR="002D3897" w:rsidRDefault="002D3897" w:rsidP="002D3897">
      <w:pPr>
        <w:pStyle w:val="B10"/>
        <w:rPr>
          <w:lang w:eastAsia="zh-CN"/>
        </w:rPr>
      </w:pPr>
      <w:r w:rsidRPr="00F92F3B">
        <w:rPr>
          <w:lang w:eastAsia="zh-CN"/>
        </w:rPr>
        <w:t>-</w:t>
      </w:r>
      <w:r w:rsidRPr="00F92F3B">
        <w:rPr>
          <w:lang w:eastAsia="zh-CN"/>
        </w:rPr>
        <w:tab/>
        <w:t>The MC service</w:t>
      </w:r>
      <w:r>
        <w:rPr>
          <w:lang w:eastAsia="zh-CN"/>
        </w:rPr>
        <w:t xml:space="preserve">s </w:t>
      </w:r>
      <w:r w:rsidRPr="00F92F3B">
        <w:rPr>
          <w:lang w:eastAsia="zh-CN"/>
        </w:rPr>
        <w:t xml:space="preserve">can be provided via both 5GS and EPS. </w:t>
      </w:r>
    </w:p>
    <w:p w14:paraId="2A926337" w14:textId="77777777" w:rsidR="002D3897" w:rsidRPr="00F92F3B" w:rsidRDefault="002D3897" w:rsidP="002D3897">
      <w:pPr>
        <w:pStyle w:val="TH"/>
      </w:pPr>
      <w:r w:rsidRPr="00F92F3B">
        <w:object w:dxaOrig="7655" w:dyaOrig="7823" w14:anchorId="079EDB54">
          <v:shape id="_x0000_i1072" type="#_x0000_t75" style="width:382.55pt;height:392.25pt" o:ole="">
            <v:imagedata r:id="rId105" o:title=""/>
          </v:shape>
          <o:OLEObject Type="Embed" ProgID="Visio.Drawing.15" ShapeID="_x0000_i1072" DrawAspect="Content" ObjectID="_1820353907" r:id="rId106"/>
        </w:object>
      </w:r>
    </w:p>
    <w:p w14:paraId="4CF4F32C" w14:textId="77777777" w:rsidR="002D3897" w:rsidRPr="00F92F3B" w:rsidRDefault="002D3897" w:rsidP="002D3897">
      <w:pPr>
        <w:pStyle w:val="TF"/>
      </w:pPr>
      <w:r>
        <w:t>Figure 7.3.3.9.5</w:t>
      </w:r>
      <w:r w:rsidRPr="00F92F3B">
        <w:t xml:space="preserve">-1: Inter-system </w:t>
      </w:r>
      <w:r>
        <w:t>switching</w:t>
      </w:r>
      <w:r w:rsidRPr="00F92F3B">
        <w:t xml:space="preserve"> from LTE </w:t>
      </w:r>
      <w:r>
        <w:t>e</w:t>
      </w:r>
      <w:r w:rsidRPr="00F92F3B">
        <w:t>MBMS bearer to 5G unicast PDU session.</w:t>
      </w:r>
    </w:p>
    <w:p w14:paraId="6C21AFAE"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w:t>
      </w:r>
      <w:r>
        <w:t>e</w:t>
      </w:r>
      <w:r w:rsidRPr="00F92F3B">
        <w:t xml:space="preserve">MBMS bearer, which is associated to the MC service group X. </w:t>
      </w:r>
    </w:p>
    <w:p w14:paraId="635D981A" w14:textId="77777777" w:rsidR="002D3897" w:rsidRDefault="002D3897" w:rsidP="002D3897">
      <w:pPr>
        <w:pStyle w:val="B10"/>
      </w:pPr>
      <w:r>
        <w:t>2.</w:t>
      </w:r>
      <w:r>
        <w:tab/>
      </w:r>
      <w:r w:rsidRPr="00F92F3B">
        <w:t xml:space="preserve">The MC service UE performs handover to 5GS. </w:t>
      </w:r>
    </w:p>
    <w:p w14:paraId="18A0FAE2" w14:textId="77777777" w:rsidR="002D3897" w:rsidRPr="00626FB0"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xml:space="preserve">, triggered by RAT change, </w:t>
      </w:r>
      <w:r w:rsidRPr="00687AD9">
        <w:t xml:space="preserve">to the </w:t>
      </w:r>
      <w:r>
        <w:t>l</w:t>
      </w:r>
      <w:r w:rsidRPr="00687AD9">
        <w:t>ocation management server</w:t>
      </w:r>
      <w:r>
        <w:t>, where the latter provides the location information to the MC service server.</w:t>
      </w:r>
    </w:p>
    <w:p w14:paraId="72C576FB" w14:textId="6B66BE12"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 TS 23.501 [7], 3GPP TS 23.502 [10], and 3GPP TS 23.503 [9]</w:t>
      </w:r>
      <w:r>
        <w:rPr>
          <w:lang w:val="en-US"/>
        </w:rPr>
        <w:t xml:space="preserve"> and described in clause 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PC</w:t>
      </w:r>
      <w:r>
        <w:rPr>
          <w:lang w:val="en-US"/>
        </w:rPr>
        <w:t>F</w:t>
      </w:r>
      <w:r w:rsidRPr="0084793E">
        <w:rPr>
          <w:lang w:val="en-US"/>
        </w:rPr>
        <w:t xml:space="preserve"> </w:t>
      </w:r>
      <w:r>
        <w:rPr>
          <w:lang w:val="en-US"/>
        </w:rPr>
        <w:t xml:space="preserve">related notifications </w:t>
      </w:r>
      <w:r w:rsidRPr="0084793E">
        <w:rPr>
          <w:lang w:val="en-US"/>
        </w:rPr>
        <w:t>(via N5 or Rx) for specific events</w:t>
      </w:r>
      <w:r>
        <w:rPr>
          <w:lang w:val="en-US"/>
        </w:rPr>
        <w:t xml:space="preserve">, e.g.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 core network (CN) type change.</w:t>
      </w:r>
    </w:p>
    <w:p w14:paraId="1C7274F2" w14:textId="77777777" w:rsidR="002D3897" w:rsidRDefault="002D3897" w:rsidP="002D3897">
      <w:pPr>
        <w:pStyle w:val="B10"/>
      </w:pPr>
      <w:r>
        <w:t>4.</w:t>
      </w:r>
      <w:r>
        <w:tab/>
      </w:r>
      <w:r w:rsidRPr="00F92F3B">
        <w:t xml:space="preserve">The MC service server may interact with the 5GC </w:t>
      </w:r>
      <w:r>
        <w:t xml:space="preserve">to request media resources (if not already allocated) </w:t>
      </w:r>
      <w:r w:rsidRPr="00F92F3B">
        <w:t>with specific requirements over unicast PDU session</w:t>
      </w:r>
      <w:r>
        <w:t>, as it is able to serve the MC service client via unicast PDU session, as described in clause 7.2.</w:t>
      </w:r>
    </w:p>
    <w:p w14:paraId="6DFD21D5" w14:textId="77777777" w:rsidR="002D3897" w:rsidRPr="00F92F3B" w:rsidRDefault="002D3897" w:rsidP="002D3897">
      <w:pPr>
        <w:pStyle w:val="B10"/>
      </w:pPr>
      <w:r>
        <w:t>5.</w:t>
      </w:r>
      <w:r>
        <w:tab/>
      </w:r>
      <w:r w:rsidRPr="00F92F3B">
        <w:t xml:space="preserve">The MC service group communication takes place over 5GS, and the MC </w:t>
      </w:r>
      <w:r>
        <w:t>media</w:t>
      </w:r>
      <w:r w:rsidRPr="00F92F3B">
        <w:t xml:space="preserve"> is delivered over unicast PDU session.</w:t>
      </w:r>
    </w:p>
    <w:p w14:paraId="2307D1E1" w14:textId="77777777" w:rsidR="002D3897" w:rsidRDefault="002D3897" w:rsidP="002D3897">
      <w:pPr>
        <w:pStyle w:val="Heading4"/>
        <w:rPr>
          <w:lang w:val="en-US"/>
        </w:rPr>
      </w:pPr>
      <w:bookmarkStart w:id="550" w:name="_Toc91749831"/>
      <w:bookmarkStart w:id="551" w:name="_Toc209741039"/>
      <w:r>
        <w:rPr>
          <w:lang w:val="en-US"/>
        </w:rPr>
        <w:lastRenderedPageBreak/>
        <w:t>7.</w:t>
      </w:r>
      <w:r>
        <w:rPr>
          <w:lang w:val="en-US" w:eastAsia="zh-CN"/>
        </w:rPr>
        <w:t>3</w:t>
      </w:r>
      <w:r>
        <w:rPr>
          <w:lang w:val="en-US"/>
        </w:rPr>
        <w:t>.3.10</w:t>
      </w:r>
      <w:r>
        <w:rPr>
          <w:lang w:val="en-US"/>
        </w:rPr>
        <w:tab/>
      </w:r>
      <w:r>
        <w:t>MBS</w:t>
      </w:r>
      <w:r w:rsidRPr="00CD5209">
        <w:t xml:space="preserve"> transmission</w:t>
      </w:r>
      <w:r>
        <w:t xml:space="preserve"> in MCPTT</w:t>
      </w:r>
      <w:bookmarkEnd w:id="550"/>
      <w:bookmarkEnd w:id="551"/>
    </w:p>
    <w:p w14:paraId="7E0B74FC" w14:textId="77777777" w:rsidR="002D3897" w:rsidRDefault="002D3897" w:rsidP="002D3897">
      <w:pPr>
        <w:pStyle w:val="Heading5"/>
      </w:pPr>
      <w:bookmarkStart w:id="552" w:name="_Toc91749832"/>
      <w:bookmarkStart w:id="553" w:name="_Toc209741040"/>
      <w:r w:rsidRPr="00A06734">
        <w:rPr>
          <w:lang w:eastAsia="zh-CN"/>
        </w:rPr>
        <w:t>7.3.3.10</w:t>
      </w:r>
      <w:r>
        <w:rPr>
          <w:lang w:eastAsia="zh-CN"/>
        </w:rPr>
        <w:t>.1</w:t>
      </w:r>
      <w:r>
        <w:rPr>
          <w:lang w:eastAsia="zh-CN"/>
        </w:rPr>
        <w:tab/>
      </w:r>
      <w:r>
        <w:t>General</w:t>
      </w:r>
      <w:bookmarkEnd w:id="552"/>
      <w:bookmarkEnd w:id="553"/>
    </w:p>
    <w:p w14:paraId="1893D5FE" w14:textId="77777777" w:rsidR="002D3897" w:rsidRDefault="002D3897" w:rsidP="002D3897">
      <w:pPr>
        <w:rPr>
          <w:lang w:eastAsia="zh-CN"/>
        </w:rPr>
      </w:pPr>
      <w:r>
        <w:rPr>
          <w:lang w:eastAsia="zh-CN"/>
        </w:rPr>
        <w:t>MCPTT server can determine to use 5G</w:t>
      </w:r>
      <w:r>
        <w:rPr>
          <w:rFonts w:hint="eastAsia"/>
          <w:lang w:eastAsia="zh-CN"/>
        </w:rPr>
        <w:t xml:space="preserve"> </w:t>
      </w:r>
      <w:r>
        <w:rPr>
          <w:lang w:eastAsia="zh-CN"/>
        </w:rPr>
        <w:t xml:space="preserve">MBS for the transmission of downlink media for </w:t>
      </w:r>
      <w:r>
        <w:t>different types of MCPTT group calls</w:t>
      </w:r>
      <w:r>
        <w:rPr>
          <w:rFonts w:hint="eastAsia"/>
          <w:lang w:eastAsia="zh-CN"/>
        </w:rPr>
        <w:t>.</w:t>
      </w:r>
      <w:r>
        <w:rPr>
          <w:lang w:eastAsia="zh-CN"/>
        </w:rPr>
        <w:t xml:space="preserve"> </w:t>
      </w:r>
    </w:p>
    <w:p w14:paraId="7A854138" w14:textId="77777777" w:rsidR="002D3897" w:rsidRDefault="002D3897" w:rsidP="002D3897">
      <w:pPr>
        <w:rPr>
          <w:lang w:eastAsia="zh-CN"/>
        </w:rPr>
      </w:pPr>
      <w:r>
        <w:rPr>
          <w:lang w:eastAsia="zh-CN"/>
        </w:rPr>
        <w:t>The application layer signalling such as the floor control messages</w:t>
      </w:r>
      <w:r>
        <w:rPr>
          <w:rFonts w:hint="eastAsia"/>
          <w:lang w:eastAsia="zh-CN"/>
        </w:rPr>
        <w:t>,</w:t>
      </w:r>
      <w:r>
        <w:rPr>
          <w:lang w:eastAsia="zh-CN"/>
        </w:rPr>
        <w:t xml:space="preserve"> application layer paging messages may be transmitted along with the MC media over the same MBS session however with different QoS requirements, or over other means such as unicast downlink or a different MBS session. </w:t>
      </w:r>
    </w:p>
    <w:p w14:paraId="6523FA47" w14:textId="77777777" w:rsidR="002D3897" w:rsidRPr="00E554A6" w:rsidRDefault="002D3897" w:rsidP="002D3897">
      <w:pPr>
        <w:rPr>
          <w:lang w:eastAsia="zh-CN"/>
        </w:rPr>
      </w:pPr>
      <w:r>
        <w:t xml:space="preserve">When using the procedures for pre-configured or dynamic MBS session establishment for MCPTT, the </w:t>
      </w:r>
      <w:r>
        <w:rPr>
          <w:lang w:eastAsia="zh-CN"/>
        </w:rPr>
        <w:t>MCPTT server performs the procedure of call connect and disconnect over MBS session at the group communication session establishment phase.</w:t>
      </w:r>
    </w:p>
    <w:p w14:paraId="3045563A" w14:textId="77777777" w:rsidR="002D3897" w:rsidRPr="00DB3D1B" w:rsidRDefault="002D3897" w:rsidP="002D3897">
      <w:pPr>
        <w:pStyle w:val="Heading5"/>
      </w:pPr>
      <w:bookmarkStart w:id="554" w:name="_Toc91749833"/>
      <w:bookmarkStart w:id="555" w:name="_Toc209741041"/>
      <w:r w:rsidRPr="00A06734">
        <w:rPr>
          <w:lang w:eastAsia="zh-CN"/>
        </w:rPr>
        <w:t>7.3.3.10</w:t>
      </w:r>
      <w:r>
        <w:rPr>
          <w:lang w:eastAsia="zh-CN"/>
        </w:rPr>
        <w:t>.2</w:t>
      </w:r>
      <w:r>
        <w:rPr>
          <w:lang w:eastAsia="zh-CN"/>
        </w:rPr>
        <w:tab/>
      </w:r>
      <w:r>
        <w:rPr>
          <w:lang w:val="en-US"/>
        </w:rPr>
        <w:t>Call connect and disconnect over MBS session procedures</w:t>
      </w:r>
      <w:bookmarkEnd w:id="554"/>
      <w:bookmarkEnd w:id="555"/>
    </w:p>
    <w:p w14:paraId="6F09C024" w14:textId="77777777" w:rsidR="002D3897" w:rsidRDefault="002D3897" w:rsidP="002D3897">
      <w:pPr>
        <w:pStyle w:val="H6"/>
      </w:pPr>
      <w:r w:rsidRPr="00A06734">
        <w:t>7.3.3.10.2</w:t>
      </w:r>
      <w:r>
        <w:rPr>
          <w:rFonts w:hint="eastAsia"/>
        </w:rPr>
        <w:t>.</w:t>
      </w:r>
      <w:r>
        <w:t>1</w:t>
      </w:r>
      <w:r>
        <w:rPr>
          <w:rFonts w:hint="eastAsia"/>
        </w:rPr>
        <w:tab/>
      </w:r>
      <w:r>
        <w:t>General</w:t>
      </w:r>
    </w:p>
    <w:p w14:paraId="641D1372" w14:textId="77777777" w:rsidR="002D3897" w:rsidRDefault="002D3897" w:rsidP="002D3897">
      <w:pPr>
        <w:rPr>
          <w:lang w:val="en-US"/>
        </w:rPr>
      </w:pPr>
      <w:r>
        <w:rPr>
          <w:lang w:val="en-US"/>
        </w:rPr>
        <w:t xml:space="preserve">MBS session can be used for MCPTT group calls. One MBS session may be not permanently associated to one specific group or group call. </w:t>
      </w:r>
    </w:p>
    <w:p w14:paraId="4A7FEBAF" w14:textId="77777777" w:rsidR="002D3897" w:rsidRPr="00B931C4" w:rsidRDefault="002D3897" w:rsidP="002D3897">
      <w:pPr>
        <w:pStyle w:val="NO"/>
        <w:overflowPunct w:val="0"/>
        <w:autoSpaceDE w:val="0"/>
        <w:autoSpaceDN w:val="0"/>
        <w:adjustRightInd w:val="0"/>
        <w:textAlignment w:val="baseline"/>
      </w:pPr>
      <w:r>
        <w:t>NOTE</w:t>
      </w:r>
      <w:r w:rsidRPr="006A0A3E">
        <w:t>:</w:t>
      </w:r>
      <w:r w:rsidRPr="006A0A3E">
        <w:tab/>
        <w:t xml:space="preserve">It is implementation-specific that one </w:t>
      </w:r>
      <w:r>
        <w:t>MBS</w:t>
      </w:r>
      <w:r w:rsidRPr="006A0A3E">
        <w:t xml:space="preserve"> session can be re-assigned to different groups, or is associated to only one group.</w:t>
      </w:r>
    </w:p>
    <w:p w14:paraId="2881684D" w14:textId="77777777" w:rsidR="002D3897" w:rsidRDefault="002D3897" w:rsidP="002D3897">
      <w:pPr>
        <w:rPr>
          <w:lang w:val="en-US"/>
        </w:rPr>
      </w:pPr>
      <w:r>
        <w:t>The procedure in clause </w:t>
      </w:r>
      <w:r w:rsidRPr="00A06734">
        <w:t>7.3.3.10.2</w:t>
      </w:r>
      <w:r>
        <w:t xml:space="preserve"> requires that the group session is setup before the media transmission starts. This eliminates the need for the receiving clients to continuously use a unicast session.</w:t>
      </w:r>
      <w:r>
        <w:rPr>
          <w:lang w:val="en-US"/>
        </w:rPr>
        <w:t xml:space="preserve"> Prior to this, the MBS session is activated and announced to the MCPTT clients.</w:t>
      </w:r>
    </w:p>
    <w:p w14:paraId="078B0FA4" w14:textId="77777777" w:rsidR="002D3897" w:rsidRDefault="002D3897" w:rsidP="002D3897">
      <w:pPr>
        <w:pStyle w:val="H6"/>
        <w:rPr>
          <w:lang w:val="en-US"/>
        </w:rPr>
      </w:pPr>
      <w:r w:rsidRPr="00C205C9">
        <w:rPr>
          <w:lang w:val="en-US"/>
        </w:rPr>
        <w:t>7.3.3.10.2</w:t>
      </w:r>
      <w:r>
        <w:rPr>
          <w:lang w:val="en-US"/>
        </w:rPr>
        <w:t>.2</w:t>
      </w:r>
      <w:r w:rsidRPr="00C205C9">
        <w:rPr>
          <w:lang w:val="en-US"/>
        </w:rPr>
        <w:tab/>
        <w:t>Procedure</w:t>
      </w:r>
    </w:p>
    <w:p w14:paraId="7CE3CCDC" w14:textId="77777777" w:rsidR="002D3897" w:rsidRDefault="002D3897" w:rsidP="002D3897">
      <w:pPr>
        <w:pStyle w:val="H6"/>
        <w:rPr>
          <w:lang w:val="en-US"/>
        </w:rPr>
      </w:pPr>
      <w:r w:rsidRPr="00A06734">
        <w:t>7.3.3.10.2</w:t>
      </w:r>
      <w:r>
        <w:rPr>
          <w:rFonts w:hint="eastAsia"/>
          <w:lang w:eastAsia="zh-CN"/>
        </w:rPr>
        <w:t>.</w:t>
      </w:r>
      <w:r>
        <w:rPr>
          <w:lang w:eastAsia="zh-CN"/>
        </w:rPr>
        <w:t>2.</w:t>
      </w:r>
      <w:r>
        <w:rPr>
          <w:rFonts w:hint="eastAsia"/>
          <w:lang w:eastAsia="zh-CN"/>
        </w:rPr>
        <w:t>1</w:t>
      </w:r>
      <w:r>
        <w:rPr>
          <w:lang w:val="en-US"/>
        </w:rPr>
        <w:tab/>
        <w:t>Group call connect over MBS session</w:t>
      </w:r>
    </w:p>
    <w:p w14:paraId="4A36FC4C" w14:textId="77777777" w:rsidR="002D3897" w:rsidRDefault="002D3897" w:rsidP="002D3897">
      <w:pPr>
        <w:rPr>
          <w:lang w:val="en-US"/>
        </w:rPr>
      </w:pPr>
      <w:r>
        <w:rPr>
          <w:lang w:val="en-US"/>
        </w:rPr>
        <w:t xml:space="preserve">Pre-conditions: </w:t>
      </w:r>
    </w:p>
    <w:p w14:paraId="3A79CA80" w14:textId="77777777" w:rsidR="002D3897" w:rsidRDefault="002D3897" w:rsidP="002D3897">
      <w:pPr>
        <w:pStyle w:val="B10"/>
        <w:rPr>
          <w:lang w:val="en-US"/>
        </w:rPr>
      </w:pPr>
      <w:r>
        <w:rPr>
          <w:lang w:val="en-US"/>
        </w:rPr>
        <w:t>-</w:t>
      </w:r>
      <w:r>
        <w:rPr>
          <w:lang w:val="en-US"/>
        </w:rPr>
        <w:tab/>
        <w:t xml:space="preserve">The MCPTT clients 1 to n are attached to the 5GS, registered and affiliated to the same MCPTT group X. </w:t>
      </w:r>
    </w:p>
    <w:p w14:paraId="6D5A50A3" w14:textId="77777777" w:rsidR="002D3897" w:rsidRDefault="002D3897" w:rsidP="002D3897">
      <w:pPr>
        <w:pStyle w:val="B10"/>
        <w:rPr>
          <w:lang w:eastAsia="zh-CN"/>
        </w:rPr>
      </w:pPr>
      <w:r>
        <w:t>-</w:t>
      </w:r>
      <w:r>
        <w:tab/>
        <w:t>The MCPTT server has directly performed (or via NEF/MBSF) an MB-SMF discovery and selection, unless the corresponding information is locally configured.</w:t>
      </w:r>
    </w:p>
    <w:p w14:paraId="3CD469A3" w14:textId="77777777" w:rsidR="002D3897" w:rsidRDefault="002D3897" w:rsidP="002D3897">
      <w:pPr>
        <w:pStyle w:val="B10"/>
        <w:rPr>
          <w:lang w:val="en-US"/>
        </w:rPr>
      </w:pPr>
      <w:r>
        <w:rPr>
          <w:lang w:val="en-US"/>
        </w:rPr>
        <w:t>-</w:t>
      </w:r>
      <w:r>
        <w:rPr>
          <w:lang w:val="en-US"/>
        </w:rPr>
        <w:tab/>
        <w:t xml:space="preserve">The </w:t>
      </w:r>
      <w:r>
        <w:t>MCPTT server has decided to use an MBS session for the MCPTT service group call associated with to the MCPTT group X.</w:t>
      </w:r>
    </w:p>
    <w:p w14:paraId="6A7DB19E" w14:textId="77777777" w:rsidR="002D3897" w:rsidRDefault="002D3897" w:rsidP="002D3897">
      <w:pPr>
        <w:pStyle w:val="TH"/>
      </w:pPr>
      <w:r>
        <w:object w:dxaOrig="8400" w:dyaOrig="5616" w14:anchorId="7450DAF0">
          <v:shape id="_x0000_i1073" type="#_x0000_t75" style="width:394.4pt;height:263.3pt" o:ole="">
            <v:imagedata r:id="rId107" o:title=""/>
          </v:shape>
          <o:OLEObject Type="Embed" ProgID="Visio.Drawing.15" ShapeID="_x0000_i1073" DrawAspect="Content" ObjectID="_1820353908" r:id="rId108"/>
        </w:object>
      </w:r>
    </w:p>
    <w:p w14:paraId="7313FB0C" w14:textId="77777777" w:rsidR="002D3897" w:rsidRDefault="002D3897" w:rsidP="002D3897">
      <w:pPr>
        <w:pStyle w:val="TF"/>
      </w:pPr>
      <w:r>
        <w:t>Figure </w:t>
      </w:r>
      <w:r w:rsidRPr="00A06734">
        <w:t>7.3.3.10.2</w:t>
      </w:r>
      <w:r>
        <w:t>.2</w:t>
      </w:r>
      <w:r w:rsidRPr="00A06734">
        <w:t>.1</w:t>
      </w:r>
      <w:r>
        <w:t>-1: Group call connect over broadcast and multicast MBS sessions.</w:t>
      </w:r>
    </w:p>
    <w:p w14:paraId="6092F6D7" w14:textId="77777777" w:rsidR="002D3897" w:rsidRDefault="002D3897" w:rsidP="002D3897">
      <w:pPr>
        <w:pStyle w:val="B10"/>
      </w:pPr>
      <w:r>
        <w:t>1.</w:t>
      </w:r>
      <w:r>
        <w:tab/>
        <w:t xml:space="preserve">An MBS session is configured with the required QoS requirements announced and established. </w:t>
      </w:r>
    </w:p>
    <w:p w14:paraId="01147D23" w14:textId="15DA21C8" w:rsidR="002D3897" w:rsidRDefault="002D3897" w:rsidP="002D3897">
      <w:pPr>
        <w:pStyle w:val="NO"/>
      </w:pPr>
      <w:r>
        <w:t>NOTE:</w:t>
      </w:r>
      <w:r>
        <w:tab/>
        <w:t xml:space="preserve">In case of broadcast MBS sessions, the session is established as part of session configuration procedures as described in </w:t>
      </w:r>
      <w:r w:rsidR="000275F2">
        <w:t>3GPP </w:t>
      </w:r>
      <w:r>
        <w:t xml:space="preserve">TS 23.247 [15]. In case of multicast MBS sessions, the session is established as specified in step 2. </w:t>
      </w:r>
    </w:p>
    <w:p w14:paraId="0A1151D4" w14:textId="154E9FE4" w:rsidR="002D3897" w:rsidRDefault="002D3897" w:rsidP="002D3897">
      <w:pPr>
        <w:pStyle w:val="B10"/>
      </w:pPr>
      <w:r>
        <w:t>2.</w:t>
      </w:r>
      <w:r>
        <w:tab/>
        <w:t>In the case of multicast MBS sessions, the MCPTT UE initiates a UE session join towards the 5GS</w:t>
      </w:r>
      <w:r w:rsidR="000275F2">
        <w:t>,</w:t>
      </w:r>
      <w:r>
        <w:t xml:space="preserve"> based on the session information provided to the MCPTT UE during the </w:t>
      </w:r>
      <w:r w:rsidR="000275F2">
        <w:t xml:space="preserve">session </w:t>
      </w:r>
      <w:r>
        <w:t>announcement step. This step is essential in order to receive the corresponding MC media. The multicast MBS session is hence established once the first initiated UE session join is accepted as indicated in 3GPP</w:t>
      </w:r>
      <w:r w:rsidR="000275F2">
        <w:t> </w:t>
      </w:r>
      <w:r>
        <w:t>TS</w:t>
      </w:r>
      <w:r w:rsidR="000275F2">
        <w:t> </w:t>
      </w:r>
      <w:r>
        <w:t>23.247</w:t>
      </w:r>
      <w:r w:rsidR="000275F2">
        <w:t> </w:t>
      </w:r>
      <w:r>
        <w:t>[15].</w:t>
      </w:r>
    </w:p>
    <w:p w14:paraId="557CE8A3" w14:textId="77777777" w:rsidR="002D3897" w:rsidRDefault="002D3897" w:rsidP="002D3897">
      <w:pPr>
        <w:pStyle w:val="B10"/>
      </w:pPr>
      <w:r>
        <w:t>3.</w:t>
      </w:r>
      <w:r>
        <w:tab/>
        <w:t>MCPTT client 1 initiates a group call by sending an initial floor request over a unicast PDU session towards the MCPTT server.</w:t>
      </w:r>
    </w:p>
    <w:p w14:paraId="33F5AA84" w14:textId="77777777" w:rsidR="002D3897" w:rsidRDefault="002D3897" w:rsidP="002D3897">
      <w:pPr>
        <w:pStyle w:val="B10"/>
      </w:pPr>
      <w:r>
        <w:t>4.</w:t>
      </w:r>
      <w:r>
        <w:tab/>
        <w:t xml:space="preserve">The MCPTT server sends a MapGroupToSessionStream including the necessary stream information for the MCPTT clients 2 to n to receive the MC media related to the group call which is taken place within the associated MBS session. </w:t>
      </w:r>
    </w:p>
    <w:p w14:paraId="729B5E52" w14:textId="77777777" w:rsidR="002D3897" w:rsidRDefault="002D3897" w:rsidP="002D3897">
      <w:pPr>
        <w:pStyle w:val="B10"/>
      </w:pPr>
      <w:r>
        <w:t>5.</w:t>
      </w:r>
      <w:r>
        <w:tab/>
        <w:t xml:space="preserve">The MCPTT clients 2 to n </w:t>
      </w:r>
      <w:r>
        <w:rPr>
          <w:rFonts w:eastAsia="SimSun"/>
        </w:rPr>
        <w:t xml:space="preserve">process the MapGroupToSessionStream information and may </w:t>
      </w:r>
      <w:r>
        <w:t>send a MapGroupToSessionStream Ack back to the MCPTT server if required.</w:t>
      </w:r>
    </w:p>
    <w:p w14:paraId="4D7E5DDC" w14:textId="77777777" w:rsidR="002D3897" w:rsidRDefault="002D3897" w:rsidP="002D3897">
      <w:pPr>
        <w:pStyle w:val="B10"/>
        <w:rPr>
          <w:rFonts w:eastAsia="SimSun"/>
        </w:rPr>
      </w:pPr>
      <w:r>
        <w:rPr>
          <w:rFonts w:eastAsia="SimSun"/>
        </w:rPr>
        <w:t>6.</w:t>
      </w:r>
      <w:r>
        <w:rPr>
          <w:rFonts w:eastAsia="SimSun"/>
        </w:rPr>
        <w:tab/>
        <w:t xml:space="preserve">The MCPTT server grants MCPTT client 1 the right to transmit media over the associated MBS session and sends a floor granted message to client 1 over a unicast PDU session. </w:t>
      </w:r>
    </w:p>
    <w:p w14:paraId="03E39452" w14:textId="77777777" w:rsidR="002D3897" w:rsidRDefault="002D3897" w:rsidP="002D3897">
      <w:pPr>
        <w:pStyle w:val="B10"/>
        <w:rPr>
          <w:rFonts w:eastAsia="SimSun"/>
        </w:rPr>
      </w:pPr>
      <w:r>
        <w:rPr>
          <w:rFonts w:eastAsia="SimSun"/>
        </w:rPr>
        <w:t>7.</w:t>
      </w:r>
      <w:r>
        <w:rPr>
          <w:rFonts w:eastAsia="SimSun"/>
        </w:rPr>
        <w:tab/>
        <w:t xml:space="preserve">A floor taken message is sent from the MCPTT server to MCPTT clients 2 to n indicating the MCPTT ID of the transmitting client, i.e., MCPTT client 1 and the associated MCPTT group ID. The floor taken message is transmitted over the associated MBS session. </w:t>
      </w:r>
    </w:p>
    <w:p w14:paraId="4CBDC7A2" w14:textId="77777777" w:rsidR="002D3897" w:rsidRDefault="002D3897" w:rsidP="002D3897">
      <w:pPr>
        <w:pStyle w:val="B10"/>
        <w:rPr>
          <w:rFonts w:eastAsia="SimSun"/>
        </w:rPr>
      </w:pPr>
      <w:r>
        <w:rPr>
          <w:rFonts w:eastAsia="SimSun"/>
        </w:rPr>
        <w:t>8.</w:t>
      </w:r>
      <w:r>
        <w:rPr>
          <w:rFonts w:eastAsia="SimSun"/>
        </w:rPr>
        <w:tab/>
        <w:t xml:space="preserve">MCPTT client 1 sends the MC media over uplink unicast PDU session towards the MCPTT server. </w:t>
      </w:r>
    </w:p>
    <w:p w14:paraId="27A07462" w14:textId="77777777" w:rsidR="002D3897" w:rsidRDefault="002D3897" w:rsidP="002D3897">
      <w:pPr>
        <w:pStyle w:val="B10"/>
        <w:rPr>
          <w:rFonts w:eastAsia="SimSun"/>
        </w:rPr>
      </w:pPr>
      <w:r>
        <w:rPr>
          <w:rFonts w:eastAsia="SimSun"/>
        </w:rPr>
        <w:t>9.</w:t>
      </w:r>
      <w:r>
        <w:rPr>
          <w:rFonts w:eastAsia="SimSun"/>
        </w:rPr>
        <w:tab/>
        <w:t xml:space="preserve">The MCPTT server sends the MC media over the indicated stream within the associated MBS session to the MCPTT clients 2 to n. </w:t>
      </w:r>
    </w:p>
    <w:p w14:paraId="519DA7F8" w14:textId="77777777" w:rsidR="002D3897" w:rsidRPr="00C10015" w:rsidRDefault="002D3897" w:rsidP="002D3897">
      <w:pPr>
        <w:pStyle w:val="H6"/>
      </w:pPr>
      <w:bookmarkStart w:id="556" w:name="_Toc82085802"/>
      <w:bookmarkStart w:id="557" w:name="_Toc91749835"/>
      <w:r w:rsidRPr="00A06734">
        <w:t>7.3.3.10.2</w:t>
      </w:r>
      <w:r>
        <w:t>.2</w:t>
      </w:r>
      <w:r w:rsidRPr="00A06734">
        <w:t>.</w:t>
      </w:r>
      <w:r>
        <w:t>2</w:t>
      </w:r>
      <w:r w:rsidRPr="00C10015">
        <w:tab/>
        <w:t>Group call disconnect from MBS session</w:t>
      </w:r>
      <w:bookmarkEnd w:id="556"/>
      <w:bookmarkEnd w:id="557"/>
    </w:p>
    <w:p w14:paraId="2841C32A" w14:textId="77777777" w:rsidR="002D3897" w:rsidRDefault="002D3897" w:rsidP="002D3897">
      <w:pPr>
        <w:rPr>
          <w:lang w:val="en-US"/>
        </w:rPr>
      </w:pPr>
      <w:r>
        <w:rPr>
          <w:lang w:val="en-US"/>
        </w:rPr>
        <w:t xml:space="preserve">Figure </w:t>
      </w:r>
      <w:r w:rsidRPr="00A06734">
        <w:t>7.3.3.10.2</w:t>
      </w:r>
      <w:r>
        <w:t>.2</w:t>
      </w:r>
      <w:r w:rsidRPr="00A06734">
        <w:t>.2</w:t>
      </w:r>
      <w:r>
        <w:t xml:space="preserve">-1 </w:t>
      </w:r>
      <w:r>
        <w:rPr>
          <w:lang w:val="en-US"/>
        </w:rPr>
        <w:t>presents the procedure for a group communication call disconnect over broadcast and multicast MBS sessions.</w:t>
      </w:r>
    </w:p>
    <w:p w14:paraId="7DE8F593" w14:textId="77777777" w:rsidR="002D3897" w:rsidRDefault="002D3897" w:rsidP="002D3897">
      <w:pPr>
        <w:pStyle w:val="TH"/>
      </w:pPr>
      <w:r>
        <w:object w:dxaOrig="8400" w:dyaOrig="4872" w14:anchorId="5CEC24F5">
          <v:shape id="_x0000_i1074" type="#_x0000_t75" style="width:376.1pt;height:219.2pt" o:ole="">
            <v:imagedata r:id="rId109" o:title=""/>
          </v:shape>
          <o:OLEObject Type="Embed" ProgID="Visio.Drawing.15" ShapeID="_x0000_i1074" DrawAspect="Content" ObjectID="_1820353909" r:id="rId110"/>
        </w:object>
      </w:r>
    </w:p>
    <w:p w14:paraId="6D220801" w14:textId="77777777" w:rsidR="002D3897" w:rsidRDefault="002D3897" w:rsidP="002D3897">
      <w:pPr>
        <w:pStyle w:val="TF"/>
      </w:pPr>
      <w:r>
        <w:t>Figure </w:t>
      </w:r>
      <w:r w:rsidRPr="00A06734">
        <w:t>7.3.3.10.2.</w:t>
      </w:r>
      <w:r>
        <w:t>2.</w:t>
      </w:r>
      <w:r w:rsidRPr="00A06734">
        <w:t>2</w:t>
      </w:r>
      <w:r>
        <w:t>-1: Group call disconnect over broadcast and multicast MBS sessions.</w:t>
      </w:r>
    </w:p>
    <w:p w14:paraId="4D99F517" w14:textId="77777777" w:rsidR="002D3897" w:rsidRDefault="002D3897" w:rsidP="002D3897">
      <w:pPr>
        <w:pStyle w:val="B10"/>
      </w:pPr>
      <w:r>
        <w:t>1.</w:t>
      </w:r>
      <w:r>
        <w:tab/>
        <w:t xml:space="preserve">The MC group communication is taking place over the associated MBS session. MCPTT client 1 is sending the MC media over a unicast PDU session to the MCPTT server. </w:t>
      </w:r>
    </w:p>
    <w:p w14:paraId="265C4E65" w14:textId="77777777" w:rsidR="002D3897" w:rsidRDefault="002D3897" w:rsidP="002D3897">
      <w:pPr>
        <w:pStyle w:val="B10"/>
      </w:pPr>
      <w:r>
        <w:t>2.</w:t>
      </w:r>
      <w:r>
        <w:tab/>
        <w:t xml:space="preserve">The MCPTT server sends the MC media over the associated MBS session to MCPTT clients 2 to n. </w:t>
      </w:r>
    </w:p>
    <w:p w14:paraId="3E3846C4" w14:textId="77777777" w:rsidR="002D3897" w:rsidRDefault="002D3897" w:rsidP="002D3897">
      <w:pPr>
        <w:pStyle w:val="B10"/>
      </w:pPr>
      <w:r>
        <w:t>3.</w:t>
      </w:r>
      <w:r>
        <w:tab/>
        <w:t xml:space="preserve">After the MC media transmission is over, i.e., no further media to be sent over the group communication, the MCPTT server sends an UnMapGroupFromSessionStream to de-associate the group </w:t>
      </w:r>
      <w:r>
        <w:rPr>
          <w:lang w:val="en-US"/>
        </w:rPr>
        <w:t xml:space="preserve">call </w:t>
      </w:r>
      <w:r>
        <w:t xml:space="preserve">from the MBS session. </w:t>
      </w:r>
    </w:p>
    <w:p w14:paraId="0FFFB163" w14:textId="0EEDAFE3" w:rsidR="002D3897" w:rsidRDefault="002D3897" w:rsidP="002D3897">
      <w:pPr>
        <w:pStyle w:val="B10"/>
      </w:pPr>
      <w:r>
        <w:t>4.</w:t>
      </w:r>
      <w:r>
        <w:tab/>
        <w:t xml:space="preserve">The MCPTT server may release the MBS session as </w:t>
      </w:r>
      <w:r w:rsidR="003551D3" w:rsidRPr="003551D3">
        <w:t>described</w:t>
      </w:r>
      <w:r w:rsidR="003551D3">
        <w:t xml:space="preserve"> </w:t>
      </w:r>
      <w:r>
        <w:t xml:space="preserve">in </w:t>
      </w:r>
      <w:r w:rsidR="003551D3" w:rsidRPr="00F945C7">
        <w:t>clause</w:t>
      </w:r>
      <w:r w:rsidR="003551D3">
        <w:t> </w:t>
      </w:r>
      <w:r w:rsidR="003551D3" w:rsidRPr="00F945C7">
        <w:t>7.3.3.3.2</w:t>
      </w:r>
      <w:r>
        <w:t xml:space="preserve">. </w:t>
      </w:r>
    </w:p>
    <w:p w14:paraId="6E0BE86B" w14:textId="77777777" w:rsidR="002D3897" w:rsidRDefault="002D3897" w:rsidP="002D3897">
      <w:pPr>
        <w:pStyle w:val="Heading5"/>
      </w:pPr>
      <w:bookmarkStart w:id="558" w:name="_Toc477420519"/>
      <w:bookmarkStart w:id="559" w:name="_Toc91863128"/>
      <w:bookmarkStart w:id="560" w:name="_Toc91749836"/>
      <w:bookmarkStart w:id="561" w:name="_Toc209741042"/>
      <w:r>
        <w:rPr>
          <w:lang w:eastAsia="zh-CN"/>
        </w:rPr>
        <w:t>7</w:t>
      </w:r>
      <w:r w:rsidRPr="00526FC3">
        <w:rPr>
          <w:lang w:eastAsia="zh-CN"/>
        </w:rPr>
        <w:t>.</w:t>
      </w:r>
      <w:r>
        <w:rPr>
          <w:lang w:eastAsia="zh-CN"/>
        </w:rPr>
        <w:t>3</w:t>
      </w:r>
      <w:r w:rsidRPr="00526FC3">
        <w:rPr>
          <w:lang w:eastAsia="zh-CN"/>
        </w:rPr>
        <w:t>.3.</w:t>
      </w:r>
      <w:r>
        <w:rPr>
          <w:lang w:eastAsia="zh-CN"/>
        </w:rPr>
        <w:t>10.3</w:t>
      </w:r>
      <w:r w:rsidRPr="00526FC3">
        <w:rPr>
          <w:lang w:eastAsia="zh-CN"/>
        </w:rPr>
        <w:tab/>
      </w:r>
      <w:bookmarkStart w:id="562" w:name="_Toc477420520"/>
      <w:bookmarkStart w:id="563" w:name="_Toc91863129"/>
      <w:bookmarkEnd w:id="558"/>
      <w:bookmarkEnd w:id="559"/>
      <w:r w:rsidRPr="007C1B3D">
        <w:t xml:space="preserve">Enhanced MCPTT group call setup procedure with </w:t>
      </w:r>
      <w:r>
        <w:t>5</w:t>
      </w:r>
      <w:r w:rsidRPr="007C1B3D">
        <w:t>MBS</w:t>
      </w:r>
      <w:bookmarkEnd w:id="561"/>
      <w:bookmarkEnd w:id="562"/>
      <w:bookmarkEnd w:id="563"/>
    </w:p>
    <w:p w14:paraId="59E052CC" w14:textId="1F0AADAA" w:rsidR="002D3897" w:rsidRDefault="002D3897" w:rsidP="002D3897">
      <w:r w:rsidRPr="007C1B3D">
        <w:t xml:space="preserve">Enhanced MCPTT group call setup procedure with </w:t>
      </w:r>
      <w:r w:rsidR="00712B5D">
        <w:t>e</w:t>
      </w:r>
      <w:r w:rsidRPr="007C1B3D">
        <w:t>MBMS bearer</w:t>
      </w:r>
      <w:r>
        <w:t xml:space="preserve"> is specified in clause 10.10.6 of 3GPP TS 23.379 [6]. When using mission critical services over 5G MBS, the application </w:t>
      </w:r>
      <w:r w:rsidRPr="007C1B3D">
        <w:t>paging messag</w:t>
      </w:r>
      <w:r>
        <w:t>e transported over 5G MBS session should also be supported.</w:t>
      </w:r>
    </w:p>
    <w:p w14:paraId="0DD534C1" w14:textId="77777777" w:rsidR="002D3897" w:rsidRDefault="002D3897" w:rsidP="002D3897">
      <w:r>
        <w:t>The related procedures and information flow is as specified in 3GPP TS 23.379 [6], with only difference of using of 5G MBS session for the transmission of application paging message.</w:t>
      </w:r>
    </w:p>
    <w:p w14:paraId="47557F05" w14:textId="77777777" w:rsidR="002D3897" w:rsidRDefault="002D3897" w:rsidP="002D3897">
      <w:pPr>
        <w:pStyle w:val="Heading5"/>
      </w:pPr>
      <w:bookmarkStart w:id="564" w:name="_Toc209741043"/>
      <w:r>
        <w:rPr>
          <w:lang w:eastAsia="zh-CN"/>
        </w:rPr>
        <w:t>7</w:t>
      </w:r>
      <w:r w:rsidRPr="00526FC3">
        <w:rPr>
          <w:lang w:eastAsia="zh-CN"/>
        </w:rPr>
        <w:t>.</w:t>
      </w:r>
      <w:r>
        <w:rPr>
          <w:lang w:eastAsia="zh-CN"/>
        </w:rPr>
        <w:t>3</w:t>
      </w:r>
      <w:r w:rsidRPr="00526FC3">
        <w:rPr>
          <w:lang w:eastAsia="zh-CN"/>
        </w:rPr>
        <w:t>.3.</w:t>
      </w:r>
      <w:r>
        <w:rPr>
          <w:lang w:eastAsia="zh-CN"/>
        </w:rPr>
        <w:t>10.4</w:t>
      </w:r>
      <w:r w:rsidRPr="00526FC3">
        <w:rPr>
          <w:lang w:eastAsia="zh-CN"/>
        </w:rPr>
        <w:tab/>
      </w:r>
      <w:r>
        <w:t xml:space="preserve">Downlink media transmission </w:t>
      </w:r>
      <w:r w:rsidRPr="007C1B3D">
        <w:t xml:space="preserve">with </w:t>
      </w:r>
      <w:r>
        <w:t>5</w:t>
      </w:r>
      <w:r w:rsidRPr="007C1B3D">
        <w:t>MBS</w:t>
      </w:r>
      <w:bookmarkEnd w:id="564"/>
    </w:p>
    <w:p w14:paraId="35F6B16B" w14:textId="77777777" w:rsidR="002D3897" w:rsidRDefault="002D3897" w:rsidP="002D3897">
      <w:bookmarkStart w:id="565" w:name="_Toc460616189"/>
      <w:bookmarkStart w:id="566" w:name="_Toc460617050"/>
      <w:r>
        <w:rPr>
          <w:noProof/>
          <w:lang w:eastAsia="ko-KR"/>
        </w:rPr>
        <w:t>The MCPTT service shall support the procedure for using pre-created MBS session</w:t>
      </w:r>
      <w:r>
        <w:rPr>
          <w:rFonts w:hint="eastAsia"/>
          <w:noProof/>
          <w:lang w:eastAsia="zh-CN"/>
        </w:rPr>
        <w:t>,</w:t>
      </w:r>
      <w:r>
        <w:rPr>
          <w:noProof/>
          <w:lang w:eastAsia="zh-CN"/>
        </w:rPr>
        <w:t xml:space="preserve"> </w:t>
      </w:r>
      <w:r>
        <w:rPr>
          <w:noProof/>
          <w:lang w:eastAsia="ko-KR"/>
        </w:rPr>
        <w:t xml:space="preserve">or dynamic MBS session as specified clause 7.3.3.1. </w:t>
      </w:r>
    </w:p>
    <w:p w14:paraId="54011E1A" w14:textId="77777777" w:rsidR="002D3897" w:rsidRDefault="002D3897" w:rsidP="002D3897">
      <w:pPr>
        <w:rPr>
          <w:lang w:val="en-US"/>
        </w:rPr>
      </w:pPr>
      <w:r>
        <w:t xml:space="preserve">MCPTT may use MBS session for the different types of MCPTT group calls. </w:t>
      </w:r>
      <w:r w:rsidRPr="00AB5FED">
        <w:rPr>
          <w:lang w:val="en-US"/>
        </w:rPr>
        <w:t xml:space="preserve">Both pre-arranged group calls and chat group calls can use the </w:t>
      </w:r>
      <w:r w:rsidRPr="00AB5FED">
        <w:rPr>
          <w:lang w:val="en-US" w:eastAsia="zh-CN"/>
        </w:rPr>
        <w:t>pre-</w:t>
      </w:r>
      <w:r>
        <w:rPr>
          <w:lang w:val="en-US" w:eastAsia="zh-CN"/>
        </w:rPr>
        <w:t>created</w:t>
      </w:r>
      <w:r w:rsidRPr="00AB5FED">
        <w:rPr>
          <w:lang w:val="en-US" w:eastAsia="zh-CN"/>
        </w:rPr>
        <w:t xml:space="preserve"> </w:t>
      </w:r>
      <w:r>
        <w:rPr>
          <w:lang w:val="en-US" w:eastAsia="zh-CN"/>
        </w:rPr>
        <w:t xml:space="preserve">5G </w:t>
      </w:r>
      <w:r w:rsidRPr="00AB5FED">
        <w:rPr>
          <w:lang w:val="en-US"/>
        </w:rPr>
        <w:t xml:space="preserve">MBS </w:t>
      </w:r>
      <w:r>
        <w:rPr>
          <w:lang w:val="en-US"/>
        </w:rPr>
        <w:t>session</w:t>
      </w:r>
      <w:r w:rsidRPr="00AB5FED">
        <w:rPr>
          <w:lang w:val="en-US"/>
        </w:rPr>
        <w:t xml:space="preserve"> for distributing the media</w:t>
      </w:r>
      <w:r>
        <w:rPr>
          <w:lang w:val="en-US"/>
        </w:rPr>
        <w:t xml:space="preserve">. </w:t>
      </w:r>
    </w:p>
    <w:p w14:paraId="49ECA92E" w14:textId="77777777" w:rsidR="002D3897" w:rsidRDefault="002D3897" w:rsidP="002D3897">
      <w:pPr>
        <w:rPr>
          <w:lang w:val="en-US"/>
        </w:rPr>
      </w:pPr>
      <w:r w:rsidRPr="00AB5FED">
        <w:rPr>
          <w:lang w:val="en-US"/>
        </w:rPr>
        <w:t xml:space="preserve">Both the media packets as well as the floor control messages to the receiving users are sent on the </w:t>
      </w:r>
      <w:r>
        <w:rPr>
          <w:lang w:val="en-US"/>
        </w:rPr>
        <w:t>5G MBS session</w:t>
      </w:r>
      <w:r w:rsidRPr="00AB5FED">
        <w:rPr>
          <w:lang w:val="en-US"/>
        </w:rPr>
        <w:t xml:space="preserve">. Optionally a separate </w:t>
      </w:r>
      <w:r>
        <w:rPr>
          <w:lang w:val="en-US"/>
        </w:rPr>
        <w:t xml:space="preserve">5G </w:t>
      </w:r>
      <w:r w:rsidRPr="00AB5FED">
        <w:rPr>
          <w:lang w:val="en-US"/>
        </w:rPr>
        <w:t xml:space="preserve">MBS </w:t>
      </w:r>
      <w:r>
        <w:rPr>
          <w:lang w:val="en-US"/>
        </w:rPr>
        <w:t>session</w:t>
      </w:r>
      <w:r w:rsidRPr="00AB5FED">
        <w:rPr>
          <w:lang w:val="en-US"/>
        </w:rPr>
        <w:t xml:space="preserve"> could be used for the floor control messages</w:t>
      </w:r>
      <w:r>
        <w:rPr>
          <w:lang w:val="en-US"/>
        </w:rPr>
        <w:t>.</w:t>
      </w:r>
    </w:p>
    <w:p w14:paraId="13FA7195" w14:textId="77777777" w:rsidR="00357A16" w:rsidRPr="006C2C43" w:rsidRDefault="00357A16" w:rsidP="00357A16">
      <w:pPr>
        <w:pStyle w:val="Heading5"/>
      </w:pPr>
      <w:bookmarkStart w:id="567" w:name="_Toc209741044"/>
      <w:bookmarkEnd w:id="565"/>
      <w:bookmarkEnd w:id="566"/>
      <w:r>
        <w:rPr>
          <w:lang w:eastAsia="zh-CN"/>
        </w:rPr>
        <w:t>7</w:t>
      </w:r>
      <w:r w:rsidRPr="00526FC3">
        <w:rPr>
          <w:lang w:eastAsia="zh-CN"/>
        </w:rPr>
        <w:t>.</w:t>
      </w:r>
      <w:r>
        <w:rPr>
          <w:lang w:eastAsia="zh-CN"/>
        </w:rPr>
        <w:t>3</w:t>
      </w:r>
      <w:r w:rsidRPr="00526FC3">
        <w:rPr>
          <w:lang w:eastAsia="zh-CN"/>
        </w:rPr>
        <w:t>.3.</w:t>
      </w:r>
      <w:r>
        <w:rPr>
          <w:lang w:eastAsia="zh-CN"/>
        </w:rPr>
        <w:t xml:space="preserve">10.5 </w:t>
      </w:r>
      <w:r w:rsidRPr="002B6981">
        <w:rPr>
          <w:lang w:eastAsia="zh-CN"/>
        </w:rPr>
        <w:tab/>
      </w:r>
      <w:r w:rsidRPr="008F6E2F">
        <w:rPr>
          <w:lang w:eastAsia="zh-CN"/>
        </w:rPr>
        <w:t>Switc</w:t>
      </w:r>
      <w:r w:rsidRPr="006C2C43">
        <w:rPr>
          <w:lang w:eastAsia="zh-CN"/>
        </w:rPr>
        <w:t xml:space="preserve">hing </w:t>
      </w:r>
      <w:r>
        <w:rPr>
          <w:lang w:eastAsia="zh-CN"/>
        </w:rPr>
        <w:t xml:space="preserve">between 5G </w:t>
      </w:r>
      <w:r w:rsidRPr="006C2C43">
        <w:rPr>
          <w:lang w:eastAsia="zh-CN"/>
        </w:rPr>
        <w:t xml:space="preserve">MBS </w:t>
      </w:r>
      <w:r>
        <w:rPr>
          <w:lang w:eastAsia="zh-CN"/>
        </w:rPr>
        <w:t>session, 5G unicast PDU session,</w:t>
      </w:r>
      <w:r w:rsidRPr="006C2C43">
        <w:rPr>
          <w:lang w:eastAsia="zh-CN"/>
        </w:rPr>
        <w:t xml:space="preserve"> </w:t>
      </w:r>
      <w:r>
        <w:rPr>
          <w:lang w:eastAsia="zh-CN"/>
        </w:rPr>
        <w:t xml:space="preserve">LTE eMBMS </w:t>
      </w:r>
      <w:r w:rsidRPr="006C2C43">
        <w:rPr>
          <w:lang w:eastAsia="zh-CN"/>
        </w:rPr>
        <w:t>bearer</w:t>
      </w:r>
      <w:r>
        <w:rPr>
          <w:lang w:eastAsia="zh-CN"/>
        </w:rPr>
        <w:t xml:space="preserve">, and LTE </w:t>
      </w:r>
      <w:r w:rsidRPr="006C2C43">
        <w:rPr>
          <w:lang w:eastAsia="zh-CN"/>
        </w:rPr>
        <w:t xml:space="preserve">unicast </w:t>
      </w:r>
      <w:r>
        <w:rPr>
          <w:lang w:eastAsia="zh-CN"/>
        </w:rPr>
        <w:t>bearer for MCPTT</w:t>
      </w:r>
      <w:bookmarkEnd w:id="567"/>
    </w:p>
    <w:p w14:paraId="09E414C2" w14:textId="77777777" w:rsidR="00357A16" w:rsidRPr="00F26BD9" w:rsidRDefault="00357A16" w:rsidP="00357A16">
      <w:pPr>
        <w:rPr>
          <w:rFonts w:eastAsia="SimSun"/>
        </w:rPr>
      </w:pPr>
      <w:r>
        <w:rPr>
          <w:noProof/>
          <w:lang w:eastAsia="ko-KR"/>
        </w:rPr>
        <w:t xml:space="preserve">The </w:t>
      </w:r>
      <w:r>
        <w:rPr>
          <w:lang w:eastAsia="zh-CN"/>
        </w:rPr>
        <w:t>MCPTT</w:t>
      </w:r>
      <w:r>
        <w:rPr>
          <w:noProof/>
          <w:lang w:eastAsia="ko-KR"/>
        </w:rPr>
        <w:t xml:space="preserve"> service shall support the procedure for s</w:t>
      </w:r>
      <w:r w:rsidRPr="00AB5FED">
        <w:t>wit</w:t>
      </w:r>
      <w:r w:rsidRPr="00AB5FED">
        <w:rPr>
          <w:lang w:eastAsia="zh-CN"/>
        </w:rPr>
        <w:t>c</w:t>
      </w:r>
      <w:r w:rsidRPr="00AB5FED">
        <w:t>h</w:t>
      </w:r>
      <w:r w:rsidRPr="00AB5FED">
        <w:rPr>
          <w:lang w:eastAsia="zh-CN"/>
        </w:rPr>
        <w:t>ing</w:t>
      </w:r>
      <w:r w:rsidRPr="00AB5FED">
        <w:t xml:space="preserve"> </w:t>
      </w:r>
      <w:r>
        <w:t>between 5G MBS session,</w:t>
      </w:r>
      <w:r w:rsidRPr="00AB5FED">
        <w:t xml:space="preserve"> </w:t>
      </w:r>
      <w:r>
        <w:t xml:space="preserve">5G </w:t>
      </w:r>
      <w:r>
        <w:rPr>
          <w:lang w:eastAsia="zh-CN"/>
        </w:rPr>
        <w:t>unicast PDU session,</w:t>
      </w:r>
      <w:r w:rsidRPr="00AB5FED">
        <w:t xml:space="preserve"> </w:t>
      </w:r>
      <w:r>
        <w:t xml:space="preserve">LTE </w:t>
      </w:r>
      <w:r>
        <w:rPr>
          <w:lang w:eastAsia="zh-CN"/>
        </w:rPr>
        <w:t xml:space="preserve">eMBMS </w:t>
      </w:r>
      <w:r w:rsidRPr="00AB5FED">
        <w:rPr>
          <w:lang w:eastAsia="zh-CN"/>
        </w:rPr>
        <w:t>bearer</w:t>
      </w:r>
      <w:r>
        <w:rPr>
          <w:lang w:eastAsia="zh-CN"/>
        </w:rPr>
        <w:t xml:space="preserve"> and LTE </w:t>
      </w:r>
      <w:r w:rsidRPr="006C2C43">
        <w:rPr>
          <w:lang w:eastAsia="zh-CN"/>
        </w:rPr>
        <w:t xml:space="preserve">unicast </w:t>
      </w:r>
      <w:r>
        <w:rPr>
          <w:lang w:eastAsia="zh-CN"/>
        </w:rPr>
        <w:t>bearer</w:t>
      </w:r>
      <w:r>
        <w:rPr>
          <w:noProof/>
          <w:lang w:eastAsia="ko-KR"/>
        </w:rPr>
        <w:t xml:space="preserve"> as specified in clause 7.3.3.8 and clause 7.3.3.9 </w:t>
      </w:r>
      <w:r w:rsidRPr="00F26BD9">
        <w:rPr>
          <w:rFonts w:eastAsia="SimSun"/>
        </w:rPr>
        <w:t>with the following clarifications:</w:t>
      </w:r>
    </w:p>
    <w:p w14:paraId="0DFD0FBA" w14:textId="77777777" w:rsidR="00357A16" w:rsidRPr="00A47809" w:rsidRDefault="00357A16" w:rsidP="00357A16">
      <w:pPr>
        <w:pStyle w:val="B10"/>
      </w:pPr>
      <w:r w:rsidRPr="00A47809">
        <w:t>-</w:t>
      </w:r>
      <w:r w:rsidRPr="00A47809">
        <w:tab/>
        <w:t xml:space="preserve">The MC service client is the </w:t>
      </w:r>
      <w:r>
        <w:rPr>
          <w:lang w:eastAsia="zh-CN"/>
        </w:rPr>
        <w:t>MCPTT</w:t>
      </w:r>
      <w:r w:rsidRPr="00A47809">
        <w:t xml:space="preserve"> client;</w:t>
      </w:r>
    </w:p>
    <w:p w14:paraId="4050FD5B" w14:textId="77777777" w:rsidR="00357A16" w:rsidRPr="00A47809" w:rsidRDefault="00357A16" w:rsidP="00357A16">
      <w:pPr>
        <w:pStyle w:val="B10"/>
      </w:pPr>
      <w:r w:rsidRPr="00A47809">
        <w:t>-</w:t>
      </w:r>
      <w:r w:rsidRPr="00A47809">
        <w:tab/>
        <w:t xml:space="preserve">The MC service server is the </w:t>
      </w:r>
      <w:r>
        <w:rPr>
          <w:lang w:eastAsia="zh-CN"/>
        </w:rPr>
        <w:t>MCPTT</w:t>
      </w:r>
      <w:r w:rsidRPr="00A47809">
        <w:t xml:space="preserve"> server; and</w:t>
      </w:r>
    </w:p>
    <w:p w14:paraId="7E145B08" w14:textId="77777777" w:rsidR="00357A16" w:rsidRPr="00A47809" w:rsidRDefault="00357A16" w:rsidP="00357A16">
      <w:pPr>
        <w:pStyle w:val="B10"/>
      </w:pPr>
      <w:r w:rsidRPr="00A47809">
        <w:lastRenderedPageBreak/>
        <w:t>-</w:t>
      </w:r>
      <w:r w:rsidRPr="00A47809">
        <w:tab/>
        <w:t xml:space="preserve">The MC service ID is the </w:t>
      </w:r>
      <w:r>
        <w:rPr>
          <w:lang w:eastAsia="zh-CN"/>
        </w:rPr>
        <w:t>MCPTT</w:t>
      </w:r>
      <w:r w:rsidRPr="00A47809">
        <w:t xml:space="preserve"> ID.</w:t>
      </w:r>
    </w:p>
    <w:p w14:paraId="6DF52CFA" w14:textId="77777777" w:rsidR="00357A16" w:rsidRDefault="00357A16" w:rsidP="00357A16">
      <w:pPr>
        <w:rPr>
          <w:noProof/>
          <w:lang w:eastAsia="ko-KR"/>
        </w:rPr>
      </w:pPr>
      <w:r>
        <w:rPr>
          <w:noProof/>
          <w:lang w:eastAsia="ko-KR"/>
        </w:rPr>
        <w:t xml:space="preserve">The </w:t>
      </w:r>
      <w:r>
        <w:rPr>
          <w:lang w:eastAsia="zh-CN"/>
        </w:rPr>
        <w:t>MCPTT</w:t>
      </w:r>
      <w:r w:rsidRPr="00A47809">
        <w:t xml:space="preserve"> </w:t>
      </w:r>
      <w:r>
        <w:rPr>
          <w:noProof/>
          <w:lang w:eastAsia="ko-KR"/>
        </w:rPr>
        <w:t xml:space="preserve">service shall use the </w:t>
      </w:r>
      <w:r>
        <w:rPr>
          <w:lang w:eastAsia="zh-CN"/>
        </w:rPr>
        <w:t>MCPTT</w:t>
      </w:r>
      <w:r>
        <w:rPr>
          <w:noProof/>
          <w:lang w:eastAsia="ko-KR"/>
        </w:rPr>
        <w:t xml:space="preserve">-1, </w:t>
      </w:r>
      <w:r>
        <w:rPr>
          <w:lang w:eastAsia="zh-CN"/>
        </w:rPr>
        <w:t>MCPTT</w:t>
      </w:r>
      <w:r>
        <w:rPr>
          <w:noProof/>
          <w:lang w:eastAsia="ko-KR"/>
        </w:rPr>
        <w:t xml:space="preserve">-4, </w:t>
      </w:r>
      <w:r>
        <w:rPr>
          <w:lang w:eastAsia="zh-CN"/>
        </w:rPr>
        <w:t>MCPTT</w:t>
      </w:r>
      <w:r>
        <w:rPr>
          <w:noProof/>
          <w:lang w:eastAsia="ko-KR"/>
        </w:rPr>
        <w:noBreakHyphen/>
        <w:t xml:space="preserve">7, </w:t>
      </w:r>
      <w:r>
        <w:rPr>
          <w:lang w:eastAsia="zh-CN"/>
        </w:rPr>
        <w:t>MCPTT</w:t>
      </w:r>
      <w:r>
        <w:rPr>
          <w:noProof/>
          <w:lang w:eastAsia="ko-KR"/>
        </w:rPr>
        <w:t xml:space="preserve">-8 and </w:t>
      </w:r>
      <w:r>
        <w:rPr>
          <w:lang w:eastAsia="zh-CN"/>
        </w:rPr>
        <w:t>MCPTT</w:t>
      </w:r>
      <w:r>
        <w:rPr>
          <w:noProof/>
          <w:lang w:eastAsia="ko-KR"/>
        </w:rPr>
        <w:noBreakHyphen/>
        <w:t>9 reference points for this procedure.</w:t>
      </w:r>
    </w:p>
    <w:p w14:paraId="17232C78" w14:textId="77777777" w:rsidR="002D3897" w:rsidRPr="00A61078" w:rsidRDefault="002D3897" w:rsidP="002D3897">
      <w:pPr>
        <w:pStyle w:val="Heading4"/>
        <w:rPr>
          <w:lang w:val="en-US"/>
        </w:rPr>
      </w:pPr>
      <w:bookmarkStart w:id="568" w:name="_Toc209741045"/>
      <w:r w:rsidRPr="00A61078">
        <w:rPr>
          <w:lang w:val="en-US"/>
        </w:rPr>
        <w:t>7.</w:t>
      </w:r>
      <w:r>
        <w:rPr>
          <w:lang w:val="en-US"/>
        </w:rPr>
        <w:t>3</w:t>
      </w:r>
      <w:r w:rsidRPr="00A61078">
        <w:rPr>
          <w:lang w:val="en-US"/>
        </w:rPr>
        <w:t>.</w:t>
      </w:r>
      <w:r>
        <w:rPr>
          <w:lang w:val="en-US"/>
        </w:rPr>
        <w:t>3.11</w:t>
      </w:r>
      <w:r w:rsidRPr="00A61078">
        <w:rPr>
          <w:lang w:val="en-US"/>
        </w:rPr>
        <w:tab/>
      </w:r>
      <w:r w:rsidRPr="00A61078">
        <w:t>MBS transmission in MCVideo</w:t>
      </w:r>
      <w:bookmarkEnd w:id="560"/>
      <w:bookmarkEnd w:id="568"/>
    </w:p>
    <w:p w14:paraId="3B6DBA81" w14:textId="77777777" w:rsidR="002D3897" w:rsidRPr="00A61078" w:rsidRDefault="002D3897" w:rsidP="002D3897">
      <w:pPr>
        <w:pStyle w:val="Heading5"/>
      </w:pPr>
      <w:bookmarkStart w:id="569" w:name="_Toc91749837"/>
      <w:bookmarkStart w:id="570" w:name="_Toc209741046"/>
      <w:r w:rsidRPr="00A61078">
        <w:rPr>
          <w:lang w:eastAsia="zh-CN"/>
        </w:rPr>
        <w:t>7.</w:t>
      </w:r>
      <w:r>
        <w:rPr>
          <w:lang w:eastAsia="zh-CN"/>
        </w:rPr>
        <w:t>3</w:t>
      </w:r>
      <w:r w:rsidRPr="00A61078">
        <w:rPr>
          <w:lang w:eastAsia="zh-CN"/>
        </w:rPr>
        <w:t>.</w:t>
      </w:r>
      <w:r>
        <w:rPr>
          <w:lang w:eastAsia="zh-CN"/>
        </w:rPr>
        <w:t>3</w:t>
      </w:r>
      <w:r w:rsidRPr="00A61078">
        <w:rPr>
          <w:lang w:eastAsia="zh-CN"/>
        </w:rPr>
        <w:t>.</w:t>
      </w:r>
      <w:r>
        <w:rPr>
          <w:lang w:eastAsia="zh-CN"/>
        </w:rPr>
        <w:t>11.1</w:t>
      </w:r>
      <w:r w:rsidRPr="00A61078">
        <w:rPr>
          <w:lang w:eastAsia="zh-CN"/>
        </w:rPr>
        <w:tab/>
      </w:r>
      <w:r w:rsidRPr="00A61078">
        <w:t>General</w:t>
      </w:r>
      <w:bookmarkEnd w:id="569"/>
      <w:bookmarkEnd w:id="570"/>
    </w:p>
    <w:p w14:paraId="7B98C891" w14:textId="77777777" w:rsidR="002D3897" w:rsidRDefault="002D3897" w:rsidP="002D3897">
      <w:pPr>
        <w:rPr>
          <w:lang w:eastAsia="zh-CN"/>
        </w:rPr>
      </w:pPr>
      <w:r>
        <w:rPr>
          <w:lang w:eastAsia="zh-CN"/>
        </w:rPr>
        <w:t>MC</w:t>
      </w:r>
      <w:r>
        <w:rPr>
          <w:rFonts w:hint="eastAsia"/>
          <w:lang w:eastAsia="zh-CN"/>
        </w:rPr>
        <w:t>Vid</w:t>
      </w:r>
      <w:r>
        <w:rPr>
          <w:lang w:eastAsia="zh-CN"/>
        </w:rPr>
        <w:t>e</w:t>
      </w:r>
      <w:r>
        <w:rPr>
          <w:rFonts w:hint="eastAsia"/>
          <w:lang w:eastAsia="zh-CN"/>
        </w:rPr>
        <w:t>o</w:t>
      </w:r>
      <w:r>
        <w:rPr>
          <w:lang w:eastAsia="zh-CN"/>
        </w:rPr>
        <w:t xml:space="preserve"> server can determine to use 5G</w:t>
      </w:r>
      <w:r>
        <w:rPr>
          <w:rFonts w:hint="eastAsia"/>
          <w:lang w:eastAsia="zh-CN"/>
        </w:rPr>
        <w:t xml:space="preserve"> </w:t>
      </w:r>
      <w:r>
        <w:rPr>
          <w:lang w:eastAsia="zh-CN"/>
        </w:rPr>
        <w:t xml:space="preserve">MBS for the transmission of DL link media for </w:t>
      </w:r>
      <w:r>
        <w:t>different types of MC</w:t>
      </w:r>
      <w:r>
        <w:rPr>
          <w:rFonts w:hint="eastAsia"/>
          <w:lang w:eastAsia="zh-CN"/>
        </w:rPr>
        <w:t>Video</w:t>
      </w:r>
      <w:r>
        <w:t xml:space="preserve"> group calls</w:t>
      </w:r>
      <w:r>
        <w:rPr>
          <w:rFonts w:hint="eastAsia"/>
          <w:lang w:eastAsia="zh-CN"/>
        </w:rPr>
        <w:t>.</w:t>
      </w:r>
    </w:p>
    <w:p w14:paraId="2F535D7C" w14:textId="77777777" w:rsidR="002D3897" w:rsidRPr="00A61078" w:rsidRDefault="002D3897" w:rsidP="002D3897">
      <w:pPr>
        <w:rPr>
          <w:lang w:eastAsia="zh-CN"/>
        </w:rPr>
      </w:pPr>
      <w:r w:rsidRPr="00A61078">
        <w:rPr>
          <w:lang w:eastAsia="zh-CN"/>
        </w:rPr>
        <w:t xml:space="preserve">The application layer signalling such as the transmit media request and transmit media granted messages, may be transmitted along with the MC media over the same MBS session however with different QoS requirements, or over other means such as unicast downlink or a different MBS session. </w:t>
      </w:r>
    </w:p>
    <w:p w14:paraId="2C362CCC" w14:textId="77777777" w:rsidR="002D3897" w:rsidRPr="00A61078" w:rsidRDefault="002D3897" w:rsidP="002D3897">
      <w:pPr>
        <w:rPr>
          <w:lang w:eastAsia="zh-CN"/>
        </w:rPr>
      </w:pPr>
      <w:r w:rsidRPr="00A61078">
        <w:t>When using the procedures for pre-</w:t>
      </w:r>
      <w:r>
        <w:t>configured</w:t>
      </w:r>
      <w:r w:rsidRPr="00A61078">
        <w:t xml:space="preserve"> or dynamic MBS session establishment for MCVideo, the </w:t>
      </w:r>
      <w:r w:rsidRPr="00A61078">
        <w:rPr>
          <w:lang w:eastAsia="zh-CN"/>
        </w:rPr>
        <w:t>MCVideo server perform the procedure of call connect and disconnect over MBS session.</w:t>
      </w:r>
    </w:p>
    <w:p w14:paraId="35616447" w14:textId="77777777" w:rsidR="002D3897" w:rsidRPr="004016D3" w:rsidRDefault="002D3897" w:rsidP="002D3897">
      <w:bookmarkStart w:id="571" w:name="_Toc91749838"/>
      <w:r>
        <w:rPr>
          <w:noProof/>
          <w:lang w:eastAsia="ko-KR"/>
        </w:rPr>
        <w:t xml:space="preserve">The MCVideo service shall support the procedure for using MBS sessions as specified </w:t>
      </w:r>
      <w:r>
        <w:rPr>
          <w:rFonts w:hint="eastAsia"/>
          <w:noProof/>
          <w:lang w:eastAsia="zh-CN"/>
        </w:rPr>
        <w:t>clause</w:t>
      </w:r>
      <w:r>
        <w:rPr>
          <w:noProof/>
          <w:lang w:eastAsia="zh-CN"/>
        </w:rPr>
        <w:t xml:space="preserve"> </w:t>
      </w:r>
      <w:r>
        <w:rPr>
          <w:noProof/>
          <w:lang w:eastAsia="ko-KR"/>
        </w:rPr>
        <w:t xml:space="preserve">7.3.3.1 </w:t>
      </w:r>
      <w:r w:rsidRPr="004016D3">
        <w:t>with the following clarifications:</w:t>
      </w:r>
    </w:p>
    <w:p w14:paraId="7450CD49" w14:textId="77777777" w:rsidR="002D3897" w:rsidRPr="004016D3" w:rsidRDefault="002D3897" w:rsidP="002D3897">
      <w:pPr>
        <w:pStyle w:val="B10"/>
      </w:pPr>
      <w:r w:rsidRPr="004016D3">
        <w:t>-</w:t>
      </w:r>
      <w:r w:rsidRPr="004016D3">
        <w:tab/>
        <w:t xml:space="preserve">The MC service client </w:t>
      </w:r>
      <w:r>
        <w:t>is the</w:t>
      </w:r>
      <w:r w:rsidRPr="004016D3">
        <w:t xml:space="preserve"> MCVideo client;</w:t>
      </w:r>
    </w:p>
    <w:p w14:paraId="5AE04D06" w14:textId="77777777" w:rsidR="002D3897" w:rsidRPr="004016D3" w:rsidRDefault="002D3897" w:rsidP="002D3897">
      <w:pPr>
        <w:pStyle w:val="B10"/>
      </w:pPr>
      <w:r w:rsidRPr="004016D3">
        <w:t>-</w:t>
      </w:r>
      <w:r w:rsidRPr="004016D3">
        <w:tab/>
        <w:t xml:space="preserve">The MC service server </w:t>
      </w:r>
      <w:r>
        <w:t>is the</w:t>
      </w:r>
      <w:r w:rsidRPr="004016D3">
        <w:t xml:space="preserve"> MCVideo server;</w:t>
      </w:r>
      <w:r>
        <w:t xml:space="preserve"> and</w:t>
      </w:r>
    </w:p>
    <w:p w14:paraId="69F7C169" w14:textId="77777777" w:rsidR="002D3897" w:rsidRPr="004016D3" w:rsidRDefault="002D3897" w:rsidP="002D3897">
      <w:pPr>
        <w:pStyle w:val="B10"/>
      </w:pPr>
      <w:r w:rsidRPr="004016D3">
        <w:t>-</w:t>
      </w:r>
      <w:r w:rsidRPr="004016D3">
        <w:tab/>
        <w:t xml:space="preserve">The MC service ID </w:t>
      </w:r>
      <w:r>
        <w:t>is the MCVideo ID.</w:t>
      </w:r>
    </w:p>
    <w:p w14:paraId="60C3B801" w14:textId="77777777" w:rsidR="002D3897" w:rsidRDefault="002D3897" w:rsidP="002D3897">
      <w:pPr>
        <w:rPr>
          <w:noProof/>
          <w:lang w:eastAsia="ko-KR"/>
        </w:rPr>
      </w:pPr>
      <w:r>
        <w:rPr>
          <w:noProof/>
          <w:lang w:eastAsia="ko-KR"/>
        </w:rPr>
        <w:t>The MCVideo service shall use the MCVideo-1, MCVideo</w:t>
      </w:r>
      <w:r>
        <w:rPr>
          <w:noProof/>
          <w:lang w:eastAsia="ko-KR"/>
        </w:rPr>
        <w:noBreakHyphen/>
        <w:t>8 and MCVideo-9 reference points for this procedure.</w:t>
      </w:r>
    </w:p>
    <w:p w14:paraId="4F76D68E" w14:textId="77777777" w:rsidR="002D3897" w:rsidRPr="00A61078" w:rsidRDefault="002D3897" w:rsidP="002D3897">
      <w:pPr>
        <w:pStyle w:val="Heading5"/>
      </w:pPr>
      <w:bookmarkStart w:id="572" w:name="_Toc209741047"/>
      <w:r w:rsidRPr="00A65824">
        <w:rPr>
          <w:lang w:eastAsia="zh-CN"/>
        </w:rPr>
        <w:t>7.3.3.11.</w:t>
      </w:r>
      <w:r w:rsidRPr="00A61078">
        <w:rPr>
          <w:lang w:eastAsia="zh-CN"/>
        </w:rPr>
        <w:t>2</w:t>
      </w:r>
      <w:r w:rsidRPr="00A61078">
        <w:rPr>
          <w:lang w:eastAsia="zh-CN"/>
        </w:rPr>
        <w:tab/>
      </w:r>
      <w:r w:rsidRPr="00A61078">
        <w:rPr>
          <w:lang w:val="en-US"/>
        </w:rPr>
        <w:t>Call connect and disconnect over MBS session procedures</w:t>
      </w:r>
      <w:bookmarkEnd w:id="571"/>
      <w:bookmarkEnd w:id="572"/>
    </w:p>
    <w:p w14:paraId="1D11D769" w14:textId="77777777" w:rsidR="002D3897" w:rsidRPr="00A61078" w:rsidRDefault="002D3897" w:rsidP="002D3897">
      <w:pPr>
        <w:pStyle w:val="H6"/>
      </w:pPr>
      <w:r w:rsidRPr="00A65824">
        <w:t>7.3.3.11.</w:t>
      </w:r>
      <w:r>
        <w:t>2.</w:t>
      </w:r>
      <w:r w:rsidRPr="00A61078">
        <w:t>1</w:t>
      </w:r>
      <w:r w:rsidRPr="00A61078">
        <w:rPr>
          <w:rFonts w:hint="eastAsia"/>
        </w:rPr>
        <w:tab/>
      </w:r>
      <w:r w:rsidRPr="00A61078">
        <w:t>General</w:t>
      </w:r>
    </w:p>
    <w:p w14:paraId="5081981B" w14:textId="77777777" w:rsidR="002D3897" w:rsidRPr="00A61078" w:rsidRDefault="002D3897" w:rsidP="002D3897">
      <w:pPr>
        <w:rPr>
          <w:lang w:val="en-US"/>
        </w:rPr>
      </w:pPr>
      <w:r w:rsidRPr="00A61078">
        <w:rPr>
          <w:lang w:val="en-US"/>
        </w:rPr>
        <w:t xml:space="preserve">MBS session can be used for MCVideo group calls. One MBS session may </w:t>
      </w:r>
      <w:r>
        <w:rPr>
          <w:lang w:val="en-US"/>
        </w:rPr>
        <w:t xml:space="preserve">not </w:t>
      </w:r>
      <w:r w:rsidRPr="00A61078">
        <w:rPr>
          <w:lang w:val="en-US"/>
        </w:rPr>
        <w:t xml:space="preserve">be permanently associated to one specific group or group call. </w:t>
      </w:r>
    </w:p>
    <w:p w14:paraId="16B53028" w14:textId="77777777" w:rsidR="002D3897" w:rsidRPr="00A61078" w:rsidRDefault="002D3897" w:rsidP="002D3897">
      <w:pPr>
        <w:pStyle w:val="NO"/>
        <w:overflowPunct w:val="0"/>
        <w:autoSpaceDE w:val="0"/>
        <w:autoSpaceDN w:val="0"/>
        <w:adjustRightInd w:val="0"/>
        <w:textAlignment w:val="baseline"/>
      </w:pPr>
      <w:r w:rsidRPr="00A61078">
        <w:t>NOTE:</w:t>
      </w:r>
      <w:r w:rsidRPr="00A61078">
        <w:tab/>
        <w:t xml:space="preserve">It is implementation-specific that one </w:t>
      </w:r>
      <w:r>
        <w:t>MBS</w:t>
      </w:r>
      <w:r w:rsidRPr="00A61078">
        <w:t xml:space="preserve"> session can be re-assigned to different groups, or is associated to only one group.</w:t>
      </w:r>
    </w:p>
    <w:p w14:paraId="40053B09" w14:textId="77777777" w:rsidR="002D3897" w:rsidRPr="00A61078" w:rsidRDefault="002D3897" w:rsidP="002D3897">
      <w:pPr>
        <w:rPr>
          <w:lang w:val="en-US"/>
        </w:rPr>
      </w:pPr>
      <w:r w:rsidRPr="00A61078">
        <w:t>The procedure in clause </w:t>
      </w:r>
      <w:r w:rsidRPr="00A65824">
        <w:t>7.3.3.11.2.2</w:t>
      </w:r>
      <w:r w:rsidRPr="00A61078">
        <w:t xml:space="preserve"> requires that the group session is setup before the media transmission start. This eliminates the need for the receiving clients to continuously use a unicast </w:t>
      </w:r>
      <w:r>
        <w:t>session</w:t>
      </w:r>
      <w:r w:rsidRPr="00A61078">
        <w:t>.</w:t>
      </w:r>
      <w:r w:rsidRPr="00A61078">
        <w:rPr>
          <w:lang w:val="en-US"/>
        </w:rPr>
        <w:t xml:space="preserve"> Prior to this the MBS session is activated and announced to the MCVideo clients.</w:t>
      </w:r>
    </w:p>
    <w:p w14:paraId="23B68D35" w14:textId="77777777" w:rsidR="002D3897" w:rsidRPr="00A61078" w:rsidRDefault="002D3897" w:rsidP="002D3897">
      <w:pPr>
        <w:pStyle w:val="H6"/>
      </w:pPr>
      <w:r w:rsidRPr="00A65824">
        <w:t>7.3.3.11.</w:t>
      </w:r>
      <w:r>
        <w:t>2.</w:t>
      </w:r>
      <w:r w:rsidRPr="00A61078">
        <w:t>2</w:t>
      </w:r>
      <w:r w:rsidRPr="00A61078">
        <w:rPr>
          <w:rFonts w:hint="eastAsia"/>
        </w:rPr>
        <w:tab/>
      </w:r>
      <w:r w:rsidRPr="00A61078">
        <w:t>Procedure</w:t>
      </w:r>
    </w:p>
    <w:p w14:paraId="2D53E1ED" w14:textId="77777777" w:rsidR="002D3897" w:rsidRPr="00A61078" w:rsidRDefault="002D3897" w:rsidP="002D3897">
      <w:pPr>
        <w:pStyle w:val="H6"/>
        <w:rPr>
          <w:lang w:val="en-US"/>
        </w:rPr>
      </w:pPr>
      <w:bookmarkStart w:id="573" w:name="_Hlk91683043"/>
      <w:r w:rsidRPr="00A65824">
        <w:t>7.3.3.11.2.2</w:t>
      </w:r>
      <w:r w:rsidRPr="00A61078">
        <w:rPr>
          <w:rFonts w:hint="eastAsia"/>
          <w:lang w:eastAsia="zh-CN"/>
        </w:rPr>
        <w:t>.1</w:t>
      </w:r>
      <w:bookmarkEnd w:id="573"/>
      <w:r w:rsidRPr="00A61078">
        <w:rPr>
          <w:lang w:val="en-US"/>
        </w:rPr>
        <w:tab/>
        <w:t>Group call connect over MBS session</w:t>
      </w:r>
    </w:p>
    <w:p w14:paraId="060F195E" w14:textId="77777777" w:rsidR="002D3897" w:rsidRDefault="002D3897" w:rsidP="002D3897">
      <w:pPr>
        <w:rPr>
          <w:lang w:val="en-US"/>
        </w:rPr>
      </w:pPr>
      <w:r w:rsidRPr="00A61078">
        <w:t>Figure </w:t>
      </w:r>
      <w:r w:rsidRPr="00A65824">
        <w:t>7.3.3.11.2.2.1</w:t>
      </w:r>
      <w:r>
        <w:t>-1</w:t>
      </w:r>
      <w:r>
        <w:rPr>
          <w:lang w:eastAsia="zh-CN"/>
        </w:rPr>
        <w:t xml:space="preserve"> </w:t>
      </w:r>
      <w:r>
        <w:rPr>
          <w:lang w:val="en-US"/>
        </w:rPr>
        <w:t xml:space="preserve">presents the procedure for a group communication, in specific, video call connect over either broadcast or multicast MBS sessions. </w:t>
      </w:r>
    </w:p>
    <w:p w14:paraId="0C4CDD94" w14:textId="77777777" w:rsidR="002D3897" w:rsidRDefault="002D3897" w:rsidP="002D3897">
      <w:pPr>
        <w:rPr>
          <w:lang w:val="en-US"/>
        </w:rPr>
      </w:pPr>
      <w:r>
        <w:rPr>
          <w:lang w:val="en-US"/>
        </w:rPr>
        <w:t xml:space="preserve">Pre-conditions: </w:t>
      </w:r>
    </w:p>
    <w:p w14:paraId="7BDD339B" w14:textId="77777777" w:rsidR="002D3897" w:rsidRDefault="002D3897" w:rsidP="002D3897">
      <w:pPr>
        <w:pStyle w:val="B10"/>
        <w:rPr>
          <w:lang w:val="en-US"/>
        </w:rPr>
      </w:pPr>
      <w:r>
        <w:rPr>
          <w:lang w:val="en-US"/>
        </w:rPr>
        <w:t>-</w:t>
      </w:r>
      <w:r>
        <w:rPr>
          <w:lang w:val="en-US"/>
        </w:rPr>
        <w:tab/>
        <w:t xml:space="preserve">The MCVideo clients 1 to n are attached to the 5GS, registered and affiliated to the same MCVideo group X. </w:t>
      </w:r>
    </w:p>
    <w:p w14:paraId="7011AE07" w14:textId="77777777" w:rsidR="002D3897" w:rsidRDefault="002D3897" w:rsidP="002D3897">
      <w:pPr>
        <w:pStyle w:val="B10"/>
        <w:rPr>
          <w:lang w:eastAsia="zh-CN"/>
        </w:rPr>
      </w:pPr>
      <w:r>
        <w:t>-</w:t>
      </w:r>
      <w:r>
        <w:tab/>
        <w:t>The MCVideo server has directly performed (or via NEF/MBSF) an MB-SMF discovery and selection, unless the corresponding information is locally configured.</w:t>
      </w:r>
    </w:p>
    <w:p w14:paraId="714E31F5" w14:textId="77777777" w:rsidR="002D3897" w:rsidRDefault="002D3897" w:rsidP="002D3897">
      <w:pPr>
        <w:pStyle w:val="B10"/>
      </w:pPr>
      <w:r>
        <w:rPr>
          <w:lang w:val="en-US"/>
        </w:rPr>
        <w:t>-</w:t>
      </w:r>
      <w:r>
        <w:rPr>
          <w:lang w:val="en-US"/>
        </w:rPr>
        <w:tab/>
        <w:t xml:space="preserve">The </w:t>
      </w:r>
      <w:r>
        <w:t xml:space="preserve">MCVideo server has decided to use an MBS session for the MCVideo services associated to the MCVideo group X. </w:t>
      </w:r>
    </w:p>
    <w:p w14:paraId="1D753047" w14:textId="77777777" w:rsidR="002D3897" w:rsidRDefault="002D3897" w:rsidP="002D3897">
      <w:pPr>
        <w:pStyle w:val="B10"/>
        <w:rPr>
          <w:lang w:val="en-US"/>
        </w:rPr>
      </w:pPr>
    </w:p>
    <w:p w14:paraId="33C9DDAC" w14:textId="77777777" w:rsidR="002D3897" w:rsidRDefault="002D3897" w:rsidP="002D3897">
      <w:pPr>
        <w:pStyle w:val="TH"/>
      </w:pPr>
      <w:r>
        <w:object w:dxaOrig="10815" w:dyaOrig="7245" w14:anchorId="6A52BEC4">
          <v:shape id="_x0000_i1075" type="#_x0000_t75" style="width:428.8pt;height:4in" o:ole="">
            <v:imagedata r:id="rId111" o:title=""/>
          </v:shape>
          <o:OLEObject Type="Embed" ProgID="Visio.Drawing.15" ShapeID="_x0000_i1075" DrawAspect="Content" ObjectID="_1820353910" r:id="rId112"/>
        </w:object>
      </w:r>
    </w:p>
    <w:p w14:paraId="6249ED11" w14:textId="77777777" w:rsidR="002D3897" w:rsidRPr="00A61078" w:rsidRDefault="002D3897" w:rsidP="002D3897">
      <w:pPr>
        <w:pStyle w:val="TF"/>
      </w:pPr>
      <w:r w:rsidRPr="00A61078">
        <w:t>Figure </w:t>
      </w:r>
      <w:r w:rsidRPr="00A65824">
        <w:t>7.3.3.11.2.2.1</w:t>
      </w:r>
      <w:r w:rsidRPr="00A61078">
        <w:t>-1: Group call connect on MBS session</w:t>
      </w:r>
    </w:p>
    <w:p w14:paraId="4918A05C" w14:textId="77777777" w:rsidR="002D3897" w:rsidRDefault="002D3897" w:rsidP="002D3897">
      <w:pPr>
        <w:pStyle w:val="B10"/>
      </w:pPr>
      <w:r>
        <w:t>1.</w:t>
      </w:r>
      <w:r>
        <w:tab/>
        <w:t xml:space="preserve">An MBS session is </w:t>
      </w:r>
      <w:r w:rsidRPr="00F06E78">
        <w:t>configured</w:t>
      </w:r>
      <w:r>
        <w:t xml:space="preserve"> with the required QoS requirements, announced and established.</w:t>
      </w:r>
    </w:p>
    <w:p w14:paraId="50CCB493" w14:textId="00F46963" w:rsidR="002D3897" w:rsidRDefault="002D3897" w:rsidP="002D3897">
      <w:pPr>
        <w:pStyle w:val="NO"/>
        <w:rPr>
          <w:lang w:val="en-US"/>
        </w:rPr>
      </w:pPr>
      <w:r>
        <w:rPr>
          <w:lang w:val="en-US"/>
        </w:rPr>
        <w:t>NOTE:</w:t>
      </w:r>
      <w:r>
        <w:rPr>
          <w:lang w:val="en-US"/>
        </w:rPr>
        <w:tab/>
        <w:t xml:space="preserve">In case of broadcast MBS sessions, the session is established as part of session configuration procedures as described in </w:t>
      </w:r>
      <w:r w:rsidR="000275F2">
        <w:rPr>
          <w:lang w:val="en-US"/>
        </w:rPr>
        <w:t>3GPP </w:t>
      </w:r>
      <w:r>
        <w:rPr>
          <w:lang w:val="en-US"/>
        </w:rPr>
        <w:t>TS 23.247 [15]. In case of multicast MBS sessions, the session is established as specified in step 2.</w:t>
      </w:r>
    </w:p>
    <w:p w14:paraId="58384C5C" w14:textId="2226CCA5" w:rsidR="002D3897" w:rsidRDefault="002D3897" w:rsidP="002D3897">
      <w:pPr>
        <w:pStyle w:val="B10"/>
      </w:pPr>
      <w:r>
        <w:t>2.</w:t>
      </w:r>
      <w:r>
        <w:tab/>
        <w:t xml:space="preserve">In the case of multicast MBS sessions, the MCVideo UEs initiate a UE session join towards the 5GC based on the session information provided to the MCVideo UE during the </w:t>
      </w:r>
      <w:r w:rsidR="000275F2">
        <w:t xml:space="preserve">session </w:t>
      </w:r>
      <w:r>
        <w:t>announcement step. This step is essential in order to receive the corresponding MC media. The multicast MBS session is hence established once the request of the first initiated UE session join is accepted as indicated in 3GPP TS 23.247 [15].</w:t>
      </w:r>
    </w:p>
    <w:p w14:paraId="02D640EA" w14:textId="77777777" w:rsidR="002D3897" w:rsidRDefault="002D3897" w:rsidP="002D3897">
      <w:pPr>
        <w:pStyle w:val="B10"/>
      </w:pPr>
      <w:r>
        <w:t>3.</w:t>
      </w:r>
      <w:r>
        <w:tab/>
        <w:t>MCVideo client 1 initiates a MCVideo group communication, namely a video group call, by sending an initial transmit media request over a unicast PDU session towards the MCVideo server.</w:t>
      </w:r>
    </w:p>
    <w:p w14:paraId="7084FC2A" w14:textId="77777777" w:rsidR="002D3897" w:rsidRDefault="002D3897" w:rsidP="002D3897">
      <w:pPr>
        <w:pStyle w:val="B10"/>
      </w:pPr>
      <w:r>
        <w:t>4.</w:t>
      </w:r>
      <w:r>
        <w:tab/>
        <w:t>The MCVideo server sends a MapGroupToSessionStream including the necessary stream information for the MCVideo clients 2 to n to receive the MC media related to the group call which is taken place within the associated MBS session.</w:t>
      </w:r>
    </w:p>
    <w:p w14:paraId="38CAC914" w14:textId="77777777" w:rsidR="002D3897" w:rsidRDefault="002D3897" w:rsidP="002D3897">
      <w:pPr>
        <w:pStyle w:val="B10"/>
      </w:pPr>
      <w:r>
        <w:t>5.</w:t>
      </w:r>
      <w:r>
        <w:tab/>
        <w:t xml:space="preserve">The MCVideo clients 2 to n </w:t>
      </w:r>
      <w:r>
        <w:rPr>
          <w:rFonts w:eastAsia="SimSun"/>
        </w:rPr>
        <w:t xml:space="preserve">process the MapGroupToSessionStream information and may </w:t>
      </w:r>
      <w:r>
        <w:t>send a MapGroupToSessionStream Ack back to the MCVideo server if required.</w:t>
      </w:r>
    </w:p>
    <w:p w14:paraId="5690CB5F" w14:textId="77777777" w:rsidR="002D3897" w:rsidRDefault="002D3897" w:rsidP="002D3897">
      <w:pPr>
        <w:pStyle w:val="B10"/>
        <w:rPr>
          <w:rFonts w:eastAsia="SimSun"/>
        </w:rPr>
      </w:pPr>
      <w:r>
        <w:rPr>
          <w:rFonts w:eastAsia="SimSun"/>
        </w:rPr>
        <w:t>6.</w:t>
      </w:r>
      <w:r>
        <w:rPr>
          <w:rFonts w:eastAsia="SimSun"/>
        </w:rPr>
        <w:tab/>
        <w:t>The MCVideo server grants MCVideo client 1 the right to transmit media over the associated MBS session and sends a transmit media grated message to client 1 over a unicast PDU session.</w:t>
      </w:r>
    </w:p>
    <w:p w14:paraId="0BD6E3D1" w14:textId="77777777" w:rsidR="002D3897" w:rsidRDefault="002D3897" w:rsidP="002D3897">
      <w:pPr>
        <w:pStyle w:val="B10"/>
        <w:rPr>
          <w:rFonts w:eastAsia="SimSun"/>
        </w:rPr>
      </w:pPr>
      <w:r>
        <w:rPr>
          <w:rFonts w:eastAsia="SimSun"/>
        </w:rPr>
        <w:t>7.</w:t>
      </w:r>
      <w:r>
        <w:rPr>
          <w:rFonts w:eastAsia="SimSun"/>
        </w:rPr>
        <w:tab/>
        <w:t>A media transmission notification message is sent from the MCVideo server to the MC clients 2 to n over the associated MBS session. It indicates the MCVideo ID of the transmitting client, i.e., MCVideo ID of service client 1 and the associated MC group ID.</w:t>
      </w:r>
    </w:p>
    <w:p w14:paraId="4DEE7668" w14:textId="77777777" w:rsidR="002D3897" w:rsidRDefault="002D3897" w:rsidP="002D3897">
      <w:pPr>
        <w:pStyle w:val="B10"/>
        <w:rPr>
          <w:rFonts w:eastAsia="SimSun"/>
        </w:rPr>
      </w:pPr>
      <w:r>
        <w:rPr>
          <w:rFonts w:eastAsia="SimSun"/>
        </w:rPr>
        <w:t>8.</w:t>
      </w:r>
      <w:r>
        <w:rPr>
          <w:rFonts w:eastAsia="SimSun"/>
        </w:rPr>
        <w:tab/>
        <w:t>MCVideo clients 2 to n process the notification message and get informed about the necessary information of the video group call.</w:t>
      </w:r>
    </w:p>
    <w:p w14:paraId="5041576F" w14:textId="77777777" w:rsidR="002D3897" w:rsidRDefault="002D3897" w:rsidP="002D3897">
      <w:pPr>
        <w:pStyle w:val="B10"/>
        <w:rPr>
          <w:rFonts w:eastAsia="SimSun"/>
        </w:rPr>
      </w:pPr>
      <w:r>
        <w:rPr>
          <w:rFonts w:eastAsia="SimSun"/>
        </w:rPr>
        <w:t>9.</w:t>
      </w:r>
      <w:r>
        <w:rPr>
          <w:rFonts w:eastAsia="SimSun"/>
        </w:rPr>
        <w:tab/>
        <w:t>The MCVideo clients 2 to n may send a receive media request to the MCVideo server, to indicate the reception of media over the associated MBS session. As a result, the MCVideo server sends a corresponding response message.</w:t>
      </w:r>
    </w:p>
    <w:p w14:paraId="75C42D7D" w14:textId="77777777" w:rsidR="002D3897" w:rsidRDefault="002D3897" w:rsidP="002D3897">
      <w:pPr>
        <w:pStyle w:val="B10"/>
        <w:rPr>
          <w:rFonts w:eastAsia="SimSun"/>
        </w:rPr>
      </w:pPr>
      <w:r>
        <w:rPr>
          <w:rFonts w:eastAsia="SimSun"/>
        </w:rPr>
        <w:t>10.</w:t>
      </w:r>
      <w:r>
        <w:rPr>
          <w:rFonts w:eastAsia="SimSun"/>
        </w:rPr>
        <w:tab/>
        <w:t xml:space="preserve">MCVideo client 1 sends the MC media over a unicast PDU session towards the MCVideo server. </w:t>
      </w:r>
    </w:p>
    <w:p w14:paraId="02121165" w14:textId="77777777" w:rsidR="002D3897" w:rsidRDefault="002D3897" w:rsidP="002D3897">
      <w:pPr>
        <w:pStyle w:val="B10"/>
        <w:rPr>
          <w:rFonts w:eastAsia="SimSun"/>
        </w:rPr>
      </w:pPr>
      <w:r>
        <w:rPr>
          <w:rFonts w:eastAsia="SimSun"/>
        </w:rPr>
        <w:lastRenderedPageBreak/>
        <w:t>11.</w:t>
      </w:r>
      <w:r>
        <w:rPr>
          <w:rFonts w:eastAsia="SimSun"/>
        </w:rPr>
        <w:tab/>
        <w:t>The MCVideo server sends the MC media over the indicated stream within the associated MBS session to the MCVideo clients 2 to n.</w:t>
      </w:r>
    </w:p>
    <w:p w14:paraId="0A320246" w14:textId="77777777" w:rsidR="002D3897" w:rsidRPr="00A61078" w:rsidRDefault="002D3897" w:rsidP="008C4526">
      <w:pPr>
        <w:pStyle w:val="H6"/>
      </w:pPr>
      <w:bookmarkStart w:id="574" w:name="_Toc91749839"/>
      <w:r w:rsidRPr="00A65824">
        <w:t>7.3.3.11.2.2.</w:t>
      </w:r>
      <w:r>
        <w:t>2</w:t>
      </w:r>
      <w:r w:rsidRPr="00A61078">
        <w:tab/>
        <w:t>Group call disconnect from MBS session</w:t>
      </w:r>
      <w:bookmarkEnd w:id="574"/>
    </w:p>
    <w:p w14:paraId="3B8DDBD9" w14:textId="77777777" w:rsidR="002D3897" w:rsidRDefault="002D3897" w:rsidP="002D3897">
      <w:pPr>
        <w:rPr>
          <w:lang w:val="en-US"/>
        </w:rPr>
      </w:pPr>
      <w:r w:rsidRPr="00A61078">
        <w:t>Figure </w:t>
      </w:r>
      <w:r w:rsidRPr="00A65824">
        <w:t>7.3.3.11.2.2.</w:t>
      </w:r>
      <w:r>
        <w:t>2</w:t>
      </w:r>
      <w:r w:rsidRPr="00A61078">
        <w:t>-</w:t>
      </w:r>
      <w:r w:rsidRPr="00A61078">
        <w:rPr>
          <w:lang w:eastAsia="zh-CN"/>
        </w:rPr>
        <w:t>1</w:t>
      </w:r>
      <w:r>
        <w:rPr>
          <w:lang w:eastAsia="zh-CN"/>
        </w:rPr>
        <w:t xml:space="preserve"> </w:t>
      </w:r>
      <w:r>
        <w:rPr>
          <w:lang w:val="en-US"/>
        </w:rPr>
        <w:t>presents the procedure for a group call disconnect over broadcast and multicast MBS sessions.</w:t>
      </w:r>
    </w:p>
    <w:p w14:paraId="4C37E8F1" w14:textId="77777777" w:rsidR="002D3897" w:rsidRDefault="002D3897" w:rsidP="002D3897">
      <w:pPr>
        <w:pStyle w:val="TH"/>
      </w:pPr>
      <w:r>
        <w:object w:dxaOrig="8400" w:dyaOrig="4968" w14:anchorId="036D5766">
          <v:shape id="_x0000_i1076" type="#_x0000_t75" style="width:310.55pt;height:184.3pt" o:ole="">
            <v:imagedata r:id="rId113" o:title=""/>
          </v:shape>
          <o:OLEObject Type="Embed" ProgID="Visio.Drawing.15" ShapeID="_x0000_i1076" DrawAspect="Content" ObjectID="_1820353911" r:id="rId114"/>
        </w:object>
      </w:r>
    </w:p>
    <w:p w14:paraId="17F03D4B" w14:textId="77777777" w:rsidR="002D3897" w:rsidRPr="00A61078" w:rsidRDefault="002D3897" w:rsidP="002D3897">
      <w:pPr>
        <w:pStyle w:val="TF"/>
      </w:pPr>
      <w:r w:rsidRPr="00A61078">
        <w:t>Figure </w:t>
      </w:r>
      <w:r w:rsidRPr="00A65824">
        <w:t>7.3.3.11.2.2.</w:t>
      </w:r>
      <w:r>
        <w:t>2</w:t>
      </w:r>
      <w:r w:rsidRPr="00A61078">
        <w:t>-</w:t>
      </w:r>
      <w:r w:rsidRPr="00A61078">
        <w:rPr>
          <w:lang w:eastAsia="zh-CN"/>
        </w:rPr>
        <w:t>1</w:t>
      </w:r>
      <w:r w:rsidRPr="00A61078">
        <w:t xml:space="preserve">: Group call disconnect from </w:t>
      </w:r>
      <w:r w:rsidRPr="00A61078">
        <w:rPr>
          <w:rFonts w:hint="eastAsia"/>
          <w:lang w:eastAsia="zh-CN"/>
        </w:rPr>
        <w:t>MBS</w:t>
      </w:r>
      <w:r w:rsidRPr="00A61078">
        <w:t xml:space="preserve"> session</w:t>
      </w:r>
    </w:p>
    <w:p w14:paraId="766C349E" w14:textId="77777777" w:rsidR="002D3897" w:rsidRDefault="002D3897" w:rsidP="002D3897">
      <w:pPr>
        <w:pStyle w:val="B10"/>
      </w:pPr>
      <w:r>
        <w:t>1.</w:t>
      </w:r>
      <w:r>
        <w:tab/>
        <w:t xml:space="preserve">The MC group call is taking place over the associated </w:t>
      </w:r>
      <w:r>
        <w:rPr>
          <w:noProof/>
        </w:rPr>
        <w:t>MBS</w:t>
      </w:r>
      <w:r>
        <w:t xml:space="preserve"> session. MCVideo client 1 is sending the MC media over a unicast PDU session to the MCVideo server.</w:t>
      </w:r>
    </w:p>
    <w:p w14:paraId="302B9174" w14:textId="77777777" w:rsidR="002D3897" w:rsidRDefault="002D3897" w:rsidP="002D3897">
      <w:pPr>
        <w:pStyle w:val="B10"/>
      </w:pPr>
      <w:r>
        <w:t>2.</w:t>
      </w:r>
      <w:r>
        <w:tab/>
        <w:t>The MCVideo delivers the MC media over the associated broadcast or multicast MBS session to MCVideo clients 2 to n.</w:t>
      </w:r>
    </w:p>
    <w:p w14:paraId="1277D2F4" w14:textId="77777777" w:rsidR="002D3897" w:rsidRDefault="002D3897" w:rsidP="002D3897">
      <w:pPr>
        <w:pStyle w:val="B10"/>
      </w:pPr>
      <w:r>
        <w:t>3.</w:t>
      </w:r>
      <w:r>
        <w:tab/>
        <w:t>After the MC media transmission is over, i.e., no further media to be sent over the group communication, the MCVideo server sends an UnMapGroupFromSessionStream to MCVideo clients 2 to n to indicate the de-association of the group call from the corresponding MBS session stream.</w:t>
      </w:r>
    </w:p>
    <w:p w14:paraId="19E49CE1" w14:textId="6E9776AF" w:rsidR="002D3897" w:rsidRDefault="002D3897" w:rsidP="002D3897">
      <w:pPr>
        <w:pStyle w:val="B10"/>
      </w:pPr>
      <w:r>
        <w:t>4.</w:t>
      </w:r>
      <w:r>
        <w:tab/>
        <w:t>The MCVideo server may release the MBS session</w:t>
      </w:r>
      <w:r w:rsidR="003551D3" w:rsidRPr="007E2737">
        <w:t xml:space="preserve"> </w:t>
      </w:r>
      <w:r w:rsidR="003551D3">
        <w:t xml:space="preserve">as </w:t>
      </w:r>
      <w:r w:rsidR="003551D3" w:rsidRPr="00F945C7">
        <w:t>described</w:t>
      </w:r>
      <w:r w:rsidR="003551D3">
        <w:t xml:space="preserve"> in </w:t>
      </w:r>
      <w:r w:rsidR="003551D3" w:rsidRPr="00F945C7">
        <w:t>clause</w:t>
      </w:r>
      <w:r w:rsidR="003551D3">
        <w:t> </w:t>
      </w:r>
      <w:r w:rsidR="003551D3" w:rsidRPr="00F945C7">
        <w:t>7.3.3.3.2</w:t>
      </w:r>
      <w:r>
        <w:t>.</w:t>
      </w:r>
    </w:p>
    <w:p w14:paraId="61C5C4E3" w14:textId="56D6E637" w:rsidR="002D3897" w:rsidRPr="006C2C43" w:rsidRDefault="002D3897" w:rsidP="002D3897">
      <w:pPr>
        <w:pStyle w:val="Heading5"/>
      </w:pPr>
      <w:bookmarkStart w:id="575" w:name="_Toc91862873"/>
      <w:bookmarkStart w:id="576" w:name="_Toc209741048"/>
      <w:r w:rsidRPr="008F6E2F">
        <w:t>7.</w:t>
      </w:r>
      <w:r>
        <w:t>3</w:t>
      </w:r>
      <w:r w:rsidRPr="008F6E2F">
        <w:t>.</w:t>
      </w:r>
      <w:r>
        <w:t>3.11.3</w:t>
      </w:r>
      <w:r w:rsidRPr="009B050B">
        <w:rPr>
          <w:lang w:eastAsia="zh-CN"/>
        </w:rPr>
        <w:tab/>
      </w:r>
      <w:r w:rsidRPr="008F6E2F">
        <w:t>Swit</w:t>
      </w:r>
      <w:r w:rsidRPr="008F6E2F">
        <w:rPr>
          <w:lang w:eastAsia="zh-CN"/>
        </w:rPr>
        <w:t>c</w:t>
      </w:r>
      <w:r w:rsidRPr="006C2C43">
        <w:t>h</w:t>
      </w:r>
      <w:r w:rsidRPr="006C2C43">
        <w:rPr>
          <w:lang w:eastAsia="zh-CN"/>
        </w:rPr>
        <w:t>ing</w:t>
      </w:r>
      <w:r w:rsidRPr="006C2C43">
        <w:t xml:space="preserve"> </w:t>
      </w:r>
      <w:r w:rsidR="00357A16">
        <w:rPr>
          <w:lang w:eastAsia="zh-CN"/>
        </w:rPr>
        <w:t xml:space="preserve">between 5G </w:t>
      </w:r>
      <w:r w:rsidR="00357A16" w:rsidRPr="006C2C43">
        <w:t xml:space="preserve">MBS </w:t>
      </w:r>
      <w:r w:rsidR="00357A16">
        <w:rPr>
          <w:lang w:eastAsia="zh-CN"/>
        </w:rPr>
        <w:t>session</w:t>
      </w:r>
      <w:r w:rsidR="00357A16">
        <w:t>,</w:t>
      </w:r>
      <w:r w:rsidR="00357A16" w:rsidRPr="00827BC1">
        <w:rPr>
          <w:lang w:eastAsia="zh-CN"/>
        </w:rPr>
        <w:t xml:space="preserve"> </w:t>
      </w:r>
      <w:r w:rsidR="00357A16">
        <w:rPr>
          <w:lang w:eastAsia="zh-CN"/>
        </w:rPr>
        <w:t>5G</w:t>
      </w:r>
      <w:r w:rsidR="00357A16" w:rsidRPr="006C2C43">
        <w:t xml:space="preserve"> unicast </w:t>
      </w:r>
      <w:r w:rsidR="00357A16">
        <w:t xml:space="preserve">PDU </w:t>
      </w:r>
      <w:r w:rsidR="00357A16">
        <w:rPr>
          <w:lang w:eastAsia="zh-CN"/>
        </w:rPr>
        <w:t xml:space="preserve">session, LTE eMBMS </w:t>
      </w:r>
      <w:r w:rsidR="00357A16" w:rsidRPr="00AB5FED">
        <w:rPr>
          <w:lang w:eastAsia="zh-CN"/>
        </w:rPr>
        <w:t>bearer</w:t>
      </w:r>
      <w:r w:rsidR="00357A16">
        <w:rPr>
          <w:lang w:eastAsia="zh-CN"/>
        </w:rPr>
        <w:t xml:space="preserve">, and LTE </w:t>
      </w:r>
      <w:r w:rsidR="00357A16" w:rsidRPr="006C2C43">
        <w:rPr>
          <w:lang w:eastAsia="zh-CN"/>
        </w:rPr>
        <w:t xml:space="preserve">unicast </w:t>
      </w:r>
      <w:r w:rsidR="00357A16">
        <w:rPr>
          <w:lang w:eastAsia="zh-CN"/>
        </w:rPr>
        <w:t>bearer</w:t>
      </w:r>
      <w:r w:rsidR="00357A16">
        <w:rPr>
          <w:noProof/>
          <w:lang w:eastAsia="ko-KR"/>
        </w:rPr>
        <w:t xml:space="preserve"> </w:t>
      </w:r>
      <w:bookmarkEnd w:id="575"/>
      <w:r>
        <w:rPr>
          <w:lang w:eastAsia="zh-CN"/>
        </w:rPr>
        <w:t>for MCVideo</w:t>
      </w:r>
      <w:bookmarkEnd w:id="576"/>
    </w:p>
    <w:p w14:paraId="7B1F2A47" w14:textId="6B7D3C15" w:rsidR="002D3897" w:rsidRPr="004016D3" w:rsidRDefault="002D3897" w:rsidP="002D3897">
      <w:r>
        <w:rPr>
          <w:noProof/>
          <w:lang w:eastAsia="ko-KR"/>
        </w:rPr>
        <w:t>The MCVideo service shall support the procedure for s</w:t>
      </w:r>
      <w:r w:rsidRPr="00AB5FED">
        <w:t>wit</w:t>
      </w:r>
      <w:r w:rsidRPr="00AB5FED">
        <w:rPr>
          <w:lang w:eastAsia="zh-CN"/>
        </w:rPr>
        <w:t>c</w:t>
      </w:r>
      <w:r w:rsidRPr="00AB5FED">
        <w:t>h</w:t>
      </w:r>
      <w:r w:rsidRPr="00AB5FED">
        <w:rPr>
          <w:lang w:eastAsia="zh-CN"/>
        </w:rPr>
        <w:t>ing</w:t>
      </w:r>
      <w:r w:rsidRPr="00AB5FED">
        <w:t xml:space="preserve"> </w:t>
      </w:r>
      <w:r w:rsidR="00357A16" w:rsidRPr="00357A16">
        <w:t xml:space="preserve">between 5G MBS session, 5G unicast PDU session, LTE eMBMS bearer and LTE unicast bearer </w:t>
      </w:r>
      <w:r>
        <w:rPr>
          <w:noProof/>
          <w:lang w:eastAsia="ko-KR"/>
        </w:rPr>
        <w:t xml:space="preserve">as specified in clause 7.3.3.8 and clause 7.3.3.9 </w:t>
      </w:r>
      <w:r w:rsidRPr="004016D3">
        <w:t>with the following clarifications:</w:t>
      </w:r>
    </w:p>
    <w:p w14:paraId="75A5E29F" w14:textId="77777777" w:rsidR="002D3897" w:rsidRPr="004016D3" w:rsidRDefault="002D3897" w:rsidP="002D3897">
      <w:pPr>
        <w:pStyle w:val="B10"/>
      </w:pPr>
      <w:r w:rsidRPr="004016D3">
        <w:t>-</w:t>
      </w:r>
      <w:r w:rsidRPr="004016D3">
        <w:tab/>
        <w:t xml:space="preserve">The MC service client </w:t>
      </w:r>
      <w:r>
        <w:t>is the</w:t>
      </w:r>
      <w:r w:rsidRPr="004016D3">
        <w:t xml:space="preserve"> MCVideo client;</w:t>
      </w:r>
    </w:p>
    <w:p w14:paraId="77F3DF46" w14:textId="77777777" w:rsidR="002D3897" w:rsidRPr="004016D3" w:rsidRDefault="002D3897" w:rsidP="002D3897">
      <w:pPr>
        <w:pStyle w:val="B10"/>
      </w:pPr>
      <w:r w:rsidRPr="004016D3">
        <w:t>-</w:t>
      </w:r>
      <w:r w:rsidRPr="004016D3">
        <w:tab/>
        <w:t xml:space="preserve">The MC service server </w:t>
      </w:r>
      <w:r>
        <w:t>is the</w:t>
      </w:r>
      <w:r w:rsidRPr="004016D3">
        <w:t xml:space="preserve"> MCVideo server;</w:t>
      </w:r>
      <w:r>
        <w:t xml:space="preserve"> and</w:t>
      </w:r>
    </w:p>
    <w:p w14:paraId="61C987D3" w14:textId="77777777" w:rsidR="002D3897" w:rsidRPr="004016D3" w:rsidRDefault="002D3897" w:rsidP="002D3897">
      <w:pPr>
        <w:pStyle w:val="B10"/>
      </w:pPr>
      <w:r w:rsidRPr="004016D3">
        <w:t>-</w:t>
      </w:r>
      <w:r w:rsidRPr="004016D3">
        <w:tab/>
        <w:t xml:space="preserve">The MC service ID </w:t>
      </w:r>
      <w:r>
        <w:t>is the MCVideo ID.</w:t>
      </w:r>
    </w:p>
    <w:p w14:paraId="0B6C8C30" w14:textId="77777777" w:rsidR="002D3897" w:rsidRDefault="002D3897" w:rsidP="002D3897">
      <w:pPr>
        <w:rPr>
          <w:noProof/>
          <w:lang w:eastAsia="ko-KR"/>
        </w:rPr>
      </w:pPr>
      <w:r>
        <w:rPr>
          <w:noProof/>
          <w:lang w:eastAsia="ko-KR"/>
        </w:rPr>
        <w:t>The MCVideo service shall use the MCVideo-1, MCVideo-4, MCVideo</w:t>
      </w:r>
      <w:r>
        <w:rPr>
          <w:noProof/>
          <w:lang w:eastAsia="ko-KR"/>
        </w:rPr>
        <w:noBreakHyphen/>
        <w:t>7, MCVideo-8 and MCVideo</w:t>
      </w:r>
      <w:r>
        <w:rPr>
          <w:noProof/>
          <w:lang w:eastAsia="ko-KR"/>
        </w:rPr>
        <w:noBreakHyphen/>
        <w:t>9 reference points for this procedure.</w:t>
      </w:r>
    </w:p>
    <w:p w14:paraId="5E4ABB71" w14:textId="77777777" w:rsidR="002D3897" w:rsidRDefault="002D3897" w:rsidP="002D3897">
      <w:pPr>
        <w:pStyle w:val="Heading5"/>
      </w:pPr>
      <w:bookmarkStart w:id="577" w:name="_Toc209741049"/>
      <w:r>
        <w:rPr>
          <w:lang w:eastAsia="zh-CN"/>
        </w:rPr>
        <w:t>7</w:t>
      </w:r>
      <w:r w:rsidRPr="00526FC3">
        <w:rPr>
          <w:lang w:eastAsia="zh-CN"/>
        </w:rPr>
        <w:t>.</w:t>
      </w:r>
      <w:r>
        <w:rPr>
          <w:lang w:eastAsia="zh-CN"/>
        </w:rPr>
        <w:t>3</w:t>
      </w:r>
      <w:r w:rsidRPr="00526FC3">
        <w:rPr>
          <w:lang w:eastAsia="zh-CN"/>
        </w:rPr>
        <w:t>.3.</w:t>
      </w:r>
      <w:r>
        <w:rPr>
          <w:lang w:eastAsia="zh-CN"/>
        </w:rPr>
        <w:t>11.4</w:t>
      </w:r>
      <w:r w:rsidRPr="00526FC3">
        <w:rPr>
          <w:lang w:eastAsia="zh-CN"/>
        </w:rPr>
        <w:tab/>
      </w:r>
      <w:r>
        <w:t xml:space="preserve">DL media transmission </w:t>
      </w:r>
      <w:r w:rsidRPr="007C1B3D">
        <w:t xml:space="preserve">with </w:t>
      </w:r>
      <w:r>
        <w:t>5</w:t>
      </w:r>
      <w:r w:rsidRPr="007C1B3D">
        <w:t>MBS</w:t>
      </w:r>
      <w:r>
        <w:t xml:space="preserve"> for MCVideo</w:t>
      </w:r>
      <w:bookmarkEnd w:id="577"/>
      <w:r w:rsidRPr="007C1B3D">
        <w:t xml:space="preserve"> </w:t>
      </w:r>
    </w:p>
    <w:p w14:paraId="7405CC1E" w14:textId="77777777" w:rsidR="002D3897" w:rsidRDefault="002D3897" w:rsidP="002D3897">
      <w:pPr>
        <w:rPr>
          <w:noProof/>
          <w:lang w:eastAsia="ko-KR"/>
        </w:rPr>
      </w:pPr>
      <w:r>
        <w:rPr>
          <w:noProof/>
          <w:lang w:eastAsia="ko-KR"/>
        </w:rPr>
        <w:t>The MCViedo service shall support the procedure for using pre-created MBS session</w:t>
      </w:r>
      <w:r>
        <w:rPr>
          <w:rFonts w:hint="eastAsia"/>
          <w:noProof/>
          <w:lang w:eastAsia="zh-CN"/>
        </w:rPr>
        <w:t>,</w:t>
      </w:r>
      <w:r>
        <w:rPr>
          <w:noProof/>
          <w:lang w:eastAsia="zh-CN"/>
        </w:rPr>
        <w:t xml:space="preserve"> </w:t>
      </w:r>
      <w:r>
        <w:rPr>
          <w:noProof/>
          <w:lang w:eastAsia="ko-KR"/>
        </w:rPr>
        <w:t>or dynamic MBS session as specified clause 7.3.3.1.</w:t>
      </w:r>
    </w:p>
    <w:p w14:paraId="1D749496" w14:textId="77777777" w:rsidR="002D3897" w:rsidRPr="006C2C43" w:rsidRDefault="002D3897" w:rsidP="002D3897">
      <w:r>
        <w:t>MCVideo may use pre-created</w:t>
      </w:r>
      <w:r w:rsidRPr="00AE6CC6">
        <w:t xml:space="preserve"> MB</w:t>
      </w:r>
      <w:r>
        <w:t>S session</w:t>
      </w:r>
      <w:r w:rsidRPr="00AE6CC6">
        <w:t xml:space="preserve"> for the different</w:t>
      </w:r>
      <w:r w:rsidRPr="00C3424C">
        <w:t xml:space="preserve"> types of MCVideo group calls. </w:t>
      </w:r>
      <w:r w:rsidRPr="006C2C43">
        <w:t xml:space="preserve">Both pre-arranged group calls and chat group calls can use the </w:t>
      </w:r>
      <w:r>
        <w:t>pre-created</w:t>
      </w:r>
      <w:r w:rsidRPr="00AE6CC6">
        <w:t xml:space="preserve"> MB</w:t>
      </w:r>
      <w:r>
        <w:t>S session</w:t>
      </w:r>
      <w:r w:rsidRPr="006C2C43">
        <w:t xml:space="preserve"> for distributing the media. T</w:t>
      </w:r>
      <w:r>
        <w:t>he</w:t>
      </w:r>
      <w:r w:rsidRPr="00AE6CC6">
        <w:t xml:space="preserve"> MB</w:t>
      </w:r>
      <w:r>
        <w:t>S session</w:t>
      </w:r>
      <w:r w:rsidRPr="006C2C43">
        <w:t xml:space="preserve"> can be used by any group.</w:t>
      </w:r>
    </w:p>
    <w:p w14:paraId="1C74F15F" w14:textId="77777777" w:rsidR="002D3897" w:rsidRPr="006C2C43" w:rsidRDefault="002D3897" w:rsidP="002D3897">
      <w:r>
        <w:lastRenderedPageBreak/>
        <w:t>When using the pre-created</w:t>
      </w:r>
      <w:r w:rsidRPr="00AE6CC6">
        <w:t xml:space="preserve"> MB</w:t>
      </w:r>
      <w:r>
        <w:t xml:space="preserve">S session for MCVideo, the </w:t>
      </w:r>
      <w:r>
        <w:rPr>
          <w:lang w:eastAsia="zh-CN"/>
        </w:rPr>
        <w:t>MCVideo</w:t>
      </w:r>
      <w:r w:rsidRPr="00E272DA">
        <w:rPr>
          <w:lang w:eastAsia="zh-CN"/>
        </w:rPr>
        <w:t xml:space="preserve"> server </w:t>
      </w:r>
      <w:r>
        <w:rPr>
          <w:lang w:eastAsia="zh-CN"/>
        </w:rPr>
        <w:t xml:space="preserve">may </w:t>
      </w:r>
      <w:r w:rsidRPr="00F538B4">
        <w:rPr>
          <w:lang w:eastAsia="zh-CN"/>
        </w:rPr>
        <w:t>perform</w:t>
      </w:r>
      <w:r>
        <w:rPr>
          <w:lang w:eastAsia="zh-CN"/>
        </w:rPr>
        <w:t xml:space="preserve"> </w:t>
      </w:r>
      <w:r w:rsidRPr="00E272DA">
        <w:rPr>
          <w:lang w:eastAsia="zh-CN"/>
        </w:rPr>
        <w:t xml:space="preserve">the procedure of call connect and disconnect over </w:t>
      </w:r>
      <w:r>
        <w:rPr>
          <w:lang w:eastAsia="zh-CN"/>
        </w:rPr>
        <w:t>MBS</w:t>
      </w:r>
      <w:r w:rsidRPr="00E272DA">
        <w:rPr>
          <w:lang w:eastAsia="zh-CN"/>
        </w:rPr>
        <w:t xml:space="preserve"> </w:t>
      </w:r>
      <w:r w:rsidRPr="00D76A37">
        <w:rPr>
          <w:lang w:eastAsia="zh-CN"/>
        </w:rPr>
        <w:t>as defined in clause 7.3.3.11.2 for the group communication session establishment step, or send map group communication</w:t>
      </w:r>
      <w:r w:rsidRPr="00F84174">
        <w:rPr>
          <w:lang w:eastAsia="zh-CN"/>
        </w:rPr>
        <w:t xml:space="preserve"> to MBS session as defined in</w:t>
      </w:r>
      <w:r w:rsidRPr="00750FD3">
        <w:rPr>
          <w:lang w:eastAsia="zh-CN"/>
        </w:rPr>
        <w:t xml:space="preserve"> clause 7.3.2.4 after group </w:t>
      </w:r>
      <w:r w:rsidRPr="00F84174">
        <w:rPr>
          <w:lang w:eastAsia="zh-CN"/>
        </w:rPr>
        <w:t>communication</w:t>
      </w:r>
      <w:r w:rsidRPr="00750FD3">
        <w:rPr>
          <w:lang w:eastAsia="zh-CN"/>
        </w:rPr>
        <w:t xml:space="preserve"> session establishment</w:t>
      </w:r>
      <w:r w:rsidRPr="00D76A37">
        <w:rPr>
          <w:lang w:eastAsia="zh-CN"/>
        </w:rPr>
        <w:t>.</w:t>
      </w:r>
    </w:p>
    <w:p w14:paraId="4D5C89CD" w14:textId="77777777" w:rsidR="002D3897" w:rsidRPr="006C2C43" w:rsidRDefault="002D3897" w:rsidP="002D3897">
      <w:r w:rsidRPr="00AE6CC6">
        <w:t>MCVideo</w:t>
      </w:r>
      <w:r w:rsidRPr="00C3424C">
        <w:t xml:space="preserve"> may</w:t>
      </w:r>
      <w:r>
        <w:t xml:space="preserve"> also</w:t>
      </w:r>
      <w:r w:rsidRPr="00C3424C">
        <w:t xml:space="preserve"> use dynamic MBS </w:t>
      </w:r>
      <w:r>
        <w:t>session</w:t>
      </w:r>
      <w:r w:rsidRPr="00C3424C">
        <w:t xml:space="preserve"> for the different types of MCVideo group calls. </w:t>
      </w:r>
      <w:r w:rsidRPr="006C2C43">
        <w:t xml:space="preserve">Both pre-arranged group calls and chat group calls can use the </w:t>
      </w:r>
      <w:r w:rsidRPr="006C2C43">
        <w:rPr>
          <w:lang w:eastAsia="zh-CN"/>
        </w:rPr>
        <w:t xml:space="preserve">dynamic </w:t>
      </w:r>
      <w:r w:rsidRPr="006C2C43">
        <w:t xml:space="preserve">MBS </w:t>
      </w:r>
      <w:r>
        <w:t>session for distributing the media.</w:t>
      </w:r>
    </w:p>
    <w:p w14:paraId="721F5177" w14:textId="77777777" w:rsidR="002D3897" w:rsidRPr="006C2C43" w:rsidRDefault="002D3897" w:rsidP="002D3897">
      <w:r>
        <w:t xml:space="preserve">When using the procedures for dynamic MBS session establishment for MCVideo, the </w:t>
      </w:r>
      <w:r>
        <w:rPr>
          <w:lang w:eastAsia="zh-CN"/>
        </w:rPr>
        <w:t>MCVideo</w:t>
      </w:r>
      <w:r w:rsidRPr="00E272DA">
        <w:rPr>
          <w:lang w:eastAsia="zh-CN"/>
        </w:rPr>
        <w:t xml:space="preserve"> server </w:t>
      </w:r>
      <w:r>
        <w:rPr>
          <w:lang w:eastAsia="zh-CN"/>
        </w:rPr>
        <w:t xml:space="preserve">perform </w:t>
      </w:r>
      <w:r w:rsidRPr="00E272DA">
        <w:rPr>
          <w:lang w:eastAsia="zh-CN"/>
        </w:rPr>
        <w:t>the procedure of</w:t>
      </w:r>
      <w:r>
        <w:rPr>
          <w:lang w:eastAsia="zh-CN"/>
        </w:rPr>
        <w:t xml:space="preserve"> triggering MBS session </w:t>
      </w:r>
      <w:r w:rsidRPr="00D76A37">
        <w:rPr>
          <w:lang w:eastAsia="zh-CN"/>
        </w:rPr>
        <w:t xml:space="preserve">configuration as defined in clause 7.3.3.1 and mapping group communication to MBS </w:t>
      </w:r>
      <w:r w:rsidRPr="00F84174">
        <w:rPr>
          <w:lang w:eastAsia="zh-CN"/>
        </w:rPr>
        <w:t xml:space="preserve">session as defined in </w:t>
      </w:r>
      <w:r w:rsidRPr="00750FD3">
        <w:rPr>
          <w:lang w:eastAsia="zh-CN"/>
        </w:rPr>
        <w:t xml:space="preserve">defined in clause 7.3.2.4 </w:t>
      </w:r>
      <w:r w:rsidRPr="00D76A37">
        <w:rPr>
          <w:lang w:eastAsia="zh-CN"/>
        </w:rPr>
        <w:t>at the</w:t>
      </w:r>
      <w:r>
        <w:rPr>
          <w:lang w:eastAsia="zh-CN"/>
        </w:rPr>
        <w:t xml:space="preserve"> group communication session establishment step.</w:t>
      </w:r>
    </w:p>
    <w:p w14:paraId="368533D3" w14:textId="77777777" w:rsidR="002D3897" w:rsidRDefault="002D3897" w:rsidP="002D3897">
      <w:r w:rsidRPr="006C2C43">
        <w:t xml:space="preserve">Both the media packets as well as the transmission control messages to the receiving </w:t>
      </w:r>
      <w:r>
        <w:t>MCVideo clients</w:t>
      </w:r>
      <w:r w:rsidRPr="006C2C43">
        <w:t xml:space="preserve"> are sent on the MB</w:t>
      </w:r>
      <w:r>
        <w:t>S session</w:t>
      </w:r>
      <w:r w:rsidRPr="006C2C43">
        <w:t xml:space="preserve">. Optionally a separate MBS </w:t>
      </w:r>
      <w:r>
        <w:t>session</w:t>
      </w:r>
      <w:r w:rsidRPr="006C2C43">
        <w:t xml:space="preserve"> could be used for the transmission control messages</w:t>
      </w:r>
      <w:r>
        <w:t>.</w:t>
      </w:r>
    </w:p>
    <w:p w14:paraId="2F21E737" w14:textId="73DAAD8A" w:rsidR="002D3897" w:rsidRDefault="002D3897" w:rsidP="002D3897">
      <w:pPr>
        <w:pStyle w:val="Heading4"/>
        <w:rPr>
          <w:lang w:eastAsia="zh-CN"/>
        </w:rPr>
      </w:pPr>
      <w:bookmarkStart w:id="578" w:name="_Toc209741050"/>
      <w:r>
        <w:rPr>
          <w:rFonts w:hint="eastAsia"/>
          <w:lang w:eastAsia="zh-CN"/>
        </w:rPr>
        <w:t>7</w:t>
      </w:r>
      <w:r>
        <w:rPr>
          <w:lang w:eastAsia="zh-CN"/>
        </w:rPr>
        <w:t>.3.3.12</w:t>
      </w:r>
      <w:r>
        <w:rPr>
          <w:lang w:eastAsia="zh-CN"/>
        </w:rPr>
        <w:tab/>
      </w:r>
      <w:r w:rsidR="0012270C" w:rsidRPr="0012270C">
        <w:rPr>
          <w:lang w:eastAsia="zh-CN"/>
        </w:rPr>
        <w:t>MBS transmission in MCData</w:t>
      </w:r>
      <w:bookmarkEnd w:id="578"/>
    </w:p>
    <w:p w14:paraId="42B00059" w14:textId="77777777" w:rsidR="002D3897" w:rsidRDefault="002D3897" w:rsidP="002D3897">
      <w:pPr>
        <w:pStyle w:val="Heading5"/>
      </w:pPr>
      <w:bookmarkStart w:id="579" w:name="_Toc209741051"/>
      <w:r w:rsidRPr="00A06734">
        <w:rPr>
          <w:lang w:eastAsia="zh-CN"/>
        </w:rPr>
        <w:t>7.3.3.</w:t>
      </w:r>
      <w:r>
        <w:rPr>
          <w:lang w:eastAsia="zh-CN"/>
        </w:rPr>
        <w:t>12.1</w:t>
      </w:r>
      <w:r>
        <w:rPr>
          <w:lang w:eastAsia="zh-CN"/>
        </w:rPr>
        <w:tab/>
      </w:r>
      <w:r>
        <w:t>General</w:t>
      </w:r>
      <w:bookmarkEnd w:id="579"/>
    </w:p>
    <w:p w14:paraId="750A283A" w14:textId="77777777" w:rsidR="002D3897" w:rsidRDefault="002D3897" w:rsidP="002D3897">
      <w:r>
        <w:t>The procedures and information flows for Short data service and file distribution of MC Data group are defined in 3GPP TS 23.282 [5].</w:t>
      </w:r>
    </w:p>
    <w:p w14:paraId="21B6275E" w14:textId="77777777" w:rsidR="002D3897" w:rsidRDefault="002D3897" w:rsidP="002D3897">
      <w:pPr>
        <w:rPr>
          <w:lang w:eastAsia="zh-CN"/>
        </w:rPr>
      </w:pPr>
      <w:r>
        <w:t xml:space="preserve">When using 5G MBS, </w:t>
      </w:r>
      <w:r>
        <w:rPr>
          <w:lang w:eastAsia="zh-CN"/>
        </w:rPr>
        <w:t xml:space="preserve">MCData server can determine to use either pre-created MBS session or dynamic MBS session as defined in clause 7.3.3.1 for the transmission of DL link media for </w:t>
      </w:r>
      <w:r>
        <w:t>different types of</w:t>
      </w:r>
      <w:r>
        <w:rPr>
          <w:lang w:eastAsia="zh-CN"/>
        </w:rPr>
        <w:t xml:space="preserve"> MCData service capabilities.</w:t>
      </w:r>
    </w:p>
    <w:p w14:paraId="64110302" w14:textId="34FA047A" w:rsidR="002D3897" w:rsidRDefault="002D3897" w:rsidP="002D3897">
      <w:r w:rsidRPr="00AE6CC6">
        <w:t>MC</w:t>
      </w:r>
      <w:r>
        <w:t>Data</w:t>
      </w:r>
      <w:r w:rsidRPr="00AE6CC6">
        <w:t xml:space="preserve"> may use</w:t>
      </w:r>
      <w:r>
        <w:t xml:space="preserve"> the 5G MBS session </w:t>
      </w:r>
      <w:r w:rsidRPr="00AE6CC6">
        <w:t xml:space="preserve">for </w:t>
      </w:r>
      <w:r>
        <w:t>the MCData features short data service and file distribution for MCData group</w:t>
      </w:r>
      <w:r w:rsidR="0012270C" w:rsidRPr="0012270C">
        <w:t xml:space="preserve"> communication</w:t>
      </w:r>
      <w:r>
        <w:t xml:space="preserve">. </w:t>
      </w:r>
      <w:r w:rsidRPr="006C2C43">
        <w:t xml:space="preserve">The </w:t>
      </w:r>
      <w:r>
        <w:t xml:space="preserve">5G </w:t>
      </w:r>
      <w:r w:rsidRPr="006C2C43">
        <w:t xml:space="preserve">MBS </w:t>
      </w:r>
      <w:r>
        <w:t>session</w:t>
      </w:r>
      <w:r w:rsidRPr="006C2C43">
        <w:t xml:space="preserve"> can be used by any </w:t>
      </w:r>
      <w:r w:rsidR="0012270C" w:rsidRPr="0012270C">
        <w:t xml:space="preserve">MCData </w:t>
      </w:r>
      <w:r w:rsidRPr="006C2C43">
        <w:t>group.</w:t>
      </w:r>
    </w:p>
    <w:p w14:paraId="7BAD56F7" w14:textId="77777777" w:rsidR="002D3897" w:rsidRDefault="002D3897" w:rsidP="002D3897">
      <w:r w:rsidRPr="006C2C43">
        <w:t xml:space="preserve">Both the media packets as well as </w:t>
      </w:r>
      <w:r>
        <w:t>application level</w:t>
      </w:r>
      <w:r w:rsidRPr="006C2C43">
        <w:t xml:space="preserve"> 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w:t>
      </w:r>
      <w:r>
        <w:t>MBS session</w:t>
      </w:r>
      <w:r w:rsidRPr="006C2C43">
        <w:t>. Optionally</w:t>
      </w:r>
      <w:r>
        <w:t>,</w:t>
      </w:r>
      <w:r w:rsidRPr="006C2C43">
        <w:t xml:space="preserve"> a separate M</w:t>
      </w:r>
      <w:r>
        <w:t>B</w:t>
      </w:r>
      <w:r w:rsidRPr="006C2C43">
        <w:t xml:space="preserve">S </w:t>
      </w:r>
      <w:r>
        <w:t xml:space="preserve">Session </w:t>
      </w:r>
      <w:r w:rsidRPr="006C2C43">
        <w:t xml:space="preserve">could be used for the </w:t>
      </w:r>
      <w:r>
        <w:t>application level</w:t>
      </w:r>
      <w:r w:rsidRPr="006C2C43">
        <w:t xml:space="preserve"> control </w:t>
      </w:r>
      <w:r>
        <w:t>signalling (e.g. transmission control).</w:t>
      </w:r>
    </w:p>
    <w:p w14:paraId="43EE2982" w14:textId="77777777" w:rsidR="002D3897" w:rsidRDefault="002D3897" w:rsidP="002D3897">
      <w:pPr>
        <w:rPr>
          <w:lang w:eastAsia="zh-CN"/>
        </w:rPr>
      </w:pPr>
      <w:r w:rsidRPr="00750FD3">
        <w:rPr>
          <w:lang w:eastAsia="zh-CN"/>
        </w:rPr>
        <w:t>When MBSF/MBSTF are deployed in 5GS, MCData server could also determine to use File distribution capabilities provided by MBSF/MBSTF for file distribution.</w:t>
      </w:r>
    </w:p>
    <w:p w14:paraId="013CCC0B" w14:textId="77777777" w:rsidR="002D3897" w:rsidRPr="00467F70" w:rsidRDefault="002D3897" w:rsidP="002D3897">
      <w:pPr>
        <w:pStyle w:val="Heading5"/>
      </w:pPr>
      <w:bookmarkStart w:id="580" w:name="_Toc209741052"/>
      <w:r w:rsidRPr="00A06734">
        <w:rPr>
          <w:lang w:eastAsia="zh-CN"/>
        </w:rPr>
        <w:t>7.3.3.</w:t>
      </w:r>
      <w:r>
        <w:rPr>
          <w:lang w:eastAsia="zh-CN"/>
        </w:rPr>
        <w:t>12.2</w:t>
      </w:r>
      <w:r>
        <w:rPr>
          <w:lang w:eastAsia="zh-CN"/>
        </w:rPr>
        <w:tab/>
      </w:r>
      <w:r>
        <w:rPr>
          <w:rFonts w:hint="eastAsia"/>
          <w:lang w:eastAsia="zh-CN"/>
        </w:rPr>
        <w:t>Usage</w:t>
      </w:r>
      <w:r>
        <w:t xml:space="preserve"> of MBS session for MCData</w:t>
      </w:r>
      <w:bookmarkEnd w:id="580"/>
    </w:p>
    <w:p w14:paraId="146C850F" w14:textId="77777777" w:rsidR="002D3897" w:rsidRPr="00F26BD9" w:rsidRDefault="002D3897" w:rsidP="002D3897">
      <w:pPr>
        <w:rPr>
          <w:rFonts w:eastAsia="SimSun"/>
        </w:rPr>
      </w:pPr>
      <w:r>
        <w:rPr>
          <w:noProof/>
          <w:lang w:eastAsia="ko-KR"/>
        </w:rPr>
        <w:t>The MCData service shall support the procedure for using pre-</w:t>
      </w:r>
      <w:r>
        <w:rPr>
          <w:rFonts w:hint="eastAsia"/>
          <w:noProof/>
          <w:lang w:eastAsia="zh-CN"/>
        </w:rPr>
        <w:t>created</w:t>
      </w:r>
      <w:r>
        <w:rPr>
          <w:noProof/>
          <w:lang w:eastAsia="ko-KR"/>
        </w:rPr>
        <w:t xml:space="preserve"> MBS session or dynamic MBS session as specified in </w:t>
      </w:r>
      <w:r>
        <w:rPr>
          <w:rFonts w:hint="eastAsia"/>
          <w:noProof/>
          <w:lang w:eastAsia="zh-CN"/>
        </w:rPr>
        <w:t>Clause</w:t>
      </w:r>
      <w:r>
        <w:rPr>
          <w:noProof/>
          <w:lang w:eastAsia="ko-KR"/>
        </w:rPr>
        <w:t xml:space="preserve"> 7.3.3.1</w:t>
      </w:r>
      <w:r w:rsidRPr="00F26BD9">
        <w:t xml:space="preserve"> </w:t>
      </w:r>
      <w:r w:rsidRPr="00F26BD9">
        <w:rPr>
          <w:rFonts w:eastAsia="SimSun"/>
        </w:rPr>
        <w:t>with the following clarifications:</w:t>
      </w:r>
    </w:p>
    <w:p w14:paraId="223959BB" w14:textId="77777777" w:rsidR="002D3897" w:rsidRPr="00A47809" w:rsidRDefault="002D3897" w:rsidP="002D3897">
      <w:pPr>
        <w:pStyle w:val="B10"/>
      </w:pPr>
      <w:r w:rsidRPr="00A47809">
        <w:t>-</w:t>
      </w:r>
      <w:r w:rsidRPr="00A47809">
        <w:tab/>
        <w:t>The MC service client is the MCData client;</w:t>
      </w:r>
    </w:p>
    <w:p w14:paraId="0D3432A4" w14:textId="77777777" w:rsidR="002D3897" w:rsidRPr="00A47809" w:rsidRDefault="002D3897" w:rsidP="002D3897">
      <w:pPr>
        <w:pStyle w:val="B10"/>
      </w:pPr>
      <w:r w:rsidRPr="00A47809">
        <w:t>-</w:t>
      </w:r>
      <w:r w:rsidRPr="00A47809">
        <w:tab/>
        <w:t>The MC service server is the MCData server; and</w:t>
      </w:r>
    </w:p>
    <w:p w14:paraId="2687754A" w14:textId="35E02560" w:rsidR="002D3897" w:rsidRDefault="002D3897" w:rsidP="002D3897">
      <w:pPr>
        <w:pStyle w:val="B10"/>
      </w:pPr>
      <w:r w:rsidRPr="00A47809">
        <w:t>-</w:t>
      </w:r>
      <w:r w:rsidRPr="00A47809">
        <w:tab/>
        <w:t>The MC service ID is the MCData ID.</w:t>
      </w:r>
    </w:p>
    <w:p w14:paraId="29C5772C" w14:textId="77777777" w:rsidR="005A11C7" w:rsidRDefault="005A11C7" w:rsidP="005A11C7">
      <w:pPr>
        <w:rPr>
          <w:noProof/>
          <w:lang w:eastAsia="zh-CN"/>
        </w:rPr>
      </w:pPr>
      <w:r>
        <w:rPr>
          <w:noProof/>
          <w:lang w:eastAsia="zh-CN"/>
        </w:rPr>
        <w:t>When using the procedures for pre-created or dynamic MBS session establishment for MCData, the MCData server performs the procedure of group communication connect and disconnect over MBS session at the group communication session establishment phase.</w:t>
      </w:r>
    </w:p>
    <w:p w14:paraId="73069AC1" w14:textId="1779AAF4" w:rsidR="005A11C7" w:rsidRPr="00410385" w:rsidRDefault="005A11C7" w:rsidP="008939EC">
      <w:pPr>
        <w:rPr>
          <w:noProof/>
          <w:lang w:eastAsia="zh-CN"/>
        </w:rPr>
      </w:pPr>
      <w:r>
        <w:rPr>
          <w:noProof/>
          <w:lang w:eastAsia="zh-CN"/>
        </w:rPr>
        <w:t>The MCData service shall use the MCData-SDS-1, MCData-SDS-3, MCData-FD-1, MCData-FD-3, MCData-DS-1 and MCData-DS-3 reference points for this procedure.</w:t>
      </w:r>
    </w:p>
    <w:p w14:paraId="35AB6074" w14:textId="7F2365DF" w:rsidR="002D3897" w:rsidRPr="006C2C43" w:rsidRDefault="002D3897" w:rsidP="002D3897">
      <w:pPr>
        <w:pStyle w:val="Heading5"/>
      </w:pPr>
      <w:bookmarkStart w:id="581" w:name="_Toc91860567"/>
      <w:bookmarkStart w:id="582" w:name="_Toc209741053"/>
      <w:r w:rsidRPr="00A82D29">
        <w:rPr>
          <w:lang w:eastAsia="zh-CN"/>
        </w:rPr>
        <w:t>7.3.3.</w:t>
      </w:r>
      <w:r>
        <w:rPr>
          <w:lang w:eastAsia="zh-CN"/>
        </w:rPr>
        <w:t>12</w:t>
      </w:r>
      <w:r w:rsidRPr="00A82D29">
        <w:rPr>
          <w:lang w:eastAsia="zh-CN"/>
        </w:rPr>
        <w:t>.</w:t>
      </w:r>
      <w:r>
        <w:rPr>
          <w:lang w:eastAsia="zh-CN"/>
        </w:rPr>
        <w:t>3</w:t>
      </w:r>
      <w:r w:rsidRPr="002B6981">
        <w:rPr>
          <w:lang w:eastAsia="zh-CN"/>
        </w:rPr>
        <w:tab/>
      </w:r>
      <w:r w:rsidRPr="008F6E2F">
        <w:rPr>
          <w:lang w:eastAsia="zh-CN"/>
        </w:rPr>
        <w:t>Switc</w:t>
      </w:r>
      <w:r w:rsidRPr="006C2C43">
        <w:rPr>
          <w:lang w:eastAsia="zh-CN"/>
        </w:rPr>
        <w:t xml:space="preserve">hing </w:t>
      </w:r>
      <w:r w:rsidR="00357A16" w:rsidRPr="00357A16">
        <w:rPr>
          <w:lang w:eastAsia="zh-CN"/>
        </w:rPr>
        <w:t>between 5G MBS session, 5G unicast PDU session, LTE eMBMS bearer, and LTE unicast bearer for MCData</w:t>
      </w:r>
      <w:bookmarkEnd w:id="581"/>
      <w:bookmarkEnd w:id="582"/>
    </w:p>
    <w:p w14:paraId="0AA005B1" w14:textId="56E7531F" w:rsidR="002D3897" w:rsidRPr="00F26BD9" w:rsidRDefault="002D3897" w:rsidP="002D3897">
      <w:pPr>
        <w:rPr>
          <w:rFonts w:eastAsia="SimSun"/>
        </w:rPr>
      </w:pPr>
      <w:r>
        <w:rPr>
          <w:noProof/>
          <w:lang w:eastAsia="ko-KR"/>
        </w:rPr>
        <w:t>The MCData service shall support the procedure for s</w:t>
      </w:r>
      <w:r w:rsidRPr="00AB5FED">
        <w:t>wit</w:t>
      </w:r>
      <w:r w:rsidRPr="00AB5FED">
        <w:rPr>
          <w:lang w:eastAsia="zh-CN"/>
        </w:rPr>
        <w:t>c</w:t>
      </w:r>
      <w:r w:rsidRPr="00AB5FED">
        <w:t>h</w:t>
      </w:r>
      <w:r w:rsidRPr="00AB5FED">
        <w:rPr>
          <w:lang w:eastAsia="zh-CN"/>
        </w:rPr>
        <w:t>ing</w:t>
      </w:r>
      <w:r w:rsidRPr="00AB5FED">
        <w:t xml:space="preserve"> </w:t>
      </w:r>
      <w:r w:rsidR="00357A16">
        <w:rPr>
          <w:lang w:eastAsia="zh-CN"/>
        </w:rPr>
        <w:t xml:space="preserve">between 5G </w:t>
      </w:r>
      <w:r w:rsidR="00357A16">
        <w:t xml:space="preserve">MBS session, </w:t>
      </w:r>
      <w:r w:rsidR="00357A16">
        <w:rPr>
          <w:lang w:eastAsia="zh-CN"/>
        </w:rPr>
        <w:t xml:space="preserve">5G </w:t>
      </w:r>
      <w:r w:rsidR="00357A16" w:rsidRPr="006C2C43">
        <w:rPr>
          <w:lang w:eastAsia="zh-CN"/>
        </w:rPr>
        <w:t xml:space="preserve">unicast </w:t>
      </w:r>
      <w:r w:rsidR="00357A16">
        <w:rPr>
          <w:lang w:eastAsia="zh-CN"/>
        </w:rPr>
        <w:t>PDU session,</w:t>
      </w:r>
      <w:r w:rsidR="00357A16" w:rsidRPr="00AB5FED">
        <w:t xml:space="preserve"> </w:t>
      </w:r>
      <w:r w:rsidR="00357A16">
        <w:t>LTE</w:t>
      </w:r>
      <w:r w:rsidR="00357A16" w:rsidRPr="00AB5FED">
        <w:t xml:space="preserve"> </w:t>
      </w:r>
      <w:r w:rsidR="00357A16">
        <w:rPr>
          <w:lang w:eastAsia="zh-CN"/>
        </w:rPr>
        <w:t>eMBMS</w:t>
      </w:r>
      <w:r w:rsidR="00357A16" w:rsidRPr="00AB5FED">
        <w:rPr>
          <w:lang w:eastAsia="zh-CN"/>
        </w:rPr>
        <w:t xml:space="preserve"> bearer</w:t>
      </w:r>
      <w:r w:rsidR="00357A16">
        <w:rPr>
          <w:lang w:eastAsia="zh-CN"/>
        </w:rPr>
        <w:t xml:space="preserve">, and LTE </w:t>
      </w:r>
      <w:r w:rsidR="00357A16" w:rsidRPr="006C2C43">
        <w:rPr>
          <w:lang w:eastAsia="zh-CN"/>
        </w:rPr>
        <w:t xml:space="preserve">unicast </w:t>
      </w:r>
      <w:r w:rsidRPr="00AB5FED">
        <w:rPr>
          <w:lang w:eastAsia="zh-CN"/>
        </w:rPr>
        <w:t>bearer</w:t>
      </w:r>
      <w:r>
        <w:rPr>
          <w:lang w:eastAsia="zh-CN"/>
        </w:rPr>
        <w:t xml:space="preserve"> or eMBMS bearer</w:t>
      </w:r>
      <w:r>
        <w:rPr>
          <w:noProof/>
          <w:lang w:eastAsia="ko-KR"/>
        </w:rPr>
        <w:t xml:space="preserve"> as specified in clause 7.3.3.8 and clause 7.3.3.9 </w:t>
      </w:r>
      <w:r w:rsidRPr="00F26BD9">
        <w:rPr>
          <w:rFonts w:eastAsia="SimSun"/>
        </w:rPr>
        <w:t>with the following clarifications:</w:t>
      </w:r>
    </w:p>
    <w:p w14:paraId="3807144B" w14:textId="77777777" w:rsidR="002D3897" w:rsidRPr="00A47809" w:rsidRDefault="002D3897" w:rsidP="002D3897">
      <w:pPr>
        <w:pStyle w:val="B10"/>
      </w:pPr>
      <w:r w:rsidRPr="00A47809">
        <w:t>-</w:t>
      </w:r>
      <w:r w:rsidRPr="00A47809">
        <w:tab/>
        <w:t>The MC service client is the MCData client;</w:t>
      </w:r>
    </w:p>
    <w:p w14:paraId="02A2558B" w14:textId="77777777" w:rsidR="002D3897" w:rsidRPr="00A47809" w:rsidRDefault="002D3897" w:rsidP="002D3897">
      <w:pPr>
        <w:pStyle w:val="B10"/>
      </w:pPr>
      <w:r w:rsidRPr="00A47809">
        <w:t>-</w:t>
      </w:r>
      <w:r w:rsidRPr="00A47809">
        <w:tab/>
        <w:t>The MC service server is the MCData server; and</w:t>
      </w:r>
    </w:p>
    <w:p w14:paraId="28B8763C" w14:textId="77777777" w:rsidR="002D3897" w:rsidRPr="00A47809" w:rsidRDefault="002D3897" w:rsidP="002D3897">
      <w:pPr>
        <w:pStyle w:val="B10"/>
      </w:pPr>
      <w:r w:rsidRPr="00A47809">
        <w:lastRenderedPageBreak/>
        <w:t>-</w:t>
      </w:r>
      <w:r w:rsidRPr="00A47809">
        <w:tab/>
        <w:t>The MC service ID is the MCData ID.</w:t>
      </w:r>
    </w:p>
    <w:p w14:paraId="479CB33E" w14:textId="7DF05A15" w:rsidR="002D3897" w:rsidRDefault="002D3897" w:rsidP="002D3897">
      <w:pPr>
        <w:rPr>
          <w:noProof/>
          <w:lang w:eastAsia="ko-KR"/>
        </w:rPr>
      </w:pPr>
      <w:r>
        <w:rPr>
          <w:noProof/>
          <w:lang w:eastAsia="ko-KR"/>
        </w:rPr>
        <w:t>The MCData service shall use the MCData-SDS-1, MCData-SDS-</w:t>
      </w:r>
      <w:r w:rsidRPr="00C37F67">
        <w:rPr>
          <w:noProof/>
          <w:lang w:eastAsia="ko-KR"/>
        </w:rPr>
        <w:t>2,</w:t>
      </w:r>
      <w:r>
        <w:rPr>
          <w:noProof/>
          <w:lang w:eastAsia="ko-KR"/>
        </w:rPr>
        <w:t xml:space="preserve"> </w:t>
      </w:r>
      <w:r w:rsidR="00416ED1" w:rsidRPr="00416ED1">
        <w:rPr>
          <w:noProof/>
          <w:lang w:eastAsia="ko-KR"/>
        </w:rPr>
        <w:t xml:space="preserve">MCData-SDS-3, </w:t>
      </w:r>
      <w:r>
        <w:rPr>
          <w:noProof/>
          <w:lang w:eastAsia="ko-KR"/>
        </w:rPr>
        <w:t xml:space="preserve">MCData-FD-1, </w:t>
      </w:r>
      <w:r w:rsidR="00416ED1" w:rsidRPr="00416ED1">
        <w:rPr>
          <w:noProof/>
          <w:lang w:eastAsia="ko-KR"/>
        </w:rPr>
        <w:t xml:space="preserve">MCData FD-2, </w:t>
      </w:r>
      <w:r>
        <w:rPr>
          <w:noProof/>
          <w:lang w:eastAsia="ko-KR"/>
        </w:rPr>
        <w:t>MCData</w:t>
      </w:r>
      <w:r>
        <w:rPr>
          <w:noProof/>
          <w:lang w:eastAsia="ko-KR"/>
        </w:rPr>
        <w:noBreakHyphen/>
        <w:t>FD-3, MCData-DS-1</w:t>
      </w:r>
      <w:r w:rsidR="00416ED1" w:rsidRPr="00416ED1">
        <w:rPr>
          <w:noProof/>
          <w:lang w:eastAsia="ko-KR"/>
        </w:rPr>
        <w:t>, MCData-DS-2</w:t>
      </w:r>
      <w:r>
        <w:rPr>
          <w:noProof/>
          <w:lang w:eastAsia="ko-KR"/>
        </w:rPr>
        <w:t xml:space="preserve"> and MCData</w:t>
      </w:r>
      <w:r>
        <w:rPr>
          <w:noProof/>
          <w:lang w:eastAsia="ko-KR"/>
        </w:rPr>
        <w:noBreakHyphen/>
        <w:t>DS-3 reference points for this procedure.</w:t>
      </w:r>
    </w:p>
    <w:p w14:paraId="04F5363B" w14:textId="77777777" w:rsidR="003551D3" w:rsidRPr="00DB3D1B" w:rsidRDefault="003551D3" w:rsidP="003551D3">
      <w:pPr>
        <w:pStyle w:val="Heading5"/>
      </w:pPr>
      <w:bookmarkStart w:id="583" w:name="_Toc209741054"/>
      <w:r>
        <w:rPr>
          <w:lang w:eastAsia="zh-CN"/>
        </w:rPr>
        <w:t>7.3.3.12.4</w:t>
      </w:r>
      <w:r>
        <w:rPr>
          <w:lang w:eastAsia="zh-CN"/>
        </w:rPr>
        <w:tab/>
      </w:r>
      <w:r>
        <w:rPr>
          <w:lang w:val="en-US"/>
        </w:rPr>
        <w:t>Group communication connect and disconnect over MBS session procedures</w:t>
      </w:r>
      <w:bookmarkEnd w:id="583"/>
    </w:p>
    <w:p w14:paraId="4E2E2D54" w14:textId="77777777" w:rsidR="003551D3" w:rsidRDefault="003551D3" w:rsidP="003551D3">
      <w:pPr>
        <w:pStyle w:val="Heading6"/>
      </w:pPr>
      <w:bookmarkStart w:id="584" w:name="_Toc209741055"/>
      <w:r>
        <w:t>7.3.3.12.4</w:t>
      </w:r>
      <w:r>
        <w:rPr>
          <w:rFonts w:hint="eastAsia"/>
        </w:rPr>
        <w:t>.</w:t>
      </w:r>
      <w:r>
        <w:t>1</w:t>
      </w:r>
      <w:r>
        <w:rPr>
          <w:rFonts w:hint="eastAsia"/>
        </w:rPr>
        <w:tab/>
      </w:r>
      <w:r>
        <w:t>General</w:t>
      </w:r>
      <w:bookmarkEnd w:id="584"/>
    </w:p>
    <w:p w14:paraId="5C8DDCAF" w14:textId="77777777" w:rsidR="003551D3" w:rsidRDefault="003551D3" w:rsidP="003551D3">
      <w:pPr>
        <w:rPr>
          <w:lang w:val="en-US"/>
        </w:rPr>
      </w:pPr>
      <w:r>
        <w:rPr>
          <w:lang w:val="en-US"/>
        </w:rPr>
        <w:t xml:space="preserve">MBS session can be used for MCData group </w:t>
      </w:r>
      <w:r w:rsidRPr="00070FEE">
        <w:t>communication</w:t>
      </w:r>
      <w:r>
        <w:rPr>
          <w:lang w:val="en-US"/>
        </w:rPr>
        <w:t xml:space="preserve">. One MBS session may be not permanently associated to one specific group or group </w:t>
      </w:r>
      <w:r w:rsidRPr="00070FEE">
        <w:t>communication</w:t>
      </w:r>
      <w:r>
        <w:rPr>
          <w:lang w:val="en-US"/>
        </w:rPr>
        <w:t xml:space="preserve">. </w:t>
      </w:r>
    </w:p>
    <w:p w14:paraId="4958185D" w14:textId="77777777" w:rsidR="003551D3" w:rsidRPr="00B931C4" w:rsidRDefault="003551D3" w:rsidP="003551D3">
      <w:pPr>
        <w:pStyle w:val="NO"/>
        <w:overflowPunct w:val="0"/>
        <w:autoSpaceDE w:val="0"/>
        <w:autoSpaceDN w:val="0"/>
        <w:adjustRightInd w:val="0"/>
        <w:textAlignment w:val="baseline"/>
      </w:pPr>
      <w:r>
        <w:t>NOTE</w:t>
      </w:r>
      <w:r w:rsidRPr="006A0A3E">
        <w:t>:</w:t>
      </w:r>
      <w:r w:rsidRPr="006A0A3E">
        <w:tab/>
        <w:t xml:space="preserve">It is implementation-specific that one </w:t>
      </w:r>
      <w:r>
        <w:t>MBS</w:t>
      </w:r>
      <w:r w:rsidRPr="006A0A3E">
        <w:t xml:space="preserve"> session can be re-assigned to different groups, or is associated to only one group.</w:t>
      </w:r>
    </w:p>
    <w:p w14:paraId="53AB8C1D" w14:textId="77777777" w:rsidR="003551D3" w:rsidRDefault="003551D3" w:rsidP="003551D3">
      <w:pPr>
        <w:rPr>
          <w:lang w:val="en-US"/>
        </w:rPr>
      </w:pPr>
      <w:r>
        <w:t>The procedure in clause 7.3.3.12.4 requires that the group session is setup before the data transmission starts. This eliminates the need for the receiving clients to continuously use a unicast session.</w:t>
      </w:r>
      <w:r>
        <w:rPr>
          <w:lang w:val="en-US"/>
        </w:rPr>
        <w:t xml:space="preserve"> Prior to </w:t>
      </w:r>
      <w:r>
        <w:t>group session setup</w:t>
      </w:r>
      <w:r>
        <w:rPr>
          <w:lang w:val="en-US"/>
        </w:rPr>
        <w:t>, the MBS session is activated and announced to the MCData clients.</w:t>
      </w:r>
    </w:p>
    <w:p w14:paraId="772B16B0" w14:textId="77777777" w:rsidR="003551D3" w:rsidRDefault="003551D3" w:rsidP="003551D3">
      <w:pPr>
        <w:pStyle w:val="Heading6"/>
        <w:rPr>
          <w:lang w:val="en-US"/>
        </w:rPr>
      </w:pPr>
      <w:bookmarkStart w:id="585" w:name="_Toc209741056"/>
      <w:r>
        <w:rPr>
          <w:lang w:val="en-US"/>
        </w:rPr>
        <w:t>7.3.3.12.4.2</w:t>
      </w:r>
      <w:r w:rsidRPr="00C205C9">
        <w:rPr>
          <w:lang w:val="en-US"/>
        </w:rPr>
        <w:tab/>
        <w:t>Procedure</w:t>
      </w:r>
      <w:bookmarkEnd w:id="585"/>
    </w:p>
    <w:p w14:paraId="4B125C31" w14:textId="77777777" w:rsidR="003551D3" w:rsidRDefault="003551D3" w:rsidP="003551D3">
      <w:pPr>
        <w:rPr>
          <w:lang w:val="en-US"/>
        </w:rPr>
      </w:pPr>
      <w:r>
        <w:t>The procedure specified in this clause is applicable (for the group communication establishment) for Group standalone short data service using media plane as described in clause 7</w:t>
      </w:r>
      <w:r w:rsidRPr="008F117B">
        <w:t>.</w:t>
      </w:r>
      <w:r>
        <w:t>4</w:t>
      </w:r>
      <w:r w:rsidRPr="008F117B">
        <w:t>.2.</w:t>
      </w:r>
      <w:r>
        <w:t>6 in 3GPP TS 23.282 [5]</w:t>
      </w:r>
      <w:r w:rsidRPr="00604872">
        <w:t xml:space="preserve"> </w:t>
      </w:r>
      <w:r>
        <w:t>and for Group short data service session</w:t>
      </w:r>
      <w:r>
        <w:rPr>
          <w:lang w:val="en-US"/>
        </w:rPr>
        <w:t xml:space="preserve"> </w:t>
      </w:r>
      <w:r>
        <w:t>as described in clause 7</w:t>
      </w:r>
      <w:r w:rsidRPr="008F117B">
        <w:t>.</w:t>
      </w:r>
      <w:r>
        <w:t>4</w:t>
      </w:r>
      <w:r w:rsidRPr="008F117B">
        <w:t>.2.</w:t>
      </w:r>
      <w:r>
        <w:t>7 in 3GPP TS 23.282 [5].</w:t>
      </w:r>
    </w:p>
    <w:p w14:paraId="1A67A031" w14:textId="77777777" w:rsidR="003551D3" w:rsidRDefault="003551D3" w:rsidP="003551D3">
      <w:pPr>
        <w:pStyle w:val="Heading7"/>
        <w:rPr>
          <w:lang w:val="en-US"/>
        </w:rPr>
      </w:pPr>
      <w:bookmarkStart w:id="586" w:name="_Toc209741057"/>
      <w:r>
        <w:t>7.3.3.12.4</w:t>
      </w:r>
      <w:r>
        <w:rPr>
          <w:rFonts w:hint="eastAsia"/>
          <w:lang w:eastAsia="zh-CN"/>
        </w:rPr>
        <w:t>.</w:t>
      </w:r>
      <w:r>
        <w:rPr>
          <w:lang w:eastAsia="zh-CN"/>
        </w:rPr>
        <w:t>2.</w:t>
      </w:r>
      <w:r>
        <w:rPr>
          <w:rFonts w:hint="eastAsia"/>
          <w:lang w:eastAsia="zh-CN"/>
        </w:rPr>
        <w:t>1</w:t>
      </w:r>
      <w:r>
        <w:rPr>
          <w:lang w:val="en-US"/>
        </w:rPr>
        <w:tab/>
        <w:t>Group communication connect over MBS session</w:t>
      </w:r>
      <w:bookmarkEnd w:id="586"/>
    </w:p>
    <w:p w14:paraId="147929DB" w14:textId="77777777" w:rsidR="003551D3" w:rsidRDefault="003551D3" w:rsidP="003551D3">
      <w:pPr>
        <w:rPr>
          <w:lang w:val="en-US"/>
        </w:rPr>
      </w:pPr>
      <w:r>
        <w:rPr>
          <w:lang w:val="en-US"/>
        </w:rPr>
        <w:t xml:space="preserve">Pre-conditions: </w:t>
      </w:r>
    </w:p>
    <w:p w14:paraId="074776ED" w14:textId="77777777" w:rsidR="003551D3" w:rsidRDefault="003551D3" w:rsidP="003551D3">
      <w:pPr>
        <w:pStyle w:val="B10"/>
        <w:rPr>
          <w:lang w:val="en-US"/>
        </w:rPr>
      </w:pPr>
      <w:r>
        <w:rPr>
          <w:lang w:val="en-US"/>
        </w:rPr>
        <w:t>-</w:t>
      </w:r>
      <w:r>
        <w:rPr>
          <w:lang w:val="en-US"/>
        </w:rPr>
        <w:tab/>
        <w:t xml:space="preserve">The MCData clients 1 to n are attached to the 5GS, registered and affiliated to the same MCData group X. </w:t>
      </w:r>
    </w:p>
    <w:p w14:paraId="5BAA16B2" w14:textId="77777777" w:rsidR="003551D3" w:rsidRDefault="003551D3" w:rsidP="003551D3">
      <w:pPr>
        <w:pStyle w:val="B10"/>
        <w:rPr>
          <w:lang w:eastAsia="zh-CN"/>
        </w:rPr>
      </w:pPr>
      <w:r>
        <w:t>-</w:t>
      </w:r>
      <w:r>
        <w:tab/>
        <w:t xml:space="preserve">The </w:t>
      </w:r>
      <w:r>
        <w:rPr>
          <w:lang w:val="en-US"/>
        </w:rPr>
        <w:t xml:space="preserve">MCData </w:t>
      </w:r>
      <w:r>
        <w:t>server has directly performed (or via NEF/MBSF) an MB-SMF discovery and selection, unless the corresponding information is locally configured.</w:t>
      </w:r>
    </w:p>
    <w:p w14:paraId="27359823" w14:textId="77777777" w:rsidR="003551D3" w:rsidRDefault="003551D3" w:rsidP="003551D3">
      <w:pPr>
        <w:pStyle w:val="B10"/>
        <w:rPr>
          <w:lang w:val="en-US"/>
        </w:rPr>
      </w:pPr>
      <w:r>
        <w:rPr>
          <w:lang w:val="en-US"/>
        </w:rPr>
        <w:t>-</w:t>
      </w:r>
      <w:r>
        <w:rPr>
          <w:lang w:val="en-US"/>
        </w:rPr>
        <w:tab/>
        <w:t xml:space="preserve">The MCData </w:t>
      </w:r>
      <w:r>
        <w:t xml:space="preserve">server has decided to use an MBS session for the </w:t>
      </w:r>
      <w:r>
        <w:rPr>
          <w:lang w:val="en-US"/>
        </w:rPr>
        <w:t xml:space="preserve">MCData </w:t>
      </w:r>
      <w:r>
        <w:t xml:space="preserve">service group communication associated with to the </w:t>
      </w:r>
      <w:r>
        <w:rPr>
          <w:lang w:val="en-US"/>
        </w:rPr>
        <w:t xml:space="preserve">MCData </w:t>
      </w:r>
      <w:r>
        <w:t>group X.</w:t>
      </w:r>
    </w:p>
    <w:p w14:paraId="5EFC3283" w14:textId="77777777" w:rsidR="003551D3" w:rsidRDefault="003551D3" w:rsidP="003551D3">
      <w:pPr>
        <w:pStyle w:val="TH"/>
      </w:pPr>
      <w:r>
        <w:object w:dxaOrig="8400" w:dyaOrig="5616" w14:anchorId="52AAFE93">
          <v:shape id="_x0000_i1077" type="#_x0000_t75" style="width:394.4pt;height:263.3pt" o:ole="">
            <v:imagedata r:id="rId115" o:title=""/>
          </v:shape>
          <o:OLEObject Type="Embed" ProgID="Visio.Drawing.15" ShapeID="_x0000_i1077" DrawAspect="Content" ObjectID="_1820353912" r:id="rId116"/>
        </w:object>
      </w:r>
    </w:p>
    <w:p w14:paraId="0C2AAF3F" w14:textId="77777777" w:rsidR="003551D3" w:rsidRDefault="003551D3" w:rsidP="003551D3">
      <w:pPr>
        <w:pStyle w:val="TF"/>
      </w:pPr>
      <w:r>
        <w:t>Figure 7.3.3.12.4.2</w:t>
      </w:r>
      <w:r w:rsidRPr="00A06734">
        <w:t>.1</w:t>
      </w:r>
      <w:r>
        <w:t xml:space="preserve">-1: Group </w:t>
      </w:r>
      <w:r>
        <w:rPr>
          <w:lang w:val="en-US"/>
        </w:rPr>
        <w:t>communication</w:t>
      </w:r>
      <w:r>
        <w:t xml:space="preserve"> connect over broadcast and multicast MBS sessions.</w:t>
      </w:r>
    </w:p>
    <w:p w14:paraId="5C91CDB1" w14:textId="77777777" w:rsidR="003551D3" w:rsidRDefault="003551D3" w:rsidP="003551D3">
      <w:pPr>
        <w:pStyle w:val="B10"/>
      </w:pPr>
      <w:r>
        <w:lastRenderedPageBreak/>
        <w:t>1.</w:t>
      </w:r>
      <w:r>
        <w:tab/>
        <w:t xml:space="preserve">An MBS session is configured with the required QoS requirements announced and established. </w:t>
      </w:r>
    </w:p>
    <w:p w14:paraId="608CD5EB" w14:textId="77777777" w:rsidR="003551D3" w:rsidRDefault="003551D3" w:rsidP="003551D3">
      <w:pPr>
        <w:pStyle w:val="NO"/>
      </w:pPr>
      <w:r>
        <w:t>NOTE 1:</w:t>
      </w:r>
      <w:r>
        <w:tab/>
        <w:t xml:space="preserve">In case of broadcast MBS sessions, the session is established as part of session configuration procedures as described in 3GPP TS 23.247 [15]. In case of multicast MBS sessions, the session is established as specified in step 2. </w:t>
      </w:r>
    </w:p>
    <w:p w14:paraId="15F77150" w14:textId="5F9698D3" w:rsidR="003551D3" w:rsidRDefault="003551D3" w:rsidP="003551D3">
      <w:pPr>
        <w:pStyle w:val="B10"/>
      </w:pPr>
      <w:r>
        <w:t>2.</w:t>
      </w:r>
      <w:r>
        <w:tab/>
        <w:t xml:space="preserve">In the case of multicast MBS sessions, the </w:t>
      </w:r>
      <w:r>
        <w:rPr>
          <w:lang w:val="en-US"/>
        </w:rPr>
        <w:t xml:space="preserve">MCData </w:t>
      </w:r>
      <w:r>
        <w:t xml:space="preserve">UE initiates a UE session join towards the 5GS based on the session information provided to the </w:t>
      </w:r>
      <w:r>
        <w:rPr>
          <w:lang w:val="en-US"/>
        </w:rPr>
        <w:t xml:space="preserve">MCData </w:t>
      </w:r>
      <w:r>
        <w:t xml:space="preserve">UE during the </w:t>
      </w:r>
      <w:r w:rsidR="00674EB9" w:rsidRPr="00674EB9">
        <w:t xml:space="preserve">session </w:t>
      </w:r>
      <w:r>
        <w:t>announcement step. This step 2 is essential in order to receive the corresponding MC media. The multicast MBS session is hence established once the first initiated UE session join is accepted as indicated in 3GPP TS 23.247 [15].</w:t>
      </w:r>
    </w:p>
    <w:p w14:paraId="50C2D4D7" w14:textId="77777777" w:rsidR="003551D3" w:rsidRDefault="003551D3" w:rsidP="003551D3">
      <w:pPr>
        <w:pStyle w:val="B10"/>
      </w:pPr>
      <w:r>
        <w:t>3.</w:t>
      </w:r>
      <w:r>
        <w:tab/>
        <w:t xml:space="preserve">The </w:t>
      </w:r>
      <w:r>
        <w:rPr>
          <w:lang w:val="en-US"/>
        </w:rPr>
        <w:t xml:space="preserve">MCData </w:t>
      </w:r>
      <w:r>
        <w:t xml:space="preserve">client 1 initiates a group communication by sending a MCData group data request over a unicast PDU session towards the </w:t>
      </w:r>
      <w:r>
        <w:rPr>
          <w:lang w:val="en-US"/>
        </w:rPr>
        <w:t xml:space="preserve">MCData </w:t>
      </w:r>
      <w:r>
        <w:t>server.</w:t>
      </w:r>
    </w:p>
    <w:p w14:paraId="5D6C2095" w14:textId="77777777" w:rsidR="003551D3" w:rsidRDefault="003551D3" w:rsidP="003551D3">
      <w:pPr>
        <w:pStyle w:val="B10"/>
      </w:pPr>
      <w:r w:rsidRPr="008F117B">
        <w:t>4.</w:t>
      </w:r>
      <w:r w:rsidRPr="008F117B">
        <w:tab/>
        <w:t xml:space="preserve">MCData server initiates the MCData </w:t>
      </w:r>
      <w:r>
        <w:t>group</w:t>
      </w:r>
      <w:r w:rsidRPr="008F117B">
        <w:t xml:space="preserve"> data request towards </w:t>
      </w:r>
      <w:r>
        <w:t>each</w:t>
      </w:r>
      <w:r w:rsidRPr="008F117B">
        <w:t xml:space="preserve"> </w:t>
      </w:r>
      <w:r>
        <w:rPr>
          <w:lang w:val="en-US"/>
        </w:rPr>
        <w:t xml:space="preserve">MCData </w:t>
      </w:r>
      <w:r>
        <w:t>clients 2 to n</w:t>
      </w:r>
      <w:r w:rsidRPr="008F117B">
        <w:t>.</w:t>
      </w:r>
      <w:r w:rsidRPr="000C78A8">
        <w:t xml:space="preserve"> </w:t>
      </w:r>
    </w:p>
    <w:p w14:paraId="182AE439" w14:textId="77777777" w:rsidR="003551D3" w:rsidRPr="008F117B" w:rsidRDefault="003551D3" w:rsidP="003551D3">
      <w:pPr>
        <w:pStyle w:val="B10"/>
      </w:pPr>
      <w:r w:rsidRPr="008F117B">
        <w:t>5.</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40822E5B" w14:textId="77777777" w:rsidR="003551D3" w:rsidRPr="008F117B" w:rsidRDefault="003551D3" w:rsidP="003551D3">
      <w:pPr>
        <w:pStyle w:val="B10"/>
      </w:pPr>
      <w:r w:rsidRPr="008F117B">
        <w:t>6.</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5D39361E" w14:textId="77777777" w:rsidR="003551D3" w:rsidRDefault="003551D3" w:rsidP="003551D3">
      <w:pPr>
        <w:pStyle w:val="B10"/>
      </w:pPr>
      <w:r>
        <w:t>7.</w:t>
      </w:r>
      <w:r>
        <w:tab/>
        <w:t xml:space="preserve">The </w:t>
      </w:r>
      <w:r>
        <w:rPr>
          <w:lang w:val="en-US"/>
        </w:rPr>
        <w:t xml:space="preserve">MCData </w:t>
      </w:r>
      <w:r>
        <w:t xml:space="preserve">server sends a MapGroupToSessionStream including the necessary stream information for the </w:t>
      </w:r>
      <w:r>
        <w:rPr>
          <w:lang w:val="en-US"/>
        </w:rPr>
        <w:t xml:space="preserve">MCData </w:t>
      </w:r>
      <w:r>
        <w:t xml:space="preserve">clients 2 to n to receive the MC data related to the group communication which is taken place within the associated MBS session. </w:t>
      </w:r>
    </w:p>
    <w:p w14:paraId="76DE0DAA" w14:textId="77777777" w:rsidR="003551D3" w:rsidRDefault="003551D3" w:rsidP="003551D3">
      <w:pPr>
        <w:pStyle w:val="B10"/>
      </w:pPr>
      <w:r>
        <w:t>8.</w:t>
      </w:r>
      <w:r>
        <w:tab/>
        <w:t xml:space="preserve">The </w:t>
      </w:r>
      <w:r>
        <w:rPr>
          <w:lang w:val="en-US"/>
        </w:rPr>
        <w:t xml:space="preserve">MCData </w:t>
      </w:r>
      <w:r>
        <w:t xml:space="preserve">clients 2 to n </w:t>
      </w:r>
      <w:r>
        <w:rPr>
          <w:rFonts w:eastAsia="SimSun"/>
        </w:rPr>
        <w:t xml:space="preserve">process the MapGroupToSessionStream information and may </w:t>
      </w:r>
      <w:r>
        <w:t xml:space="preserve">send a MapGroupToSessionStream Ack back to the </w:t>
      </w:r>
      <w:r>
        <w:rPr>
          <w:lang w:val="en-US"/>
        </w:rPr>
        <w:t xml:space="preserve">MCData </w:t>
      </w:r>
      <w:r>
        <w:t>server if required.</w:t>
      </w:r>
    </w:p>
    <w:p w14:paraId="3FBF1AC2" w14:textId="77777777" w:rsidR="003551D3" w:rsidRDefault="003551D3" w:rsidP="003551D3">
      <w:pPr>
        <w:pStyle w:val="B10"/>
        <w:rPr>
          <w:rFonts w:eastAsia="SimSun"/>
        </w:rPr>
      </w:pPr>
      <w:r>
        <w:rPr>
          <w:rFonts w:eastAsia="SimSun"/>
        </w:rPr>
        <w:t>9.</w:t>
      </w:r>
      <w:r>
        <w:rPr>
          <w:rFonts w:eastAsia="SimSun"/>
        </w:rPr>
        <w:tab/>
      </w:r>
      <w:r w:rsidRPr="008F117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r>
        <w:rPr>
          <w:rFonts w:eastAsia="SimSun"/>
        </w:rPr>
        <w:t xml:space="preserve"> </w:t>
      </w:r>
    </w:p>
    <w:p w14:paraId="217262D0" w14:textId="77777777" w:rsidR="003551D3" w:rsidRDefault="003551D3" w:rsidP="003551D3">
      <w:pPr>
        <w:pStyle w:val="B10"/>
      </w:pPr>
      <w:r>
        <w:t>NOTE 2:</w:t>
      </w:r>
      <w:r>
        <w:tab/>
        <w:t>The steps 4 to 6 and steps 7 to 8 can occur in any order, and prior to step 10 depending on the conditions to proceed with the data transmission.</w:t>
      </w:r>
    </w:p>
    <w:p w14:paraId="3C459357" w14:textId="77777777" w:rsidR="003551D3" w:rsidRDefault="003551D3" w:rsidP="003551D3">
      <w:pPr>
        <w:pStyle w:val="B10"/>
        <w:rPr>
          <w:rFonts w:eastAsia="SimSun"/>
        </w:rPr>
      </w:pPr>
      <w:r>
        <w:rPr>
          <w:rFonts w:eastAsia="SimSun"/>
        </w:rPr>
        <w:t>10.</w:t>
      </w:r>
      <w:r>
        <w:rPr>
          <w:rFonts w:eastAsia="SimSun"/>
        </w:rPr>
        <w:tab/>
      </w:r>
      <w:r>
        <w:rPr>
          <w:lang w:val="en-US"/>
        </w:rPr>
        <w:t xml:space="preserve">MCData </w:t>
      </w:r>
      <w:r>
        <w:rPr>
          <w:rFonts w:eastAsia="SimSun"/>
        </w:rPr>
        <w:t xml:space="preserve">client 1 sends the MC data over uplink unicast PDU session towards the </w:t>
      </w:r>
      <w:r>
        <w:rPr>
          <w:lang w:val="en-US"/>
        </w:rPr>
        <w:t xml:space="preserve">MCData </w:t>
      </w:r>
      <w:r>
        <w:rPr>
          <w:rFonts w:eastAsia="SimSun"/>
        </w:rPr>
        <w:t xml:space="preserve">server. </w:t>
      </w:r>
    </w:p>
    <w:p w14:paraId="543238E9" w14:textId="77777777" w:rsidR="003551D3" w:rsidRDefault="003551D3" w:rsidP="003551D3">
      <w:pPr>
        <w:pStyle w:val="B10"/>
        <w:rPr>
          <w:rFonts w:eastAsia="SimSun"/>
        </w:rPr>
      </w:pPr>
      <w:r>
        <w:rPr>
          <w:rFonts w:eastAsia="SimSun"/>
        </w:rPr>
        <w:t>11.</w:t>
      </w:r>
      <w:r>
        <w:rPr>
          <w:rFonts w:eastAsia="SimSun"/>
        </w:rPr>
        <w:tab/>
        <w:t xml:space="preserve">The </w:t>
      </w:r>
      <w:r>
        <w:rPr>
          <w:lang w:val="en-US"/>
        </w:rPr>
        <w:t xml:space="preserve">MCData </w:t>
      </w:r>
      <w:r>
        <w:rPr>
          <w:rFonts w:eastAsia="SimSun"/>
        </w:rPr>
        <w:t xml:space="preserve">server sends the MC data over the indicated stream within the associated MBS session to the </w:t>
      </w:r>
      <w:r>
        <w:rPr>
          <w:lang w:val="en-US"/>
        </w:rPr>
        <w:t xml:space="preserve">MCData </w:t>
      </w:r>
      <w:r>
        <w:rPr>
          <w:rFonts w:eastAsia="SimSun"/>
        </w:rPr>
        <w:t xml:space="preserve">clients 2 to n. </w:t>
      </w:r>
    </w:p>
    <w:p w14:paraId="0E8AAD24" w14:textId="77777777" w:rsidR="003551D3" w:rsidRPr="00C10015" w:rsidRDefault="003551D3" w:rsidP="003551D3">
      <w:pPr>
        <w:pStyle w:val="Heading7"/>
      </w:pPr>
      <w:bookmarkStart w:id="587" w:name="_Toc209741058"/>
      <w:r>
        <w:t>7.3.3.12.4.2</w:t>
      </w:r>
      <w:r w:rsidRPr="00A06734">
        <w:t>.</w:t>
      </w:r>
      <w:r>
        <w:t>2</w:t>
      </w:r>
      <w:r w:rsidRPr="00C10015">
        <w:tab/>
        <w:t xml:space="preserve">Group </w:t>
      </w:r>
      <w:r>
        <w:rPr>
          <w:lang w:val="en-US"/>
        </w:rPr>
        <w:t>communication</w:t>
      </w:r>
      <w:r w:rsidRPr="00C10015">
        <w:t xml:space="preserve"> disconnect from MBS session</w:t>
      </w:r>
      <w:bookmarkEnd w:id="587"/>
    </w:p>
    <w:p w14:paraId="79210867" w14:textId="77777777" w:rsidR="003551D3" w:rsidRDefault="003551D3" w:rsidP="003551D3">
      <w:pPr>
        <w:rPr>
          <w:lang w:val="en-US"/>
        </w:rPr>
      </w:pPr>
      <w:r>
        <w:rPr>
          <w:lang w:val="en-US"/>
        </w:rPr>
        <w:t xml:space="preserve">Figure </w:t>
      </w:r>
      <w:r>
        <w:t>7.3.3.12.4.2</w:t>
      </w:r>
      <w:r w:rsidRPr="00A06734">
        <w:t>.2</w:t>
      </w:r>
      <w:r>
        <w:t xml:space="preserve">-1 </w:t>
      </w:r>
      <w:r>
        <w:rPr>
          <w:lang w:val="en-US"/>
        </w:rPr>
        <w:t>presents the procedure for a group communication disconnect over broadcast and multicast MBS sessions.</w:t>
      </w:r>
    </w:p>
    <w:p w14:paraId="034C5ED1" w14:textId="77777777" w:rsidR="003551D3" w:rsidRDefault="003551D3" w:rsidP="003551D3">
      <w:pPr>
        <w:pStyle w:val="TH"/>
      </w:pPr>
      <w:r>
        <w:object w:dxaOrig="8400" w:dyaOrig="4872" w14:anchorId="5E737635">
          <v:shape id="_x0000_i1078" type="#_x0000_t75" style="width:375.05pt;height:219.2pt" o:ole="">
            <v:imagedata r:id="rId117" o:title=""/>
          </v:shape>
          <o:OLEObject Type="Embed" ProgID="Visio.Drawing.15" ShapeID="_x0000_i1078" DrawAspect="Content" ObjectID="_1820353913" r:id="rId118"/>
        </w:object>
      </w:r>
    </w:p>
    <w:p w14:paraId="23DE3418" w14:textId="77777777" w:rsidR="003551D3" w:rsidRDefault="003551D3" w:rsidP="003551D3">
      <w:pPr>
        <w:pStyle w:val="TF"/>
      </w:pPr>
      <w:r>
        <w:t>Figure 7.3.3.12.4</w:t>
      </w:r>
      <w:r w:rsidRPr="00A06734">
        <w:t>.</w:t>
      </w:r>
      <w:r>
        <w:t>2.</w:t>
      </w:r>
      <w:r w:rsidRPr="00A06734">
        <w:t>2</w:t>
      </w:r>
      <w:r>
        <w:t xml:space="preserve">-1: Group </w:t>
      </w:r>
      <w:r>
        <w:rPr>
          <w:lang w:val="en-US"/>
        </w:rPr>
        <w:t>communication</w:t>
      </w:r>
      <w:r>
        <w:t xml:space="preserve"> disconnect over broadcast and multicast MBS sessions.</w:t>
      </w:r>
    </w:p>
    <w:p w14:paraId="1E815118" w14:textId="77777777" w:rsidR="003551D3" w:rsidRDefault="003551D3" w:rsidP="003551D3">
      <w:pPr>
        <w:pStyle w:val="B10"/>
      </w:pPr>
      <w:r>
        <w:t>1.</w:t>
      </w:r>
      <w:r>
        <w:tab/>
        <w:t xml:space="preserve">The MC group communication is taking place over the associated MBS session. </w:t>
      </w:r>
      <w:r w:rsidRPr="009C5F81">
        <w:t xml:space="preserve">MCData </w:t>
      </w:r>
      <w:r>
        <w:t xml:space="preserve">client 1 is sending the MC data over a unicast PDU session to the </w:t>
      </w:r>
      <w:r w:rsidRPr="009C5F81">
        <w:t xml:space="preserve">MCData </w:t>
      </w:r>
      <w:r>
        <w:t xml:space="preserve">server. </w:t>
      </w:r>
    </w:p>
    <w:p w14:paraId="6210BE10" w14:textId="77777777" w:rsidR="003551D3" w:rsidRDefault="003551D3" w:rsidP="003551D3">
      <w:pPr>
        <w:pStyle w:val="B10"/>
      </w:pPr>
      <w:r>
        <w:t>2.</w:t>
      </w:r>
      <w:r>
        <w:tab/>
        <w:t xml:space="preserve">The </w:t>
      </w:r>
      <w:r w:rsidRPr="009C5F81">
        <w:t xml:space="preserve">MCData </w:t>
      </w:r>
      <w:r>
        <w:t xml:space="preserve">server sends the MC data over the associated MBS session to </w:t>
      </w:r>
      <w:r w:rsidRPr="009C5F81">
        <w:t xml:space="preserve">MCData </w:t>
      </w:r>
      <w:r>
        <w:t xml:space="preserve">clients 2 to n. </w:t>
      </w:r>
    </w:p>
    <w:p w14:paraId="37585C6E" w14:textId="77777777" w:rsidR="003551D3" w:rsidRDefault="003551D3" w:rsidP="003551D3">
      <w:pPr>
        <w:pStyle w:val="B10"/>
      </w:pPr>
      <w:r>
        <w:t>3.</w:t>
      </w:r>
      <w:r>
        <w:tab/>
        <w:t xml:space="preserve">After the MC data transmission is over, i.e., no further data to be sent over the group communication, the </w:t>
      </w:r>
      <w:r w:rsidRPr="009C5F81">
        <w:t xml:space="preserve">MCData </w:t>
      </w:r>
      <w:r>
        <w:t xml:space="preserve">server sends an UnMapGroupFromSessionStream to de-associate the group </w:t>
      </w:r>
      <w:r>
        <w:rPr>
          <w:lang w:val="en-US"/>
        </w:rPr>
        <w:t>communication</w:t>
      </w:r>
      <w:r>
        <w:t xml:space="preserve"> from the MBS session. </w:t>
      </w:r>
    </w:p>
    <w:p w14:paraId="53DEC206" w14:textId="77777777" w:rsidR="003551D3" w:rsidRDefault="003551D3" w:rsidP="003551D3">
      <w:pPr>
        <w:pStyle w:val="B10"/>
      </w:pPr>
      <w:r>
        <w:t>4.</w:t>
      </w:r>
      <w:r>
        <w:tab/>
      </w:r>
      <w:r w:rsidRPr="00F945C7">
        <w:t>The MCData server may release the MBS session as described in clause</w:t>
      </w:r>
      <w:r>
        <w:t> </w:t>
      </w:r>
      <w:r w:rsidRPr="00F945C7">
        <w:t>7.3.3.3.2</w:t>
      </w:r>
      <w:r>
        <w:t xml:space="preserve">. </w:t>
      </w:r>
    </w:p>
    <w:p w14:paraId="6B088F01" w14:textId="77777777" w:rsidR="003551D3" w:rsidRDefault="003551D3" w:rsidP="003551D3">
      <w:pPr>
        <w:pStyle w:val="Heading5"/>
      </w:pPr>
      <w:bookmarkStart w:id="588" w:name="_Toc209741059"/>
      <w:r>
        <w:rPr>
          <w:lang w:eastAsia="zh-CN"/>
        </w:rPr>
        <w:t>7.3.3.12.5</w:t>
      </w:r>
      <w:r w:rsidRPr="00526FC3">
        <w:rPr>
          <w:lang w:eastAsia="zh-CN"/>
        </w:rPr>
        <w:tab/>
      </w:r>
      <w:r>
        <w:t xml:space="preserve">Downlink media transmission </w:t>
      </w:r>
      <w:r w:rsidRPr="007C1B3D">
        <w:t xml:space="preserve">with </w:t>
      </w:r>
      <w:r>
        <w:t>5</w:t>
      </w:r>
      <w:r w:rsidRPr="007C1B3D">
        <w:t>MBS</w:t>
      </w:r>
      <w:bookmarkEnd w:id="588"/>
    </w:p>
    <w:p w14:paraId="426312AC" w14:textId="77777777" w:rsidR="003551D3" w:rsidRDefault="003551D3" w:rsidP="003551D3">
      <w:r>
        <w:rPr>
          <w:noProof/>
          <w:lang w:eastAsia="ko-KR"/>
        </w:rPr>
        <w:t xml:space="preserve">The </w:t>
      </w:r>
      <w:r w:rsidRPr="009C5F81">
        <w:t xml:space="preserve">MCData </w:t>
      </w:r>
      <w:r>
        <w:rPr>
          <w:noProof/>
          <w:lang w:eastAsia="ko-KR"/>
        </w:rPr>
        <w:t>service shall support the procedure for using pre-established MBS session</w:t>
      </w:r>
      <w:r>
        <w:rPr>
          <w:rFonts w:hint="eastAsia"/>
          <w:noProof/>
          <w:lang w:eastAsia="zh-CN"/>
        </w:rPr>
        <w:t>,</w:t>
      </w:r>
      <w:r>
        <w:rPr>
          <w:noProof/>
          <w:lang w:eastAsia="zh-CN"/>
        </w:rPr>
        <w:t xml:space="preserve"> </w:t>
      </w:r>
      <w:r>
        <w:rPr>
          <w:noProof/>
          <w:lang w:eastAsia="ko-KR"/>
        </w:rPr>
        <w:t xml:space="preserve">or dynamic MBS session as specified in clause 7.3.3.1. </w:t>
      </w:r>
    </w:p>
    <w:p w14:paraId="6DD02D51" w14:textId="77777777" w:rsidR="003551D3" w:rsidRPr="000443C4" w:rsidRDefault="003551D3" w:rsidP="003551D3">
      <w:r w:rsidRPr="009C5F81">
        <w:t xml:space="preserve">MCData </w:t>
      </w:r>
      <w:r>
        <w:t xml:space="preserve">may use MBS session for the different types of sub-services. </w:t>
      </w:r>
      <w:r w:rsidRPr="00AB5FED">
        <w:rPr>
          <w:lang w:val="en-US"/>
        </w:rPr>
        <w:t xml:space="preserve">Both </w:t>
      </w:r>
      <w:r>
        <w:rPr>
          <w:lang w:val="en-US"/>
        </w:rPr>
        <w:t>SDS</w:t>
      </w:r>
      <w:r w:rsidRPr="00AB5FED">
        <w:rPr>
          <w:lang w:val="en-US"/>
        </w:rPr>
        <w:t xml:space="preserve"> and </w:t>
      </w:r>
      <w:r>
        <w:rPr>
          <w:lang w:val="en-US"/>
        </w:rPr>
        <w:t>FD</w:t>
      </w:r>
      <w:r w:rsidRPr="00AB5FED">
        <w:rPr>
          <w:lang w:val="en-US"/>
        </w:rPr>
        <w:t xml:space="preserve"> can use the </w:t>
      </w:r>
      <w:r w:rsidRPr="00AB5FED">
        <w:rPr>
          <w:lang w:val="en-US" w:eastAsia="zh-CN"/>
        </w:rPr>
        <w:t>pre-</w:t>
      </w:r>
      <w:r>
        <w:rPr>
          <w:noProof/>
          <w:lang w:eastAsia="ko-KR"/>
        </w:rPr>
        <w:t xml:space="preserve">established </w:t>
      </w:r>
      <w:r w:rsidRPr="00AB5FED">
        <w:rPr>
          <w:lang w:val="en-US"/>
        </w:rPr>
        <w:t xml:space="preserve">MBS </w:t>
      </w:r>
      <w:r>
        <w:rPr>
          <w:lang w:val="en-US"/>
        </w:rPr>
        <w:t>session</w:t>
      </w:r>
      <w:r w:rsidRPr="00AB5FED">
        <w:rPr>
          <w:lang w:val="en-US"/>
        </w:rPr>
        <w:t xml:space="preserve"> </w:t>
      </w:r>
      <w:r>
        <w:rPr>
          <w:lang w:val="en-US"/>
        </w:rPr>
        <w:t xml:space="preserve">or </w:t>
      </w:r>
      <w:r w:rsidRPr="006C2C43">
        <w:rPr>
          <w:lang w:eastAsia="zh-CN"/>
        </w:rPr>
        <w:t xml:space="preserve">dynamic </w:t>
      </w:r>
      <w:r w:rsidRPr="006C2C43">
        <w:t xml:space="preserve">MBS </w:t>
      </w:r>
      <w:r>
        <w:t xml:space="preserve">session </w:t>
      </w:r>
      <w:r w:rsidRPr="00AB5FED">
        <w:rPr>
          <w:lang w:val="en-US"/>
        </w:rPr>
        <w:t xml:space="preserve">for distributing the </w:t>
      </w:r>
      <w:r>
        <w:rPr>
          <w:lang w:val="en-US"/>
        </w:rPr>
        <w:t>data.</w:t>
      </w:r>
    </w:p>
    <w:p w14:paraId="61951B07" w14:textId="77777777" w:rsidR="002D3897" w:rsidRPr="00526FC3" w:rsidRDefault="002D3897" w:rsidP="002D3897">
      <w:pPr>
        <w:pStyle w:val="Heading4"/>
        <w:rPr>
          <w:lang w:eastAsia="zh-CN"/>
        </w:rPr>
      </w:pPr>
      <w:bookmarkStart w:id="589" w:name="_Toc209741060"/>
      <w:r>
        <w:rPr>
          <w:lang w:eastAsia="zh-CN"/>
        </w:rPr>
        <w:t>7</w:t>
      </w:r>
      <w:r w:rsidRPr="00526FC3">
        <w:rPr>
          <w:lang w:eastAsia="zh-CN"/>
        </w:rPr>
        <w:t>.</w:t>
      </w:r>
      <w:r>
        <w:rPr>
          <w:lang w:eastAsia="zh-CN"/>
        </w:rPr>
        <w:t>3</w:t>
      </w:r>
      <w:r w:rsidRPr="00526FC3">
        <w:rPr>
          <w:lang w:eastAsia="zh-CN"/>
        </w:rPr>
        <w:t>.3.</w:t>
      </w:r>
      <w:r>
        <w:rPr>
          <w:lang w:eastAsia="zh-CN"/>
        </w:rPr>
        <w:t>13</w:t>
      </w:r>
      <w:r w:rsidRPr="00526FC3">
        <w:rPr>
          <w:lang w:eastAsia="zh-CN"/>
        </w:rPr>
        <w:tab/>
      </w:r>
      <w:r w:rsidRPr="00526FC3">
        <w:t xml:space="preserve">Use of FEC to protect </w:t>
      </w:r>
      <w:r>
        <w:t xml:space="preserve">5G </w:t>
      </w:r>
      <w:r w:rsidRPr="00526FC3">
        <w:t>MBS transmissions</w:t>
      </w:r>
      <w:bookmarkEnd w:id="589"/>
    </w:p>
    <w:p w14:paraId="303ABCA7" w14:textId="77777777" w:rsidR="002D3897" w:rsidRPr="00526FC3" w:rsidRDefault="002D3897" w:rsidP="002D3897">
      <w:pPr>
        <w:pStyle w:val="Heading5"/>
      </w:pPr>
      <w:bookmarkStart w:id="590" w:name="_Toc209741061"/>
      <w:r>
        <w:t>7</w:t>
      </w:r>
      <w:r w:rsidRPr="00526FC3">
        <w:t>.</w:t>
      </w:r>
      <w:r>
        <w:t>3</w:t>
      </w:r>
      <w:r w:rsidRPr="00526FC3">
        <w:t>.3.</w:t>
      </w:r>
      <w:r>
        <w:t>13</w:t>
      </w:r>
      <w:r w:rsidRPr="00526FC3">
        <w:rPr>
          <w:lang w:eastAsia="zh-CN"/>
        </w:rPr>
        <w:t>.</w:t>
      </w:r>
      <w:r w:rsidRPr="00526FC3">
        <w:t>1</w:t>
      </w:r>
      <w:r w:rsidRPr="00526FC3">
        <w:tab/>
        <w:t>General</w:t>
      </w:r>
      <w:bookmarkEnd w:id="590"/>
    </w:p>
    <w:p w14:paraId="586415BA" w14:textId="77777777" w:rsidR="002D3897" w:rsidRPr="00526FC3" w:rsidRDefault="002D3897" w:rsidP="002D3897">
      <w:r w:rsidRPr="00526FC3">
        <w:t xml:space="preserve">Application layer FEC can be used to recover the packet losses when delivering a MC service over </w:t>
      </w:r>
      <w:r>
        <w:t>5G MBS</w:t>
      </w:r>
      <w:r w:rsidRPr="00526FC3">
        <w:t>, to reach its required level of QoS.</w:t>
      </w:r>
    </w:p>
    <w:p w14:paraId="12A27037" w14:textId="77777777" w:rsidR="002D3897" w:rsidRPr="00526FC3" w:rsidRDefault="002D3897" w:rsidP="002D3897">
      <w:r>
        <w:t xml:space="preserve">The </w:t>
      </w:r>
      <w:r>
        <w:rPr>
          <w:lang w:eastAsia="zh-CN"/>
        </w:rPr>
        <w:t>s</w:t>
      </w:r>
      <w:r w:rsidRPr="00526FC3">
        <w:t>upport of FEC is optional for the MC service servers and MC service clients</w:t>
      </w:r>
      <w:r>
        <w:t xml:space="preserve">. </w:t>
      </w:r>
      <w:r w:rsidRPr="00526FC3">
        <w:t xml:space="preserve">FEC can be </w:t>
      </w:r>
      <w:r>
        <w:t xml:space="preserve">optionally </w:t>
      </w:r>
      <w:r w:rsidRPr="00526FC3">
        <w:t xml:space="preserve">applied by the </w:t>
      </w:r>
      <w:r>
        <w:t>MBSTF,</w:t>
      </w:r>
      <w:r w:rsidRPr="00526FC3">
        <w:t xml:space="preserve"> if required by the MC service server (</w:t>
      </w:r>
      <w:r>
        <w:t xml:space="preserve">as specified in </w:t>
      </w:r>
      <w:r w:rsidRPr="00526FC3">
        <w:t xml:space="preserve">clause </w:t>
      </w:r>
      <w:r>
        <w:t>7</w:t>
      </w:r>
      <w:r w:rsidRPr="00526FC3">
        <w:t>.</w:t>
      </w:r>
      <w:r>
        <w:t>3</w:t>
      </w:r>
      <w:r w:rsidRPr="00526FC3">
        <w:t>.3.</w:t>
      </w:r>
      <w:r>
        <w:t>13</w:t>
      </w:r>
      <w:r w:rsidRPr="00526FC3">
        <w:rPr>
          <w:lang w:eastAsia="zh-CN"/>
        </w:rPr>
        <w:t>.</w:t>
      </w:r>
      <w:r w:rsidRPr="00526FC3">
        <w:t>2), or directly by the MC service server (</w:t>
      </w:r>
      <w:r>
        <w:t>as defined in 3GPP TS 23.280 [3]</w:t>
      </w:r>
      <w:r w:rsidRPr="00526FC3">
        <w:t>).</w:t>
      </w:r>
    </w:p>
    <w:p w14:paraId="7CB7BA2E" w14:textId="77777777" w:rsidR="002D3897" w:rsidRPr="00526FC3" w:rsidRDefault="002D3897" w:rsidP="002D3897">
      <w:pPr>
        <w:pStyle w:val="Heading5"/>
      </w:pPr>
      <w:bookmarkStart w:id="591" w:name="_Toc91863130"/>
      <w:bookmarkStart w:id="592" w:name="_Toc209741062"/>
      <w:r>
        <w:t>7</w:t>
      </w:r>
      <w:r w:rsidRPr="00526FC3">
        <w:t>.</w:t>
      </w:r>
      <w:r>
        <w:t>3</w:t>
      </w:r>
      <w:r w:rsidRPr="00526FC3">
        <w:t>.3.</w:t>
      </w:r>
      <w:r>
        <w:t>13</w:t>
      </w:r>
      <w:r w:rsidRPr="00526FC3">
        <w:t>.2</w:t>
      </w:r>
      <w:r w:rsidRPr="00526FC3">
        <w:tab/>
        <w:t xml:space="preserve">FEC encoding by the </w:t>
      </w:r>
      <w:bookmarkEnd w:id="591"/>
      <w:r>
        <w:t>MBSTF</w:t>
      </w:r>
      <w:bookmarkEnd w:id="592"/>
    </w:p>
    <w:p w14:paraId="2F6E6C80" w14:textId="77777777" w:rsidR="002D3897" w:rsidRPr="00526FC3" w:rsidRDefault="002D3897" w:rsidP="002D3897">
      <w:r w:rsidRPr="00526FC3">
        <w:t>In this procedure, depicted in figure </w:t>
      </w:r>
      <w:r>
        <w:t>7.3.3.13.2</w:t>
      </w:r>
      <w:r w:rsidRPr="00526FC3">
        <w:t xml:space="preserve">-1, the MC service server asks the </w:t>
      </w:r>
      <w:r>
        <w:t>MBSF/MBSTF</w:t>
      </w:r>
      <w:r w:rsidRPr="00526FC3">
        <w:t xml:space="preserve"> to apply FEC to a set of media, transported by a </w:t>
      </w:r>
      <w:r>
        <w:t>5G MBS session</w:t>
      </w:r>
      <w:r w:rsidRPr="00526FC3">
        <w:t>, using the Setup FEC request.</w:t>
      </w:r>
    </w:p>
    <w:p w14:paraId="3A4532A8" w14:textId="72EA4DFF" w:rsidR="002D3897" w:rsidRPr="00526FC3" w:rsidRDefault="002D3897" w:rsidP="002D3897">
      <w:r w:rsidRPr="00526FC3">
        <w:t xml:space="preserve">This procedure can be applied when using </w:t>
      </w:r>
      <w:r>
        <w:t xml:space="preserve">pre-created MBS session and </w:t>
      </w:r>
      <w:r w:rsidR="000275F2">
        <w:t xml:space="preserve">session </w:t>
      </w:r>
      <w:r>
        <w:t>announcement</w:t>
      </w:r>
      <w:r w:rsidRPr="00526FC3">
        <w:t xml:space="preserve"> (</w:t>
      </w:r>
      <w:r>
        <w:t>as specified in clause 7</w:t>
      </w:r>
      <w:r w:rsidRPr="00526FC3">
        <w:t>.</w:t>
      </w:r>
      <w:r>
        <w:t>3</w:t>
      </w:r>
      <w:r w:rsidRPr="00526FC3">
        <w:t>.3.1</w:t>
      </w:r>
      <w:r>
        <w:t>.2</w:t>
      </w:r>
      <w:r w:rsidRPr="00526FC3">
        <w:t xml:space="preserve">) or </w:t>
      </w:r>
      <w:r>
        <w:t xml:space="preserve">using MBS session and </w:t>
      </w:r>
      <w:r w:rsidR="000275F2">
        <w:t xml:space="preserve">session </w:t>
      </w:r>
      <w:r>
        <w:t>announcement</w:t>
      </w:r>
      <w:r w:rsidRPr="00526FC3">
        <w:t xml:space="preserve"> (</w:t>
      </w:r>
      <w:r>
        <w:t>as specified in clause 7</w:t>
      </w:r>
      <w:r w:rsidRPr="00526FC3">
        <w:t>.</w:t>
      </w:r>
      <w:r>
        <w:t>3</w:t>
      </w:r>
      <w:r w:rsidRPr="00526FC3">
        <w:t>.3.</w:t>
      </w:r>
      <w:r>
        <w:t>1.3</w:t>
      </w:r>
      <w:r w:rsidRPr="00526FC3">
        <w:t>).</w:t>
      </w:r>
    </w:p>
    <w:p w14:paraId="0BB52DCD" w14:textId="77777777" w:rsidR="002D3897" w:rsidRPr="00526FC3" w:rsidRDefault="002D3897" w:rsidP="002D3897">
      <w:r w:rsidRPr="00526FC3">
        <w:t>Pre-condition:</w:t>
      </w:r>
    </w:p>
    <w:p w14:paraId="40AAD1FC" w14:textId="77777777" w:rsidR="002D3897" w:rsidRPr="00526FC3" w:rsidRDefault="002D3897" w:rsidP="002D3897">
      <w:pPr>
        <w:pStyle w:val="B10"/>
      </w:pPr>
      <w:r w:rsidRPr="00526FC3">
        <w:lastRenderedPageBreak/>
        <w:t>1.</w:t>
      </w:r>
      <w:r w:rsidRPr="00526FC3">
        <w:tab/>
        <w:t xml:space="preserve">The MC service server has already </w:t>
      </w:r>
      <w:r>
        <w:t xml:space="preserve">configured and </w:t>
      </w:r>
      <w:r w:rsidRPr="00526FC3">
        <w:t xml:space="preserve">activated a </w:t>
      </w:r>
      <w:r>
        <w:t>5G MBS session.</w:t>
      </w:r>
    </w:p>
    <w:p w14:paraId="74469972" w14:textId="77777777" w:rsidR="002D3897" w:rsidRPr="00526FC3" w:rsidRDefault="002D3897" w:rsidP="002D3897">
      <w:pPr>
        <w:pStyle w:val="TH"/>
      </w:pPr>
      <w:r w:rsidRPr="00526FC3">
        <w:object w:dxaOrig="6684" w:dyaOrig="4752" w14:anchorId="14BE90A4">
          <v:shape id="_x0000_i1079" type="#_x0000_t75" style="width:334.75pt;height:263.8pt" o:ole="">
            <v:imagedata r:id="rId119" o:title=""/>
          </v:shape>
          <o:OLEObject Type="Embed" ProgID="Visio.Drawing.15" ShapeID="_x0000_i1079" DrawAspect="Content" ObjectID="_1820353914" r:id="rId120"/>
        </w:object>
      </w:r>
    </w:p>
    <w:p w14:paraId="53798FA4" w14:textId="77777777" w:rsidR="002D3897" w:rsidRPr="00526FC3" w:rsidRDefault="002D3897" w:rsidP="002D3897">
      <w:pPr>
        <w:pStyle w:val="TF"/>
      </w:pPr>
      <w:r w:rsidRPr="00526FC3">
        <w:t>Figure </w:t>
      </w:r>
      <w:r>
        <w:t>7.3.3.13.2</w:t>
      </w:r>
      <w:r w:rsidRPr="00526FC3">
        <w:t>-1: Application of FEC by th</w:t>
      </w:r>
      <w:r>
        <w:t>e MBSF-MBSTF</w:t>
      </w:r>
    </w:p>
    <w:p w14:paraId="79886FB3" w14:textId="77777777" w:rsidR="002D3897" w:rsidRDefault="002D3897" w:rsidP="002D3897">
      <w:pPr>
        <w:pStyle w:val="B10"/>
      </w:pPr>
      <w:r>
        <w:rPr>
          <w:lang w:eastAsia="zh-CN"/>
        </w:rPr>
        <w:t>1.</w:t>
      </w:r>
      <w:r>
        <w:rPr>
          <w:lang w:eastAsia="zh-CN"/>
        </w:rPr>
        <w:tab/>
      </w:r>
      <w:r w:rsidRPr="00526FC3">
        <w:rPr>
          <w:lang w:eastAsia="zh-CN"/>
        </w:rPr>
        <w:t>The MC service server decides to set up FEC for a set of MC service media flows.</w:t>
      </w:r>
      <w:r>
        <w:t xml:space="preserve"> It will send the FEC request to MBSF</w:t>
      </w:r>
      <w:r>
        <w:rPr>
          <w:rFonts w:hint="eastAsia"/>
          <w:lang w:eastAsia="zh-CN"/>
        </w:rPr>
        <w:t>/MBSTF</w:t>
      </w:r>
      <w:r>
        <w:rPr>
          <w:lang w:eastAsia="zh-CN"/>
        </w:rPr>
        <w:t>.</w:t>
      </w:r>
    </w:p>
    <w:p w14:paraId="0232202A" w14:textId="0A34D656" w:rsidR="002D3897" w:rsidRDefault="002D3897" w:rsidP="002D3897">
      <w:pPr>
        <w:pStyle w:val="B10"/>
        <w:ind w:hanging="1"/>
      </w:pPr>
      <w:r w:rsidRPr="00526FC3">
        <w:t xml:space="preserve">It includes the following elements: the </w:t>
      </w:r>
      <w:r w:rsidR="006B45F8" w:rsidRPr="006B45F8">
        <w:t xml:space="preserve">MBS session ID </w:t>
      </w:r>
      <w:r w:rsidRPr="00526FC3">
        <w:t xml:space="preserve">of the </w:t>
      </w:r>
      <w:r>
        <w:t>MBS session</w:t>
      </w:r>
      <w:r w:rsidRPr="00526FC3">
        <w:t xml:space="preserve"> transporting those media, the media descriptions (codecs, transport protocols, bitrates, destination </w:t>
      </w:r>
      <w:r w:rsidR="000275F2">
        <w:t xml:space="preserve">IP </w:t>
      </w:r>
      <w:r w:rsidRPr="00526FC3">
        <w:t xml:space="preserve">addresses and ports), the identification of the FEC repair packet flow (IP destination and port), </w:t>
      </w:r>
      <w:r>
        <w:t xml:space="preserve">and </w:t>
      </w:r>
      <w:r w:rsidRPr="00526FC3">
        <w:t xml:space="preserve">an upper bound to the additional latency resulting </w:t>
      </w:r>
      <w:r>
        <w:t xml:space="preserve">due </w:t>
      </w:r>
      <w:r w:rsidRPr="00526FC3">
        <w:t xml:space="preserve">to FEC application. The MC Service server may perform this request several times to protect separately different sets of media transported within the same </w:t>
      </w:r>
      <w:r>
        <w:t>5G MBS session</w:t>
      </w:r>
      <w:r w:rsidRPr="00526FC3">
        <w:t>.</w:t>
      </w:r>
    </w:p>
    <w:p w14:paraId="5808A1BB" w14:textId="77777777" w:rsidR="002D3897" w:rsidRPr="00526FC3" w:rsidRDefault="002D3897" w:rsidP="002D3897">
      <w:pPr>
        <w:pStyle w:val="B10"/>
      </w:pPr>
      <w:r w:rsidRPr="00526FC3">
        <w:rPr>
          <w:lang w:eastAsia="zh-CN"/>
        </w:rPr>
        <w:t>2.</w:t>
      </w:r>
      <w:r w:rsidRPr="00526FC3">
        <w:tab/>
        <w:t xml:space="preserve">If the </w:t>
      </w:r>
      <w:r>
        <w:t>MBSF</w:t>
      </w:r>
      <w:r w:rsidRPr="00526FC3">
        <w:t xml:space="preserve"> can satisfy the request, the Setup FEC response includes a modified list of media information and FEC information. The re</w:t>
      </w:r>
      <w:r>
        <w:t>s</w:t>
      </w:r>
      <w:r w:rsidRPr="00526FC3">
        <w:t xml:space="preserve">ponse also includes an identifier </w:t>
      </w:r>
      <w:r>
        <w:t>of</w:t>
      </w:r>
      <w:r w:rsidRPr="00526FC3">
        <w:t xml:space="preserve"> the </w:t>
      </w:r>
      <w:r>
        <w:t xml:space="preserve">corresponding </w:t>
      </w:r>
      <w:r w:rsidRPr="00526FC3">
        <w:t>FEC process instance, which can be used to release the application of FEC for these media flows.</w:t>
      </w:r>
    </w:p>
    <w:p w14:paraId="5E315ECC" w14:textId="432D0FE3" w:rsidR="002D3897" w:rsidRPr="00526FC3" w:rsidRDefault="002D3897" w:rsidP="002D3897">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w:t>
      </w:r>
      <w:r w:rsidR="000275F2">
        <w:rPr>
          <w:lang w:eastAsia="zh-CN"/>
        </w:rPr>
        <w:t>,</w:t>
      </w:r>
      <w:r w:rsidRPr="00526FC3">
        <w:rPr>
          <w:lang w:eastAsia="zh-CN"/>
        </w:rPr>
        <w:t xml:space="preserve"> addition of a footer o</w:t>
      </w:r>
      <w:r>
        <w:rPr>
          <w:lang w:eastAsia="zh-CN"/>
        </w:rPr>
        <w:t>r</w:t>
      </w:r>
      <w:r w:rsidRPr="00526FC3">
        <w:rPr>
          <w:lang w:eastAsia="zh-CN"/>
        </w:rPr>
        <w:t xml:space="preserve"> header), leading to a modification of the delivery protocol to be announced within the media information.</w:t>
      </w:r>
    </w:p>
    <w:p w14:paraId="270E9D1D" w14:textId="77777777" w:rsidR="002D3897" w:rsidRDefault="002D3897" w:rsidP="002D3897">
      <w:pPr>
        <w:pStyle w:val="NO"/>
        <w:rPr>
          <w:lang w:eastAsia="zh-CN"/>
        </w:rPr>
      </w:pPr>
      <w:r w:rsidRPr="00526FC3">
        <w:rPr>
          <w:lang w:eastAsia="zh-CN"/>
        </w:rPr>
        <w:t>NOTE</w:t>
      </w:r>
      <w:r>
        <w:rPr>
          <w:lang w:eastAsia="zh-CN"/>
        </w:rPr>
        <w:t> </w:t>
      </w:r>
      <w:r w:rsidRPr="00526FC3">
        <w:rPr>
          <w:lang w:eastAsia="zh-CN"/>
        </w:rPr>
        <w:t>2:</w:t>
      </w:r>
      <w:r w:rsidRPr="00526FC3">
        <w:rPr>
          <w:lang w:eastAsia="zh-CN"/>
        </w:rPr>
        <w:tab/>
        <w:t xml:space="preserve">The Release FEC request is not shown </w:t>
      </w:r>
      <w:r>
        <w:rPr>
          <w:lang w:eastAsia="zh-CN"/>
        </w:rPr>
        <w:t>i</w:t>
      </w:r>
      <w:r w:rsidRPr="00526FC3">
        <w:rPr>
          <w:lang w:eastAsia="zh-CN"/>
        </w:rPr>
        <w:t>n the figure.</w:t>
      </w:r>
    </w:p>
    <w:p w14:paraId="144E2D61" w14:textId="77777777" w:rsidR="002D3897" w:rsidRPr="00526FC3" w:rsidRDefault="002D3897" w:rsidP="002D3897">
      <w:pPr>
        <w:pStyle w:val="B10"/>
      </w:pPr>
      <w:r w:rsidRPr="00526FC3">
        <w:rPr>
          <w:lang w:eastAsia="zh-CN"/>
        </w:rPr>
        <w:t>3.</w:t>
      </w:r>
      <w:r w:rsidRPr="00526FC3">
        <w:tab/>
        <w:t xml:space="preserve">The </w:t>
      </w:r>
      <w:r w:rsidRPr="00526FC3">
        <w:rPr>
          <w:lang w:eastAsia="zh-CN"/>
        </w:rPr>
        <w:t xml:space="preserve">MC service server </w:t>
      </w:r>
      <w:r w:rsidRPr="00526FC3">
        <w:t>announces the</w:t>
      </w:r>
      <w:r>
        <w:t xml:space="preserve"> 5G MBS session</w:t>
      </w:r>
      <w:r w:rsidRPr="00526FC3">
        <w:t xml:space="preserve"> to th</w:t>
      </w:r>
      <w:r>
        <w:t>e MC service client with the MB</w:t>
      </w:r>
      <w:r w:rsidRPr="00526FC3">
        <w:t xml:space="preserve">S </w:t>
      </w:r>
      <w:r>
        <w:t>session</w:t>
      </w:r>
      <w:r w:rsidRPr="00526FC3">
        <w:t xml:space="preserve"> announcement procedure, including the modified list of media information and FEC information within the SDP information.</w:t>
      </w:r>
    </w:p>
    <w:p w14:paraId="162F9BB6" w14:textId="706CAA5A" w:rsidR="002D3897" w:rsidRPr="00526FC3" w:rsidRDefault="002D3897" w:rsidP="002D3897">
      <w:pPr>
        <w:pStyle w:val="B10"/>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w:t>
      </w:r>
      <w:r w:rsidR="006B45F8" w:rsidRPr="006B45F8">
        <w:t>MBS session ID</w:t>
      </w:r>
      <w:r w:rsidRPr="00526FC3">
        <w:t>, such as t</w:t>
      </w:r>
      <w:r>
        <w:t xml:space="preserve">he MapGroupToSessionStream </w:t>
      </w:r>
      <w:r w:rsidRPr="00526FC3">
        <w:t>message for MCPTT</w:t>
      </w:r>
      <w:r>
        <w:t xml:space="preserve"> or </w:t>
      </w:r>
      <w:r w:rsidRPr="00526FC3">
        <w:rPr>
          <w:lang w:eastAsia="zh-CN"/>
        </w:rPr>
        <w:t>MCVideo</w:t>
      </w:r>
      <w:r w:rsidRPr="00526FC3">
        <w:t>.</w:t>
      </w:r>
    </w:p>
    <w:p w14:paraId="3B7554CF" w14:textId="77777777" w:rsidR="002D3897" w:rsidRPr="00526FC3" w:rsidRDefault="002D3897" w:rsidP="002D3897">
      <w:pPr>
        <w:pStyle w:val="B10"/>
      </w:pPr>
      <w:r w:rsidRPr="00526FC3">
        <w:rPr>
          <w:lang w:eastAsia="zh-CN"/>
        </w:rPr>
        <w:t>5.</w:t>
      </w:r>
      <w:r w:rsidRPr="00526FC3">
        <w:tab/>
        <w:t xml:space="preserve">The MC service server sends the downlink media to the </w:t>
      </w:r>
      <w:r>
        <w:t>MBSTF over Nmb8.</w:t>
      </w:r>
    </w:p>
    <w:p w14:paraId="1F434BD0" w14:textId="7C71A069" w:rsidR="002D3897" w:rsidRPr="00526FC3" w:rsidRDefault="002D3897" w:rsidP="002D3897">
      <w:pPr>
        <w:pStyle w:val="B10"/>
      </w:pPr>
      <w:r w:rsidRPr="00526FC3">
        <w:t>6.</w:t>
      </w:r>
      <w:r>
        <w:tab/>
      </w:r>
      <w:r w:rsidRPr="00526FC3">
        <w:t xml:space="preserve">The </w:t>
      </w:r>
      <w:r>
        <w:rPr>
          <w:rFonts w:hint="eastAsia"/>
          <w:lang w:eastAsia="zh-CN"/>
        </w:rPr>
        <w:t>MBSTF</w:t>
      </w:r>
      <w:r>
        <w:t xml:space="preserve"> </w:t>
      </w:r>
      <w:r w:rsidRPr="00526FC3">
        <w:t xml:space="preserve">performs FEC encoding of the downlink media in accordance </w:t>
      </w:r>
      <w:r w:rsidR="000275F2">
        <w:t>with</w:t>
      </w:r>
      <w:r w:rsidR="000275F2" w:rsidRPr="00526FC3">
        <w:t xml:space="preserve"> </w:t>
      </w:r>
      <w:r w:rsidRPr="00526FC3">
        <w:t>the announced FEC algorithm and parameters and delivers it over</w:t>
      </w:r>
      <w:r>
        <w:t xml:space="preserve"> 5G</w:t>
      </w:r>
      <w:r w:rsidRPr="00526FC3">
        <w:t xml:space="preserve"> MB</w:t>
      </w:r>
      <w:r>
        <w:rPr>
          <w:rFonts w:hint="eastAsia"/>
          <w:lang w:eastAsia="zh-CN"/>
        </w:rPr>
        <w:t>S</w:t>
      </w:r>
      <w:r w:rsidRPr="00526FC3">
        <w:t>.</w:t>
      </w:r>
    </w:p>
    <w:p w14:paraId="73C03065" w14:textId="77777777" w:rsidR="002D3897" w:rsidRPr="00526FC3" w:rsidRDefault="002D3897" w:rsidP="002D3897">
      <w:pPr>
        <w:pStyle w:val="B10"/>
      </w:pPr>
      <w:r w:rsidRPr="00526FC3">
        <w:t>7.</w:t>
      </w:r>
      <w:r>
        <w:tab/>
      </w:r>
      <w:r w:rsidRPr="00526FC3">
        <w:t xml:space="preserve">The MC service client performs FEC decoding of the encoded media flows in accordance </w:t>
      </w:r>
      <w:r>
        <w:t>with</w:t>
      </w:r>
      <w:r w:rsidRPr="00526FC3">
        <w:t xml:space="preserve"> the announced FEC information and delivers the decoded flows to the media player.</w:t>
      </w:r>
    </w:p>
    <w:p w14:paraId="2F0D779F" w14:textId="77777777" w:rsidR="002D3897" w:rsidRDefault="002D3897" w:rsidP="002D3897">
      <w:pPr>
        <w:pStyle w:val="Heading2"/>
      </w:pPr>
      <w:bookmarkStart w:id="593" w:name="_Toc209741063"/>
      <w:r w:rsidRPr="00802BBE">
        <w:lastRenderedPageBreak/>
        <w:t>7.</w:t>
      </w:r>
      <w:r>
        <w:t>4</w:t>
      </w:r>
      <w:r>
        <w:tab/>
        <w:t>MC services over 5GS supporting EPS interworking</w:t>
      </w:r>
      <w:bookmarkEnd w:id="593"/>
      <w:r>
        <w:t xml:space="preserve"> </w:t>
      </w:r>
    </w:p>
    <w:p w14:paraId="32B2DC04" w14:textId="77777777" w:rsidR="002D3897" w:rsidRPr="00802BBE" w:rsidRDefault="002D3897" w:rsidP="002D3897">
      <w:pPr>
        <w:pStyle w:val="Heading3"/>
      </w:pPr>
      <w:bookmarkStart w:id="594" w:name="_Toc209741064"/>
      <w:r w:rsidRPr="00802BBE">
        <w:t>7.</w:t>
      </w:r>
      <w:r>
        <w:t>4</w:t>
      </w:r>
      <w:r w:rsidRPr="00802BBE">
        <w:t>.1</w:t>
      </w:r>
      <w:r>
        <w:tab/>
      </w:r>
      <w:r w:rsidRPr="00802BBE">
        <w:t>General</w:t>
      </w:r>
      <w:bookmarkEnd w:id="594"/>
    </w:p>
    <w:p w14:paraId="12AF4359" w14:textId="77777777" w:rsidR="002D3897" w:rsidRDefault="002D3897" w:rsidP="002D3897">
      <w:r>
        <w:t xml:space="preserve">MC services over a 5G system supporting EPS interworking are provided to 5GS/EPS capable MC service UEs as defined in </w:t>
      </w:r>
      <w:r w:rsidRPr="00807ABB">
        <w:t>3GPP TS 23.</w:t>
      </w:r>
      <w:r>
        <w:t>501</w:t>
      </w:r>
      <w:r w:rsidRPr="00807ABB">
        <w:t> [</w:t>
      </w:r>
      <w:r>
        <w:t>7</w:t>
      </w:r>
      <w:r w:rsidRPr="00807ABB">
        <w:t>]</w:t>
      </w:r>
      <w:r>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68B76228" w14:textId="77777777" w:rsidR="002D3897" w:rsidRDefault="002D3897" w:rsidP="002D3897">
      <w:r w:rsidRPr="00E272DA">
        <w:t xml:space="preserve">This clause </w:t>
      </w:r>
      <w:r>
        <w:t>describes</w:t>
      </w:r>
      <w:r w:rsidRPr="00E272DA">
        <w:t xml:space="preserve"> procedures </w:t>
      </w:r>
      <w:r>
        <w:t>related to the support of MC services over a 5G system with EPS interworking</w:t>
      </w:r>
      <w:r>
        <w:rPr>
          <w:lang w:val="nl-NL"/>
        </w:rPr>
        <w:t>.</w:t>
      </w:r>
    </w:p>
    <w:p w14:paraId="5E3D748B" w14:textId="77777777" w:rsidR="002D3897" w:rsidRPr="00802BBE" w:rsidRDefault="002D3897" w:rsidP="002D3897">
      <w:pPr>
        <w:pStyle w:val="Heading3"/>
      </w:pPr>
      <w:bookmarkStart w:id="595" w:name="_Toc209741065"/>
      <w:r w:rsidRPr="00802BBE">
        <w:t>7.</w:t>
      </w:r>
      <w:r>
        <w:t>4</w:t>
      </w:r>
      <w:r w:rsidRPr="00802BBE">
        <w:t>.</w:t>
      </w:r>
      <w:r>
        <w:t>2</w:t>
      </w:r>
      <w:r>
        <w:tab/>
        <w:t>Inter-system mobility</w:t>
      </w:r>
      <w:bookmarkEnd w:id="595"/>
    </w:p>
    <w:p w14:paraId="76ACD46E" w14:textId="77777777" w:rsidR="002D3897" w:rsidRDefault="002D3897" w:rsidP="002D3897">
      <w:r>
        <w:t xml:space="preserve">As specified in </w:t>
      </w:r>
      <w:r w:rsidRPr="00807ABB">
        <w:t>3GPP TS 23.</w:t>
      </w:r>
      <w:r>
        <w:t>501</w:t>
      </w:r>
      <w:r w:rsidRPr="00807ABB">
        <w:t> [</w:t>
      </w:r>
      <w:r>
        <w:t>7</w:t>
      </w:r>
      <w:r w:rsidRPr="00807ABB">
        <w:t>]</w:t>
      </w:r>
      <w:r>
        <w:t>, a dedicated user plane anchor point,</w:t>
      </w:r>
      <w:r w:rsidRPr="000C5DA0">
        <w:t xml:space="preserve"> </w:t>
      </w:r>
      <w:r>
        <w:t xml:space="preserve">i.e. </w:t>
      </w:r>
      <w:r w:rsidRPr="009C3496">
        <w:t xml:space="preserve">UPF + PGW-U </w:t>
      </w:r>
      <w:r>
        <w:t>function, is defined for interworking between 5GS and EPS. This enables that the network can directly handle PDU sessions (in 5GS) and PDN connections (in EPS) associated to MC service sessions of an MC service UE during inter-system change.</w:t>
      </w:r>
    </w:p>
    <w:p w14:paraId="5F5E7B4B" w14:textId="77777777" w:rsidR="002D3897" w:rsidRDefault="002D3897" w:rsidP="002D3897">
      <w:r>
        <w:t xml:space="preserve">The inter-system change of an MC service UE will be transparent to the MC service server. The MC service server will continue interacting with the same control plane functions, e.g. PCF, and user plane function, e.g. </w:t>
      </w:r>
      <w:r w:rsidRPr="009C3496">
        <w:t>UPF + PGW-U</w:t>
      </w:r>
      <w:r>
        <w:t>.</w:t>
      </w:r>
    </w:p>
    <w:p w14:paraId="46ACC57C" w14:textId="77777777" w:rsidR="002D3897" w:rsidRDefault="002D3897" w:rsidP="002D3897">
      <w:pPr>
        <w:pStyle w:val="NO"/>
        <w:rPr>
          <w:noProof/>
          <w:lang w:val="en-US"/>
        </w:rPr>
      </w:pPr>
      <w:r>
        <w:rPr>
          <w:noProof/>
          <w:lang w:val="en-US"/>
        </w:rPr>
        <w:t>NOTE 1:</w:t>
      </w:r>
      <w:r>
        <w:rPr>
          <w:noProof/>
          <w:lang w:val="en-US"/>
        </w:rPr>
        <w:tab/>
      </w:r>
      <w:r w:rsidRPr="004071C0">
        <w:rPr>
          <w:noProof/>
          <w:lang w:val="en-US"/>
        </w:rPr>
        <w:t>For the case that seamless session continuity is required for MC services, e.g. for MCPTT services, EPS interworking with N26 (interface between AMF in 5GC and MME in EPC) is required for inter-system change</w:t>
      </w:r>
      <w:r>
        <w:rPr>
          <w:noProof/>
          <w:lang w:val="en-US"/>
        </w:rPr>
        <w:t xml:space="preserve">, as described in </w:t>
      </w:r>
      <w:r w:rsidRPr="00807ABB">
        <w:t>3GPP TS 23.</w:t>
      </w:r>
      <w:r>
        <w:t>501</w:t>
      </w:r>
      <w:r w:rsidRPr="00807ABB">
        <w:t> [</w:t>
      </w:r>
      <w:r>
        <w:t>7</w:t>
      </w:r>
      <w:r w:rsidRPr="00807ABB">
        <w:t>]</w:t>
      </w:r>
      <w:r>
        <w:rPr>
          <w:noProof/>
          <w:lang w:val="en-US"/>
        </w:rPr>
        <w:t>.</w:t>
      </w:r>
    </w:p>
    <w:p w14:paraId="6D210CB2" w14:textId="77777777" w:rsidR="002D3897" w:rsidRDefault="002D3897" w:rsidP="002D3897">
      <w:pPr>
        <w:rPr>
          <w:noProof/>
        </w:rPr>
      </w:pPr>
      <w:r w:rsidRPr="00041A87">
        <w:rPr>
          <w:noProof/>
        </w:rPr>
        <w:t>The procedure in figure 7.</w:t>
      </w:r>
      <w:r>
        <w:rPr>
          <w:noProof/>
        </w:rPr>
        <w:t>4</w:t>
      </w:r>
      <w:r w:rsidRPr="00041A87">
        <w:rPr>
          <w:noProof/>
        </w:rPr>
        <w:t>.2-1 describes</w:t>
      </w:r>
      <w:r>
        <w:rPr>
          <w:noProof/>
        </w:rPr>
        <w:t xml:space="preserve"> in a high level inter-system mobility of </w:t>
      </w:r>
      <w:r>
        <w:t>5GS/EPS capable MC service UEs with associated MC service sessions.</w:t>
      </w:r>
    </w:p>
    <w:p w14:paraId="27F10306" w14:textId="77777777" w:rsidR="002D3897" w:rsidRPr="00FA657A" w:rsidRDefault="002D3897" w:rsidP="002D3897">
      <w:r w:rsidRPr="00FA657A">
        <w:t>Pre-conditions:</w:t>
      </w:r>
    </w:p>
    <w:p w14:paraId="640DC87B"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a 5GS/EPS capable UE.</w:t>
      </w:r>
    </w:p>
    <w:p w14:paraId="7FD10593"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registered</w:t>
      </w:r>
      <w:r w:rsidRPr="00FA657A">
        <w:t xml:space="preserve"> to </w:t>
      </w:r>
      <w:r>
        <w:t>a</w:t>
      </w:r>
      <w:r w:rsidRPr="00FA657A">
        <w:t xml:space="preserve"> 5GS</w:t>
      </w:r>
      <w:r>
        <w:t xml:space="preserve"> supporting EPS interworking for the support of MC services.</w:t>
      </w:r>
    </w:p>
    <w:p w14:paraId="10CFD204" w14:textId="77777777" w:rsidR="002D3897" w:rsidRPr="00FA657A" w:rsidRDefault="002D3897" w:rsidP="002D3897">
      <w:pPr>
        <w:pStyle w:val="B10"/>
        <w:rPr>
          <w:lang w:eastAsia="zh-CN"/>
        </w:rPr>
      </w:pPr>
    </w:p>
    <w:p w14:paraId="0FB88F70" w14:textId="77777777" w:rsidR="002D3897" w:rsidRPr="00FA657A" w:rsidRDefault="002D3897" w:rsidP="002D3897">
      <w:pPr>
        <w:pStyle w:val="TH"/>
      </w:pPr>
      <w:r>
        <w:object w:dxaOrig="7521" w:dyaOrig="3331" w14:anchorId="6DBF99F9">
          <v:shape id="_x0000_i1080" type="#_x0000_t75" style="width:377.2pt;height:166.55pt" o:ole="">
            <v:imagedata r:id="rId121" o:title=""/>
          </v:shape>
          <o:OLEObject Type="Embed" ProgID="Visio.Drawing.11" ShapeID="_x0000_i1080" DrawAspect="Content" ObjectID="_1820353915" r:id="rId122"/>
        </w:object>
      </w:r>
    </w:p>
    <w:p w14:paraId="36638711" w14:textId="77777777" w:rsidR="002D3897" w:rsidRPr="00FA657A" w:rsidRDefault="002D3897" w:rsidP="002D3897">
      <w:pPr>
        <w:pStyle w:val="TF"/>
        <w:rPr>
          <w:lang w:eastAsia="zh-CN"/>
        </w:rPr>
      </w:pPr>
      <w:r w:rsidRPr="00FA657A">
        <w:t>Figure </w:t>
      </w:r>
      <w:r w:rsidRPr="006F10E2">
        <w:rPr>
          <w:lang w:eastAsia="zh-CN"/>
        </w:rPr>
        <w:t>7.</w:t>
      </w:r>
      <w:r>
        <w:rPr>
          <w:lang w:eastAsia="zh-CN"/>
        </w:rPr>
        <w:t>4</w:t>
      </w:r>
      <w:r w:rsidRPr="006F10E2">
        <w:rPr>
          <w:lang w:eastAsia="zh-CN"/>
        </w:rPr>
        <w:t>.2</w:t>
      </w:r>
      <w:r w:rsidRPr="00FA657A">
        <w:t xml:space="preserve">-1: </w:t>
      </w:r>
      <w:r>
        <w:t>MC services over 5GS with EPS interworking – Inter-system mobility</w:t>
      </w:r>
    </w:p>
    <w:p w14:paraId="234166AD" w14:textId="77777777" w:rsidR="002D3897" w:rsidRPr="00FA657A" w:rsidRDefault="002D3897" w:rsidP="002D3897">
      <w:pPr>
        <w:pStyle w:val="B10"/>
        <w:rPr>
          <w:rFonts w:eastAsia="SimSun"/>
        </w:rPr>
      </w:pPr>
      <w:r w:rsidRPr="00FA657A">
        <w:rPr>
          <w:rFonts w:eastAsia="SimSun"/>
        </w:rPr>
        <w:t>1.</w:t>
      </w:r>
      <w:r w:rsidRPr="00FA657A">
        <w:rPr>
          <w:rFonts w:eastAsia="SimSun"/>
        </w:rPr>
        <w:tab/>
      </w:r>
      <w:r w:rsidRPr="00274EA3">
        <w:rPr>
          <w:rFonts w:eastAsia="SimSun"/>
        </w:rPr>
        <w:t>MC service UE is registered to the MC service server over the 5GS</w:t>
      </w:r>
      <w:r>
        <w:rPr>
          <w:rFonts w:eastAsia="SimSun"/>
        </w:rPr>
        <w:t>. MC service UE</w:t>
      </w:r>
      <w:r w:rsidRPr="00274EA3">
        <w:rPr>
          <w:rFonts w:eastAsia="SimSun"/>
        </w:rPr>
        <w:t xml:space="preserve"> has established a PDU session(s) associated to MC service</w:t>
      </w:r>
      <w:r>
        <w:rPr>
          <w:rFonts w:eastAsia="SimSun"/>
        </w:rPr>
        <w:t xml:space="preserve"> sessions</w:t>
      </w:r>
      <w:r w:rsidRPr="00274EA3">
        <w:rPr>
          <w:rFonts w:eastAsia="SimSun"/>
        </w:rPr>
        <w:t>.</w:t>
      </w:r>
    </w:p>
    <w:p w14:paraId="1F0CC9F9" w14:textId="77777777" w:rsidR="002D3897" w:rsidRDefault="002D3897" w:rsidP="002D3897">
      <w:pPr>
        <w:pStyle w:val="B10"/>
        <w:rPr>
          <w:rFonts w:eastAsia="SimSun"/>
        </w:rPr>
      </w:pPr>
      <w:r w:rsidRPr="00FA657A">
        <w:rPr>
          <w:rFonts w:eastAsia="SimSun"/>
        </w:rPr>
        <w:t>2.</w:t>
      </w:r>
      <w:r w:rsidRPr="00FA657A">
        <w:rPr>
          <w:rFonts w:eastAsia="SimSun"/>
        </w:rPr>
        <w:tab/>
      </w:r>
      <w:r>
        <w:rPr>
          <w:rFonts w:eastAsia="SimSun"/>
        </w:rPr>
        <w:t>The 5GS supporting EPS interworking decides that the MC service UE should be handed over to EPS, e.g. due to radio conditions. 5GS handles associated PDU sessions of the MC service UE to establish corresponding PDN connections in EPS, i.e. required default and dedicated EPS bearers associated to MC service sessions.</w:t>
      </w:r>
    </w:p>
    <w:p w14:paraId="48AD281A" w14:textId="77777777" w:rsidR="002D3897" w:rsidRDefault="002D3897" w:rsidP="002D3897">
      <w:pPr>
        <w:pStyle w:val="NO"/>
      </w:pPr>
      <w:r>
        <w:t>NOTE 2:</w:t>
      </w:r>
      <w:r>
        <w:tab/>
        <w:t xml:space="preserve">The interworking procedures with EPS are described in </w:t>
      </w:r>
      <w:r w:rsidRPr="00AD0531">
        <w:t>3GPP TS 23.501 [7], 3GPP TS 23.502 [10], and 3GPP TS 23.503 [9]</w:t>
      </w:r>
      <w:r>
        <w:t>.</w:t>
      </w:r>
    </w:p>
    <w:p w14:paraId="35E854B3" w14:textId="77777777" w:rsidR="002D3897" w:rsidRPr="00FA657A" w:rsidRDefault="002D3897" w:rsidP="002D3897">
      <w:pPr>
        <w:pStyle w:val="B10"/>
        <w:rPr>
          <w:rFonts w:eastAsia="SimSun"/>
        </w:rPr>
      </w:pPr>
      <w:r>
        <w:rPr>
          <w:rFonts w:eastAsia="SimSun"/>
        </w:rPr>
        <w:lastRenderedPageBreak/>
        <w:t>3.</w:t>
      </w:r>
      <w:r>
        <w:rPr>
          <w:rFonts w:eastAsia="SimSun"/>
        </w:rPr>
        <w:tab/>
        <w:t>MC service UE is registered on EPS. MC services continue being provided to the MC service UE over EPS via the established PDN connections (default and dedicated bearers associated to corresponding MC service sessions) in step 2.</w:t>
      </w:r>
    </w:p>
    <w:p w14:paraId="2D06160B" w14:textId="77777777" w:rsidR="002D3897" w:rsidRPr="00802BBE" w:rsidRDefault="002D3897" w:rsidP="002D3897">
      <w:pPr>
        <w:pStyle w:val="Heading3"/>
      </w:pPr>
      <w:bookmarkStart w:id="596" w:name="_Toc209741066"/>
      <w:r w:rsidRPr="00802BBE">
        <w:t>7.</w:t>
      </w:r>
      <w:r>
        <w:t>4</w:t>
      </w:r>
      <w:r w:rsidRPr="00802BBE">
        <w:t>.</w:t>
      </w:r>
      <w:r>
        <w:t>3</w:t>
      </w:r>
      <w:r>
        <w:tab/>
        <w:t>Network notifications of EPS interworking related events</w:t>
      </w:r>
      <w:bookmarkEnd w:id="596"/>
    </w:p>
    <w:p w14:paraId="5D88749E" w14:textId="77777777" w:rsidR="002D3897" w:rsidRDefault="002D3897" w:rsidP="002D3897">
      <w:r>
        <w:t>In the case of MC services provided over a 5GS supporting EPS interworking, the MC service server may not be able to identify whether an MC service UE is registered on 5GS or EPS. Therefore, the MC service server can subscribe/unsubscribe to receive notifications of specific events from the network. These notifications can be related to PDU sessions/PDN connections to which MC service sessions are bounded or related to a specific MC service UE or group of MC service UEs.</w:t>
      </w:r>
    </w:p>
    <w:p w14:paraId="56EEBC52" w14:textId="2F71B0CB" w:rsidR="002D3897" w:rsidRDefault="002D3897" w:rsidP="002D3897">
      <w:r>
        <w:t>Such notifications can be provided from the PCF (via N5 or Rx) for specific events, e.g. a</w:t>
      </w:r>
      <w:r w:rsidRPr="00824A01">
        <w:t xml:space="preserve">ccess </w:t>
      </w:r>
      <w:r>
        <w:t>n</w:t>
      </w:r>
      <w:r w:rsidRPr="00824A01">
        <w:t xml:space="preserve">etwork </w:t>
      </w:r>
      <w:r>
        <w:t>i</w:t>
      </w:r>
      <w:r w:rsidRPr="00824A01">
        <w:t xml:space="preserve">nformation </w:t>
      </w:r>
      <w:r>
        <w:t>n</w:t>
      </w:r>
      <w:r w:rsidRPr="00824A01">
        <w:t>otification</w:t>
      </w:r>
      <w:r>
        <w:t xml:space="preserve"> and c</w:t>
      </w:r>
      <w:r w:rsidRPr="00824A01">
        <w:t xml:space="preserve">hange of </w:t>
      </w:r>
      <w:r>
        <w:t>a</w:t>
      </w:r>
      <w:r w:rsidRPr="00824A01">
        <w:t xml:space="preserve">ccess </w:t>
      </w:r>
      <w:r>
        <w:t>t</w:t>
      </w:r>
      <w:r w:rsidRPr="00824A01">
        <w:t>ype</w:t>
      </w:r>
      <w:r>
        <w:t xml:space="preserve">. If </w:t>
      </w:r>
      <w:r w:rsidR="00717716" w:rsidRPr="00717716">
        <w:t>SCEF+</w:t>
      </w:r>
      <w:r>
        <w:t xml:space="preserve">NEF is deployed, notifications can also be provided from </w:t>
      </w:r>
      <w:r w:rsidR="004B2024" w:rsidRPr="004B2024">
        <w:t>SCEF+</w:t>
      </w:r>
      <w:r>
        <w:t xml:space="preserve">NEF for specific events, e.g. core network (CN) type change. The specification of these event procedures are described in </w:t>
      </w:r>
      <w:r w:rsidRPr="00AD0531">
        <w:t>3GPP TS 23.501 [7], 3GPP TS 23.502 [10], and 3GPP TS 23.503 [9]</w:t>
      </w:r>
      <w:r>
        <w:t>.</w:t>
      </w:r>
    </w:p>
    <w:p w14:paraId="1FBB7759" w14:textId="77777777" w:rsidR="002D3897" w:rsidRDefault="002D3897" w:rsidP="002D3897">
      <w:pPr>
        <w:rPr>
          <w:noProof/>
        </w:rPr>
      </w:pPr>
      <w:r w:rsidRPr="00041A87">
        <w:rPr>
          <w:noProof/>
        </w:rPr>
        <w:t>The procedure in figure 7.</w:t>
      </w:r>
      <w:r>
        <w:rPr>
          <w:noProof/>
        </w:rPr>
        <w:t>4</w:t>
      </w:r>
      <w:r w:rsidRPr="00041A87">
        <w:rPr>
          <w:noProof/>
        </w:rPr>
        <w:t>.</w:t>
      </w:r>
      <w:r>
        <w:rPr>
          <w:noProof/>
        </w:rPr>
        <w:t>3</w:t>
      </w:r>
      <w:r w:rsidRPr="00041A87">
        <w:rPr>
          <w:noProof/>
        </w:rPr>
        <w:t>-1 describes</w:t>
      </w:r>
      <w:r>
        <w:rPr>
          <w:noProof/>
        </w:rPr>
        <w:t xml:space="preserve"> a high level </w:t>
      </w:r>
      <w:bookmarkStart w:id="597" w:name="_Hlk95235750"/>
      <w:r>
        <w:rPr>
          <w:noProof/>
        </w:rPr>
        <w:t>subscription/notification</w:t>
      </w:r>
      <w:r>
        <w:t xml:space="preserve"> procedure </w:t>
      </w:r>
      <w:bookmarkEnd w:id="597"/>
      <w:r>
        <w:t>between the MC service server and the network.</w:t>
      </w:r>
    </w:p>
    <w:p w14:paraId="75DE57D6" w14:textId="77777777" w:rsidR="002D3897" w:rsidRPr="00FA657A" w:rsidRDefault="002D3897" w:rsidP="002D3897">
      <w:r w:rsidRPr="00FA657A">
        <w:t>Pre-conditions:</w:t>
      </w:r>
    </w:p>
    <w:p w14:paraId="6DDCAA05"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a 5GS/EPS capable UE.</w:t>
      </w:r>
    </w:p>
    <w:p w14:paraId="457376A1"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registered</w:t>
      </w:r>
      <w:r w:rsidRPr="00FA657A">
        <w:t xml:space="preserve"> to </w:t>
      </w:r>
      <w:r>
        <w:t>a</w:t>
      </w:r>
      <w:r w:rsidRPr="00FA657A">
        <w:t xml:space="preserve"> 5GS</w:t>
      </w:r>
      <w:r>
        <w:t xml:space="preserve"> supporting EPS interworking for the support of MC services.</w:t>
      </w:r>
    </w:p>
    <w:p w14:paraId="799ADF38" w14:textId="77777777" w:rsidR="002D3897" w:rsidRPr="00FA657A" w:rsidRDefault="002D3897" w:rsidP="002D3897">
      <w:pPr>
        <w:pStyle w:val="B10"/>
        <w:rPr>
          <w:lang w:eastAsia="zh-CN"/>
        </w:rPr>
      </w:pPr>
    </w:p>
    <w:p w14:paraId="4572544A" w14:textId="77777777" w:rsidR="002D3897" w:rsidRPr="00FA657A" w:rsidRDefault="002D3897" w:rsidP="002D3897">
      <w:pPr>
        <w:pStyle w:val="TH"/>
      </w:pPr>
      <w:r>
        <w:object w:dxaOrig="7581" w:dyaOrig="5321" w14:anchorId="6A82E0B6">
          <v:shape id="_x0000_i1081" type="#_x0000_t75" style="width:378.25pt;height:266.5pt" o:ole="">
            <v:imagedata r:id="rId123" o:title=""/>
          </v:shape>
          <o:OLEObject Type="Embed" ProgID="Visio.Drawing.11" ShapeID="_x0000_i1081" DrawAspect="Content" ObjectID="_1820353916" r:id="rId124"/>
        </w:object>
      </w:r>
    </w:p>
    <w:p w14:paraId="4E1878EB" w14:textId="77777777" w:rsidR="002D3897" w:rsidRPr="00FA657A" w:rsidRDefault="002D3897" w:rsidP="002D3897">
      <w:pPr>
        <w:pStyle w:val="TF"/>
        <w:rPr>
          <w:lang w:eastAsia="zh-CN"/>
        </w:rPr>
      </w:pPr>
      <w:r w:rsidRPr="00FA657A">
        <w:t>Figure </w:t>
      </w:r>
      <w:r w:rsidRPr="006F10E2">
        <w:rPr>
          <w:lang w:eastAsia="zh-CN"/>
        </w:rPr>
        <w:t>7.</w:t>
      </w:r>
      <w:r>
        <w:rPr>
          <w:lang w:eastAsia="zh-CN"/>
        </w:rPr>
        <w:t>4</w:t>
      </w:r>
      <w:r w:rsidRPr="006F10E2">
        <w:rPr>
          <w:lang w:eastAsia="zh-CN"/>
        </w:rPr>
        <w:t>.</w:t>
      </w:r>
      <w:r>
        <w:rPr>
          <w:lang w:eastAsia="zh-CN"/>
        </w:rPr>
        <w:t>3</w:t>
      </w:r>
      <w:r w:rsidRPr="00FA657A">
        <w:t xml:space="preserve">-1: </w:t>
      </w:r>
      <w:r>
        <w:t>Network notifications of EPS interworking related events</w:t>
      </w:r>
    </w:p>
    <w:p w14:paraId="1BE3A7A4" w14:textId="77777777" w:rsidR="002D3897" w:rsidRDefault="002D3897" w:rsidP="002D3897">
      <w:pPr>
        <w:pStyle w:val="B10"/>
        <w:rPr>
          <w:rFonts w:eastAsia="SimSun"/>
        </w:rPr>
      </w:pPr>
      <w:r w:rsidRPr="00FA657A">
        <w:rPr>
          <w:rFonts w:eastAsia="SimSun"/>
        </w:rPr>
        <w:t>1.</w:t>
      </w:r>
      <w:r w:rsidRPr="00FA657A">
        <w:rPr>
          <w:rFonts w:eastAsia="SimSun"/>
        </w:rPr>
        <w:tab/>
      </w:r>
      <w:r w:rsidRPr="00274EA3">
        <w:rPr>
          <w:rFonts w:eastAsia="SimSun"/>
        </w:rPr>
        <w:t>MC service UE is registered to the MC service server over the 5GS</w:t>
      </w:r>
      <w:r>
        <w:rPr>
          <w:rFonts w:eastAsia="SimSun"/>
        </w:rPr>
        <w:t>. MC service UE</w:t>
      </w:r>
      <w:r w:rsidRPr="00274EA3">
        <w:rPr>
          <w:rFonts w:eastAsia="SimSun"/>
        </w:rPr>
        <w:t xml:space="preserve"> has established a PDU session(s) associated to MC service</w:t>
      </w:r>
      <w:r>
        <w:rPr>
          <w:rFonts w:eastAsia="SimSun"/>
        </w:rPr>
        <w:t xml:space="preserve"> sessions</w:t>
      </w:r>
      <w:r w:rsidRPr="00274EA3">
        <w:rPr>
          <w:rFonts w:eastAsia="SimSun"/>
        </w:rPr>
        <w:t>.</w:t>
      </w:r>
    </w:p>
    <w:p w14:paraId="07A2F102" w14:textId="77777777" w:rsidR="002D3897" w:rsidRDefault="002D3897" w:rsidP="002D3897">
      <w:pPr>
        <w:pStyle w:val="B10"/>
      </w:pPr>
      <w:r>
        <w:rPr>
          <w:rFonts w:eastAsia="SimSun"/>
        </w:rPr>
        <w:t>2.</w:t>
      </w:r>
      <w:r>
        <w:rPr>
          <w:rFonts w:eastAsia="SimSun"/>
        </w:rPr>
        <w:tab/>
        <w:t xml:space="preserve">MC service server subscribes to receive notifications from the network associated to MC service UE related to EPS interworking events. For instance, the MC service server may subscribe to notifications of events from the PCF associated to the MC service UE, e.g. </w:t>
      </w:r>
      <w:r>
        <w:t>a</w:t>
      </w:r>
      <w:r w:rsidRPr="00824A01">
        <w:t xml:space="preserve">ccess </w:t>
      </w:r>
      <w:r>
        <w:t>n</w:t>
      </w:r>
      <w:r w:rsidRPr="00824A01">
        <w:t xml:space="preserve">etwork </w:t>
      </w:r>
      <w:r>
        <w:t>i</w:t>
      </w:r>
      <w:r w:rsidRPr="00824A01">
        <w:t xml:space="preserve">nformation </w:t>
      </w:r>
      <w:r>
        <w:t>n</w:t>
      </w:r>
      <w:r w:rsidRPr="00824A01">
        <w:t>otification</w:t>
      </w:r>
      <w:r>
        <w:t xml:space="preserve"> and c</w:t>
      </w:r>
      <w:r w:rsidRPr="00824A01">
        <w:t xml:space="preserve">hange of </w:t>
      </w:r>
      <w:r>
        <w:t>a</w:t>
      </w:r>
      <w:r w:rsidRPr="00824A01">
        <w:t xml:space="preserve">ccess </w:t>
      </w:r>
      <w:r>
        <w:t>t</w:t>
      </w:r>
      <w:r w:rsidRPr="00824A01">
        <w:t>ype</w:t>
      </w:r>
      <w:r>
        <w:t xml:space="preserve">, as specified in </w:t>
      </w:r>
      <w:r w:rsidRPr="00AD0531">
        <w:t>3GPP TS 23.503 [9]</w:t>
      </w:r>
      <w:r>
        <w:t>.</w:t>
      </w:r>
    </w:p>
    <w:p w14:paraId="11049692" w14:textId="386D24E8" w:rsidR="002D3897" w:rsidRPr="00FA657A" w:rsidRDefault="002D3897" w:rsidP="002D3897">
      <w:pPr>
        <w:pStyle w:val="B10"/>
        <w:rPr>
          <w:rFonts w:eastAsia="SimSun"/>
        </w:rPr>
      </w:pPr>
      <w:r>
        <w:rPr>
          <w:rFonts w:eastAsia="SimSun"/>
        </w:rPr>
        <w:lastRenderedPageBreak/>
        <w:tab/>
        <w:t xml:space="preserve">If </w:t>
      </w:r>
      <w:r w:rsidR="004B2024" w:rsidRPr="004B2024">
        <w:rPr>
          <w:rFonts w:eastAsia="SimSun"/>
        </w:rPr>
        <w:t>SCEF+</w:t>
      </w:r>
      <w:r>
        <w:rPr>
          <w:rFonts w:eastAsia="SimSun"/>
        </w:rPr>
        <w:t xml:space="preserve">NEF is deployed, the MC service server may also subscribe to notifications of events from </w:t>
      </w:r>
      <w:r w:rsidR="004B2024" w:rsidRPr="004B2024">
        <w:rPr>
          <w:rFonts w:eastAsia="SimSun"/>
        </w:rPr>
        <w:t>SCEF+</w:t>
      </w:r>
      <w:r>
        <w:rPr>
          <w:rFonts w:eastAsia="SimSun"/>
        </w:rPr>
        <w:t xml:space="preserve">NEF associated to the MC service UE, e.g. </w:t>
      </w:r>
      <w:r>
        <w:t xml:space="preserve">CN type change, as specified in </w:t>
      </w:r>
      <w:r w:rsidRPr="00AD0531">
        <w:t>3GPP TS 23.501 [7]</w:t>
      </w:r>
      <w:r>
        <w:t xml:space="preserve"> and</w:t>
      </w:r>
      <w:r w:rsidRPr="00AD0531">
        <w:t xml:space="preserve"> 3GPP TS 23.502 [10]</w:t>
      </w:r>
      <w:r>
        <w:t>.</w:t>
      </w:r>
    </w:p>
    <w:p w14:paraId="78112565" w14:textId="77777777" w:rsidR="002D3897" w:rsidRDefault="002D3897" w:rsidP="002D3897">
      <w:pPr>
        <w:pStyle w:val="B10"/>
        <w:rPr>
          <w:rFonts w:eastAsia="SimSun"/>
        </w:rPr>
      </w:pPr>
      <w:r>
        <w:rPr>
          <w:rFonts w:eastAsia="SimSun"/>
        </w:rPr>
        <w:t>3</w:t>
      </w:r>
      <w:r w:rsidRPr="00FA657A">
        <w:rPr>
          <w:rFonts w:eastAsia="SimSun"/>
        </w:rPr>
        <w:t>.</w:t>
      </w:r>
      <w:r w:rsidRPr="00FA657A">
        <w:rPr>
          <w:rFonts w:eastAsia="SimSun"/>
        </w:rPr>
        <w:tab/>
      </w:r>
      <w:r>
        <w:rPr>
          <w:rFonts w:eastAsia="SimSun"/>
        </w:rPr>
        <w:t>The 5GS supporting EPS interworking decides that the MC service UE should be handed over to EPS, e.g. due to radio conditions. 5GS handles associated PDU sessions of the MC service UE to establish corresponding PDN connections in EPS, i.e. required default and dedicated EPS bearers associated to MC service sessions.</w:t>
      </w:r>
    </w:p>
    <w:p w14:paraId="44D48309" w14:textId="77777777" w:rsidR="002D3897" w:rsidRDefault="002D3897" w:rsidP="002D3897">
      <w:pPr>
        <w:pStyle w:val="NO"/>
      </w:pPr>
      <w:r>
        <w:t>NOTE 1:</w:t>
      </w:r>
      <w:r>
        <w:tab/>
        <w:t xml:space="preserve">The interworking procedures with EPS are described in </w:t>
      </w:r>
      <w:r w:rsidRPr="00AD0531">
        <w:t>3GPP TS 23.501 [7], 3GPP TS 23.502 [10], and 3GPP TS 23.503 [9]</w:t>
      </w:r>
      <w:r>
        <w:t xml:space="preserve">. </w:t>
      </w:r>
    </w:p>
    <w:p w14:paraId="27B3C71D" w14:textId="77777777" w:rsidR="002D3897" w:rsidRDefault="002D3897" w:rsidP="002D3897">
      <w:pPr>
        <w:pStyle w:val="B10"/>
        <w:rPr>
          <w:rFonts w:eastAsia="SimSun"/>
        </w:rPr>
      </w:pPr>
      <w:r>
        <w:rPr>
          <w:rFonts w:eastAsia="SimSun"/>
        </w:rPr>
        <w:t>4.</w:t>
      </w:r>
      <w:r>
        <w:rPr>
          <w:rFonts w:eastAsia="SimSun"/>
        </w:rPr>
        <w:tab/>
        <w:t>MC service UE is registered on EPS. MC services continue being provided to the MC service UE over EPS via the established PDN connections (default and dedicated bearers associated to corresponding MC service sessions) in step 2.</w:t>
      </w:r>
    </w:p>
    <w:p w14:paraId="36EA6B05" w14:textId="77777777" w:rsidR="002D3897" w:rsidRPr="00FA657A" w:rsidRDefault="002D3897" w:rsidP="002D3897">
      <w:pPr>
        <w:pStyle w:val="B10"/>
        <w:rPr>
          <w:rFonts w:eastAsia="SimSun"/>
        </w:rPr>
      </w:pPr>
      <w:r>
        <w:rPr>
          <w:rFonts w:eastAsia="SimSun"/>
        </w:rPr>
        <w:t>5.</w:t>
      </w:r>
      <w:r>
        <w:rPr>
          <w:rFonts w:eastAsia="SimSun"/>
        </w:rPr>
        <w:tab/>
        <w:t>The network provides notifications to the MC service server of subscribed events associated to the MC service UE.</w:t>
      </w:r>
    </w:p>
    <w:p w14:paraId="5A185D3B" w14:textId="77777777" w:rsidR="002D3897" w:rsidRDefault="002D3897" w:rsidP="002D3897">
      <w:pPr>
        <w:pStyle w:val="NO"/>
      </w:pPr>
      <w:r>
        <w:t>NOTE 2:</w:t>
      </w:r>
      <w:r>
        <w:tab/>
        <w:t>Step 5 can occur before or in parallel to step 4.</w:t>
      </w:r>
    </w:p>
    <w:p w14:paraId="73BD8609" w14:textId="77777777" w:rsidR="002D3897" w:rsidRDefault="002D3897" w:rsidP="002D3897">
      <w:pPr>
        <w:pStyle w:val="Heading2"/>
        <w:rPr>
          <w:lang w:eastAsia="zh-CN"/>
        </w:rPr>
      </w:pPr>
      <w:bookmarkStart w:id="598" w:name="_Toc433379666"/>
      <w:bookmarkStart w:id="599" w:name="_Toc460616209"/>
      <w:bookmarkStart w:id="600" w:name="_Toc460617070"/>
      <w:bookmarkStart w:id="601" w:name="_Toc465162696"/>
      <w:bookmarkStart w:id="602" w:name="_Toc468105532"/>
      <w:bookmarkStart w:id="603" w:name="_Toc468110627"/>
      <w:bookmarkStart w:id="604" w:name="_Toc91863176"/>
      <w:bookmarkStart w:id="605" w:name="_Toc209741067"/>
      <w:r>
        <w:rPr>
          <w:lang w:eastAsia="zh-CN"/>
        </w:rPr>
        <w:t>7.5</w:t>
      </w:r>
      <w:r>
        <w:rPr>
          <w:lang w:eastAsia="zh-CN"/>
        </w:rPr>
        <w:tab/>
        <w:t>Enhancements for Location management over 5GS</w:t>
      </w:r>
      <w:bookmarkEnd w:id="605"/>
    </w:p>
    <w:p w14:paraId="48CBECCC" w14:textId="77777777" w:rsidR="002D3897" w:rsidRPr="00526FC3" w:rsidRDefault="002D3897" w:rsidP="002D3897">
      <w:pPr>
        <w:pStyle w:val="Heading3"/>
        <w:rPr>
          <w:lang w:val="nl-NL"/>
        </w:rPr>
      </w:pPr>
      <w:bookmarkStart w:id="606" w:name="_Toc461451069"/>
      <w:bookmarkStart w:id="607" w:name="_Toc468105531"/>
      <w:bookmarkStart w:id="608" w:name="_Toc468110626"/>
      <w:bookmarkStart w:id="609" w:name="_Toc91863175"/>
      <w:bookmarkStart w:id="610" w:name="_Toc209741068"/>
      <w:r>
        <w:rPr>
          <w:lang w:eastAsia="zh-CN"/>
        </w:rPr>
        <w:t>7</w:t>
      </w:r>
      <w:r w:rsidRPr="00526FC3">
        <w:rPr>
          <w:lang w:eastAsia="zh-CN"/>
        </w:rPr>
        <w:t>.</w:t>
      </w:r>
      <w:r>
        <w:rPr>
          <w:lang w:eastAsia="zh-CN"/>
        </w:rPr>
        <w:t>5</w:t>
      </w:r>
      <w:r w:rsidRPr="00526FC3">
        <w:rPr>
          <w:lang w:eastAsia="zh-CN"/>
        </w:rPr>
        <w:t>.1</w:t>
      </w:r>
      <w:r w:rsidRPr="00526FC3">
        <w:rPr>
          <w:lang w:eastAsia="zh-CN"/>
        </w:rPr>
        <w:tab/>
      </w:r>
      <w:bookmarkEnd w:id="606"/>
      <w:r w:rsidRPr="00526FC3">
        <w:rPr>
          <w:lang w:eastAsia="zh-CN"/>
        </w:rPr>
        <w:t>General</w:t>
      </w:r>
      <w:bookmarkEnd w:id="607"/>
      <w:bookmarkEnd w:id="608"/>
      <w:bookmarkEnd w:id="609"/>
      <w:bookmarkEnd w:id="610"/>
    </w:p>
    <w:p w14:paraId="52482CBE" w14:textId="77777777" w:rsidR="002D3897" w:rsidRDefault="002D3897" w:rsidP="002D3897">
      <w:r>
        <w:t>In addition to the</w:t>
      </w:r>
      <w:r w:rsidRPr="007972D0">
        <w:t xml:space="preserve"> </w:t>
      </w:r>
      <w:r>
        <w:t>location management functions defined in 3GPP TS 23.280 [3], the location management system over 5GS shall support the following enhancement:</w:t>
      </w:r>
    </w:p>
    <w:p w14:paraId="35E95EAC" w14:textId="10FB7CAD" w:rsidR="002D3897" w:rsidRDefault="002D3897" w:rsidP="002D3897">
      <w:pPr>
        <w:pStyle w:val="B10"/>
      </w:pPr>
      <w:r>
        <w:t>-</w:t>
      </w:r>
      <w:r>
        <w:tab/>
        <w:t>Inter-system RAT changes event triggering and report as described in clause 7.3.3.9.1.</w:t>
      </w:r>
    </w:p>
    <w:p w14:paraId="1AEAC08E" w14:textId="26588EA5" w:rsidR="009011E8" w:rsidRPr="007972D0" w:rsidRDefault="009011E8" w:rsidP="002D3897">
      <w:pPr>
        <w:pStyle w:val="B10"/>
      </w:pPr>
      <w:r w:rsidRPr="009011E8">
        <w:t>-</w:t>
      </w:r>
      <w:r w:rsidRPr="009011E8">
        <w:tab/>
        <w:t>Serving and neighbo</w:t>
      </w:r>
      <w:r>
        <w:t>u</w:t>
      </w:r>
      <w:r w:rsidRPr="009011E8">
        <w:t>ring 5G NR Cell Global Identifiers (NCGI) as optional Location Information elements in the information flows of 3GPP TS 23.280 [3] clause 10.9.2.</w:t>
      </w:r>
    </w:p>
    <w:p w14:paraId="54E1CAAB" w14:textId="77777777" w:rsidR="002D3897" w:rsidRDefault="002D3897" w:rsidP="002D3897">
      <w:pPr>
        <w:pStyle w:val="Heading3"/>
      </w:pPr>
      <w:bookmarkStart w:id="611" w:name="_Toc209741069"/>
      <w:r>
        <w:t>7</w:t>
      </w:r>
      <w:r w:rsidRPr="00526FC3">
        <w:t>.</w:t>
      </w:r>
      <w:r>
        <w:t>5</w:t>
      </w:r>
      <w:r w:rsidRPr="00526FC3">
        <w:t>.2</w:t>
      </w:r>
      <w:r w:rsidRPr="00526FC3">
        <w:tab/>
        <w:t xml:space="preserve">Information flows for </w:t>
      </w:r>
      <w:bookmarkEnd w:id="598"/>
      <w:r w:rsidRPr="00526FC3">
        <w:t>location information</w:t>
      </w:r>
      <w:bookmarkEnd w:id="599"/>
      <w:bookmarkEnd w:id="600"/>
      <w:bookmarkEnd w:id="601"/>
      <w:bookmarkEnd w:id="602"/>
      <w:bookmarkEnd w:id="603"/>
      <w:bookmarkEnd w:id="604"/>
      <w:bookmarkEnd w:id="611"/>
      <w:r>
        <w:t xml:space="preserve"> </w:t>
      </w:r>
    </w:p>
    <w:p w14:paraId="7528E852" w14:textId="77777777" w:rsidR="002D3897" w:rsidRPr="00526FC3" w:rsidRDefault="002D3897" w:rsidP="002D3897">
      <w:pPr>
        <w:pStyle w:val="Heading4"/>
      </w:pPr>
      <w:bookmarkStart w:id="612" w:name="_Toc209741070"/>
      <w:r>
        <w:t>7</w:t>
      </w:r>
      <w:r w:rsidRPr="00526FC3">
        <w:t>.</w:t>
      </w:r>
      <w:r>
        <w:t>5</w:t>
      </w:r>
      <w:r w:rsidRPr="00526FC3">
        <w:t>.2.1</w:t>
      </w:r>
      <w:r w:rsidRPr="00526FC3">
        <w:tab/>
      </w:r>
      <w:r>
        <w:t>General</w:t>
      </w:r>
      <w:bookmarkEnd w:id="612"/>
    </w:p>
    <w:p w14:paraId="3D6588B3" w14:textId="77777777" w:rsidR="002D3897" w:rsidRPr="007577B3" w:rsidRDefault="002D3897" w:rsidP="002D3897">
      <w:pPr>
        <w:rPr>
          <w:lang w:eastAsia="zh-CN"/>
        </w:rPr>
      </w:pPr>
      <w:r>
        <w:rPr>
          <w:lang w:eastAsia="zh-CN"/>
        </w:rPr>
        <w:t xml:space="preserve">In this clause, only those information flows which requires enhancement to 3GPP TS 23.280 [3] for MC services over 5G specific are included. </w:t>
      </w:r>
    </w:p>
    <w:p w14:paraId="7B3A1F0E" w14:textId="77777777" w:rsidR="002D3897" w:rsidRPr="00526FC3" w:rsidRDefault="002D3897" w:rsidP="002D3897">
      <w:pPr>
        <w:pStyle w:val="Heading4"/>
      </w:pPr>
      <w:bookmarkStart w:id="613" w:name="_Toc433379667"/>
      <w:bookmarkStart w:id="614" w:name="_Toc460616210"/>
      <w:bookmarkStart w:id="615" w:name="_Toc460617071"/>
      <w:bookmarkStart w:id="616" w:name="_Toc465162697"/>
      <w:bookmarkStart w:id="617" w:name="_Toc468105533"/>
      <w:bookmarkStart w:id="618" w:name="_Toc468110628"/>
      <w:bookmarkStart w:id="619" w:name="_Toc91863177"/>
      <w:bookmarkStart w:id="620" w:name="_Toc209741071"/>
      <w:r>
        <w:t>7</w:t>
      </w:r>
      <w:r w:rsidRPr="00526FC3">
        <w:t>.</w:t>
      </w:r>
      <w:r>
        <w:t>5</w:t>
      </w:r>
      <w:r w:rsidRPr="00526FC3">
        <w:t>.2.</w:t>
      </w:r>
      <w:r>
        <w:t>2</w:t>
      </w:r>
      <w:r w:rsidRPr="00526FC3">
        <w:tab/>
      </w:r>
      <w:bookmarkEnd w:id="613"/>
      <w:r w:rsidRPr="00526FC3">
        <w:t>Location reporting configuration</w:t>
      </w:r>
      <w:bookmarkEnd w:id="614"/>
      <w:bookmarkEnd w:id="615"/>
      <w:bookmarkEnd w:id="616"/>
      <w:bookmarkEnd w:id="617"/>
      <w:bookmarkEnd w:id="618"/>
      <w:bookmarkEnd w:id="619"/>
      <w:bookmarkEnd w:id="620"/>
    </w:p>
    <w:p w14:paraId="7FC648BA" w14:textId="77777777" w:rsidR="002D3897" w:rsidRDefault="002D3897" w:rsidP="002D3897">
      <w:r w:rsidRPr="00526FC3">
        <w:t>Table</w:t>
      </w:r>
      <w:r>
        <w:t xml:space="preserve"> 7.5</w:t>
      </w:r>
      <w:r w:rsidRPr="00526FC3">
        <w:t>.2</w:t>
      </w:r>
      <w:r w:rsidRPr="00526FC3">
        <w:rPr>
          <w:lang w:eastAsia="zh-CN"/>
        </w:rPr>
        <w:t>.</w:t>
      </w:r>
      <w:r>
        <w:rPr>
          <w:lang w:eastAsia="zh-CN"/>
        </w:rPr>
        <w:t>2</w:t>
      </w:r>
      <w:r w:rsidRPr="00526FC3">
        <w:rPr>
          <w:lang w:eastAsia="zh-CN"/>
        </w:rPr>
        <w:t>-1</w:t>
      </w:r>
      <w:r w:rsidRPr="00526FC3">
        <w:t xml:space="preserve"> describes the information flow from the location management server to the location management client for the location reporting configuration.</w:t>
      </w:r>
    </w:p>
    <w:p w14:paraId="64B26D04" w14:textId="77777777" w:rsidR="00E94B6F" w:rsidRDefault="002D3897" w:rsidP="00E94B6F">
      <w:r>
        <w:t>Compared to that is defined in 3GPP TS 23.280 [3], the following changes are made:</w:t>
      </w:r>
    </w:p>
    <w:p w14:paraId="2C0D222C" w14:textId="779D1BE1" w:rsidR="00E94B6F" w:rsidRDefault="00E94B6F" w:rsidP="00457199">
      <w:pPr>
        <w:pStyle w:val="B10"/>
      </w:pPr>
      <w:r>
        <w:t>-</w:t>
      </w:r>
      <w:r>
        <w:tab/>
        <w:t>Allowing the location management server to configure location reporting by including inter-RAT trigger information.</w:t>
      </w:r>
    </w:p>
    <w:p w14:paraId="7A276F53" w14:textId="379822EE" w:rsidR="002D3897" w:rsidRPr="00526FC3" w:rsidRDefault="00E94B6F" w:rsidP="00457199">
      <w:pPr>
        <w:pStyle w:val="B10"/>
      </w:pPr>
      <w:r>
        <w:t>-</w:t>
      </w:r>
      <w:r>
        <w:tab/>
      </w:r>
      <w:r w:rsidR="002D3897">
        <w:t>Adding a new NOTE 3 to clarify the usage of triggering event for inter-RAT changes</w:t>
      </w:r>
    </w:p>
    <w:p w14:paraId="55E6C7D9" w14:textId="77777777" w:rsidR="002D3897" w:rsidRPr="00526FC3" w:rsidRDefault="002D3897" w:rsidP="002D3897">
      <w:pPr>
        <w:pStyle w:val="TH"/>
        <w:rPr>
          <w:lang w:val="en-US"/>
        </w:rPr>
      </w:pPr>
      <w:r w:rsidRPr="00526FC3">
        <w:lastRenderedPageBreak/>
        <w:t>Table </w:t>
      </w:r>
      <w:r>
        <w:t>7.5.2.2-1</w:t>
      </w:r>
      <w:r w:rsidRPr="00526FC3">
        <w:t xml:space="preserve">: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2D3897" w:rsidRPr="00526FC3" w14:paraId="4C323355" w14:textId="77777777" w:rsidTr="004006F8">
        <w:trPr>
          <w:jc w:val="center"/>
        </w:trPr>
        <w:tc>
          <w:tcPr>
            <w:tcW w:w="2880" w:type="dxa"/>
            <w:tcBorders>
              <w:top w:val="single" w:sz="4" w:space="0" w:color="000000"/>
              <w:left w:val="single" w:sz="4" w:space="0" w:color="000000"/>
              <w:bottom w:val="single" w:sz="4" w:space="0" w:color="000000"/>
            </w:tcBorders>
          </w:tcPr>
          <w:p w14:paraId="118DC40D" w14:textId="77777777" w:rsidR="002D3897" w:rsidRPr="00526FC3" w:rsidRDefault="002D3897" w:rsidP="004006F8">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06A6CFA3" w14:textId="77777777" w:rsidR="002D3897" w:rsidRPr="00526FC3" w:rsidRDefault="002D3897" w:rsidP="004006F8">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8785A6F" w14:textId="77777777" w:rsidR="002D3897" w:rsidRPr="00526FC3" w:rsidRDefault="002D3897" w:rsidP="004006F8">
            <w:pPr>
              <w:pStyle w:val="TAH"/>
            </w:pPr>
            <w:r w:rsidRPr="00526FC3">
              <w:t>Description</w:t>
            </w:r>
          </w:p>
        </w:tc>
      </w:tr>
      <w:tr w:rsidR="002D3897" w:rsidRPr="00526FC3" w14:paraId="1978F173" w14:textId="77777777" w:rsidTr="004006F8">
        <w:trPr>
          <w:jc w:val="center"/>
        </w:trPr>
        <w:tc>
          <w:tcPr>
            <w:tcW w:w="2880" w:type="dxa"/>
            <w:tcBorders>
              <w:top w:val="single" w:sz="4" w:space="0" w:color="000000"/>
              <w:left w:val="single" w:sz="4" w:space="0" w:color="000000"/>
              <w:bottom w:val="single" w:sz="4" w:space="0" w:color="000000"/>
            </w:tcBorders>
          </w:tcPr>
          <w:p w14:paraId="3CE82A02" w14:textId="77777777" w:rsidR="002D3897" w:rsidRPr="00526FC3" w:rsidRDefault="002D3897" w:rsidP="004006F8">
            <w:pPr>
              <w:pStyle w:val="TAL"/>
            </w:pPr>
            <w:r w:rsidRPr="00526FC3">
              <w:t>MC service ID</w:t>
            </w:r>
          </w:p>
        </w:tc>
        <w:tc>
          <w:tcPr>
            <w:tcW w:w="1440" w:type="dxa"/>
            <w:tcBorders>
              <w:top w:val="single" w:sz="4" w:space="0" w:color="000000"/>
              <w:left w:val="single" w:sz="4" w:space="0" w:color="000000"/>
              <w:bottom w:val="single" w:sz="4" w:space="0" w:color="000000"/>
            </w:tcBorders>
          </w:tcPr>
          <w:p w14:paraId="31A0584F"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tcPr>
          <w:p w14:paraId="6F689069" w14:textId="77777777" w:rsidR="002D3897" w:rsidRPr="00526FC3" w:rsidRDefault="002D3897" w:rsidP="004006F8">
            <w:pPr>
              <w:pStyle w:val="TAL"/>
            </w:pPr>
            <w:r w:rsidRPr="00526FC3">
              <w:t>Identity of the MC service user</w:t>
            </w:r>
            <w:r>
              <w:t xml:space="preserve"> </w:t>
            </w:r>
            <w:r w:rsidRPr="00526FC3">
              <w:t>to which the location reporting configuration is targeted.</w:t>
            </w:r>
          </w:p>
        </w:tc>
      </w:tr>
      <w:tr w:rsidR="002D3897" w:rsidRPr="00526FC3" w14:paraId="4D9402FD" w14:textId="77777777" w:rsidTr="004006F8">
        <w:trPr>
          <w:jc w:val="center"/>
        </w:trPr>
        <w:tc>
          <w:tcPr>
            <w:tcW w:w="2880" w:type="dxa"/>
            <w:tcBorders>
              <w:top w:val="single" w:sz="4" w:space="0" w:color="000000"/>
              <w:left w:val="single" w:sz="4" w:space="0" w:color="000000"/>
              <w:bottom w:val="single" w:sz="4" w:space="0" w:color="000000"/>
            </w:tcBorders>
          </w:tcPr>
          <w:p w14:paraId="4FD3926E" w14:textId="77777777" w:rsidR="002D3897" w:rsidRPr="00526FC3" w:rsidRDefault="002D3897" w:rsidP="004006F8">
            <w:pPr>
              <w:pStyle w:val="TAL"/>
            </w:pPr>
            <w:r w:rsidRPr="00526FC3">
              <w:t>Requested non-emergency location information</w:t>
            </w:r>
          </w:p>
        </w:tc>
        <w:tc>
          <w:tcPr>
            <w:tcW w:w="1440" w:type="dxa"/>
            <w:tcBorders>
              <w:top w:val="single" w:sz="4" w:space="0" w:color="000000"/>
              <w:left w:val="single" w:sz="4" w:space="0" w:color="000000"/>
              <w:bottom w:val="single" w:sz="4" w:space="0" w:color="000000"/>
            </w:tcBorders>
          </w:tcPr>
          <w:p w14:paraId="02A57502" w14:textId="77777777" w:rsidR="002D3897" w:rsidRDefault="002D3897" w:rsidP="004006F8">
            <w:pPr>
              <w:pStyle w:val="TAL"/>
            </w:pPr>
            <w:r w:rsidRPr="00526FC3">
              <w:t>O</w:t>
            </w:r>
          </w:p>
          <w:p w14:paraId="2086888C"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tcPr>
          <w:p w14:paraId="64312CE4" w14:textId="77777777" w:rsidR="002D3897" w:rsidRPr="00526FC3" w:rsidRDefault="002D3897" w:rsidP="004006F8">
            <w:pPr>
              <w:pStyle w:val="TAL"/>
            </w:pPr>
            <w:r w:rsidRPr="00526FC3">
              <w:t>Identifies what location information is requested, except for emergency or imminent peril calls or emergency alerts</w:t>
            </w:r>
          </w:p>
        </w:tc>
      </w:tr>
      <w:tr w:rsidR="002D3897" w:rsidRPr="00526FC3" w14:paraId="037A4191" w14:textId="77777777" w:rsidTr="004006F8">
        <w:trPr>
          <w:jc w:val="center"/>
        </w:trPr>
        <w:tc>
          <w:tcPr>
            <w:tcW w:w="2880" w:type="dxa"/>
            <w:tcBorders>
              <w:top w:val="single" w:sz="4" w:space="0" w:color="000000"/>
              <w:left w:val="single" w:sz="4" w:space="0" w:color="000000"/>
              <w:bottom w:val="single" w:sz="4" w:space="0" w:color="000000"/>
            </w:tcBorders>
          </w:tcPr>
          <w:p w14:paraId="42438DC9" w14:textId="77777777" w:rsidR="002D3897" w:rsidRPr="00526FC3" w:rsidRDefault="002D3897" w:rsidP="004006F8">
            <w:pPr>
              <w:pStyle w:val="TAL"/>
            </w:pPr>
            <w:r w:rsidRPr="00526FC3">
              <w:t>Requested emergency location information</w:t>
            </w:r>
          </w:p>
        </w:tc>
        <w:tc>
          <w:tcPr>
            <w:tcW w:w="1440" w:type="dxa"/>
            <w:tcBorders>
              <w:top w:val="single" w:sz="4" w:space="0" w:color="000000"/>
              <w:left w:val="single" w:sz="4" w:space="0" w:color="000000"/>
              <w:bottom w:val="single" w:sz="4" w:space="0" w:color="000000"/>
            </w:tcBorders>
          </w:tcPr>
          <w:p w14:paraId="34A324BF" w14:textId="77777777" w:rsidR="002D3897" w:rsidRDefault="002D3897" w:rsidP="004006F8">
            <w:pPr>
              <w:pStyle w:val="TAL"/>
            </w:pPr>
            <w:r w:rsidRPr="00526FC3">
              <w:t>O</w:t>
            </w:r>
          </w:p>
          <w:p w14:paraId="71C58D39"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tcPr>
          <w:p w14:paraId="42C7BBBE" w14:textId="77777777" w:rsidR="002D3897" w:rsidRPr="00526FC3" w:rsidRDefault="002D3897" w:rsidP="004006F8">
            <w:pPr>
              <w:pStyle w:val="TAL"/>
            </w:pPr>
            <w:r w:rsidRPr="00526FC3">
              <w:t>Identifies what location information is requested, for emergency or imminent peril calls or emergency alerts</w:t>
            </w:r>
          </w:p>
        </w:tc>
      </w:tr>
      <w:tr w:rsidR="002D3897" w:rsidRPr="00526FC3" w14:paraId="1D862EFB" w14:textId="77777777" w:rsidTr="004006F8">
        <w:trPr>
          <w:jc w:val="center"/>
        </w:trPr>
        <w:tc>
          <w:tcPr>
            <w:tcW w:w="2880" w:type="dxa"/>
            <w:tcBorders>
              <w:top w:val="single" w:sz="4" w:space="0" w:color="000000"/>
              <w:left w:val="single" w:sz="4" w:space="0" w:color="000000"/>
              <w:bottom w:val="single" w:sz="4" w:space="0" w:color="000000"/>
            </w:tcBorders>
          </w:tcPr>
          <w:p w14:paraId="04320D7A" w14:textId="77777777" w:rsidR="002D3897" w:rsidRPr="00526FC3" w:rsidRDefault="002D3897" w:rsidP="004006F8">
            <w:pPr>
              <w:pStyle w:val="TAL"/>
            </w:pPr>
            <w:r w:rsidRPr="00526FC3">
              <w:t>Triggering criteria in non- emergency cases</w:t>
            </w:r>
          </w:p>
        </w:tc>
        <w:tc>
          <w:tcPr>
            <w:tcW w:w="1440" w:type="dxa"/>
            <w:tcBorders>
              <w:top w:val="single" w:sz="4" w:space="0" w:color="000000"/>
              <w:left w:val="single" w:sz="4" w:space="0" w:color="000000"/>
              <w:bottom w:val="single" w:sz="4" w:space="0" w:color="000000"/>
            </w:tcBorders>
          </w:tcPr>
          <w:p w14:paraId="0F3BC4D6" w14:textId="77777777" w:rsidR="002D3897" w:rsidRDefault="002D3897" w:rsidP="004006F8">
            <w:pPr>
              <w:pStyle w:val="TAL"/>
            </w:pPr>
            <w:r w:rsidRPr="00526FC3">
              <w:t>O</w:t>
            </w:r>
          </w:p>
          <w:p w14:paraId="02FAEC1C" w14:textId="77777777" w:rsidR="002D3897" w:rsidRPr="00526FC3" w:rsidRDefault="002D3897" w:rsidP="004006F8">
            <w:pPr>
              <w:pStyle w:val="TAL"/>
            </w:pPr>
            <w:r w:rsidRPr="00526FC3">
              <w:t>(</w:t>
            </w:r>
            <w:r>
              <w:t>see </w:t>
            </w:r>
            <w:r w:rsidRPr="00526FC3">
              <w:t>NOTE</w:t>
            </w:r>
            <w:r>
              <w:t> 1 and NOTE 3</w:t>
            </w:r>
          </w:p>
        </w:tc>
        <w:tc>
          <w:tcPr>
            <w:tcW w:w="4320" w:type="dxa"/>
            <w:tcBorders>
              <w:top w:val="single" w:sz="4" w:space="0" w:color="000000"/>
              <w:left w:val="single" w:sz="4" w:space="0" w:color="000000"/>
              <w:bottom w:val="single" w:sz="4" w:space="0" w:color="000000"/>
              <w:right w:val="single" w:sz="4" w:space="0" w:color="000000"/>
            </w:tcBorders>
          </w:tcPr>
          <w:p w14:paraId="6F40A1A5" w14:textId="77777777" w:rsidR="002D3897" w:rsidRPr="00526FC3" w:rsidRDefault="002D3897" w:rsidP="004006F8">
            <w:pPr>
              <w:pStyle w:val="TAL"/>
            </w:pPr>
            <w:r w:rsidRPr="00526FC3">
              <w:t>Identifies when the location management client will send the location report in non-emergency cases</w:t>
            </w:r>
          </w:p>
        </w:tc>
      </w:tr>
      <w:tr w:rsidR="002D3897" w:rsidRPr="00526FC3" w14:paraId="4F8C0223" w14:textId="77777777" w:rsidTr="004006F8">
        <w:trPr>
          <w:jc w:val="center"/>
        </w:trPr>
        <w:tc>
          <w:tcPr>
            <w:tcW w:w="2880" w:type="dxa"/>
            <w:tcBorders>
              <w:top w:val="single" w:sz="4" w:space="0" w:color="000000"/>
              <w:left w:val="single" w:sz="4" w:space="0" w:color="000000"/>
              <w:bottom w:val="single" w:sz="4" w:space="0" w:color="000000"/>
            </w:tcBorders>
          </w:tcPr>
          <w:p w14:paraId="3FC51D4A" w14:textId="77777777" w:rsidR="002D3897" w:rsidRPr="00526FC3" w:rsidRDefault="002D3897" w:rsidP="004006F8">
            <w:pPr>
              <w:pStyle w:val="TAL"/>
            </w:pPr>
            <w:r>
              <w:t>Handling criteria in not reporting location information cases</w:t>
            </w:r>
          </w:p>
        </w:tc>
        <w:tc>
          <w:tcPr>
            <w:tcW w:w="1440" w:type="dxa"/>
            <w:tcBorders>
              <w:top w:val="single" w:sz="4" w:space="0" w:color="000000"/>
              <w:left w:val="single" w:sz="4" w:space="0" w:color="000000"/>
              <w:bottom w:val="single" w:sz="4" w:space="0" w:color="000000"/>
            </w:tcBorders>
          </w:tcPr>
          <w:p w14:paraId="08016C04" w14:textId="77777777" w:rsidR="002D3897" w:rsidRPr="00526FC3"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3999778C" w14:textId="77777777" w:rsidR="002D3897" w:rsidRPr="00526FC3" w:rsidRDefault="002D3897" w:rsidP="004006F8">
            <w:pPr>
              <w:pStyle w:val="TAL"/>
            </w:pPr>
            <w:r w:rsidRPr="006F2A8F">
              <w:t>Identifies when the location management client will store location</w:t>
            </w:r>
            <w:r>
              <w:t xml:space="preserve"> information</w:t>
            </w:r>
            <w:r w:rsidRPr="006F2A8F">
              <w:t xml:space="preserve"> (e.g.</w:t>
            </w:r>
            <w:r>
              <w:t xml:space="preserve"> never</w:t>
            </w:r>
            <w:r w:rsidRPr="006F2A8F">
              <w:t xml:space="preserve">, </w:t>
            </w:r>
            <w:r>
              <w:t>off-network</w:t>
            </w:r>
            <w:r w:rsidRPr="006F2A8F">
              <w:t>, IOPS)</w:t>
            </w:r>
          </w:p>
        </w:tc>
      </w:tr>
      <w:tr w:rsidR="002D3897" w:rsidRPr="00526FC3" w14:paraId="4BED8386" w14:textId="77777777" w:rsidTr="004006F8">
        <w:trPr>
          <w:jc w:val="center"/>
        </w:trPr>
        <w:tc>
          <w:tcPr>
            <w:tcW w:w="2880" w:type="dxa"/>
            <w:tcBorders>
              <w:top w:val="single" w:sz="4" w:space="0" w:color="000000"/>
              <w:left w:val="single" w:sz="4" w:space="0" w:color="000000"/>
              <w:bottom w:val="single" w:sz="4" w:space="0" w:color="000000"/>
            </w:tcBorders>
          </w:tcPr>
          <w:p w14:paraId="493ACF1B" w14:textId="77777777" w:rsidR="002D3897" w:rsidRPr="00526FC3" w:rsidRDefault="002D3897" w:rsidP="004006F8">
            <w:pPr>
              <w:pStyle w:val="TAL"/>
            </w:pPr>
            <w:r>
              <w:t>Triggering criteria in not reporting location information cases</w:t>
            </w:r>
          </w:p>
        </w:tc>
        <w:tc>
          <w:tcPr>
            <w:tcW w:w="1440" w:type="dxa"/>
            <w:tcBorders>
              <w:top w:val="single" w:sz="4" w:space="0" w:color="000000"/>
              <w:left w:val="single" w:sz="4" w:space="0" w:color="000000"/>
              <w:bottom w:val="single" w:sz="4" w:space="0" w:color="000000"/>
            </w:tcBorders>
          </w:tcPr>
          <w:p w14:paraId="70282934" w14:textId="77777777" w:rsidR="002D3897" w:rsidRDefault="002D3897" w:rsidP="004006F8">
            <w:pPr>
              <w:pStyle w:val="TAL"/>
            </w:pPr>
            <w:r>
              <w:t>O</w:t>
            </w:r>
          </w:p>
          <w:p w14:paraId="4FC1AD65" w14:textId="77777777" w:rsidR="002D3897" w:rsidRPr="00526FC3" w:rsidRDefault="002D3897" w:rsidP="004006F8">
            <w:pPr>
              <w:pStyle w:val="TAL"/>
            </w:pPr>
            <w:r>
              <w:t>(see NOTE 2)</w:t>
            </w:r>
          </w:p>
        </w:tc>
        <w:tc>
          <w:tcPr>
            <w:tcW w:w="4320" w:type="dxa"/>
            <w:tcBorders>
              <w:top w:val="single" w:sz="4" w:space="0" w:color="000000"/>
              <w:left w:val="single" w:sz="4" w:space="0" w:color="000000"/>
              <w:bottom w:val="single" w:sz="4" w:space="0" w:color="000000"/>
              <w:right w:val="single" w:sz="4" w:space="0" w:color="000000"/>
            </w:tcBorders>
          </w:tcPr>
          <w:p w14:paraId="5425DF1F" w14:textId="77777777" w:rsidR="002D3897" w:rsidRPr="00526FC3" w:rsidRDefault="002D3897" w:rsidP="004006F8">
            <w:pPr>
              <w:pStyle w:val="TAL"/>
            </w:pPr>
            <w:r w:rsidRPr="00526FC3">
              <w:t xml:space="preserve">Identifies </w:t>
            </w:r>
            <w:r>
              <w:t xml:space="preserve">the causes </w:t>
            </w:r>
            <w:r w:rsidRPr="00526FC3">
              <w:t xml:space="preserve">when the location management client will </w:t>
            </w:r>
            <w:r>
              <w:t>generate</w:t>
            </w:r>
            <w:r w:rsidRPr="00526FC3">
              <w:t xml:space="preserve"> location </w:t>
            </w:r>
            <w:r>
              <w:t>information</w:t>
            </w:r>
          </w:p>
        </w:tc>
      </w:tr>
      <w:tr w:rsidR="002D3897" w:rsidRPr="00526FC3" w14:paraId="7B0B764B" w14:textId="77777777" w:rsidTr="004006F8">
        <w:trPr>
          <w:jc w:val="center"/>
        </w:trPr>
        <w:tc>
          <w:tcPr>
            <w:tcW w:w="2880" w:type="dxa"/>
            <w:tcBorders>
              <w:top w:val="single" w:sz="4" w:space="0" w:color="000000"/>
              <w:left w:val="single" w:sz="4" w:space="0" w:color="000000"/>
              <w:bottom w:val="single" w:sz="4" w:space="0" w:color="000000"/>
            </w:tcBorders>
          </w:tcPr>
          <w:p w14:paraId="71DB8EA8" w14:textId="77777777" w:rsidR="002D3897" w:rsidRPr="00526FC3" w:rsidRDefault="002D3897" w:rsidP="004006F8">
            <w:pPr>
              <w:pStyle w:val="TAL"/>
            </w:pPr>
            <w:r w:rsidRPr="00526FC3">
              <w:t>Minimum time between consecutive reports</w:t>
            </w:r>
          </w:p>
        </w:tc>
        <w:tc>
          <w:tcPr>
            <w:tcW w:w="1440" w:type="dxa"/>
            <w:tcBorders>
              <w:top w:val="single" w:sz="4" w:space="0" w:color="000000"/>
              <w:left w:val="single" w:sz="4" w:space="0" w:color="000000"/>
              <w:bottom w:val="single" w:sz="4" w:space="0" w:color="000000"/>
            </w:tcBorders>
          </w:tcPr>
          <w:p w14:paraId="0EFCC137" w14:textId="77777777" w:rsidR="002D3897" w:rsidRDefault="002D3897" w:rsidP="004006F8">
            <w:pPr>
              <w:pStyle w:val="TAL"/>
            </w:pPr>
            <w:r w:rsidRPr="00526FC3">
              <w:t>O</w:t>
            </w:r>
          </w:p>
          <w:p w14:paraId="118D09F7"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tcPr>
          <w:p w14:paraId="6AC3F7EF" w14:textId="77777777" w:rsidR="002D3897" w:rsidRPr="00526FC3" w:rsidRDefault="002D3897" w:rsidP="004006F8">
            <w:pPr>
              <w:pStyle w:val="TAL"/>
            </w:pPr>
            <w:r w:rsidRPr="00526FC3">
              <w:t>Defaults to 0 if absent</w:t>
            </w:r>
            <w:r w:rsidRPr="00526FC3">
              <w:rPr>
                <w:rFonts w:hint="eastAsia"/>
                <w:lang w:eastAsia="zh-CN"/>
              </w:rPr>
              <w:t xml:space="preserve"> and 0</w:t>
            </w:r>
            <w:r w:rsidRPr="00526FC3">
              <w:t xml:space="preserve"> </w:t>
            </w:r>
            <w:r w:rsidRPr="00526FC3">
              <w:rPr>
                <w:rFonts w:hint="eastAsia"/>
                <w:lang w:eastAsia="zh-CN"/>
              </w:rPr>
              <w:t>f</w:t>
            </w:r>
            <w:r w:rsidRPr="00526FC3">
              <w:t xml:space="preserve">or emergency </w:t>
            </w:r>
            <w:r w:rsidRPr="00526FC3">
              <w:rPr>
                <w:rFonts w:hint="eastAsia"/>
                <w:lang w:eastAsia="zh-CN"/>
              </w:rPr>
              <w:t xml:space="preserve">calls, </w:t>
            </w:r>
            <w:r w:rsidRPr="00526FC3">
              <w:t xml:space="preserve">imminent peril calls </w:t>
            </w:r>
            <w:r w:rsidRPr="00526FC3">
              <w:rPr>
                <w:rFonts w:hint="eastAsia"/>
                <w:lang w:eastAsia="zh-CN"/>
              </w:rPr>
              <w:t>and</w:t>
            </w:r>
            <w:r w:rsidRPr="00526FC3">
              <w:t xml:space="preserve"> emergency alerts </w:t>
            </w:r>
          </w:p>
        </w:tc>
      </w:tr>
      <w:tr w:rsidR="002D3897" w:rsidRPr="00526FC3" w14:paraId="353E68EA" w14:textId="77777777" w:rsidTr="004006F8">
        <w:trPr>
          <w:jc w:val="center"/>
        </w:trPr>
        <w:tc>
          <w:tcPr>
            <w:tcW w:w="2880" w:type="dxa"/>
            <w:tcBorders>
              <w:top w:val="single" w:sz="4" w:space="0" w:color="000000"/>
              <w:left w:val="single" w:sz="4" w:space="0" w:color="000000"/>
              <w:bottom w:val="single" w:sz="4" w:space="0" w:color="000000"/>
            </w:tcBorders>
          </w:tcPr>
          <w:p w14:paraId="01C61FB9" w14:textId="77777777" w:rsidR="002D3897" w:rsidRPr="00526FC3" w:rsidRDefault="002D3897" w:rsidP="004006F8">
            <w:pPr>
              <w:pStyle w:val="TAL"/>
            </w:pPr>
            <w:r>
              <w:t>Triggering criteria in emergency cases</w:t>
            </w:r>
          </w:p>
        </w:tc>
        <w:tc>
          <w:tcPr>
            <w:tcW w:w="1440" w:type="dxa"/>
            <w:tcBorders>
              <w:top w:val="single" w:sz="4" w:space="0" w:color="000000"/>
              <w:left w:val="single" w:sz="4" w:space="0" w:color="000000"/>
              <w:bottom w:val="single" w:sz="4" w:space="0" w:color="000000"/>
            </w:tcBorders>
          </w:tcPr>
          <w:p w14:paraId="28BBB514" w14:textId="77777777" w:rsidR="002D3897" w:rsidRDefault="002D3897" w:rsidP="004006F8">
            <w:pPr>
              <w:pStyle w:val="TAL"/>
            </w:pPr>
            <w:r>
              <w:t>O</w:t>
            </w:r>
          </w:p>
          <w:p w14:paraId="441E94F0" w14:textId="77777777" w:rsidR="002D3897" w:rsidRPr="00526FC3" w:rsidRDefault="002D3897" w:rsidP="004006F8">
            <w:pPr>
              <w:pStyle w:val="TAL"/>
            </w:pPr>
            <w:r>
              <w:t>(see NOTE 1)</w:t>
            </w:r>
          </w:p>
        </w:tc>
        <w:tc>
          <w:tcPr>
            <w:tcW w:w="4320" w:type="dxa"/>
            <w:tcBorders>
              <w:top w:val="single" w:sz="4" w:space="0" w:color="000000"/>
              <w:left w:val="single" w:sz="4" w:space="0" w:color="000000"/>
              <w:bottom w:val="single" w:sz="4" w:space="0" w:color="000000"/>
              <w:right w:val="single" w:sz="4" w:space="0" w:color="000000"/>
            </w:tcBorders>
          </w:tcPr>
          <w:p w14:paraId="64448F68" w14:textId="77777777" w:rsidR="002D3897" w:rsidRPr="00526FC3" w:rsidRDefault="002D3897" w:rsidP="004006F8">
            <w:pPr>
              <w:pStyle w:val="TAL"/>
            </w:pPr>
            <w:r>
              <w:t>Identifies when the location management client will send the location report in emergency cases</w:t>
            </w:r>
          </w:p>
        </w:tc>
      </w:tr>
      <w:tr w:rsidR="002D3897" w:rsidRPr="007777BE" w14:paraId="6A177680"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64BB492" w14:textId="77777777" w:rsidR="002D3897" w:rsidRDefault="002D3897" w:rsidP="004006F8">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115B1D88" w14:textId="77777777" w:rsidR="002D3897" w:rsidRDefault="002D3897" w:rsidP="004006F8">
            <w:pPr>
              <w:pStyle w:val="TAN"/>
              <w:rPr>
                <w:lang w:eastAsia="zh-CN"/>
              </w:rPr>
            </w:pPr>
            <w:r>
              <w:rPr>
                <w:lang w:eastAsia="zh-CN"/>
              </w:rPr>
              <w:t>NOTE 2:</w:t>
            </w:r>
            <w:r>
              <w:rPr>
                <w:lang w:eastAsia="zh-CN"/>
              </w:rPr>
              <w:tab/>
              <w:t>If not present, location information is generated based on Triggering criteria in emergency and non-emergency cases, if configured.</w:t>
            </w:r>
          </w:p>
          <w:p w14:paraId="6F88B1BC" w14:textId="536B750A" w:rsidR="002D3897" w:rsidRPr="00352049" w:rsidRDefault="002D3897" w:rsidP="004006F8">
            <w:pPr>
              <w:pStyle w:val="TAN"/>
            </w:pPr>
            <w:r>
              <w:rPr>
                <w:lang w:eastAsia="zh-CN"/>
              </w:rPr>
              <w:t>NOTE 3:</w:t>
            </w:r>
            <w:r>
              <w:rPr>
                <w:lang w:eastAsia="zh-CN"/>
              </w:rPr>
              <w:tab/>
            </w:r>
            <w:r w:rsidR="00071297" w:rsidRPr="00071297">
              <w:rPr>
                <w:lang w:eastAsia="zh-CN"/>
              </w:rPr>
              <w:t>Triggering criteria can contain the inter-RAT trigger information if the inter-system RAT changes information is expected from the LMC in case of LTE eMBMS and 5G MBS co-existence.</w:t>
            </w:r>
          </w:p>
        </w:tc>
      </w:tr>
    </w:tbl>
    <w:p w14:paraId="1C735126" w14:textId="77777777" w:rsidR="00391F3F" w:rsidRDefault="00391F3F" w:rsidP="00391F3F">
      <w:bookmarkStart w:id="621" w:name="_Toc460616211"/>
      <w:bookmarkStart w:id="622" w:name="_Toc460617072"/>
      <w:bookmarkStart w:id="623" w:name="_Toc465162698"/>
      <w:bookmarkStart w:id="624" w:name="_Toc468105534"/>
      <w:bookmarkStart w:id="625" w:name="_Toc468110629"/>
      <w:bookmarkStart w:id="626" w:name="_Toc91863178"/>
    </w:p>
    <w:p w14:paraId="2129FA6C" w14:textId="5F2B5546" w:rsidR="002D3897" w:rsidRPr="00526FC3" w:rsidRDefault="002D3897" w:rsidP="002D3897">
      <w:pPr>
        <w:pStyle w:val="Heading4"/>
      </w:pPr>
      <w:bookmarkStart w:id="627" w:name="_Toc209741072"/>
      <w:r>
        <w:t>7</w:t>
      </w:r>
      <w:r w:rsidRPr="00526FC3">
        <w:t>.</w:t>
      </w:r>
      <w:r>
        <w:t>5</w:t>
      </w:r>
      <w:r w:rsidRPr="00526FC3">
        <w:t>.2.</w:t>
      </w:r>
      <w:r>
        <w:t>3</w:t>
      </w:r>
      <w:r w:rsidRPr="00526FC3">
        <w:tab/>
        <w:t>Location information report</w:t>
      </w:r>
      <w:bookmarkEnd w:id="621"/>
      <w:bookmarkEnd w:id="622"/>
      <w:bookmarkEnd w:id="623"/>
      <w:bookmarkEnd w:id="624"/>
      <w:bookmarkEnd w:id="625"/>
      <w:bookmarkEnd w:id="626"/>
      <w:bookmarkEnd w:id="627"/>
    </w:p>
    <w:p w14:paraId="6278C69E" w14:textId="77777777" w:rsidR="002D3897" w:rsidRDefault="002D3897" w:rsidP="002D3897">
      <w:r w:rsidRPr="00526FC3">
        <w:t>Table </w:t>
      </w:r>
      <w:r>
        <w:t>7</w:t>
      </w:r>
      <w:r w:rsidRPr="00526FC3">
        <w:t>.</w:t>
      </w:r>
      <w:r>
        <w:t>5</w:t>
      </w:r>
      <w:r w:rsidRPr="00526FC3">
        <w:t>.2.</w:t>
      </w:r>
      <w:r>
        <w:t>3</w:t>
      </w:r>
      <w:r w:rsidRPr="00526FC3">
        <w:rPr>
          <w:lang w:eastAsia="zh-CN"/>
        </w:rPr>
        <w:t>-1</w:t>
      </w:r>
      <w:r w:rsidRPr="00526FC3">
        <w:t xml:space="preserve"> describes the information flow from the location management client to the location management server for the location information reporting.</w:t>
      </w:r>
    </w:p>
    <w:p w14:paraId="218E1E27" w14:textId="77777777" w:rsidR="00071297" w:rsidRDefault="002D3897" w:rsidP="00071297">
      <w:r>
        <w:t>Compared to that is defined in 3GPP TS 23.280 [3], the following changes are made:</w:t>
      </w:r>
    </w:p>
    <w:p w14:paraId="4E687CE1" w14:textId="6427887F" w:rsidR="002D3897" w:rsidRDefault="00071297" w:rsidP="00457199">
      <w:pPr>
        <w:pStyle w:val="B10"/>
      </w:pPr>
      <w:r>
        <w:t>-</w:t>
      </w:r>
      <w:r>
        <w:tab/>
        <w:t>Allowing the location management client to report the the inter-RAT information in the location information report;</w:t>
      </w:r>
    </w:p>
    <w:p w14:paraId="198BA9A5" w14:textId="5C75ED48" w:rsidR="002D3897" w:rsidRPr="00526FC3" w:rsidRDefault="00071297" w:rsidP="00457199">
      <w:pPr>
        <w:pStyle w:val="B10"/>
      </w:pPr>
      <w:r>
        <w:t>-</w:t>
      </w:r>
      <w:r>
        <w:tab/>
      </w:r>
      <w:r w:rsidR="002D3897">
        <w:t>Adding a new NOTE 5 to clarify the usage of triggering event for inter-RAT changes</w:t>
      </w:r>
    </w:p>
    <w:p w14:paraId="1DF7D39E" w14:textId="77777777" w:rsidR="002D3897" w:rsidRPr="00526FC3" w:rsidRDefault="002D3897" w:rsidP="002D3897">
      <w:pPr>
        <w:pStyle w:val="TH"/>
        <w:rPr>
          <w:lang w:val="en-US"/>
        </w:rPr>
      </w:pPr>
      <w:r w:rsidRPr="00526FC3">
        <w:lastRenderedPageBreak/>
        <w:t>Table </w:t>
      </w:r>
      <w:r>
        <w:t>7</w:t>
      </w:r>
      <w:r w:rsidRPr="00526FC3">
        <w:t>.</w:t>
      </w:r>
      <w:r>
        <w:t>5</w:t>
      </w:r>
      <w:r w:rsidRPr="00526FC3">
        <w:t>.2.</w:t>
      </w:r>
      <w:r>
        <w:t>3</w:t>
      </w:r>
      <w:r w:rsidRPr="00526FC3">
        <w:rPr>
          <w:lang w:eastAsia="zh-CN"/>
        </w:rPr>
        <w:t>-1</w:t>
      </w:r>
      <w:r w:rsidRPr="00526FC3">
        <w:t>: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2D3897" w:rsidRPr="00526FC3" w14:paraId="423D9AF5" w14:textId="77777777" w:rsidTr="004006F8">
        <w:trPr>
          <w:jc w:val="center"/>
        </w:trPr>
        <w:tc>
          <w:tcPr>
            <w:tcW w:w="2880" w:type="dxa"/>
            <w:tcBorders>
              <w:top w:val="single" w:sz="4" w:space="0" w:color="000000"/>
              <w:left w:val="single" w:sz="4" w:space="0" w:color="000000"/>
              <w:bottom w:val="single" w:sz="4" w:space="0" w:color="000000"/>
            </w:tcBorders>
          </w:tcPr>
          <w:p w14:paraId="477E2279" w14:textId="77777777" w:rsidR="002D3897" w:rsidRPr="00526FC3" w:rsidRDefault="002D3897" w:rsidP="004006F8">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4CFD6023" w14:textId="77777777" w:rsidR="002D3897" w:rsidRPr="00526FC3" w:rsidRDefault="002D3897" w:rsidP="004006F8">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F5DF2F0" w14:textId="77777777" w:rsidR="002D3897" w:rsidRPr="00526FC3" w:rsidRDefault="002D3897" w:rsidP="004006F8">
            <w:pPr>
              <w:pStyle w:val="TAH"/>
            </w:pPr>
            <w:r w:rsidRPr="00526FC3">
              <w:t>Description</w:t>
            </w:r>
          </w:p>
        </w:tc>
      </w:tr>
      <w:tr w:rsidR="002D3897" w:rsidRPr="00526FC3" w14:paraId="0271BE7D" w14:textId="77777777" w:rsidTr="004006F8">
        <w:trPr>
          <w:jc w:val="center"/>
        </w:trPr>
        <w:tc>
          <w:tcPr>
            <w:tcW w:w="2880" w:type="dxa"/>
            <w:tcBorders>
              <w:top w:val="single" w:sz="4" w:space="0" w:color="000000"/>
              <w:left w:val="single" w:sz="4" w:space="0" w:color="000000"/>
              <w:bottom w:val="single" w:sz="4" w:space="0" w:color="000000"/>
            </w:tcBorders>
          </w:tcPr>
          <w:p w14:paraId="506E8491" w14:textId="77777777" w:rsidR="002D3897" w:rsidRPr="00526FC3" w:rsidRDefault="002D3897" w:rsidP="004006F8">
            <w:pPr>
              <w:pStyle w:val="TAL"/>
            </w:pPr>
            <w:r w:rsidRPr="00526FC3">
              <w:t>Set of MC service IDs</w:t>
            </w:r>
          </w:p>
        </w:tc>
        <w:tc>
          <w:tcPr>
            <w:tcW w:w="1440" w:type="dxa"/>
            <w:tcBorders>
              <w:top w:val="single" w:sz="4" w:space="0" w:color="000000"/>
              <w:left w:val="single" w:sz="4" w:space="0" w:color="000000"/>
              <w:bottom w:val="single" w:sz="4" w:space="0" w:color="000000"/>
            </w:tcBorders>
          </w:tcPr>
          <w:p w14:paraId="3AE0872B"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tcPr>
          <w:p w14:paraId="52AE43F4" w14:textId="77777777" w:rsidR="002D3897" w:rsidRPr="00526FC3" w:rsidRDefault="002D3897" w:rsidP="004006F8">
            <w:pPr>
              <w:pStyle w:val="TAL"/>
            </w:pPr>
            <w:r w:rsidRPr="00526FC3">
              <w:t>Set of identities of the reporting MC service user on the MC service UE (e.g. MCPTT ID, MCVideo ID, MCData ID)</w:t>
            </w:r>
          </w:p>
        </w:tc>
      </w:tr>
      <w:tr w:rsidR="002D3897" w:rsidRPr="00526FC3" w14:paraId="55D2F033" w14:textId="77777777" w:rsidTr="004006F8">
        <w:trPr>
          <w:jc w:val="center"/>
        </w:trPr>
        <w:tc>
          <w:tcPr>
            <w:tcW w:w="2880" w:type="dxa"/>
            <w:tcBorders>
              <w:top w:val="single" w:sz="4" w:space="0" w:color="000000"/>
              <w:left w:val="single" w:sz="4" w:space="0" w:color="000000"/>
              <w:bottom w:val="single" w:sz="4" w:space="0" w:color="000000"/>
            </w:tcBorders>
          </w:tcPr>
          <w:p w14:paraId="60A56287" w14:textId="77777777" w:rsidR="002D3897" w:rsidRDefault="002D3897" w:rsidP="004006F8">
            <w:pPr>
              <w:pStyle w:val="TAL"/>
            </w:pPr>
            <w:r w:rsidRPr="001279CC">
              <w:t>MC service ID</w:t>
            </w:r>
            <w:r>
              <w:t xml:space="preserve"> </w:t>
            </w:r>
          </w:p>
          <w:p w14:paraId="43C1B9D3" w14:textId="77777777" w:rsidR="002D3897" w:rsidRPr="00526FC3" w:rsidRDefault="002D3897" w:rsidP="004006F8">
            <w:pPr>
              <w:pStyle w:val="TAL"/>
            </w:pPr>
            <w:r w:rsidRPr="001279CC">
              <w:t>(see</w:t>
            </w:r>
            <w:r>
              <w:t> </w:t>
            </w:r>
            <w:r w:rsidRPr="001279CC">
              <w:t>NOTE 4)</w:t>
            </w:r>
          </w:p>
        </w:tc>
        <w:tc>
          <w:tcPr>
            <w:tcW w:w="1440" w:type="dxa"/>
            <w:tcBorders>
              <w:top w:val="single" w:sz="4" w:space="0" w:color="000000"/>
              <w:left w:val="single" w:sz="4" w:space="0" w:color="000000"/>
              <w:bottom w:val="single" w:sz="4" w:space="0" w:color="000000"/>
            </w:tcBorders>
          </w:tcPr>
          <w:p w14:paraId="7A02A9E4" w14:textId="77777777" w:rsidR="002D3897" w:rsidRPr="00526FC3" w:rsidRDefault="002D3897" w:rsidP="004006F8">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tcPr>
          <w:p w14:paraId="533C92A7" w14:textId="77777777" w:rsidR="002D3897" w:rsidRPr="00526FC3" w:rsidRDefault="002D3897" w:rsidP="004006F8">
            <w:pPr>
              <w:pStyle w:val="TAL"/>
            </w:pPr>
            <w:r w:rsidRPr="001279CC">
              <w:t>Identity of the requesting MC service user.</w:t>
            </w:r>
          </w:p>
        </w:tc>
      </w:tr>
      <w:tr w:rsidR="002D3897" w:rsidRPr="00526FC3" w14:paraId="1A8E6440" w14:textId="77777777" w:rsidTr="004006F8">
        <w:trPr>
          <w:jc w:val="center"/>
        </w:trPr>
        <w:tc>
          <w:tcPr>
            <w:tcW w:w="2880" w:type="dxa"/>
            <w:tcBorders>
              <w:top w:val="single" w:sz="4" w:space="0" w:color="000000"/>
              <w:left w:val="single" w:sz="4" w:space="0" w:color="000000"/>
              <w:bottom w:val="single" w:sz="4" w:space="0" w:color="000000"/>
            </w:tcBorders>
          </w:tcPr>
          <w:p w14:paraId="1855C513" w14:textId="77777777" w:rsidR="002D3897" w:rsidRDefault="002D3897" w:rsidP="004006F8">
            <w:pPr>
              <w:pStyle w:val="TAL"/>
            </w:pPr>
            <w:r>
              <w:t>F</w:t>
            </w:r>
            <w:r w:rsidRPr="00127C3C">
              <w:t>unctional alias</w:t>
            </w:r>
            <w:r>
              <w:t>(</w:t>
            </w:r>
            <w:r w:rsidRPr="00127C3C">
              <w:t>es</w:t>
            </w:r>
            <w:r>
              <w:t xml:space="preserve">) </w:t>
            </w:r>
          </w:p>
          <w:p w14:paraId="2D7616A3" w14:textId="77777777" w:rsidR="002D3897" w:rsidRPr="00526FC3" w:rsidRDefault="002D3897" w:rsidP="004006F8">
            <w:pPr>
              <w:pStyle w:val="TAL"/>
            </w:pPr>
            <w:r>
              <w:t>(see NOTE 1)</w:t>
            </w:r>
          </w:p>
        </w:tc>
        <w:tc>
          <w:tcPr>
            <w:tcW w:w="1440" w:type="dxa"/>
            <w:tcBorders>
              <w:top w:val="single" w:sz="4" w:space="0" w:color="000000"/>
              <w:left w:val="single" w:sz="4" w:space="0" w:color="000000"/>
              <w:bottom w:val="single" w:sz="4" w:space="0" w:color="000000"/>
            </w:tcBorders>
          </w:tcPr>
          <w:p w14:paraId="264F2F8D" w14:textId="77777777" w:rsidR="002D3897" w:rsidRPr="00526FC3" w:rsidRDefault="002D3897" w:rsidP="004006F8">
            <w:pPr>
              <w:pStyle w:val="TAL"/>
            </w:pPr>
            <w:r w:rsidRPr="00127C3C">
              <w:t>O</w:t>
            </w:r>
          </w:p>
        </w:tc>
        <w:tc>
          <w:tcPr>
            <w:tcW w:w="4320" w:type="dxa"/>
            <w:tcBorders>
              <w:top w:val="single" w:sz="4" w:space="0" w:color="000000"/>
              <w:left w:val="single" w:sz="4" w:space="0" w:color="000000"/>
              <w:bottom w:val="single" w:sz="4" w:space="0" w:color="000000"/>
              <w:right w:val="single" w:sz="4" w:space="0" w:color="000000"/>
            </w:tcBorders>
          </w:tcPr>
          <w:p w14:paraId="46E000E0" w14:textId="77777777" w:rsidR="002D3897" w:rsidRPr="00526FC3" w:rsidRDefault="002D3897" w:rsidP="004006F8">
            <w:pPr>
              <w:pStyle w:val="TAL"/>
            </w:pPr>
            <w:r>
              <w:t>F</w:t>
            </w:r>
            <w:r w:rsidRPr="00127C3C">
              <w:t>unctional alias</w:t>
            </w:r>
            <w:r>
              <w:t xml:space="preserve"> that corresponds to</w:t>
            </w:r>
            <w:r w:rsidRPr="00127C3C">
              <w:t xml:space="preserve"> the </w:t>
            </w:r>
            <w:r>
              <w:t xml:space="preserve">reporting </w:t>
            </w:r>
            <w:r w:rsidRPr="00127C3C">
              <w:t>MC service ID.</w:t>
            </w:r>
          </w:p>
        </w:tc>
      </w:tr>
      <w:tr w:rsidR="002D3897" w:rsidRPr="00526FC3" w14:paraId="5DAEBA48" w14:textId="77777777" w:rsidTr="004006F8">
        <w:trPr>
          <w:jc w:val="center"/>
        </w:trPr>
        <w:tc>
          <w:tcPr>
            <w:tcW w:w="2880" w:type="dxa"/>
            <w:tcBorders>
              <w:top w:val="single" w:sz="4" w:space="0" w:color="000000"/>
              <w:left w:val="single" w:sz="4" w:space="0" w:color="000000"/>
              <w:bottom w:val="single" w:sz="4" w:space="0" w:color="000000"/>
            </w:tcBorders>
          </w:tcPr>
          <w:p w14:paraId="63A89AAE" w14:textId="77777777" w:rsidR="002D3897" w:rsidRDefault="002D3897" w:rsidP="004006F8">
            <w:pPr>
              <w:pStyle w:val="TAL"/>
            </w:pPr>
            <w:r>
              <w:t>MC service UE label</w:t>
            </w:r>
          </w:p>
        </w:tc>
        <w:tc>
          <w:tcPr>
            <w:tcW w:w="1440" w:type="dxa"/>
            <w:tcBorders>
              <w:top w:val="single" w:sz="4" w:space="0" w:color="000000"/>
              <w:left w:val="single" w:sz="4" w:space="0" w:color="000000"/>
              <w:bottom w:val="single" w:sz="4" w:space="0" w:color="000000"/>
            </w:tcBorders>
          </w:tcPr>
          <w:p w14:paraId="5642DE3A" w14:textId="77777777" w:rsidR="002D3897" w:rsidRPr="00127C3C"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E5428D1" w14:textId="77777777" w:rsidR="002D3897" w:rsidRDefault="002D3897" w:rsidP="004006F8">
            <w:pPr>
              <w:pStyle w:val="TAL"/>
            </w:pPr>
            <w:r>
              <w:t xml:space="preserve">Generic name of the </w:t>
            </w:r>
            <w:r w:rsidRPr="009B495D">
              <w:t>reporting MC service UE</w:t>
            </w:r>
          </w:p>
        </w:tc>
      </w:tr>
      <w:tr w:rsidR="002D3897" w:rsidRPr="00526FC3" w14:paraId="72150E51" w14:textId="77777777" w:rsidTr="004006F8">
        <w:trPr>
          <w:jc w:val="center"/>
        </w:trPr>
        <w:tc>
          <w:tcPr>
            <w:tcW w:w="2880" w:type="dxa"/>
            <w:tcBorders>
              <w:top w:val="single" w:sz="4" w:space="0" w:color="000000"/>
              <w:left w:val="single" w:sz="4" w:space="0" w:color="000000"/>
              <w:bottom w:val="single" w:sz="4" w:space="0" w:color="000000"/>
            </w:tcBorders>
          </w:tcPr>
          <w:p w14:paraId="132D4CA0" w14:textId="77777777" w:rsidR="002D3897" w:rsidRDefault="002D3897" w:rsidP="004006F8">
            <w:pPr>
              <w:pStyle w:val="TAL"/>
            </w:pPr>
            <w:r w:rsidRPr="00526FC3">
              <w:t>Triggering event</w:t>
            </w:r>
          </w:p>
          <w:p w14:paraId="4BE16240" w14:textId="77777777" w:rsidR="002D3897" w:rsidRPr="00526FC3" w:rsidRDefault="002D3897" w:rsidP="004006F8">
            <w:pPr>
              <w:pStyle w:val="TAL"/>
            </w:pPr>
            <w:r>
              <w:t>(see NOTE 3 and NOTE 5)</w:t>
            </w:r>
          </w:p>
        </w:tc>
        <w:tc>
          <w:tcPr>
            <w:tcW w:w="1440" w:type="dxa"/>
            <w:tcBorders>
              <w:top w:val="single" w:sz="4" w:space="0" w:color="000000"/>
              <w:left w:val="single" w:sz="4" w:space="0" w:color="000000"/>
              <w:bottom w:val="single" w:sz="4" w:space="0" w:color="000000"/>
            </w:tcBorders>
          </w:tcPr>
          <w:p w14:paraId="20832012"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tcPr>
          <w:p w14:paraId="61721ED0" w14:textId="77777777" w:rsidR="002D3897" w:rsidRPr="00526FC3" w:rsidRDefault="002D3897" w:rsidP="004006F8">
            <w:pPr>
              <w:pStyle w:val="TAL"/>
            </w:pPr>
            <w:r w:rsidRPr="00526FC3">
              <w:t>Identity of the event that triggered the sending of the report</w:t>
            </w:r>
          </w:p>
        </w:tc>
      </w:tr>
      <w:tr w:rsidR="002D3897" w:rsidRPr="00526FC3" w14:paraId="0746F8BE" w14:textId="77777777" w:rsidTr="004006F8">
        <w:trPr>
          <w:jc w:val="center"/>
        </w:trPr>
        <w:tc>
          <w:tcPr>
            <w:tcW w:w="2880" w:type="dxa"/>
            <w:tcBorders>
              <w:top w:val="single" w:sz="4" w:space="0" w:color="000000"/>
              <w:left w:val="single" w:sz="4" w:space="0" w:color="000000"/>
              <w:bottom w:val="single" w:sz="4" w:space="0" w:color="000000"/>
            </w:tcBorders>
          </w:tcPr>
          <w:p w14:paraId="2CD323D3" w14:textId="42A04613" w:rsidR="002D3897" w:rsidRPr="00526FC3" w:rsidRDefault="002D3897" w:rsidP="004006F8">
            <w:pPr>
              <w:pStyle w:val="TAL"/>
            </w:pPr>
            <w:r w:rsidRPr="00526FC3">
              <w:t>Location Information</w:t>
            </w:r>
            <w:r>
              <w:t xml:space="preserve"> (see NOTE 2</w:t>
            </w:r>
            <w:r w:rsidR="00071297" w:rsidRPr="00071297">
              <w:t xml:space="preserve"> and NOTE</w:t>
            </w:r>
            <w:r w:rsidR="00071297">
              <w:t> </w:t>
            </w:r>
            <w:r w:rsidR="00071297" w:rsidRPr="00071297">
              <w:t>5</w:t>
            </w:r>
            <w:r>
              <w:t>)</w:t>
            </w:r>
          </w:p>
        </w:tc>
        <w:tc>
          <w:tcPr>
            <w:tcW w:w="1440" w:type="dxa"/>
            <w:tcBorders>
              <w:top w:val="single" w:sz="4" w:space="0" w:color="000000"/>
              <w:left w:val="single" w:sz="4" w:space="0" w:color="000000"/>
              <w:bottom w:val="single" w:sz="4" w:space="0" w:color="000000"/>
            </w:tcBorders>
          </w:tcPr>
          <w:p w14:paraId="3B122CCB"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tcPr>
          <w:p w14:paraId="434D4B1A" w14:textId="77777777" w:rsidR="002D3897" w:rsidRPr="00526FC3" w:rsidRDefault="002D3897" w:rsidP="004006F8">
            <w:pPr>
              <w:pStyle w:val="TAL"/>
            </w:pPr>
            <w:r w:rsidRPr="00526FC3">
              <w:t>Location information</w:t>
            </w:r>
            <w:r w:rsidRPr="00127C3C">
              <w:t xml:space="preserve"> of the individual MC service user</w:t>
            </w:r>
          </w:p>
        </w:tc>
      </w:tr>
      <w:tr w:rsidR="002D3897" w:rsidRPr="003A31DB" w14:paraId="444D81E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C151C3" w14:textId="77777777" w:rsidR="002D3897" w:rsidRDefault="002D3897" w:rsidP="004006F8">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3B6A7D48" w14:textId="1F2E8B1D" w:rsidR="002D3897" w:rsidRDefault="002D3897" w:rsidP="004006F8">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w:t>
            </w:r>
            <w:r w:rsidR="00712B5D">
              <w:t>e</w:t>
            </w:r>
            <w:r w:rsidRPr="00300663">
              <w:t>MBMS SAI</w:t>
            </w:r>
            <w:r>
              <w:t>s,</w:t>
            </w:r>
            <w:r w:rsidR="00B17F09">
              <w:rPr>
                <w:rFonts w:cs="Arial"/>
                <w:szCs w:val="18"/>
                <w:lang w:val="en-US"/>
              </w:rPr>
              <w:t xml:space="preserve"> MBS FSA ID(s),</w:t>
            </w:r>
            <w:r>
              <w:t xml:space="preserve"> with at least one provided</w:t>
            </w:r>
            <w:r w:rsidRPr="00300663">
              <w:t>.</w:t>
            </w:r>
          </w:p>
          <w:p w14:paraId="7F550C05" w14:textId="77777777" w:rsidR="002D3897" w:rsidRDefault="002D3897" w:rsidP="004006F8">
            <w:pPr>
              <w:pStyle w:val="TAN"/>
              <w:rPr>
                <w:rFonts w:cs="Arial"/>
              </w:rPr>
            </w:pPr>
            <w:r>
              <w:rPr>
                <w:rFonts w:cs="Arial"/>
              </w:rPr>
              <w:t>NOTE 3:</w:t>
            </w:r>
            <w:r>
              <w:rPr>
                <w:rFonts w:cs="Arial"/>
              </w:rPr>
              <w:tab/>
              <w:t>An on-demand request may be the triggering event.</w:t>
            </w:r>
          </w:p>
          <w:p w14:paraId="7CBB05FD" w14:textId="2E23E68A" w:rsidR="002D3897" w:rsidRDefault="002D3897" w:rsidP="004006F8">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p w14:paraId="2DE1A396" w14:textId="5F49B280" w:rsidR="002D3897" w:rsidRPr="00526FC3" w:rsidRDefault="002D3897" w:rsidP="00457199">
            <w:pPr>
              <w:pStyle w:val="TAN"/>
            </w:pPr>
            <w:r>
              <w:t>NOTE 5:</w:t>
            </w:r>
            <w:r>
              <w:tab/>
            </w:r>
            <w:r w:rsidR="00524C53" w:rsidRPr="00524C53">
              <w:t>Triggering event can contain the inter-RAT information if the inter-RAT changes information is expected from the LMC in case of LTE eMBMS and 5G MBS co-existence.</w:t>
            </w:r>
            <w:r>
              <w:t xml:space="preserve"> </w:t>
            </w:r>
          </w:p>
        </w:tc>
      </w:tr>
    </w:tbl>
    <w:p w14:paraId="6C7CDDD8" w14:textId="77777777" w:rsidR="002D3897" w:rsidRPr="00526FC3" w:rsidRDefault="002D3897" w:rsidP="002D3897"/>
    <w:p w14:paraId="0D579564" w14:textId="77777777" w:rsidR="002D3897" w:rsidRDefault="002D3897" w:rsidP="002D3897">
      <w:r>
        <w:t>Table 7.5.2</w:t>
      </w:r>
      <w:r>
        <w:rPr>
          <w:lang w:eastAsia="zh-CN"/>
        </w:rPr>
        <w:t>.3-2</w:t>
      </w:r>
      <w:r>
        <w:t xml:space="preserve"> describes the information flow from the location management server to the MC service server for location information reporting.</w:t>
      </w:r>
    </w:p>
    <w:p w14:paraId="740AE2C9" w14:textId="77777777" w:rsidR="002D3897" w:rsidRDefault="002D3897" w:rsidP="002D3897">
      <w:r>
        <w:t>Compared to that is defined in 3GPP TS 23.280 [3], the following changes are made:</w:t>
      </w:r>
    </w:p>
    <w:p w14:paraId="60AB2178" w14:textId="2951B2A4" w:rsidR="002D3897" w:rsidRPr="003A31DB" w:rsidRDefault="00524C53" w:rsidP="00457199">
      <w:pPr>
        <w:pStyle w:val="B10"/>
      </w:pPr>
      <w:r>
        <w:t>-</w:t>
      </w:r>
      <w:r>
        <w:tab/>
      </w:r>
      <w:r w:rsidR="002D3897">
        <w:t>Adding a new NOTE 4 to clarify the usage of triggering event for inter-RAT changes</w:t>
      </w:r>
    </w:p>
    <w:p w14:paraId="202FDA87" w14:textId="77777777" w:rsidR="002D3897" w:rsidRDefault="002D3897" w:rsidP="002D3897">
      <w:pPr>
        <w:pStyle w:val="TH"/>
        <w:rPr>
          <w:lang w:val="en-US"/>
        </w:rPr>
      </w:pPr>
      <w:r>
        <w:t>Table 7.5.2</w:t>
      </w:r>
      <w:r>
        <w:rPr>
          <w:lang w:eastAsia="zh-CN"/>
        </w:rPr>
        <w:t>.3-2</w:t>
      </w:r>
      <w:r>
        <w:t>: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2D3897" w14:paraId="5E44A02B"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66DF3007" w14:textId="77777777" w:rsidR="002D3897" w:rsidRDefault="002D3897" w:rsidP="004006F8">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1B426538" w14:textId="77777777" w:rsidR="002D3897" w:rsidRDefault="002D3897" w:rsidP="004006F8">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31E5AA" w14:textId="77777777" w:rsidR="002D3897" w:rsidRDefault="002D3897" w:rsidP="004006F8">
            <w:pPr>
              <w:pStyle w:val="TAH"/>
              <w:rPr>
                <w:lang w:val="fr-FR"/>
              </w:rPr>
            </w:pPr>
            <w:r>
              <w:rPr>
                <w:lang w:val="fr-FR"/>
              </w:rPr>
              <w:t>Description</w:t>
            </w:r>
          </w:p>
        </w:tc>
      </w:tr>
      <w:tr w:rsidR="002D3897" w14:paraId="6673B665"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9C183AA" w14:textId="77777777" w:rsidR="002D3897" w:rsidRPr="001279CC" w:rsidRDefault="002D3897" w:rsidP="004006F8">
            <w:pPr>
              <w:pStyle w:val="TAL"/>
            </w:pPr>
            <w:r w:rsidRPr="001279CC">
              <w:t>Set of MC service IDs</w:t>
            </w:r>
          </w:p>
        </w:tc>
        <w:tc>
          <w:tcPr>
            <w:tcW w:w="1440" w:type="dxa"/>
            <w:tcBorders>
              <w:top w:val="single" w:sz="4" w:space="0" w:color="000000"/>
              <w:left w:val="single" w:sz="4" w:space="0" w:color="000000"/>
              <w:bottom w:val="single" w:sz="4" w:space="0" w:color="000000"/>
              <w:right w:val="nil"/>
            </w:tcBorders>
            <w:hideMark/>
          </w:tcPr>
          <w:p w14:paraId="5FE4D5C4"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8E9A534" w14:textId="77777777" w:rsidR="002D3897" w:rsidRPr="001279CC" w:rsidRDefault="002D3897" w:rsidP="004006F8">
            <w:pPr>
              <w:pStyle w:val="TAL"/>
            </w:pPr>
            <w:r w:rsidRPr="001279CC">
              <w:t>Set of identities of the reporting MC service user on the MC service UE (e.g. MCPTT ID, MCVideo ID, MCData ID)</w:t>
            </w:r>
          </w:p>
        </w:tc>
      </w:tr>
      <w:tr w:rsidR="002D3897" w14:paraId="2CBEA4A3"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0294039" w14:textId="77777777" w:rsidR="002D3897" w:rsidRPr="001279CC" w:rsidRDefault="002D3897" w:rsidP="004006F8">
            <w:pPr>
              <w:pStyle w:val="TAL"/>
            </w:pPr>
            <w:r w:rsidRPr="001279CC">
              <w:t>Functional alias(es) (see</w:t>
            </w:r>
            <w:r>
              <w:t> </w:t>
            </w:r>
            <w:r w:rsidRPr="001279CC">
              <w:t>NOTE 1)</w:t>
            </w:r>
          </w:p>
        </w:tc>
        <w:tc>
          <w:tcPr>
            <w:tcW w:w="1440" w:type="dxa"/>
            <w:tcBorders>
              <w:top w:val="single" w:sz="4" w:space="0" w:color="000000"/>
              <w:left w:val="single" w:sz="4" w:space="0" w:color="000000"/>
              <w:bottom w:val="single" w:sz="4" w:space="0" w:color="000000"/>
              <w:right w:val="nil"/>
            </w:tcBorders>
            <w:hideMark/>
          </w:tcPr>
          <w:p w14:paraId="49918407" w14:textId="77777777" w:rsidR="002D3897" w:rsidRDefault="002D3897" w:rsidP="004006F8">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E82D8A8" w14:textId="77777777" w:rsidR="002D3897" w:rsidRPr="001279CC" w:rsidRDefault="002D3897" w:rsidP="004006F8">
            <w:pPr>
              <w:pStyle w:val="TAL"/>
            </w:pPr>
            <w:r w:rsidRPr="001279CC">
              <w:t>Functional alias that corresponds to the MC service ID.</w:t>
            </w:r>
          </w:p>
        </w:tc>
      </w:tr>
      <w:tr w:rsidR="002D3897" w14:paraId="1039EDF0"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8BEC194" w14:textId="77777777" w:rsidR="002D3897" w:rsidRPr="00750FD3" w:rsidRDefault="002D3897" w:rsidP="004006F8">
            <w:pPr>
              <w:pStyle w:val="TAL"/>
            </w:pPr>
            <w:r w:rsidRPr="00750FD3">
              <w:t>Triggering event (see</w:t>
            </w:r>
            <w:r>
              <w:t> </w:t>
            </w:r>
            <w:r w:rsidRPr="00750FD3">
              <w:t>NOTE 3 and NOTE</w:t>
            </w:r>
            <w:r>
              <w:t> </w:t>
            </w:r>
            <w:r w:rsidRPr="00750FD3">
              <w:t>4)</w:t>
            </w:r>
          </w:p>
        </w:tc>
        <w:tc>
          <w:tcPr>
            <w:tcW w:w="1440" w:type="dxa"/>
            <w:tcBorders>
              <w:top w:val="single" w:sz="4" w:space="0" w:color="000000"/>
              <w:left w:val="single" w:sz="4" w:space="0" w:color="000000"/>
              <w:bottom w:val="single" w:sz="4" w:space="0" w:color="000000"/>
              <w:right w:val="nil"/>
            </w:tcBorders>
            <w:hideMark/>
          </w:tcPr>
          <w:p w14:paraId="391525BB"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7B553E0A" w14:textId="77777777" w:rsidR="002D3897" w:rsidRPr="001279CC" w:rsidRDefault="002D3897" w:rsidP="004006F8">
            <w:pPr>
              <w:pStyle w:val="TAL"/>
            </w:pPr>
            <w:r w:rsidRPr="001279CC">
              <w:t>Identity of the event that triggered the sending of the report</w:t>
            </w:r>
          </w:p>
        </w:tc>
      </w:tr>
      <w:tr w:rsidR="002D3897" w14:paraId="2B5FCDB3"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1969BDAC" w14:textId="7B449813" w:rsidR="002D3897" w:rsidRPr="00457199" w:rsidRDefault="002D3897" w:rsidP="004006F8">
            <w:pPr>
              <w:pStyle w:val="TAL"/>
            </w:pPr>
            <w:r w:rsidRPr="00457199">
              <w:t>Location Information (see NOTE 2</w:t>
            </w:r>
            <w:r w:rsidR="00524C53" w:rsidRPr="00457199">
              <w:t xml:space="preserve"> and NOTE 4</w:t>
            </w:r>
            <w:r w:rsidRPr="00457199">
              <w:t>)</w:t>
            </w:r>
          </w:p>
        </w:tc>
        <w:tc>
          <w:tcPr>
            <w:tcW w:w="1440" w:type="dxa"/>
            <w:tcBorders>
              <w:top w:val="single" w:sz="4" w:space="0" w:color="000000"/>
              <w:left w:val="single" w:sz="4" w:space="0" w:color="000000"/>
              <w:bottom w:val="single" w:sz="4" w:space="0" w:color="000000"/>
              <w:right w:val="nil"/>
            </w:tcBorders>
            <w:hideMark/>
          </w:tcPr>
          <w:p w14:paraId="089E2CC8"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89819" w14:textId="77777777" w:rsidR="002D3897" w:rsidRPr="001279CC" w:rsidRDefault="002D3897" w:rsidP="004006F8">
            <w:pPr>
              <w:pStyle w:val="TAL"/>
            </w:pPr>
            <w:r w:rsidRPr="001279CC">
              <w:t>Location information of the individual MC service user</w:t>
            </w:r>
          </w:p>
        </w:tc>
      </w:tr>
      <w:tr w:rsidR="002D3897" w14:paraId="25B8728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56324F8" w14:textId="77777777" w:rsidR="002D3897" w:rsidRPr="001279CC" w:rsidRDefault="002D3897" w:rsidP="004006F8">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178E08E0" w14:textId="5AAE8C37" w:rsidR="002D3897" w:rsidRPr="001279CC" w:rsidRDefault="002D3897" w:rsidP="004006F8">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w:t>
            </w:r>
            <w:r w:rsidR="00B17F09">
              <w:rPr>
                <w:rFonts w:cs="Arial"/>
                <w:szCs w:val="18"/>
                <w:lang w:val="en-US"/>
              </w:rPr>
              <w:t xml:space="preserve"> MB FSA ID(s),</w:t>
            </w:r>
            <w:r w:rsidRPr="001279CC">
              <w:t xml:space="preserve"> with at least one provided.</w:t>
            </w:r>
          </w:p>
          <w:p w14:paraId="3EF7377E" w14:textId="77777777" w:rsidR="002D3897" w:rsidRDefault="002D3897" w:rsidP="004006F8">
            <w:pPr>
              <w:pStyle w:val="TAN"/>
              <w:rPr>
                <w:rFonts w:cs="Arial"/>
              </w:rPr>
            </w:pPr>
            <w:r w:rsidRPr="001279CC">
              <w:rPr>
                <w:rFonts w:cs="Arial"/>
              </w:rPr>
              <w:t>NOTE 3:</w:t>
            </w:r>
            <w:r w:rsidRPr="001279CC">
              <w:rPr>
                <w:rFonts w:cs="Arial"/>
              </w:rPr>
              <w:tab/>
              <w:t>An on-demand request may be the triggering event.</w:t>
            </w:r>
          </w:p>
          <w:p w14:paraId="2D18A681" w14:textId="0CB0FF2D" w:rsidR="002D3897" w:rsidRPr="001279CC" w:rsidRDefault="002D3897" w:rsidP="004006F8">
            <w:pPr>
              <w:pStyle w:val="TAN"/>
              <w:rPr>
                <w:rFonts w:cs="Arial"/>
              </w:rPr>
            </w:pPr>
            <w:r>
              <w:rPr>
                <w:rFonts w:cs="Arial"/>
              </w:rPr>
              <w:t>NOTE 4:</w:t>
            </w:r>
            <w:r>
              <w:rPr>
                <w:rFonts w:cs="Arial"/>
              </w:rPr>
              <w:tab/>
            </w:r>
            <w:r w:rsidR="00524C53" w:rsidRPr="00524C53">
              <w:rPr>
                <w:rFonts w:cs="Arial"/>
              </w:rPr>
              <w:t>Triggering event can contain the inter-RAT information if the inter-RAT information is expected from the LMC in case of LTE eMBMS and 5G MBS co-existence.</w:t>
            </w:r>
          </w:p>
        </w:tc>
      </w:tr>
    </w:tbl>
    <w:p w14:paraId="300DE8A7" w14:textId="77777777" w:rsidR="002D3897" w:rsidRDefault="002D3897" w:rsidP="002D3897">
      <w:pPr>
        <w:rPr>
          <w:noProof/>
          <w:lang w:eastAsia="zh-CN"/>
        </w:rPr>
      </w:pPr>
    </w:p>
    <w:p w14:paraId="20A31913" w14:textId="77777777" w:rsidR="002D3897" w:rsidRDefault="002D3897" w:rsidP="002D3897">
      <w:pPr>
        <w:pStyle w:val="Heading3"/>
        <w:rPr>
          <w:lang w:eastAsia="zh-CN"/>
        </w:rPr>
      </w:pPr>
      <w:bookmarkStart w:id="628" w:name="_Toc91863191"/>
      <w:bookmarkStart w:id="629" w:name="_Toc209741073"/>
      <w:r>
        <w:rPr>
          <w:lang w:eastAsia="zh-CN"/>
        </w:rPr>
        <w:t>7.5.3</w:t>
      </w:r>
      <w:r w:rsidRPr="00526FC3">
        <w:rPr>
          <w:lang w:eastAsia="zh-CN"/>
        </w:rPr>
        <w:tab/>
        <w:t>Procedure</w:t>
      </w:r>
      <w:bookmarkEnd w:id="628"/>
      <w:bookmarkEnd w:id="629"/>
    </w:p>
    <w:p w14:paraId="2C05AF8B" w14:textId="77777777" w:rsidR="002D3897" w:rsidRPr="00526FC3" w:rsidRDefault="002D3897" w:rsidP="002D3897">
      <w:pPr>
        <w:pStyle w:val="Heading4"/>
      </w:pPr>
      <w:bookmarkStart w:id="630" w:name="_Toc209741074"/>
      <w:r>
        <w:t>7.5.3</w:t>
      </w:r>
      <w:r w:rsidRPr="00526FC3">
        <w:t>.1</w:t>
      </w:r>
      <w:r w:rsidRPr="00526FC3">
        <w:tab/>
      </w:r>
      <w:r>
        <w:t>General</w:t>
      </w:r>
      <w:bookmarkEnd w:id="630"/>
    </w:p>
    <w:p w14:paraId="712C1F77" w14:textId="77777777" w:rsidR="002D3897" w:rsidRPr="005B447D" w:rsidRDefault="002D3897" w:rsidP="002D3897">
      <w:pPr>
        <w:rPr>
          <w:lang w:eastAsia="zh-CN"/>
        </w:rPr>
      </w:pPr>
      <w:r>
        <w:rPr>
          <w:lang w:eastAsia="zh-CN"/>
        </w:rPr>
        <w:t xml:space="preserve">In this clause, only the procedure which requires enhancement to 3GPP TS 23.280 [3] for MC services over 5G specific are included. </w:t>
      </w:r>
    </w:p>
    <w:p w14:paraId="44C00C5F" w14:textId="77777777" w:rsidR="002D3897" w:rsidRPr="00526FC3" w:rsidRDefault="002D3897" w:rsidP="002D3897">
      <w:pPr>
        <w:pStyle w:val="Heading4"/>
      </w:pPr>
      <w:bookmarkStart w:id="631" w:name="_Toc468105541"/>
      <w:bookmarkStart w:id="632" w:name="_Toc468110636"/>
      <w:bookmarkStart w:id="633" w:name="_Toc91863192"/>
      <w:bookmarkStart w:id="634" w:name="_Toc209741075"/>
      <w:r>
        <w:lastRenderedPageBreak/>
        <w:t>7.5.3.2</w:t>
      </w:r>
      <w:r w:rsidRPr="00526FC3">
        <w:tab/>
        <w:t>Event-triggered location reporting procedure</w:t>
      </w:r>
      <w:bookmarkEnd w:id="631"/>
      <w:bookmarkEnd w:id="632"/>
      <w:bookmarkEnd w:id="633"/>
      <w:bookmarkEnd w:id="634"/>
    </w:p>
    <w:p w14:paraId="16A760F8" w14:textId="77777777" w:rsidR="002D3897" w:rsidRPr="00117812" w:rsidRDefault="002D3897" w:rsidP="002D3897">
      <w:pPr>
        <w:pStyle w:val="NO"/>
      </w:pPr>
      <w:r>
        <w:t>NOTE 1:</w:t>
      </w:r>
      <w:r>
        <w:tab/>
        <w:t>This procedure is valid for single MC system operation only.</w:t>
      </w:r>
    </w:p>
    <w:p w14:paraId="2E3FD65F" w14:textId="22BA0A6A" w:rsidR="002D3897" w:rsidRPr="003958E7" w:rsidRDefault="002D3897" w:rsidP="002D3897">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w:t>
      </w:r>
      <w:r w:rsidRPr="003958E7">
        <w:t xml:space="preserve">management server. </w:t>
      </w:r>
      <w:r w:rsidR="00F17A50">
        <w:t xml:space="preserve">For eMBMS and MBS co-existing, the MC service server needs to obtain the inter-RAT information. </w:t>
      </w:r>
      <w:r w:rsidR="00F17A50" w:rsidRPr="00FE64DC">
        <w:t>If the inter-RAT information report from the MC service UE is expected,</w:t>
      </w:r>
      <w:r w:rsidR="00F17A50" w:rsidRPr="00E461BE">
        <w:t xml:space="preserve"> the MC service </w:t>
      </w:r>
      <w:r w:rsidR="00F17A50" w:rsidRPr="00AF31E9">
        <w:t>server may obtain</w:t>
      </w:r>
      <w:r w:rsidR="00F17A50">
        <w:t xml:space="preserve"> the inter-RAT information from the location management server</w:t>
      </w:r>
      <w:r w:rsidR="00F17A50" w:rsidRPr="00E461BE">
        <w:t xml:space="preserve">, </w:t>
      </w:r>
      <w:r w:rsidR="00F17A50">
        <w:t xml:space="preserve">and the location management server then performs the procedure </w:t>
      </w:r>
      <w:r w:rsidR="00F17A50" w:rsidRPr="00E461BE">
        <w:t>as described clause 10.9.3.1 in 3GPP TS 23.280 [3]</w:t>
      </w:r>
      <w:r w:rsidR="00F17A50">
        <w:t xml:space="preserve">, clause 7.5.2.2 and 7.5.2.3. </w:t>
      </w:r>
      <w:r w:rsidRPr="003958E7">
        <w:rPr>
          <w:lang w:eastAsia="zh-CN"/>
        </w:rPr>
        <w:t xml:space="preserve">In addition to those </w:t>
      </w:r>
      <w:r w:rsidR="00F17A50" w:rsidRPr="00F17A50">
        <w:rPr>
          <w:lang w:eastAsia="zh-CN"/>
        </w:rPr>
        <w:t xml:space="preserve">trigger criteria </w:t>
      </w:r>
      <w:r w:rsidRPr="003958E7">
        <w:rPr>
          <w:lang w:eastAsia="zh-CN"/>
        </w:rPr>
        <w:t>defined in 3GPP</w:t>
      </w:r>
      <w:r>
        <w:rPr>
          <w:lang w:eastAsia="zh-CN"/>
        </w:rPr>
        <w:t> </w:t>
      </w:r>
      <w:r w:rsidRPr="003958E7">
        <w:rPr>
          <w:lang w:eastAsia="zh-CN"/>
        </w:rPr>
        <w:t>TS</w:t>
      </w:r>
      <w:r>
        <w:rPr>
          <w:lang w:eastAsia="zh-CN"/>
        </w:rPr>
        <w:t> </w:t>
      </w:r>
      <w:r w:rsidRPr="003958E7">
        <w:rPr>
          <w:lang w:eastAsia="zh-CN"/>
        </w:rPr>
        <w:t>23.280</w:t>
      </w:r>
      <w:r>
        <w:rPr>
          <w:lang w:eastAsia="zh-CN"/>
        </w:rPr>
        <w:t> </w:t>
      </w:r>
      <w:r w:rsidRPr="003958E7">
        <w:rPr>
          <w:lang w:eastAsia="zh-CN"/>
        </w:rPr>
        <w:t>[3]</w:t>
      </w:r>
      <w:r w:rsidRPr="003958E7">
        <w:rPr>
          <w:rFonts w:hint="eastAsia"/>
          <w:lang w:eastAsia="zh-CN"/>
        </w:rPr>
        <w:t>,</w:t>
      </w:r>
      <w:r w:rsidRPr="003958E7">
        <w:rPr>
          <w:lang w:eastAsia="zh-CN"/>
        </w:rPr>
        <w:t xml:space="preserve"> the </w:t>
      </w:r>
      <w:r w:rsidR="00F17A50" w:rsidRPr="00F17A50">
        <w:rPr>
          <w:lang w:eastAsia="zh-CN"/>
        </w:rPr>
        <w:t xml:space="preserve">new inter-RAT triggers </w:t>
      </w:r>
      <w:r w:rsidR="00F17A50">
        <w:rPr>
          <w:lang w:eastAsia="zh-CN"/>
        </w:rPr>
        <w:t xml:space="preserve">may </w:t>
      </w:r>
      <w:r w:rsidRPr="003958E7">
        <w:rPr>
          <w:lang w:eastAsia="zh-CN"/>
        </w:rPr>
        <w:t>include</w:t>
      </w:r>
      <w:r w:rsidR="00B17F09">
        <w:rPr>
          <w:lang w:eastAsia="zh-CN"/>
        </w:rPr>
        <w:t>, the change of MBS FSA ID,</w:t>
      </w:r>
      <w:r w:rsidRPr="003958E7">
        <w:rPr>
          <w:lang w:eastAsia="zh-CN"/>
        </w:rPr>
        <w:t xml:space="preserve"> inter-system RAT type changes.</w:t>
      </w:r>
      <w:r w:rsidRPr="003958E7">
        <w:t xml:space="preserve"> The location </w:t>
      </w:r>
      <w:r w:rsidR="00F17A50" w:rsidRPr="00F17A50">
        <w:t xml:space="preserve">information </w:t>
      </w:r>
      <w:r w:rsidRPr="003958E7">
        <w:t xml:space="preserve">report </w:t>
      </w:r>
      <w:r w:rsidR="00F17A50">
        <w:t xml:space="preserve">contains </w:t>
      </w:r>
      <w:r w:rsidRPr="003958E7">
        <w:t xml:space="preserve">the inter- RAT </w:t>
      </w:r>
      <w:r w:rsidR="00F17A50">
        <w:t>information</w:t>
      </w:r>
      <w:r w:rsidRPr="003958E7">
        <w:t xml:space="preserve">. </w:t>
      </w:r>
    </w:p>
    <w:p w14:paraId="620FD0E7" w14:textId="77777777" w:rsidR="002D3897" w:rsidRPr="003958E7" w:rsidRDefault="002D3897" w:rsidP="002D3897">
      <w:pPr>
        <w:pStyle w:val="NO"/>
      </w:pPr>
      <w:r w:rsidRPr="003958E7">
        <w:rPr>
          <w:rFonts w:hint="eastAsia"/>
        </w:rPr>
        <w:t>N</w:t>
      </w:r>
      <w:r w:rsidRPr="003958E7">
        <w:t>OTE</w:t>
      </w:r>
      <w:r>
        <w:t> </w:t>
      </w:r>
      <w:r w:rsidRPr="003958E7">
        <w:t>2:</w:t>
      </w:r>
      <w:r>
        <w:tab/>
      </w:r>
      <w:r w:rsidRPr="003958E7">
        <w:t xml:space="preserve">How the location </w:t>
      </w:r>
      <w:r>
        <w:t>management</w:t>
      </w:r>
      <w:r w:rsidRPr="003958E7">
        <w:t xml:space="preserve"> client can identify or obtain information about the case that an inter-RAT change has occurred is implementation specific or out of the scope of this specification.</w:t>
      </w:r>
    </w:p>
    <w:p w14:paraId="13CE1852" w14:textId="77777777" w:rsidR="002D3897" w:rsidRPr="00526FC3" w:rsidRDefault="002D3897" w:rsidP="002D3897">
      <w:pPr>
        <w:rPr>
          <w:lang w:eastAsia="zh-CN"/>
        </w:rPr>
      </w:pPr>
      <w:r w:rsidRPr="003958E7">
        <w:t>Simi</w:t>
      </w:r>
      <w:r>
        <w:t>l</w:t>
      </w:r>
      <w:r w:rsidRPr="003958E7">
        <w:t>ar to the usage of eMBMS bearer for transmitting of location reporting configuration defined in TS 23.280, the location reporting configuration message can also be sent over 5G MBS Session.</w:t>
      </w:r>
    </w:p>
    <w:p w14:paraId="6487B291" w14:textId="77777777" w:rsidR="002D3897" w:rsidRDefault="002D3897" w:rsidP="002D3897">
      <w:pPr>
        <w:pStyle w:val="Heading2"/>
      </w:pPr>
      <w:bookmarkStart w:id="635" w:name="_Toc209741076"/>
      <w:r>
        <w:t>7.6</w:t>
      </w:r>
      <w:r>
        <w:tab/>
        <w:t>MC service over 5G ProSe</w:t>
      </w:r>
      <w:bookmarkEnd w:id="635"/>
    </w:p>
    <w:p w14:paraId="44DA4808" w14:textId="77777777" w:rsidR="002D3897" w:rsidRDefault="002D3897" w:rsidP="002D3897">
      <w:pPr>
        <w:pStyle w:val="Heading3"/>
        <w:rPr>
          <w:lang w:val="en-US"/>
        </w:rPr>
      </w:pPr>
      <w:bookmarkStart w:id="636" w:name="_Toc209741077"/>
      <w:r>
        <w:rPr>
          <w:lang w:val="en-US"/>
        </w:rPr>
        <w:t>7.6.1</w:t>
      </w:r>
      <w:r>
        <w:rPr>
          <w:lang w:val="en-US"/>
        </w:rPr>
        <w:tab/>
      </w:r>
      <w:r w:rsidRPr="00D9681C">
        <w:rPr>
          <w:lang w:eastAsia="zh-CN"/>
        </w:rPr>
        <w:t>Off network group communication</w:t>
      </w:r>
      <w:r w:rsidRPr="00631455">
        <w:t xml:space="preserve"> </w:t>
      </w:r>
      <w:r w:rsidRPr="00631455">
        <w:rPr>
          <w:lang w:eastAsia="zh-CN"/>
        </w:rPr>
        <w:t>for MC service</w:t>
      </w:r>
      <w:bookmarkEnd w:id="636"/>
    </w:p>
    <w:p w14:paraId="050A2F34" w14:textId="77777777" w:rsidR="002D3897" w:rsidRDefault="002D3897" w:rsidP="002D3897">
      <w:pPr>
        <w:rPr>
          <w:lang w:val="en-US"/>
        </w:rPr>
      </w:pPr>
      <w:r>
        <w:rPr>
          <w:lang w:val="en-US"/>
        </w:rPr>
        <w:t>The</w:t>
      </w:r>
      <w:r w:rsidRPr="00581F80">
        <w:rPr>
          <w:lang w:eastAsia="zh-CN"/>
        </w:rPr>
        <w:t xml:space="preserve"> </w:t>
      </w:r>
      <w:r w:rsidRPr="00581F80">
        <w:t>procedures</w:t>
      </w:r>
      <w:r>
        <w:t xml:space="preserve"> and</w:t>
      </w:r>
      <w:r w:rsidRPr="00581F80">
        <w:t xml:space="preserve"> information flows used in </w:t>
      </w:r>
      <w:r>
        <w:t>3GPP </w:t>
      </w:r>
      <w:r w:rsidRPr="00A23BE2">
        <w:t>TS</w:t>
      </w:r>
      <w:r>
        <w:t> </w:t>
      </w:r>
      <w:r w:rsidRPr="00A23BE2">
        <w:t>23.280</w:t>
      </w:r>
      <w:r>
        <w:t> </w:t>
      </w:r>
      <w:r w:rsidRPr="00A23BE2">
        <w:t xml:space="preserve">[3], </w:t>
      </w:r>
      <w:r>
        <w:t>3GPP </w:t>
      </w:r>
      <w:r w:rsidRPr="00A23BE2">
        <w:t>TS</w:t>
      </w:r>
      <w:r>
        <w:t> </w:t>
      </w:r>
      <w:r w:rsidRPr="00A23BE2">
        <w:t>23.379</w:t>
      </w:r>
      <w:r>
        <w:t> </w:t>
      </w:r>
      <w:r w:rsidRPr="00A23BE2">
        <w:t xml:space="preserve">[6], </w:t>
      </w:r>
      <w:r>
        <w:t>3GPP </w:t>
      </w:r>
      <w:r w:rsidRPr="00A23BE2">
        <w:t>TS</w:t>
      </w:r>
      <w:r>
        <w:t> </w:t>
      </w:r>
      <w:r w:rsidRPr="00A23BE2">
        <w:t>23.281</w:t>
      </w:r>
      <w:r>
        <w:t> </w:t>
      </w:r>
      <w:r w:rsidRPr="00A23BE2">
        <w:t xml:space="preserve">[4], and </w:t>
      </w:r>
      <w:r>
        <w:t>3GPP T</w:t>
      </w:r>
      <w:r w:rsidRPr="00A23BE2">
        <w:t>S</w:t>
      </w:r>
      <w:r>
        <w:t> </w:t>
      </w:r>
      <w:r w:rsidRPr="00A23BE2">
        <w:t>23.282</w:t>
      </w:r>
      <w:r>
        <w:t> </w:t>
      </w:r>
      <w:r w:rsidRPr="00A23BE2">
        <w:t>[5]</w:t>
      </w:r>
      <w:r w:rsidRPr="00581F80">
        <w:t xml:space="preserve"> are reused for Off network group communication </w:t>
      </w:r>
      <w:r>
        <w:t xml:space="preserve">for </w:t>
      </w:r>
      <w:r w:rsidRPr="00581F80">
        <w:t>MC service over 5G ProSe with following differences:</w:t>
      </w:r>
    </w:p>
    <w:p w14:paraId="72C19EA0" w14:textId="6FE38887" w:rsidR="002D3897"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r>
      <w:r w:rsidR="008C7F7F" w:rsidRPr="003A6197">
        <w:rPr>
          <w:lang w:eastAsia="zh-CN"/>
        </w:rPr>
        <w:t>The ProSe d</w:t>
      </w:r>
      <w:r w:rsidRPr="00AA4D26">
        <w:rPr>
          <w:lang w:val="nl-NL" w:eastAsia="zh-CN"/>
        </w:rPr>
        <w:t xml:space="preserve">iscovery Group ID is </w:t>
      </w:r>
      <w:r w:rsidR="008C7F7F" w:rsidRPr="008C7F7F">
        <w:rPr>
          <w:lang w:val="nl-NL" w:eastAsia="zh-CN"/>
        </w:rPr>
        <w:t>not used for off-network group communication via 5G ProSe UE-to-UE relay</w:t>
      </w:r>
      <w:r w:rsidR="008C7F7F">
        <w:rPr>
          <w:lang w:val="nl-NL" w:eastAsia="zh-CN"/>
        </w:rPr>
        <w:t xml:space="preserve"> </w:t>
      </w:r>
      <w:r w:rsidRPr="00AA4D26">
        <w:rPr>
          <w:lang w:val="nl-NL" w:eastAsia="zh-CN"/>
        </w:rPr>
        <w:t xml:space="preserve">as </w:t>
      </w:r>
      <w:r w:rsidRPr="00AA4D26">
        <w:rPr>
          <w:rFonts w:hint="eastAsia"/>
          <w:lang w:val="nl-NL" w:eastAsia="zh-CN"/>
        </w:rPr>
        <w:t xml:space="preserve">specified in </w:t>
      </w:r>
      <w:r>
        <w:t>3GPP </w:t>
      </w:r>
      <w:r w:rsidRPr="00AA4D26">
        <w:rPr>
          <w:lang w:val="nl-NL" w:eastAsia="zh-CN"/>
        </w:rPr>
        <w:t>TS 23.304 </w:t>
      </w:r>
      <w:r w:rsidRPr="00AA4D26">
        <w:rPr>
          <w:rFonts w:hint="eastAsia"/>
          <w:lang w:val="nl-NL" w:eastAsia="zh-CN"/>
        </w:rPr>
        <w:t>[</w:t>
      </w:r>
      <w:r>
        <w:rPr>
          <w:lang w:val="nl-NL" w:eastAsia="zh-CN"/>
        </w:rPr>
        <w:t>17</w:t>
      </w:r>
      <w:r w:rsidRPr="00AA4D26">
        <w:rPr>
          <w:lang w:val="nl-NL" w:eastAsia="zh-CN"/>
        </w:rPr>
        <w:t>].</w:t>
      </w:r>
    </w:p>
    <w:p w14:paraId="08EF5DEF" w14:textId="32CD3011" w:rsidR="002D3897" w:rsidRPr="00581F80"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t xml:space="preserve">The ProSe Layer-2 Group ID of the target MC service group </w:t>
      </w:r>
      <w:r w:rsidR="008C7F7F">
        <w:rPr>
          <w:lang w:val="nl-NL" w:eastAsia="zh-CN"/>
        </w:rPr>
        <w:t xml:space="preserve">is </w:t>
      </w:r>
      <w:r w:rsidRPr="00581F80">
        <w:rPr>
          <w:lang w:val="nl-NL" w:eastAsia="zh-CN"/>
        </w:rPr>
        <w:t>used by the ProSe layer as the target group info</w:t>
      </w:r>
      <w:r w:rsidR="00524DA6" w:rsidRPr="00983CE9">
        <w:rPr>
          <w:lang w:eastAsia="zh-CN"/>
        </w:rPr>
        <w:t xml:space="preserve">, as specified in </w:t>
      </w:r>
      <w:r w:rsidR="00524DA6" w:rsidRPr="00983CE9">
        <w:t>3GPP </w:t>
      </w:r>
      <w:r w:rsidR="00524DA6" w:rsidRPr="00983CE9">
        <w:rPr>
          <w:lang w:eastAsia="zh-CN"/>
        </w:rPr>
        <w:t>TS 23.304 </w:t>
      </w:r>
      <w:r w:rsidR="00524DA6" w:rsidRPr="00983CE9">
        <w:rPr>
          <w:rFonts w:hint="eastAsia"/>
          <w:lang w:eastAsia="zh-CN"/>
        </w:rPr>
        <w:t>[</w:t>
      </w:r>
      <w:r w:rsidR="00524DA6" w:rsidRPr="00983CE9">
        <w:rPr>
          <w:lang w:eastAsia="zh-CN"/>
        </w:rPr>
        <w:t>17].</w:t>
      </w:r>
    </w:p>
    <w:p w14:paraId="61F34C66" w14:textId="77777777" w:rsidR="002D3897" w:rsidRPr="009D221A"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t xml:space="preserve">The Groupcast mode 5G ProSe Direct Communication procedure in </w:t>
      </w:r>
      <w:r>
        <w:rPr>
          <w:lang w:val="nl-NL" w:eastAsia="zh-CN"/>
        </w:rPr>
        <w:t xml:space="preserve">clause 6.4.2 of </w:t>
      </w:r>
      <w:r>
        <w:t>3GPP </w:t>
      </w:r>
      <w:r w:rsidRPr="00581F80">
        <w:rPr>
          <w:lang w:val="nl-NL" w:eastAsia="zh-CN"/>
        </w:rPr>
        <w:t>TS</w:t>
      </w:r>
      <w:r>
        <w:rPr>
          <w:lang w:val="nl-NL" w:eastAsia="zh-CN"/>
        </w:rPr>
        <w:t> </w:t>
      </w:r>
      <w:r w:rsidRPr="00581F80">
        <w:rPr>
          <w:lang w:val="nl-NL" w:eastAsia="zh-CN"/>
        </w:rPr>
        <w:t>23.304</w:t>
      </w:r>
      <w:r>
        <w:rPr>
          <w:lang w:val="nl-NL" w:eastAsia="zh-CN"/>
        </w:rPr>
        <w:t> </w:t>
      </w:r>
      <w:r w:rsidRPr="00581F80">
        <w:rPr>
          <w:lang w:val="nl-NL" w:eastAsia="zh-CN"/>
        </w:rPr>
        <w:t>[</w:t>
      </w:r>
      <w:r>
        <w:rPr>
          <w:lang w:val="nl-NL" w:eastAsia="zh-CN"/>
        </w:rPr>
        <w:t>17</w:t>
      </w:r>
      <w:r w:rsidRPr="00581F80">
        <w:rPr>
          <w:lang w:val="nl-NL" w:eastAsia="zh-CN"/>
        </w:rPr>
        <w:t>] is utilized for the establishment of off-network group communication and the following media plane traffic exchanges.</w:t>
      </w:r>
    </w:p>
    <w:p w14:paraId="4DC6D632" w14:textId="77777777" w:rsidR="002D3897" w:rsidRDefault="002D3897" w:rsidP="002D3897">
      <w:pPr>
        <w:pStyle w:val="Heading3"/>
        <w:rPr>
          <w:lang w:val="en-US"/>
        </w:rPr>
      </w:pPr>
      <w:bookmarkStart w:id="637" w:name="_Toc209741078"/>
      <w:r>
        <w:rPr>
          <w:lang w:val="en-US"/>
        </w:rPr>
        <w:t>7.6.2</w:t>
      </w:r>
      <w:r>
        <w:rPr>
          <w:lang w:val="en-US"/>
        </w:rPr>
        <w:tab/>
      </w:r>
      <w:r w:rsidRPr="00D9681C">
        <w:rPr>
          <w:lang w:eastAsia="zh-CN"/>
        </w:rPr>
        <w:t>Off</w:t>
      </w:r>
      <w:r>
        <w:rPr>
          <w:lang w:eastAsia="zh-CN"/>
        </w:rPr>
        <w:t>-</w:t>
      </w:r>
      <w:r w:rsidRPr="00D9681C">
        <w:rPr>
          <w:lang w:eastAsia="zh-CN"/>
        </w:rPr>
        <w:t xml:space="preserve">network </w:t>
      </w:r>
      <w:r w:rsidRPr="00490491">
        <w:rPr>
          <w:lang w:eastAsia="zh-CN"/>
        </w:rPr>
        <w:t>private</w:t>
      </w:r>
      <w:r w:rsidRPr="00D9681C">
        <w:rPr>
          <w:lang w:eastAsia="zh-CN"/>
        </w:rPr>
        <w:t xml:space="preserve"> communication</w:t>
      </w:r>
      <w:bookmarkEnd w:id="637"/>
    </w:p>
    <w:p w14:paraId="601420A4" w14:textId="77777777" w:rsidR="002D3897" w:rsidRPr="00E81899" w:rsidRDefault="002D3897" w:rsidP="002D3897">
      <w:pPr>
        <w:rPr>
          <w:lang w:val="en-US"/>
        </w:rPr>
      </w:pPr>
      <w:r w:rsidRPr="00E81899">
        <w:rPr>
          <w:lang w:val="en-US"/>
        </w:rPr>
        <w:t>The</w:t>
      </w:r>
      <w:r w:rsidRPr="00E81899">
        <w:rPr>
          <w:lang w:eastAsia="zh-CN"/>
        </w:rPr>
        <w:t xml:space="preserve"> </w:t>
      </w:r>
      <w:r w:rsidRPr="00E81899">
        <w:t xml:space="preserve">procedures and information flows used in </w:t>
      </w:r>
      <w:r>
        <w:t>3GPP </w:t>
      </w:r>
      <w:r w:rsidRPr="00E81899">
        <w:t>TS</w:t>
      </w:r>
      <w:r>
        <w:t> </w:t>
      </w:r>
      <w:r w:rsidRPr="00E81899">
        <w:t>23.280</w:t>
      </w:r>
      <w:r>
        <w:t> [3]</w:t>
      </w:r>
      <w:r w:rsidRPr="00E81899">
        <w:t xml:space="preserve">, </w:t>
      </w:r>
      <w:r>
        <w:t>3GPP </w:t>
      </w:r>
      <w:r w:rsidRPr="00E81899">
        <w:t>TS</w:t>
      </w:r>
      <w:r>
        <w:t> </w:t>
      </w:r>
      <w:r w:rsidRPr="00E81899">
        <w:t>23.379</w:t>
      </w:r>
      <w:r>
        <w:t> [6]</w:t>
      </w:r>
      <w:r w:rsidRPr="00E81899">
        <w:t xml:space="preserve">, </w:t>
      </w:r>
      <w:r>
        <w:t>3GPP </w:t>
      </w:r>
      <w:r w:rsidRPr="00E81899">
        <w:t>TS</w:t>
      </w:r>
      <w:r>
        <w:t> </w:t>
      </w:r>
      <w:r w:rsidRPr="00E81899">
        <w:t>23.281</w:t>
      </w:r>
      <w:r>
        <w:t> [4]</w:t>
      </w:r>
      <w:r w:rsidRPr="00E81899">
        <w:t xml:space="preserve">, and </w:t>
      </w:r>
      <w:r>
        <w:t>3GPP </w:t>
      </w:r>
      <w:r w:rsidRPr="00E81899">
        <w:t>TS</w:t>
      </w:r>
      <w:r>
        <w:t> </w:t>
      </w:r>
      <w:r w:rsidRPr="00E81899">
        <w:t>23.282</w:t>
      </w:r>
      <w:r>
        <w:t> [5]</w:t>
      </w:r>
      <w:r w:rsidRPr="00E81899">
        <w:t xml:space="preserve"> are reused for </w:t>
      </w:r>
      <w:r>
        <w:t>o</w:t>
      </w:r>
      <w:r w:rsidRPr="00E81899">
        <w:t>ff</w:t>
      </w:r>
      <w:r>
        <w:noBreakHyphen/>
      </w:r>
      <w:r w:rsidRPr="00E81899">
        <w:t xml:space="preserve">network </w:t>
      </w:r>
      <w:r>
        <w:rPr>
          <w:rFonts w:hint="eastAsia"/>
          <w:lang w:eastAsia="zh-CN"/>
        </w:rPr>
        <w:t>private</w:t>
      </w:r>
      <w:r w:rsidRPr="00E81899">
        <w:t xml:space="preserve"> communication for MC service over 5G ProSe with following differences:</w:t>
      </w:r>
    </w:p>
    <w:p w14:paraId="7F3523AB" w14:textId="77777777" w:rsidR="002D3897" w:rsidRPr="00EE715C" w:rsidRDefault="002D3897" w:rsidP="002D3897">
      <w:pPr>
        <w:pStyle w:val="B10"/>
        <w:rPr>
          <w:lang w:eastAsia="zh-CN"/>
        </w:rPr>
      </w:pPr>
      <w:r w:rsidRPr="00E81899">
        <w:rPr>
          <w:lang w:val="nl-NL" w:eastAsia="zh-CN"/>
        </w:rPr>
        <w:t>-</w:t>
      </w:r>
      <w:r w:rsidRPr="00E81899">
        <w:rPr>
          <w:lang w:val="nl-NL"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is replaced </w:t>
      </w:r>
      <w:r>
        <w:rPr>
          <w:lang w:eastAsia="zh-CN"/>
        </w:rPr>
        <w:t>with</w:t>
      </w:r>
      <w:r w:rsidRPr="00EE715C">
        <w:rPr>
          <w:lang w:eastAsia="zh-CN"/>
        </w:rPr>
        <w:t xml:space="preserve"> </w:t>
      </w:r>
      <w:r>
        <w:rPr>
          <w:sz w:val="18"/>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23.304</w:t>
      </w:r>
      <w:r>
        <w:rPr>
          <w:lang w:eastAsia="zh-CN"/>
        </w:rPr>
        <w:t> </w:t>
      </w:r>
      <w:r w:rsidRPr="00EE715C">
        <w:rPr>
          <w:lang w:eastAsia="zh-CN"/>
        </w:rPr>
        <w:t>[</w:t>
      </w:r>
      <w:r>
        <w:rPr>
          <w:lang w:eastAsia="zh-CN"/>
        </w:rPr>
        <w:t>17</w:t>
      </w:r>
      <w:r w:rsidRPr="00EE715C">
        <w:rPr>
          <w:lang w:eastAsia="zh-CN"/>
        </w:rPr>
        <w:t>].</w:t>
      </w:r>
    </w:p>
    <w:p w14:paraId="52BD683D" w14:textId="77777777" w:rsidR="00524DA6" w:rsidRPr="00983CE9" w:rsidRDefault="002D3897" w:rsidP="00524DA6">
      <w:pPr>
        <w:pStyle w:val="B10"/>
        <w:rPr>
          <w:lang w:eastAsia="zh-CN"/>
        </w:rPr>
      </w:pPr>
      <w:r w:rsidRPr="00E81899">
        <w:rPr>
          <w:lang w:val="nl-NL" w:eastAsia="zh-CN"/>
        </w:rPr>
        <w:t>-</w:t>
      </w:r>
      <w:r w:rsidRPr="00E81899">
        <w:rPr>
          <w:lang w:val="nl-NL" w:eastAsia="zh-CN"/>
        </w:rPr>
        <w:tab/>
      </w:r>
      <w:r w:rsidR="00524DA6" w:rsidRPr="00DC544B">
        <w:rPr>
          <w:lang w:eastAsia="zh-CN"/>
        </w:rPr>
        <w:t xml:space="preserve">The ProSe Layer-2 ID of the target MC service user </w:t>
      </w:r>
      <w:r w:rsidR="00524DA6">
        <w:rPr>
          <w:lang w:eastAsia="zh-CN"/>
        </w:rPr>
        <w:t>is</w:t>
      </w:r>
      <w:r w:rsidR="00524DA6" w:rsidRPr="00DC544B">
        <w:rPr>
          <w:lang w:eastAsia="zh-CN"/>
        </w:rPr>
        <w:t xml:space="preserve"> used by the ProSe layer as the target user info, as specified in </w:t>
      </w:r>
      <w:r w:rsidR="00524DA6" w:rsidRPr="00DC544B">
        <w:t>3GPP </w:t>
      </w:r>
      <w:r w:rsidR="00524DA6" w:rsidRPr="00DC544B">
        <w:rPr>
          <w:lang w:eastAsia="zh-CN"/>
        </w:rPr>
        <w:t>TS 23.304 </w:t>
      </w:r>
      <w:r w:rsidR="00524DA6" w:rsidRPr="00DC544B">
        <w:rPr>
          <w:rFonts w:hint="eastAsia"/>
          <w:lang w:eastAsia="zh-CN"/>
        </w:rPr>
        <w:t>[</w:t>
      </w:r>
      <w:r w:rsidR="00524DA6" w:rsidRPr="00DC544B">
        <w:rPr>
          <w:lang w:eastAsia="zh-CN"/>
        </w:rPr>
        <w:t>17].</w:t>
      </w:r>
    </w:p>
    <w:p w14:paraId="34A64D22" w14:textId="04B9B81F" w:rsidR="002D3897" w:rsidRDefault="00524DA6" w:rsidP="002D3897">
      <w:pPr>
        <w:pStyle w:val="B10"/>
        <w:rPr>
          <w:lang w:eastAsia="zh-CN"/>
        </w:rPr>
      </w:pPr>
      <w:r>
        <w:rPr>
          <w:lang w:eastAsia="zh-CN"/>
        </w:rPr>
        <w:t>-</w:t>
      </w:r>
      <w:r>
        <w:rPr>
          <w:lang w:eastAsia="zh-CN"/>
        </w:rPr>
        <w:tab/>
      </w:r>
      <w:r w:rsidR="002D3897">
        <w:rPr>
          <w:lang w:eastAsia="zh-CN"/>
        </w:rPr>
        <w:t xml:space="preserve">The ProSe discovery group ID is </w:t>
      </w:r>
      <w:r w:rsidRPr="00524DA6">
        <w:rPr>
          <w:lang w:eastAsia="zh-CN"/>
        </w:rPr>
        <w:t xml:space="preserve">not used for off-network private communication via 5G ProSe UE-to-UE relay </w:t>
      </w:r>
      <w:r w:rsidR="002D3897">
        <w:rPr>
          <w:lang w:eastAsia="zh-CN"/>
        </w:rPr>
        <w:t>as specified in 3GPP TS 23.304 [17]. The Application layer group ID and the user info ID of the target MC service user are provisioned to the MC service client in the MC service user profile. The MC service client enables the ProSe layer to determine the IP address for the communication with the target MC service user by providing the Application layer group ID and user info ID of the target MC service user.</w:t>
      </w:r>
    </w:p>
    <w:p w14:paraId="6AE9EE7C" w14:textId="77777777" w:rsidR="002D3897" w:rsidRDefault="002D3897" w:rsidP="002D3897">
      <w:pPr>
        <w:pStyle w:val="B10"/>
        <w:rPr>
          <w:lang w:eastAsia="zh-CN"/>
        </w:rPr>
      </w:pPr>
      <w:r w:rsidRPr="00E81899">
        <w:rPr>
          <w:lang w:val="nl-NL" w:eastAsia="zh-CN"/>
        </w:rPr>
        <w:t>-</w:t>
      </w:r>
      <w:r w:rsidRPr="00E81899">
        <w:rPr>
          <w:lang w:val="nl-NL" w:eastAsia="zh-CN"/>
        </w:rPr>
        <w:tab/>
      </w:r>
      <w:r>
        <w:rPr>
          <w:lang w:eastAsia="zh-CN"/>
        </w:rPr>
        <w:t xml:space="preserve">Group Member Discovery procedure in 3GPP TS 23.304 [17] is utilized to enable for the call initiator to determine whether the called MC service user </w:t>
      </w:r>
      <w:r>
        <w:rPr>
          <w:rFonts w:hint="eastAsia"/>
          <w:lang w:eastAsia="zh-CN"/>
        </w:rPr>
        <w:t>is</w:t>
      </w:r>
      <w:r>
        <w:rPr>
          <w:lang w:eastAsia="zh-CN"/>
        </w:rPr>
        <w:t xml:space="preserve"> in the proximity of the calling user prior to the establishment of an off-network private communication.</w:t>
      </w:r>
    </w:p>
    <w:p w14:paraId="2B6F02C9" w14:textId="77777777" w:rsidR="002D3897" w:rsidRPr="00992B5F" w:rsidRDefault="002D3897" w:rsidP="002D3897">
      <w:pPr>
        <w:pStyle w:val="B10"/>
        <w:rPr>
          <w:lang w:val="nl-NL" w:eastAsia="zh-CN"/>
        </w:rPr>
      </w:pPr>
      <w:r w:rsidRPr="00992B5F">
        <w:rPr>
          <w:lang w:val="nl-NL" w:eastAsia="zh-CN"/>
        </w:rPr>
        <w:t>-</w:t>
      </w:r>
      <w:r w:rsidRPr="00992B5F">
        <w:rPr>
          <w:lang w:val="nl-NL" w:eastAsia="zh-CN"/>
        </w:rPr>
        <w:tab/>
        <w:t>The Unicast mode 5G ProSe Direct Communication procedure in 3GPP</w:t>
      </w:r>
      <w:r>
        <w:rPr>
          <w:lang w:val="nl-NL" w:eastAsia="zh-CN"/>
        </w:rPr>
        <w:t> </w:t>
      </w:r>
      <w:r w:rsidRPr="00992B5F">
        <w:rPr>
          <w:lang w:val="nl-NL" w:eastAsia="zh-CN"/>
        </w:rPr>
        <w:t>TS</w:t>
      </w:r>
      <w:r>
        <w:rPr>
          <w:lang w:val="nl-NL" w:eastAsia="zh-CN"/>
        </w:rPr>
        <w:t> </w:t>
      </w:r>
      <w:r w:rsidRPr="00992B5F">
        <w:rPr>
          <w:lang w:val="nl-NL" w:eastAsia="zh-CN"/>
        </w:rPr>
        <w:t>23.304</w:t>
      </w:r>
      <w:r>
        <w:rPr>
          <w:lang w:val="nl-NL" w:eastAsia="zh-CN"/>
        </w:rPr>
        <w:t> </w:t>
      </w:r>
      <w:r w:rsidRPr="00992B5F">
        <w:rPr>
          <w:lang w:val="nl-NL" w:eastAsia="zh-CN"/>
        </w:rPr>
        <w:t>[</w:t>
      </w:r>
      <w:r>
        <w:rPr>
          <w:lang w:val="nl-NL" w:eastAsia="zh-CN"/>
        </w:rPr>
        <w:t>17</w:t>
      </w:r>
      <w:r w:rsidRPr="00992B5F">
        <w:rPr>
          <w:lang w:val="nl-NL" w:eastAsia="zh-CN"/>
        </w:rPr>
        <w:t>] is utilized for the establishment of off-network private communication and the following media plane traffic exchanges.</w:t>
      </w:r>
    </w:p>
    <w:p w14:paraId="5CCA96AF" w14:textId="77777777" w:rsidR="002D3897" w:rsidRDefault="002D3897" w:rsidP="002D3897">
      <w:pPr>
        <w:pStyle w:val="Heading3"/>
        <w:rPr>
          <w:lang w:val="en-US"/>
        </w:rPr>
      </w:pPr>
      <w:bookmarkStart w:id="638" w:name="_Toc209741079"/>
      <w:r>
        <w:rPr>
          <w:lang w:val="en-US"/>
        </w:rPr>
        <w:lastRenderedPageBreak/>
        <w:t>7.6.3</w:t>
      </w:r>
      <w:r>
        <w:rPr>
          <w:lang w:val="en-US"/>
        </w:rPr>
        <w:tab/>
      </w:r>
      <w:r w:rsidRPr="00ED2CC6">
        <w:rPr>
          <w:lang w:val="en-US"/>
        </w:rPr>
        <w:t xml:space="preserve">Use of </w:t>
      </w:r>
      <w:r w:rsidRPr="00122C73">
        <w:rPr>
          <w:lang w:val="en-US"/>
        </w:rPr>
        <w:t xml:space="preserve">5G ProSe </w:t>
      </w:r>
      <w:r w:rsidRPr="00ED2CC6">
        <w:rPr>
          <w:lang w:val="en-US"/>
        </w:rPr>
        <w:t>UE-to-network relay</w:t>
      </w:r>
      <w:bookmarkEnd w:id="638"/>
    </w:p>
    <w:p w14:paraId="6303A438" w14:textId="77777777" w:rsidR="002D3897" w:rsidRDefault="002D3897" w:rsidP="002D3897">
      <w:pPr>
        <w:pStyle w:val="Heading4"/>
      </w:pPr>
      <w:bookmarkStart w:id="639" w:name="_Toc209741080"/>
      <w:r>
        <w:rPr>
          <w:lang w:eastAsia="zh-CN"/>
        </w:rPr>
        <w:t>7.6.3.1</w:t>
      </w:r>
      <w:r>
        <w:rPr>
          <w:lang w:eastAsia="zh-CN"/>
        </w:rPr>
        <w:tab/>
      </w:r>
      <w:r w:rsidRPr="00122C73">
        <w:rPr>
          <w:lang w:eastAsia="zh-CN"/>
        </w:rPr>
        <w:t xml:space="preserve">5G ProSe </w:t>
      </w:r>
      <w:r w:rsidRPr="00ED2CC6">
        <w:t>UE-to-network relay service authorization</w:t>
      </w:r>
      <w:bookmarkEnd w:id="639"/>
    </w:p>
    <w:p w14:paraId="1DBFE0B9" w14:textId="77777777" w:rsidR="002D3897" w:rsidRDefault="002D3897" w:rsidP="002D3897">
      <w:pPr>
        <w:rPr>
          <w:lang w:eastAsia="zh-CN"/>
        </w:rPr>
      </w:pPr>
      <w:r w:rsidRPr="003062DC">
        <w:rPr>
          <w:lang w:eastAsia="zh-CN"/>
        </w:rPr>
        <w:t xml:space="preserve">The MC service shall support the capability for </w:t>
      </w:r>
      <w:r w:rsidRPr="00122C73">
        <w:rPr>
          <w:lang w:eastAsia="zh-CN"/>
        </w:rPr>
        <w:t xml:space="preserve">5G ProSe </w:t>
      </w:r>
      <w:r w:rsidRPr="003062DC">
        <w:rPr>
          <w:lang w:eastAsia="zh-CN"/>
        </w:rPr>
        <w:t>UE-to-network relay to restrict the relayed group communication on a per group basis</w:t>
      </w:r>
      <w:r>
        <w:rPr>
          <w:lang w:eastAsia="zh-CN"/>
        </w:rPr>
        <w:t xml:space="preserve"> by using the relay service codes corresponding to the group</w:t>
      </w:r>
      <w:r w:rsidRPr="003062DC">
        <w:rPr>
          <w:lang w:eastAsia="zh-CN"/>
        </w:rPr>
        <w:t>.</w:t>
      </w:r>
    </w:p>
    <w:p w14:paraId="651CCDA8" w14:textId="77777777" w:rsidR="002D3897" w:rsidRDefault="002D3897" w:rsidP="002D3897">
      <w:pPr>
        <w:rPr>
          <w:lang w:eastAsia="zh-CN"/>
        </w:rPr>
      </w:pPr>
      <w:r>
        <w:rPr>
          <w:lang w:eastAsia="zh-CN"/>
        </w:rPr>
        <w:t xml:space="preserve">5G </w:t>
      </w:r>
      <w:r w:rsidRPr="0084325A">
        <w:rPr>
          <w:lang w:eastAsia="zh-CN"/>
        </w:rPr>
        <w:t>Pro</w:t>
      </w:r>
      <w:r w:rsidRPr="0084325A">
        <w:rPr>
          <w:rFonts w:hint="eastAsia"/>
          <w:lang w:eastAsia="zh-CN"/>
        </w:rPr>
        <w:t>S</w:t>
      </w:r>
      <w:r w:rsidRPr="0084325A">
        <w:rPr>
          <w:lang w:eastAsia="zh-CN"/>
        </w:rPr>
        <w:t xml:space="preserve">e </w:t>
      </w:r>
      <w:r w:rsidRPr="0084325A">
        <w:rPr>
          <w:rFonts w:hint="eastAsia"/>
          <w:lang w:eastAsia="zh-CN"/>
        </w:rPr>
        <w:t xml:space="preserve">(as specified in </w:t>
      </w:r>
      <w:r>
        <w:rPr>
          <w:lang w:eastAsia="zh-CN"/>
        </w:rPr>
        <w:t>3GPP </w:t>
      </w:r>
      <w:r w:rsidRPr="0084325A">
        <w:rPr>
          <w:lang w:eastAsia="zh-CN"/>
        </w:rPr>
        <w:t>TS 23.30</w:t>
      </w:r>
      <w:r>
        <w:rPr>
          <w:lang w:eastAsia="zh-CN"/>
        </w:rPr>
        <w:t>4</w:t>
      </w:r>
      <w:r w:rsidRPr="0084325A">
        <w:rPr>
          <w:lang w:eastAsia="zh-CN"/>
        </w:rPr>
        <w:t> </w:t>
      </w:r>
      <w:r w:rsidRPr="0084325A">
        <w:rPr>
          <w:rFonts w:hint="eastAsia"/>
          <w:lang w:eastAsia="zh-CN"/>
        </w:rPr>
        <w:t>[</w:t>
      </w:r>
      <w:r>
        <w:rPr>
          <w:lang w:eastAsia="zh-CN"/>
        </w:rPr>
        <w:t>17</w:t>
      </w:r>
      <w:r w:rsidRPr="0084325A">
        <w:rPr>
          <w:lang w:eastAsia="zh-CN"/>
        </w:rPr>
        <w:t>]</w:t>
      </w:r>
      <w:r w:rsidRPr="0084325A">
        <w:rPr>
          <w:rFonts w:hint="eastAsia"/>
          <w:lang w:eastAsia="zh-CN"/>
        </w:rPr>
        <w:t>)</w:t>
      </w:r>
      <w:r>
        <w:rPr>
          <w:lang w:eastAsia="zh-CN"/>
        </w:rPr>
        <w:t xml:space="preserve"> supports </w:t>
      </w:r>
      <w:r w:rsidRPr="00C41118">
        <w:t xml:space="preserve">layer </w:t>
      </w:r>
      <w:r>
        <w:t xml:space="preserve">2 </w:t>
      </w:r>
      <w:r w:rsidRPr="003062DC">
        <w:rPr>
          <w:lang w:eastAsia="zh-CN"/>
        </w:rPr>
        <w:t>UE-to-network relay</w:t>
      </w:r>
      <w:r>
        <w:rPr>
          <w:lang w:eastAsia="zh-CN"/>
        </w:rPr>
        <w:t xml:space="preserve"> and layer 3 </w:t>
      </w:r>
      <w:r w:rsidRPr="003062DC">
        <w:rPr>
          <w:lang w:eastAsia="zh-CN"/>
        </w:rPr>
        <w:t>UE-to-network relay</w:t>
      </w:r>
      <w:r>
        <w:rPr>
          <w:lang w:eastAsia="zh-CN"/>
        </w:rPr>
        <w:t>. The procedure defined in clause 10.5 of 3GPP </w:t>
      </w:r>
      <w:r w:rsidRPr="0084325A">
        <w:rPr>
          <w:lang w:eastAsia="zh-CN"/>
        </w:rPr>
        <w:t>TS 23.</w:t>
      </w:r>
      <w:r>
        <w:rPr>
          <w:lang w:eastAsia="zh-CN"/>
        </w:rPr>
        <w:t>280</w:t>
      </w:r>
      <w:r w:rsidRPr="0084325A">
        <w:rPr>
          <w:lang w:eastAsia="zh-CN"/>
        </w:rPr>
        <w:t> </w:t>
      </w:r>
      <w:r w:rsidRPr="0084325A">
        <w:rPr>
          <w:rFonts w:hint="eastAsia"/>
          <w:lang w:eastAsia="zh-CN"/>
        </w:rPr>
        <w:t>[</w:t>
      </w:r>
      <w:r>
        <w:rPr>
          <w:lang w:eastAsia="zh-CN"/>
        </w:rPr>
        <w:t>3</w:t>
      </w:r>
      <w:r w:rsidRPr="0084325A">
        <w:rPr>
          <w:lang w:eastAsia="zh-CN"/>
        </w:rPr>
        <w:t>]</w:t>
      </w:r>
      <w:r>
        <w:rPr>
          <w:lang w:eastAsia="zh-CN"/>
        </w:rPr>
        <w:t xml:space="preserve"> applies with the following differences:</w:t>
      </w:r>
    </w:p>
    <w:p w14:paraId="1D0A8591" w14:textId="77777777" w:rsidR="002D3897" w:rsidRDefault="002D3897" w:rsidP="002D3897">
      <w:pPr>
        <w:pStyle w:val="B10"/>
        <w:rPr>
          <w:lang w:val="nl-NL" w:eastAsia="zh-CN"/>
        </w:rPr>
      </w:pPr>
      <w:r>
        <w:rPr>
          <w:lang w:eastAsia="zh-CN"/>
        </w:rPr>
        <w:t>-</w:t>
      </w:r>
      <w:r>
        <w:rPr>
          <w:lang w:eastAsia="zh-CN"/>
        </w:rPr>
        <w:tab/>
        <w:t xml:space="preserve">5G ProSe </w:t>
      </w:r>
      <w:r w:rsidRPr="0084325A">
        <w:rPr>
          <w:lang w:val="nl-NL" w:eastAsia="zh-CN"/>
        </w:rPr>
        <w:t xml:space="preserve">UE-to-network relay is provisioned </w:t>
      </w:r>
      <w:r>
        <w:rPr>
          <w:lang w:val="nl-NL" w:eastAsia="zh-CN"/>
        </w:rPr>
        <w:t>that each</w:t>
      </w:r>
      <w:r w:rsidRPr="0084325A">
        <w:rPr>
          <w:lang w:val="nl-NL" w:eastAsia="zh-CN"/>
        </w:rPr>
        <w:t xml:space="preserve"> relay service code is offering </w:t>
      </w:r>
      <w:r w:rsidRPr="00C41118">
        <w:t xml:space="preserve">layer </w:t>
      </w:r>
      <w:r>
        <w:t>2</w:t>
      </w:r>
      <w:r w:rsidRPr="0084325A">
        <w:rPr>
          <w:lang w:val="nl-NL" w:eastAsia="zh-CN"/>
        </w:rPr>
        <w:t xml:space="preserve"> or </w:t>
      </w:r>
      <w:r w:rsidRPr="00C41118">
        <w:t>layer</w:t>
      </w:r>
      <w:r>
        <w:t xml:space="preserve"> 3</w:t>
      </w:r>
      <w:r w:rsidRPr="0084325A">
        <w:rPr>
          <w:lang w:val="nl-NL" w:eastAsia="zh-CN"/>
        </w:rPr>
        <w:t xml:space="preserve"> UE-to-Network Relay service</w:t>
      </w:r>
      <w:r>
        <w:rPr>
          <w:lang w:val="nl-NL" w:eastAsia="zh-CN"/>
        </w:rPr>
        <w:t>.</w:t>
      </w:r>
    </w:p>
    <w:p w14:paraId="144B1F4A" w14:textId="427C64C1" w:rsidR="00BB0E61" w:rsidRDefault="002D3897" w:rsidP="00BB0E61">
      <w:pPr>
        <w:pStyle w:val="B10"/>
        <w:rPr>
          <w:lang w:eastAsia="zh-CN"/>
        </w:rPr>
      </w:pPr>
      <w:r>
        <w:rPr>
          <w:lang w:eastAsia="zh-CN"/>
        </w:rPr>
        <w:t>-</w:t>
      </w:r>
      <w:r>
        <w:rPr>
          <w:lang w:eastAsia="zh-CN"/>
        </w:rPr>
        <w:tab/>
        <w:t xml:space="preserve">5G ProSe </w:t>
      </w:r>
      <w:r w:rsidR="00BB0E61">
        <w:rPr>
          <w:lang w:val="nl-NL" w:eastAsia="zh-CN"/>
        </w:rPr>
        <w:t>r</w:t>
      </w:r>
      <w:r w:rsidRPr="0084325A">
        <w:rPr>
          <w:lang w:val="nl-NL" w:eastAsia="zh-CN"/>
        </w:rPr>
        <w:t>emote UE</w:t>
      </w:r>
      <w:r w:rsidRPr="0084325A">
        <w:rPr>
          <w:lang w:eastAsia="zh-CN"/>
        </w:rPr>
        <w:t xml:space="preserve"> </w:t>
      </w:r>
      <w:r w:rsidRPr="0084325A">
        <w:rPr>
          <w:lang w:val="nl-NL" w:eastAsia="zh-CN"/>
        </w:rPr>
        <w:t xml:space="preserve">is provisioned </w:t>
      </w:r>
      <w:r>
        <w:rPr>
          <w:lang w:val="nl-NL" w:eastAsia="zh-CN"/>
        </w:rPr>
        <w:t>that each</w:t>
      </w:r>
      <w:r w:rsidRPr="0084325A">
        <w:rPr>
          <w:lang w:val="nl-NL" w:eastAsia="zh-CN"/>
        </w:rPr>
        <w:t xml:space="preserve"> relay service code is offering </w:t>
      </w:r>
      <w:r w:rsidRPr="00C41118">
        <w:t xml:space="preserve">layer </w:t>
      </w:r>
      <w:r>
        <w:t>2</w:t>
      </w:r>
      <w:r w:rsidRPr="0084325A">
        <w:rPr>
          <w:lang w:val="nl-NL" w:eastAsia="zh-CN"/>
        </w:rPr>
        <w:t xml:space="preserve"> or </w:t>
      </w:r>
      <w:r w:rsidRPr="00C41118">
        <w:t>layer</w:t>
      </w:r>
      <w:r>
        <w:t xml:space="preserve"> 3</w:t>
      </w:r>
      <w:r w:rsidRPr="0084325A">
        <w:rPr>
          <w:lang w:val="nl-NL" w:eastAsia="zh-CN"/>
        </w:rPr>
        <w:t xml:space="preserve"> UE-to-Network Relay service</w:t>
      </w:r>
      <w:r>
        <w:rPr>
          <w:lang w:val="nl-NL" w:eastAsia="zh-CN"/>
        </w:rPr>
        <w:t>.</w:t>
      </w:r>
    </w:p>
    <w:p w14:paraId="37B2D5DB" w14:textId="20FC2869" w:rsidR="002D3897" w:rsidRDefault="00BB0E61" w:rsidP="00BB0E61">
      <w:pPr>
        <w:pStyle w:val="B10"/>
        <w:rPr>
          <w:lang w:eastAsia="zh-CN"/>
        </w:rPr>
      </w:pPr>
      <w:r w:rsidRPr="0045189A">
        <w:rPr>
          <w:lang w:eastAsia="zh-CN"/>
        </w:rPr>
        <w:t>-</w:t>
      </w:r>
      <w:r w:rsidRPr="0045189A">
        <w:rPr>
          <w:lang w:eastAsia="zh-CN"/>
        </w:rPr>
        <w:tab/>
        <w:t xml:space="preserve">5G ProSe </w:t>
      </w:r>
      <w:r>
        <w:rPr>
          <w:lang w:eastAsia="zh-CN"/>
        </w:rPr>
        <w:t>Layer-3 UE-to-network relay is provisioned with suitable relay service codes to support access to N3IWF for the case of 5G ProSe Layer-3 UE-to-network relay with the support of N3IWF.</w:t>
      </w:r>
    </w:p>
    <w:p w14:paraId="62C305A7" w14:textId="77777777" w:rsidR="002D3897" w:rsidRPr="00DB3D1B" w:rsidRDefault="002D3897" w:rsidP="002D3897">
      <w:pPr>
        <w:pStyle w:val="Heading4"/>
      </w:pPr>
      <w:bookmarkStart w:id="640" w:name="_Toc209741081"/>
      <w:r>
        <w:rPr>
          <w:lang w:eastAsia="zh-CN"/>
        </w:rPr>
        <w:t>7.6.3.2</w:t>
      </w:r>
      <w:r>
        <w:rPr>
          <w:lang w:eastAsia="zh-CN"/>
        </w:rPr>
        <w:tab/>
      </w:r>
      <w:r w:rsidRPr="00ED2CC6">
        <w:rPr>
          <w:lang w:val="en-US"/>
        </w:rPr>
        <w:t>UE-to-network relay MC service</w:t>
      </w:r>
      <w:bookmarkEnd w:id="640"/>
    </w:p>
    <w:p w14:paraId="6EBCC25D" w14:textId="77777777" w:rsidR="002D3897" w:rsidRDefault="002D3897" w:rsidP="002D3897">
      <w:r w:rsidRPr="00C41118">
        <w:t xml:space="preserve">The </w:t>
      </w:r>
      <w:r>
        <w:t xml:space="preserve">5G </w:t>
      </w:r>
      <w:r w:rsidRPr="00C41118">
        <w:t xml:space="preserve">ProSe UE-to-network relay provides a layer </w:t>
      </w:r>
      <w:r>
        <w:t xml:space="preserve">2 or </w:t>
      </w:r>
      <w:r w:rsidRPr="00C41118">
        <w:t>layer 3 routing service</w:t>
      </w:r>
      <w:r>
        <w:t xml:space="preserve"> (as specified in 3GPP TS 23.304 [17]) for </w:t>
      </w:r>
      <w:r>
        <w:rPr>
          <w:rFonts w:hint="eastAsia"/>
          <w:lang w:eastAsia="zh-CN"/>
        </w:rPr>
        <w:t>a</w:t>
      </w:r>
      <w:r>
        <w:t xml:space="preserve"> 5G </w:t>
      </w:r>
      <w:r w:rsidRPr="00C41118">
        <w:t xml:space="preserve">ProSe </w:t>
      </w:r>
      <w:r>
        <w:t xml:space="preserve">remote UE, when </w:t>
      </w:r>
      <w:r w:rsidRPr="00C41118">
        <w:t xml:space="preserve">the MC service user on the </w:t>
      </w:r>
      <w:r>
        <w:t xml:space="preserve">5G </w:t>
      </w:r>
      <w:r w:rsidRPr="00C41118">
        <w:t xml:space="preserve">ProSe remote UE requires to access the </w:t>
      </w:r>
      <w:r w:rsidRPr="00C41118">
        <w:rPr>
          <w:rFonts w:hint="eastAsia"/>
        </w:rPr>
        <w:t>MC</w:t>
      </w:r>
      <w:r w:rsidRPr="00C41118">
        <w:t xml:space="preserve"> service via a </w:t>
      </w:r>
      <w:r>
        <w:t xml:space="preserve">5G ProSe </w:t>
      </w:r>
      <w:r w:rsidRPr="00C41118">
        <w:t>UE-to-network relay.</w:t>
      </w:r>
    </w:p>
    <w:p w14:paraId="5A795CCC" w14:textId="77777777" w:rsidR="002D3897" w:rsidRPr="002D68BE" w:rsidRDefault="002D3897" w:rsidP="002D3897">
      <w:r w:rsidRPr="00C41118">
        <w:t xml:space="preserve">The application layer signalling for the MC service user on a </w:t>
      </w:r>
      <w:r>
        <w:t xml:space="preserve">5G </w:t>
      </w:r>
      <w:r w:rsidRPr="00C41118">
        <w:t>ProSe remote UE</w:t>
      </w:r>
      <w:r>
        <w:t xml:space="preserve"> using a 5G ProSe UE-to-network relay</w:t>
      </w:r>
      <w:r w:rsidRPr="00C41118">
        <w:t xml:space="preserve"> </w:t>
      </w:r>
      <w:r>
        <w:t>are</w:t>
      </w:r>
      <w:r w:rsidRPr="00C41118">
        <w:t xml:space="preserve"> identical to the application layer signalling for the MC service user on an on</w:t>
      </w:r>
      <w:r>
        <w:t>-</w:t>
      </w:r>
      <w:r w:rsidRPr="00C41118">
        <w:t>network UE.</w:t>
      </w:r>
    </w:p>
    <w:p w14:paraId="7CE9F76A" w14:textId="77777777" w:rsidR="002D3897" w:rsidRPr="00807ABB" w:rsidRDefault="002D3897" w:rsidP="002D3897">
      <w:bookmarkStart w:id="641" w:name="_Toc70510113"/>
      <w:r w:rsidRPr="00807ABB">
        <w:br w:type="page"/>
      </w:r>
    </w:p>
    <w:p w14:paraId="36C5A0A2" w14:textId="77777777" w:rsidR="002D3897" w:rsidRPr="00807ABB" w:rsidRDefault="002D3897" w:rsidP="002D3897">
      <w:pPr>
        <w:pStyle w:val="Heading8"/>
        <w:rPr>
          <w:lang w:eastAsia="zh-CN"/>
        </w:rPr>
      </w:pPr>
      <w:bookmarkStart w:id="642" w:name="_Toc91749840"/>
      <w:bookmarkStart w:id="643" w:name="_Toc209741082"/>
      <w:r w:rsidRPr="00807ABB">
        <w:lastRenderedPageBreak/>
        <w:t>Annex A (normative):</w:t>
      </w:r>
      <w:r w:rsidRPr="00807ABB">
        <w:br/>
      </w:r>
      <w:r w:rsidRPr="00807ABB">
        <w:rPr>
          <w:lang w:eastAsia="zh-CN"/>
        </w:rPr>
        <w:t>C</w:t>
      </w:r>
      <w:r w:rsidRPr="00807ABB">
        <w:t>onfiguration data</w:t>
      </w:r>
      <w:r w:rsidRPr="00807ABB">
        <w:rPr>
          <w:lang w:eastAsia="zh-CN"/>
        </w:rPr>
        <w:t xml:space="preserve"> for MC services using 5GS</w:t>
      </w:r>
      <w:bookmarkEnd w:id="641"/>
      <w:bookmarkEnd w:id="642"/>
      <w:bookmarkEnd w:id="643"/>
    </w:p>
    <w:p w14:paraId="56B03BE5" w14:textId="77777777" w:rsidR="002D3897" w:rsidRPr="00807ABB" w:rsidRDefault="002D3897" w:rsidP="002D3897">
      <w:pPr>
        <w:pStyle w:val="Heading1"/>
      </w:pPr>
      <w:bookmarkStart w:id="644" w:name="_Toc70510114"/>
      <w:bookmarkStart w:id="645" w:name="_Toc91749841"/>
      <w:bookmarkStart w:id="646" w:name="_Toc209741083"/>
      <w:r w:rsidRPr="00807ABB">
        <w:t>A.1</w:t>
      </w:r>
      <w:r w:rsidRPr="00807ABB">
        <w:tab/>
        <w:t>General</w:t>
      </w:r>
      <w:bookmarkEnd w:id="644"/>
      <w:bookmarkEnd w:id="645"/>
      <w:bookmarkEnd w:id="646"/>
    </w:p>
    <w:p w14:paraId="41F6A040" w14:textId="77777777" w:rsidR="002D3897" w:rsidRPr="00807ABB" w:rsidRDefault="002D3897" w:rsidP="002D3897">
      <w:pPr>
        <w:shd w:val="clear" w:color="auto" w:fill="FFFFFF"/>
      </w:pPr>
      <w:r w:rsidRPr="00807ABB">
        <w:t>This Annex provides information about the static data needed for configuration of MC services encompassing the following category:</w:t>
      </w:r>
    </w:p>
    <w:p w14:paraId="2D6E8BD8" w14:textId="77777777" w:rsidR="002D3897" w:rsidRPr="00807ABB" w:rsidRDefault="002D3897" w:rsidP="002D3897">
      <w:pPr>
        <w:pStyle w:val="B10"/>
        <w:rPr>
          <w:color w:val="222222"/>
        </w:rPr>
      </w:pPr>
      <w:r w:rsidRPr="00807ABB">
        <w:t>-</w:t>
      </w:r>
      <w:r w:rsidRPr="00807ABB">
        <w:tab/>
        <w:t>Initial MC service UE configuration data (see subclause A.2).</w:t>
      </w:r>
    </w:p>
    <w:p w14:paraId="04F7BA16" w14:textId="77777777" w:rsidR="002D3897" w:rsidRPr="00807ABB" w:rsidRDefault="002D3897" w:rsidP="002D3897">
      <w:pPr>
        <w:rPr>
          <w:color w:val="222222"/>
        </w:rPr>
      </w:pPr>
      <w:r w:rsidRPr="00807ABB">
        <w:t>Each parameter that can be configured online shall only be configured through one online reference point. Each parameter that can be configured offline shall only be configured through one offline reference point. The most recent configuration data made available to the MC service UE shall always overwrite previous configuration data, irrespective of whether the configuration data was provided via the online or offline mechanism</w:t>
      </w:r>
      <w:r w:rsidRPr="00807ABB">
        <w:rPr>
          <w:color w:val="222222"/>
        </w:rPr>
        <w:t>.</w:t>
      </w:r>
    </w:p>
    <w:p w14:paraId="2EAA7E96" w14:textId="77777777" w:rsidR="002D3897" w:rsidRPr="00807ABB" w:rsidRDefault="002D3897" w:rsidP="002D3897">
      <w:pPr>
        <w:pStyle w:val="Heading1"/>
      </w:pPr>
      <w:bookmarkStart w:id="647" w:name="_Toc70510115"/>
      <w:bookmarkStart w:id="648" w:name="_Toc91749842"/>
      <w:bookmarkStart w:id="649" w:name="_Toc209741084"/>
      <w:r w:rsidRPr="00807ABB">
        <w:t>A.2</w:t>
      </w:r>
      <w:r w:rsidRPr="00807ABB">
        <w:tab/>
        <w:t>Initial MC service UE configuration data</w:t>
      </w:r>
      <w:bookmarkEnd w:id="647"/>
      <w:bookmarkEnd w:id="648"/>
      <w:bookmarkEnd w:id="649"/>
    </w:p>
    <w:p w14:paraId="5DC71ADB" w14:textId="77777777" w:rsidR="002D3897" w:rsidRPr="00807ABB" w:rsidRDefault="002D3897" w:rsidP="002D3897">
      <w:pPr>
        <w:rPr>
          <w:rFonts w:eastAsia="GulimChe"/>
          <w:color w:val="222222"/>
        </w:rPr>
      </w:pPr>
      <w:r w:rsidRPr="00807ABB">
        <w:rPr>
          <w:rFonts w:eastAsia="GulimChe"/>
          <w:color w:val="222222"/>
        </w:rPr>
        <w:t>The configuration data defined in 3GPP TS 23.280 [3] in Annex A.6 apply, with the following exceptions:</w:t>
      </w:r>
    </w:p>
    <w:p w14:paraId="15937615" w14:textId="52DE31D3" w:rsidR="0032275E" w:rsidRPr="0032275E" w:rsidRDefault="002D3897">
      <w:pPr>
        <w:pStyle w:val="B10"/>
        <w:rPr>
          <w:rFonts w:eastAsia="GulimChe"/>
        </w:rPr>
      </w:pPr>
      <w:r w:rsidRPr="00807ABB">
        <w:rPr>
          <w:rFonts w:eastAsia="GulimChe"/>
        </w:rPr>
        <w:t>-</w:t>
      </w:r>
      <w:r w:rsidRPr="00807ABB">
        <w:rPr>
          <w:rFonts w:eastAsia="GulimChe"/>
        </w:rPr>
        <w:tab/>
        <w:t>DNN and the corresponding DN credentials instead of the PDN credentials shall be used</w:t>
      </w:r>
      <w:r w:rsidR="0032275E" w:rsidRPr="0032275E">
        <w:rPr>
          <w:rFonts w:eastAsia="GulimChe"/>
        </w:rPr>
        <w:t>, along with the S-NSSAI to be used for each MC service</w:t>
      </w:r>
      <w:r w:rsidRPr="00807ABB">
        <w:rPr>
          <w:rFonts w:eastAsia="GulimChe"/>
        </w:rPr>
        <w:t>;</w:t>
      </w:r>
    </w:p>
    <w:p w14:paraId="5525CDBB" w14:textId="394856AF" w:rsidR="0032275E" w:rsidRPr="0032275E" w:rsidRDefault="0032275E" w:rsidP="0032275E">
      <w:pPr>
        <w:pStyle w:val="B10"/>
        <w:rPr>
          <w:rFonts w:eastAsia="GulimChe"/>
        </w:rPr>
      </w:pPr>
      <w:r w:rsidRPr="0032275E">
        <w:rPr>
          <w:rFonts w:eastAsia="GulimChe"/>
        </w:rPr>
        <w:t>-</w:t>
      </w:r>
      <w:r w:rsidRPr="0032275E">
        <w:rPr>
          <w:rFonts w:eastAsia="GulimChe"/>
        </w:rPr>
        <w:tab/>
        <w:t>The Default Configured slice(s) information may be pre-configured at the MC service UE and be utilized as defined in 3GPP TS 23.501 [7];</w:t>
      </w:r>
    </w:p>
    <w:p w14:paraId="2652716D" w14:textId="77777777" w:rsidR="0032275E" w:rsidRPr="0032275E" w:rsidRDefault="0032275E" w:rsidP="00BD5C64">
      <w:pPr>
        <w:pStyle w:val="NO"/>
        <w:rPr>
          <w:rFonts w:eastAsia="GulimChe"/>
        </w:rPr>
      </w:pPr>
      <w:r w:rsidRPr="0032275E">
        <w:rPr>
          <w:rFonts w:eastAsia="GulimChe"/>
        </w:rPr>
        <w:t>NOTE:</w:t>
      </w:r>
      <w:r w:rsidRPr="0032275E">
        <w:rPr>
          <w:rFonts w:eastAsia="GulimChe"/>
        </w:rPr>
        <w:tab/>
        <w:t>It is up to UE implementation, whether an S-NSSAI value is included in the Requested NSSAI. If not included, the corresponding MC traffic could be handled according to the URSP rule with the "match all" Traffic descriptor.</w:t>
      </w:r>
    </w:p>
    <w:p w14:paraId="47F0DFD9" w14:textId="43D62B0E" w:rsidR="002D3897" w:rsidRPr="00807ABB" w:rsidRDefault="0032275E" w:rsidP="0032275E">
      <w:pPr>
        <w:pStyle w:val="B10"/>
        <w:rPr>
          <w:rFonts w:eastAsia="GulimChe"/>
        </w:rPr>
      </w:pPr>
      <w:r w:rsidRPr="0032275E">
        <w:rPr>
          <w:rFonts w:eastAsia="GulimChe"/>
        </w:rPr>
        <w:t>-</w:t>
      </w:r>
      <w:r w:rsidRPr="0032275E">
        <w:rPr>
          <w:rFonts w:eastAsia="GulimChe"/>
        </w:rPr>
        <w:tab/>
        <w:t>Additional MC network slice identification information may be provided for each S-NSSAI, e.g., the corresponding network slice credentials.</w:t>
      </w:r>
    </w:p>
    <w:p w14:paraId="2778851B" w14:textId="77777777" w:rsidR="00C1378E" w:rsidRDefault="00C1378E" w:rsidP="00C1378E">
      <w:pPr>
        <w:pStyle w:val="Heading1"/>
      </w:pPr>
      <w:bookmarkStart w:id="650" w:name="_Toc98840539"/>
      <w:bookmarkStart w:id="651" w:name="_Toc209741085"/>
      <w:r>
        <w:t>A.3</w:t>
      </w:r>
      <w:r>
        <w:tab/>
      </w:r>
      <w:bookmarkEnd w:id="650"/>
      <w:r>
        <w:t>MC service user profile configuration data</w:t>
      </w:r>
      <w:bookmarkEnd w:id="651"/>
    </w:p>
    <w:p w14:paraId="5597324D" w14:textId="7A4CDFEA" w:rsidR="00C1378E" w:rsidRDefault="00C1378E" w:rsidP="00C1378E">
      <w:pPr>
        <w:rPr>
          <w:rFonts w:eastAsia="GulimChe"/>
        </w:rPr>
      </w:pPr>
      <w:r>
        <w:rPr>
          <w:rFonts w:eastAsia="GulimChe"/>
        </w:rPr>
        <w:t xml:space="preserve">The configuration data defined in 3GPP TS 23.379 [6] in Annex A.3, </w:t>
      </w:r>
      <w:r w:rsidR="00524DA6" w:rsidRPr="00983CE9">
        <w:rPr>
          <w:rFonts w:eastAsia="GulimChe"/>
        </w:rPr>
        <w:t>in 3GPP TS 23.281 [4] in Annex A.3, and 3GPP TS 23.282 [5] in Annex A.3</w:t>
      </w:r>
      <w:r w:rsidR="00524DA6">
        <w:rPr>
          <w:rFonts w:eastAsia="GulimChe"/>
        </w:rPr>
        <w:t xml:space="preserve"> </w:t>
      </w:r>
      <w:r>
        <w:rPr>
          <w:rFonts w:eastAsia="GulimChe"/>
        </w:rPr>
        <w:t>apply, with the following exceptions:</w:t>
      </w:r>
    </w:p>
    <w:p w14:paraId="2471977B" w14:textId="59E7BF09" w:rsidR="00C1378E" w:rsidRDefault="00C1378E" w:rsidP="00C1378E">
      <w:pPr>
        <w:pStyle w:val="B10"/>
        <w:rPr>
          <w:rFonts w:eastAsia="GulimChe"/>
        </w:rPr>
      </w:pPr>
      <w:r>
        <w:rPr>
          <w:rFonts w:eastAsia="GulimChe"/>
        </w:rPr>
        <w:t>-</w:t>
      </w:r>
      <w:r>
        <w:rPr>
          <w:rFonts w:eastAsia="GulimChe"/>
        </w:rPr>
        <w:tab/>
      </w:r>
      <w:r w:rsidR="00524DA6">
        <w:rPr>
          <w:rFonts w:eastAsia="GulimChe"/>
        </w:rPr>
        <w:t>T</w:t>
      </w:r>
      <w:r>
        <w:rPr>
          <w:rFonts w:eastAsia="GulimChe"/>
        </w:rPr>
        <w:t xml:space="preserve">he </w:t>
      </w:r>
      <w:r>
        <w:rPr>
          <w:color w:val="000000"/>
          <w:lang w:eastAsia="ja-JP"/>
        </w:rPr>
        <w:t>"</w:t>
      </w:r>
      <w:r>
        <w:t>ProSe discovery group ID</w:t>
      </w:r>
      <w:r>
        <w:rPr>
          <w:color w:val="000000"/>
          <w:lang w:eastAsia="ja-JP"/>
        </w:rPr>
        <w:t>"</w:t>
      </w:r>
      <w:r>
        <w:t xml:space="preserve"> </w:t>
      </w:r>
      <w:r w:rsidR="00524DA6">
        <w:t xml:space="preserve">is not </w:t>
      </w:r>
      <w:r>
        <w:rPr>
          <w:rFonts w:eastAsia="GulimChe"/>
        </w:rPr>
        <w:t>used;</w:t>
      </w:r>
    </w:p>
    <w:p w14:paraId="34CD058D" w14:textId="77777777" w:rsidR="00C1378E" w:rsidRDefault="00C1378E" w:rsidP="00C1378E">
      <w:pPr>
        <w:rPr>
          <w:rFonts w:eastAsia="GulimChe"/>
        </w:rPr>
      </w:pPr>
      <w:r>
        <w:rPr>
          <w:rFonts w:eastAsia="GulimChe"/>
        </w:rPr>
        <w:t>The configuration data defined in 3GPP TS 23.281 [4] in Annex A.3, apply, with the following exceptions:</w:t>
      </w:r>
    </w:p>
    <w:p w14:paraId="385AD115" w14:textId="085A2508" w:rsidR="00C1378E" w:rsidRDefault="00C1378E" w:rsidP="00C1378E">
      <w:pPr>
        <w:pStyle w:val="B10"/>
        <w:rPr>
          <w:rFonts w:eastAsia="GulimChe"/>
        </w:rPr>
      </w:pPr>
      <w:bookmarkStart w:id="652" w:name="OLE_LINK2"/>
      <w:r>
        <w:rPr>
          <w:rFonts w:eastAsia="GulimChe"/>
        </w:rPr>
        <w:t>-</w:t>
      </w:r>
      <w:r>
        <w:rPr>
          <w:rFonts w:eastAsia="GulimChe"/>
        </w:rPr>
        <w:tab/>
      </w:r>
      <w:r w:rsidR="00524DA6">
        <w:rPr>
          <w:rFonts w:eastAsia="GulimChe"/>
        </w:rPr>
        <w:t xml:space="preserve">The </w:t>
      </w:r>
      <w:r>
        <w:rPr>
          <w:color w:val="000000"/>
          <w:lang w:eastAsia="ja-JP"/>
        </w:rPr>
        <w:t>"</w:t>
      </w:r>
      <w:r>
        <w:t>ProSe discovery group ID</w:t>
      </w:r>
      <w:r>
        <w:rPr>
          <w:color w:val="000000"/>
          <w:lang w:eastAsia="ja-JP"/>
        </w:rPr>
        <w:t>"</w:t>
      </w:r>
      <w:r>
        <w:t xml:space="preserve"> </w:t>
      </w:r>
      <w:r w:rsidR="00524DA6">
        <w:t xml:space="preserve">is not </w:t>
      </w:r>
      <w:r>
        <w:rPr>
          <w:rFonts w:eastAsia="GulimChe"/>
        </w:rPr>
        <w:t>used;</w:t>
      </w:r>
    </w:p>
    <w:bookmarkEnd w:id="652"/>
    <w:p w14:paraId="0F13EAD3" w14:textId="77777777" w:rsidR="00C1378E" w:rsidRDefault="00C1378E" w:rsidP="00C1378E">
      <w:pPr>
        <w:rPr>
          <w:rFonts w:eastAsia="GulimChe"/>
        </w:rPr>
      </w:pPr>
      <w:r>
        <w:rPr>
          <w:rFonts w:eastAsia="GulimChe"/>
        </w:rPr>
        <w:t>The configuration data defined in 3GPP TS 23.282 [5] in Annex A.3, apply, with the following exceptions:</w:t>
      </w:r>
    </w:p>
    <w:p w14:paraId="2D88B580" w14:textId="17D17975" w:rsidR="00C1378E" w:rsidRDefault="00C1378E" w:rsidP="00C1378E">
      <w:pPr>
        <w:pStyle w:val="B10"/>
        <w:rPr>
          <w:rFonts w:eastAsia="GulimChe"/>
        </w:rPr>
      </w:pPr>
      <w:r>
        <w:rPr>
          <w:rFonts w:eastAsia="GulimChe"/>
        </w:rPr>
        <w:t>-</w:t>
      </w:r>
      <w:r>
        <w:rPr>
          <w:rFonts w:eastAsia="GulimChe"/>
        </w:rPr>
        <w:tab/>
      </w:r>
      <w:r w:rsidR="00524DA6">
        <w:rPr>
          <w:rFonts w:eastAsia="GulimChe"/>
        </w:rPr>
        <w:t xml:space="preserve">The </w:t>
      </w:r>
      <w:r>
        <w:rPr>
          <w:color w:val="000000"/>
          <w:lang w:eastAsia="ja-JP"/>
        </w:rPr>
        <w:t>"</w:t>
      </w:r>
      <w:r>
        <w:t>Discovery group ID</w:t>
      </w:r>
      <w:r>
        <w:rPr>
          <w:color w:val="000000"/>
          <w:lang w:eastAsia="ja-JP"/>
        </w:rPr>
        <w:t>"</w:t>
      </w:r>
      <w:r>
        <w:t xml:space="preserve"> </w:t>
      </w:r>
      <w:r w:rsidR="00524DA6">
        <w:t xml:space="preserve">is not </w:t>
      </w:r>
      <w:r>
        <w:rPr>
          <w:rFonts w:eastAsia="GulimChe"/>
        </w:rPr>
        <w:t>used;</w:t>
      </w:r>
    </w:p>
    <w:p w14:paraId="70A7B57B" w14:textId="77777777" w:rsidR="00C1378E" w:rsidRDefault="00C1378E" w:rsidP="00C1378E">
      <w:pPr>
        <w:pStyle w:val="Heading1"/>
      </w:pPr>
      <w:bookmarkStart w:id="653" w:name="_Toc209741086"/>
      <w:r>
        <w:t>A.4</w:t>
      </w:r>
      <w:r>
        <w:tab/>
        <w:t>MC service group configuration data</w:t>
      </w:r>
      <w:bookmarkEnd w:id="653"/>
    </w:p>
    <w:p w14:paraId="6CEA228C" w14:textId="77777777" w:rsidR="00C1378E" w:rsidRDefault="00C1378E" w:rsidP="00C1378E">
      <w:pPr>
        <w:rPr>
          <w:rFonts w:eastAsia="GulimChe"/>
        </w:rPr>
      </w:pPr>
      <w:bookmarkStart w:id="654" w:name="OLE_LINK3"/>
      <w:r>
        <w:rPr>
          <w:rFonts w:eastAsia="GulimChe"/>
        </w:rPr>
        <w:t>The configuration data defined in 3GPP TS 23.379 [6] in Annex A.4, 3GPP TS 23.281 [4] in Annex A.4, 3GPP TS 23.282 [5] in Annex A.4, apply, with the following exceptions:</w:t>
      </w:r>
    </w:p>
    <w:p w14:paraId="6D3C403B" w14:textId="77777777" w:rsidR="00C1378E" w:rsidRDefault="00C1378E" w:rsidP="00C1378E">
      <w:pPr>
        <w:pStyle w:val="B10"/>
        <w:rPr>
          <w:rFonts w:eastAsia="GulimChe"/>
        </w:rPr>
      </w:pPr>
      <w:bookmarkStart w:id="655" w:name="OLE_LINK1"/>
      <w:r>
        <w:rPr>
          <w:rFonts w:eastAsia="GulimChe"/>
        </w:rPr>
        <w:t>-</w:t>
      </w:r>
      <w:r>
        <w:rPr>
          <w:rFonts w:eastAsia="GulimChe"/>
        </w:rPr>
        <w:tab/>
      </w:r>
      <w:r>
        <w:rPr>
          <w:color w:val="000000"/>
          <w:lang w:eastAsia="ja-JP"/>
        </w:rPr>
        <w:t>"</w:t>
      </w:r>
      <w:r w:rsidRPr="00D02B32">
        <w:rPr>
          <w:color w:val="000000"/>
          <w:lang w:eastAsia="ja-JP"/>
        </w:rPr>
        <w:t xml:space="preserve"> </w:t>
      </w:r>
      <w:r>
        <w:rPr>
          <w:color w:val="000000"/>
          <w:lang w:eastAsia="ja-JP"/>
        </w:rPr>
        <w:t xml:space="preserve">Default </w:t>
      </w:r>
      <w:r>
        <w:rPr>
          <w:rFonts w:eastAsia="GulimChe"/>
        </w:rPr>
        <w:t>PQI</w:t>
      </w:r>
      <w:r w:rsidRPr="004D57E2">
        <w:rPr>
          <w:rFonts w:eastAsia="GulimChe"/>
        </w:rPr>
        <w:t xml:space="preserve"> (as specifie</w:t>
      </w:r>
      <w:r>
        <w:rPr>
          <w:rFonts w:eastAsia="GulimChe"/>
        </w:rPr>
        <w:t>d in 3GPP TS 23.304 [17]) values</w:t>
      </w:r>
      <w:r>
        <w:rPr>
          <w:color w:val="000000"/>
          <w:lang w:eastAsia="ja-JP"/>
        </w:rPr>
        <w:t>"</w:t>
      </w:r>
      <w:r>
        <w:rPr>
          <w:rFonts w:eastAsia="GulimChe"/>
        </w:rPr>
        <w:t xml:space="preserve"> instead of </w:t>
      </w:r>
      <w:r>
        <w:rPr>
          <w:color w:val="000000"/>
          <w:lang w:eastAsia="ja-JP"/>
        </w:rPr>
        <w:t>"</w:t>
      </w:r>
      <w:r w:rsidRPr="004D57E2">
        <w:rPr>
          <w:rFonts w:eastAsia="GulimChe"/>
        </w:rPr>
        <w:t>Default ProSe Per-Packet priority (as specified in 3GPP TS 23.303 [7]) value</w:t>
      </w:r>
      <w:r>
        <w:rPr>
          <w:rFonts w:eastAsia="GulimChe"/>
        </w:rPr>
        <w:t>s</w:t>
      </w:r>
      <w:r>
        <w:rPr>
          <w:color w:val="000000"/>
          <w:lang w:eastAsia="ja-JP"/>
        </w:rPr>
        <w:t>"</w:t>
      </w:r>
      <w:r>
        <w:rPr>
          <w:rFonts w:eastAsia="GulimChe"/>
        </w:rPr>
        <w:t xml:space="preserve"> shall be used;</w:t>
      </w:r>
      <w:bookmarkEnd w:id="655"/>
    </w:p>
    <w:bookmarkEnd w:id="654"/>
    <w:p w14:paraId="7F9E0E65" w14:textId="77777777" w:rsidR="00524DA6" w:rsidRPr="00983CE9" w:rsidRDefault="00524DA6" w:rsidP="00524DA6">
      <w:pPr>
        <w:rPr>
          <w:rFonts w:eastAsia="GulimChe"/>
        </w:rPr>
      </w:pPr>
      <w:r w:rsidRPr="00983CE9">
        <w:rPr>
          <w:rFonts w:eastAsia="GulimChe"/>
        </w:rPr>
        <w:lastRenderedPageBreak/>
        <w:t xml:space="preserve">Furthermore, Table A.4-1 and Table A.4-2 include the necessary configurations to enable 5G ProSe UE-to-Network Relay and 5G ProSe UE-to-UE Relay services (off-network communication), respectively. </w:t>
      </w:r>
    </w:p>
    <w:p w14:paraId="6D9B24F6" w14:textId="77777777" w:rsidR="00524DA6" w:rsidRPr="00983CE9" w:rsidRDefault="00524DA6" w:rsidP="00524DA6">
      <w:pPr>
        <w:pStyle w:val="TH"/>
        <w:rPr>
          <w:lang w:eastAsia="ko-KR"/>
        </w:rPr>
      </w:pPr>
      <w:r w:rsidRPr="00983CE9">
        <w:t xml:space="preserve">Table A.4-1: </w:t>
      </w:r>
      <w:r w:rsidRPr="00983CE9">
        <w:rPr>
          <w:rFonts w:hint="eastAsia"/>
          <w:lang w:eastAsia="zh-CN"/>
        </w:rPr>
        <w:t>Common group</w:t>
      </w:r>
      <w:r w:rsidRPr="00983CE9">
        <w:rPr>
          <w:lang w:eastAsia="ko-KR"/>
        </w:rPr>
        <w:t xml:space="preserve"> configuration data to enable </w:t>
      </w:r>
      <w:r w:rsidRPr="00983CE9">
        <w:rPr>
          <w:rFonts w:eastAsia="GulimChe"/>
        </w:rPr>
        <w:t>5G ProSe UE-to-network relay service</w:t>
      </w:r>
      <w:r w:rsidRPr="00983CE9">
        <w:rPr>
          <w:lang w:eastAsia="ko-KR"/>
        </w:rPr>
        <w:t xml:space="preserve"> (on</w:t>
      </w:r>
      <w:r w:rsidRPr="00983CE9">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524DA6" w:rsidRPr="00983CE9" w14:paraId="77F26800" w14:textId="77777777" w:rsidTr="00BA08AB">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3E5DD56" w14:textId="77777777" w:rsidR="00524DA6" w:rsidRPr="00983CE9" w:rsidRDefault="00524DA6" w:rsidP="00BA08AB">
            <w:pPr>
              <w:pStyle w:val="TAH"/>
            </w:pPr>
            <w:r w:rsidRPr="00983CE9">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46922B4" w14:textId="77777777" w:rsidR="00524DA6" w:rsidRPr="00983CE9" w:rsidRDefault="00524DA6" w:rsidP="00BA08AB">
            <w:pPr>
              <w:pStyle w:val="TAH"/>
              <w:rPr>
                <w:rFonts w:eastAsia="Malgun Gothic"/>
                <w:lang w:eastAsia="ko-KR"/>
              </w:rPr>
            </w:pPr>
            <w:r w:rsidRPr="00983CE9">
              <w:t>Parameter description</w:t>
            </w:r>
          </w:p>
        </w:tc>
        <w:tc>
          <w:tcPr>
            <w:tcW w:w="1275" w:type="dxa"/>
            <w:tcBorders>
              <w:top w:val="single" w:sz="4" w:space="0" w:color="auto"/>
              <w:left w:val="single" w:sz="4" w:space="0" w:color="auto"/>
              <w:bottom w:val="single" w:sz="4" w:space="0" w:color="auto"/>
              <w:right w:val="single" w:sz="4" w:space="0" w:color="auto"/>
            </w:tcBorders>
          </w:tcPr>
          <w:p w14:paraId="606533F9" w14:textId="77777777" w:rsidR="00524DA6" w:rsidRPr="00983CE9" w:rsidRDefault="00524DA6" w:rsidP="00BA08AB">
            <w:pPr>
              <w:pStyle w:val="TAH"/>
            </w:pPr>
            <w:r w:rsidRPr="00983CE9">
              <w:t>MC</w:t>
            </w:r>
            <w:r w:rsidRPr="00983CE9">
              <w:rPr>
                <w:rFonts w:hint="eastAsia"/>
                <w:lang w:eastAsia="zh-CN"/>
              </w:rPr>
              <w:t xml:space="preserve"> service</w:t>
            </w:r>
            <w:r w:rsidRPr="00983CE9">
              <w:t xml:space="preserve"> UE</w:t>
            </w:r>
          </w:p>
        </w:tc>
        <w:tc>
          <w:tcPr>
            <w:tcW w:w="1276" w:type="dxa"/>
            <w:tcBorders>
              <w:top w:val="single" w:sz="4" w:space="0" w:color="auto"/>
              <w:left w:val="single" w:sz="4" w:space="0" w:color="auto"/>
              <w:bottom w:val="single" w:sz="4" w:space="0" w:color="auto"/>
              <w:right w:val="single" w:sz="4" w:space="0" w:color="auto"/>
            </w:tcBorders>
          </w:tcPr>
          <w:p w14:paraId="2587B678" w14:textId="77777777" w:rsidR="00524DA6" w:rsidRPr="00983CE9" w:rsidRDefault="00524DA6" w:rsidP="00BA08AB">
            <w:pPr>
              <w:pStyle w:val="TAH"/>
            </w:pPr>
            <w:r w:rsidRPr="00983CE9">
              <w:t>MC</w:t>
            </w:r>
            <w:r w:rsidRPr="00983CE9">
              <w:rPr>
                <w:rFonts w:hint="eastAsia"/>
                <w:lang w:eastAsia="zh-CN"/>
              </w:rPr>
              <w:t xml:space="preserve"> service</w:t>
            </w:r>
            <w:r w:rsidRPr="00983CE9">
              <w:t xml:space="preserve"> Server</w:t>
            </w:r>
          </w:p>
        </w:tc>
        <w:tc>
          <w:tcPr>
            <w:tcW w:w="1559" w:type="dxa"/>
            <w:tcBorders>
              <w:top w:val="single" w:sz="4" w:space="0" w:color="auto"/>
              <w:left w:val="single" w:sz="4" w:space="0" w:color="auto"/>
              <w:bottom w:val="single" w:sz="4" w:space="0" w:color="auto"/>
              <w:right w:val="single" w:sz="4" w:space="0" w:color="auto"/>
            </w:tcBorders>
          </w:tcPr>
          <w:p w14:paraId="626FD95B" w14:textId="77777777" w:rsidR="00524DA6" w:rsidRPr="00983CE9" w:rsidRDefault="00524DA6" w:rsidP="00BA08AB">
            <w:pPr>
              <w:pStyle w:val="TAH"/>
            </w:pPr>
            <w:r w:rsidRPr="00983CE9">
              <w:t>Group management server</w:t>
            </w:r>
          </w:p>
        </w:tc>
      </w:tr>
      <w:tr w:rsidR="00524DA6" w:rsidRPr="00983CE9" w14:paraId="75102CA3" w14:textId="77777777" w:rsidTr="00BA08AB">
        <w:trPr>
          <w:trHeight w:val="359"/>
        </w:trPr>
        <w:tc>
          <w:tcPr>
            <w:tcW w:w="1985" w:type="dxa"/>
            <w:tcBorders>
              <w:top w:val="single" w:sz="4" w:space="0" w:color="auto"/>
              <w:left w:val="single" w:sz="4" w:space="0" w:color="auto"/>
              <w:bottom w:val="single" w:sz="4" w:space="0" w:color="auto"/>
              <w:right w:val="single" w:sz="4" w:space="0" w:color="auto"/>
            </w:tcBorders>
          </w:tcPr>
          <w:p w14:paraId="298CB014" w14:textId="77777777" w:rsidR="00524DA6" w:rsidRPr="00983CE9" w:rsidRDefault="00524DA6" w:rsidP="00BA08AB">
            <w:pPr>
              <w:pStyle w:val="TAL"/>
            </w:pPr>
            <w:r w:rsidRPr="00983CE9">
              <w:rPr>
                <w:szCs w:val="18"/>
              </w:rPr>
              <w:t>Subclause 4.8.2</w:t>
            </w:r>
          </w:p>
        </w:tc>
        <w:tc>
          <w:tcPr>
            <w:tcW w:w="3544" w:type="dxa"/>
            <w:tcBorders>
              <w:top w:val="single" w:sz="4" w:space="0" w:color="auto"/>
              <w:left w:val="single" w:sz="4" w:space="0" w:color="auto"/>
              <w:bottom w:val="single" w:sz="4" w:space="0" w:color="auto"/>
              <w:right w:val="single" w:sz="4" w:space="0" w:color="auto"/>
            </w:tcBorders>
          </w:tcPr>
          <w:p w14:paraId="154BAE49" w14:textId="77777777" w:rsidR="00524DA6" w:rsidRPr="00983CE9" w:rsidRDefault="00524DA6" w:rsidP="00BA08AB">
            <w:pPr>
              <w:pStyle w:val="TAL"/>
            </w:pPr>
            <w:r w:rsidRPr="00983CE9">
              <w:rPr>
                <w:rFonts w:cs="Arial"/>
                <w:szCs w:val="18"/>
              </w:rPr>
              <w:t xml:space="preserve">RSC(s) associated to 5G ProSe UE-to-Network Relay services </w:t>
            </w:r>
            <w:r w:rsidRPr="00983CE9">
              <w:rPr>
                <w:lang w:eastAsia="zh-CN"/>
              </w:rPr>
              <w:t>(</w:t>
            </w:r>
            <w:r w:rsidRPr="00983CE9">
              <w:t>as specified in 3GPP TS 23.304 [17])</w:t>
            </w:r>
          </w:p>
        </w:tc>
        <w:tc>
          <w:tcPr>
            <w:tcW w:w="1275" w:type="dxa"/>
            <w:tcBorders>
              <w:top w:val="single" w:sz="4" w:space="0" w:color="auto"/>
              <w:left w:val="single" w:sz="4" w:space="0" w:color="auto"/>
              <w:bottom w:val="single" w:sz="4" w:space="0" w:color="auto"/>
              <w:right w:val="single" w:sz="4" w:space="0" w:color="auto"/>
            </w:tcBorders>
          </w:tcPr>
          <w:p w14:paraId="1369D0C8" w14:textId="77777777" w:rsidR="00524DA6" w:rsidRPr="00983CE9" w:rsidRDefault="00524DA6" w:rsidP="00BA08AB">
            <w:pPr>
              <w:pStyle w:val="TAC"/>
            </w:pPr>
          </w:p>
        </w:tc>
        <w:tc>
          <w:tcPr>
            <w:tcW w:w="1276" w:type="dxa"/>
            <w:tcBorders>
              <w:top w:val="single" w:sz="4" w:space="0" w:color="auto"/>
              <w:left w:val="single" w:sz="4" w:space="0" w:color="auto"/>
              <w:bottom w:val="single" w:sz="4" w:space="0" w:color="auto"/>
              <w:right w:val="single" w:sz="4" w:space="0" w:color="auto"/>
            </w:tcBorders>
          </w:tcPr>
          <w:p w14:paraId="5D7B4D37" w14:textId="77777777" w:rsidR="00524DA6" w:rsidRPr="00983CE9" w:rsidRDefault="00524DA6" w:rsidP="00BA08AB">
            <w:pPr>
              <w:pStyle w:val="TAC"/>
            </w:pPr>
          </w:p>
        </w:tc>
        <w:tc>
          <w:tcPr>
            <w:tcW w:w="1559" w:type="dxa"/>
            <w:tcBorders>
              <w:top w:val="single" w:sz="4" w:space="0" w:color="auto"/>
              <w:left w:val="single" w:sz="4" w:space="0" w:color="auto"/>
              <w:bottom w:val="single" w:sz="4" w:space="0" w:color="auto"/>
              <w:right w:val="single" w:sz="4" w:space="0" w:color="auto"/>
            </w:tcBorders>
          </w:tcPr>
          <w:p w14:paraId="5E4E1889" w14:textId="77777777" w:rsidR="00524DA6" w:rsidRPr="00983CE9" w:rsidRDefault="00524DA6" w:rsidP="00BA08AB">
            <w:pPr>
              <w:pStyle w:val="TAC"/>
            </w:pPr>
          </w:p>
        </w:tc>
      </w:tr>
      <w:tr w:rsidR="00524DA6" w:rsidRPr="00983CE9" w14:paraId="6BD6EFB6" w14:textId="77777777" w:rsidTr="00BA08AB">
        <w:trPr>
          <w:trHeight w:val="359"/>
        </w:trPr>
        <w:tc>
          <w:tcPr>
            <w:tcW w:w="1985" w:type="dxa"/>
            <w:tcBorders>
              <w:top w:val="single" w:sz="4" w:space="0" w:color="auto"/>
              <w:left w:val="single" w:sz="4" w:space="0" w:color="auto"/>
              <w:bottom w:val="single" w:sz="4" w:space="0" w:color="auto"/>
              <w:right w:val="single" w:sz="4" w:space="0" w:color="auto"/>
            </w:tcBorders>
          </w:tcPr>
          <w:p w14:paraId="088D6680" w14:textId="77777777" w:rsidR="00524DA6" w:rsidRPr="00983CE9" w:rsidRDefault="00524DA6" w:rsidP="00BA08AB">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3A1E496" w14:textId="77777777" w:rsidR="00524DA6" w:rsidRPr="00983CE9" w:rsidRDefault="00524DA6" w:rsidP="00BA08AB">
            <w:pPr>
              <w:pStyle w:val="TAL"/>
              <w:rPr>
                <w:rFonts w:cs="Arial"/>
                <w:szCs w:val="18"/>
              </w:rPr>
            </w:pPr>
            <w:r w:rsidRPr="00983CE9">
              <w:rPr>
                <w:rFonts w:cs="Arial"/>
                <w:szCs w:val="18"/>
              </w:rPr>
              <w:t>&gt; UE-to-Network Relay Layer indicator per RSC (NOTE)</w:t>
            </w:r>
          </w:p>
        </w:tc>
        <w:tc>
          <w:tcPr>
            <w:tcW w:w="1275" w:type="dxa"/>
            <w:tcBorders>
              <w:top w:val="single" w:sz="4" w:space="0" w:color="auto"/>
              <w:left w:val="single" w:sz="4" w:space="0" w:color="auto"/>
              <w:bottom w:val="single" w:sz="4" w:space="0" w:color="auto"/>
              <w:right w:val="single" w:sz="4" w:space="0" w:color="auto"/>
            </w:tcBorders>
          </w:tcPr>
          <w:p w14:paraId="64CB2F26" w14:textId="77777777" w:rsidR="00524DA6" w:rsidRPr="00B34E40" w:rsidRDefault="00524DA6" w:rsidP="00BA08AB">
            <w:pPr>
              <w:pStyle w:val="TAC"/>
              <w:rPr>
                <w:rFonts w:cs="Arial"/>
                <w:szCs w:val="18"/>
                <w:lang w:val="en-US"/>
              </w:rPr>
            </w:pPr>
            <w:r>
              <w:rPr>
                <w:rFonts w:cs="Arial"/>
                <w:szCs w:val="18"/>
                <w:lang w:val="en-US"/>
              </w:rPr>
              <w:t>Y</w:t>
            </w:r>
          </w:p>
        </w:tc>
        <w:tc>
          <w:tcPr>
            <w:tcW w:w="1276" w:type="dxa"/>
            <w:tcBorders>
              <w:top w:val="single" w:sz="4" w:space="0" w:color="auto"/>
              <w:left w:val="single" w:sz="4" w:space="0" w:color="auto"/>
              <w:bottom w:val="single" w:sz="4" w:space="0" w:color="auto"/>
              <w:right w:val="single" w:sz="4" w:space="0" w:color="auto"/>
            </w:tcBorders>
          </w:tcPr>
          <w:p w14:paraId="61DCAAC8" w14:textId="77777777" w:rsidR="00524DA6" w:rsidRPr="00983CE9" w:rsidRDefault="00524DA6" w:rsidP="00BA08AB">
            <w:pPr>
              <w:pStyle w:val="TAC"/>
              <w:rPr>
                <w:rFonts w:cs="Arial"/>
                <w:szCs w:val="18"/>
              </w:rPr>
            </w:pPr>
            <w:r>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69909CA9" w14:textId="77777777" w:rsidR="00524DA6" w:rsidRPr="00983CE9" w:rsidRDefault="00524DA6" w:rsidP="00BA08AB">
            <w:pPr>
              <w:pStyle w:val="TAC"/>
              <w:rPr>
                <w:rFonts w:cs="Arial"/>
                <w:szCs w:val="18"/>
              </w:rPr>
            </w:pPr>
            <w:r>
              <w:rPr>
                <w:rFonts w:cs="Arial"/>
                <w:szCs w:val="18"/>
              </w:rPr>
              <w:t>Y</w:t>
            </w:r>
          </w:p>
        </w:tc>
      </w:tr>
      <w:tr w:rsidR="00524DA6" w:rsidRPr="00983CE9" w14:paraId="1A2E8056" w14:textId="77777777" w:rsidTr="00BA08AB">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2FB6FDAC" w14:textId="77777777" w:rsidR="00524DA6" w:rsidRPr="00983CE9" w:rsidRDefault="00524DA6" w:rsidP="00BA08AB">
            <w:pPr>
              <w:pStyle w:val="TAN"/>
              <w:rPr>
                <w:rFonts w:cs="Arial"/>
                <w:szCs w:val="18"/>
              </w:rPr>
            </w:pPr>
            <w:r w:rsidRPr="00983CE9">
              <w:t>NOTE:</w:t>
            </w:r>
            <w:r w:rsidRPr="00983CE9">
              <w:tab/>
              <w:t>The UE-to-Network Relay Layer indicator indicates whether the associated RSC offers 5G ProSe Layer-2 or Layer-3 UE-to-Network Relay service.</w:t>
            </w:r>
          </w:p>
        </w:tc>
      </w:tr>
    </w:tbl>
    <w:p w14:paraId="22AC032A" w14:textId="77777777" w:rsidR="00524DA6" w:rsidRPr="00983CE9" w:rsidRDefault="00524DA6" w:rsidP="003A6197">
      <w:pPr>
        <w:rPr>
          <w:rFonts w:eastAsia="GulimChe"/>
        </w:rPr>
      </w:pPr>
    </w:p>
    <w:p w14:paraId="3C0229E4" w14:textId="77777777" w:rsidR="00524DA6" w:rsidRPr="00983CE9" w:rsidRDefault="00524DA6" w:rsidP="00524DA6">
      <w:pPr>
        <w:pStyle w:val="TH"/>
        <w:rPr>
          <w:lang w:eastAsia="ko-KR"/>
        </w:rPr>
      </w:pPr>
      <w:r w:rsidRPr="00983CE9">
        <w:t>Table A.4-</w:t>
      </w:r>
      <w:r w:rsidRPr="00983CE9">
        <w:rPr>
          <w:lang w:eastAsia="ko-KR"/>
        </w:rPr>
        <w:t>2</w:t>
      </w:r>
      <w:r w:rsidRPr="00983CE9">
        <w:t xml:space="preserve">: </w:t>
      </w:r>
      <w:r w:rsidRPr="00983CE9">
        <w:rPr>
          <w:rFonts w:hint="eastAsia"/>
          <w:lang w:eastAsia="zh-CN"/>
        </w:rPr>
        <w:t>Common group</w:t>
      </w:r>
      <w:r w:rsidRPr="00983CE9">
        <w:rPr>
          <w:lang w:eastAsia="ko-KR"/>
        </w:rPr>
        <w:t xml:space="preserve"> configuration data to enable </w:t>
      </w:r>
      <w:r w:rsidRPr="00983CE9">
        <w:rPr>
          <w:rFonts w:eastAsia="GulimChe"/>
        </w:rPr>
        <w:t>5G ProSe UE-to-UE relay service</w:t>
      </w:r>
      <w:r w:rsidRPr="00983CE9">
        <w:rPr>
          <w:lang w:eastAsia="ko-KR"/>
        </w:rPr>
        <w:t xml:space="preserve"> (off</w:t>
      </w:r>
      <w:r w:rsidRPr="00983CE9">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524DA6" w:rsidRPr="00983CE9" w14:paraId="2929D128" w14:textId="77777777" w:rsidTr="00BA08AB">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A0DDC2E" w14:textId="77777777" w:rsidR="00524DA6" w:rsidRPr="00983CE9" w:rsidRDefault="00524DA6" w:rsidP="00BA08AB">
            <w:pPr>
              <w:pStyle w:val="TAH"/>
            </w:pPr>
            <w:r w:rsidRPr="00983CE9">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0C4AE12" w14:textId="77777777" w:rsidR="00524DA6" w:rsidRPr="00983CE9" w:rsidRDefault="00524DA6" w:rsidP="00BA08AB">
            <w:pPr>
              <w:pStyle w:val="TAH"/>
              <w:rPr>
                <w:rFonts w:eastAsia="Malgun Gothic"/>
                <w:lang w:eastAsia="ko-KR"/>
              </w:rPr>
            </w:pPr>
            <w:r w:rsidRPr="00983CE9">
              <w:t>Parameter description</w:t>
            </w:r>
          </w:p>
        </w:tc>
        <w:tc>
          <w:tcPr>
            <w:tcW w:w="1275" w:type="dxa"/>
            <w:tcBorders>
              <w:top w:val="single" w:sz="4" w:space="0" w:color="auto"/>
              <w:left w:val="single" w:sz="4" w:space="0" w:color="auto"/>
              <w:bottom w:val="single" w:sz="4" w:space="0" w:color="auto"/>
              <w:right w:val="single" w:sz="4" w:space="0" w:color="auto"/>
            </w:tcBorders>
          </w:tcPr>
          <w:p w14:paraId="5456CED1" w14:textId="77777777" w:rsidR="00524DA6" w:rsidRPr="00983CE9" w:rsidRDefault="00524DA6" w:rsidP="00BA08AB">
            <w:pPr>
              <w:pStyle w:val="TAH"/>
            </w:pPr>
            <w:r w:rsidRPr="00983CE9">
              <w:t>MC</w:t>
            </w:r>
            <w:r w:rsidRPr="00983CE9">
              <w:rPr>
                <w:rFonts w:hint="eastAsia"/>
                <w:lang w:eastAsia="zh-CN"/>
              </w:rPr>
              <w:t xml:space="preserve"> service</w:t>
            </w:r>
            <w:r w:rsidRPr="00983CE9">
              <w:t xml:space="preserve"> UE</w:t>
            </w:r>
          </w:p>
        </w:tc>
        <w:tc>
          <w:tcPr>
            <w:tcW w:w="1276" w:type="dxa"/>
            <w:tcBorders>
              <w:top w:val="single" w:sz="4" w:space="0" w:color="auto"/>
              <w:left w:val="single" w:sz="4" w:space="0" w:color="auto"/>
              <w:bottom w:val="single" w:sz="4" w:space="0" w:color="auto"/>
              <w:right w:val="single" w:sz="4" w:space="0" w:color="auto"/>
            </w:tcBorders>
          </w:tcPr>
          <w:p w14:paraId="2148FF72" w14:textId="77777777" w:rsidR="00524DA6" w:rsidRPr="00983CE9" w:rsidRDefault="00524DA6" w:rsidP="00BA08AB">
            <w:pPr>
              <w:pStyle w:val="TAH"/>
            </w:pPr>
            <w:r w:rsidRPr="00983CE9">
              <w:t>MC</w:t>
            </w:r>
            <w:r w:rsidRPr="00983CE9">
              <w:rPr>
                <w:rFonts w:hint="eastAsia"/>
                <w:lang w:eastAsia="zh-CN"/>
              </w:rPr>
              <w:t xml:space="preserve"> service</w:t>
            </w:r>
            <w:r w:rsidRPr="00983CE9">
              <w:t xml:space="preserve"> </w:t>
            </w:r>
            <w:r w:rsidRPr="00983CE9">
              <w:rPr>
                <w:rFonts w:hint="eastAsia"/>
                <w:lang w:eastAsia="zh-CN"/>
              </w:rPr>
              <w:t>s</w:t>
            </w:r>
            <w:r w:rsidRPr="00983CE9">
              <w:t>erver</w:t>
            </w:r>
          </w:p>
        </w:tc>
        <w:tc>
          <w:tcPr>
            <w:tcW w:w="1559" w:type="dxa"/>
            <w:tcBorders>
              <w:top w:val="single" w:sz="4" w:space="0" w:color="auto"/>
              <w:left w:val="single" w:sz="4" w:space="0" w:color="auto"/>
              <w:bottom w:val="single" w:sz="4" w:space="0" w:color="auto"/>
              <w:right w:val="single" w:sz="4" w:space="0" w:color="auto"/>
            </w:tcBorders>
          </w:tcPr>
          <w:p w14:paraId="087C71E3" w14:textId="77777777" w:rsidR="00524DA6" w:rsidRPr="00983CE9" w:rsidRDefault="00524DA6" w:rsidP="00BA08AB">
            <w:pPr>
              <w:pStyle w:val="TAH"/>
            </w:pPr>
            <w:r w:rsidRPr="00983CE9">
              <w:t>Group management server</w:t>
            </w:r>
          </w:p>
        </w:tc>
      </w:tr>
      <w:tr w:rsidR="00524DA6" w:rsidRPr="00983CE9" w14:paraId="5C5C2CC6" w14:textId="77777777" w:rsidTr="00BA08AB">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449AE24" w14:textId="77777777" w:rsidR="00524DA6" w:rsidRPr="00983CE9" w:rsidRDefault="00524DA6" w:rsidP="00BA08AB">
            <w:pPr>
              <w:pStyle w:val="TAH"/>
              <w:jc w:val="left"/>
              <w:rPr>
                <w:b w:val="0"/>
                <w:bCs/>
              </w:rPr>
            </w:pPr>
            <w:r w:rsidRPr="00983CE9">
              <w:rPr>
                <w:b w:val="0"/>
                <w:bCs/>
              </w:rPr>
              <w:t>Subclause 7.6</w:t>
            </w:r>
          </w:p>
        </w:tc>
        <w:tc>
          <w:tcPr>
            <w:tcW w:w="3544" w:type="dxa"/>
            <w:tcBorders>
              <w:top w:val="single" w:sz="4" w:space="0" w:color="auto"/>
              <w:left w:val="single" w:sz="4" w:space="0" w:color="auto"/>
              <w:bottom w:val="single" w:sz="4" w:space="0" w:color="auto"/>
              <w:right w:val="single" w:sz="4" w:space="0" w:color="auto"/>
            </w:tcBorders>
            <w:vAlign w:val="center"/>
          </w:tcPr>
          <w:p w14:paraId="59AA8746" w14:textId="77777777" w:rsidR="00524DA6" w:rsidRPr="00983CE9" w:rsidRDefault="00524DA6" w:rsidP="00BA08AB">
            <w:pPr>
              <w:pStyle w:val="TAH"/>
              <w:jc w:val="left"/>
              <w:rPr>
                <w:b w:val="0"/>
                <w:bCs/>
              </w:rPr>
            </w:pPr>
            <w:r w:rsidRPr="00983CE9">
              <w:rPr>
                <w:b w:val="0"/>
                <w:bCs/>
              </w:rPr>
              <w:t>RSC(s) associated to 5G ProSe UE-to-UE Relay services (as specified in 3GPP TS 23.304 [17])</w:t>
            </w:r>
          </w:p>
        </w:tc>
        <w:tc>
          <w:tcPr>
            <w:tcW w:w="1275" w:type="dxa"/>
            <w:tcBorders>
              <w:top w:val="single" w:sz="4" w:space="0" w:color="auto"/>
              <w:left w:val="single" w:sz="4" w:space="0" w:color="auto"/>
              <w:bottom w:val="single" w:sz="4" w:space="0" w:color="auto"/>
              <w:right w:val="single" w:sz="4" w:space="0" w:color="auto"/>
            </w:tcBorders>
          </w:tcPr>
          <w:p w14:paraId="7E146D5B" w14:textId="77777777" w:rsidR="00524DA6" w:rsidRPr="00983CE9" w:rsidRDefault="00524DA6" w:rsidP="00BA08AB">
            <w:pPr>
              <w:pStyle w:val="TAH"/>
              <w:rPr>
                <w:b w:val="0"/>
                <w:bCs/>
              </w:rPr>
            </w:pPr>
            <w:r w:rsidRPr="00983CE9">
              <w:rPr>
                <w:b w:val="0"/>
                <w:bCs/>
              </w:rPr>
              <w:t>Y</w:t>
            </w:r>
          </w:p>
        </w:tc>
        <w:tc>
          <w:tcPr>
            <w:tcW w:w="1276" w:type="dxa"/>
            <w:tcBorders>
              <w:top w:val="single" w:sz="4" w:space="0" w:color="auto"/>
              <w:left w:val="single" w:sz="4" w:space="0" w:color="auto"/>
              <w:bottom w:val="single" w:sz="4" w:space="0" w:color="auto"/>
              <w:right w:val="single" w:sz="4" w:space="0" w:color="auto"/>
            </w:tcBorders>
          </w:tcPr>
          <w:p w14:paraId="70B42F98" w14:textId="77777777" w:rsidR="00524DA6" w:rsidRPr="00983CE9" w:rsidRDefault="00524DA6" w:rsidP="00BA08AB">
            <w:pPr>
              <w:pStyle w:val="TAH"/>
              <w:rPr>
                <w:b w:val="0"/>
                <w:bCs/>
              </w:rPr>
            </w:pPr>
            <w:r w:rsidRPr="00983CE9">
              <w:rPr>
                <w:b w:val="0"/>
                <w:bCs/>
              </w:rPr>
              <w:t>N</w:t>
            </w:r>
          </w:p>
        </w:tc>
        <w:tc>
          <w:tcPr>
            <w:tcW w:w="1559" w:type="dxa"/>
            <w:tcBorders>
              <w:top w:val="single" w:sz="4" w:space="0" w:color="auto"/>
              <w:left w:val="single" w:sz="4" w:space="0" w:color="auto"/>
              <w:bottom w:val="single" w:sz="4" w:space="0" w:color="auto"/>
              <w:right w:val="single" w:sz="4" w:space="0" w:color="auto"/>
            </w:tcBorders>
          </w:tcPr>
          <w:p w14:paraId="4B92DE04" w14:textId="77777777" w:rsidR="00524DA6" w:rsidRPr="00983CE9" w:rsidRDefault="00524DA6" w:rsidP="00BA08AB">
            <w:pPr>
              <w:pStyle w:val="TAH"/>
              <w:rPr>
                <w:b w:val="0"/>
                <w:bCs/>
              </w:rPr>
            </w:pPr>
            <w:r w:rsidRPr="00983CE9">
              <w:rPr>
                <w:b w:val="0"/>
                <w:bCs/>
              </w:rPr>
              <w:t>Y</w:t>
            </w:r>
          </w:p>
        </w:tc>
      </w:tr>
      <w:tr w:rsidR="00524DA6" w:rsidRPr="00983CE9" w14:paraId="6E6898BA" w14:textId="77777777" w:rsidTr="00BA08AB">
        <w:trPr>
          <w:trHeight w:val="341"/>
        </w:trPr>
        <w:tc>
          <w:tcPr>
            <w:tcW w:w="1985" w:type="dxa"/>
            <w:tcBorders>
              <w:top w:val="single" w:sz="4" w:space="0" w:color="auto"/>
              <w:left w:val="single" w:sz="4" w:space="0" w:color="auto"/>
              <w:bottom w:val="single" w:sz="4" w:space="0" w:color="auto"/>
              <w:right w:val="single" w:sz="4" w:space="0" w:color="auto"/>
            </w:tcBorders>
          </w:tcPr>
          <w:p w14:paraId="572E824B" w14:textId="77777777" w:rsidR="00524DA6" w:rsidRPr="00983CE9" w:rsidRDefault="00524DA6" w:rsidP="00BA08AB">
            <w:pPr>
              <w:pStyle w:val="TAL"/>
              <w:rPr>
                <w:lang w:eastAsia="zh-CN"/>
              </w:rPr>
            </w:pPr>
            <w:r w:rsidRPr="00983CE9">
              <w:rPr>
                <w:szCs w:val="18"/>
              </w:rPr>
              <w:t>Subclause 7.6</w:t>
            </w:r>
          </w:p>
        </w:tc>
        <w:tc>
          <w:tcPr>
            <w:tcW w:w="3544" w:type="dxa"/>
            <w:tcBorders>
              <w:top w:val="single" w:sz="4" w:space="0" w:color="auto"/>
              <w:left w:val="single" w:sz="4" w:space="0" w:color="auto"/>
              <w:bottom w:val="single" w:sz="4" w:space="0" w:color="auto"/>
              <w:right w:val="single" w:sz="4" w:space="0" w:color="auto"/>
            </w:tcBorders>
          </w:tcPr>
          <w:p w14:paraId="2E495356" w14:textId="77777777" w:rsidR="00524DA6" w:rsidRPr="00983CE9" w:rsidRDefault="00524DA6" w:rsidP="00BA08AB">
            <w:pPr>
              <w:pStyle w:val="TAL"/>
              <w:rPr>
                <w:lang w:eastAsia="zh-CN"/>
              </w:rPr>
            </w:pPr>
            <w:r w:rsidRPr="00983CE9">
              <w:rPr>
                <w:rFonts w:hint="eastAsia"/>
                <w:lang w:eastAsia="zh-CN"/>
              </w:rPr>
              <w:t>Pro</w:t>
            </w:r>
            <w:r w:rsidRPr="00983CE9">
              <w:rPr>
                <w:lang w:eastAsia="zh-CN"/>
              </w:rPr>
              <w:t>S</w:t>
            </w:r>
            <w:r w:rsidRPr="00983CE9">
              <w:rPr>
                <w:rFonts w:hint="eastAsia"/>
                <w:lang w:eastAsia="zh-CN"/>
              </w:rPr>
              <w:t xml:space="preserve">e layer-2 group ID </w:t>
            </w:r>
            <w:r w:rsidRPr="00983CE9">
              <w:rPr>
                <w:lang w:eastAsia="zh-CN"/>
              </w:rPr>
              <w:t>(</w:t>
            </w:r>
            <w:r w:rsidRPr="00983CE9">
              <w:t>as specified in 3GPP TS 23.304 [17])</w:t>
            </w:r>
          </w:p>
        </w:tc>
        <w:tc>
          <w:tcPr>
            <w:tcW w:w="1275" w:type="dxa"/>
            <w:tcBorders>
              <w:top w:val="single" w:sz="4" w:space="0" w:color="auto"/>
              <w:left w:val="single" w:sz="4" w:space="0" w:color="auto"/>
              <w:bottom w:val="single" w:sz="4" w:space="0" w:color="auto"/>
              <w:right w:val="single" w:sz="4" w:space="0" w:color="auto"/>
            </w:tcBorders>
          </w:tcPr>
          <w:p w14:paraId="4E0EC6C9" w14:textId="77777777" w:rsidR="00524DA6" w:rsidRPr="00983CE9" w:rsidRDefault="00524DA6" w:rsidP="00BA08AB">
            <w:pPr>
              <w:pStyle w:val="TAC"/>
              <w:rPr>
                <w:lang w:eastAsia="zh-CN"/>
              </w:rPr>
            </w:pPr>
            <w:r w:rsidRPr="00983CE9">
              <w:rPr>
                <w:lang w:eastAsia="zh-CN"/>
              </w:rPr>
              <w:t>Y</w:t>
            </w:r>
          </w:p>
        </w:tc>
        <w:tc>
          <w:tcPr>
            <w:tcW w:w="1276" w:type="dxa"/>
            <w:tcBorders>
              <w:top w:val="single" w:sz="4" w:space="0" w:color="auto"/>
              <w:left w:val="single" w:sz="4" w:space="0" w:color="auto"/>
              <w:bottom w:val="single" w:sz="4" w:space="0" w:color="auto"/>
              <w:right w:val="single" w:sz="4" w:space="0" w:color="auto"/>
            </w:tcBorders>
          </w:tcPr>
          <w:p w14:paraId="27ECDDDE" w14:textId="77777777" w:rsidR="00524DA6" w:rsidRPr="00983CE9" w:rsidRDefault="00524DA6" w:rsidP="00BA08AB">
            <w:pPr>
              <w:pStyle w:val="TAC"/>
              <w:rPr>
                <w:lang w:eastAsia="zh-CN"/>
              </w:rPr>
            </w:pPr>
            <w:r w:rsidRPr="00983CE9">
              <w:rPr>
                <w:lang w:eastAsia="zh-CN"/>
              </w:rPr>
              <w:t>N</w:t>
            </w:r>
          </w:p>
        </w:tc>
        <w:tc>
          <w:tcPr>
            <w:tcW w:w="1559" w:type="dxa"/>
            <w:tcBorders>
              <w:top w:val="single" w:sz="4" w:space="0" w:color="auto"/>
              <w:left w:val="single" w:sz="4" w:space="0" w:color="auto"/>
              <w:bottom w:val="single" w:sz="4" w:space="0" w:color="auto"/>
              <w:right w:val="single" w:sz="4" w:space="0" w:color="auto"/>
            </w:tcBorders>
          </w:tcPr>
          <w:p w14:paraId="4508671D" w14:textId="77777777" w:rsidR="00524DA6" w:rsidRPr="00983CE9" w:rsidRDefault="00524DA6" w:rsidP="00BA08AB">
            <w:pPr>
              <w:pStyle w:val="TAC"/>
              <w:rPr>
                <w:lang w:eastAsia="zh-CN"/>
              </w:rPr>
            </w:pPr>
            <w:r w:rsidRPr="00983CE9">
              <w:rPr>
                <w:lang w:eastAsia="zh-CN"/>
              </w:rPr>
              <w:t>Y</w:t>
            </w:r>
          </w:p>
        </w:tc>
      </w:tr>
      <w:tr w:rsidR="00524DA6" w:rsidRPr="00983CE9" w14:paraId="67C1DD0B" w14:textId="77777777" w:rsidTr="00BA08AB">
        <w:trPr>
          <w:trHeight w:val="341"/>
        </w:trPr>
        <w:tc>
          <w:tcPr>
            <w:tcW w:w="1985" w:type="dxa"/>
            <w:tcBorders>
              <w:top w:val="single" w:sz="4" w:space="0" w:color="auto"/>
              <w:left w:val="single" w:sz="4" w:space="0" w:color="auto"/>
              <w:bottom w:val="single" w:sz="4" w:space="0" w:color="auto"/>
              <w:right w:val="single" w:sz="4" w:space="0" w:color="auto"/>
            </w:tcBorders>
          </w:tcPr>
          <w:p w14:paraId="3DB80591" w14:textId="77777777" w:rsidR="00524DA6" w:rsidRPr="00983CE9" w:rsidRDefault="00524DA6" w:rsidP="00BA08AB">
            <w:pPr>
              <w:pStyle w:val="TAL"/>
              <w:rPr>
                <w:lang w:eastAsia="zh-CN"/>
              </w:rPr>
            </w:pPr>
            <w:r w:rsidRPr="00983CE9">
              <w:rPr>
                <w:szCs w:val="18"/>
              </w:rPr>
              <w:t>Subclause </w:t>
            </w:r>
            <w:r w:rsidRPr="00983CE9">
              <w:rPr>
                <w:lang w:eastAsia="zh-CN"/>
              </w:rPr>
              <w:t>7.6</w:t>
            </w:r>
          </w:p>
        </w:tc>
        <w:tc>
          <w:tcPr>
            <w:tcW w:w="3544" w:type="dxa"/>
            <w:tcBorders>
              <w:top w:val="single" w:sz="4" w:space="0" w:color="auto"/>
              <w:left w:val="single" w:sz="4" w:space="0" w:color="auto"/>
              <w:bottom w:val="single" w:sz="4" w:space="0" w:color="auto"/>
              <w:right w:val="single" w:sz="4" w:space="0" w:color="auto"/>
            </w:tcBorders>
          </w:tcPr>
          <w:p w14:paraId="57BA5807" w14:textId="77777777" w:rsidR="00524DA6" w:rsidRPr="00983CE9" w:rsidRDefault="00524DA6" w:rsidP="00BA08AB">
            <w:pPr>
              <w:pStyle w:val="TAL"/>
              <w:rPr>
                <w:rFonts w:cs="Arial"/>
                <w:szCs w:val="18"/>
              </w:rPr>
            </w:pPr>
            <w:r w:rsidRPr="00983CE9">
              <w:rPr>
                <w:rFonts w:cs="Arial" w:hint="eastAsia"/>
                <w:szCs w:val="18"/>
              </w:rPr>
              <w:t xml:space="preserve">ProSe </w:t>
            </w:r>
            <w:r w:rsidRPr="00983CE9">
              <w:rPr>
                <w:rFonts w:cs="Arial"/>
                <w:szCs w:val="18"/>
              </w:rPr>
              <w:t>g</w:t>
            </w:r>
            <w:r w:rsidRPr="00983CE9">
              <w:rPr>
                <w:rFonts w:cs="Arial" w:hint="eastAsia"/>
                <w:szCs w:val="18"/>
              </w:rPr>
              <w:t>roup IP multicast address</w:t>
            </w:r>
            <w:r w:rsidRPr="00983CE9">
              <w:rPr>
                <w:rFonts w:cs="Arial"/>
                <w:szCs w:val="18"/>
              </w:rPr>
              <w:t xml:space="preserve"> </w:t>
            </w:r>
            <w:r w:rsidRPr="00983CE9">
              <w:t>(as specified in 3GPP TS 23.304 [17])</w:t>
            </w:r>
          </w:p>
        </w:tc>
        <w:tc>
          <w:tcPr>
            <w:tcW w:w="1275" w:type="dxa"/>
            <w:tcBorders>
              <w:top w:val="single" w:sz="4" w:space="0" w:color="auto"/>
              <w:left w:val="single" w:sz="4" w:space="0" w:color="auto"/>
              <w:bottom w:val="single" w:sz="4" w:space="0" w:color="auto"/>
              <w:right w:val="single" w:sz="4" w:space="0" w:color="auto"/>
            </w:tcBorders>
          </w:tcPr>
          <w:p w14:paraId="22CFE1E8" w14:textId="77777777" w:rsidR="00524DA6" w:rsidRPr="00983CE9" w:rsidRDefault="00524DA6" w:rsidP="00BA08AB">
            <w:pPr>
              <w:pStyle w:val="TAC"/>
              <w:rPr>
                <w:rFonts w:cs="Arial"/>
                <w:szCs w:val="18"/>
              </w:rPr>
            </w:pPr>
            <w:r w:rsidRPr="00983CE9">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1C1A4133" w14:textId="77777777" w:rsidR="00524DA6" w:rsidRPr="00983CE9" w:rsidRDefault="00524DA6" w:rsidP="00BA08AB">
            <w:pPr>
              <w:pStyle w:val="TAC"/>
              <w:rPr>
                <w:rFonts w:cs="Arial"/>
                <w:szCs w:val="18"/>
              </w:rPr>
            </w:pPr>
            <w:r w:rsidRPr="00983CE9">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3643F2AE" w14:textId="77777777" w:rsidR="00524DA6" w:rsidRPr="00983CE9" w:rsidRDefault="00524DA6" w:rsidP="00BA08AB">
            <w:pPr>
              <w:pStyle w:val="TAC"/>
              <w:rPr>
                <w:rFonts w:cs="Arial"/>
                <w:szCs w:val="18"/>
              </w:rPr>
            </w:pPr>
            <w:r w:rsidRPr="00983CE9">
              <w:rPr>
                <w:rFonts w:cs="Arial"/>
                <w:szCs w:val="18"/>
              </w:rPr>
              <w:t>Y</w:t>
            </w:r>
          </w:p>
        </w:tc>
      </w:tr>
    </w:tbl>
    <w:p w14:paraId="1349D50D" w14:textId="77777777" w:rsidR="00524DA6" w:rsidRPr="00983CE9" w:rsidRDefault="00524DA6" w:rsidP="003A6197">
      <w:pPr>
        <w:rPr>
          <w:rFonts w:eastAsia="GulimChe"/>
        </w:rPr>
      </w:pPr>
    </w:p>
    <w:p w14:paraId="3B78FC83" w14:textId="77777777" w:rsidR="00C1378E" w:rsidRDefault="00C1378E" w:rsidP="00C1378E">
      <w:pPr>
        <w:pStyle w:val="Heading1"/>
      </w:pPr>
      <w:bookmarkStart w:id="656" w:name="_Toc209741087"/>
      <w:r>
        <w:t>A.5</w:t>
      </w:r>
      <w:r>
        <w:tab/>
        <w:t>MC service configuration data</w:t>
      </w:r>
      <w:bookmarkEnd w:id="656"/>
    </w:p>
    <w:p w14:paraId="2B7C08C7" w14:textId="77777777" w:rsidR="00C1378E" w:rsidRDefault="00C1378E" w:rsidP="00C1378E">
      <w:pPr>
        <w:rPr>
          <w:rFonts w:eastAsia="GulimChe"/>
        </w:rPr>
      </w:pPr>
      <w:r>
        <w:rPr>
          <w:rFonts w:eastAsia="GulimChe"/>
        </w:rPr>
        <w:t>The configuration data defined in 3GPP TS 23.379 [6] in Annex A.5, 3GPP TS 23.281 [4] in Annex A.5, 3GPP TS 23.282 [5] in Annex A.5, apply, with the following exceptions:</w:t>
      </w:r>
    </w:p>
    <w:p w14:paraId="5069964E" w14:textId="77777777" w:rsidR="00C1378E" w:rsidRDefault="00C1378E" w:rsidP="00C1378E">
      <w:pPr>
        <w:pStyle w:val="B10"/>
        <w:rPr>
          <w:rFonts w:eastAsia="GulimChe"/>
        </w:rPr>
      </w:pPr>
      <w:r>
        <w:rPr>
          <w:rFonts w:eastAsia="GulimChe"/>
        </w:rPr>
        <w:t>-</w:t>
      </w:r>
      <w:r>
        <w:rPr>
          <w:rFonts w:eastAsia="GulimChe"/>
        </w:rPr>
        <w:tab/>
      </w:r>
      <w:r>
        <w:rPr>
          <w:color w:val="000000"/>
          <w:lang w:eastAsia="ja-JP"/>
        </w:rPr>
        <w:t>"</w:t>
      </w:r>
      <w:bookmarkStart w:id="657" w:name="OLE_LINK4"/>
      <w:r>
        <w:rPr>
          <w:color w:val="000000"/>
          <w:lang w:eastAsia="ja-JP"/>
        </w:rPr>
        <w:t xml:space="preserve">Default </w:t>
      </w:r>
      <w:bookmarkEnd w:id="657"/>
      <w:r>
        <w:rPr>
          <w:rFonts w:eastAsia="GulimChe"/>
        </w:rPr>
        <w:t>PQI</w:t>
      </w:r>
      <w:r w:rsidRPr="004D57E2">
        <w:rPr>
          <w:rFonts w:eastAsia="GulimChe"/>
        </w:rPr>
        <w:t xml:space="preserve"> (as specifie</w:t>
      </w:r>
      <w:r>
        <w:rPr>
          <w:rFonts w:eastAsia="GulimChe"/>
        </w:rPr>
        <w:t>d in 3GPP TS 23.304 [17]) values</w:t>
      </w:r>
      <w:r>
        <w:rPr>
          <w:color w:val="000000"/>
          <w:lang w:eastAsia="ja-JP"/>
        </w:rPr>
        <w:t>"</w:t>
      </w:r>
      <w:r>
        <w:rPr>
          <w:rFonts w:eastAsia="GulimChe"/>
        </w:rPr>
        <w:t xml:space="preserve"> instead of </w:t>
      </w:r>
      <w:r>
        <w:rPr>
          <w:color w:val="000000"/>
          <w:lang w:eastAsia="ja-JP"/>
        </w:rPr>
        <w:t>"</w:t>
      </w:r>
      <w:r w:rsidRPr="004D57E2">
        <w:rPr>
          <w:rFonts w:eastAsia="GulimChe"/>
        </w:rPr>
        <w:t>Default ProSe Per-Packet priority (as specified in 3GPP TS 23.303 [7]) value</w:t>
      </w:r>
      <w:r>
        <w:rPr>
          <w:rFonts w:eastAsia="GulimChe"/>
        </w:rPr>
        <w:t>s</w:t>
      </w:r>
      <w:r>
        <w:rPr>
          <w:color w:val="000000"/>
          <w:lang w:eastAsia="ja-JP"/>
        </w:rPr>
        <w:t>"</w:t>
      </w:r>
      <w:r>
        <w:rPr>
          <w:rFonts w:eastAsia="GulimChe"/>
        </w:rPr>
        <w:t xml:space="preserve"> shall be used;</w:t>
      </w:r>
    </w:p>
    <w:p w14:paraId="7CA3574A" w14:textId="61DC3210" w:rsidR="00524DA6" w:rsidRPr="00983CE9" w:rsidRDefault="00524DA6" w:rsidP="00524DA6">
      <w:pPr>
        <w:pStyle w:val="Heading1"/>
        <w:rPr>
          <w:rFonts w:eastAsia="GulimChe"/>
        </w:rPr>
      </w:pPr>
      <w:bookmarkStart w:id="658" w:name="_Toc209741088"/>
      <w:r w:rsidRPr="00983CE9">
        <w:rPr>
          <w:rFonts w:eastAsia="GulimChe"/>
        </w:rPr>
        <w:t>A.</w:t>
      </w:r>
      <w:r>
        <w:rPr>
          <w:rFonts w:eastAsia="GulimChe"/>
        </w:rPr>
        <w:t>6</w:t>
      </w:r>
      <w:r w:rsidRPr="00983CE9">
        <w:rPr>
          <w:rFonts w:eastAsia="GulimChe"/>
        </w:rPr>
        <w:tab/>
        <w:t>MC UE configuration data</w:t>
      </w:r>
      <w:bookmarkEnd w:id="658"/>
    </w:p>
    <w:p w14:paraId="21589C5C" w14:textId="77777777" w:rsidR="00524DA6" w:rsidRPr="00983CE9" w:rsidRDefault="00524DA6" w:rsidP="00524DA6">
      <w:pPr>
        <w:rPr>
          <w:rFonts w:eastAsia="GulimChe"/>
        </w:rPr>
      </w:pPr>
      <w:r w:rsidRPr="00983CE9">
        <w:rPr>
          <w:rFonts w:eastAsia="GulimChe"/>
        </w:rPr>
        <w:t>Annex A.2 in 3GPP TS 23.379 [6], Annex 2 in 3GPP TS 23.281 [4] and Annex 2 in 3GPP TS 23.282 [5] applies with the following updates in Table A.2-2 in 3GPP TS 23.379 [6], Table A.2-2 in 3GPP TS 23.281 [4] and Table A.2-2 in 3GPP TS 23.282 [5] to support 5G ProSe UE-to-Network Relay services as described in clause 4.8.</w:t>
      </w:r>
    </w:p>
    <w:p w14:paraId="5F732D3E" w14:textId="3807713E" w:rsidR="00524DA6" w:rsidRPr="00983CE9" w:rsidRDefault="00524DA6" w:rsidP="00524DA6">
      <w:pPr>
        <w:pStyle w:val="TH"/>
        <w:rPr>
          <w:lang w:eastAsia="ko-KR"/>
        </w:rPr>
      </w:pPr>
      <w:r w:rsidRPr="00983CE9">
        <w:lastRenderedPageBreak/>
        <w:t>Table A.</w:t>
      </w:r>
      <w:r>
        <w:t>6</w:t>
      </w:r>
      <w:r w:rsidRPr="00983CE9">
        <w:t>-</w:t>
      </w:r>
      <w:r w:rsidRPr="00983CE9">
        <w:rPr>
          <w:lang w:eastAsia="ko-KR"/>
        </w:rPr>
        <w:t>1</w:t>
      </w:r>
      <w:r w:rsidRPr="00983CE9">
        <w:t xml:space="preserve">: </w:t>
      </w:r>
      <w:r w:rsidRPr="00983CE9">
        <w:rPr>
          <w:lang w:eastAsia="ko-KR"/>
        </w:rPr>
        <w:t xml:space="preserve">UE configuration data to enable </w:t>
      </w:r>
      <w:r w:rsidRPr="00983CE9">
        <w:rPr>
          <w:rFonts w:eastAsia="GulimChe"/>
        </w:rPr>
        <w:t>5G ProSe UE-to-Network Relay service</w:t>
      </w:r>
      <w:r w:rsidRPr="00983CE9">
        <w:rPr>
          <w:lang w:eastAsia="ko-KR"/>
        </w:rPr>
        <w:t xml:space="preserve">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524DA6" w:rsidRPr="00983CE9" w14:paraId="683CE3DA" w14:textId="77777777" w:rsidTr="00BA08AB">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609B89B9" w14:textId="77777777" w:rsidR="00524DA6" w:rsidRPr="00983CE9" w:rsidRDefault="00524DA6" w:rsidP="00BA08AB">
            <w:pPr>
              <w:pStyle w:val="TAH"/>
              <w:rPr>
                <w:lang w:eastAsia="en-GB"/>
              </w:rPr>
            </w:pPr>
            <w:r w:rsidRPr="00983CE9">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49FF751E" w14:textId="77777777" w:rsidR="00524DA6" w:rsidRPr="00983CE9" w:rsidRDefault="00524DA6" w:rsidP="00BA08AB">
            <w:pPr>
              <w:pStyle w:val="TAH"/>
              <w:rPr>
                <w:rFonts w:eastAsia="Malgun Gothic"/>
                <w:lang w:eastAsia="ko-KR"/>
              </w:rPr>
            </w:pPr>
            <w:r w:rsidRPr="00983CE9">
              <w:rPr>
                <w:lang w:eastAsia="en-GB"/>
              </w:rPr>
              <w:t>Parameter description</w:t>
            </w:r>
          </w:p>
        </w:tc>
      </w:tr>
      <w:tr w:rsidR="00524DA6" w:rsidRPr="00983CE9" w14:paraId="797E6FAA" w14:textId="77777777" w:rsidTr="00BA08A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2FE07E1" w14:textId="77777777" w:rsidR="00524DA6" w:rsidRPr="00983CE9" w:rsidRDefault="00524DA6" w:rsidP="00BA08AB">
            <w:pPr>
              <w:pStyle w:val="TAL"/>
            </w:pPr>
            <w:r w:rsidRPr="00983CE9">
              <w:t>Subclause 4.8.2</w:t>
            </w:r>
          </w:p>
        </w:tc>
        <w:tc>
          <w:tcPr>
            <w:tcW w:w="5654" w:type="dxa"/>
            <w:tcBorders>
              <w:top w:val="single" w:sz="4" w:space="0" w:color="auto"/>
              <w:left w:val="single" w:sz="4" w:space="0" w:color="auto"/>
              <w:bottom w:val="single" w:sz="4" w:space="0" w:color="auto"/>
              <w:right w:val="single" w:sz="4" w:space="0" w:color="auto"/>
            </w:tcBorders>
            <w:vAlign w:val="center"/>
          </w:tcPr>
          <w:p w14:paraId="6680E282" w14:textId="77777777" w:rsidR="00524DA6" w:rsidRPr="00983CE9" w:rsidRDefault="00524DA6" w:rsidP="00BA08AB">
            <w:pPr>
              <w:pStyle w:val="TAL"/>
            </w:pPr>
            <w:r>
              <w:t xml:space="preserve">5G ProSe </w:t>
            </w:r>
            <w:r w:rsidRPr="00983CE9">
              <w:t>R</w:t>
            </w:r>
            <w:r w:rsidRPr="00983CE9">
              <w:rPr>
                <w:rFonts w:hint="eastAsia"/>
              </w:rPr>
              <w:t>elay service (Y/N)</w:t>
            </w:r>
          </w:p>
        </w:tc>
      </w:tr>
      <w:tr w:rsidR="00524DA6" w:rsidRPr="00983CE9" w14:paraId="2C440CDD" w14:textId="77777777" w:rsidTr="00BA08A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28EC6D2" w14:textId="77777777" w:rsidR="00524DA6" w:rsidRPr="00983CE9" w:rsidRDefault="00524DA6" w:rsidP="00BA08AB">
            <w:pPr>
              <w:pStyle w:val="TAL"/>
            </w:pPr>
            <w:r w:rsidRPr="00983CE9">
              <w:t>Subclause 4.8.2</w:t>
            </w:r>
          </w:p>
        </w:tc>
        <w:tc>
          <w:tcPr>
            <w:tcW w:w="5654" w:type="dxa"/>
            <w:tcBorders>
              <w:top w:val="single" w:sz="4" w:space="0" w:color="auto"/>
              <w:left w:val="single" w:sz="4" w:space="0" w:color="auto"/>
              <w:bottom w:val="single" w:sz="4" w:space="0" w:color="auto"/>
              <w:right w:val="single" w:sz="4" w:space="0" w:color="auto"/>
            </w:tcBorders>
            <w:vAlign w:val="center"/>
          </w:tcPr>
          <w:p w14:paraId="3A6E15B8" w14:textId="77777777" w:rsidR="00524DA6" w:rsidRPr="00983CE9" w:rsidRDefault="00524DA6" w:rsidP="00BA08AB">
            <w:pPr>
              <w:pStyle w:val="TAL"/>
            </w:pPr>
            <w:r w:rsidRPr="00983CE9">
              <w:t>List of a</w:t>
            </w:r>
            <w:r w:rsidRPr="00983CE9">
              <w:rPr>
                <w:rFonts w:hint="eastAsia"/>
              </w:rPr>
              <w:t>llowed relayed MCPTT groups</w:t>
            </w:r>
            <w:r w:rsidRPr="00983CE9">
              <w:t xml:space="preserve">, MCVideo groups, or MCData groups and their RSC(s) </w:t>
            </w:r>
            <w:r w:rsidRPr="00983CE9">
              <w:rPr>
                <w:rFonts w:hint="eastAsia"/>
                <w:lang w:eastAsia="zh-CN"/>
              </w:rPr>
              <w:t>(</w:t>
            </w:r>
            <w:r w:rsidRPr="00983CE9">
              <w:rPr>
                <w:lang w:eastAsia="zh-CN"/>
              </w:rPr>
              <w:t>as specified in 3GPP TS 23.304 [17])</w:t>
            </w:r>
            <w:r>
              <w:rPr>
                <w:lang w:eastAsia="zh-CN"/>
              </w:rPr>
              <w:t xml:space="preserve"> </w:t>
            </w:r>
            <w:r w:rsidRPr="00AB5FED">
              <w:t>(optional)</w:t>
            </w:r>
            <w:r w:rsidRPr="00983CE9">
              <w:t xml:space="preserve"> (</w:t>
            </w:r>
            <w:r>
              <w:t xml:space="preserve">see </w:t>
            </w:r>
            <w:r w:rsidRPr="00983CE9">
              <w:t>NOTE)</w:t>
            </w:r>
          </w:p>
        </w:tc>
      </w:tr>
      <w:tr w:rsidR="00524DA6" w:rsidRPr="00983CE9" w14:paraId="7398C238" w14:textId="77777777" w:rsidTr="00BA08A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9AE3CAC" w14:textId="77777777" w:rsidR="00524DA6" w:rsidRPr="00983CE9" w:rsidRDefault="00524DA6" w:rsidP="00BA08AB">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3C5A69C7" w14:textId="77777777" w:rsidR="00524DA6" w:rsidRPr="00983CE9" w:rsidRDefault="00524DA6" w:rsidP="00BA08AB">
            <w:pPr>
              <w:pStyle w:val="TAL"/>
            </w:pPr>
            <w:r w:rsidRPr="00983CE9">
              <w:t>&gt; MCPTT group ID, MCVideo group ID, or MCData group ID</w:t>
            </w:r>
          </w:p>
        </w:tc>
      </w:tr>
      <w:tr w:rsidR="00524DA6" w:rsidRPr="00983CE9" w14:paraId="624268C8" w14:textId="77777777" w:rsidTr="00BA08A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65FD0C2" w14:textId="77777777" w:rsidR="00524DA6" w:rsidRPr="00983CE9" w:rsidRDefault="00524DA6" w:rsidP="00BA08AB">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64D88A66" w14:textId="77777777" w:rsidR="00524DA6" w:rsidRPr="00983CE9" w:rsidRDefault="00524DA6" w:rsidP="00BA08AB">
            <w:pPr>
              <w:pStyle w:val="TAL"/>
            </w:pPr>
            <w:r w:rsidRPr="00983CE9">
              <w:t xml:space="preserve">&gt; RSC(s) for 5G ProSe UE-to-Network Relay service </w:t>
            </w:r>
            <w:r w:rsidRPr="00983CE9">
              <w:rPr>
                <w:rFonts w:hint="eastAsia"/>
                <w:lang w:eastAsia="zh-CN"/>
              </w:rPr>
              <w:t>(</w:t>
            </w:r>
            <w:r w:rsidRPr="00983CE9">
              <w:rPr>
                <w:lang w:eastAsia="zh-CN"/>
              </w:rPr>
              <w:t>as specified in 3GPP TS 23.304 [17])</w:t>
            </w:r>
          </w:p>
        </w:tc>
      </w:tr>
      <w:tr w:rsidR="00524DA6" w:rsidRPr="00983CE9" w14:paraId="1E54D74E" w14:textId="77777777" w:rsidTr="00BA08AB">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28BAB8EB" w14:textId="77777777" w:rsidR="00524DA6" w:rsidRPr="00983CE9" w:rsidRDefault="00524DA6" w:rsidP="00BA08AB">
            <w:pPr>
              <w:pStyle w:val="TAN"/>
              <w:rPr>
                <w:lang w:eastAsia="zh-CN"/>
              </w:rPr>
            </w:pPr>
            <w:r w:rsidRPr="00983CE9">
              <w:rPr>
                <w:lang w:eastAsia="zh-CN"/>
              </w:rPr>
              <w:t>NOTE:</w:t>
            </w:r>
            <w:r w:rsidRPr="00983CE9">
              <w:rPr>
                <w:lang w:eastAsia="zh-CN"/>
              </w:rPr>
              <w:tab/>
              <w:t>When the value of the parameter Relay service is N, this parameter and its child parameters are not needed.</w:t>
            </w:r>
          </w:p>
        </w:tc>
      </w:tr>
    </w:tbl>
    <w:p w14:paraId="37D48D33" w14:textId="77777777" w:rsidR="00524DA6" w:rsidRPr="00983CE9" w:rsidRDefault="00524DA6" w:rsidP="00524DA6"/>
    <w:p w14:paraId="7EC858AD" w14:textId="77777777" w:rsidR="002D3897" w:rsidRPr="00807ABB" w:rsidRDefault="002D3897" w:rsidP="002D3897">
      <w:r w:rsidRPr="00807ABB">
        <w:br w:type="page"/>
      </w:r>
    </w:p>
    <w:p w14:paraId="66FEE4AC" w14:textId="77777777" w:rsidR="002D3897" w:rsidRPr="00526FC3" w:rsidRDefault="002D3897" w:rsidP="002D3897">
      <w:pPr>
        <w:pStyle w:val="Heading8"/>
        <w:rPr>
          <w:lang w:eastAsia="zh-CN"/>
        </w:rPr>
      </w:pPr>
      <w:bookmarkStart w:id="659" w:name="_Toc468105567"/>
      <w:bookmarkStart w:id="660" w:name="_Toc468110662"/>
      <w:bookmarkStart w:id="661" w:name="_Toc59229829"/>
      <w:bookmarkStart w:id="662" w:name="_Toc70510117"/>
      <w:bookmarkStart w:id="663" w:name="_Toc91749843"/>
      <w:bookmarkStart w:id="664" w:name="_Toc209741089"/>
      <w:r w:rsidRPr="00526FC3">
        <w:lastRenderedPageBreak/>
        <w:t xml:space="preserve">Annex </w:t>
      </w:r>
      <w:r>
        <w:t>B</w:t>
      </w:r>
      <w:r w:rsidRPr="00526FC3">
        <w:t xml:space="preserve"> (informative):</w:t>
      </w:r>
      <w:r w:rsidRPr="00526FC3">
        <w:br/>
        <w:t xml:space="preserve">Service continuity for </w:t>
      </w:r>
      <w:r w:rsidRPr="00526FC3">
        <w:rPr>
          <w:rFonts w:hint="eastAsia"/>
          <w:lang w:eastAsia="zh-CN"/>
        </w:rPr>
        <w:t>MC service</w:t>
      </w:r>
      <w:bookmarkEnd w:id="659"/>
      <w:bookmarkEnd w:id="660"/>
      <w:bookmarkEnd w:id="661"/>
      <w:bookmarkEnd w:id="664"/>
    </w:p>
    <w:p w14:paraId="5B979631" w14:textId="77777777" w:rsidR="002D3897" w:rsidRPr="00526FC3" w:rsidRDefault="002D3897" w:rsidP="002D3897">
      <w:pPr>
        <w:pStyle w:val="Heading1"/>
      </w:pPr>
      <w:bookmarkStart w:id="665" w:name="_Toc59229830"/>
      <w:bookmarkStart w:id="666" w:name="_Toc388603652"/>
      <w:bookmarkStart w:id="667" w:name="_Toc417481662"/>
      <w:bookmarkStart w:id="668" w:name="_Toc417482067"/>
      <w:bookmarkStart w:id="669" w:name="_Toc417482420"/>
      <w:bookmarkStart w:id="670" w:name="_Toc417556383"/>
      <w:bookmarkStart w:id="671" w:name="_Toc421107103"/>
      <w:bookmarkStart w:id="672" w:name="_Toc209741090"/>
      <w:r>
        <w:t>B</w:t>
      </w:r>
      <w:r w:rsidRPr="00526FC3">
        <w:t>.1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665"/>
      <w:bookmarkEnd w:id="672"/>
    </w:p>
    <w:p w14:paraId="6169AB5E" w14:textId="77777777" w:rsidR="002D3897" w:rsidRPr="00526FC3" w:rsidRDefault="002D3897" w:rsidP="002D3897">
      <w:r w:rsidRPr="00526FC3">
        <w:t>This annex describes how 3GPP TS 23.237 [</w:t>
      </w:r>
      <w:r>
        <w:rPr>
          <w:lang w:eastAsia="zh-CN"/>
        </w:rPr>
        <w:t>18</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p>
    <w:bookmarkEnd w:id="666"/>
    <w:bookmarkEnd w:id="667"/>
    <w:bookmarkEnd w:id="668"/>
    <w:bookmarkEnd w:id="669"/>
    <w:bookmarkEnd w:id="670"/>
    <w:bookmarkEnd w:id="671"/>
    <w:p w14:paraId="2DE01F9F" w14:textId="77777777" w:rsidR="002D3897" w:rsidRPr="00526FC3" w:rsidRDefault="002D3897" w:rsidP="002D3897">
      <w:pPr>
        <w:pStyle w:val="TH"/>
      </w:pPr>
      <w:r w:rsidRPr="00526FC3">
        <w:object w:dxaOrig="10488" w:dyaOrig="5904" w14:anchorId="39F39EAD">
          <v:shape id="_x0000_i1082" type="#_x0000_t75" style="width:481.45pt;height:270.25pt" o:ole="">
            <v:imagedata r:id="rId125" o:title=""/>
          </v:shape>
          <o:OLEObject Type="Embed" ProgID="Visio.Drawing.11" ShapeID="_x0000_i1082" DrawAspect="Content" ObjectID="_1820353917" r:id="rId126"/>
        </w:object>
      </w:r>
    </w:p>
    <w:p w14:paraId="0A29F4E0" w14:textId="77777777" w:rsidR="002D3897" w:rsidRPr="00526FC3" w:rsidRDefault="002D3897" w:rsidP="002D3897">
      <w:pPr>
        <w:pStyle w:val="TF"/>
      </w:pPr>
      <w:r w:rsidRPr="00526FC3">
        <w:t>Figure </w:t>
      </w:r>
      <w:r>
        <w:t>B</w:t>
      </w:r>
      <w:r w:rsidRPr="00526FC3">
        <w:t>.1-1: Service continuity from on-network to UE-to-network relay</w:t>
      </w:r>
    </w:p>
    <w:p w14:paraId="06A3EE40" w14:textId="77777777" w:rsidR="002D3897" w:rsidRPr="00526FC3" w:rsidRDefault="002D3897" w:rsidP="002D3897">
      <w:r>
        <w:t>The details of MBS interfaces are specified in clause 4.7. The interaction between SIP core and 5GC is specified in 3GPP TS 23.228 [2]. T</w:t>
      </w:r>
      <w:r w:rsidRPr="00526FC3">
        <w:t xml:space="preserve">he procedure for service continuity from on-network MCPTT service to UE-to-network relay MCPTT service is described in </w:t>
      </w:r>
      <w:r>
        <w:t>Annex B of 3GPP TS 23.280 [3]</w:t>
      </w:r>
      <w:r w:rsidRPr="00526FC3">
        <w:t>.</w:t>
      </w:r>
    </w:p>
    <w:p w14:paraId="59F7BB8E" w14:textId="77777777" w:rsidR="002D3897" w:rsidRPr="00526FC3" w:rsidRDefault="002D3897" w:rsidP="002D3897">
      <w:r w:rsidRPr="00526FC3">
        <w:t>As illustrated in figure </w:t>
      </w:r>
      <w:r>
        <w:t>B</w:t>
      </w:r>
      <w:r w:rsidRPr="00526FC3">
        <w:t>.1-1:</w:t>
      </w:r>
    </w:p>
    <w:p w14:paraId="0FE31A2B" w14:textId="77777777" w:rsidR="002D3897" w:rsidRPr="00526FC3" w:rsidRDefault="002D3897" w:rsidP="002D3897">
      <w:pPr>
        <w:pStyle w:val="B10"/>
      </w:pPr>
      <w:r w:rsidRPr="00526FC3">
        <w:t>-</w:t>
      </w:r>
      <w:r w:rsidRPr="00526FC3">
        <w:tab/>
        <w:t>Initially UE-1 has a direct connection to the network</w:t>
      </w:r>
      <w:r>
        <w:t xml:space="preserve"> via 5GS</w:t>
      </w:r>
      <w:r w:rsidRPr="00526FC3">
        <w:t xml:space="preserve"> (on-network MCPTT service). It is registered with the SIP core and is engaged in a SIP session with the MCPTT Application Server (solid lines SIP-1 and MC</w:t>
      </w:r>
      <w:r>
        <w:t>[service]</w:t>
      </w:r>
      <w:r w:rsidRPr="00526FC3">
        <w:t>-1 in figure </w:t>
      </w:r>
      <w:r>
        <w:t>B</w:t>
      </w:r>
      <w:r w:rsidRPr="00526FC3">
        <w:t>.1-1).</w:t>
      </w:r>
    </w:p>
    <w:p w14:paraId="166FA676" w14:textId="77777777" w:rsidR="002D3897" w:rsidRPr="00526FC3" w:rsidRDefault="002D3897" w:rsidP="002D3897">
      <w:pPr>
        <w:pStyle w:val="B10"/>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w:t>
      </w:r>
      <w:r>
        <w:t>network relay MC</w:t>
      </w:r>
      <w:r w:rsidRPr="00526FC3">
        <w:t xml:space="preserve"> service by transferring the media streams over the target leg (dashed lines SIP-1 and MC</w:t>
      </w:r>
      <w:r>
        <w:t>[service]</w:t>
      </w:r>
      <w:r w:rsidRPr="00526FC3">
        <w:t>-1 in figure </w:t>
      </w:r>
      <w:r>
        <w:t>B</w:t>
      </w:r>
      <w:r w:rsidRPr="00526FC3">
        <w:t>.1-1).</w:t>
      </w:r>
    </w:p>
    <w:p w14:paraId="5451B13E" w14:textId="77777777" w:rsidR="002D3897" w:rsidRPr="00526FC3" w:rsidRDefault="002D3897" w:rsidP="002D3897">
      <w:pPr>
        <w:pStyle w:val="B10"/>
      </w:pPr>
      <w:r w:rsidRPr="00526FC3">
        <w:t>-</w:t>
      </w:r>
      <w:r w:rsidRPr="00526FC3">
        <w:tab/>
        <w:t>The SIP session is anchored at a Service Centralisation and Continuity Application Server (SCC AS) before and after the handover, as described in 3GPP TS 23.237 [</w:t>
      </w:r>
      <w:r>
        <w:rPr>
          <w:lang w:eastAsia="zh-CN"/>
        </w:rPr>
        <w:t>18</w:t>
      </w:r>
      <w:r w:rsidRPr="00526FC3">
        <w:t>].</w:t>
      </w:r>
    </w:p>
    <w:p w14:paraId="5D097016" w14:textId="77777777" w:rsidR="002D3897" w:rsidRPr="00807ABB" w:rsidRDefault="002D3897" w:rsidP="002D3897">
      <w:pPr>
        <w:pStyle w:val="Heading8"/>
      </w:pPr>
      <w:bookmarkStart w:id="673" w:name="_Toc209741091"/>
      <w:r w:rsidRPr="00807ABB">
        <w:lastRenderedPageBreak/>
        <w:t xml:space="preserve">Annex </w:t>
      </w:r>
      <w:r>
        <w:t>C</w:t>
      </w:r>
      <w:r w:rsidRPr="00807ABB">
        <w:t xml:space="preserve"> (informative):</w:t>
      </w:r>
      <w:r w:rsidRPr="00807ABB">
        <w:br/>
        <w:t>Change history</w:t>
      </w:r>
      <w:bookmarkStart w:id="674" w:name="historyclause"/>
      <w:bookmarkEnd w:id="662"/>
      <w:bookmarkEnd w:id="663"/>
      <w:bookmarkEnd w:id="673"/>
      <w:bookmarkEnd w:id="67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85"/>
        <w:gridCol w:w="992"/>
        <w:gridCol w:w="567"/>
        <w:gridCol w:w="425"/>
        <w:gridCol w:w="426"/>
        <w:gridCol w:w="4536"/>
        <w:gridCol w:w="708"/>
      </w:tblGrid>
      <w:tr w:rsidR="002D3897" w:rsidRPr="00807ABB" w14:paraId="6DA62FC0" w14:textId="77777777" w:rsidTr="004006F8">
        <w:trPr>
          <w:cantSplit/>
        </w:trPr>
        <w:tc>
          <w:tcPr>
            <w:tcW w:w="9639" w:type="dxa"/>
            <w:gridSpan w:val="8"/>
            <w:tcBorders>
              <w:bottom w:val="nil"/>
            </w:tcBorders>
            <w:shd w:val="solid" w:color="FFFFFF" w:fill="auto"/>
          </w:tcPr>
          <w:p w14:paraId="4E1DF0A8" w14:textId="77777777" w:rsidR="002D3897" w:rsidRPr="00807ABB" w:rsidRDefault="002D3897" w:rsidP="004006F8">
            <w:pPr>
              <w:pStyle w:val="TAL"/>
              <w:jc w:val="center"/>
              <w:rPr>
                <w:b/>
                <w:sz w:val="16"/>
              </w:rPr>
            </w:pPr>
            <w:r w:rsidRPr="00807ABB">
              <w:rPr>
                <w:b/>
              </w:rPr>
              <w:lastRenderedPageBreak/>
              <w:t>Change history</w:t>
            </w:r>
          </w:p>
        </w:tc>
      </w:tr>
      <w:tr w:rsidR="002D3897" w:rsidRPr="00807ABB" w14:paraId="03CABEDD" w14:textId="77777777" w:rsidTr="002D3897">
        <w:tc>
          <w:tcPr>
            <w:tcW w:w="800" w:type="dxa"/>
            <w:shd w:val="pct10" w:color="auto" w:fill="FFFFFF"/>
          </w:tcPr>
          <w:p w14:paraId="1B82C6F9" w14:textId="77777777" w:rsidR="002D3897" w:rsidRPr="00807ABB" w:rsidRDefault="002D3897" w:rsidP="004006F8">
            <w:pPr>
              <w:pStyle w:val="TAL"/>
              <w:rPr>
                <w:b/>
                <w:sz w:val="16"/>
              </w:rPr>
            </w:pPr>
            <w:r w:rsidRPr="00807ABB">
              <w:rPr>
                <w:b/>
                <w:sz w:val="16"/>
              </w:rPr>
              <w:t>Date</w:t>
            </w:r>
          </w:p>
        </w:tc>
        <w:tc>
          <w:tcPr>
            <w:tcW w:w="1185" w:type="dxa"/>
            <w:shd w:val="pct10" w:color="auto" w:fill="FFFFFF"/>
          </w:tcPr>
          <w:p w14:paraId="0317F96E" w14:textId="77777777" w:rsidR="002D3897" w:rsidRPr="00807ABB" w:rsidRDefault="002D3897" w:rsidP="004006F8">
            <w:pPr>
              <w:pStyle w:val="TAL"/>
              <w:rPr>
                <w:b/>
                <w:sz w:val="16"/>
              </w:rPr>
            </w:pPr>
            <w:r w:rsidRPr="00807ABB">
              <w:rPr>
                <w:b/>
                <w:sz w:val="16"/>
              </w:rPr>
              <w:t>Meeting</w:t>
            </w:r>
          </w:p>
        </w:tc>
        <w:tc>
          <w:tcPr>
            <w:tcW w:w="992" w:type="dxa"/>
            <w:shd w:val="pct10" w:color="auto" w:fill="FFFFFF"/>
          </w:tcPr>
          <w:p w14:paraId="49C8A290" w14:textId="77777777" w:rsidR="002D3897" w:rsidRPr="00807ABB" w:rsidRDefault="002D3897" w:rsidP="004006F8">
            <w:pPr>
              <w:pStyle w:val="TAL"/>
              <w:rPr>
                <w:b/>
                <w:sz w:val="16"/>
              </w:rPr>
            </w:pPr>
            <w:r w:rsidRPr="00807ABB">
              <w:rPr>
                <w:b/>
                <w:sz w:val="16"/>
              </w:rPr>
              <w:t>TDoc</w:t>
            </w:r>
          </w:p>
        </w:tc>
        <w:tc>
          <w:tcPr>
            <w:tcW w:w="567" w:type="dxa"/>
            <w:shd w:val="pct10" w:color="auto" w:fill="FFFFFF"/>
          </w:tcPr>
          <w:p w14:paraId="31115199" w14:textId="77777777" w:rsidR="002D3897" w:rsidRPr="00807ABB" w:rsidRDefault="002D3897" w:rsidP="004006F8">
            <w:pPr>
              <w:pStyle w:val="TAL"/>
              <w:rPr>
                <w:b/>
                <w:sz w:val="16"/>
              </w:rPr>
            </w:pPr>
            <w:r w:rsidRPr="00807ABB">
              <w:rPr>
                <w:b/>
                <w:sz w:val="16"/>
              </w:rPr>
              <w:t>CR</w:t>
            </w:r>
          </w:p>
        </w:tc>
        <w:tc>
          <w:tcPr>
            <w:tcW w:w="425" w:type="dxa"/>
            <w:shd w:val="pct10" w:color="auto" w:fill="FFFFFF"/>
          </w:tcPr>
          <w:p w14:paraId="0074188D" w14:textId="77777777" w:rsidR="002D3897" w:rsidRPr="00807ABB" w:rsidRDefault="002D3897" w:rsidP="004006F8">
            <w:pPr>
              <w:pStyle w:val="TAL"/>
              <w:rPr>
                <w:b/>
                <w:sz w:val="16"/>
              </w:rPr>
            </w:pPr>
            <w:r w:rsidRPr="00807ABB">
              <w:rPr>
                <w:b/>
                <w:sz w:val="16"/>
              </w:rPr>
              <w:t>Rev</w:t>
            </w:r>
          </w:p>
        </w:tc>
        <w:tc>
          <w:tcPr>
            <w:tcW w:w="426" w:type="dxa"/>
            <w:shd w:val="pct10" w:color="auto" w:fill="FFFFFF"/>
          </w:tcPr>
          <w:p w14:paraId="00DE9505" w14:textId="77777777" w:rsidR="002D3897" w:rsidRPr="00807ABB" w:rsidRDefault="002D3897" w:rsidP="004006F8">
            <w:pPr>
              <w:pStyle w:val="TAL"/>
              <w:rPr>
                <w:b/>
                <w:sz w:val="16"/>
              </w:rPr>
            </w:pPr>
            <w:r w:rsidRPr="00807ABB">
              <w:rPr>
                <w:b/>
                <w:sz w:val="16"/>
              </w:rPr>
              <w:t>Cat</w:t>
            </w:r>
          </w:p>
        </w:tc>
        <w:tc>
          <w:tcPr>
            <w:tcW w:w="4536" w:type="dxa"/>
            <w:shd w:val="pct10" w:color="auto" w:fill="FFFFFF"/>
          </w:tcPr>
          <w:p w14:paraId="76079258" w14:textId="77777777" w:rsidR="002D3897" w:rsidRPr="00807ABB" w:rsidRDefault="002D3897" w:rsidP="004006F8">
            <w:pPr>
              <w:pStyle w:val="TAL"/>
              <w:rPr>
                <w:b/>
                <w:sz w:val="16"/>
              </w:rPr>
            </w:pPr>
            <w:r w:rsidRPr="00807ABB">
              <w:rPr>
                <w:b/>
                <w:sz w:val="16"/>
              </w:rPr>
              <w:t>Subject/Comment</w:t>
            </w:r>
          </w:p>
        </w:tc>
        <w:tc>
          <w:tcPr>
            <w:tcW w:w="708" w:type="dxa"/>
            <w:shd w:val="pct10" w:color="auto" w:fill="FFFFFF"/>
          </w:tcPr>
          <w:p w14:paraId="1B8621C8" w14:textId="77777777" w:rsidR="002D3897" w:rsidRPr="00807ABB" w:rsidRDefault="002D3897" w:rsidP="004006F8">
            <w:pPr>
              <w:pStyle w:val="TAL"/>
              <w:rPr>
                <w:b/>
                <w:sz w:val="16"/>
              </w:rPr>
            </w:pPr>
            <w:r w:rsidRPr="00807ABB">
              <w:rPr>
                <w:b/>
                <w:sz w:val="16"/>
              </w:rPr>
              <w:t>New version</w:t>
            </w:r>
          </w:p>
        </w:tc>
      </w:tr>
      <w:tr w:rsidR="002D3897" w:rsidRPr="00807ABB" w14:paraId="340F0678" w14:textId="77777777" w:rsidTr="002D3897">
        <w:tc>
          <w:tcPr>
            <w:tcW w:w="800" w:type="dxa"/>
            <w:shd w:val="solid" w:color="FFFFFF" w:fill="auto"/>
          </w:tcPr>
          <w:p w14:paraId="1408E986" w14:textId="77777777" w:rsidR="002D3897" w:rsidRPr="00807ABB" w:rsidRDefault="002D3897" w:rsidP="000963B7">
            <w:pPr>
              <w:pStyle w:val="TAC"/>
              <w:jc w:val="left"/>
              <w:rPr>
                <w:sz w:val="16"/>
                <w:szCs w:val="16"/>
              </w:rPr>
            </w:pPr>
            <w:r w:rsidRPr="00807ABB">
              <w:rPr>
                <w:sz w:val="16"/>
                <w:szCs w:val="16"/>
              </w:rPr>
              <w:t>2020-10</w:t>
            </w:r>
          </w:p>
        </w:tc>
        <w:tc>
          <w:tcPr>
            <w:tcW w:w="1185" w:type="dxa"/>
            <w:shd w:val="solid" w:color="FFFFFF" w:fill="auto"/>
          </w:tcPr>
          <w:p w14:paraId="34F366DD" w14:textId="77777777" w:rsidR="002D3897" w:rsidRPr="00807ABB" w:rsidRDefault="002D3897" w:rsidP="004006F8">
            <w:pPr>
              <w:pStyle w:val="TAC"/>
              <w:rPr>
                <w:sz w:val="16"/>
                <w:szCs w:val="16"/>
              </w:rPr>
            </w:pPr>
            <w:r w:rsidRPr="00807ABB">
              <w:rPr>
                <w:sz w:val="16"/>
                <w:szCs w:val="16"/>
              </w:rPr>
              <w:t>SA6#39-BIS-e</w:t>
            </w:r>
          </w:p>
        </w:tc>
        <w:tc>
          <w:tcPr>
            <w:tcW w:w="992" w:type="dxa"/>
            <w:shd w:val="solid" w:color="FFFFFF" w:fill="auto"/>
          </w:tcPr>
          <w:p w14:paraId="78BDF410" w14:textId="77777777" w:rsidR="002D3897" w:rsidRPr="00807ABB" w:rsidRDefault="002D3897" w:rsidP="004006F8">
            <w:pPr>
              <w:pStyle w:val="TAC"/>
              <w:rPr>
                <w:sz w:val="16"/>
                <w:szCs w:val="16"/>
              </w:rPr>
            </w:pPr>
          </w:p>
        </w:tc>
        <w:tc>
          <w:tcPr>
            <w:tcW w:w="567" w:type="dxa"/>
            <w:shd w:val="solid" w:color="FFFFFF" w:fill="auto"/>
          </w:tcPr>
          <w:p w14:paraId="2A490A77" w14:textId="77777777" w:rsidR="002D3897" w:rsidRPr="00807ABB" w:rsidRDefault="002D3897" w:rsidP="004006F8">
            <w:pPr>
              <w:pStyle w:val="TAL"/>
              <w:rPr>
                <w:sz w:val="16"/>
                <w:szCs w:val="16"/>
              </w:rPr>
            </w:pPr>
          </w:p>
        </w:tc>
        <w:tc>
          <w:tcPr>
            <w:tcW w:w="425" w:type="dxa"/>
            <w:shd w:val="solid" w:color="FFFFFF" w:fill="auto"/>
          </w:tcPr>
          <w:p w14:paraId="4F234C6C" w14:textId="77777777" w:rsidR="002D3897" w:rsidRPr="00807ABB" w:rsidRDefault="002D3897" w:rsidP="004006F8">
            <w:pPr>
              <w:pStyle w:val="TAR"/>
              <w:rPr>
                <w:sz w:val="16"/>
                <w:szCs w:val="16"/>
              </w:rPr>
            </w:pPr>
          </w:p>
        </w:tc>
        <w:tc>
          <w:tcPr>
            <w:tcW w:w="426" w:type="dxa"/>
            <w:shd w:val="solid" w:color="FFFFFF" w:fill="auto"/>
          </w:tcPr>
          <w:p w14:paraId="1837B93B" w14:textId="77777777" w:rsidR="002D3897" w:rsidRPr="00807ABB" w:rsidRDefault="002D3897" w:rsidP="004006F8">
            <w:pPr>
              <w:pStyle w:val="TAC"/>
              <w:rPr>
                <w:sz w:val="16"/>
                <w:szCs w:val="16"/>
              </w:rPr>
            </w:pPr>
          </w:p>
        </w:tc>
        <w:tc>
          <w:tcPr>
            <w:tcW w:w="4536" w:type="dxa"/>
            <w:shd w:val="solid" w:color="FFFFFF" w:fill="auto"/>
          </w:tcPr>
          <w:p w14:paraId="2CC9D8C9" w14:textId="77777777" w:rsidR="002D3897" w:rsidRPr="00807ABB" w:rsidRDefault="002D3897" w:rsidP="004006F8">
            <w:pPr>
              <w:pStyle w:val="TAL"/>
              <w:rPr>
                <w:sz w:val="16"/>
                <w:szCs w:val="16"/>
              </w:rPr>
            </w:pPr>
            <w:r w:rsidRPr="0027405D">
              <w:rPr>
                <w:sz w:val="16"/>
                <w:szCs w:val="16"/>
              </w:rPr>
              <w:t>Initial version.</w:t>
            </w:r>
          </w:p>
        </w:tc>
        <w:tc>
          <w:tcPr>
            <w:tcW w:w="708" w:type="dxa"/>
            <w:shd w:val="solid" w:color="FFFFFF" w:fill="auto"/>
          </w:tcPr>
          <w:p w14:paraId="568E7461" w14:textId="77777777" w:rsidR="002D3897" w:rsidRPr="00807ABB" w:rsidRDefault="002D3897" w:rsidP="004006F8">
            <w:pPr>
              <w:pStyle w:val="TAC"/>
              <w:rPr>
                <w:sz w:val="16"/>
                <w:szCs w:val="16"/>
              </w:rPr>
            </w:pPr>
            <w:r w:rsidRPr="00807ABB">
              <w:rPr>
                <w:sz w:val="16"/>
                <w:szCs w:val="16"/>
              </w:rPr>
              <w:t>0.0.0</w:t>
            </w:r>
          </w:p>
          <w:p w14:paraId="32139384" w14:textId="77777777" w:rsidR="002D3897" w:rsidRPr="00807ABB" w:rsidRDefault="002D3897" w:rsidP="004006F8">
            <w:pPr>
              <w:pStyle w:val="TAC"/>
              <w:rPr>
                <w:sz w:val="16"/>
                <w:szCs w:val="16"/>
              </w:rPr>
            </w:pPr>
          </w:p>
        </w:tc>
      </w:tr>
      <w:tr w:rsidR="002D3897" w:rsidRPr="00807ABB" w14:paraId="55F1D2F8" w14:textId="77777777" w:rsidTr="002D3897">
        <w:tc>
          <w:tcPr>
            <w:tcW w:w="800" w:type="dxa"/>
            <w:shd w:val="solid" w:color="FFFFFF" w:fill="auto"/>
          </w:tcPr>
          <w:p w14:paraId="3F78096D" w14:textId="77777777" w:rsidR="002D3897" w:rsidRPr="00807ABB" w:rsidRDefault="002D3897" w:rsidP="000963B7">
            <w:pPr>
              <w:pStyle w:val="TAC"/>
              <w:jc w:val="left"/>
              <w:rPr>
                <w:sz w:val="16"/>
                <w:szCs w:val="16"/>
              </w:rPr>
            </w:pPr>
            <w:r w:rsidRPr="00807ABB">
              <w:rPr>
                <w:sz w:val="16"/>
                <w:szCs w:val="16"/>
              </w:rPr>
              <w:t>2020-10</w:t>
            </w:r>
          </w:p>
        </w:tc>
        <w:tc>
          <w:tcPr>
            <w:tcW w:w="1185" w:type="dxa"/>
            <w:shd w:val="solid" w:color="FFFFFF" w:fill="auto"/>
          </w:tcPr>
          <w:p w14:paraId="7B0E80A6" w14:textId="77777777" w:rsidR="002D3897" w:rsidRPr="00807ABB" w:rsidRDefault="002D3897" w:rsidP="004006F8">
            <w:pPr>
              <w:pStyle w:val="TAC"/>
              <w:rPr>
                <w:sz w:val="16"/>
                <w:szCs w:val="16"/>
              </w:rPr>
            </w:pPr>
          </w:p>
        </w:tc>
        <w:tc>
          <w:tcPr>
            <w:tcW w:w="992" w:type="dxa"/>
            <w:shd w:val="solid" w:color="FFFFFF" w:fill="auto"/>
          </w:tcPr>
          <w:p w14:paraId="766A4947" w14:textId="77777777" w:rsidR="002D3897" w:rsidRPr="00807ABB" w:rsidRDefault="002D3897" w:rsidP="004006F8">
            <w:pPr>
              <w:pStyle w:val="TAC"/>
              <w:rPr>
                <w:sz w:val="16"/>
                <w:szCs w:val="16"/>
              </w:rPr>
            </w:pPr>
          </w:p>
        </w:tc>
        <w:tc>
          <w:tcPr>
            <w:tcW w:w="567" w:type="dxa"/>
            <w:shd w:val="solid" w:color="FFFFFF" w:fill="auto"/>
          </w:tcPr>
          <w:p w14:paraId="668A1510" w14:textId="77777777" w:rsidR="002D3897" w:rsidRPr="00807ABB" w:rsidRDefault="002D3897" w:rsidP="004006F8">
            <w:pPr>
              <w:pStyle w:val="TAL"/>
              <w:rPr>
                <w:sz w:val="16"/>
                <w:szCs w:val="16"/>
              </w:rPr>
            </w:pPr>
          </w:p>
        </w:tc>
        <w:tc>
          <w:tcPr>
            <w:tcW w:w="425" w:type="dxa"/>
            <w:shd w:val="solid" w:color="FFFFFF" w:fill="auto"/>
          </w:tcPr>
          <w:p w14:paraId="5A56F2C8" w14:textId="77777777" w:rsidR="002D3897" w:rsidRPr="00807ABB" w:rsidRDefault="002D3897" w:rsidP="004006F8">
            <w:pPr>
              <w:pStyle w:val="TAR"/>
              <w:rPr>
                <w:sz w:val="16"/>
                <w:szCs w:val="16"/>
              </w:rPr>
            </w:pPr>
          </w:p>
        </w:tc>
        <w:tc>
          <w:tcPr>
            <w:tcW w:w="426" w:type="dxa"/>
            <w:shd w:val="solid" w:color="FFFFFF" w:fill="auto"/>
          </w:tcPr>
          <w:p w14:paraId="54ACD90B" w14:textId="77777777" w:rsidR="002D3897" w:rsidRPr="00807ABB" w:rsidRDefault="002D3897" w:rsidP="004006F8">
            <w:pPr>
              <w:pStyle w:val="TAC"/>
              <w:rPr>
                <w:sz w:val="16"/>
                <w:szCs w:val="16"/>
              </w:rPr>
            </w:pPr>
          </w:p>
        </w:tc>
        <w:tc>
          <w:tcPr>
            <w:tcW w:w="4536" w:type="dxa"/>
            <w:shd w:val="solid" w:color="FFFFFF" w:fill="auto"/>
          </w:tcPr>
          <w:p w14:paraId="060F548A" w14:textId="77777777" w:rsidR="002D3897" w:rsidRPr="0027405D" w:rsidRDefault="002D3897" w:rsidP="004006F8">
            <w:pPr>
              <w:pStyle w:val="TAL"/>
              <w:rPr>
                <w:sz w:val="16"/>
                <w:szCs w:val="16"/>
              </w:rPr>
            </w:pPr>
            <w:r w:rsidRPr="0027405D">
              <w:rPr>
                <w:sz w:val="16"/>
                <w:szCs w:val="16"/>
              </w:rPr>
              <w:t>Implemented the following pCRs approved in SA6#39-BIS-e:</w:t>
            </w:r>
          </w:p>
          <w:p w14:paraId="152AE7EF" w14:textId="77777777" w:rsidR="002D3897" w:rsidRPr="0027405D" w:rsidRDefault="002D3897" w:rsidP="004006F8">
            <w:pPr>
              <w:pStyle w:val="TAL"/>
              <w:rPr>
                <w:sz w:val="16"/>
                <w:szCs w:val="16"/>
              </w:rPr>
            </w:pPr>
            <w:r w:rsidRPr="0027405D">
              <w:rPr>
                <w:sz w:val="16"/>
                <w:szCs w:val="16"/>
              </w:rPr>
              <w:t>S6-201792, S6-201981.</w:t>
            </w:r>
          </w:p>
        </w:tc>
        <w:tc>
          <w:tcPr>
            <w:tcW w:w="708" w:type="dxa"/>
            <w:shd w:val="solid" w:color="FFFFFF" w:fill="auto"/>
          </w:tcPr>
          <w:p w14:paraId="2A107F56" w14:textId="77777777" w:rsidR="002D3897" w:rsidRPr="00807ABB" w:rsidRDefault="002D3897" w:rsidP="004006F8">
            <w:pPr>
              <w:pStyle w:val="TAC"/>
              <w:rPr>
                <w:sz w:val="16"/>
                <w:szCs w:val="16"/>
              </w:rPr>
            </w:pPr>
            <w:r w:rsidRPr="00807ABB">
              <w:rPr>
                <w:sz w:val="16"/>
                <w:szCs w:val="16"/>
              </w:rPr>
              <w:t>0.1.0</w:t>
            </w:r>
          </w:p>
        </w:tc>
      </w:tr>
      <w:tr w:rsidR="002D3897" w:rsidRPr="00807ABB" w14:paraId="77EA4A5F" w14:textId="77777777" w:rsidTr="002D3897">
        <w:tc>
          <w:tcPr>
            <w:tcW w:w="800" w:type="dxa"/>
            <w:shd w:val="solid" w:color="FFFFFF" w:fill="auto"/>
          </w:tcPr>
          <w:p w14:paraId="39374DEF" w14:textId="77777777" w:rsidR="002D3897" w:rsidRPr="00807ABB" w:rsidRDefault="002D3897" w:rsidP="000963B7">
            <w:pPr>
              <w:pStyle w:val="TAC"/>
              <w:jc w:val="left"/>
              <w:rPr>
                <w:sz w:val="16"/>
                <w:szCs w:val="16"/>
              </w:rPr>
            </w:pPr>
            <w:r w:rsidRPr="00807ABB">
              <w:rPr>
                <w:sz w:val="16"/>
                <w:szCs w:val="16"/>
              </w:rPr>
              <w:t>2020-11</w:t>
            </w:r>
          </w:p>
        </w:tc>
        <w:tc>
          <w:tcPr>
            <w:tcW w:w="1185" w:type="dxa"/>
            <w:shd w:val="solid" w:color="FFFFFF" w:fill="auto"/>
          </w:tcPr>
          <w:p w14:paraId="19B59B80" w14:textId="77777777" w:rsidR="002D3897" w:rsidRPr="00807ABB" w:rsidRDefault="002D3897" w:rsidP="004006F8">
            <w:pPr>
              <w:pStyle w:val="TAC"/>
              <w:rPr>
                <w:sz w:val="16"/>
                <w:szCs w:val="16"/>
              </w:rPr>
            </w:pPr>
            <w:r w:rsidRPr="00807ABB">
              <w:rPr>
                <w:sz w:val="16"/>
                <w:szCs w:val="16"/>
              </w:rPr>
              <w:t>SA6#40-e</w:t>
            </w:r>
          </w:p>
        </w:tc>
        <w:tc>
          <w:tcPr>
            <w:tcW w:w="992" w:type="dxa"/>
            <w:shd w:val="solid" w:color="FFFFFF" w:fill="auto"/>
          </w:tcPr>
          <w:p w14:paraId="671B3086" w14:textId="77777777" w:rsidR="002D3897" w:rsidRPr="00807ABB" w:rsidRDefault="002D3897" w:rsidP="004006F8">
            <w:pPr>
              <w:pStyle w:val="TAC"/>
              <w:rPr>
                <w:sz w:val="16"/>
                <w:szCs w:val="16"/>
              </w:rPr>
            </w:pPr>
          </w:p>
        </w:tc>
        <w:tc>
          <w:tcPr>
            <w:tcW w:w="567" w:type="dxa"/>
            <w:shd w:val="solid" w:color="FFFFFF" w:fill="auto"/>
          </w:tcPr>
          <w:p w14:paraId="19217945" w14:textId="77777777" w:rsidR="002D3897" w:rsidRPr="00807ABB" w:rsidRDefault="002D3897" w:rsidP="004006F8">
            <w:pPr>
              <w:pStyle w:val="TAL"/>
              <w:rPr>
                <w:sz w:val="16"/>
                <w:szCs w:val="16"/>
              </w:rPr>
            </w:pPr>
          </w:p>
        </w:tc>
        <w:tc>
          <w:tcPr>
            <w:tcW w:w="425" w:type="dxa"/>
            <w:shd w:val="solid" w:color="FFFFFF" w:fill="auto"/>
          </w:tcPr>
          <w:p w14:paraId="343617D2" w14:textId="77777777" w:rsidR="002D3897" w:rsidRPr="00807ABB" w:rsidRDefault="002D3897" w:rsidP="004006F8">
            <w:pPr>
              <w:pStyle w:val="TAR"/>
              <w:rPr>
                <w:sz w:val="16"/>
                <w:szCs w:val="16"/>
              </w:rPr>
            </w:pPr>
          </w:p>
        </w:tc>
        <w:tc>
          <w:tcPr>
            <w:tcW w:w="426" w:type="dxa"/>
            <w:shd w:val="solid" w:color="FFFFFF" w:fill="auto"/>
          </w:tcPr>
          <w:p w14:paraId="1A3C9F45" w14:textId="77777777" w:rsidR="002D3897" w:rsidRPr="00807ABB" w:rsidRDefault="002D3897" w:rsidP="004006F8">
            <w:pPr>
              <w:pStyle w:val="TAC"/>
              <w:rPr>
                <w:sz w:val="16"/>
                <w:szCs w:val="16"/>
              </w:rPr>
            </w:pPr>
          </w:p>
        </w:tc>
        <w:tc>
          <w:tcPr>
            <w:tcW w:w="4536" w:type="dxa"/>
            <w:shd w:val="solid" w:color="FFFFFF" w:fill="auto"/>
          </w:tcPr>
          <w:p w14:paraId="22B6D496" w14:textId="77777777" w:rsidR="002D3897" w:rsidRPr="0027405D" w:rsidRDefault="002D3897" w:rsidP="004006F8">
            <w:pPr>
              <w:pStyle w:val="TAL"/>
              <w:rPr>
                <w:sz w:val="16"/>
                <w:szCs w:val="16"/>
              </w:rPr>
            </w:pPr>
            <w:r w:rsidRPr="0027405D">
              <w:rPr>
                <w:sz w:val="16"/>
                <w:szCs w:val="16"/>
              </w:rPr>
              <w:t>Implemented the following pCRs approved in SA6#40-e:</w:t>
            </w:r>
          </w:p>
          <w:p w14:paraId="5B065303" w14:textId="77777777" w:rsidR="002D3897" w:rsidRPr="0027405D" w:rsidRDefault="002D3897" w:rsidP="004006F8">
            <w:pPr>
              <w:pStyle w:val="TAL"/>
              <w:rPr>
                <w:sz w:val="16"/>
                <w:szCs w:val="16"/>
              </w:rPr>
            </w:pPr>
            <w:r w:rsidRPr="0027405D">
              <w:rPr>
                <w:sz w:val="16"/>
                <w:szCs w:val="16"/>
              </w:rPr>
              <w:t>S6-202308, S6-202309.</w:t>
            </w:r>
          </w:p>
        </w:tc>
        <w:tc>
          <w:tcPr>
            <w:tcW w:w="708" w:type="dxa"/>
            <w:shd w:val="solid" w:color="FFFFFF" w:fill="auto"/>
          </w:tcPr>
          <w:p w14:paraId="1CAB6FBC" w14:textId="77777777" w:rsidR="002D3897" w:rsidRPr="00807ABB" w:rsidRDefault="002D3897" w:rsidP="004006F8">
            <w:pPr>
              <w:pStyle w:val="TAC"/>
              <w:rPr>
                <w:sz w:val="16"/>
                <w:szCs w:val="16"/>
              </w:rPr>
            </w:pPr>
            <w:r w:rsidRPr="00807ABB">
              <w:rPr>
                <w:sz w:val="16"/>
                <w:szCs w:val="16"/>
              </w:rPr>
              <w:t>0.2.0</w:t>
            </w:r>
          </w:p>
        </w:tc>
      </w:tr>
      <w:tr w:rsidR="002D3897" w:rsidRPr="00807ABB" w14:paraId="290F27B4" w14:textId="77777777" w:rsidTr="002D3897">
        <w:tc>
          <w:tcPr>
            <w:tcW w:w="800" w:type="dxa"/>
            <w:shd w:val="solid" w:color="FFFFFF" w:fill="auto"/>
          </w:tcPr>
          <w:p w14:paraId="72341EDC" w14:textId="77777777" w:rsidR="002D3897" w:rsidRPr="00807ABB" w:rsidRDefault="002D3897" w:rsidP="000963B7">
            <w:pPr>
              <w:pStyle w:val="TAC"/>
              <w:jc w:val="left"/>
              <w:rPr>
                <w:sz w:val="16"/>
                <w:szCs w:val="16"/>
              </w:rPr>
            </w:pPr>
            <w:r w:rsidRPr="00807ABB">
              <w:rPr>
                <w:sz w:val="16"/>
                <w:szCs w:val="16"/>
              </w:rPr>
              <w:t>2021-01</w:t>
            </w:r>
          </w:p>
        </w:tc>
        <w:tc>
          <w:tcPr>
            <w:tcW w:w="1185" w:type="dxa"/>
            <w:shd w:val="solid" w:color="FFFFFF" w:fill="auto"/>
          </w:tcPr>
          <w:p w14:paraId="5490E3F8" w14:textId="77777777" w:rsidR="002D3897" w:rsidRPr="00807ABB" w:rsidRDefault="002D3897" w:rsidP="004006F8">
            <w:pPr>
              <w:pStyle w:val="TAC"/>
              <w:rPr>
                <w:sz w:val="16"/>
                <w:szCs w:val="16"/>
              </w:rPr>
            </w:pPr>
            <w:r w:rsidRPr="00807ABB">
              <w:rPr>
                <w:sz w:val="16"/>
                <w:szCs w:val="16"/>
              </w:rPr>
              <w:t>SA6#41-e</w:t>
            </w:r>
          </w:p>
        </w:tc>
        <w:tc>
          <w:tcPr>
            <w:tcW w:w="992" w:type="dxa"/>
            <w:shd w:val="solid" w:color="FFFFFF" w:fill="auto"/>
          </w:tcPr>
          <w:p w14:paraId="55867949" w14:textId="77777777" w:rsidR="002D3897" w:rsidRPr="00807ABB" w:rsidRDefault="002D3897" w:rsidP="004006F8">
            <w:pPr>
              <w:pStyle w:val="TAC"/>
              <w:rPr>
                <w:sz w:val="16"/>
                <w:szCs w:val="16"/>
              </w:rPr>
            </w:pPr>
          </w:p>
        </w:tc>
        <w:tc>
          <w:tcPr>
            <w:tcW w:w="567" w:type="dxa"/>
            <w:shd w:val="solid" w:color="FFFFFF" w:fill="auto"/>
          </w:tcPr>
          <w:p w14:paraId="22E7B758" w14:textId="77777777" w:rsidR="002D3897" w:rsidRPr="00807ABB" w:rsidRDefault="002D3897" w:rsidP="004006F8">
            <w:pPr>
              <w:pStyle w:val="TAL"/>
              <w:rPr>
                <w:sz w:val="16"/>
                <w:szCs w:val="16"/>
              </w:rPr>
            </w:pPr>
          </w:p>
        </w:tc>
        <w:tc>
          <w:tcPr>
            <w:tcW w:w="425" w:type="dxa"/>
            <w:shd w:val="solid" w:color="FFFFFF" w:fill="auto"/>
          </w:tcPr>
          <w:p w14:paraId="2E716BEF" w14:textId="77777777" w:rsidR="002D3897" w:rsidRPr="00807ABB" w:rsidRDefault="002D3897" w:rsidP="004006F8">
            <w:pPr>
              <w:pStyle w:val="TAR"/>
              <w:rPr>
                <w:sz w:val="16"/>
                <w:szCs w:val="16"/>
              </w:rPr>
            </w:pPr>
          </w:p>
        </w:tc>
        <w:tc>
          <w:tcPr>
            <w:tcW w:w="426" w:type="dxa"/>
            <w:shd w:val="solid" w:color="FFFFFF" w:fill="auto"/>
          </w:tcPr>
          <w:p w14:paraId="504675CE" w14:textId="77777777" w:rsidR="002D3897" w:rsidRPr="00807ABB" w:rsidRDefault="002D3897" w:rsidP="004006F8">
            <w:pPr>
              <w:pStyle w:val="TAC"/>
              <w:rPr>
                <w:sz w:val="16"/>
                <w:szCs w:val="16"/>
              </w:rPr>
            </w:pPr>
          </w:p>
        </w:tc>
        <w:tc>
          <w:tcPr>
            <w:tcW w:w="4536" w:type="dxa"/>
            <w:shd w:val="solid" w:color="FFFFFF" w:fill="auto"/>
          </w:tcPr>
          <w:p w14:paraId="3A2252B4" w14:textId="77777777" w:rsidR="002D3897" w:rsidRPr="0027405D" w:rsidRDefault="002D3897" w:rsidP="004006F8">
            <w:pPr>
              <w:pStyle w:val="TAL"/>
              <w:rPr>
                <w:sz w:val="16"/>
                <w:szCs w:val="16"/>
              </w:rPr>
            </w:pPr>
            <w:r w:rsidRPr="0027405D">
              <w:rPr>
                <w:sz w:val="16"/>
                <w:szCs w:val="16"/>
              </w:rPr>
              <w:t>Implemented the following pCRs approved in SA6#41-e:</w:t>
            </w:r>
          </w:p>
          <w:p w14:paraId="51CB8853" w14:textId="77777777" w:rsidR="002D3897" w:rsidRPr="0027405D" w:rsidRDefault="002D3897" w:rsidP="004006F8">
            <w:pPr>
              <w:pStyle w:val="TAL"/>
              <w:rPr>
                <w:sz w:val="16"/>
                <w:szCs w:val="16"/>
              </w:rPr>
            </w:pPr>
            <w:r w:rsidRPr="0027405D">
              <w:rPr>
                <w:sz w:val="16"/>
                <w:szCs w:val="16"/>
              </w:rPr>
              <w:t>S6-210197, S6-210199, S6-210214,S6-210216, S6-210217, S6-210218, S6-210219, S6-210333</w:t>
            </w:r>
          </w:p>
        </w:tc>
        <w:tc>
          <w:tcPr>
            <w:tcW w:w="708" w:type="dxa"/>
            <w:shd w:val="solid" w:color="FFFFFF" w:fill="auto"/>
          </w:tcPr>
          <w:p w14:paraId="0839B631" w14:textId="77777777" w:rsidR="002D3897" w:rsidRPr="00807ABB" w:rsidRDefault="002D3897" w:rsidP="004006F8">
            <w:pPr>
              <w:pStyle w:val="TAC"/>
              <w:rPr>
                <w:sz w:val="16"/>
                <w:szCs w:val="16"/>
              </w:rPr>
            </w:pPr>
            <w:r w:rsidRPr="00807ABB">
              <w:rPr>
                <w:sz w:val="16"/>
                <w:szCs w:val="16"/>
              </w:rPr>
              <w:t>0.3.0</w:t>
            </w:r>
          </w:p>
        </w:tc>
      </w:tr>
      <w:tr w:rsidR="002D3897" w:rsidRPr="00807ABB" w14:paraId="1241BADF" w14:textId="77777777" w:rsidTr="002D3897">
        <w:tc>
          <w:tcPr>
            <w:tcW w:w="800" w:type="dxa"/>
            <w:shd w:val="solid" w:color="FFFFFF" w:fill="auto"/>
          </w:tcPr>
          <w:p w14:paraId="4572FD2E" w14:textId="77777777" w:rsidR="002D3897" w:rsidRPr="00807ABB" w:rsidRDefault="002D3897" w:rsidP="000963B7">
            <w:pPr>
              <w:pStyle w:val="TAC"/>
              <w:jc w:val="left"/>
              <w:rPr>
                <w:sz w:val="16"/>
                <w:szCs w:val="16"/>
              </w:rPr>
            </w:pPr>
            <w:r w:rsidRPr="00807ABB">
              <w:rPr>
                <w:sz w:val="16"/>
                <w:szCs w:val="16"/>
              </w:rPr>
              <w:t>2021-03</w:t>
            </w:r>
          </w:p>
        </w:tc>
        <w:tc>
          <w:tcPr>
            <w:tcW w:w="1185" w:type="dxa"/>
            <w:shd w:val="solid" w:color="FFFFFF" w:fill="auto"/>
          </w:tcPr>
          <w:p w14:paraId="6767B0EA" w14:textId="77777777" w:rsidR="002D3897" w:rsidRPr="00807ABB" w:rsidRDefault="002D3897" w:rsidP="004006F8">
            <w:pPr>
              <w:pStyle w:val="TAC"/>
              <w:rPr>
                <w:sz w:val="16"/>
                <w:szCs w:val="16"/>
              </w:rPr>
            </w:pPr>
            <w:r w:rsidRPr="00807ABB">
              <w:rPr>
                <w:sz w:val="16"/>
                <w:szCs w:val="16"/>
              </w:rPr>
              <w:t>SA6#42-e</w:t>
            </w:r>
          </w:p>
        </w:tc>
        <w:tc>
          <w:tcPr>
            <w:tcW w:w="992" w:type="dxa"/>
            <w:shd w:val="solid" w:color="FFFFFF" w:fill="auto"/>
          </w:tcPr>
          <w:p w14:paraId="0FFAEDBB" w14:textId="77777777" w:rsidR="002D3897" w:rsidRPr="00807ABB" w:rsidRDefault="002D3897" w:rsidP="004006F8">
            <w:pPr>
              <w:pStyle w:val="TAC"/>
              <w:rPr>
                <w:sz w:val="16"/>
                <w:szCs w:val="16"/>
              </w:rPr>
            </w:pPr>
          </w:p>
        </w:tc>
        <w:tc>
          <w:tcPr>
            <w:tcW w:w="567" w:type="dxa"/>
            <w:shd w:val="solid" w:color="FFFFFF" w:fill="auto"/>
          </w:tcPr>
          <w:p w14:paraId="287EE7EA" w14:textId="77777777" w:rsidR="002D3897" w:rsidRPr="00807ABB" w:rsidRDefault="002D3897" w:rsidP="004006F8">
            <w:pPr>
              <w:pStyle w:val="TAL"/>
              <w:rPr>
                <w:sz w:val="16"/>
                <w:szCs w:val="16"/>
              </w:rPr>
            </w:pPr>
          </w:p>
        </w:tc>
        <w:tc>
          <w:tcPr>
            <w:tcW w:w="425" w:type="dxa"/>
            <w:shd w:val="solid" w:color="FFFFFF" w:fill="auto"/>
          </w:tcPr>
          <w:p w14:paraId="2793D2B4" w14:textId="77777777" w:rsidR="002D3897" w:rsidRPr="00807ABB" w:rsidRDefault="002D3897" w:rsidP="004006F8">
            <w:pPr>
              <w:pStyle w:val="TAR"/>
              <w:rPr>
                <w:sz w:val="16"/>
                <w:szCs w:val="16"/>
              </w:rPr>
            </w:pPr>
          </w:p>
        </w:tc>
        <w:tc>
          <w:tcPr>
            <w:tcW w:w="426" w:type="dxa"/>
            <w:shd w:val="solid" w:color="FFFFFF" w:fill="auto"/>
          </w:tcPr>
          <w:p w14:paraId="6D06FCEF" w14:textId="77777777" w:rsidR="002D3897" w:rsidRPr="00807ABB" w:rsidRDefault="002D3897" w:rsidP="004006F8">
            <w:pPr>
              <w:pStyle w:val="TAC"/>
              <w:rPr>
                <w:sz w:val="16"/>
                <w:szCs w:val="16"/>
              </w:rPr>
            </w:pPr>
          </w:p>
        </w:tc>
        <w:tc>
          <w:tcPr>
            <w:tcW w:w="4536" w:type="dxa"/>
            <w:shd w:val="solid" w:color="FFFFFF" w:fill="auto"/>
          </w:tcPr>
          <w:p w14:paraId="402249D8" w14:textId="77777777" w:rsidR="002D3897" w:rsidRPr="0027405D" w:rsidRDefault="002D3897" w:rsidP="004006F8">
            <w:pPr>
              <w:pStyle w:val="TAL"/>
              <w:rPr>
                <w:sz w:val="16"/>
                <w:szCs w:val="16"/>
              </w:rPr>
            </w:pPr>
            <w:r w:rsidRPr="0027405D">
              <w:rPr>
                <w:sz w:val="16"/>
                <w:szCs w:val="16"/>
              </w:rPr>
              <w:t>Implemented the following pCRs approved in SA6#42-e:</w:t>
            </w:r>
          </w:p>
          <w:p w14:paraId="7E77C865" w14:textId="77777777" w:rsidR="002D3897" w:rsidRPr="0027405D" w:rsidRDefault="002D3897" w:rsidP="004006F8">
            <w:pPr>
              <w:pStyle w:val="TAL"/>
              <w:rPr>
                <w:sz w:val="16"/>
                <w:szCs w:val="16"/>
              </w:rPr>
            </w:pPr>
            <w:r w:rsidRPr="0027405D">
              <w:rPr>
                <w:sz w:val="16"/>
                <w:szCs w:val="16"/>
              </w:rPr>
              <w:t>S6-210553, S6-210650, S6-210686</w:t>
            </w:r>
          </w:p>
        </w:tc>
        <w:tc>
          <w:tcPr>
            <w:tcW w:w="708" w:type="dxa"/>
            <w:shd w:val="solid" w:color="FFFFFF" w:fill="auto"/>
          </w:tcPr>
          <w:p w14:paraId="544FBE3B" w14:textId="77777777" w:rsidR="002D3897" w:rsidRPr="00807ABB" w:rsidRDefault="002D3897" w:rsidP="004006F8">
            <w:pPr>
              <w:pStyle w:val="TAC"/>
              <w:rPr>
                <w:sz w:val="16"/>
                <w:szCs w:val="16"/>
              </w:rPr>
            </w:pPr>
            <w:r w:rsidRPr="00807ABB">
              <w:rPr>
                <w:sz w:val="16"/>
                <w:szCs w:val="16"/>
              </w:rPr>
              <w:t>0.4.0</w:t>
            </w:r>
          </w:p>
        </w:tc>
      </w:tr>
      <w:tr w:rsidR="002D3897" w:rsidRPr="00807ABB" w14:paraId="0ADA931C" w14:textId="77777777" w:rsidTr="002D3897">
        <w:tc>
          <w:tcPr>
            <w:tcW w:w="800" w:type="dxa"/>
            <w:shd w:val="solid" w:color="FFFFFF" w:fill="auto"/>
          </w:tcPr>
          <w:p w14:paraId="7EAAC3E4" w14:textId="77777777" w:rsidR="002D3897" w:rsidRPr="00807ABB" w:rsidRDefault="002D3897" w:rsidP="000963B7">
            <w:pPr>
              <w:pStyle w:val="TAC"/>
              <w:jc w:val="left"/>
              <w:rPr>
                <w:sz w:val="16"/>
                <w:szCs w:val="16"/>
              </w:rPr>
            </w:pPr>
            <w:r w:rsidRPr="00807ABB">
              <w:rPr>
                <w:sz w:val="16"/>
                <w:szCs w:val="16"/>
              </w:rPr>
              <w:t>2021-03</w:t>
            </w:r>
          </w:p>
        </w:tc>
        <w:tc>
          <w:tcPr>
            <w:tcW w:w="1185" w:type="dxa"/>
            <w:shd w:val="solid" w:color="FFFFFF" w:fill="auto"/>
          </w:tcPr>
          <w:p w14:paraId="7829FB95" w14:textId="77777777" w:rsidR="002D3897" w:rsidRPr="00807ABB" w:rsidRDefault="002D3897" w:rsidP="004006F8">
            <w:pPr>
              <w:pStyle w:val="TAC"/>
              <w:rPr>
                <w:sz w:val="16"/>
                <w:szCs w:val="16"/>
              </w:rPr>
            </w:pPr>
            <w:r w:rsidRPr="00807ABB">
              <w:rPr>
                <w:sz w:val="16"/>
                <w:szCs w:val="16"/>
              </w:rPr>
              <w:t>SA#91-e</w:t>
            </w:r>
          </w:p>
        </w:tc>
        <w:tc>
          <w:tcPr>
            <w:tcW w:w="992" w:type="dxa"/>
            <w:shd w:val="solid" w:color="FFFFFF" w:fill="auto"/>
          </w:tcPr>
          <w:p w14:paraId="7DA589C6" w14:textId="77777777" w:rsidR="002D3897" w:rsidRPr="00807ABB" w:rsidRDefault="002D3897" w:rsidP="004006F8">
            <w:pPr>
              <w:pStyle w:val="TAC"/>
              <w:rPr>
                <w:sz w:val="16"/>
                <w:szCs w:val="16"/>
              </w:rPr>
            </w:pPr>
            <w:r w:rsidRPr="00807ABB">
              <w:rPr>
                <w:sz w:val="16"/>
                <w:szCs w:val="16"/>
              </w:rPr>
              <w:t>SP-210176</w:t>
            </w:r>
          </w:p>
        </w:tc>
        <w:tc>
          <w:tcPr>
            <w:tcW w:w="567" w:type="dxa"/>
            <w:shd w:val="solid" w:color="FFFFFF" w:fill="auto"/>
          </w:tcPr>
          <w:p w14:paraId="52A35A81" w14:textId="77777777" w:rsidR="002D3897" w:rsidRPr="00807ABB" w:rsidRDefault="002D3897" w:rsidP="004006F8">
            <w:pPr>
              <w:pStyle w:val="TAL"/>
              <w:rPr>
                <w:sz w:val="16"/>
                <w:szCs w:val="16"/>
              </w:rPr>
            </w:pPr>
          </w:p>
        </w:tc>
        <w:tc>
          <w:tcPr>
            <w:tcW w:w="425" w:type="dxa"/>
            <w:shd w:val="solid" w:color="FFFFFF" w:fill="auto"/>
          </w:tcPr>
          <w:p w14:paraId="5FD3DE27" w14:textId="77777777" w:rsidR="002D3897" w:rsidRPr="00807ABB" w:rsidRDefault="002D3897" w:rsidP="004006F8">
            <w:pPr>
              <w:pStyle w:val="TAR"/>
              <w:rPr>
                <w:sz w:val="16"/>
                <w:szCs w:val="16"/>
              </w:rPr>
            </w:pPr>
          </w:p>
        </w:tc>
        <w:tc>
          <w:tcPr>
            <w:tcW w:w="426" w:type="dxa"/>
            <w:shd w:val="solid" w:color="FFFFFF" w:fill="auto"/>
          </w:tcPr>
          <w:p w14:paraId="5DFE6F75" w14:textId="77777777" w:rsidR="002D3897" w:rsidRPr="00807ABB" w:rsidRDefault="002D3897" w:rsidP="004006F8">
            <w:pPr>
              <w:pStyle w:val="TAC"/>
              <w:rPr>
                <w:sz w:val="16"/>
                <w:szCs w:val="16"/>
              </w:rPr>
            </w:pPr>
          </w:p>
        </w:tc>
        <w:tc>
          <w:tcPr>
            <w:tcW w:w="4536" w:type="dxa"/>
            <w:shd w:val="solid" w:color="FFFFFF" w:fill="auto"/>
          </w:tcPr>
          <w:p w14:paraId="0506CDEC" w14:textId="77777777" w:rsidR="002D3897" w:rsidRPr="0027405D" w:rsidRDefault="002D3897" w:rsidP="004006F8">
            <w:pPr>
              <w:pStyle w:val="TAL"/>
              <w:rPr>
                <w:sz w:val="16"/>
                <w:szCs w:val="16"/>
              </w:rPr>
            </w:pPr>
            <w:r w:rsidRPr="0027405D">
              <w:rPr>
                <w:sz w:val="16"/>
                <w:szCs w:val="16"/>
              </w:rPr>
              <w:t>Presentation for information at SA#91-e</w:t>
            </w:r>
          </w:p>
        </w:tc>
        <w:tc>
          <w:tcPr>
            <w:tcW w:w="708" w:type="dxa"/>
            <w:shd w:val="solid" w:color="FFFFFF" w:fill="auto"/>
          </w:tcPr>
          <w:p w14:paraId="71169838" w14:textId="77777777" w:rsidR="002D3897" w:rsidRPr="00807ABB" w:rsidRDefault="002D3897" w:rsidP="004006F8">
            <w:pPr>
              <w:pStyle w:val="TAC"/>
              <w:rPr>
                <w:sz w:val="16"/>
                <w:szCs w:val="16"/>
              </w:rPr>
            </w:pPr>
            <w:r w:rsidRPr="00807ABB">
              <w:rPr>
                <w:sz w:val="16"/>
                <w:szCs w:val="16"/>
              </w:rPr>
              <w:t>1.0.0</w:t>
            </w:r>
          </w:p>
        </w:tc>
      </w:tr>
      <w:tr w:rsidR="002D3897" w:rsidRPr="00807ABB" w14:paraId="61CB7204" w14:textId="77777777" w:rsidTr="002D3897">
        <w:tc>
          <w:tcPr>
            <w:tcW w:w="800" w:type="dxa"/>
            <w:shd w:val="solid" w:color="FFFFFF" w:fill="auto"/>
          </w:tcPr>
          <w:p w14:paraId="7E4A48E6" w14:textId="77777777" w:rsidR="002D3897" w:rsidRPr="00807ABB" w:rsidRDefault="002D3897" w:rsidP="000963B7">
            <w:pPr>
              <w:pStyle w:val="TAC"/>
              <w:jc w:val="left"/>
              <w:rPr>
                <w:sz w:val="16"/>
                <w:szCs w:val="16"/>
              </w:rPr>
            </w:pPr>
            <w:r w:rsidRPr="00807ABB">
              <w:rPr>
                <w:sz w:val="16"/>
                <w:szCs w:val="16"/>
              </w:rPr>
              <w:t>2021-04</w:t>
            </w:r>
          </w:p>
        </w:tc>
        <w:tc>
          <w:tcPr>
            <w:tcW w:w="1185" w:type="dxa"/>
            <w:shd w:val="solid" w:color="FFFFFF" w:fill="auto"/>
          </w:tcPr>
          <w:p w14:paraId="02DB9472" w14:textId="77777777" w:rsidR="002D3897" w:rsidRPr="00807ABB" w:rsidRDefault="002D3897" w:rsidP="004006F8">
            <w:pPr>
              <w:pStyle w:val="TAC"/>
              <w:rPr>
                <w:sz w:val="16"/>
                <w:szCs w:val="16"/>
              </w:rPr>
            </w:pPr>
            <w:r w:rsidRPr="00807ABB">
              <w:rPr>
                <w:sz w:val="16"/>
                <w:szCs w:val="16"/>
              </w:rPr>
              <w:t>SA6#42-BIS-e</w:t>
            </w:r>
          </w:p>
        </w:tc>
        <w:tc>
          <w:tcPr>
            <w:tcW w:w="992" w:type="dxa"/>
            <w:shd w:val="solid" w:color="FFFFFF" w:fill="auto"/>
          </w:tcPr>
          <w:p w14:paraId="3CDA9AAD" w14:textId="77777777" w:rsidR="002D3897" w:rsidRPr="00807ABB" w:rsidRDefault="002D3897" w:rsidP="004006F8">
            <w:pPr>
              <w:pStyle w:val="TAC"/>
              <w:rPr>
                <w:sz w:val="16"/>
                <w:szCs w:val="16"/>
              </w:rPr>
            </w:pPr>
          </w:p>
        </w:tc>
        <w:tc>
          <w:tcPr>
            <w:tcW w:w="567" w:type="dxa"/>
            <w:shd w:val="solid" w:color="FFFFFF" w:fill="auto"/>
          </w:tcPr>
          <w:p w14:paraId="296CC0B5" w14:textId="77777777" w:rsidR="002D3897" w:rsidRPr="00807ABB" w:rsidRDefault="002D3897" w:rsidP="004006F8">
            <w:pPr>
              <w:pStyle w:val="TAL"/>
              <w:rPr>
                <w:sz w:val="16"/>
                <w:szCs w:val="16"/>
              </w:rPr>
            </w:pPr>
          </w:p>
        </w:tc>
        <w:tc>
          <w:tcPr>
            <w:tcW w:w="425" w:type="dxa"/>
            <w:shd w:val="solid" w:color="FFFFFF" w:fill="auto"/>
          </w:tcPr>
          <w:p w14:paraId="4C29B2C6" w14:textId="77777777" w:rsidR="002D3897" w:rsidRPr="00807ABB" w:rsidRDefault="002D3897" w:rsidP="004006F8">
            <w:pPr>
              <w:pStyle w:val="TAR"/>
              <w:rPr>
                <w:sz w:val="16"/>
                <w:szCs w:val="16"/>
              </w:rPr>
            </w:pPr>
          </w:p>
        </w:tc>
        <w:tc>
          <w:tcPr>
            <w:tcW w:w="426" w:type="dxa"/>
            <w:shd w:val="solid" w:color="FFFFFF" w:fill="auto"/>
          </w:tcPr>
          <w:p w14:paraId="76BC39A8" w14:textId="77777777" w:rsidR="002D3897" w:rsidRPr="00807ABB" w:rsidRDefault="002D3897" w:rsidP="004006F8">
            <w:pPr>
              <w:pStyle w:val="TAC"/>
              <w:rPr>
                <w:sz w:val="16"/>
                <w:szCs w:val="16"/>
              </w:rPr>
            </w:pPr>
          </w:p>
        </w:tc>
        <w:tc>
          <w:tcPr>
            <w:tcW w:w="4536" w:type="dxa"/>
            <w:shd w:val="solid" w:color="FFFFFF" w:fill="auto"/>
          </w:tcPr>
          <w:p w14:paraId="2DFCD92B" w14:textId="77777777" w:rsidR="002D3897" w:rsidRPr="0027405D" w:rsidRDefault="002D3897" w:rsidP="004006F8">
            <w:pPr>
              <w:pStyle w:val="TAL"/>
              <w:rPr>
                <w:sz w:val="16"/>
                <w:szCs w:val="16"/>
              </w:rPr>
            </w:pPr>
            <w:r w:rsidRPr="0027405D">
              <w:rPr>
                <w:sz w:val="16"/>
                <w:szCs w:val="16"/>
              </w:rPr>
              <w:t>Implemented the following pCRs approved in SA6#42-BIS-e:</w:t>
            </w:r>
          </w:p>
          <w:p w14:paraId="58241944" w14:textId="77777777" w:rsidR="002D3897" w:rsidRPr="0027405D" w:rsidRDefault="002D3897" w:rsidP="004006F8">
            <w:pPr>
              <w:pStyle w:val="TAL"/>
              <w:rPr>
                <w:sz w:val="16"/>
                <w:szCs w:val="16"/>
              </w:rPr>
            </w:pPr>
            <w:r w:rsidRPr="0027405D">
              <w:rPr>
                <w:sz w:val="16"/>
                <w:szCs w:val="16"/>
              </w:rPr>
              <w:t>S6-210953, S6-210954</w:t>
            </w:r>
          </w:p>
        </w:tc>
        <w:tc>
          <w:tcPr>
            <w:tcW w:w="708" w:type="dxa"/>
            <w:shd w:val="solid" w:color="FFFFFF" w:fill="auto"/>
          </w:tcPr>
          <w:p w14:paraId="7BEA2CF3" w14:textId="77777777" w:rsidR="002D3897" w:rsidRPr="00807ABB" w:rsidRDefault="002D3897" w:rsidP="004006F8">
            <w:pPr>
              <w:pStyle w:val="TAC"/>
              <w:rPr>
                <w:sz w:val="16"/>
                <w:szCs w:val="16"/>
              </w:rPr>
            </w:pPr>
            <w:r w:rsidRPr="00807ABB">
              <w:rPr>
                <w:sz w:val="16"/>
                <w:szCs w:val="16"/>
              </w:rPr>
              <w:t>1.1.0</w:t>
            </w:r>
          </w:p>
        </w:tc>
      </w:tr>
      <w:tr w:rsidR="002D3897" w:rsidRPr="00807ABB" w14:paraId="4CCD90A7" w14:textId="77777777" w:rsidTr="002D3897">
        <w:tc>
          <w:tcPr>
            <w:tcW w:w="800" w:type="dxa"/>
            <w:shd w:val="solid" w:color="FFFFFF" w:fill="auto"/>
          </w:tcPr>
          <w:p w14:paraId="54E1FA83" w14:textId="77777777" w:rsidR="002D3897" w:rsidRPr="00807ABB" w:rsidRDefault="002D3897" w:rsidP="000963B7">
            <w:pPr>
              <w:pStyle w:val="TAC"/>
              <w:jc w:val="left"/>
              <w:rPr>
                <w:sz w:val="16"/>
                <w:szCs w:val="16"/>
              </w:rPr>
            </w:pPr>
            <w:r w:rsidRPr="00807ABB">
              <w:rPr>
                <w:sz w:val="16"/>
                <w:szCs w:val="16"/>
              </w:rPr>
              <w:t>2021-05</w:t>
            </w:r>
          </w:p>
        </w:tc>
        <w:tc>
          <w:tcPr>
            <w:tcW w:w="1185" w:type="dxa"/>
            <w:shd w:val="solid" w:color="FFFFFF" w:fill="auto"/>
          </w:tcPr>
          <w:p w14:paraId="7C54657A" w14:textId="77777777" w:rsidR="002D3897" w:rsidRPr="00807ABB" w:rsidRDefault="002D3897" w:rsidP="004006F8">
            <w:pPr>
              <w:pStyle w:val="TAC"/>
              <w:rPr>
                <w:sz w:val="16"/>
                <w:szCs w:val="16"/>
              </w:rPr>
            </w:pPr>
          </w:p>
        </w:tc>
        <w:tc>
          <w:tcPr>
            <w:tcW w:w="992" w:type="dxa"/>
            <w:shd w:val="solid" w:color="FFFFFF" w:fill="auto"/>
          </w:tcPr>
          <w:p w14:paraId="4CC5FD1E" w14:textId="77777777" w:rsidR="002D3897" w:rsidRPr="00807ABB" w:rsidRDefault="002D3897" w:rsidP="004006F8">
            <w:pPr>
              <w:pStyle w:val="TAC"/>
              <w:rPr>
                <w:sz w:val="16"/>
                <w:szCs w:val="16"/>
              </w:rPr>
            </w:pPr>
          </w:p>
        </w:tc>
        <w:tc>
          <w:tcPr>
            <w:tcW w:w="567" w:type="dxa"/>
            <w:shd w:val="solid" w:color="FFFFFF" w:fill="auto"/>
          </w:tcPr>
          <w:p w14:paraId="628C5538" w14:textId="77777777" w:rsidR="002D3897" w:rsidRPr="00807ABB" w:rsidRDefault="002D3897" w:rsidP="004006F8">
            <w:pPr>
              <w:pStyle w:val="TAL"/>
              <w:rPr>
                <w:sz w:val="16"/>
                <w:szCs w:val="16"/>
              </w:rPr>
            </w:pPr>
          </w:p>
        </w:tc>
        <w:tc>
          <w:tcPr>
            <w:tcW w:w="425" w:type="dxa"/>
            <w:shd w:val="solid" w:color="FFFFFF" w:fill="auto"/>
          </w:tcPr>
          <w:p w14:paraId="3CAE1FB5" w14:textId="77777777" w:rsidR="002D3897" w:rsidRPr="00807ABB" w:rsidRDefault="002D3897" w:rsidP="004006F8">
            <w:pPr>
              <w:pStyle w:val="TAR"/>
              <w:rPr>
                <w:sz w:val="16"/>
                <w:szCs w:val="16"/>
              </w:rPr>
            </w:pPr>
          </w:p>
        </w:tc>
        <w:tc>
          <w:tcPr>
            <w:tcW w:w="426" w:type="dxa"/>
            <w:shd w:val="solid" w:color="FFFFFF" w:fill="auto"/>
          </w:tcPr>
          <w:p w14:paraId="7F033ED6" w14:textId="77777777" w:rsidR="002D3897" w:rsidRPr="00807ABB" w:rsidRDefault="002D3897" w:rsidP="004006F8">
            <w:pPr>
              <w:pStyle w:val="TAC"/>
              <w:rPr>
                <w:sz w:val="16"/>
                <w:szCs w:val="16"/>
              </w:rPr>
            </w:pPr>
          </w:p>
        </w:tc>
        <w:tc>
          <w:tcPr>
            <w:tcW w:w="4536" w:type="dxa"/>
            <w:shd w:val="solid" w:color="FFFFFF" w:fill="auto"/>
          </w:tcPr>
          <w:p w14:paraId="3A8EA103" w14:textId="77777777" w:rsidR="002D3897" w:rsidRPr="0027405D" w:rsidRDefault="002D3897" w:rsidP="004006F8">
            <w:pPr>
              <w:pStyle w:val="TAL"/>
              <w:rPr>
                <w:sz w:val="16"/>
                <w:szCs w:val="16"/>
              </w:rPr>
            </w:pPr>
            <w:r w:rsidRPr="0027405D">
              <w:rPr>
                <w:sz w:val="16"/>
                <w:szCs w:val="16"/>
              </w:rPr>
              <w:t>Editorial corrections</w:t>
            </w:r>
          </w:p>
        </w:tc>
        <w:tc>
          <w:tcPr>
            <w:tcW w:w="708" w:type="dxa"/>
            <w:shd w:val="solid" w:color="FFFFFF" w:fill="auto"/>
          </w:tcPr>
          <w:p w14:paraId="0CC3C0F1" w14:textId="77777777" w:rsidR="002D3897" w:rsidRPr="00807ABB" w:rsidRDefault="002D3897" w:rsidP="004006F8">
            <w:pPr>
              <w:pStyle w:val="TAC"/>
              <w:rPr>
                <w:sz w:val="16"/>
                <w:szCs w:val="16"/>
              </w:rPr>
            </w:pPr>
            <w:r w:rsidRPr="00807ABB">
              <w:rPr>
                <w:sz w:val="16"/>
                <w:szCs w:val="16"/>
              </w:rPr>
              <w:t>1.1.1</w:t>
            </w:r>
          </w:p>
        </w:tc>
      </w:tr>
      <w:tr w:rsidR="002D3897" w:rsidRPr="00807ABB" w14:paraId="56C4AEC0" w14:textId="77777777" w:rsidTr="002D3897">
        <w:tc>
          <w:tcPr>
            <w:tcW w:w="800" w:type="dxa"/>
            <w:shd w:val="solid" w:color="FFFFFF" w:fill="auto"/>
          </w:tcPr>
          <w:p w14:paraId="05332BDE" w14:textId="77777777" w:rsidR="002D3897" w:rsidRPr="00807ABB" w:rsidRDefault="002D3897" w:rsidP="000963B7">
            <w:pPr>
              <w:pStyle w:val="TAC"/>
              <w:jc w:val="left"/>
              <w:rPr>
                <w:sz w:val="16"/>
                <w:szCs w:val="16"/>
              </w:rPr>
            </w:pPr>
            <w:r>
              <w:rPr>
                <w:sz w:val="16"/>
                <w:szCs w:val="16"/>
              </w:rPr>
              <w:t>2021-06</w:t>
            </w:r>
          </w:p>
        </w:tc>
        <w:tc>
          <w:tcPr>
            <w:tcW w:w="1185" w:type="dxa"/>
            <w:shd w:val="solid" w:color="FFFFFF" w:fill="auto"/>
          </w:tcPr>
          <w:p w14:paraId="172684EB" w14:textId="77777777" w:rsidR="002D3897" w:rsidRPr="00807ABB" w:rsidRDefault="002D3897" w:rsidP="004006F8">
            <w:pPr>
              <w:pStyle w:val="TAC"/>
              <w:rPr>
                <w:sz w:val="16"/>
                <w:szCs w:val="16"/>
              </w:rPr>
            </w:pPr>
            <w:r>
              <w:rPr>
                <w:sz w:val="16"/>
                <w:szCs w:val="16"/>
              </w:rPr>
              <w:t>SA6#43-e</w:t>
            </w:r>
          </w:p>
        </w:tc>
        <w:tc>
          <w:tcPr>
            <w:tcW w:w="992" w:type="dxa"/>
            <w:shd w:val="solid" w:color="FFFFFF" w:fill="auto"/>
          </w:tcPr>
          <w:p w14:paraId="3BC5F7B9" w14:textId="77777777" w:rsidR="002D3897" w:rsidRPr="00807ABB" w:rsidRDefault="002D3897" w:rsidP="004006F8">
            <w:pPr>
              <w:pStyle w:val="TAC"/>
              <w:rPr>
                <w:sz w:val="16"/>
                <w:szCs w:val="16"/>
              </w:rPr>
            </w:pPr>
          </w:p>
        </w:tc>
        <w:tc>
          <w:tcPr>
            <w:tcW w:w="567" w:type="dxa"/>
            <w:shd w:val="solid" w:color="FFFFFF" w:fill="auto"/>
          </w:tcPr>
          <w:p w14:paraId="34BD5192" w14:textId="77777777" w:rsidR="002D3897" w:rsidRPr="00807ABB" w:rsidRDefault="002D3897" w:rsidP="004006F8">
            <w:pPr>
              <w:pStyle w:val="TAL"/>
              <w:rPr>
                <w:sz w:val="16"/>
                <w:szCs w:val="16"/>
              </w:rPr>
            </w:pPr>
          </w:p>
        </w:tc>
        <w:tc>
          <w:tcPr>
            <w:tcW w:w="425" w:type="dxa"/>
            <w:shd w:val="solid" w:color="FFFFFF" w:fill="auto"/>
          </w:tcPr>
          <w:p w14:paraId="5DEF0DF4" w14:textId="77777777" w:rsidR="002D3897" w:rsidRPr="00807ABB" w:rsidRDefault="002D3897" w:rsidP="004006F8">
            <w:pPr>
              <w:pStyle w:val="TAR"/>
              <w:rPr>
                <w:sz w:val="16"/>
                <w:szCs w:val="16"/>
              </w:rPr>
            </w:pPr>
          </w:p>
        </w:tc>
        <w:tc>
          <w:tcPr>
            <w:tcW w:w="426" w:type="dxa"/>
            <w:shd w:val="solid" w:color="FFFFFF" w:fill="auto"/>
          </w:tcPr>
          <w:p w14:paraId="36F72128" w14:textId="77777777" w:rsidR="002D3897" w:rsidRPr="00807ABB" w:rsidRDefault="002D3897" w:rsidP="004006F8">
            <w:pPr>
              <w:pStyle w:val="TAC"/>
              <w:rPr>
                <w:sz w:val="16"/>
                <w:szCs w:val="16"/>
              </w:rPr>
            </w:pPr>
          </w:p>
        </w:tc>
        <w:tc>
          <w:tcPr>
            <w:tcW w:w="4536" w:type="dxa"/>
            <w:shd w:val="solid" w:color="FFFFFF" w:fill="auto"/>
          </w:tcPr>
          <w:p w14:paraId="41BFDB5D" w14:textId="77777777" w:rsidR="002D3897" w:rsidRPr="0027405D" w:rsidRDefault="002D3897" w:rsidP="004006F8">
            <w:pPr>
              <w:pStyle w:val="TAL"/>
              <w:rPr>
                <w:sz w:val="16"/>
                <w:szCs w:val="16"/>
              </w:rPr>
            </w:pPr>
            <w:r w:rsidRPr="0027405D">
              <w:rPr>
                <w:sz w:val="16"/>
                <w:szCs w:val="16"/>
              </w:rPr>
              <w:t>Implemented the following pCRs approved in SA6#43-e:</w:t>
            </w:r>
          </w:p>
          <w:p w14:paraId="784F64D6" w14:textId="77777777" w:rsidR="002D3897" w:rsidRPr="0027405D" w:rsidRDefault="002D3897" w:rsidP="004006F8">
            <w:pPr>
              <w:pStyle w:val="TAL"/>
              <w:rPr>
                <w:sz w:val="16"/>
                <w:szCs w:val="16"/>
              </w:rPr>
            </w:pPr>
            <w:r w:rsidRPr="0027405D">
              <w:rPr>
                <w:sz w:val="16"/>
                <w:szCs w:val="16"/>
              </w:rPr>
              <w:t>S6-211405, S6-211407, S6-211408, S6-211409, S6-211410</w:t>
            </w:r>
          </w:p>
        </w:tc>
        <w:tc>
          <w:tcPr>
            <w:tcW w:w="708" w:type="dxa"/>
            <w:shd w:val="solid" w:color="FFFFFF" w:fill="auto"/>
          </w:tcPr>
          <w:p w14:paraId="18DC4EB8" w14:textId="77777777" w:rsidR="002D3897" w:rsidRPr="00807ABB" w:rsidRDefault="002D3897" w:rsidP="004006F8">
            <w:pPr>
              <w:pStyle w:val="TAC"/>
              <w:rPr>
                <w:sz w:val="16"/>
                <w:szCs w:val="16"/>
              </w:rPr>
            </w:pPr>
            <w:r>
              <w:rPr>
                <w:sz w:val="16"/>
                <w:szCs w:val="16"/>
              </w:rPr>
              <w:t>1.2.0</w:t>
            </w:r>
          </w:p>
        </w:tc>
      </w:tr>
      <w:tr w:rsidR="002D3897" w:rsidRPr="00807ABB" w14:paraId="7BCCAD2E" w14:textId="77777777" w:rsidTr="002D3897">
        <w:tc>
          <w:tcPr>
            <w:tcW w:w="800" w:type="dxa"/>
            <w:shd w:val="solid" w:color="FFFFFF" w:fill="auto"/>
          </w:tcPr>
          <w:p w14:paraId="5270E7A5" w14:textId="77777777" w:rsidR="002D3897" w:rsidRDefault="002D3897" w:rsidP="000963B7">
            <w:pPr>
              <w:pStyle w:val="TAC"/>
              <w:jc w:val="left"/>
              <w:rPr>
                <w:sz w:val="16"/>
                <w:szCs w:val="16"/>
              </w:rPr>
            </w:pPr>
            <w:r>
              <w:rPr>
                <w:sz w:val="16"/>
                <w:szCs w:val="16"/>
              </w:rPr>
              <w:t>2021-06</w:t>
            </w:r>
          </w:p>
        </w:tc>
        <w:tc>
          <w:tcPr>
            <w:tcW w:w="1185" w:type="dxa"/>
            <w:shd w:val="solid" w:color="FFFFFF" w:fill="auto"/>
          </w:tcPr>
          <w:p w14:paraId="5073945C" w14:textId="77777777" w:rsidR="002D3897" w:rsidRDefault="002D3897" w:rsidP="004006F8">
            <w:pPr>
              <w:pStyle w:val="TAC"/>
              <w:rPr>
                <w:sz w:val="16"/>
                <w:szCs w:val="16"/>
              </w:rPr>
            </w:pPr>
            <w:r>
              <w:rPr>
                <w:sz w:val="16"/>
                <w:szCs w:val="16"/>
              </w:rPr>
              <w:t>SA#92-e</w:t>
            </w:r>
          </w:p>
        </w:tc>
        <w:tc>
          <w:tcPr>
            <w:tcW w:w="992" w:type="dxa"/>
            <w:shd w:val="solid" w:color="FFFFFF" w:fill="auto"/>
          </w:tcPr>
          <w:p w14:paraId="7D0F6B14" w14:textId="77777777" w:rsidR="002D3897" w:rsidRPr="00807ABB" w:rsidRDefault="002D3897" w:rsidP="004006F8">
            <w:pPr>
              <w:pStyle w:val="TAC"/>
              <w:rPr>
                <w:sz w:val="16"/>
                <w:szCs w:val="16"/>
              </w:rPr>
            </w:pPr>
            <w:r w:rsidRPr="003726AB">
              <w:rPr>
                <w:sz w:val="16"/>
                <w:szCs w:val="16"/>
              </w:rPr>
              <w:t>SP-210473</w:t>
            </w:r>
          </w:p>
        </w:tc>
        <w:tc>
          <w:tcPr>
            <w:tcW w:w="567" w:type="dxa"/>
            <w:shd w:val="solid" w:color="FFFFFF" w:fill="auto"/>
          </w:tcPr>
          <w:p w14:paraId="538BE06A" w14:textId="77777777" w:rsidR="002D3897" w:rsidRPr="00807ABB" w:rsidRDefault="002D3897" w:rsidP="004006F8">
            <w:pPr>
              <w:pStyle w:val="TAL"/>
              <w:rPr>
                <w:sz w:val="16"/>
                <w:szCs w:val="16"/>
              </w:rPr>
            </w:pPr>
          </w:p>
        </w:tc>
        <w:tc>
          <w:tcPr>
            <w:tcW w:w="425" w:type="dxa"/>
            <w:shd w:val="solid" w:color="FFFFFF" w:fill="auto"/>
          </w:tcPr>
          <w:p w14:paraId="382D2FFB" w14:textId="77777777" w:rsidR="002D3897" w:rsidRPr="00807ABB" w:rsidRDefault="002D3897" w:rsidP="004006F8">
            <w:pPr>
              <w:pStyle w:val="TAR"/>
              <w:rPr>
                <w:sz w:val="16"/>
                <w:szCs w:val="16"/>
              </w:rPr>
            </w:pPr>
          </w:p>
        </w:tc>
        <w:tc>
          <w:tcPr>
            <w:tcW w:w="426" w:type="dxa"/>
            <w:shd w:val="solid" w:color="FFFFFF" w:fill="auto"/>
          </w:tcPr>
          <w:p w14:paraId="3896721F" w14:textId="77777777" w:rsidR="002D3897" w:rsidRPr="00807ABB" w:rsidRDefault="002D3897" w:rsidP="004006F8">
            <w:pPr>
              <w:pStyle w:val="TAC"/>
              <w:rPr>
                <w:sz w:val="16"/>
                <w:szCs w:val="16"/>
              </w:rPr>
            </w:pPr>
          </w:p>
        </w:tc>
        <w:tc>
          <w:tcPr>
            <w:tcW w:w="4536" w:type="dxa"/>
            <w:shd w:val="solid" w:color="FFFFFF" w:fill="auto"/>
          </w:tcPr>
          <w:p w14:paraId="7EA4E31A" w14:textId="77777777" w:rsidR="002D3897" w:rsidRPr="0027405D" w:rsidRDefault="002D3897" w:rsidP="004006F8">
            <w:pPr>
              <w:pStyle w:val="TAL"/>
              <w:rPr>
                <w:sz w:val="16"/>
                <w:szCs w:val="16"/>
              </w:rPr>
            </w:pPr>
            <w:r w:rsidRPr="0027405D">
              <w:rPr>
                <w:sz w:val="16"/>
                <w:szCs w:val="16"/>
              </w:rPr>
              <w:t>Presentation for approval at SA#92-e</w:t>
            </w:r>
          </w:p>
        </w:tc>
        <w:tc>
          <w:tcPr>
            <w:tcW w:w="708" w:type="dxa"/>
            <w:shd w:val="solid" w:color="FFFFFF" w:fill="auto"/>
          </w:tcPr>
          <w:p w14:paraId="16A96677" w14:textId="77777777" w:rsidR="002D3897" w:rsidRDefault="002D3897" w:rsidP="004006F8">
            <w:pPr>
              <w:pStyle w:val="TAC"/>
              <w:rPr>
                <w:sz w:val="16"/>
                <w:szCs w:val="16"/>
              </w:rPr>
            </w:pPr>
            <w:r>
              <w:rPr>
                <w:sz w:val="16"/>
                <w:szCs w:val="16"/>
              </w:rPr>
              <w:t>2.0.0</w:t>
            </w:r>
          </w:p>
        </w:tc>
      </w:tr>
      <w:tr w:rsidR="002D3897" w:rsidRPr="00807ABB" w14:paraId="7FCE1BAD" w14:textId="77777777" w:rsidTr="002D3897">
        <w:tc>
          <w:tcPr>
            <w:tcW w:w="800" w:type="dxa"/>
            <w:shd w:val="solid" w:color="FFFFFF" w:fill="auto"/>
          </w:tcPr>
          <w:p w14:paraId="761CC8A0" w14:textId="77777777" w:rsidR="002D3897" w:rsidRDefault="002D3897" w:rsidP="000963B7">
            <w:pPr>
              <w:pStyle w:val="TAC"/>
              <w:jc w:val="left"/>
              <w:rPr>
                <w:sz w:val="16"/>
                <w:szCs w:val="16"/>
              </w:rPr>
            </w:pPr>
            <w:r>
              <w:rPr>
                <w:sz w:val="16"/>
                <w:szCs w:val="16"/>
              </w:rPr>
              <w:t>2021-06</w:t>
            </w:r>
          </w:p>
        </w:tc>
        <w:tc>
          <w:tcPr>
            <w:tcW w:w="1185" w:type="dxa"/>
            <w:shd w:val="solid" w:color="FFFFFF" w:fill="auto"/>
          </w:tcPr>
          <w:p w14:paraId="49499956" w14:textId="77777777" w:rsidR="002D3897" w:rsidRDefault="002D3897" w:rsidP="004006F8">
            <w:pPr>
              <w:pStyle w:val="TAC"/>
              <w:rPr>
                <w:sz w:val="16"/>
                <w:szCs w:val="16"/>
              </w:rPr>
            </w:pPr>
            <w:r>
              <w:rPr>
                <w:sz w:val="16"/>
                <w:szCs w:val="16"/>
              </w:rPr>
              <w:t>SA#92-e</w:t>
            </w:r>
          </w:p>
        </w:tc>
        <w:tc>
          <w:tcPr>
            <w:tcW w:w="992" w:type="dxa"/>
            <w:shd w:val="solid" w:color="FFFFFF" w:fill="auto"/>
          </w:tcPr>
          <w:p w14:paraId="278C51C9" w14:textId="77777777" w:rsidR="002D3897" w:rsidRPr="003726AB" w:rsidRDefault="002D3897" w:rsidP="004006F8">
            <w:pPr>
              <w:pStyle w:val="TAC"/>
              <w:rPr>
                <w:sz w:val="16"/>
                <w:szCs w:val="16"/>
              </w:rPr>
            </w:pPr>
            <w:r w:rsidRPr="003726AB">
              <w:rPr>
                <w:sz w:val="16"/>
                <w:szCs w:val="16"/>
              </w:rPr>
              <w:t>SP-210473</w:t>
            </w:r>
          </w:p>
        </w:tc>
        <w:tc>
          <w:tcPr>
            <w:tcW w:w="567" w:type="dxa"/>
            <w:shd w:val="solid" w:color="FFFFFF" w:fill="auto"/>
          </w:tcPr>
          <w:p w14:paraId="4D2A41D1" w14:textId="77777777" w:rsidR="002D3897" w:rsidRPr="00807ABB" w:rsidRDefault="002D3897" w:rsidP="004006F8">
            <w:pPr>
              <w:pStyle w:val="TAL"/>
              <w:rPr>
                <w:sz w:val="16"/>
                <w:szCs w:val="16"/>
              </w:rPr>
            </w:pPr>
          </w:p>
        </w:tc>
        <w:tc>
          <w:tcPr>
            <w:tcW w:w="425" w:type="dxa"/>
            <w:shd w:val="solid" w:color="FFFFFF" w:fill="auto"/>
          </w:tcPr>
          <w:p w14:paraId="692BD8CC" w14:textId="77777777" w:rsidR="002D3897" w:rsidRPr="00807ABB" w:rsidRDefault="002D3897" w:rsidP="004006F8">
            <w:pPr>
              <w:pStyle w:val="TAR"/>
              <w:rPr>
                <w:sz w:val="16"/>
                <w:szCs w:val="16"/>
              </w:rPr>
            </w:pPr>
          </w:p>
        </w:tc>
        <w:tc>
          <w:tcPr>
            <w:tcW w:w="426" w:type="dxa"/>
            <w:shd w:val="solid" w:color="FFFFFF" w:fill="auto"/>
          </w:tcPr>
          <w:p w14:paraId="5228FD33" w14:textId="77777777" w:rsidR="002D3897" w:rsidRPr="00807ABB" w:rsidRDefault="002D3897" w:rsidP="004006F8">
            <w:pPr>
              <w:pStyle w:val="TAC"/>
              <w:rPr>
                <w:sz w:val="16"/>
                <w:szCs w:val="16"/>
              </w:rPr>
            </w:pPr>
          </w:p>
        </w:tc>
        <w:tc>
          <w:tcPr>
            <w:tcW w:w="4536" w:type="dxa"/>
            <w:shd w:val="solid" w:color="FFFFFF" w:fill="auto"/>
          </w:tcPr>
          <w:p w14:paraId="0986675F" w14:textId="77777777" w:rsidR="002D3897" w:rsidRPr="0027405D" w:rsidRDefault="002D3897" w:rsidP="004006F8">
            <w:pPr>
              <w:pStyle w:val="TAL"/>
              <w:rPr>
                <w:sz w:val="16"/>
                <w:szCs w:val="16"/>
              </w:rPr>
            </w:pPr>
            <w:r w:rsidRPr="0027405D">
              <w:rPr>
                <w:sz w:val="16"/>
                <w:szCs w:val="16"/>
              </w:rPr>
              <w:t>MCC Editorial update for publication after TSG SA approval (SA#92)</w:t>
            </w:r>
          </w:p>
        </w:tc>
        <w:tc>
          <w:tcPr>
            <w:tcW w:w="708" w:type="dxa"/>
            <w:shd w:val="solid" w:color="FFFFFF" w:fill="auto"/>
          </w:tcPr>
          <w:p w14:paraId="043852D3" w14:textId="77777777" w:rsidR="002D3897" w:rsidRDefault="002D3897" w:rsidP="004006F8">
            <w:pPr>
              <w:pStyle w:val="TAC"/>
              <w:rPr>
                <w:sz w:val="16"/>
                <w:szCs w:val="16"/>
              </w:rPr>
            </w:pPr>
            <w:r>
              <w:rPr>
                <w:sz w:val="16"/>
                <w:szCs w:val="16"/>
              </w:rPr>
              <w:t>17.0.0</w:t>
            </w:r>
          </w:p>
        </w:tc>
      </w:tr>
      <w:tr w:rsidR="002D3897" w:rsidRPr="00807ABB" w14:paraId="3AFE0C30" w14:textId="77777777" w:rsidTr="002D3897">
        <w:tc>
          <w:tcPr>
            <w:tcW w:w="800" w:type="dxa"/>
            <w:shd w:val="solid" w:color="FFFFFF" w:fill="auto"/>
          </w:tcPr>
          <w:p w14:paraId="2108B070" w14:textId="77777777" w:rsidR="002D3897" w:rsidRDefault="002D3897" w:rsidP="000963B7">
            <w:pPr>
              <w:pStyle w:val="TAC"/>
              <w:jc w:val="left"/>
              <w:rPr>
                <w:sz w:val="16"/>
                <w:szCs w:val="16"/>
              </w:rPr>
            </w:pPr>
            <w:r>
              <w:rPr>
                <w:sz w:val="16"/>
                <w:szCs w:val="16"/>
              </w:rPr>
              <w:t>2021-12</w:t>
            </w:r>
          </w:p>
        </w:tc>
        <w:tc>
          <w:tcPr>
            <w:tcW w:w="1185" w:type="dxa"/>
            <w:shd w:val="solid" w:color="FFFFFF" w:fill="auto"/>
          </w:tcPr>
          <w:p w14:paraId="65658470" w14:textId="77777777" w:rsidR="002D3897" w:rsidRDefault="002D3897" w:rsidP="004006F8">
            <w:pPr>
              <w:pStyle w:val="TAC"/>
              <w:rPr>
                <w:sz w:val="16"/>
                <w:szCs w:val="16"/>
              </w:rPr>
            </w:pPr>
            <w:r>
              <w:rPr>
                <w:sz w:val="16"/>
                <w:szCs w:val="16"/>
              </w:rPr>
              <w:t>SA#94-e</w:t>
            </w:r>
          </w:p>
        </w:tc>
        <w:tc>
          <w:tcPr>
            <w:tcW w:w="992" w:type="dxa"/>
            <w:shd w:val="solid" w:color="FFFFFF" w:fill="auto"/>
          </w:tcPr>
          <w:p w14:paraId="0296AF08" w14:textId="77777777" w:rsidR="002D3897" w:rsidRPr="003726AB" w:rsidRDefault="002D3897" w:rsidP="004006F8">
            <w:pPr>
              <w:pStyle w:val="TAC"/>
              <w:rPr>
                <w:sz w:val="16"/>
                <w:szCs w:val="16"/>
              </w:rPr>
            </w:pPr>
            <w:r w:rsidRPr="00713726">
              <w:rPr>
                <w:sz w:val="16"/>
                <w:szCs w:val="16"/>
              </w:rPr>
              <w:t>SP-211526</w:t>
            </w:r>
          </w:p>
        </w:tc>
        <w:tc>
          <w:tcPr>
            <w:tcW w:w="567" w:type="dxa"/>
            <w:shd w:val="solid" w:color="FFFFFF" w:fill="auto"/>
          </w:tcPr>
          <w:p w14:paraId="69C5806C" w14:textId="77777777" w:rsidR="002D3897" w:rsidRPr="00807ABB" w:rsidRDefault="002D3897" w:rsidP="004006F8">
            <w:pPr>
              <w:pStyle w:val="TAL"/>
              <w:jc w:val="center"/>
              <w:rPr>
                <w:sz w:val="16"/>
                <w:szCs w:val="16"/>
              </w:rPr>
            </w:pPr>
            <w:r>
              <w:rPr>
                <w:sz w:val="16"/>
                <w:szCs w:val="16"/>
              </w:rPr>
              <w:t>0013</w:t>
            </w:r>
          </w:p>
        </w:tc>
        <w:tc>
          <w:tcPr>
            <w:tcW w:w="425" w:type="dxa"/>
            <w:shd w:val="solid" w:color="FFFFFF" w:fill="auto"/>
          </w:tcPr>
          <w:p w14:paraId="58DCAA1E" w14:textId="77777777" w:rsidR="002D3897" w:rsidRPr="00807ABB" w:rsidRDefault="002D3897" w:rsidP="004006F8">
            <w:pPr>
              <w:pStyle w:val="TAR"/>
              <w:jc w:val="center"/>
              <w:rPr>
                <w:sz w:val="16"/>
                <w:szCs w:val="16"/>
              </w:rPr>
            </w:pPr>
            <w:r>
              <w:rPr>
                <w:sz w:val="16"/>
                <w:szCs w:val="16"/>
              </w:rPr>
              <w:t>1</w:t>
            </w:r>
          </w:p>
        </w:tc>
        <w:tc>
          <w:tcPr>
            <w:tcW w:w="426" w:type="dxa"/>
            <w:shd w:val="solid" w:color="FFFFFF" w:fill="auto"/>
          </w:tcPr>
          <w:p w14:paraId="24772D8C" w14:textId="77777777" w:rsidR="002D3897" w:rsidRPr="00807ABB" w:rsidRDefault="002D3897" w:rsidP="004006F8">
            <w:pPr>
              <w:pStyle w:val="TAC"/>
              <w:rPr>
                <w:sz w:val="16"/>
                <w:szCs w:val="16"/>
              </w:rPr>
            </w:pPr>
            <w:r>
              <w:rPr>
                <w:sz w:val="16"/>
                <w:szCs w:val="16"/>
              </w:rPr>
              <w:t>F</w:t>
            </w:r>
          </w:p>
        </w:tc>
        <w:tc>
          <w:tcPr>
            <w:tcW w:w="4536" w:type="dxa"/>
            <w:shd w:val="solid" w:color="FFFFFF" w:fill="auto"/>
          </w:tcPr>
          <w:p w14:paraId="0B1B15E0" w14:textId="77777777" w:rsidR="002D3897" w:rsidRPr="0027405D" w:rsidRDefault="002D3897" w:rsidP="004006F8">
            <w:pPr>
              <w:pStyle w:val="TAL"/>
              <w:rPr>
                <w:sz w:val="16"/>
                <w:szCs w:val="16"/>
              </w:rPr>
            </w:pPr>
            <w:r w:rsidRPr="00713726">
              <w:rPr>
                <w:sz w:val="16"/>
                <w:szCs w:val="16"/>
              </w:rPr>
              <w:t>Corrections on network slicing</w:t>
            </w:r>
          </w:p>
        </w:tc>
        <w:tc>
          <w:tcPr>
            <w:tcW w:w="708" w:type="dxa"/>
            <w:shd w:val="solid" w:color="FFFFFF" w:fill="auto"/>
          </w:tcPr>
          <w:p w14:paraId="2922E6D4" w14:textId="77777777" w:rsidR="002D3897" w:rsidRDefault="002D3897" w:rsidP="004006F8">
            <w:pPr>
              <w:pStyle w:val="TAC"/>
              <w:rPr>
                <w:sz w:val="16"/>
                <w:szCs w:val="16"/>
              </w:rPr>
            </w:pPr>
            <w:r>
              <w:rPr>
                <w:sz w:val="16"/>
                <w:szCs w:val="16"/>
              </w:rPr>
              <w:t>17.1.0</w:t>
            </w:r>
          </w:p>
        </w:tc>
      </w:tr>
      <w:tr w:rsidR="002D3897" w:rsidRPr="00807ABB" w14:paraId="17736E39" w14:textId="77777777" w:rsidTr="002D3897">
        <w:tc>
          <w:tcPr>
            <w:tcW w:w="800" w:type="dxa"/>
            <w:shd w:val="solid" w:color="FFFFFF" w:fill="auto"/>
          </w:tcPr>
          <w:p w14:paraId="3F26579E" w14:textId="77777777" w:rsidR="002D3897" w:rsidRDefault="002D3897" w:rsidP="000963B7">
            <w:pPr>
              <w:pStyle w:val="TAC"/>
              <w:jc w:val="left"/>
              <w:rPr>
                <w:sz w:val="16"/>
                <w:szCs w:val="16"/>
              </w:rPr>
            </w:pPr>
            <w:r>
              <w:rPr>
                <w:sz w:val="16"/>
                <w:szCs w:val="16"/>
              </w:rPr>
              <w:t>2021-12</w:t>
            </w:r>
          </w:p>
        </w:tc>
        <w:tc>
          <w:tcPr>
            <w:tcW w:w="1185" w:type="dxa"/>
            <w:shd w:val="solid" w:color="FFFFFF" w:fill="auto"/>
          </w:tcPr>
          <w:p w14:paraId="3CFC1B7F" w14:textId="77777777" w:rsidR="002D3897" w:rsidRDefault="002D3897" w:rsidP="004006F8">
            <w:pPr>
              <w:pStyle w:val="TAC"/>
              <w:rPr>
                <w:sz w:val="16"/>
                <w:szCs w:val="16"/>
              </w:rPr>
            </w:pPr>
            <w:r>
              <w:rPr>
                <w:sz w:val="16"/>
                <w:szCs w:val="16"/>
              </w:rPr>
              <w:t>SA#94-e</w:t>
            </w:r>
          </w:p>
        </w:tc>
        <w:tc>
          <w:tcPr>
            <w:tcW w:w="992" w:type="dxa"/>
            <w:shd w:val="solid" w:color="FFFFFF" w:fill="auto"/>
          </w:tcPr>
          <w:p w14:paraId="2EB79B79"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54D43D9C" w14:textId="77777777" w:rsidR="002D3897" w:rsidRDefault="002D3897" w:rsidP="004006F8">
            <w:pPr>
              <w:pStyle w:val="TAL"/>
              <w:jc w:val="center"/>
              <w:rPr>
                <w:sz w:val="16"/>
                <w:szCs w:val="16"/>
              </w:rPr>
            </w:pPr>
            <w:r>
              <w:rPr>
                <w:sz w:val="16"/>
                <w:szCs w:val="16"/>
              </w:rPr>
              <w:t>0004</w:t>
            </w:r>
          </w:p>
        </w:tc>
        <w:tc>
          <w:tcPr>
            <w:tcW w:w="425" w:type="dxa"/>
            <w:shd w:val="solid" w:color="FFFFFF" w:fill="auto"/>
          </w:tcPr>
          <w:p w14:paraId="6D4C5C8A"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587164A" w14:textId="77777777" w:rsidR="002D3897" w:rsidRDefault="002D3897" w:rsidP="004006F8">
            <w:pPr>
              <w:pStyle w:val="TAC"/>
              <w:rPr>
                <w:sz w:val="16"/>
                <w:szCs w:val="16"/>
              </w:rPr>
            </w:pPr>
            <w:r>
              <w:rPr>
                <w:sz w:val="16"/>
                <w:szCs w:val="16"/>
              </w:rPr>
              <w:t>B</w:t>
            </w:r>
          </w:p>
        </w:tc>
        <w:tc>
          <w:tcPr>
            <w:tcW w:w="4536" w:type="dxa"/>
            <w:shd w:val="solid" w:color="FFFFFF" w:fill="auto"/>
          </w:tcPr>
          <w:p w14:paraId="4A6EEDF9" w14:textId="77777777" w:rsidR="002D3897" w:rsidRPr="00713726" w:rsidRDefault="002D3897" w:rsidP="004006F8">
            <w:pPr>
              <w:pStyle w:val="TAL"/>
              <w:rPr>
                <w:sz w:val="16"/>
                <w:szCs w:val="16"/>
              </w:rPr>
            </w:pPr>
            <w:r w:rsidRPr="00EC39A5">
              <w:rPr>
                <w:sz w:val="16"/>
                <w:szCs w:val="16"/>
              </w:rPr>
              <w:t>MBS session release</w:t>
            </w:r>
          </w:p>
        </w:tc>
        <w:tc>
          <w:tcPr>
            <w:tcW w:w="708" w:type="dxa"/>
            <w:shd w:val="solid" w:color="FFFFFF" w:fill="auto"/>
          </w:tcPr>
          <w:p w14:paraId="1CAC422D" w14:textId="77777777" w:rsidR="002D3897" w:rsidRDefault="002D3897" w:rsidP="004006F8">
            <w:pPr>
              <w:pStyle w:val="TAC"/>
              <w:rPr>
                <w:sz w:val="16"/>
                <w:szCs w:val="16"/>
              </w:rPr>
            </w:pPr>
            <w:r>
              <w:rPr>
                <w:sz w:val="16"/>
                <w:szCs w:val="16"/>
              </w:rPr>
              <w:t>18.0.0</w:t>
            </w:r>
          </w:p>
        </w:tc>
      </w:tr>
      <w:tr w:rsidR="002D3897" w:rsidRPr="00807ABB" w14:paraId="2049D1FE" w14:textId="77777777" w:rsidTr="002D3897">
        <w:tc>
          <w:tcPr>
            <w:tcW w:w="800" w:type="dxa"/>
            <w:shd w:val="solid" w:color="FFFFFF" w:fill="auto"/>
          </w:tcPr>
          <w:p w14:paraId="42584B30" w14:textId="77777777" w:rsidR="002D3897" w:rsidRDefault="002D3897" w:rsidP="000963B7">
            <w:pPr>
              <w:pStyle w:val="TAC"/>
              <w:jc w:val="left"/>
              <w:rPr>
                <w:sz w:val="16"/>
                <w:szCs w:val="16"/>
              </w:rPr>
            </w:pPr>
            <w:r>
              <w:rPr>
                <w:sz w:val="16"/>
                <w:szCs w:val="16"/>
              </w:rPr>
              <w:t>2021-12</w:t>
            </w:r>
          </w:p>
        </w:tc>
        <w:tc>
          <w:tcPr>
            <w:tcW w:w="1185" w:type="dxa"/>
            <w:shd w:val="solid" w:color="FFFFFF" w:fill="auto"/>
          </w:tcPr>
          <w:p w14:paraId="5049390B" w14:textId="77777777" w:rsidR="002D3897" w:rsidRDefault="002D3897" w:rsidP="004006F8">
            <w:pPr>
              <w:pStyle w:val="TAC"/>
              <w:rPr>
                <w:sz w:val="16"/>
                <w:szCs w:val="16"/>
              </w:rPr>
            </w:pPr>
            <w:r>
              <w:rPr>
                <w:sz w:val="16"/>
                <w:szCs w:val="16"/>
              </w:rPr>
              <w:t>SA#94-e</w:t>
            </w:r>
          </w:p>
        </w:tc>
        <w:tc>
          <w:tcPr>
            <w:tcW w:w="992" w:type="dxa"/>
            <w:shd w:val="solid" w:color="FFFFFF" w:fill="auto"/>
          </w:tcPr>
          <w:p w14:paraId="241E353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35EC26C5" w14:textId="77777777" w:rsidR="002D3897" w:rsidRDefault="002D3897" w:rsidP="004006F8">
            <w:pPr>
              <w:pStyle w:val="TAL"/>
              <w:jc w:val="center"/>
              <w:rPr>
                <w:sz w:val="16"/>
                <w:szCs w:val="16"/>
              </w:rPr>
            </w:pPr>
            <w:r>
              <w:rPr>
                <w:sz w:val="16"/>
                <w:szCs w:val="16"/>
              </w:rPr>
              <w:t>0007</w:t>
            </w:r>
          </w:p>
        </w:tc>
        <w:tc>
          <w:tcPr>
            <w:tcW w:w="425" w:type="dxa"/>
            <w:shd w:val="solid" w:color="FFFFFF" w:fill="auto"/>
          </w:tcPr>
          <w:p w14:paraId="3F98185A"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48EB04CB" w14:textId="77777777" w:rsidR="002D3897" w:rsidRDefault="002D3897" w:rsidP="004006F8">
            <w:pPr>
              <w:pStyle w:val="TAC"/>
              <w:rPr>
                <w:sz w:val="16"/>
                <w:szCs w:val="16"/>
              </w:rPr>
            </w:pPr>
            <w:r>
              <w:rPr>
                <w:sz w:val="16"/>
                <w:szCs w:val="16"/>
              </w:rPr>
              <w:t>B</w:t>
            </w:r>
          </w:p>
        </w:tc>
        <w:tc>
          <w:tcPr>
            <w:tcW w:w="4536" w:type="dxa"/>
            <w:shd w:val="solid" w:color="FFFFFF" w:fill="auto"/>
          </w:tcPr>
          <w:p w14:paraId="7B23C040" w14:textId="77777777" w:rsidR="002D3897" w:rsidRPr="00EC39A5" w:rsidRDefault="002D3897" w:rsidP="004006F8">
            <w:pPr>
              <w:pStyle w:val="TAL"/>
              <w:rPr>
                <w:sz w:val="16"/>
                <w:szCs w:val="16"/>
              </w:rPr>
            </w:pPr>
            <w:r w:rsidRPr="00EC39A5">
              <w:rPr>
                <w:sz w:val="16"/>
                <w:szCs w:val="16"/>
              </w:rPr>
              <w:t>MC service media distribution over 5G MBS</w:t>
            </w:r>
          </w:p>
        </w:tc>
        <w:tc>
          <w:tcPr>
            <w:tcW w:w="708" w:type="dxa"/>
            <w:shd w:val="solid" w:color="FFFFFF" w:fill="auto"/>
          </w:tcPr>
          <w:p w14:paraId="259355A8" w14:textId="77777777" w:rsidR="002D3897" w:rsidRDefault="002D3897" w:rsidP="004006F8">
            <w:pPr>
              <w:pStyle w:val="TAC"/>
              <w:rPr>
                <w:sz w:val="16"/>
                <w:szCs w:val="16"/>
              </w:rPr>
            </w:pPr>
            <w:r>
              <w:rPr>
                <w:sz w:val="16"/>
                <w:szCs w:val="16"/>
              </w:rPr>
              <w:t>18.0.0</w:t>
            </w:r>
          </w:p>
        </w:tc>
      </w:tr>
      <w:tr w:rsidR="002D3897" w:rsidRPr="00807ABB" w14:paraId="69D13831" w14:textId="77777777" w:rsidTr="002D3897">
        <w:tc>
          <w:tcPr>
            <w:tcW w:w="800" w:type="dxa"/>
            <w:shd w:val="solid" w:color="FFFFFF" w:fill="auto"/>
          </w:tcPr>
          <w:p w14:paraId="4B09CD72" w14:textId="77777777" w:rsidR="002D3897" w:rsidRDefault="002D3897" w:rsidP="000963B7">
            <w:pPr>
              <w:pStyle w:val="TAC"/>
              <w:jc w:val="left"/>
              <w:rPr>
                <w:sz w:val="16"/>
                <w:szCs w:val="16"/>
              </w:rPr>
            </w:pPr>
            <w:r>
              <w:rPr>
                <w:sz w:val="16"/>
                <w:szCs w:val="16"/>
              </w:rPr>
              <w:t>2021-12</w:t>
            </w:r>
          </w:p>
        </w:tc>
        <w:tc>
          <w:tcPr>
            <w:tcW w:w="1185" w:type="dxa"/>
            <w:shd w:val="solid" w:color="FFFFFF" w:fill="auto"/>
          </w:tcPr>
          <w:p w14:paraId="521B75E4" w14:textId="77777777" w:rsidR="002D3897" w:rsidRDefault="002D3897" w:rsidP="004006F8">
            <w:pPr>
              <w:pStyle w:val="TAC"/>
              <w:rPr>
                <w:sz w:val="16"/>
                <w:szCs w:val="16"/>
              </w:rPr>
            </w:pPr>
            <w:r>
              <w:rPr>
                <w:sz w:val="16"/>
                <w:szCs w:val="16"/>
              </w:rPr>
              <w:t>SA#94-e</w:t>
            </w:r>
          </w:p>
        </w:tc>
        <w:tc>
          <w:tcPr>
            <w:tcW w:w="992" w:type="dxa"/>
            <w:shd w:val="solid" w:color="FFFFFF" w:fill="auto"/>
          </w:tcPr>
          <w:p w14:paraId="02867FC0"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CDFAD02" w14:textId="77777777" w:rsidR="002D3897" w:rsidRDefault="002D3897" w:rsidP="004006F8">
            <w:pPr>
              <w:pStyle w:val="TAL"/>
              <w:jc w:val="center"/>
              <w:rPr>
                <w:sz w:val="16"/>
                <w:szCs w:val="16"/>
              </w:rPr>
            </w:pPr>
            <w:r>
              <w:rPr>
                <w:sz w:val="16"/>
                <w:szCs w:val="16"/>
              </w:rPr>
              <w:t>0008</w:t>
            </w:r>
          </w:p>
        </w:tc>
        <w:tc>
          <w:tcPr>
            <w:tcW w:w="425" w:type="dxa"/>
            <w:shd w:val="solid" w:color="FFFFFF" w:fill="auto"/>
          </w:tcPr>
          <w:p w14:paraId="2BFD11C7"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69FC700" w14:textId="77777777" w:rsidR="002D3897" w:rsidRDefault="002D3897" w:rsidP="004006F8">
            <w:pPr>
              <w:pStyle w:val="TAC"/>
              <w:rPr>
                <w:sz w:val="16"/>
                <w:szCs w:val="16"/>
              </w:rPr>
            </w:pPr>
            <w:r>
              <w:rPr>
                <w:sz w:val="16"/>
                <w:szCs w:val="16"/>
              </w:rPr>
              <w:t>B</w:t>
            </w:r>
          </w:p>
        </w:tc>
        <w:tc>
          <w:tcPr>
            <w:tcW w:w="4536" w:type="dxa"/>
            <w:shd w:val="solid" w:color="FFFFFF" w:fill="auto"/>
          </w:tcPr>
          <w:p w14:paraId="5AA21E52" w14:textId="77777777" w:rsidR="002D3897" w:rsidRPr="00EC39A5" w:rsidRDefault="002D3897" w:rsidP="004006F8">
            <w:pPr>
              <w:pStyle w:val="TAL"/>
              <w:rPr>
                <w:sz w:val="16"/>
                <w:szCs w:val="16"/>
              </w:rPr>
            </w:pPr>
            <w:r w:rsidRPr="00D63DDF">
              <w:rPr>
                <w:sz w:val="16"/>
                <w:szCs w:val="16"/>
              </w:rPr>
              <w:t>Call connect and disconnect over 5G MBS in MCPTT context</w:t>
            </w:r>
          </w:p>
        </w:tc>
        <w:tc>
          <w:tcPr>
            <w:tcW w:w="708" w:type="dxa"/>
            <w:shd w:val="solid" w:color="FFFFFF" w:fill="auto"/>
          </w:tcPr>
          <w:p w14:paraId="18720908" w14:textId="77777777" w:rsidR="002D3897" w:rsidRDefault="002D3897" w:rsidP="004006F8">
            <w:pPr>
              <w:pStyle w:val="TAC"/>
              <w:rPr>
                <w:sz w:val="16"/>
                <w:szCs w:val="16"/>
              </w:rPr>
            </w:pPr>
            <w:r>
              <w:rPr>
                <w:sz w:val="16"/>
                <w:szCs w:val="16"/>
              </w:rPr>
              <w:t>18.0.0</w:t>
            </w:r>
          </w:p>
        </w:tc>
      </w:tr>
      <w:tr w:rsidR="002D3897" w:rsidRPr="00807ABB" w14:paraId="378A48D3" w14:textId="77777777" w:rsidTr="002D3897">
        <w:tc>
          <w:tcPr>
            <w:tcW w:w="800" w:type="dxa"/>
            <w:shd w:val="solid" w:color="FFFFFF" w:fill="auto"/>
          </w:tcPr>
          <w:p w14:paraId="1A65AA29" w14:textId="77777777" w:rsidR="002D3897" w:rsidRDefault="002D3897" w:rsidP="000963B7">
            <w:pPr>
              <w:pStyle w:val="TAC"/>
              <w:jc w:val="left"/>
              <w:rPr>
                <w:sz w:val="16"/>
                <w:szCs w:val="16"/>
              </w:rPr>
            </w:pPr>
            <w:r>
              <w:rPr>
                <w:sz w:val="16"/>
                <w:szCs w:val="16"/>
              </w:rPr>
              <w:t>2021-12</w:t>
            </w:r>
          </w:p>
        </w:tc>
        <w:tc>
          <w:tcPr>
            <w:tcW w:w="1185" w:type="dxa"/>
            <w:shd w:val="solid" w:color="FFFFFF" w:fill="auto"/>
          </w:tcPr>
          <w:p w14:paraId="493DB21F" w14:textId="77777777" w:rsidR="002D3897" w:rsidRDefault="002D3897" w:rsidP="004006F8">
            <w:pPr>
              <w:pStyle w:val="TAC"/>
              <w:rPr>
                <w:sz w:val="16"/>
                <w:szCs w:val="16"/>
              </w:rPr>
            </w:pPr>
            <w:r>
              <w:rPr>
                <w:sz w:val="16"/>
                <w:szCs w:val="16"/>
              </w:rPr>
              <w:t>SA#94-e</w:t>
            </w:r>
          </w:p>
        </w:tc>
        <w:tc>
          <w:tcPr>
            <w:tcW w:w="992" w:type="dxa"/>
            <w:shd w:val="solid" w:color="FFFFFF" w:fill="auto"/>
          </w:tcPr>
          <w:p w14:paraId="5EE73730"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673D03CD" w14:textId="77777777" w:rsidR="002D3897" w:rsidRDefault="002D3897" w:rsidP="004006F8">
            <w:pPr>
              <w:pStyle w:val="TAL"/>
              <w:jc w:val="center"/>
              <w:rPr>
                <w:sz w:val="16"/>
                <w:szCs w:val="16"/>
              </w:rPr>
            </w:pPr>
            <w:r>
              <w:rPr>
                <w:sz w:val="16"/>
                <w:szCs w:val="16"/>
              </w:rPr>
              <w:t>0009</w:t>
            </w:r>
          </w:p>
        </w:tc>
        <w:tc>
          <w:tcPr>
            <w:tcW w:w="425" w:type="dxa"/>
            <w:shd w:val="solid" w:color="FFFFFF" w:fill="auto"/>
          </w:tcPr>
          <w:p w14:paraId="2AC7C7BC"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4D463F3A" w14:textId="77777777" w:rsidR="002D3897" w:rsidRDefault="002D3897" w:rsidP="004006F8">
            <w:pPr>
              <w:pStyle w:val="TAC"/>
              <w:rPr>
                <w:sz w:val="16"/>
                <w:szCs w:val="16"/>
              </w:rPr>
            </w:pPr>
            <w:r>
              <w:rPr>
                <w:sz w:val="16"/>
                <w:szCs w:val="16"/>
              </w:rPr>
              <w:t>B</w:t>
            </w:r>
          </w:p>
        </w:tc>
        <w:tc>
          <w:tcPr>
            <w:tcW w:w="4536" w:type="dxa"/>
            <w:shd w:val="solid" w:color="FFFFFF" w:fill="auto"/>
          </w:tcPr>
          <w:p w14:paraId="1AF47C4C" w14:textId="77777777" w:rsidR="002D3897" w:rsidRPr="00EC39A5" w:rsidRDefault="002D3897" w:rsidP="004006F8">
            <w:pPr>
              <w:pStyle w:val="TAL"/>
              <w:rPr>
                <w:sz w:val="16"/>
                <w:szCs w:val="16"/>
              </w:rPr>
            </w:pPr>
            <w:r w:rsidRPr="00EC39A5">
              <w:rPr>
                <w:sz w:val="16"/>
                <w:szCs w:val="16"/>
              </w:rPr>
              <w:t>Call connect and disconnect over 5G MBS in MCVideo context</w:t>
            </w:r>
          </w:p>
        </w:tc>
        <w:tc>
          <w:tcPr>
            <w:tcW w:w="708" w:type="dxa"/>
            <w:shd w:val="solid" w:color="FFFFFF" w:fill="auto"/>
          </w:tcPr>
          <w:p w14:paraId="30513C7D" w14:textId="77777777" w:rsidR="002D3897" w:rsidRDefault="002D3897" w:rsidP="004006F8">
            <w:pPr>
              <w:pStyle w:val="TAC"/>
              <w:rPr>
                <w:sz w:val="16"/>
                <w:szCs w:val="16"/>
              </w:rPr>
            </w:pPr>
            <w:r>
              <w:rPr>
                <w:sz w:val="16"/>
                <w:szCs w:val="16"/>
              </w:rPr>
              <w:t>18.0.0</w:t>
            </w:r>
          </w:p>
        </w:tc>
      </w:tr>
      <w:tr w:rsidR="002D3897" w:rsidRPr="00807ABB" w14:paraId="45011B54" w14:textId="77777777" w:rsidTr="002D3897">
        <w:tc>
          <w:tcPr>
            <w:tcW w:w="800" w:type="dxa"/>
            <w:shd w:val="solid" w:color="FFFFFF" w:fill="auto"/>
          </w:tcPr>
          <w:p w14:paraId="4F189015" w14:textId="77777777" w:rsidR="002D3897" w:rsidRDefault="002D3897" w:rsidP="000963B7">
            <w:pPr>
              <w:pStyle w:val="TAC"/>
              <w:jc w:val="left"/>
              <w:rPr>
                <w:sz w:val="16"/>
                <w:szCs w:val="16"/>
              </w:rPr>
            </w:pPr>
            <w:r>
              <w:rPr>
                <w:sz w:val="16"/>
                <w:szCs w:val="16"/>
              </w:rPr>
              <w:t>2021-12</w:t>
            </w:r>
          </w:p>
        </w:tc>
        <w:tc>
          <w:tcPr>
            <w:tcW w:w="1185" w:type="dxa"/>
            <w:shd w:val="solid" w:color="FFFFFF" w:fill="auto"/>
          </w:tcPr>
          <w:p w14:paraId="7C5C4FC4" w14:textId="77777777" w:rsidR="002D3897" w:rsidRDefault="002D3897" w:rsidP="004006F8">
            <w:pPr>
              <w:pStyle w:val="TAC"/>
              <w:rPr>
                <w:sz w:val="16"/>
                <w:szCs w:val="16"/>
              </w:rPr>
            </w:pPr>
            <w:r>
              <w:rPr>
                <w:sz w:val="16"/>
                <w:szCs w:val="16"/>
              </w:rPr>
              <w:t>SA#94-e</w:t>
            </w:r>
          </w:p>
        </w:tc>
        <w:tc>
          <w:tcPr>
            <w:tcW w:w="992" w:type="dxa"/>
            <w:shd w:val="solid" w:color="FFFFFF" w:fill="auto"/>
          </w:tcPr>
          <w:p w14:paraId="7C6CFFBF"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C9C31CD" w14:textId="77777777" w:rsidR="002D3897" w:rsidRDefault="002D3897" w:rsidP="004006F8">
            <w:pPr>
              <w:pStyle w:val="TAL"/>
              <w:jc w:val="center"/>
              <w:rPr>
                <w:sz w:val="16"/>
                <w:szCs w:val="16"/>
              </w:rPr>
            </w:pPr>
            <w:r>
              <w:rPr>
                <w:sz w:val="16"/>
                <w:szCs w:val="16"/>
              </w:rPr>
              <w:t>0010</w:t>
            </w:r>
          </w:p>
        </w:tc>
        <w:tc>
          <w:tcPr>
            <w:tcW w:w="425" w:type="dxa"/>
            <w:shd w:val="solid" w:color="FFFFFF" w:fill="auto"/>
          </w:tcPr>
          <w:p w14:paraId="0F2F8993"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DBD88DF" w14:textId="77777777" w:rsidR="002D3897" w:rsidRDefault="002D3897" w:rsidP="004006F8">
            <w:pPr>
              <w:pStyle w:val="TAC"/>
              <w:rPr>
                <w:sz w:val="16"/>
                <w:szCs w:val="16"/>
              </w:rPr>
            </w:pPr>
            <w:r>
              <w:rPr>
                <w:sz w:val="16"/>
                <w:szCs w:val="16"/>
              </w:rPr>
              <w:t>B</w:t>
            </w:r>
          </w:p>
        </w:tc>
        <w:tc>
          <w:tcPr>
            <w:tcW w:w="4536" w:type="dxa"/>
            <w:shd w:val="solid" w:color="FFFFFF" w:fill="auto"/>
          </w:tcPr>
          <w:p w14:paraId="5B389CE4" w14:textId="77777777" w:rsidR="002D3897" w:rsidRPr="00EC39A5" w:rsidRDefault="002D3897" w:rsidP="004006F8">
            <w:pPr>
              <w:pStyle w:val="TAL"/>
              <w:rPr>
                <w:sz w:val="16"/>
                <w:szCs w:val="16"/>
              </w:rPr>
            </w:pPr>
            <w:r w:rsidRPr="002E0B61">
              <w:rPr>
                <w:sz w:val="16"/>
                <w:szCs w:val="16"/>
              </w:rPr>
              <w:t>Service continuity between 5G MBS delivery and unicast delivery</w:t>
            </w:r>
          </w:p>
        </w:tc>
        <w:tc>
          <w:tcPr>
            <w:tcW w:w="708" w:type="dxa"/>
            <w:shd w:val="solid" w:color="FFFFFF" w:fill="auto"/>
          </w:tcPr>
          <w:p w14:paraId="25E7B46A" w14:textId="77777777" w:rsidR="002D3897" w:rsidRDefault="002D3897" w:rsidP="004006F8">
            <w:pPr>
              <w:pStyle w:val="TAC"/>
              <w:rPr>
                <w:sz w:val="16"/>
                <w:szCs w:val="16"/>
              </w:rPr>
            </w:pPr>
            <w:r>
              <w:rPr>
                <w:sz w:val="16"/>
                <w:szCs w:val="16"/>
              </w:rPr>
              <w:t>18.0.0</w:t>
            </w:r>
          </w:p>
        </w:tc>
      </w:tr>
      <w:tr w:rsidR="002D3897" w:rsidRPr="00807ABB" w14:paraId="1FEC7448" w14:textId="77777777" w:rsidTr="002D3897">
        <w:tc>
          <w:tcPr>
            <w:tcW w:w="800" w:type="dxa"/>
            <w:shd w:val="solid" w:color="FFFFFF" w:fill="auto"/>
          </w:tcPr>
          <w:p w14:paraId="568230AB" w14:textId="77777777" w:rsidR="002D3897" w:rsidRDefault="002D3897" w:rsidP="000963B7">
            <w:pPr>
              <w:pStyle w:val="TAC"/>
              <w:jc w:val="left"/>
              <w:rPr>
                <w:sz w:val="16"/>
                <w:szCs w:val="16"/>
              </w:rPr>
            </w:pPr>
            <w:r>
              <w:rPr>
                <w:sz w:val="16"/>
                <w:szCs w:val="16"/>
              </w:rPr>
              <w:t>2021-12</w:t>
            </w:r>
          </w:p>
        </w:tc>
        <w:tc>
          <w:tcPr>
            <w:tcW w:w="1185" w:type="dxa"/>
            <w:shd w:val="solid" w:color="FFFFFF" w:fill="auto"/>
          </w:tcPr>
          <w:p w14:paraId="5B91F114" w14:textId="77777777" w:rsidR="002D3897" w:rsidRDefault="002D3897" w:rsidP="004006F8">
            <w:pPr>
              <w:pStyle w:val="TAC"/>
              <w:rPr>
                <w:sz w:val="16"/>
                <w:szCs w:val="16"/>
              </w:rPr>
            </w:pPr>
            <w:r>
              <w:rPr>
                <w:sz w:val="16"/>
                <w:szCs w:val="16"/>
              </w:rPr>
              <w:t>SA#94-e</w:t>
            </w:r>
          </w:p>
        </w:tc>
        <w:tc>
          <w:tcPr>
            <w:tcW w:w="992" w:type="dxa"/>
            <w:shd w:val="solid" w:color="FFFFFF" w:fill="auto"/>
          </w:tcPr>
          <w:p w14:paraId="08DA67C2"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3DCB28A3" w14:textId="77777777" w:rsidR="002D3897" w:rsidRDefault="002D3897" w:rsidP="004006F8">
            <w:pPr>
              <w:pStyle w:val="TAL"/>
              <w:jc w:val="center"/>
              <w:rPr>
                <w:sz w:val="16"/>
                <w:szCs w:val="16"/>
              </w:rPr>
            </w:pPr>
            <w:r>
              <w:rPr>
                <w:sz w:val="16"/>
                <w:szCs w:val="16"/>
              </w:rPr>
              <w:t>0011</w:t>
            </w:r>
          </w:p>
        </w:tc>
        <w:tc>
          <w:tcPr>
            <w:tcW w:w="425" w:type="dxa"/>
            <w:shd w:val="solid" w:color="FFFFFF" w:fill="auto"/>
          </w:tcPr>
          <w:p w14:paraId="35E2C0AB"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57063696" w14:textId="77777777" w:rsidR="002D3897" w:rsidRDefault="002D3897" w:rsidP="004006F8">
            <w:pPr>
              <w:pStyle w:val="TAC"/>
              <w:rPr>
                <w:sz w:val="16"/>
                <w:szCs w:val="16"/>
              </w:rPr>
            </w:pPr>
            <w:r>
              <w:rPr>
                <w:sz w:val="16"/>
                <w:szCs w:val="16"/>
              </w:rPr>
              <w:t>B</w:t>
            </w:r>
          </w:p>
        </w:tc>
        <w:tc>
          <w:tcPr>
            <w:tcW w:w="4536" w:type="dxa"/>
            <w:shd w:val="solid" w:color="FFFFFF" w:fill="auto"/>
          </w:tcPr>
          <w:p w14:paraId="246909DC" w14:textId="77777777" w:rsidR="002D3897" w:rsidRPr="002E0B61" w:rsidRDefault="002D3897" w:rsidP="004006F8">
            <w:pPr>
              <w:pStyle w:val="TAL"/>
              <w:rPr>
                <w:sz w:val="16"/>
                <w:szCs w:val="16"/>
              </w:rPr>
            </w:pPr>
            <w:r w:rsidRPr="00325EF9">
              <w:rPr>
                <w:sz w:val="16"/>
                <w:szCs w:val="16"/>
              </w:rPr>
              <w:t>Architecture for MC/5MBS</w:t>
            </w:r>
          </w:p>
        </w:tc>
        <w:tc>
          <w:tcPr>
            <w:tcW w:w="708" w:type="dxa"/>
            <w:shd w:val="solid" w:color="FFFFFF" w:fill="auto"/>
          </w:tcPr>
          <w:p w14:paraId="6CAC0FF1" w14:textId="77777777" w:rsidR="002D3897" w:rsidRDefault="002D3897" w:rsidP="004006F8">
            <w:pPr>
              <w:pStyle w:val="TAC"/>
              <w:rPr>
                <w:sz w:val="16"/>
                <w:szCs w:val="16"/>
              </w:rPr>
            </w:pPr>
            <w:r>
              <w:rPr>
                <w:sz w:val="16"/>
                <w:szCs w:val="16"/>
              </w:rPr>
              <w:t>18.0.0</w:t>
            </w:r>
          </w:p>
        </w:tc>
      </w:tr>
      <w:tr w:rsidR="002D3897" w:rsidRPr="00807ABB" w14:paraId="5AB7FC0E" w14:textId="77777777" w:rsidTr="002D3897">
        <w:tc>
          <w:tcPr>
            <w:tcW w:w="800" w:type="dxa"/>
            <w:shd w:val="solid" w:color="FFFFFF" w:fill="auto"/>
          </w:tcPr>
          <w:p w14:paraId="4D35BF01" w14:textId="77777777" w:rsidR="002D3897" w:rsidRDefault="002D3897" w:rsidP="000963B7">
            <w:pPr>
              <w:pStyle w:val="TAC"/>
              <w:jc w:val="left"/>
              <w:rPr>
                <w:sz w:val="16"/>
                <w:szCs w:val="16"/>
              </w:rPr>
            </w:pPr>
            <w:r>
              <w:rPr>
                <w:sz w:val="16"/>
                <w:szCs w:val="16"/>
              </w:rPr>
              <w:t>2021-12</w:t>
            </w:r>
          </w:p>
        </w:tc>
        <w:tc>
          <w:tcPr>
            <w:tcW w:w="1185" w:type="dxa"/>
            <w:shd w:val="solid" w:color="FFFFFF" w:fill="auto"/>
          </w:tcPr>
          <w:p w14:paraId="21ED62D4" w14:textId="77777777" w:rsidR="002D3897" w:rsidRDefault="002D3897" w:rsidP="004006F8">
            <w:pPr>
              <w:pStyle w:val="TAC"/>
              <w:rPr>
                <w:sz w:val="16"/>
                <w:szCs w:val="16"/>
              </w:rPr>
            </w:pPr>
            <w:r>
              <w:rPr>
                <w:sz w:val="16"/>
                <w:szCs w:val="16"/>
              </w:rPr>
              <w:t>SA#94-e</w:t>
            </w:r>
          </w:p>
        </w:tc>
        <w:tc>
          <w:tcPr>
            <w:tcW w:w="992" w:type="dxa"/>
            <w:shd w:val="solid" w:color="FFFFFF" w:fill="auto"/>
          </w:tcPr>
          <w:p w14:paraId="2AF5343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1BE0C340" w14:textId="77777777" w:rsidR="002D3897" w:rsidRDefault="002D3897" w:rsidP="004006F8">
            <w:pPr>
              <w:pStyle w:val="TAL"/>
              <w:jc w:val="center"/>
              <w:rPr>
                <w:sz w:val="16"/>
                <w:szCs w:val="16"/>
              </w:rPr>
            </w:pPr>
            <w:r>
              <w:rPr>
                <w:sz w:val="16"/>
                <w:szCs w:val="16"/>
              </w:rPr>
              <w:t>0012</w:t>
            </w:r>
          </w:p>
        </w:tc>
        <w:tc>
          <w:tcPr>
            <w:tcW w:w="425" w:type="dxa"/>
            <w:shd w:val="solid" w:color="FFFFFF" w:fill="auto"/>
          </w:tcPr>
          <w:p w14:paraId="18AF3A9B" w14:textId="77777777" w:rsidR="002D3897" w:rsidRDefault="002D3897" w:rsidP="004006F8">
            <w:pPr>
              <w:pStyle w:val="TAR"/>
              <w:jc w:val="center"/>
              <w:rPr>
                <w:sz w:val="16"/>
                <w:szCs w:val="16"/>
              </w:rPr>
            </w:pPr>
            <w:r>
              <w:rPr>
                <w:sz w:val="16"/>
                <w:szCs w:val="16"/>
              </w:rPr>
              <w:t>3</w:t>
            </w:r>
          </w:p>
        </w:tc>
        <w:tc>
          <w:tcPr>
            <w:tcW w:w="426" w:type="dxa"/>
            <w:shd w:val="solid" w:color="FFFFFF" w:fill="auto"/>
          </w:tcPr>
          <w:p w14:paraId="1568034F" w14:textId="77777777" w:rsidR="002D3897" w:rsidRDefault="002D3897" w:rsidP="004006F8">
            <w:pPr>
              <w:pStyle w:val="TAC"/>
              <w:rPr>
                <w:sz w:val="16"/>
                <w:szCs w:val="16"/>
              </w:rPr>
            </w:pPr>
            <w:r>
              <w:rPr>
                <w:sz w:val="16"/>
                <w:szCs w:val="16"/>
              </w:rPr>
              <w:t>B</w:t>
            </w:r>
          </w:p>
        </w:tc>
        <w:tc>
          <w:tcPr>
            <w:tcW w:w="4536" w:type="dxa"/>
            <w:shd w:val="solid" w:color="FFFFFF" w:fill="auto"/>
          </w:tcPr>
          <w:p w14:paraId="5253AD9D" w14:textId="77777777" w:rsidR="002D3897" w:rsidRPr="00325EF9" w:rsidRDefault="002D3897" w:rsidP="004006F8">
            <w:pPr>
              <w:pStyle w:val="TAL"/>
              <w:rPr>
                <w:sz w:val="16"/>
                <w:szCs w:val="16"/>
              </w:rPr>
            </w:pPr>
            <w:r w:rsidRPr="00E63CB4">
              <w:rPr>
                <w:sz w:val="16"/>
                <w:szCs w:val="16"/>
              </w:rPr>
              <w:t>MBS architecture and functionalities</w:t>
            </w:r>
          </w:p>
        </w:tc>
        <w:tc>
          <w:tcPr>
            <w:tcW w:w="708" w:type="dxa"/>
            <w:shd w:val="solid" w:color="FFFFFF" w:fill="auto"/>
          </w:tcPr>
          <w:p w14:paraId="6F38378D" w14:textId="77777777" w:rsidR="002D3897" w:rsidRDefault="002D3897" w:rsidP="004006F8">
            <w:pPr>
              <w:pStyle w:val="TAC"/>
              <w:rPr>
                <w:sz w:val="16"/>
                <w:szCs w:val="16"/>
              </w:rPr>
            </w:pPr>
            <w:r>
              <w:rPr>
                <w:sz w:val="16"/>
                <w:szCs w:val="16"/>
              </w:rPr>
              <w:t>18.0.0</w:t>
            </w:r>
          </w:p>
        </w:tc>
      </w:tr>
      <w:tr w:rsidR="002D3897" w:rsidRPr="00807ABB" w14:paraId="2FC7C652" w14:textId="77777777" w:rsidTr="002D3897">
        <w:tc>
          <w:tcPr>
            <w:tcW w:w="800" w:type="dxa"/>
            <w:shd w:val="solid" w:color="FFFFFF" w:fill="auto"/>
          </w:tcPr>
          <w:p w14:paraId="5F4D8B36" w14:textId="77777777" w:rsidR="002D3897" w:rsidRDefault="002D3897" w:rsidP="000963B7">
            <w:pPr>
              <w:pStyle w:val="TAC"/>
              <w:jc w:val="left"/>
              <w:rPr>
                <w:sz w:val="16"/>
                <w:szCs w:val="16"/>
              </w:rPr>
            </w:pPr>
            <w:r>
              <w:rPr>
                <w:sz w:val="16"/>
                <w:szCs w:val="16"/>
              </w:rPr>
              <w:t>2021-12</w:t>
            </w:r>
          </w:p>
        </w:tc>
        <w:tc>
          <w:tcPr>
            <w:tcW w:w="1185" w:type="dxa"/>
            <w:shd w:val="solid" w:color="FFFFFF" w:fill="auto"/>
          </w:tcPr>
          <w:p w14:paraId="3CE28690" w14:textId="77777777" w:rsidR="002D3897" w:rsidRDefault="002D3897" w:rsidP="004006F8">
            <w:pPr>
              <w:pStyle w:val="TAC"/>
              <w:rPr>
                <w:sz w:val="16"/>
                <w:szCs w:val="16"/>
              </w:rPr>
            </w:pPr>
            <w:r>
              <w:rPr>
                <w:sz w:val="16"/>
                <w:szCs w:val="16"/>
              </w:rPr>
              <w:t>SA#94-e</w:t>
            </w:r>
          </w:p>
        </w:tc>
        <w:tc>
          <w:tcPr>
            <w:tcW w:w="992" w:type="dxa"/>
            <w:shd w:val="solid" w:color="FFFFFF" w:fill="auto"/>
          </w:tcPr>
          <w:p w14:paraId="5951040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14143F7C" w14:textId="77777777" w:rsidR="002D3897" w:rsidRDefault="002D3897" w:rsidP="004006F8">
            <w:pPr>
              <w:pStyle w:val="TAL"/>
              <w:jc w:val="center"/>
              <w:rPr>
                <w:sz w:val="16"/>
                <w:szCs w:val="16"/>
              </w:rPr>
            </w:pPr>
            <w:r>
              <w:rPr>
                <w:sz w:val="16"/>
                <w:szCs w:val="16"/>
              </w:rPr>
              <w:t>0014</w:t>
            </w:r>
          </w:p>
        </w:tc>
        <w:tc>
          <w:tcPr>
            <w:tcW w:w="425" w:type="dxa"/>
            <w:shd w:val="solid" w:color="FFFFFF" w:fill="auto"/>
          </w:tcPr>
          <w:p w14:paraId="67D441B3"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54E95F12" w14:textId="77777777" w:rsidR="002D3897" w:rsidRDefault="002D3897" w:rsidP="004006F8">
            <w:pPr>
              <w:pStyle w:val="TAC"/>
              <w:rPr>
                <w:sz w:val="16"/>
                <w:szCs w:val="16"/>
              </w:rPr>
            </w:pPr>
            <w:r>
              <w:rPr>
                <w:sz w:val="16"/>
                <w:szCs w:val="16"/>
              </w:rPr>
              <w:t>B</w:t>
            </w:r>
          </w:p>
        </w:tc>
        <w:tc>
          <w:tcPr>
            <w:tcW w:w="4536" w:type="dxa"/>
            <w:shd w:val="solid" w:color="FFFFFF" w:fill="auto"/>
          </w:tcPr>
          <w:p w14:paraId="17F116B9" w14:textId="77777777" w:rsidR="002D3897" w:rsidRPr="00EC39A5" w:rsidRDefault="002D3897" w:rsidP="004006F8">
            <w:pPr>
              <w:pStyle w:val="TAL"/>
              <w:rPr>
                <w:sz w:val="16"/>
                <w:szCs w:val="16"/>
              </w:rPr>
            </w:pPr>
            <w:r w:rsidRPr="00EC39A5">
              <w:rPr>
                <w:sz w:val="16"/>
                <w:szCs w:val="16"/>
              </w:rPr>
              <w:t>Request for creation of MBS resources for group communications</w:t>
            </w:r>
          </w:p>
        </w:tc>
        <w:tc>
          <w:tcPr>
            <w:tcW w:w="708" w:type="dxa"/>
            <w:shd w:val="solid" w:color="FFFFFF" w:fill="auto"/>
          </w:tcPr>
          <w:p w14:paraId="1701813D" w14:textId="77777777" w:rsidR="002D3897" w:rsidRDefault="002D3897" w:rsidP="004006F8">
            <w:pPr>
              <w:pStyle w:val="TAC"/>
              <w:rPr>
                <w:sz w:val="16"/>
                <w:szCs w:val="16"/>
              </w:rPr>
            </w:pPr>
            <w:r>
              <w:rPr>
                <w:sz w:val="16"/>
                <w:szCs w:val="16"/>
              </w:rPr>
              <w:t>18.0.0</w:t>
            </w:r>
          </w:p>
        </w:tc>
      </w:tr>
      <w:tr w:rsidR="002D3897" w:rsidRPr="00807ABB" w14:paraId="2CC3D077" w14:textId="77777777" w:rsidTr="002D3897">
        <w:tc>
          <w:tcPr>
            <w:tcW w:w="800" w:type="dxa"/>
            <w:shd w:val="solid" w:color="FFFFFF" w:fill="auto"/>
          </w:tcPr>
          <w:p w14:paraId="1E10045E" w14:textId="77777777" w:rsidR="002D3897" w:rsidRDefault="002D3897" w:rsidP="000963B7">
            <w:pPr>
              <w:pStyle w:val="TAC"/>
              <w:jc w:val="left"/>
              <w:rPr>
                <w:sz w:val="16"/>
                <w:szCs w:val="16"/>
              </w:rPr>
            </w:pPr>
            <w:r>
              <w:rPr>
                <w:sz w:val="16"/>
                <w:szCs w:val="16"/>
              </w:rPr>
              <w:t>2021-12</w:t>
            </w:r>
          </w:p>
        </w:tc>
        <w:tc>
          <w:tcPr>
            <w:tcW w:w="1185" w:type="dxa"/>
            <w:shd w:val="solid" w:color="FFFFFF" w:fill="auto"/>
          </w:tcPr>
          <w:p w14:paraId="6784560C" w14:textId="77777777" w:rsidR="002D3897" w:rsidRDefault="002D3897" w:rsidP="004006F8">
            <w:pPr>
              <w:pStyle w:val="TAC"/>
              <w:rPr>
                <w:sz w:val="16"/>
                <w:szCs w:val="16"/>
              </w:rPr>
            </w:pPr>
            <w:r>
              <w:rPr>
                <w:sz w:val="16"/>
                <w:szCs w:val="16"/>
              </w:rPr>
              <w:t>SA#94-e</w:t>
            </w:r>
          </w:p>
        </w:tc>
        <w:tc>
          <w:tcPr>
            <w:tcW w:w="992" w:type="dxa"/>
            <w:shd w:val="solid" w:color="FFFFFF" w:fill="auto"/>
          </w:tcPr>
          <w:p w14:paraId="5AE60AA3"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4632E7DB" w14:textId="77777777" w:rsidR="002D3897" w:rsidRDefault="002D3897" w:rsidP="004006F8">
            <w:pPr>
              <w:pStyle w:val="TAL"/>
              <w:jc w:val="center"/>
              <w:rPr>
                <w:sz w:val="16"/>
                <w:szCs w:val="16"/>
              </w:rPr>
            </w:pPr>
            <w:r>
              <w:rPr>
                <w:sz w:val="16"/>
                <w:szCs w:val="16"/>
              </w:rPr>
              <w:t>0016</w:t>
            </w:r>
          </w:p>
        </w:tc>
        <w:tc>
          <w:tcPr>
            <w:tcW w:w="425" w:type="dxa"/>
            <w:shd w:val="solid" w:color="FFFFFF" w:fill="auto"/>
          </w:tcPr>
          <w:p w14:paraId="29F591D4" w14:textId="77777777" w:rsidR="002D3897" w:rsidRDefault="002D3897" w:rsidP="004006F8">
            <w:pPr>
              <w:pStyle w:val="TAR"/>
              <w:jc w:val="center"/>
              <w:rPr>
                <w:sz w:val="16"/>
                <w:szCs w:val="16"/>
              </w:rPr>
            </w:pPr>
          </w:p>
        </w:tc>
        <w:tc>
          <w:tcPr>
            <w:tcW w:w="426" w:type="dxa"/>
            <w:shd w:val="solid" w:color="FFFFFF" w:fill="auto"/>
          </w:tcPr>
          <w:p w14:paraId="4CE8409D" w14:textId="77777777" w:rsidR="002D3897" w:rsidRDefault="002D3897" w:rsidP="004006F8">
            <w:pPr>
              <w:pStyle w:val="TAC"/>
              <w:rPr>
                <w:sz w:val="16"/>
                <w:szCs w:val="16"/>
              </w:rPr>
            </w:pPr>
            <w:r>
              <w:rPr>
                <w:sz w:val="16"/>
                <w:szCs w:val="16"/>
              </w:rPr>
              <w:t>B</w:t>
            </w:r>
          </w:p>
        </w:tc>
        <w:tc>
          <w:tcPr>
            <w:tcW w:w="4536" w:type="dxa"/>
            <w:shd w:val="solid" w:color="FFFFFF" w:fill="auto"/>
          </w:tcPr>
          <w:p w14:paraId="0503B5A2" w14:textId="77777777" w:rsidR="002D3897" w:rsidRPr="00EC39A5" w:rsidRDefault="002D3897" w:rsidP="004006F8">
            <w:pPr>
              <w:pStyle w:val="TAL"/>
              <w:rPr>
                <w:sz w:val="16"/>
                <w:szCs w:val="16"/>
              </w:rPr>
            </w:pPr>
            <w:r w:rsidRPr="002E0B61">
              <w:rPr>
                <w:sz w:val="16"/>
                <w:szCs w:val="16"/>
              </w:rPr>
              <w:t>Request for updating MBS resources for group communications</w:t>
            </w:r>
          </w:p>
        </w:tc>
        <w:tc>
          <w:tcPr>
            <w:tcW w:w="708" w:type="dxa"/>
            <w:shd w:val="solid" w:color="FFFFFF" w:fill="auto"/>
          </w:tcPr>
          <w:p w14:paraId="7A5BBF38" w14:textId="77777777" w:rsidR="002D3897" w:rsidRDefault="002D3897" w:rsidP="004006F8">
            <w:pPr>
              <w:pStyle w:val="TAC"/>
              <w:rPr>
                <w:sz w:val="16"/>
                <w:szCs w:val="16"/>
              </w:rPr>
            </w:pPr>
            <w:r>
              <w:rPr>
                <w:sz w:val="16"/>
                <w:szCs w:val="16"/>
              </w:rPr>
              <w:t>18.0.0</w:t>
            </w:r>
          </w:p>
        </w:tc>
      </w:tr>
      <w:tr w:rsidR="002D3897" w:rsidRPr="00807ABB" w14:paraId="02453C85" w14:textId="77777777" w:rsidTr="002D3897">
        <w:tc>
          <w:tcPr>
            <w:tcW w:w="800" w:type="dxa"/>
            <w:shd w:val="solid" w:color="FFFFFF" w:fill="auto"/>
          </w:tcPr>
          <w:p w14:paraId="6F21284A" w14:textId="77777777" w:rsidR="002D3897" w:rsidRDefault="002D3897" w:rsidP="000963B7">
            <w:pPr>
              <w:pStyle w:val="TAC"/>
              <w:jc w:val="left"/>
              <w:rPr>
                <w:sz w:val="16"/>
                <w:szCs w:val="16"/>
              </w:rPr>
            </w:pPr>
            <w:r>
              <w:rPr>
                <w:sz w:val="16"/>
                <w:szCs w:val="16"/>
              </w:rPr>
              <w:t>2021-12</w:t>
            </w:r>
          </w:p>
        </w:tc>
        <w:tc>
          <w:tcPr>
            <w:tcW w:w="1185" w:type="dxa"/>
            <w:shd w:val="solid" w:color="FFFFFF" w:fill="auto"/>
          </w:tcPr>
          <w:p w14:paraId="66138E86" w14:textId="77777777" w:rsidR="002D3897" w:rsidRDefault="002D3897" w:rsidP="004006F8">
            <w:pPr>
              <w:pStyle w:val="TAC"/>
              <w:rPr>
                <w:sz w:val="16"/>
                <w:szCs w:val="16"/>
              </w:rPr>
            </w:pPr>
            <w:r>
              <w:rPr>
                <w:sz w:val="16"/>
                <w:szCs w:val="16"/>
              </w:rPr>
              <w:t>SA#94-e</w:t>
            </w:r>
          </w:p>
        </w:tc>
        <w:tc>
          <w:tcPr>
            <w:tcW w:w="992" w:type="dxa"/>
            <w:shd w:val="solid" w:color="FFFFFF" w:fill="auto"/>
          </w:tcPr>
          <w:p w14:paraId="174F9D6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6456090D" w14:textId="77777777" w:rsidR="002D3897" w:rsidRDefault="002D3897" w:rsidP="004006F8">
            <w:pPr>
              <w:pStyle w:val="TAL"/>
              <w:jc w:val="center"/>
              <w:rPr>
                <w:sz w:val="16"/>
                <w:szCs w:val="16"/>
              </w:rPr>
            </w:pPr>
            <w:r>
              <w:rPr>
                <w:sz w:val="16"/>
                <w:szCs w:val="16"/>
              </w:rPr>
              <w:t>0017</w:t>
            </w:r>
          </w:p>
        </w:tc>
        <w:tc>
          <w:tcPr>
            <w:tcW w:w="425" w:type="dxa"/>
            <w:shd w:val="solid" w:color="FFFFFF" w:fill="auto"/>
          </w:tcPr>
          <w:p w14:paraId="53A61E00"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6D9BD85" w14:textId="77777777" w:rsidR="002D3897" w:rsidRDefault="002D3897" w:rsidP="004006F8">
            <w:pPr>
              <w:pStyle w:val="TAC"/>
              <w:rPr>
                <w:sz w:val="16"/>
                <w:szCs w:val="16"/>
              </w:rPr>
            </w:pPr>
            <w:r>
              <w:rPr>
                <w:sz w:val="16"/>
                <w:szCs w:val="16"/>
              </w:rPr>
              <w:t>B</w:t>
            </w:r>
          </w:p>
        </w:tc>
        <w:tc>
          <w:tcPr>
            <w:tcW w:w="4536" w:type="dxa"/>
            <w:shd w:val="solid" w:color="FFFFFF" w:fill="auto"/>
          </w:tcPr>
          <w:p w14:paraId="0A4850CA" w14:textId="77777777" w:rsidR="002D3897" w:rsidRPr="002E0B61" w:rsidRDefault="002D3897" w:rsidP="004006F8">
            <w:pPr>
              <w:pStyle w:val="TAL"/>
              <w:rPr>
                <w:sz w:val="16"/>
                <w:szCs w:val="16"/>
              </w:rPr>
            </w:pPr>
            <w:r w:rsidRPr="00CC6DA5">
              <w:rPr>
                <w:sz w:val="16"/>
                <w:szCs w:val="16"/>
              </w:rPr>
              <w:t>Request to activate or de-activate multicast MBS sessions</w:t>
            </w:r>
          </w:p>
        </w:tc>
        <w:tc>
          <w:tcPr>
            <w:tcW w:w="708" w:type="dxa"/>
            <w:shd w:val="solid" w:color="FFFFFF" w:fill="auto"/>
          </w:tcPr>
          <w:p w14:paraId="13501513" w14:textId="77777777" w:rsidR="002D3897" w:rsidRDefault="002D3897" w:rsidP="004006F8">
            <w:pPr>
              <w:pStyle w:val="TAC"/>
              <w:rPr>
                <w:sz w:val="16"/>
                <w:szCs w:val="16"/>
              </w:rPr>
            </w:pPr>
            <w:r>
              <w:rPr>
                <w:sz w:val="16"/>
                <w:szCs w:val="16"/>
              </w:rPr>
              <w:t>18.0.0</w:t>
            </w:r>
          </w:p>
        </w:tc>
      </w:tr>
      <w:tr w:rsidR="002D3897" w:rsidRPr="00807ABB" w14:paraId="6491B2F0" w14:textId="77777777" w:rsidTr="002D3897">
        <w:tc>
          <w:tcPr>
            <w:tcW w:w="800" w:type="dxa"/>
            <w:shd w:val="solid" w:color="FFFFFF" w:fill="auto"/>
          </w:tcPr>
          <w:p w14:paraId="352F59CA" w14:textId="77777777" w:rsidR="002D3897" w:rsidRDefault="002D3897" w:rsidP="000963B7">
            <w:pPr>
              <w:pStyle w:val="TAC"/>
              <w:jc w:val="left"/>
              <w:rPr>
                <w:sz w:val="16"/>
                <w:szCs w:val="16"/>
              </w:rPr>
            </w:pPr>
            <w:r>
              <w:rPr>
                <w:sz w:val="16"/>
                <w:szCs w:val="16"/>
              </w:rPr>
              <w:t>2021-12</w:t>
            </w:r>
          </w:p>
        </w:tc>
        <w:tc>
          <w:tcPr>
            <w:tcW w:w="1185" w:type="dxa"/>
            <w:shd w:val="solid" w:color="FFFFFF" w:fill="auto"/>
          </w:tcPr>
          <w:p w14:paraId="749458F3" w14:textId="77777777" w:rsidR="002D3897" w:rsidRDefault="002D3897" w:rsidP="004006F8">
            <w:pPr>
              <w:pStyle w:val="TAC"/>
              <w:rPr>
                <w:sz w:val="16"/>
                <w:szCs w:val="16"/>
              </w:rPr>
            </w:pPr>
            <w:r>
              <w:rPr>
                <w:sz w:val="16"/>
                <w:szCs w:val="16"/>
              </w:rPr>
              <w:t>SA#94-e</w:t>
            </w:r>
          </w:p>
        </w:tc>
        <w:tc>
          <w:tcPr>
            <w:tcW w:w="992" w:type="dxa"/>
            <w:shd w:val="solid" w:color="FFFFFF" w:fill="auto"/>
          </w:tcPr>
          <w:p w14:paraId="7A254674"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030CCACD" w14:textId="77777777" w:rsidR="002D3897" w:rsidRDefault="002D3897" w:rsidP="004006F8">
            <w:pPr>
              <w:pStyle w:val="TAL"/>
              <w:jc w:val="center"/>
              <w:rPr>
                <w:sz w:val="16"/>
                <w:szCs w:val="16"/>
              </w:rPr>
            </w:pPr>
            <w:r>
              <w:rPr>
                <w:sz w:val="16"/>
                <w:szCs w:val="16"/>
              </w:rPr>
              <w:t>0020</w:t>
            </w:r>
          </w:p>
        </w:tc>
        <w:tc>
          <w:tcPr>
            <w:tcW w:w="425" w:type="dxa"/>
            <w:shd w:val="solid" w:color="FFFFFF" w:fill="auto"/>
          </w:tcPr>
          <w:p w14:paraId="1CCCDB4A"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7A055DEE" w14:textId="77777777" w:rsidR="002D3897" w:rsidRDefault="002D3897" w:rsidP="004006F8">
            <w:pPr>
              <w:pStyle w:val="TAC"/>
              <w:rPr>
                <w:sz w:val="16"/>
                <w:szCs w:val="16"/>
              </w:rPr>
            </w:pPr>
            <w:r>
              <w:rPr>
                <w:sz w:val="16"/>
                <w:szCs w:val="16"/>
              </w:rPr>
              <w:t>B</w:t>
            </w:r>
          </w:p>
        </w:tc>
        <w:tc>
          <w:tcPr>
            <w:tcW w:w="4536" w:type="dxa"/>
            <w:shd w:val="solid" w:color="FFFFFF" w:fill="auto"/>
          </w:tcPr>
          <w:p w14:paraId="3AF15F35" w14:textId="77777777" w:rsidR="002D3897" w:rsidRPr="00CC6DA5" w:rsidRDefault="002D3897" w:rsidP="004006F8">
            <w:pPr>
              <w:pStyle w:val="TAL"/>
              <w:rPr>
                <w:sz w:val="16"/>
                <w:szCs w:val="16"/>
              </w:rPr>
            </w:pPr>
            <w:r w:rsidRPr="005C48BD">
              <w:rPr>
                <w:sz w:val="16"/>
                <w:szCs w:val="16"/>
              </w:rPr>
              <w:t>MC service control signalling over 5G MBS</w:t>
            </w:r>
          </w:p>
        </w:tc>
        <w:tc>
          <w:tcPr>
            <w:tcW w:w="708" w:type="dxa"/>
            <w:shd w:val="solid" w:color="FFFFFF" w:fill="auto"/>
          </w:tcPr>
          <w:p w14:paraId="58DE55E2" w14:textId="77777777" w:rsidR="002D3897" w:rsidRDefault="002D3897" w:rsidP="004006F8">
            <w:pPr>
              <w:pStyle w:val="TAC"/>
              <w:rPr>
                <w:sz w:val="16"/>
                <w:szCs w:val="16"/>
              </w:rPr>
            </w:pPr>
            <w:r>
              <w:rPr>
                <w:sz w:val="16"/>
                <w:szCs w:val="16"/>
              </w:rPr>
              <w:t>18.0.0</w:t>
            </w:r>
          </w:p>
        </w:tc>
      </w:tr>
      <w:tr w:rsidR="002D3897" w:rsidRPr="00807ABB" w14:paraId="4A5A9385" w14:textId="77777777" w:rsidTr="002D3897">
        <w:tc>
          <w:tcPr>
            <w:tcW w:w="800" w:type="dxa"/>
            <w:shd w:val="solid" w:color="FFFFFF" w:fill="auto"/>
          </w:tcPr>
          <w:p w14:paraId="448A9A59" w14:textId="77777777" w:rsidR="002D3897" w:rsidRDefault="002D3897" w:rsidP="000963B7">
            <w:pPr>
              <w:pStyle w:val="TAC"/>
              <w:jc w:val="left"/>
              <w:rPr>
                <w:sz w:val="16"/>
                <w:szCs w:val="16"/>
              </w:rPr>
            </w:pPr>
            <w:r>
              <w:rPr>
                <w:sz w:val="16"/>
                <w:szCs w:val="16"/>
              </w:rPr>
              <w:t>2021-12</w:t>
            </w:r>
          </w:p>
        </w:tc>
        <w:tc>
          <w:tcPr>
            <w:tcW w:w="1185" w:type="dxa"/>
            <w:shd w:val="solid" w:color="FFFFFF" w:fill="auto"/>
          </w:tcPr>
          <w:p w14:paraId="14501729" w14:textId="77777777" w:rsidR="002D3897" w:rsidRDefault="002D3897" w:rsidP="004006F8">
            <w:pPr>
              <w:pStyle w:val="TAC"/>
              <w:rPr>
                <w:sz w:val="16"/>
                <w:szCs w:val="16"/>
              </w:rPr>
            </w:pPr>
            <w:r>
              <w:rPr>
                <w:sz w:val="16"/>
                <w:szCs w:val="16"/>
              </w:rPr>
              <w:t>SA#94-e</w:t>
            </w:r>
          </w:p>
        </w:tc>
        <w:tc>
          <w:tcPr>
            <w:tcW w:w="992" w:type="dxa"/>
            <w:shd w:val="solid" w:color="FFFFFF" w:fill="auto"/>
          </w:tcPr>
          <w:p w14:paraId="5F9536AA"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A5F0F7D" w14:textId="77777777" w:rsidR="002D3897" w:rsidRDefault="002D3897" w:rsidP="004006F8">
            <w:pPr>
              <w:pStyle w:val="TAL"/>
              <w:jc w:val="center"/>
              <w:rPr>
                <w:sz w:val="16"/>
                <w:szCs w:val="16"/>
              </w:rPr>
            </w:pPr>
            <w:r>
              <w:rPr>
                <w:sz w:val="16"/>
                <w:szCs w:val="16"/>
              </w:rPr>
              <w:t>0021</w:t>
            </w:r>
          </w:p>
        </w:tc>
        <w:tc>
          <w:tcPr>
            <w:tcW w:w="425" w:type="dxa"/>
            <w:shd w:val="solid" w:color="FFFFFF" w:fill="auto"/>
          </w:tcPr>
          <w:p w14:paraId="2BE238A8"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0A43D74" w14:textId="77777777" w:rsidR="002D3897" w:rsidRDefault="002D3897" w:rsidP="004006F8">
            <w:pPr>
              <w:pStyle w:val="TAC"/>
              <w:rPr>
                <w:sz w:val="16"/>
                <w:szCs w:val="16"/>
              </w:rPr>
            </w:pPr>
            <w:r>
              <w:rPr>
                <w:sz w:val="16"/>
                <w:szCs w:val="16"/>
              </w:rPr>
              <w:t>B</w:t>
            </w:r>
          </w:p>
        </w:tc>
        <w:tc>
          <w:tcPr>
            <w:tcW w:w="4536" w:type="dxa"/>
            <w:shd w:val="solid" w:color="FFFFFF" w:fill="auto"/>
          </w:tcPr>
          <w:p w14:paraId="57D65C5D" w14:textId="77777777" w:rsidR="002D3897" w:rsidRPr="009C1284" w:rsidRDefault="002D3897" w:rsidP="004006F8">
            <w:pPr>
              <w:pStyle w:val="TAL"/>
              <w:rPr>
                <w:sz w:val="16"/>
                <w:szCs w:val="16"/>
                <w:lang w:val="fr-FR"/>
              </w:rPr>
            </w:pPr>
            <w:r w:rsidRPr="009C1284">
              <w:rPr>
                <w:sz w:val="16"/>
                <w:szCs w:val="16"/>
                <w:lang w:val="fr-FR"/>
              </w:rPr>
              <w:t>Multi-server MBS session coordination</w:t>
            </w:r>
          </w:p>
        </w:tc>
        <w:tc>
          <w:tcPr>
            <w:tcW w:w="708" w:type="dxa"/>
            <w:shd w:val="solid" w:color="FFFFFF" w:fill="auto"/>
          </w:tcPr>
          <w:p w14:paraId="55A231BA" w14:textId="77777777" w:rsidR="002D3897" w:rsidRDefault="002D3897" w:rsidP="004006F8">
            <w:pPr>
              <w:pStyle w:val="TAC"/>
              <w:rPr>
                <w:sz w:val="16"/>
                <w:szCs w:val="16"/>
              </w:rPr>
            </w:pPr>
            <w:r>
              <w:rPr>
                <w:sz w:val="16"/>
                <w:szCs w:val="16"/>
              </w:rPr>
              <w:t>18.0.0</w:t>
            </w:r>
          </w:p>
        </w:tc>
      </w:tr>
      <w:tr w:rsidR="002D3897" w:rsidRPr="00807ABB" w14:paraId="42E5C3E1" w14:textId="77777777" w:rsidTr="002D3897">
        <w:tc>
          <w:tcPr>
            <w:tcW w:w="800" w:type="dxa"/>
            <w:shd w:val="solid" w:color="FFFFFF" w:fill="auto"/>
          </w:tcPr>
          <w:p w14:paraId="0FDA4530" w14:textId="77777777" w:rsidR="002D3897" w:rsidRDefault="002D3897" w:rsidP="000963B7">
            <w:pPr>
              <w:pStyle w:val="TAC"/>
              <w:jc w:val="left"/>
              <w:rPr>
                <w:sz w:val="16"/>
                <w:szCs w:val="16"/>
              </w:rPr>
            </w:pPr>
            <w:r>
              <w:rPr>
                <w:sz w:val="16"/>
                <w:szCs w:val="16"/>
              </w:rPr>
              <w:t>2021-12</w:t>
            </w:r>
          </w:p>
        </w:tc>
        <w:tc>
          <w:tcPr>
            <w:tcW w:w="1185" w:type="dxa"/>
            <w:shd w:val="solid" w:color="FFFFFF" w:fill="auto"/>
          </w:tcPr>
          <w:p w14:paraId="439CFD2E" w14:textId="77777777" w:rsidR="002D3897" w:rsidRDefault="002D3897" w:rsidP="004006F8">
            <w:pPr>
              <w:pStyle w:val="TAC"/>
              <w:rPr>
                <w:sz w:val="16"/>
                <w:szCs w:val="16"/>
              </w:rPr>
            </w:pPr>
            <w:r>
              <w:rPr>
                <w:sz w:val="16"/>
                <w:szCs w:val="16"/>
              </w:rPr>
              <w:t>SA#94-e</w:t>
            </w:r>
          </w:p>
        </w:tc>
        <w:tc>
          <w:tcPr>
            <w:tcW w:w="992" w:type="dxa"/>
            <w:shd w:val="solid" w:color="FFFFFF" w:fill="auto"/>
          </w:tcPr>
          <w:p w14:paraId="78A9B722"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21E382FF" w14:textId="77777777" w:rsidR="002D3897" w:rsidRDefault="002D3897" w:rsidP="004006F8">
            <w:pPr>
              <w:pStyle w:val="TAL"/>
              <w:jc w:val="center"/>
              <w:rPr>
                <w:sz w:val="16"/>
                <w:szCs w:val="16"/>
              </w:rPr>
            </w:pPr>
            <w:r>
              <w:rPr>
                <w:sz w:val="16"/>
                <w:szCs w:val="16"/>
              </w:rPr>
              <w:t>0022</w:t>
            </w:r>
          </w:p>
        </w:tc>
        <w:tc>
          <w:tcPr>
            <w:tcW w:w="425" w:type="dxa"/>
            <w:shd w:val="solid" w:color="FFFFFF" w:fill="auto"/>
          </w:tcPr>
          <w:p w14:paraId="30253CFD"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1FA19346" w14:textId="77777777" w:rsidR="002D3897" w:rsidRDefault="002D3897" w:rsidP="004006F8">
            <w:pPr>
              <w:pStyle w:val="TAC"/>
              <w:rPr>
                <w:sz w:val="16"/>
                <w:szCs w:val="16"/>
              </w:rPr>
            </w:pPr>
            <w:r>
              <w:rPr>
                <w:sz w:val="16"/>
                <w:szCs w:val="16"/>
              </w:rPr>
              <w:t>B</w:t>
            </w:r>
          </w:p>
        </w:tc>
        <w:tc>
          <w:tcPr>
            <w:tcW w:w="4536" w:type="dxa"/>
            <w:shd w:val="solid" w:color="FFFFFF" w:fill="auto"/>
          </w:tcPr>
          <w:p w14:paraId="149BA459" w14:textId="77777777" w:rsidR="002D3897" w:rsidRPr="009C1284" w:rsidRDefault="002D3897" w:rsidP="004006F8">
            <w:pPr>
              <w:pStyle w:val="TAL"/>
              <w:rPr>
                <w:sz w:val="16"/>
                <w:szCs w:val="16"/>
              </w:rPr>
            </w:pPr>
            <w:r w:rsidRPr="009C1284">
              <w:rPr>
                <w:sz w:val="16"/>
                <w:szCs w:val="16"/>
              </w:rPr>
              <w:t>Procedure for inter-system switching between eMBMS and 5G MBS</w:t>
            </w:r>
          </w:p>
        </w:tc>
        <w:tc>
          <w:tcPr>
            <w:tcW w:w="708" w:type="dxa"/>
            <w:shd w:val="solid" w:color="FFFFFF" w:fill="auto"/>
          </w:tcPr>
          <w:p w14:paraId="31FC9B7C" w14:textId="77777777" w:rsidR="002D3897" w:rsidRDefault="002D3897" w:rsidP="004006F8">
            <w:pPr>
              <w:pStyle w:val="TAC"/>
              <w:rPr>
                <w:sz w:val="16"/>
                <w:szCs w:val="16"/>
              </w:rPr>
            </w:pPr>
            <w:r>
              <w:rPr>
                <w:sz w:val="16"/>
                <w:szCs w:val="16"/>
              </w:rPr>
              <w:t>18.0.0</w:t>
            </w:r>
          </w:p>
        </w:tc>
      </w:tr>
      <w:tr w:rsidR="002D3897" w:rsidRPr="00807ABB" w14:paraId="13BBBAA0" w14:textId="77777777" w:rsidTr="002D3897">
        <w:tc>
          <w:tcPr>
            <w:tcW w:w="800" w:type="dxa"/>
            <w:shd w:val="solid" w:color="FFFFFF" w:fill="auto"/>
          </w:tcPr>
          <w:p w14:paraId="039874CB" w14:textId="77777777" w:rsidR="002D3897" w:rsidRDefault="002D3897" w:rsidP="000963B7">
            <w:pPr>
              <w:pStyle w:val="TAC"/>
              <w:jc w:val="left"/>
              <w:rPr>
                <w:sz w:val="16"/>
                <w:szCs w:val="16"/>
              </w:rPr>
            </w:pPr>
            <w:r>
              <w:rPr>
                <w:sz w:val="16"/>
                <w:szCs w:val="16"/>
              </w:rPr>
              <w:t>2022-03</w:t>
            </w:r>
          </w:p>
        </w:tc>
        <w:tc>
          <w:tcPr>
            <w:tcW w:w="1185" w:type="dxa"/>
            <w:shd w:val="solid" w:color="FFFFFF" w:fill="auto"/>
          </w:tcPr>
          <w:p w14:paraId="0AC5525C" w14:textId="77777777" w:rsidR="002D3897" w:rsidRDefault="002D3897" w:rsidP="004006F8">
            <w:pPr>
              <w:pStyle w:val="TAC"/>
              <w:rPr>
                <w:sz w:val="16"/>
                <w:szCs w:val="16"/>
              </w:rPr>
            </w:pPr>
            <w:r>
              <w:rPr>
                <w:sz w:val="16"/>
                <w:szCs w:val="16"/>
              </w:rPr>
              <w:t>SA#95-e</w:t>
            </w:r>
          </w:p>
        </w:tc>
        <w:tc>
          <w:tcPr>
            <w:tcW w:w="992" w:type="dxa"/>
            <w:shd w:val="solid" w:color="FFFFFF" w:fill="auto"/>
          </w:tcPr>
          <w:p w14:paraId="4EF55941" w14:textId="77777777" w:rsidR="002D3897" w:rsidRPr="00713726" w:rsidRDefault="002D3897" w:rsidP="004006F8">
            <w:pPr>
              <w:pStyle w:val="TAC"/>
              <w:rPr>
                <w:sz w:val="16"/>
                <w:szCs w:val="16"/>
              </w:rPr>
            </w:pPr>
            <w:r w:rsidRPr="006D0730">
              <w:rPr>
                <w:sz w:val="16"/>
                <w:szCs w:val="16"/>
              </w:rPr>
              <w:t>SP-220107</w:t>
            </w:r>
          </w:p>
        </w:tc>
        <w:tc>
          <w:tcPr>
            <w:tcW w:w="567" w:type="dxa"/>
            <w:shd w:val="solid" w:color="FFFFFF" w:fill="auto"/>
          </w:tcPr>
          <w:p w14:paraId="356DF78B" w14:textId="77777777" w:rsidR="002D3897" w:rsidRDefault="002D3897" w:rsidP="004006F8">
            <w:pPr>
              <w:pStyle w:val="TAL"/>
              <w:jc w:val="center"/>
              <w:rPr>
                <w:sz w:val="16"/>
                <w:szCs w:val="16"/>
              </w:rPr>
            </w:pPr>
            <w:r>
              <w:rPr>
                <w:sz w:val="16"/>
                <w:szCs w:val="16"/>
              </w:rPr>
              <w:t>0023</w:t>
            </w:r>
          </w:p>
        </w:tc>
        <w:tc>
          <w:tcPr>
            <w:tcW w:w="425" w:type="dxa"/>
            <w:shd w:val="solid" w:color="FFFFFF" w:fill="auto"/>
          </w:tcPr>
          <w:p w14:paraId="56BE5CAC"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5FF60FC5" w14:textId="77777777" w:rsidR="002D3897" w:rsidRDefault="002D3897" w:rsidP="004006F8">
            <w:pPr>
              <w:pStyle w:val="TAC"/>
              <w:rPr>
                <w:sz w:val="16"/>
                <w:szCs w:val="16"/>
              </w:rPr>
            </w:pPr>
            <w:r>
              <w:rPr>
                <w:sz w:val="16"/>
                <w:szCs w:val="16"/>
              </w:rPr>
              <w:t>C</w:t>
            </w:r>
          </w:p>
        </w:tc>
        <w:tc>
          <w:tcPr>
            <w:tcW w:w="4536" w:type="dxa"/>
            <w:shd w:val="solid" w:color="FFFFFF" w:fill="auto"/>
          </w:tcPr>
          <w:p w14:paraId="7DC7D7DF" w14:textId="77777777" w:rsidR="002D3897" w:rsidRPr="009C1284" w:rsidRDefault="002D3897" w:rsidP="004006F8">
            <w:pPr>
              <w:pStyle w:val="TAL"/>
              <w:rPr>
                <w:sz w:val="16"/>
                <w:szCs w:val="16"/>
              </w:rPr>
            </w:pPr>
            <w:r w:rsidRPr="006D0730">
              <w:rPr>
                <w:sz w:val="16"/>
                <w:szCs w:val="16"/>
              </w:rPr>
              <w:t>Alignment of section 4.7 of 23.289 with latest version of 23.247 (v 17.1.0)</w:t>
            </w:r>
          </w:p>
        </w:tc>
        <w:tc>
          <w:tcPr>
            <w:tcW w:w="708" w:type="dxa"/>
            <w:shd w:val="solid" w:color="FFFFFF" w:fill="auto"/>
          </w:tcPr>
          <w:p w14:paraId="76B18802" w14:textId="77777777" w:rsidR="002D3897" w:rsidRDefault="002D3897" w:rsidP="004006F8">
            <w:pPr>
              <w:pStyle w:val="TAC"/>
              <w:rPr>
                <w:sz w:val="16"/>
                <w:szCs w:val="16"/>
              </w:rPr>
            </w:pPr>
            <w:r>
              <w:rPr>
                <w:sz w:val="16"/>
                <w:szCs w:val="16"/>
              </w:rPr>
              <w:t>18.1.0</w:t>
            </w:r>
          </w:p>
        </w:tc>
      </w:tr>
      <w:tr w:rsidR="002D3897" w:rsidRPr="00807ABB" w14:paraId="788A96D0" w14:textId="77777777" w:rsidTr="002D3897">
        <w:tc>
          <w:tcPr>
            <w:tcW w:w="800" w:type="dxa"/>
            <w:shd w:val="solid" w:color="FFFFFF" w:fill="auto"/>
          </w:tcPr>
          <w:p w14:paraId="23F35662" w14:textId="77777777" w:rsidR="002D3897" w:rsidRDefault="002D3897" w:rsidP="000963B7">
            <w:pPr>
              <w:pStyle w:val="TAC"/>
              <w:jc w:val="left"/>
              <w:rPr>
                <w:sz w:val="16"/>
                <w:szCs w:val="16"/>
              </w:rPr>
            </w:pPr>
            <w:r>
              <w:rPr>
                <w:sz w:val="16"/>
                <w:szCs w:val="16"/>
              </w:rPr>
              <w:t>2022-03</w:t>
            </w:r>
          </w:p>
        </w:tc>
        <w:tc>
          <w:tcPr>
            <w:tcW w:w="1185" w:type="dxa"/>
            <w:shd w:val="solid" w:color="FFFFFF" w:fill="auto"/>
          </w:tcPr>
          <w:p w14:paraId="4945A14D" w14:textId="77777777" w:rsidR="002D3897" w:rsidRDefault="002D3897" w:rsidP="004006F8">
            <w:pPr>
              <w:pStyle w:val="TAC"/>
              <w:rPr>
                <w:sz w:val="16"/>
                <w:szCs w:val="16"/>
              </w:rPr>
            </w:pPr>
            <w:r>
              <w:rPr>
                <w:sz w:val="16"/>
                <w:szCs w:val="16"/>
              </w:rPr>
              <w:t>SA#95-e</w:t>
            </w:r>
          </w:p>
        </w:tc>
        <w:tc>
          <w:tcPr>
            <w:tcW w:w="992" w:type="dxa"/>
            <w:shd w:val="solid" w:color="FFFFFF" w:fill="auto"/>
          </w:tcPr>
          <w:p w14:paraId="0F49ED8E" w14:textId="77777777" w:rsidR="002D3897" w:rsidRPr="006D0730" w:rsidRDefault="002D3897" w:rsidP="004006F8">
            <w:pPr>
              <w:pStyle w:val="TAC"/>
              <w:rPr>
                <w:sz w:val="16"/>
                <w:szCs w:val="16"/>
              </w:rPr>
            </w:pPr>
            <w:r w:rsidRPr="006D0730">
              <w:rPr>
                <w:sz w:val="16"/>
                <w:szCs w:val="16"/>
              </w:rPr>
              <w:t>SP-220107</w:t>
            </w:r>
          </w:p>
        </w:tc>
        <w:tc>
          <w:tcPr>
            <w:tcW w:w="567" w:type="dxa"/>
            <w:shd w:val="solid" w:color="FFFFFF" w:fill="auto"/>
          </w:tcPr>
          <w:p w14:paraId="222B0740" w14:textId="77777777" w:rsidR="002D3897" w:rsidRDefault="002D3897" w:rsidP="004006F8">
            <w:pPr>
              <w:pStyle w:val="TAL"/>
              <w:jc w:val="center"/>
              <w:rPr>
                <w:sz w:val="16"/>
                <w:szCs w:val="16"/>
              </w:rPr>
            </w:pPr>
            <w:r>
              <w:rPr>
                <w:sz w:val="16"/>
                <w:szCs w:val="16"/>
              </w:rPr>
              <w:t>0024</w:t>
            </w:r>
          </w:p>
        </w:tc>
        <w:tc>
          <w:tcPr>
            <w:tcW w:w="425" w:type="dxa"/>
            <w:shd w:val="solid" w:color="FFFFFF" w:fill="auto"/>
          </w:tcPr>
          <w:p w14:paraId="67C1F199"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65E6223" w14:textId="77777777" w:rsidR="002D3897" w:rsidRDefault="002D3897" w:rsidP="004006F8">
            <w:pPr>
              <w:pStyle w:val="TAC"/>
              <w:rPr>
                <w:sz w:val="16"/>
                <w:szCs w:val="16"/>
              </w:rPr>
            </w:pPr>
            <w:r>
              <w:rPr>
                <w:sz w:val="16"/>
                <w:szCs w:val="16"/>
              </w:rPr>
              <w:t>F</w:t>
            </w:r>
          </w:p>
        </w:tc>
        <w:tc>
          <w:tcPr>
            <w:tcW w:w="4536" w:type="dxa"/>
            <w:shd w:val="solid" w:color="FFFFFF" w:fill="auto"/>
          </w:tcPr>
          <w:p w14:paraId="3DE78D3D" w14:textId="77777777" w:rsidR="002D3897" w:rsidRPr="006D0730" w:rsidRDefault="002D3897" w:rsidP="004006F8">
            <w:pPr>
              <w:pStyle w:val="TAL"/>
              <w:rPr>
                <w:sz w:val="16"/>
                <w:szCs w:val="16"/>
              </w:rPr>
            </w:pPr>
            <w:r w:rsidRPr="0051284E">
              <w:rPr>
                <w:sz w:val="16"/>
                <w:szCs w:val="16"/>
              </w:rPr>
              <w:t>Updating aspects related to the MBS resources update</w:t>
            </w:r>
          </w:p>
        </w:tc>
        <w:tc>
          <w:tcPr>
            <w:tcW w:w="708" w:type="dxa"/>
            <w:shd w:val="solid" w:color="FFFFFF" w:fill="auto"/>
          </w:tcPr>
          <w:p w14:paraId="772243A9" w14:textId="77777777" w:rsidR="002D3897" w:rsidRDefault="002D3897" w:rsidP="004006F8">
            <w:pPr>
              <w:pStyle w:val="TAC"/>
              <w:rPr>
                <w:sz w:val="16"/>
                <w:szCs w:val="16"/>
              </w:rPr>
            </w:pPr>
            <w:r>
              <w:rPr>
                <w:sz w:val="16"/>
                <w:szCs w:val="16"/>
              </w:rPr>
              <w:t>18.1.0</w:t>
            </w:r>
          </w:p>
        </w:tc>
      </w:tr>
      <w:tr w:rsidR="002D3897" w:rsidRPr="00807ABB" w14:paraId="1B47EEC1" w14:textId="77777777" w:rsidTr="002D3897">
        <w:tc>
          <w:tcPr>
            <w:tcW w:w="800" w:type="dxa"/>
            <w:shd w:val="solid" w:color="FFFFFF" w:fill="auto"/>
          </w:tcPr>
          <w:p w14:paraId="77C8A378" w14:textId="77777777" w:rsidR="002D3897" w:rsidRDefault="002D3897" w:rsidP="000963B7">
            <w:pPr>
              <w:pStyle w:val="TAC"/>
              <w:jc w:val="left"/>
              <w:rPr>
                <w:sz w:val="16"/>
                <w:szCs w:val="16"/>
              </w:rPr>
            </w:pPr>
            <w:r>
              <w:rPr>
                <w:sz w:val="16"/>
                <w:szCs w:val="16"/>
              </w:rPr>
              <w:t>2022-03</w:t>
            </w:r>
          </w:p>
        </w:tc>
        <w:tc>
          <w:tcPr>
            <w:tcW w:w="1185" w:type="dxa"/>
            <w:shd w:val="solid" w:color="FFFFFF" w:fill="auto"/>
          </w:tcPr>
          <w:p w14:paraId="673420D0" w14:textId="77777777" w:rsidR="002D3897" w:rsidRDefault="002D3897" w:rsidP="004006F8">
            <w:pPr>
              <w:pStyle w:val="TAC"/>
              <w:rPr>
                <w:sz w:val="16"/>
                <w:szCs w:val="16"/>
              </w:rPr>
            </w:pPr>
            <w:r>
              <w:rPr>
                <w:sz w:val="16"/>
                <w:szCs w:val="16"/>
              </w:rPr>
              <w:t>SA#95-e</w:t>
            </w:r>
          </w:p>
        </w:tc>
        <w:tc>
          <w:tcPr>
            <w:tcW w:w="992" w:type="dxa"/>
            <w:shd w:val="solid" w:color="FFFFFF" w:fill="auto"/>
          </w:tcPr>
          <w:p w14:paraId="55DBACE5" w14:textId="77777777" w:rsidR="002D3897" w:rsidRPr="006D0730" w:rsidRDefault="002D3897" w:rsidP="004006F8">
            <w:pPr>
              <w:pStyle w:val="TAC"/>
              <w:rPr>
                <w:sz w:val="16"/>
                <w:szCs w:val="16"/>
              </w:rPr>
            </w:pPr>
            <w:r w:rsidRPr="006D0730">
              <w:rPr>
                <w:sz w:val="16"/>
                <w:szCs w:val="16"/>
              </w:rPr>
              <w:t>SP-220107</w:t>
            </w:r>
          </w:p>
        </w:tc>
        <w:tc>
          <w:tcPr>
            <w:tcW w:w="567" w:type="dxa"/>
            <w:shd w:val="solid" w:color="FFFFFF" w:fill="auto"/>
          </w:tcPr>
          <w:p w14:paraId="6784A528" w14:textId="77777777" w:rsidR="002D3897" w:rsidRDefault="002D3897" w:rsidP="004006F8">
            <w:pPr>
              <w:pStyle w:val="TAL"/>
              <w:jc w:val="center"/>
              <w:rPr>
                <w:sz w:val="16"/>
                <w:szCs w:val="16"/>
              </w:rPr>
            </w:pPr>
            <w:r>
              <w:rPr>
                <w:sz w:val="16"/>
                <w:szCs w:val="16"/>
              </w:rPr>
              <w:t>0025</w:t>
            </w:r>
          </w:p>
        </w:tc>
        <w:tc>
          <w:tcPr>
            <w:tcW w:w="425" w:type="dxa"/>
            <w:shd w:val="solid" w:color="FFFFFF" w:fill="auto"/>
          </w:tcPr>
          <w:p w14:paraId="66C0D2C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E6442E4" w14:textId="77777777" w:rsidR="002D3897" w:rsidRDefault="002D3897" w:rsidP="004006F8">
            <w:pPr>
              <w:pStyle w:val="TAC"/>
              <w:rPr>
                <w:sz w:val="16"/>
                <w:szCs w:val="16"/>
              </w:rPr>
            </w:pPr>
            <w:r>
              <w:rPr>
                <w:sz w:val="16"/>
                <w:szCs w:val="16"/>
              </w:rPr>
              <w:t>F</w:t>
            </w:r>
          </w:p>
        </w:tc>
        <w:tc>
          <w:tcPr>
            <w:tcW w:w="4536" w:type="dxa"/>
            <w:shd w:val="solid" w:color="FFFFFF" w:fill="auto"/>
          </w:tcPr>
          <w:p w14:paraId="3766E9B0" w14:textId="77777777" w:rsidR="002D3897" w:rsidRPr="0051284E" w:rsidRDefault="002D3897" w:rsidP="004006F8">
            <w:pPr>
              <w:pStyle w:val="TAL"/>
              <w:rPr>
                <w:sz w:val="16"/>
                <w:szCs w:val="16"/>
              </w:rPr>
            </w:pPr>
            <w:r w:rsidRPr="005552CC">
              <w:rPr>
                <w:sz w:val="16"/>
                <w:szCs w:val="16"/>
              </w:rPr>
              <w:t>Alignment of some information flows within TS 23.289</w:t>
            </w:r>
          </w:p>
        </w:tc>
        <w:tc>
          <w:tcPr>
            <w:tcW w:w="708" w:type="dxa"/>
            <w:shd w:val="solid" w:color="FFFFFF" w:fill="auto"/>
          </w:tcPr>
          <w:p w14:paraId="021FDC02" w14:textId="77777777" w:rsidR="002D3897" w:rsidRDefault="002D3897" w:rsidP="004006F8">
            <w:pPr>
              <w:pStyle w:val="TAC"/>
              <w:rPr>
                <w:sz w:val="16"/>
                <w:szCs w:val="16"/>
              </w:rPr>
            </w:pPr>
            <w:r>
              <w:rPr>
                <w:sz w:val="16"/>
                <w:szCs w:val="16"/>
              </w:rPr>
              <w:t>18.1.0</w:t>
            </w:r>
          </w:p>
        </w:tc>
      </w:tr>
      <w:tr w:rsidR="002D3897" w:rsidRPr="00807ABB" w14:paraId="600161D3" w14:textId="77777777" w:rsidTr="002D3897">
        <w:tc>
          <w:tcPr>
            <w:tcW w:w="800" w:type="dxa"/>
            <w:shd w:val="solid" w:color="FFFFFF" w:fill="auto"/>
          </w:tcPr>
          <w:p w14:paraId="319F142B" w14:textId="77777777" w:rsidR="002D3897" w:rsidRDefault="002D3897" w:rsidP="000963B7">
            <w:pPr>
              <w:pStyle w:val="TAC"/>
              <w:jc w:val="left"/>
              <w:rPr>
                <w:sz w:val="16"/>
                <w:szCs w:val="16"/>
              </w:rPr>
            </w:pPr>
            <w:r>
              <w:rPr>
                <w:sz w:val="16"/>
                <w:szCs w:val="16"/>
              </w:rPr>
              <w:t>2022-03</w:t>
            </w:r>
          </w:p>
        </w:tc>
        <w:tc>
          <w:tcPr>
            <w:tcW w:w="1185" w:type="dxa"/>
            <w:shd w:val="solid" w:color="FFFFFF" w:fill="auto"/>
          </w:tcPr>
          <w:p w14:paraId="3ED58CFD" w14:textId="77777777" w:rsidR="002D3897" w:rsidRDefault="002D3897" w:rsidP="004006F8">
            <w:pPr>
              <w:pStyle w:val="TAC"/>
              <w:rPr>
                <w:sz w:val="16"/>
                <w:szCs w:val="16"/>
              </w:rPr>
            </w:pPr>
            <w:r>
              <w:rPr>
                <w:sz w:val="16"/>
                <w:szCs w:val="16"/>
              </w:rPr>
              <w:t>SA#95-e</w:t>
            </w:r>
          </w:p>
        </w:tc>
        <w:tc>
          <w:tcPr>
            <w:tcW w:w="992" w:type="dxa"/>
            <w:shd w:val="solid" w:color="FFFFFF" w:fill="auto"/>
          </w:tcPr>
          <w:p w14:paraId="218E97CF"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7662A821" w14:textId="77777777" w:rsidR="002D3897" w:rsidRDefault="002D3897" w:rsidP="004006F8">
            <w:pPr>
              <w:pStyle w:val="TAL"/>
              <w:jc w:val="center"/>
              <w:rPr>
                <w:sz w:val="16"/>
                <w:szCs w:val="16"/>
              </w:rPr>
            </w:pPr>
            <w:r>
              <w:rPr>
                <w:sz w:val="16"/>
                <w:szCs w:val="16"/>
              </w:rPr>
              <w:t>0026</w:t>
            </w:r>
          </w:p>
        </w:tc>
        <w:tc>
          <w:tcPr>
            <w:tcW w:w="425" w:type="dxa"/>
            <w:shd w:val="solid" w:color="FFFFFF" w:fill="auto"/>
          </w:tcPr>
          <w:p w14:paraId="41D8E237"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86B24EF" w14:textId="77777777" w:rsidR="002D3897" w:rsidRDefault="002D3897" w:rsidP="004006F8">
            <w:pPr>
              <w:pStyle w:val="TAC"/>
              <w:rPr>
                <w:sz w:val="16"/>
                <w:szCs w:val="16"/>
              </w:rPr>
            </w:pPr>
            <w:r>
              <w:rPr>
                <w:sz w:val="16"/>
                <w:szCs w:val="16"/>
              </w:rPr>
              <w:t>B</w:t>
            </w:r>
          </w:p>
        </w:tc>
        <w:tc>
          <w:tcPr>
            <w:tcW w:w="4536" w:type="dxa"/>
            <w:shd w:val="solid" w:color="FFFFFF" w:fill="auto"/>
          </w:tcPr>
          <w:p w14:paraId="0174AD36" w14:textId="77777777" w:rsidR="002D3897" w:rsidRPr="005552CC" w:rsidRDefault="002D3897" w:rsidP="004006F8">
            <w:pPr>
              <w:pStyle w:val="TAL"/>
              <w:rPr>
                <w:sz w:val="16"/>
                <w:szCs w:val="16"/>
              </w:rPr>
            </w:pPr>
            <w:r w:rsidRPr="007B5283">
              <w:rPr>
                <w:sz w:val="16"/>
                <w:szCs w:val="16"/>
              </w:rPr>
              <w:t>Use of 5G ProSe UE-to-network relay service for MC services</w:t>
            </w:r>
          </w:p>
        </w:tc>
        <w:tc>
          <w:tcPr>
            <w:tcW w:w="708" w:type="dxa"/>
            <w:shd w:val="solid" w:color="FFFFFF" w:fill="auto"/>
          </w:tcPr>
          <w:p w14:paraId="74258F8F" w14:textId="77777777" w:rsidR="002D3897" w:rsidRDefault="002D3897" w:rsidP="004006F8">
            <w:pPr>
              <w:pStyle w:val="TAC"/>
              <w:rPr>
                <w:sz w:val="16"/>
                <w:szCs w:val="16"/>
              </w:rPr>
            </w:pPr>
            <w:r>
              <w:rPr>
                <w:sz w:val="16"/>
                <w:szCs w:val="16"/>
              </w:rPr>
              <w:t>18.1.0</w:t>
            </w:r>
          </w:p>
        </w:tc>
      </w:tr>
      <w:tr w:rsidR="002D3897" w:rsidRPr="00807ABB" w14:paraId="040359DE" w14:textId="77777777" w:rsidTr="002D3897">
        <w:tc>
          <w:tcPr>
            <w:tcW w:w="800" w:type="dxa"/>
            <w:shd w:val="solid" w:color="FFFFFF" w:fill="auto"/>
          </w:tcPr>
          <w:p w14:paraId="3012D137" w14:textId="77777777" w:rsidR="002D3897" w:rsidRDefault="002D3897" w:rsidP="000963B7">
            <w:pPr>
              <w:pStyle w:val="TAC"/>
              <w:jc w:val="left"/>
              <w:rPr>
                <w:sz w:val="16"/>
                <w:szCs w:val="16"/>
              </w:rPr>
            </w:pPr>
            <w:r>
              <w:rPr>
                <w:sz w:val="16"/>
                <w:szCs w:val="16"/>
              </w:rPr>
              <w:t>2022-03</w:t>
            </w:r>
          </w:p>
        </w:tc>
        <w:tc>
          <w:tcPr>
            <w:tcW w:w="1185" w:type="dxa"/>
            <w:shd w:val="solid" w:color="FFFFFF" w:fill="auto"/>
          </w:tcPr>
          <w:p w14:paraId="5CF10498" w14:textId="77777777" w:rsidR="002D3897" w:rsidRDefault="002D3897" w:rsidP="004006F8">
            <w:pPr>
              <w:pStyle w:val="TAC"/>
              <w:rPr>
                <w:sz w:val="16"/>
                <w:szCs w:val="16"/>
              </w:rPr>
            </w:pPr>
            <w:r>
              <w:rPr>
                <w:sz w:val="16"/>
                <w:szCs w:val="16"/>
              </w:rPr>
              <w:t>SA#95-e</w:t>
            </w:r>
          </w:p>
        </w:tc>
        <w:tc>
          <w:tcPr>
            <w:tcW w:w="992" w:type="dxa"/>
            <w:shd w:val="solid" w:color="FFFFFF" w:fill="auto"/>
          </w:tcPr>
          <w:p w14:paraId="254A1E5A"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77B2216" w14:textId="77777777" w:rsidR="002D3897" w:rsidRDefault="002D3897" w:rsidP="004006F8">
            <w:pPr>
              <w:pStyle w:val="TAL"/>
              <w:jc w:val="center"/>
              <w:rPr>
                <w:sz w:val="16"/>
                <w:szCs w:val="16"/>
              </w:rPr>
            </w:pPr>
            <w:r>
              <w:rPr>
                <w:sz w:val="16"/>
                <w:szCs w:val="16"/>
              </w:rPr>
              <w:t>0027</w:t>
            </w:r>
          </w:p>
        </w:tc>
        <w:tc>
          <w:tcPr>
            <w:tcW w:w="425" w:type="dxa"/>
            <w:shd w:val="solid" w:color="FFFFFF" w:fill="auto"/>
          </w:tcPr>
          <w:p w14:paraId="39D77318"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967360A" w14:textId="77777777" w:rsidR="002D3897" w:rsidRDefault="002D3897" w:rsidP="004006F8">
            <w:pPr>
              <w:pStyle w:val="TAC"/>
              <w:rPr>
                <w:sz w:val="16"/>
                <w:szCs w:val="16"/>
              </w:rPr>
            </w:pPr>
            <w:r>
              <w:rPr>
                <w:sz w:val="16"/>
                <w:szCs w:val="16"/>
              </w:rPr>
              <w:t>F</w:t>
            </w:r>
          </w:p>
        </w:tc>
        <w:tc>
          <w:tcPr>
            <w:tcW w:w="4536" w:type="dxa"/>
            <w:shd w:val="solid" w:color="FFFFFF" w:fill="auto"/>
          </w:tcPr>
          <w:p w14:paraId="2790DAB4" w14:textId="77777777" w:rsidR="002D3897" w:rsidRPr="007B5283" w:rsidRDefault="002D3897" w:rsidP="004006F8">
            <w:pPr>
              <w:pStyle w:val="TAL"/>
              <w:rPr>
                <w:sz w:val="16"/>
                <w:szCs w:val="16"/>
              </w:rPr>
            </w:pPr>
            <w:r w:rsidRPr="00C24ED7">
              <w:rPr>
                <w:sz w:val="16"/>
                <w:szCs w:val="16"/>
              </w:rPr>
              <w:t>Updating aspects and terminology related to MBS session creation and MC traffic transmission</w:t>
            </w:r>
          </w:p>
        </w:tc>
        <w:tc>
          <w:tcPr>
            <w:tcW w:w="708" w:type="dxa"/>
            <w:shd w:val="solid" w:color="FFFFFF" w:fill="auto"/>
          </w:tcPr>
          <w:p w14:paraId="7B22E049" w14:textId="77777777" w:rsidR="002D3897" w:rsidRDefault="002D3897" w:rsidP="004006F8">
            <w:pPr>
              <w:pStyle w:val="TAC"/>
              <w:rPr>
                <w:sz w:val="16"/>
                <w:szCs w:val="16"/>
              </w:rPr>
            </w:pPr>
            <w:r>
              <w:rPr>
                <w:sz w:val="16"/>
                <w:szCs w:val="16"/>
              </w:rPr>
              <w:t>18.1.0</w:t>
            </w:r>
          </w:p>
        </w:tc>
      </w:tr>
      <w:tr w:rsidR="002D3897" w:rsidRPr="00807ABB" w14:paraId="7E79EEF4" w14:textId="77777777" w:rsidTr="002D3897">
        <w:tc>
          <w:tcPr>
            <w:tcW w:w="800" w:type="dxa"/>
            <w:shd w:val="solid" w:color="FFFFFF" w:fill="auto"/>
          </w:tcPr>
          <w:p w14:paraId="0F9B4B2E" w14:textId="77777777" w:rsidR="002D3897" w:rsidRDefault="002D3897" w:rsidP="000963B7">
            <w:pPr>
              <w:pStyle w:val="TAC"/>
              <w:jc w:val="left"/>
              <w:rPr>
                <w:sz w:val="16"/>
                <w:szCs w:val="16"/>
              </w:rPr>
            </w:pPr>
            <w:r>
              <w:rPr>
                <w:sz w:val="16"/>
                <w:szCs w:val="16"/>
              </w:rPr>
              <w:t>2022-03</w:t>
            </w:r>
          </w:p>
        </w:tc>
        <w:tc>
          <w:tcPr>
            <w:tcW w:w="1185" w:type="dxa"/>
            <w:shd w:val="solid" w:color="FFFFFF" w:fill="auto"/>
          </w:tcPr>
          <w:p w14:paraId="539FD9A9" w14:textId="77777777" w:rsidR="002D3897" w:rsidRDefault="002D3897" w:rsidP="004006F8">
            <w:pPr>
              <w:pStyle w:val="TAC"/>
              <w:rPr>
                <w:sz w:val="16"/>
                <w:szCs w:val="16"/>
              </w:rPr>
            </w:pPr>
            <w:r>
              <w:rPr>
                <w:sz w:val="16"/>
                <w:szCs w:val="16"/>
              </w:rPr>
              <w:t>SA#95-e</w:t>
            </w:r>
          </w:p>
        </w:tc>
        <w:tc>
          <w:tcPr>
            <w:tcW w:w="992" w:type="dxa"/>
            <w:shd w:val="solid" w:color="FFFFFF" w:fill="auto"/>
          </w:tcPr>
          <w:p w14:paraId="366DF9D8"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41697F4" w14:textId="77777777" w:rsidR="002D3897" w:rsidRDefault="002D3897" w:rsidP="004006F8">
            <w:pPr>
              <w:pStyle w:val="TAL"/>
              <w:jc w:val="center"/>
              <w:rPr>
                <w:sz w:val="16"/>
                <w:szCs w:val="16"/>
              </w:rPr>
            </w:pPr>
            <w:r>
              <w:rPr>
                <w:sz w:val="16"/>
                <w:szCs w:val="16"/>
              </w:rPr>
              <w:t>0028</w:t>
            </w:r>
          </w:p>
        </w:tc>
        <w:tc>
          <w:tcPr>
            <w:tcW w:w="425" w:type="dxa"/>
            <w:shd w:val="solid" w:color="FFFFFF" w:fill="auto"/>
          </w:tcPr>
          <w:p w14:paraId="61D0463A"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E231011" w14:textId="77777777" w:rsidR="002D3897" w:rsidRDefault="002D3897" w:rsidP="004006F8">
            <w:pPr>
              <w:pStyle w:val="TAC"/>
              <w:rPr>
                <w:sz w:val="16"/>
                <w:szCs w:val="16"/>
              </w:rPr>
            </w:pPr>
            <w:r>
              <w:rPr>
                <w:sz w:val="16"/>
                <w:szCs w:val="16"/>
              </w:rPr>
              <w:t>F</w:t>
            </w:r>
          </w:p>
        </w:tc>
        <w:tc>
          <w:tcPr>
            <w:tcW w:w="4536" w:type="dxa"/>
            <w:shd w:val="solid" w:color="FFFFFF" w:fill="auto"/>
          </w:tcPr>
          <w:p w14:paraId="722C0C5A" w14:textId="77777777" w:rsidR="002D3897" w:rsidRPr="00C24ED7" w:rsidRDefault="002D3897" w:rsidP="004006F8">
            <w:pPr>
              <w:pStyle w:val="TAL"/>
              <w:rPr>
                <w:sz w:val="16"/>
                <w:szCs w:val="16"/>
              </w:rPr>
            </w:pPr>
            <w:r w:rsidRPr="00F05AB1">
              <w:rPr>
                <w:sz w:val="16"/>
                <w:szCs w:val="16"/>
              </w:rPr>
              <w:t>Updating the MBS session release related terminology and aspects</w:t>
            </w:r>
          </w:p>
        </w:tc>
        <w:tc>
          <w:tcPr>
            <w:tcW w:w="708" w:type="dxa"/>
            <w:shd w:val="solid" w:color="FFFFFF" w:fill="auto"/>
          </w:tcPr>
          <w:p w14:paraId="1EE2D108" w14:textId="77777777" w:rsidR="002D3897" w:rsidRDefault="002D3897" w:rsidP="004006F8">
            <w:pPr>
              <w:pStyle w:val="TAC"/>
              <w:rPr>
                <w:sz w:val="16"/>
                <w:szCs w:val="16"/>
              </w:rPr>
            </w:pPr>
            <w:r>
              <w:rPr>
                <w:sz w:val="16"/>
                <w:szCs w:val="16"/>
              </w:rPr>
              <w:t>18.1.0</w:t>
            </w:r>
          </w:p>
        </w:tc>
      </w:tr>
      <w:tr w:rsidR="002D3897" w:rsidRPr="00807ABB" w14:paraId="57E80453" w14:textId="77777777" w:rsidTr="002D3897">
        <w:tc>
          <w:tcPr>
            <w:tcW w:w="800" w:type="dxa"/>
            <w:shd w:val="solid" w:color="FFFFFF" w:fill="auto"/>
          </w:tcPr>
          <w:p w14:paraId="26D0F8AF" w14:textId="77777777" w:rsidR="002D3897" w:rsidRDefault="002D3897" w:rsidP="000963B7">
            <w:pPr>
              <w:pStyle w:val="TAC"/>
              <w:jc w:val="left"/>
              <w:rPr>
                <w:sz w:val="16"/>
                <w:szCs w:val="16"/>
              </w:rPr>
            </w:pPr>
            <w:r>
              <w:rPr>
                <w:sz w:val="16"/>
                <w:szCs w:val="16"/>
              </w:rPr>
              <w:t>2022-03</w:t>
            </w:r>
          </w:p>
        </w:tc>
        <w:tc>
          <w:tcPr>
            <w:tcW w:w="1185" w:type="dxa"/>
            <w:shd w:val="solid" w:color="FFFFFF" w:fill="auto"/>
          </w:tcPr>
          <w:p w14:paraId="39E116BC" w14:textId="77777777" w:rsidR="002D3897" w:rsidRDefault="002D3897" w:rsidP="004006F8">
            <w:pPr>
              <w:pStyle w:val="TAC"/>
              <w:rPr>
                <w:sz w:val="16"/>
                <w:szCs w:val="16"/>
              </w:rPr>
            </w:pPr>
            <w:r>
              <w:rPr>
                <w:sz w:val="16"/>
                <w:szCs w:val="16"/>
              </w:rPr>
              <w:t>SA#95-e</w:t>
            </w:r>
          </w:p>
        </w:tc>
        <w:tc>
          <w:tcPr>
            <w:tcW w:w="992" w:type="dxa"/>
            <w:shd w:val="solid" w:color="FFFFFF" w:fill="auto"/>
          </w:tcPr>
          <w:p w14:paraId="0B31F6E1"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16D8BB48" w14:textId="77777777" w:rsidR="002D3897" w:rsidRDefault="002D3897" w:rsidP="004006F8">
            <w:pPr>
              <w:pStyle w:val="TAL"/>
              <w:jc w:val="center"/>
              <w:rPr>
                <w:sz w:val="16"/>
                <w:szCs w:val="16"/>
              </w:rPr>
            </w:pPr>
            <w:r>
              <w:rPr>
                <w:sz w:val="16"/>
                <w:szCs w:val="16"/>
              </w:rPr>
              <w:t>0029</w:t>
            </w:r>
          </w:p>
        </w:tc>
        <w:tc>
          <w:tcPr>
            <w:tcW w:w="425" w:type="dxa"/>
            <w:shd w:val="solid" w:color="FFFFFF" w:fill="auto"/>
          </w:tcPr>
          <w:p w14:paraId="13956CB6"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66783464" w14:textId="77777777" w:rsidR="002D3897" w:rsidRDefault="002D3897" w:rsidP="004006F8">
            <w:pPr>
              <w:pStyle w:val="TAC"/>
              <w:rPr>
                <w:sz w:val="16"/>
                <w:szCs w:val="16"/>
              </w:rPr>
            </w:pPr>
            <w:r>
              <w:rPr>
                <w:sz w:val="16"/>
                <w:szCs w:val="16"/>
              </w:rPr>
              <w:t>F</w:t>
            </w:r>
          </w:p>
        </w:tc>
        <w:tc>
          <w:tcPr>
            <w:tcW w:w="4536" w:type="dxa"/>
            <w:shd w:val="solid" w:color="FFFFFF" w:fill="auto"/>
          </w:tcPr>
          <w:p w14:paraId="2C7EDBF6" w14:textId="77777777" w:rsidR="002D3897" w:rsidRPr="00F05AB1" w:rsidRDefault="002D3897" w:rsidP="004006F8">
            <w:pPr>
              <w:pStyle w:val="TAL"/>
              <w:rPr>
                <w:sz w:val="16"/>
                <w:szCs w:val="16"/>
              </w:rPr>
            </w:pPr>
            <w:r w:rsidRPr="006D7834">
              <w:rPr>
                <w:sz w:val="16"/>
                <w:szCs w:val="16"/>
              </w:rPr>
              <w:t>Minor corrections to the procedures related to MBS session creation</w:t>
            </w:r>
          </w:p>
        </w:tc>
        <w:tc>
          <w:tcPr>
            <w:tcW w:w="708" w:type="dxa"/>
            <w:shd w:val="solid" w:color="FFFFFF" w:fill="auto"/>
          </w:tcPr>
          <w:p w14:paraId="19C93AF8" w14:textId="77777777" w:rsidR="002D3897" w:rsidRDefault="002D3897" w:rsidP="004006F8">
            <w:pPr>
              <w:pStyle w:val="TAC"/>
              <w:rPr>
                <w:sz w:val="16"/>
                <w:szCs w:val="16"/>
              </w:rPr>
            </w:pPr>
            <w:r>
              <w:rPr>
                <w:sz w:val="16"/>
                <w:szCs w:val="16"/>
              </w:rPr>
              <w:t>18.1.0</w:t>
            </w:r>
          </w:p>
        </w:tc>
      </w:tr>
      <w:tr w:rsidR="002D3897" w:rsidRPr="00807ABB" w14:paraId="49780A34" w14:textId="77777777" w:rsidTr="002D3897">
        <w:tc>
          <w:tcPr>
            <w:tcW w:w="800" w:type="dxa"/>
            <w:shd w:val="solid" w:color="FFFFFF" w:fill="auto"/>
          </w:tcPr>
          <w:p w14:paraId="7AFAC1E2" w14:textId="77777777" w:rsidR="002D3897" w:rsidRDefault="002D3897" w:rsidP="000963B7">
            <w:pPr>
              <w:pStyle w:val="TAC"/>
              <w:jc w:val="left"/>
              <w:rPr>
                <w:sz w:val="16"/>
                <w:szCs w:val="16"/>
              </w:rPr>
            </w:pPr>
            <w:r>
              <w:rPr>
                <w:sz w:val="16"/>
                <w:szCs w:val="16"/>
              </w:rPr>
              <w:t>2022-03</w:t>
            </w:r>
          </w:p>
        </w:tc>
        <w:tc>
          <w:tcPr>
            <w:tcW w:w="1185" w:type="dxa"/>
            <w:shd w:val="solid" w:color="FFFFFF" w:fill="auto"/>
          </w:tcPr>
          <w:p w14:paraId="00ED0439" w14:textId="77777777" w:rsidR="002D3897" w:rsidRDefault="002D3897" w:rsidP="004006F8">
            <w:pPr>
              <w:pStyle w:val="TAC"/>
              <w:rPr>
                <w:sz w:val="16"/>
                <w:szCs w:val="16"/>
              </w:rPr>
            </w:pPr>
            <w:r>
              <w:rPr>
                <w:sz w:val="16"/>
                <w:szCs w:val="16"/>
              </w:rPr>
              <w:t>SA#95-e</w:t>
            </w:r>
          </w:p>
        </w:tc>
        <w:tc>
          <w:tcPr>
            <w:tcW w:w="992" w:type="dxa"/>
            <w:shd w:val="solid" w:color="FFFFFF" w:fill="auto"/>
          </w:tcPr>
          <w:p w14:paraId="1FC7C1C5"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4D616BD9" w14:textId="77777777" w:rsidR="002D3897" w:rsidRDefault="002D3897" w:rsidP="004006F8">
            <w:pPr>
              <w:pStyle w:val="TAL"/>
              <w:jc w:val="center"/>
              <w:rPr>
                <w:sz w:val="16"/>
                <w:szCs w:val="16"/>
              </w:rPr>
            </w:pPr>
            <w:r>
              <w:rPr>
                <w:sz w:val="16"/>
                <w:szCs w:val="16"/>
              </w:rPr>
              <w:t>0030</w:t>
            </w:r>
          </w:p>
        </w:tc>
        <w:tc>
          <w:tcPr>
            <w:tcW w:w="425" w:type="dxa"/>
            <w:shd w:val="solid" w:color="FFFFFF" w:fill="auto"/>
          </w:tcPr>
          <w:p w14:paraId="2D733B89" w14:textId="77777777" w:rsidR="002D3897" w:rsidRDefault="002D3897" w:rsidP="004006F8">
            <w:pPr>
              <w:pStyle w:val="TAR"/>
              <w:jc w:val="center"/>
              <w:rPr>
                <w:sz w:val="16"/>
                <w:szCs w:val="16"/>
              </w:rPr>
            </w:pPr>
          </w:p>
        </w:tc>
        <w:tc>
          <w:tcPr>
            <w:tcW w:w="426" w:type="dxa"/>
            <w:shd w:val="solid" w:color="FFFFFF" w:fill="auto"/>
          </w:tcPr>
          <w:p w14:paraId="38BFD4E1" w14:textId="77777777" w:rsidR="002D3897" w:rsidRDefault="002D3897" w:rsidP="004006F8">
            <w:pPr>
              <w:pStyle w:val="TAC"/>
              <w:rPr>
                <w:sz w:val="16"/>
                <w:szCs w:val="16"/>
              </w:rPr>
            </w:pPr>
            <w:r>
              <w:rPr>
                <w:sz w:val="16"/>
                <w:szCs w:val="16"/>
              </w:rPr>
              <w:t>B</w:t>
            </w:r>
          </w:p>
        </w:tc>
        <w:tc>
          <w:tcPr>
            <w:tcW w:w="4536" w:type="dxa"/>
            <w:shd w:val="solid" w:color="FFFFFF" w:fill="auto"/>
          </w:tcPr>
          <w:p w14:paraId="32569AF9" w14:textId="77777777" w:rsidR="002D3897" w:rsidRPr="006D7834" w:rsidRDefault="002D3897" w:rsidP="004006F8">
            <w:pPr>
              <w:pStyle w:val="TAL"/>
              <w:rPr>
                <w:sz w:val="16"/>
                <w:szCs w:val="16"/>
              </w:rPr>
            </w:pPr>
            <w:r w:rsidRPr="00B3498B">
              <w:rPr>
                <w:sz w:val="16"/>
                <w:szCs w:val="16"/>
              </w:rPr>
              <w:t>EPS interworking requirements</w:t>
            </w:r>
          </w:p>
        </w:tc>
        <w:tc>
          <w:tcPr>
            <w:tcW w:w="708" w:type="dxa"/>
            <w:shd w:val="solid" w:color="FFFFFF" w:fill="auto"/>
          </w:tcPr>
          <w:p w14:paraId="3F841720" w14:textId="77777777" w:rsidR="002D3897" w:rsidRDefault="002D3897" w:rsidP="004006F8">
            <w:pPr>
              <w:pStyle w:val="TAC"/>
              <w:rPr>
                <w:sz w:val="16"/>
                <w:szCs w:val="16"/>
              </w:rPr>
            </w:pPr>
            <w:r>
              <w:rPr>
                <w:sz w:val="16"/>
                <w:szCs w:val="16"/>
              </w:rPr>
              <w:t>18.1.0</w:t>
            </w:r>
          </w:p>
        </w:tc>
      </w:tr>
      <w:tr w:rsidR="002D3897" w:rsidRPr="00807ABB" w14:paraId="60FDCC53" w14:textId="77777777" w:rsidTr="002D3897">
        <w:tc>
          <w:tcPr>
            <w:tcW w:w="800" w:type="dxa"/>
            <w:shd w:val="solid" w:color="FFFFFF" w:fill="auto"/>
          </w:tcPr>
          <w:p w14:paraId="1D2C5618" w14:textId="77777777" w:rsidR="002D3897" w:rsidRDefault="002D3897" w:rsidP="000963B7">
            <w:pPr>
              <w:pStyle w:val="TAC"/>
              <w:jc w:val="left"/>
              <w:rPr>
                <w:sz w:val="16"/>
                <w:szCs w:val="16"/>
              </w:rPr>
            </w:pPr>
            <w:r>
              <w:rPr>
                <w:sz w:val="16"/>
                <w:szCs w:val="16"/>
              </w:rPr>
              <w:t>2022-03</w:t>
            </w:r>
          </w:p>
        </w:tc>
        <w:tc>
          <w:tcPr>
            <w:tcW w:w="1185" w:type="dxa"/>
            <w:shd w:val="solid" w:color="FFFFFF" w:fill="auto"/>
          </w:tcPr>
          <w:p w14:paraId="48EF8B18" w14:textId="77777777" w:rsidR="002D3897" w:rsidRDefault="002D3897" w:rsidP="004006F8">
            <w:pPr>
              <w:pStyle w:val="TAC"/>
              <w:rPr>
                <w:sz w:val="16"/>
                <w:szCs w:val="16"/>
              </w:rPr>
            </w:pPr>
            <w:r>
              <w:rPr>
                <w:sz w:val="16"/>
                <w:szCs w:val="16"/>
              </w:rPr>
              <w:t>SA#95-e</w:t>
            </w:r>
          </w:p>
        </w:tc>
        <w:tc>
          <w:tcPr>
            <w:tcW w:w="992" w:type="dxa"/>
            <w:shd w:val="solid" w:color="FFFFFF" w:fill="auto"/>
          </w:tcPr>
          <w:p w14:paraId="28B7F049"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389EED2" w14:textId="77777777" w:rsidR="002D3897" w:rsidRDefault="002D3897" w:rsidP="004006F8">
            <w:pPr>
              <w:pStyle w:val="TAL"/>
              <w:jc w:val="center"/>
              <w:rPr>
                <w:sz w:val="16"/>
                <w:szCs w:val="16"/>
              </w:rPr>
            </w:pPr>
            <w:r>
              <w:rPr>
                <w:sz w:val="16"/>
                <w:szCs w:val="16"/>
              </w:rPr>
              <w:t>0031</w:t>
            </w:r>
          </w:p>
        </w:tc>
        <w:tc>
          <w:tcPr>
            <w:tcW w:w="425" w:type="dxa"/>
            <w:shd w:val="solid" w:color="FFFFFF" w:fill="auto"/>
          </w:tcPr>
          <w:p w14:paraId="4D9BC102" w14:textId="77777777" w:rsidR="002D3897" w:rsidRDefault="002D3897" w:rsidP="004006F8">
            <w:pPr>
              <w:pStyle w:val="TAR"/>
              <w:jc w:val="center"/>
              <w:rPr>
                <w:sz w:val="16"/>
                <w:szCs w:val="16"/>
              </w:rPr>
            </w:pPr>
          </w:p>
        </w:tc>
        <w:tc>
          <w:tcPr>
            <w:tcW w:w="426" w:type="dxa"/>
            <w:shd w:val="solid" w:color="FFFFFF" w:fill="auto"/>
          </w:tcPr>
          <w:p w14:paraId="6B4857F2" w14:textId="77777777" w:rsidR="002D3897" w:rsidRDefault="002D3897" w:rsidP="004006F8">
            <w:pPr>
              <w:pStyle w:val="TAC"/>
              <w:rPr>
                <w:sz w:val="16"/>
                <w:szCs w:val="16"/>
              </w:rPr>
            </w:pPr>
            <w:r>
              <w:rPr>
                <w:sz w:val="16"/>
                <w:szCs w:val="16"/>
              </w:rPr>
              <w:t>B</w:t>
            </w:r>
          </w:p>
        </w:tc>
        <w:tc>
          <w:tcPr>
            <w:tcW w:w="4536" w:type="dxa"/>
            <w:shd w:val="solid" w:color="FFFFFF" w:fill="auto"/>
          </w:tcPr>
          <w:p w14:paraId="5162C02C" w14:textId="77777777" w:rsidR="002D3897" w:rsidRPr="00B3498B" w:rsidRDefault="002D3897" w:rsidP="004006F8">
            <w:pPr>
              <w:pStyle w:val="TAL"/>
              <w:rPr>
                <w:sz w:val="16"/>
                <w:szCs w:val="16"/>
              </w:rPr>
            </w:pPr>
            <w:r w:rsidRPr="007C7F7C">
              <w:rPr>
                <w:sz w:val="16"/>
                <w:szCs w:val="16"/>
              </w:rPr>
              <w:t>MC services over 5GS supporting EPS interworking</w:t>
            </w:r>
          </w:p>
        </w:tc>
        <w:tc>
          <w:tcPr>
            <w:tcW w:w="708" w:type="dxa"/>
            <w:shd w:val="solid" w:color="FFFFFF" w:fill="auto"/>
          </w:tcPr>
          <w:p w14:paraId="54732921" w14:textId="77777777" w:rsidR="002D3897" w:rsidRDefault="002D3897" w:rsidP="004006F8">
            <w:pPr>
              <w:pStyle w:val="TAC"/>
              <w:rPr>
                <w:sz w:val="16"/>
                <w:szCs w:val="16"/>
              </w:rPr>
            </w:pPr>
            <w:r>
              <w:rPr>
                <w:sz w:val="16"/>
                <w:szCs w:val="16"/>
              </w:rPr>
              <w:t>18.1.0</w:t>
            </w:r>
          </w:p>
        </w:tc>
      </w:tr>
      <w:tr w:rsidR="002D3897" w:rsidRPr="00807ABB" w14:paraId="4797F193" w14:textId="77777777" w:rsidTr="002D3897">
        <w:tc>
          <w:tcPr>
            <w:tcW w:w="800" w:type="dxa"/>
            <w:shd w:val="solid" w:color="FFFFFF" w:fill="auto"/>
          </w:tcPr>
          <w:p w14:paraId="0394773B" w14:textId="77777777" w:rsidR="002D3897" w:rsidRDefault="002D3897" w:rsidP="000963B7">
            <w:pPr>
              <w:pStyle w:val="TAC"/>
              <w:jc w:val="left"/>
              <w:rPr>
                <w:sz w:val="16"/>
                <w:szCs w:val="16"/>
              </w:rPr>
            </w:pPr>
            <w:r>
              <w:rPr>
                <w:sz w:val="16"/>
                <w:szCs w:val="16"/>
              </w:rPr>
              <w:t>2022-03</w:t>
            </w:r>
          </w:p>
        </w:tc>
        <w:tc>
          <w:tcPr>
            <w:tcW w:w="1185" w:type="dxa"/>
            <w:shd w:val="solid" w:color="FFFFFF" w:fill="auto"/>
          </w:tcPr>
          <w:p w14:paraId="71AEB533" w14:textId="77777777" w:rsidR="002D3897" w:rsidRDefault="002D3897" w:rsidP="004006F8">
            <w:pPr>
              <w:pStyle w:val="TAC"/>
              <w:rPr>
                <w:sz w:val="16"/>
                <w:szCs w:val="16"/>
              </w:rPr>
            </w:pPr>
            <w:r>
              <w:rPr>
                <w:sz w:val="16"/>
                <w:szCs w:val="16"/>
              </w:rPr>
              <w:t>SA#95-e</w:t>
            </w:r>
          </w:p>
        </w:tc>
        <w:tc>
          <w:tcPr>
            <w:tcW w:w="992" w:type="dxa"/>
            <w:shd w:val="solid" w:color="FFFFFF" w:fill="auto"/>
          </w:tcPr>
          <w:p w14:paraId="566A4A28"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46ABB846" w14:textId="77777777" w:rsidR="002D3897" w:rsidRDefault="002D3897" w:rsidP="004006F8">
            <w:pPr>
              <w:pStyle w:val="TAL"/>
              <w:jc w:val="center"/>
              <w:rPr>
                <w:sz w:val="16"/>
                <w:szCs w:val="16"/>
              </w:rPr>
            </w:pPr>
            <w:r>
              <w:rPr>
                <w:sz w:val="16"/>
                <w:szCs w:val="16"/>
              </w:rPr>
              <w:t>0032</w:t>
            </w:r>
          </w:p>
        </w:tc>
        <w:tc>
          <w:tcPr>
            <w:tcW w:w="425" w:type="dxa"/>
            <w:shd w:val="solid" w:color="FFFFFF" w:fill="auto"/>
          </w:tcPr>
          <w:p w14:paraId="44C923CE" w14:textId="77777777" w:rsidR="002D3897" w:rsidRDefault="002D3897" w:rsidP="004006F8">
            <w:pPr>
              <w:pStyle w:val="TAR"/>
              <w:jc w:val="center"/>
              <w:rPr>
                <w:sz w:val="16"/>
                <w:szCs w:val="16"/>
              </w:rPr>
            </w:pPr>
          </w:p>
        </w:tc>
        <w:tc>
          <w:tcPr>
            <w:tcW w:w="426" w:type="dxa"/>
            <w:shd w:val="solid" w:color="FFFFFF" w:fill="auto"/>
          </w:tcPr>
          <w:p w14:paraId="736F6F86" w14:textId="77777777" w:rsidR="002D3897" w:rsidRDefault="002D3897" w:rsidP="004006F8">
            <w:pPr>
              <w:pStyle w:val="TAC"/>
              <w:rPr>
                <w:sz w:val="16"/>
                <w:szCs w:val="16"/>
              </w:rPr>
            </w:pPr>
            <w:r>
              <w:rPr>
                <w:sz w:val="16"/>
                <w:szCs w:val="16"/>
              </w:rPr>
              <w:t>B</w:t>
            </w:r>
          </w:p>
        </w:tc>
        <w:tc>
          <w:tcPr>
            <w:tcW w:w="4536" w:type="dxa"/>
            <w:shd w:val="solid" w:color="FFFFFF" w:fill="auto"/>
          </w:tcPr>
          <w:p w14:paraId="151651C8" w14:textId="77777777" w:rsidR="002D3897" w:rsidRPr="007C7F7C" w:rsidRDefault="002D3897" w:rsidP="004006F8">
            <w:pPr>
              <w:pStyle w:val="TAL"/>
              <w:rPr>
                <w:sz w:val="16"/>
                <w:szCs w:val="16"/>
              </w:rPr>
            </w:pPr>
            <w:r w:rsidRPr="00434FBA">
              <w:rPr>
                <w:sz w:val="16"/>
                <w:szCs w:val="16"/>
              </w:rPr>
              <w:t>Network notifications for EPS interworking related events</w:t>
            </w:r>
          </w:p>
        </w:tc>
        <w:tc>
          <w:tcPr>
            <w:tcW w:w="708" w:type="dxa"/>
            <w:shd w:val="solid" w:color="FFFFFF" w:fill="auto"/>
          </w:tcPr>
          <w:p w14:paraId="144C20ED" w14:textId="77777777" w:rsidR="002D3897" w:rsidRDefault="002D3897" w:rsidP="004006F8">
            <w:pPr>
              <w:pStyle w:val="TAC"/>
              <w:rPr>
                <w:sz w:val="16"/>
                <w:szCs w:val="16"/>
              </w:rPr>
            </w:pPr>
            <w:r>
              <w:rPr>
                <w:sz w:val="16"/>
                <w:szCs w:val="16"/>
              </w:rPr>
              <w:t>18.1.0</w:t>
            </w:r>
          </w:p>
        </w:tc>
      </w:tr>
      <w:tr w:rsidR="002D3897" w:rsidRPr="00807ABB" w14:paraId="12C113ED" w14:textId="77777777" w:rsidTr="002D3897">
        <w:tc>
          <w:tcPr>
            <w:tcW w:w="800" w:type="dxa"/>
            <w:shd w:val="solid" w:color="FFFFFF" w:fill="auto"/>
          </w:tcPr>
          <w:p w14:paraId="2B1B6733" w14:textId="77777777" w:rsidR="002D3897" w:rsidRDefault="002D3897" w:rsidP="000963B7">
            <w:pPr>
              <w:pStyle w:val="TAC"/>
              <w:jc w:val="left"/>
              <w:rPr>
                <w:sz w:val="16"/>
                <w:szCs w:val="16"/>
              </w:rPr>
            </w:pPr>
            <w:r>
              <w:rPr>
                <w:sz w:val="16"/>
                <w:szCs w:val="16"/>
              </w:rPr>
              <w:t>2022-03</w:t>
            </w:r>
          </w:p>
        </w:tc>
        <w:tc>
          <w:tcPr>
            <w:tcW w:w="1185" w:type="dxa"/>
            <w:shd w:val="solid" w:color="FFFFFF" w:fill="auto"/>
          </w:tcPr>
          <w:p w14:paraId="5552DE5A" w14:textId="77777777" w:rsidR="002D3897" w:rsidRDefault="002D3897" w:rsidP="004006F8">
            <w:pPr>
              <w:pStyle w:val="TAC"/>
              <w:rPr>
                <w:sz w:val="16"/>
                <w:szCs w:val="16"/>
              </w:rPr>
            </w:pPr>
            <w:r>
              <w:rPr>
                <w:sz w:val="16"/>
                <w:szCs w:val="16"/>
              </w:rPr>
              <w:t>SA#95-e</w:t>
            </w:r>
          </w:p>
        </w:tc>
        <w:tc>
          <w:tcPr>
            <w:tcW w:w="992" w:type="dxa"/>
            <w:shd w:val="solid" w:color="FFFFFF" w:fill="auto"/>
          </w:tcPr>
          <w:p w14:paraId="6728FFD4"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AEB5FC1" w14:textId="77777777" w:rsidR="002D3897" w:rsidRDefault="002D3897" w:rsidP="004006F8">
            <w:pPr>
              <w:pStyle w:val="TAL"/>
              <w:jc w:val="center"/>
              <w:rPr>
                <w:sz w:val="16"/>
                <w:szCs w:val="16"/>
              </w:rPr>
            </w:pPr>
            <w:r>
              <w:rPr>
                <w:sz w:val="16"/>
                <w:szCs w:val="16"/>
              </w:rPr>
              <w:t>0033</w:t>
            </w:r>
          </w:p>
        </w:tc>
        <w:tc>
          <w:tcPr>
            <w:tcW w:w="425" w:type="dxa"/>
            <w:shd w:val="solid" w:color="FFFFFF" w:fill="auto"/>
          </w:tcPr>
          <w:p w14:paraId="22C52CA2" w14:textId="77777777" w:rsidR="002D3897" w:rsidRDefault="002D3897" w:rsidP="004006F8">
            <w:pPr>
              <w:pStyle w:val="TAR"/>
              <w:jc w:val="center"/>
              <w:rPr>
                <w:sz w:val="16"/>
                <w:szCs w:val="16"/>
              </w:rPr>
            </w:pPr>
          </w:p>
        </w:tc>
        <w:tc>
          <w:tcPr>
            <w:tcW w:w="426" w:type="dxa"/>
            <w:shd w:val="solid" w:color="FFFFFF" w:fill="auto"/>
          </w:tcPr>
          <w:p w14:paraId="014DFB34" w14:textId="77777777" w:rsidR="002D3897" w:rsidRDefault="002D3897" w:rsidP="004006F8">
            <w:pPr>
              <w:pStyle w:val="TAC"/>
              <w:rPr>
                <w:sz w:val="16"/>
                <w:szCs w:val="16"/>
              </w:rPr>
            </w:pPr>
            <w:r>
              <w:rPr>
                <w:sz w:val="16"/>
                <w:szCs w:val="16"/>
              </w:rPr>
              <w:t>C</w:t>
            </w:r>
          </w:p>
        </w:tc>
        <w:tc>
          <w:tcPr>
            <w:tcW w:w="4536" w:type="dxa"/>
            <w:shd w:val="solid" w:color="FFFFFF" w:fill="auto"/>
          </w:tcPr>
          <w:p w14:paraId="27AA9DC8" w14:textId="77777777" w:rsidR="002D3897" w:rsidRPr="00434FBA" w:rsidRDefault="002D3897" w:rsidP="004006F8">
            <w:pPr>
              <w:pStyle w:val="TAL"/>
              <w:rPr>
                <w:sz w:val="16"/>
                <w:szCs w:val="16"/>
              </w:rPr>
            </w:pPr>
            <w:r w:rsidRPr="009B5AFB">
              <w:rPr>
                <w:sz w:val="16"/>
                <w:szCs w:val="16"/>
              </w:rPr>
              <w:t>Update to inter-system switching between 5G MBS and eMBMS procedures</w:t>
            </w:r>
          </w:p>
        </w:tc>
        <w:tc>
          <w:tcPr>
            <w:tcW w:w="708" w:type="dxa"/>
            <w:shd w:val="solid" w:color="FFFFFF" w:fill="auto"/>
          </w:tcPr>
          <w:p w14:paraId="5773DBB8" w14:textId="77777777" w:rsidR="002D3897" w:rsidRDefault="002D3897" w:rsidP="004006F8">
            <w:pPr>
              <w:pStyle w:val="TAC"/>
              <w:rPr>
                <w:sz w:val="16"/>
                <w:szCs w:val="16"/>
              </w:rPr>
            </w:pPr>
            <w:r>
              <w:rPr>
                <w:sz w:val="16"/>
                <w:szCs w:val="16"/>
              </w:rPr>
              <w:t>18.1.0</w:t>
            </w:r>
          </w:p>
        </w:tc>
      </w:tr>
      <w:tr w:rsidR="002D3897" w:rsidRPr="00807ABB" w14:paraId="0143E1B7" w14:textId="77777777" w:rsidTr="002D3897">
        <w:tc>
          <w:tcPr>
            <w:tcW w:w="800" w:type="dxa"/>
            <w:shd w:val="solid" w:color="FFFFFF" w:fill="auto"/>
          </w:tcPr>
          <w:p w14:paraId="14262073" w14:textId="77777777" w:rsidR="002D3897" w:rsidRDefault="002D3897" w:rsidP="000963B7">
            <w:pPr>
              <w:pStyle w:val="TAC"/>
              <w:jc w:val="left"/>
              <w:rPr>
                <w:sz w:val="16"/>
                <w:szCs w:val="16"/>
              </w:rPr>
            </w:pPr>
            <w:r>
              <w:rPr>
                <w:sz w:val="16"/>
                <w:szCs w:val="16"/>
              </w:rPr>
              <w:t>2022-03</w:t>
            </w:r>
          </w:p>
        </w:tc>
        <w:tc>
          <w:tcPr>
            <w:tcW w:w="1185" w:type="dxa"/>
            <w:shd w:val="solid" w:color="FFFFFF" w:fill="auto"/>
          </w:tcPr>
          <w:p w14:paraId="15B79BD8" w14:textId="77777777" w:rsidR="002D3897" w:rsidRDefault="002D3897" w:rsidP="004006F8">
            <w:pPr>
              <w:pStyle w:val="TAC"/>
              <w:rPr>
                <w:sz w:val="16"/>
                <w:szCs w:val="16"/>
              </w:rPr>
            </w:pPr>
            <w:r>
              <w:rPr>
                <w:sz w:val="16"/>
                <w:szCs w:val="16"/>
              </w:rPr>
              <w:t>SA#95-e</w:t>
            </w:r>
          </w:p>
        </w:tc>
        <w:tc>
          <w:tcPr>
            <w:tcW w:w="992" w:type="dxa"/>
            <w:shd w:val="solid" w:color="FFFFFF" w:fill="auto"/>
          </w:tcPr>
          <w:p w14:paraId="3FE26C8F"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6C6B818A" w14:textId="77777777" w:rsidR="002D3897" w:rsidRDefault="002D3897" w:rsidP="004006F8">
            <w:pPr>
              <w:pStyle w:val="TAL"/>
              <w:jc w:val="center"/>
              <w:rPr>
                <w:sz w:val="16"/>
                <w:szCs w:val="16"/>
              </w:rPr>
            </w:pPr>
            <w:r>
              <w:rPr>
                <w:sz w:val="16"/>
                <w:szCs w:val="16"/>
              </w:rPr>
              <w:t>0034</w:t>
            </w:r>
          </w:p>
        </w:tc>
        <w:tc>
          <w:tcPr>
            <w:tcW w:w="425" w:type="dxa"/>
            <w:shd w:val="solid" w:color="FFFFFF" w:fill="auto"/>
          </w:tcPr>
          <w:p w14:paraId="735571EE"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3000BFC2" w14:textId="77777777" w:rsidR="002D3897" w:rsidRDefault="002D3897" w:rsidP="004006F8">
            <w:pPr>
              <w:pStyle w:val="TAC"/>
              <w:rPr>
                <w:sz w:val="16"/>
                <w:szCs w:val="16"/>
              </w:rPr>
            </w:pPr>
            <w:r>
              <w:rPr>
                <w:sz w:val="16"/>
                <w:szCs w:val="16"/>
              </w:rPr>
              <w:t>C</w:t>
            </w:r>
          </w:p>
        </w:tc>
        <w:tc>
          <w:tcPr>
            <w:tcW w:w="4536" w:type="dxa"/>
            <w:shd w:val="solid" w:color="FFFFFF" w:fill="auto"/>
          </w:tcPr>
          <w:p w14:paraId="27C9388A" w14:textId="77777777" w:rsidR="002D3897" w:rsidRPr="009B5AFB" w:rsidRDefault="002D3897" w:rsidP="004006F8">
            <w:pPr>
              <w:pStyle w:val="TAL"/>
              <w:rPr>
                <w:sz w:val="16"/>
                <w:szCs w:val="16"/>
              </w:rPr>
            </w:pPr>
            <w:r w:rsidRPr="00E313FA">
              <w:rPr>
                <w:sz w:val="16"/>
                <w:szCs w:val="16"/>
              </w:rPr>
              <w:t>Clean up of EPS-5GMBS interworking</w:t>
            </w:r>
          </w:p>
        </w:tc>
        <w:tc>
          <w:tcPr>
            <w:tcW w:w="708" w:type="dxa"/>
            <w:shd w:val="solid" w:color="FFFFFF" w:fill="auto"/>
          </w:tcPr>
          <w:p w14:paraId="6D8ACF69" w14:textId="77777777" w:rsidR="002D3897" w:rsidRDefault="002D3897" w:rsidP="004006F8">
            <w:pPr>
              <w:pStyle w:val="TAC"/>
              <w:rPr>
                <w:sz w:val="16"/>
                <w:szCs w:val="16"/>
              </w:rPr>
            </w:pPr>
            <w:r>
              <w:rPr>
                <w:sz w:val="16"/>
                <w:szCs w:val="16"/>
              </w:rPr>
              <w:t>18.1.0</w:t>
            </w:r>
          </w:p>
        </w:tc>
      </w:tr>
      <w:tr w:rsidR="002D3897" w:rsidRPr="00807ABB" w14:paraId="577C7A2D" w14:textId="77777777" w:rsidTr="002D3897">
        <w:tc>
          <w:tcPr>
            <w:tcW w:w="800" w:type="dxa"/>
            <w:shd w:val="solid" w:color="FFFFFF" w:fill="auto"/>
          </w:tcPr>
          <w:p w14:paraId="2436D29E" w14:textId="77777777" w:rsidR="002D3897" w:rsidRDefault="002D3897" w:rsidP="000963B7">
            <w:pPr>
              <w:pStyle w:val="TAC"/>
              <w:jc w:val="left"/>
              <w:rPr>
                <w:sz w:val="16"/>
                <w:szCs w:val="16"/>
              </w:rPr>
            </w:pPr>
            <w:r>
              <w:rPr>
                <w:sz w:val="16"/>
                <w:szCs w:val="16"/>
              </w:rPr>
              <w:t>2022-03</w:t>
            </w:r>
          </w:p>
        </w:tc>
        <w:tc>
          <w:tcPr>
            <w:tcW w:w="1185" w:type="dxa"/>
            <w:shd w:val="solid" w:color="FFFFFF" w:fill="auto"/>
          </w:tcPr>
          <w:p w14:paraId="663AC686" w14:textId="77777777" w:rsidR="002D3897" w:rsidRDefault="002D3897" w:rsidP="004006F8">
            <w:pPr>
              <w:pStyle w:val="TAC"/>
              <w:rPr>
                <w:sz w:val="16"/>
                <w:szCs w:val="16"/>
              </w:rPr>
            </w:pPr>
            <w:r>
              <w:rPr>
                <w:sz w:val="16"/>
                <w:szCs w:val="16"/>
              </w:rPr>
              <w:t>SA#95-e</w:t>
            </w:r>
          </w:p>
        </w:tc>
        <w:tc>
          <w:tcPr>
            <w:tcW w:w="992" w:type="dxa"/>
            <w:shd w:val="solid" w:color="FFFFFF" w:fill="auto"/>
          </w:tcPr>
          <w:p w14:paraId="77DEE0D3"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C63F497" w14:textId="77777777" w:rsidR="002D3897" w:rsidRDefault="002D3897" w:rsidP="004006F8">
            <w:pPr>
              <w:pStyle w:val="TAL"/>
              <w:jc w:val="center"/>
              <w:rPr>
                <w:sz w:val="16"/>
                <w:szCs w:val="16"/>
              </w:rPr>
            </w:pPr>
            <w:r>
              <w:rPr>
                <w:sz w:val="16"/>
                <w:szCs w:val="16"/>
              </w:rPr>
              <w:t>0035</w:t>
            </w:r>
          </w:p>
        </w:tc>
        <w:tc>
          <w:tcPr>
            <w:tcW w:w="425" w:type="dxa"/>
            <w:shd w:val="solid" w:color="FFFFFF" w:fill="auto"/>
          </w:tcPr>
          <w:p w14:paraId="61AB1B19"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7C3B6A8A" w14:textId="77777777" w:rsidR="002D3897" w:rsidRDefault="002D3897" w:rsidP="004006F8">
            <w:pPr>
              <w:pStyle w:val="TAC"/>
              <w:rPr>
                <w:sz w:val="16"/>
                <w:szCs w:val="16"/>
              </w:rPr>
            </w:pPr>
            <w:r>
              <w:rPr>
                <w:sz w:val="16"/>
                <w:szCs w:val="16"/>
              </w:rPr>
              <w:t>C</w:t>
            </w:r>
          </w:p>
        </w:tc>
        <w:tc>
          <w:tcPr>
            <w:tcW w:w="4536" w:type="dxa"/>
            <w:shd w:val="solid" w:color="FFFFFF" w:fill="auto"/>
          </w:tcPr>
          <w:p w14:paraId="0E7335E2" w14:textId="77777777" w:rsidR="002D3897" w:rsidRPr="00E313FA" w:rsidRDefault="002D3897" w:rsidP="004006F8">
            <w:pPr>
              <w:pStyle w:val="TAL"/>
              <w:rPr>
                <w:sz w:val="16"/>
                <w:szCs w:val="16"/>
              </w:rPr>
            </w:pPr>
            <w:r w:rsidRPr="00AE4D06">
              <w:rPr>
                <w:sz w:val="16"/>
                <w:szCs w:val="16"/>
              </w:rPr>
              <w:t>Clean up of switching between unicast and 5G MBS, between LTE eMBMS and 5G MBS</w:t>
            </w:r>
          </w:p>
        </w:tc>
        <w:tc>
          <w:tcPr>
            <w:tcW w:w="708" w:type="dxa"/>
            <w:shd w:val="solid" w:color="FFFFFF" w:fill="auto"/>
          </w:tcPr>
          <w:p w14:paraId="74E6DB6A" w14:textId="77777777" w:rsidR="002D3897" w:rsidRDefault="002D3897" w:rsidP="004006F8">
            <w:pPr>
              <w:pStyle w:val="TAC"/>
              <w:rPr>
                <w:sz w:val="16"/>
                <w:szCs w:val="16"/>
              </w:rPr>
            </w:pPr>
            <w:r>
              <w:rPr>
                <w:sz w:val="16"/>
                <w:szCs w:val="16"/>
              </w:rPr>
              <w:t>18.1.0</w:t>
            </w:r>
          </w:p>
        </w:tc>
      </w:tr>
      <w:tr w:rsidR="002D3897" w:rsidRPr="00807ABB" w14:paraId="1DC4468B" w14:textId="77777777" w:rsidTr="002D3897">
        <w:tc>
          <w:tcPr>
            <w:tcW w:w="800" w:type="dxa"/>
            <w:shd w:val="solid" w:color="FFFFFF" w:fill="auto"/>
          </w:tcPr>
          <w:p w14:paraId="5D67F62C" w14:textId="77777777" w:rsidR="002D3897" w:rsidRDefault="002D3897" w:rsidP="000963B7">
            <w:pPr>
              <w:pStyle w:val="TAC"/>
              <w:jc w:val="left"/>
              <w:rPr>
                <w:sz w:val="16"/>
                <w:szCs w:val="16"/>
              </w:rPr>
            </w:pPr>
            <w:r>
              <w:rPr>
                <w:sz w:val="16"/>
                <w:szCs w:val="16"/>
              </w:rPr>
              <w:t>2022-03</w:t>
            </w:r>
          </w:p>
        </w:tc>
        <w:tc>
          <w:tcPr>
            <w:tcW w:w="1185" w:type="dxa"/>
            <w:shd w:val="solid" w:color="FFFFFF" w:fill="auto"/>
          </w:tcPr>
          <w:p w14:paraId="785BF06A" w14:textId="77777777" w:rsidR="002D3897" w:rsidRDefault="002D3897" w:rsidP="004006F8">
            <w:pPr>
              <w:pStyle w:val="TAC"/>
              <w:rPr>
                <w:sz w:val="16"/>
                <w:szCs w:val="16"/>
              </w:rPr>
            </w:pPr>
            <w:r>
              <w:rPr>
                <w:sz w:val="16"/>
                <w:szCs w:val="16"/>
              </w:rPr>
              <w:t>SA#95-e</w:t>
            </w:r>
          </w:p>
        </w:tc>
        <w:tc>
          <w:tcPr>
            <w:tcW w:w="992" w:type="dxa"/>
            <w:shd w:val="solid" w:color="FFFFFF" w:fill="auto"/>
          </w:tcPr>
          <w:p w14:paraId="7A230B10"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D6C6F0F" w14:textId="77777777" w:rsidR="002D3897" w:rsidRDefault="002D3897" w:rsidP="004006F8">
            <w:pPr>
              <w:pStyle w:val="TAL"/>
              <w:jc w:val="center"/>
              <w:rPr>
                <w:sz w:val="16"/>
                <w:szCs w:val="16"/>
              </w:rPr>
            </w:pPr>
            <w:r>
              <w:rPr>
                <w:sz w:val="16"/>
                <w:szCs w:val="16"/>
              </w:rPr>
              <w:t>0036</w:t>
            </w:r>
          </w:p>
        </w:tc>
        <w:tc>
          <w:tcPr>
            <w:tcW w:w="425" w:type="dxa"/>
            <w:shd w:val="solid" w:color="FFFFFF" w:fill="auto"/>
          </w:tcPr>
          <w:p w14:paraId="33ED4AD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15E1E3C" w14:textId="77777777" w:rsidR="002D3897" w:rsidRDefault="002D3897" w:rsidP="004006F8">
            <w:pPr>
              <w:pStyle w:val="TAC"/>
              <w:rPr>
                <w:sz w:val="16"/>
                <w:szCs w:val="16"/>
              </w:rPr>
            </w:pPr>
            <w:r>
              <w:rPr>
                <w:sz w:val="16"/>
                <w:szCs w:val="16"/>
              </w:rPr>
              <w:t>C</w:t>
            </w:r>
          </w:p>
        </w:tc>
        <w:tc>
          <w:tcPr>
            <w:tcW w:w="4536" w:type="dxa"/>
            <w:shd w:val="solid" w:color="FFFFFF" w:fill="auto"/>
          </w:tcPr>
          <w:p w14:paraId="02BAB9BE" w14:textId="77777777" w:rsidR="002D3897" w:rsidRPr="00AE4D06" w:rsidRDefault="002D3897" w:rsidP="004006F8">
            <w:pPr>
              <w:pStyle w:val="TAL"/>
              <w:rPr>
                <w:sz w:val="16"/>
                <w:szCs w:val="16"/>
              </w:rPr>
            </w:pPr>
            <w:r w:rsidRPr="00304C29">
              <w:rPr>
                <w:sz w:val="16"/>
                <w:szCs w:val="16"/>
              </w:rPr>
              <w:t>Enhanced MCPTT group call setup procedure with 5MBS session</w:t>
            </w:r>
          </w:p>
        </w:tc>
        <w:tc>
          <w:tcPr>
            <w:tcW w:w="708" w:type="dxa"/>
            <w:shd w:val="solid" w:color="FFFFFF" w:fill="auto"/>
          </w:tcPr>
          <w:p w14:paraId="50746E9C" w14:textId="77777777" w:rsidR="002D3897" w:rsidRDefault="002D3897" w:rsidP="004006F8">
            <w:pPr>
              <w:pStyle w:val="TAC"/>
              <w:rPr>
                <w:sz w:val="16"/>
                <w:szCs w:val="16"/>
              </w:rPr>
            </w:pPr>
            <w:r>
              <w:rPr>
                <w:sz w:val="16"/>
                <w:szCs w:val="16"/>
              </w:rPr>
              <w:t>18.1.0</w:t>
            </w:r>
          </w:p>
        </w:tc>
      </w:tr>
      <w:tr w:rsidR="002D3897" w:rsidRPr="00807ABB" w14:paraId="04D37741" w14:textId="77777777" w:rsidTr="002D3897">
        <w:tc>
          <w:tcPr>
            <w:tcW w:w="800" w:type="dxa"/>
            <w:shd w:val="solid" w:color="FFFFFF" w:fill="auto"/>
          </w:tcPr>
          <w:p w14:paraId="0DD3143F" w14:textId="77777777" w:rsidR="002D3897" w:rsidRDefault="002D3897" w:rsidP="000963B7">
            <w:pPr>
              <w:pStyle w:val="TAC"/>
              <w:jc w:val="left"/>
              <w:rPr>
                <w:sz w:val="16"/>
                <w:szCs w:val="16"/>
              </w:rPr>
            </w:pPr>
            <w:r>
              <w:rPr>
                <w:sz w:val="16"/>
                <w:szCs w:val="16"/>
              </w:rPr>
              <w:t>2022-03</w:t>
            </w:r>
          </w:p>
        </w:tc>
        <w:tc>
          <w:tcPr>
            <w:tcW w:w="1185" w:type="dxa"/>
            <w:shd w:val="solid" w:color="FFFFFF" w:fill="auto"/>
          </w:tcPr>
          <w:p w14:paraId="75BC6EE1" w14:textId="77777777" w:rsidR="002D3897" w:rsidRDefault="002D3897" w:rsidP="004006F8">
            <w:pPr>
              <w:pStyle w:val="TAC"/>
              <w:rPr>
                <w:sz w:val="16"/>
                <w:szCs w:val="16"/>
              </w:rPr>
            </w:pPr>
            <w:r>
              <w:rPr>
                <w:sz w:val="16"/>
                <w:szCs w:val="16"/>
              </w:rPr>
              <w:t>SA#95-e</w:t>
            </w:r>
          </w:p>
        </w:tc>
        <w:tc>
          <w:tcPr>
            <w:tcW w:w="992" w:type="dxa"/>
            <w:shd w:val="solid" w:color="FFFFFF" w:fill="auto"/>
          </w:tcPr>
          <w:p w14:paraId="58F69E34"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08202376" w14:textId="77777777" w:rsidR="002D3897" w:rsidRDefault="002D3897" w:rsidP="004006F8">
            <w:pPr>
              <w:pStyle w:val="TAL"/>
              <w:jc w:val="center"/>
              <w:rPr>
                <w:sz w:val="16"/>
                <w:szCs w:val="16"/>
              </w:rPr>
            </w:pPr>
            <w:r>
              <w:rPr>
                <w:sz w:val="16"/>
                <w:szCs w:val="16"/>
              </w:rPr>
              <w:t>0037</w:t>
            </w:r>
          </w:p>
        </w:tc>
        <w:tc>
          <w:tcPr>
            <w:tcW w:w="425" w:type="dxa"/>
            <w:shd w:val="solid" w:color="FFFFFF" w:fill="auto"/>
          </w:tcPr>
          <w:p w14:paraId="53FD0EED"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E32889E" w14:textId="77777777" w:rsidR="002D3897" w:rsidRDefault="002D3897" w:rsidP="004006F8">
            <w:pPr>
              <w:pStyle w:val="TAC"/>
              <w:rPr>
                <w:sz w:val="16"/>
                <w:szCs w:val="16"/>
              </w:rPr>
            </w:pPr>
            <w:r>
              <w:rPr>
                <w:sz w:val="16"/>
                <w:szCs w:val="16"/>
              </w:rPr>
              <w:t>C</w:t>
            </w:r>
          </w:p>
        </w:tc>
        <w:tc>
          <w:tcPr>
            <w:tcW w:w="4536" w:type="dxa"/>
            <w:shd w:val="solid" w:color="FFFFFF" w:fill="auto"/>
          </w:tcPr>
          <w:p w14:paraId="63AFEC2A" w14:textId="77777777" w:rsidR="002D3897" w:rsidRPr="00304C29" w:rsidRDefault="002D3897" w:rsidP="004006F8">
            <w:pPr>
              <w:pStyle w:val="TAL"/>
              <w:rPr>
                <w:sz w:val="16"/>
                <w:szCs w:val="16"/>
              </w:rPr>
            </w:pPr>
            <w:r w:rsidRPr="00623A56">
              <w:rPr>
                <w:sz w:val="16"/>
                <w:szCs w:val="16"/>
              </w:rPr>
              <w:t>Information flows for media distribution over 5MBS</w:t>
            </w:r>
          </w:p>
        </w:tc>
        <w:tc>
          <w:tcPr>
            <w:tcW w:w="708" w:type="dxa"/>
            <w:shd w:val="solid" w:color="FFFFFF" w:fill="auto"/>
          </w:tcPr>
          <w:p w14:paraId="6F03EE22" w14:textId="77777777" w:rsidR="002D3897" w:rsidRDefault="002D3897" w:rsidP="004006F8">
            <w:pPr>
              <w:pStyle w:val="TAC"/>
              <w:rPr>
                <w:sz w:val="16"/>
                <w:szCs w:val="16"/>
              </w:rPr>
            </w:pPr>
            <w:r>
              <w:rPr>
                <w:sz w:val="16"/>
                <w:szCs w:val="16"/>
              </w:rPr>
              <w:t>18.1.0</w:t>
            </w:r>
          </w:p>
        </w:tc>
      </w:tr>
      <w:tr w:rsidR="002D3897" w:rsidRPr="00807ABB" w14:paraId="070A1B12" w14:textId="77777777" w:rsidTr="002D3897">
        <w:tc>
          <w:tcPr>
            <w:tcW w:w="800" w:type="dxa"/>
            <w:shd w:val="solid" w:color="FFFFFF" w:fill="auto"/>
          </w:tcPr>
          <w:p w14:paraId="3F92B77A" w14:textId="77777777" w:rsidR="002D3897" w:rsidRDefault="002D3897" w:rsidP="000963B7">
            <w:pPr>
              <w:pStyle w:val="TAC"/>
              <w:jc w:val="left"/>
              <w:rPr>
                <w:sz w:val="16"/>
                <w:szCs w:val="16"/>
              </w:rPr>
            </w:pPr>
            <w:r>
              <w:rPr>
                <w:sz w:val="16"/>
                <w:szCs w:val="16"/>
              </w:rPr>
              <w:t>2022-03</w:t>
            </w:r>
          </w:p>
        </w:tc>
        <w:tc>
          <w:tcPr>
            <w:tcW w:w="1185" w:type="dxa"/>
            <w:shd w:val="solid" w:color="FFFFFF" w:fill="auto"/>
          </w:tcPr>
          <w:p w14:paraId="7A95AC5E" w14:textId="77777777" w:rsidR="002D3897" w:rsidRDefault="002D3897" w:rsidP="004006F8">
            <w:pPr>
              <w:pStyle w:val="TAC"/>
              <w:rPr>
                <w:sz w:val="16"/>
                <w:szCs w:val="16"/>
              </w:rPr>
            </w:pPr>
            <w:r>
              <w:rPr>
                <w:sz w:val="16"/>
                <w:szCs w:val="16"/>
              </w:rPr>
              <w:t>SA#95-e</w:t>
            </w:r>
          </w:p>
        </w:tc>
        <w:tc>
          <w:tcPr>
            <w:tcW w:w="992" w:type="dxa"/>
            <w:shd w:val="solid" w:color="FFFFFF" w:fill="auto"/>
          </w:tcPr>
          <w:p w14:paraId="5B028550"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0AC12EF3" w14:textId="77777777" w:rsidR="002D3897" w:rsidRDefault="002D3897" w:rsidP="004006F8">
            <w:pPr>
              <w:pStyle w:val="TAL"/>
              <w:jc w:val="center"/>
              <w:rPr>
                <w:sz w:val="16"/>
                <w:szCs w:val="16"/>
              </w:rPr>
            </w:pPr>
            <w:r>
              <w:rPr>
                <w:sz w:val="16"/>
                <w:szCs w:val="16"/>
              </w:rPr>
              <w:t>0038</w:t>
            </w:r>
          </w:p>
        </w:tc>
        <w:tc>
          <w:tcPr>
            <w:tcW w:w="425" w:type="dxa"/>
            <w:shd w:val="solid" w:color="FFFFFF" w:fill="auto"/>
          </w:tcPr>
          <w:p w14:paraId="3032CE6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8264DF8" w14:textId="77777777" w:rsidR="002D3897" w:rsidRDefault="002D3897" w:rsidP="004006F8">
            <w:pPr>
              <w:pStyle w:val="TAC"/>
              <w:rPr>
                <w:sz w:val="16"/>
                <w:szCs w:val="16"/>
              </w:rPr>
            </w:pPr>
            <w:r>
              <w:rPr>
                <w:sz w:val="16"/>
                <w:szCs w:val="16"/>
              </w:rPr>
              <w:t>C</w:t>
            </w:r>
          </w:p>
        </w:tc>
        <w:tc>
          <w:tcPr>
            <w:tcW w:w="4536" w:type="dxa"/>
            <w:shd w:val="solid" w:color="FFFFFF" w:fill="auto"/>
          </w:tcPr>
          <w:p w14:paraId="6089EE2C" w14:textId="77777777" w:rsidR="002D3897" w:rsidRPr="00623A56" w:rsidRDefault="002D3897" w:rsidP="004006F8">
            <w:pPr>
              <w:pStyle w:val="TAL"/>
              <w:rPr>
                <w:sz w:val="16"/>
                <w:szCs w:val="16"/>
              </w:rPr>
            </w:pPr>
            <w:r w:rsidRPr="00A36A91">
              <w:rPr>
                <w:sz w:val="16"/>
                <w:szCs w:val="16"/>
              </w:rPr>
              <w:t>Description of 5G MBS usage for MCData</w:t>
            </w:r>
          </w:p>
        </w:tc>
        <w:tc>
          <w:tcPr>
            <w:tcW w:w="708" w:type="dxa"/>
            <w:shd w:val="solid" w:color="FFFFFF" w:fill="auto"/>
          </w:tcPr>
          <w:p w14:paraId="2682E7FA" w14:textId="77777777" w:rsidR="002D3897" w:rsidRDefault="002D3897" w:rsidP="004006F8">
            <w:pPr>
              <w:pStyle w:val="TAC"/>
              <w:rPr>
                <w:sz w:val="16"/>
                <w:szCs w:val="16"/>
              </w:rPr>
            </w:pPr>
            <w:r>
              <w:rPr>
                <w:sz w:val="16"/>
                <w:szCs w:val="16"/>
              </w:rPr>
              <w:t>18.1.0</w:t>
            </w:r>
          </w:p>
        </w:tc>
      </w:tr>
      <w:tr w:rsidR="002D3897" w:rsidRPr="00807ABB" w14:paraId="33105B65" w14:textId="77777777" w:rsidTr="002D3897">
        <w:tc>
          <w:tcPr>
            <w:tcW w:w="800" w:type="dxa"/>
            <w:shd w:val="solid" w:color="FFFFFF" w:fill="auto"/>
          </w:tcPr>
          <w:p w14:paraId="29BD2C53" w14:textId="77777777" w:rsidR="002D3897" w:rsidRDefault="002D3897" w:rsidP="000963B7">
            <w:pPr>
              <w:pStyle w:val="TAC"/>
              <w:jc w:val="left"/>
              <w:rPr>
                <w:sz w:val="16"/>
                <w:szCs w:val="16"/>
              </w:rPr>
            </w:pPr>
            <w:r>
              <w:rPr>
                <w:sz w:val="16"/>
                <w:szCs w:val="16"/>
              </w:rPr>
              <w:t>2022-03</w:t>
            </w:r>
          </w:p>
        </w:tc>
        <w:tc>
          <w:tcPr>
            <w:tcW w:w="1185" w:type="dxa"/>
            <w:shd w:val="solid" w:color="FFFFFF" w:fill="auto"/>
          </w:tcPr>
          <w:p w14:paraId="595A3B20" w14:textId="77777777" w:rsidR="002D3897" w:rsidRDefault="002D3897" w:rsidP="004006F8">
            <w:pPr>
              <w:pStyle w:val="TAC"/>
              <w:rPr>
                <w:sz w:val="16"/>
                <w:szCs w:val="16"/>
              </w:rPr>
            </w:pPr>
            <w:r>
              <w:rPr>
                <w:sz w:val="16"/>
                <w:szCs w:val="16"/>
              </w:rPr>
              <w:t>SA#95-e</w:t>
            </w:r>
          </w:p>
        </w:tc>
        <w:tc>
          <w:tcPr>
            <w:tcW w:w="992" w:type="dxa"/>
            <w:shd w:val="solid" w:color="FFFFFF" w:fill="auto"/>
          </w:tcPr>
          <w:p w14:paraId="759B25B2"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5C020D28" w14:textId="77777777" w:rsidR="002D3897" w:rsidRDefault="002D3897" w:rsidP="004006F8">
            <w:pPr>
              <w:pStyle w:val="TAL"/>
              <w:jc w:val="center"/>
              <w:rPr>
                <w:sz w:val="16"/>
                <w:szCs w:val="16"/>
              </w:rPr>
            </w:pPr>
            <w:r>
              <w:rPr>
                <w:sz w:val="16"/>
                <w:szCs w:val="16"/>
              </w:rPr>
              <w:t>0039</w:t>
            </w:r>
          </w:p>
        </w:tc>
        <w:tc>
          <w:tcPr>
            <w:tcW w:w="425" w:type="dxa"/>
            <w:shd w:val="solid" w:color="FFFFFF" w:fill="auto"/>
          </w:tcPr>
          <w:p w14:paraId="55BF9C29"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2D6A890" w14:textId="77777777" w:rsidR="002D3897" w:rsidRDefault="002D3897" w:rsidP="004006F8">
            <w:pPr>
              <w:pStyle w:val="TAC"/>
              <w:rPr>
                <w:sz w:val="16"/>
                <w:szCs w:val="16"/>
              </w:rPr>
            </w:pPr>
            <w:r>
              <w:rPr>
                <w:sz w:val="16"/>
                <w:szCs w:val="16"/>
              </w:rPr>
              <w:t>C</w:t>
            </w:r>
          </w:p>
        </w:tc>
        <w:tc>
          <w:tcPr>
            <w:tcW w:w="4536" w:type="dxa"/>
            <w:shd w:val="solid" w:color="FFFFFF" w:fill="auto"/>
          </w:tcPr>
          <w:p w14:paraId="700D63B7" w14:textId="77777777" w:rsidR="002D3897" w:rsidRPr="00A36A91" w:rsidRDefault="002D3897" w:rsidP="004006F8">
            <w:pPr>
              <w:pStyle w:val="TAL"/>
              <w:rPr>
                <w:sz w:val="16"/>
                <w:szCs w:val="16"/>
              </w:rPr>
            </w:pPr>
            <w:r w:rsidRPr="006A7750">
              <w:rPr>
                <w:sz w:val="16"/>
                <w:szCs w:val="16"/>
              </w:rPr>
              <w:t>Updates to usage of 5MBS for MCVideo</w:t>
            </w:r>
          </w:p>
        </w:tc>
        <w:tc>
          <w:tcPr>
            <w:tcW w:w="708" w:type="dxa"/>
            <w:shd w:val="solid" w:color="FFFFFF" w:fill="auto"/>
          </w:tcPr>
          <w:p w14:paraId="4CB767A7" w14:textId="77777777" w:rsidR="002D3897" w:rsidRDefault="002D3897" w:rsidP="004006F8">
            <w:pPr>
              <w:pStyle w:val="TAC"/>
              <w:rPr>
                <w:sz w:val="16"/>
                <w:szCs w:val="16"/>
              </w:rPr>
            </w:pPr>
            <w:r>
              <w:rPr>
                <w:sz w:val="16"/>
                <w:szCs w:val="16"/>
              </w:rPr>
              <w:t>18.1.0</w:t>
            </w:r>
          </w:p>
        </w:tc>
      </w:tr>
      <w:tr w:rsidR="002D3897" w:rsidRPr="00807ABB" w14:paraId="4E03B7F0" w14:textId="77777777" w:rsidTr="002D3897">
        <w:tc>
          <w:tcPr>
            <w:tcW w:w="800" w:type="dxa"/>
            <w:shd w:val="solid" w:color="FFFFFF" w:fill="auto"/>
          </w:tcPr>
          <w:p w14:paraId="158EF07C" w14:textId="77777777" w:rsidR="002D3897" w:rsidRDefault="002D3897" w:rsidP="000963B7">
            <w:pPr>
              <w:pStyle w:val="TAC"/>
              <w:jc w:val="left"/>
              <w:rPr>
                <w:sz w:val="16"/>
                <w:szCs w:val="16"/>
              </w:rPr>
            </w:pPr>
            <w:r>
              <w:rPr>
                <w:sz w:val="16"/>
                <w:szCs w:val="16"/>
              </w:rPr>
              <w:t>2022-03</w:t>
            </w:r>
          </w:p>
        </w:tc>
        <w:tc>
          <w:tcPr>
            <w:tcW w:w="1185" w:type="dxa"/>
            <w:shd w:val="solid" w:color="FFFFFF" w:fill="auto"/>
          </w:tcPr>
          <w:p w14:paraId="27AC80C4" w14:textId="77777777" w:rsidR="002D3897" w:rsidRDefault="002D3897" w:rsidP="004006F8">
            <w:pPr>
              <w:pStyle w:val="TAC"/>
              <w:rPr>
                <w:sz w:val="16"/>
                <w:szCs w:val="16"/>
              </w:rPr>
            </w:pPr>
            <w:r>
              <w:rPr>
                <w:sz w:val="16"/>
                <w:szCs w:val="16"/>
              </w:rPr>
              <w:t>SA#95-e</w:t>
            </w:r>
          </w:p>
        </w:tc>
        <w:tc>
          <w:tcPr>
            <w:tcW w:w="992" w:type="dxa"/>
            <w:shd w:val="solid" w:color="FFFFFF" w:fill="auto"/>
          </w:tcPr>
          <w:p w14:paraId="1FD4B021"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D759C0F" w14:textId="77777777" w:rsidR="002D3897" w:rsidRDefault="002D3897" w:rsidP="004006F8">
            <w:pPr>
              <w:pStyle w:val="TAL"/>
              <w:jc w:val="center"/>
              <w:rPr>
                <w:sz w:val="16"/>
                <w:szCs w:val="16"/>
              </w:rPr>
            </w:pPr>
            <w:r>
              <w:rPr>
                <w:sz w:val="16"/>
                <w:szCs w:val="16"/>
              </w:rPr>
              <w:t>0040</w:t>
            </w:r>
          </w:p>
        </w:tc>
        <w:tc>
          <w:tcPr>
            <w:tcW w:w="425" w:type="dxa"/>
            <w:shd w:val="solid" w:color="FFFFFF" w:fill="auto"/>
          </w:tcPr>
          <w:p w14:paraId="63F0BC85"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57D28B0" w14:textId="77777777" w:rsidR="002D3897" w:rsidRDefault="002D3897" w:rsidP="004006F8">
            <w:pPr>
              <w:pStyle w:val="TAC"/>
              <w:rPr>
                <w:sz w:val="16"/>
                <w:szCs w:val="16"/>
              </w:rPr>
            </w:pPr>
            <w:r>
              <w:rPr>
                <w:sz w:val="16"/>
                <w:szCs w:val="16"/>
              </w:rPr>
              <w:t>F</w:t>
            </w:r>
          </w:p>
        </w:tc>
        <w:tc>
          <w:tcPr>
            <w:tcW w:w="4536" w:type="dxa"/>
            <w:shd w:val="solid" w:color="FFFFFF" w:fill="auto"/>
          </w:tcPr>
          <w:p w14:paraId="4D8EB0C4" w14:textId="77777777" w:rsidR="002D3897" w:rsidRPr="006A7750" w:rsidRDefault="002D3897" w:rsidP="004006F8">
            <w:pPr>
              <w:pStyle w:val="TAL"/>
              <w:rPr>
                <w:sz w:val="16"/>
                <w:szCs w:val="16"/>
              </w:rPr>
            </w:pPr>
            <w:r w:rsidRPr="00285A25">
              <w:rPr>
                <w:sz w:val="16"/>
                <w:szCs w:val="16"/>
              </w:rPr>
              <w:t>Corrections to align with SA2 5G MBS specification</w:t>
            </w:r>
          </w:p>
        </w:tc>
        <w:tc>
          <w:tcPr>
            <w:tcW w:w="708" w:type="dxa"/>
            <w:shd w:val="solid" w:color="FFFFFF" w:fill="auto"/>
          </w:tcPr>
          <w:p w14:paraId="76203E52" w14:textId="77777777" w:rsidR="002D3897" w:rsidRDefault="002D3897" w:rsidP="004006F8">
            <w:pPr>
              <w:pStyle w:val="TAC"/>
              <w:rPr>
                <w:sz w:val="16"/>
                <w:szCs w:val="16"/>
              </w:rPr>
            </w:pPr>
            <w:r>
              <w:rPr>
                <w:sz w:val="16"/>
                <w:szCs w:val="16"/>
              </w:rPr>
              <w:t>18.1.0</w:t>
            </w:r>
          </w:p>
        </w:tc>
      </w:tr>
      <w:tr w:rsidR="002D3897" w:rsidRPr="00807ABB" w14:paraId="362B9B26" w14:textId="77777777" w:rsidTr="002D3897">
        <w:tc>
          <w:tcPr>
            <w:tcW w:w="800" w:type="dxa"/>
            <w:shd w:val="solid" w:color="FFFFFF" w:fill="auto"/>
          </w:tcPr>
          <w:p w14:paraId="7FB45E9B" w14:textId="77777777" w:rsidR="002D3897" w:rsidRDefault="002D3897" w:rsidP="000963B7">
            <w:pPr>
              <w:pStyle w:val="TAC"/>
              <w:jc w:val="left"/>
              <w:rPr>
                <w:sz w:val="16"/>
                <w:szCs w:val="16"/>
              </w:rPr>
            </w:pPr>
            <w:r>
              <w:rPr>
                <w:sz w:val="16"/>
                <w:szCs w:val="16"/>
              </w:rPr>
              <w:t>2022-03</w:t>
            </w:r>
          </w:p>
        </w:tc>
        <w:tc>
          <w:tcPr>
            <w:tcW w:w="1185" w:type="dxa"/>
            <w:shd w:val="solid" w:color="FFFFFF" w:fill="auto"/>
          </w:tcPr>
          <w:p w14:paraId="459E5A24" w14:textId="77777777" w:rsidR="002D3897" w:rsidRDefault="002D3897" w:rsidP="004006F8">
            <w:pPr>
              <w:pStyle w:val="TAC"/>
              <w:rPr>
                <w:sz w:val="16"/>
                <w:szCs w:val="16"/>
              </w:rPr>
            </w:pPr>
            <w:r>
              <w:rPr>
                <w:sz w:val="16"/>
                <w:szCs w:val="16"/>
              </w:rPr>
              <w:t>SA#95-e</w:t>
            </w:r>
          </w:p>
        </w:tc>
        <w:tc>
          <w:tcPr>
            <w:tcW w:w="992" w:type="dxa"/>
            <w:shd w:val="solid" w:color="FFFFFF" w:fill="auto"/>
          </w:tcPr>
          <w:p w14:paraId="66F4FE67"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5FD0A1C3" w14:textId="77777777" w:rsidR="002D3897" w:rsidRDefault="002D3897" w:rsidP="004006F8">
            <w:pPr>
              <w:pStyle w:val="TAL"/>
              <w:jc w:val="center"/>
              <w:rPr>
                <w:sz w:val="16"/>
                <w:szCs w:val="16"/>
              </w:rPr>
            </w:pPr>
            <w:r>
              <w:rPr>
                <w:sz w:val="16"/>
                <w:szCs w:val="16"/>
              </w:rPr>
              <w:t>0041</w:t>
            </w:r>
          </w:p>
        </w:tc>
        <w:tc>
          <w:tcPr>
            <w:tcW w:w="425" w:type="dxa"/>
            <w:shd w:val="solid" w:color="FFFFFF" w:fill="auto"/>
          </w:tcPr>
          <w:p w14:paraId="61DAA8B4"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C86ECB1" w14:textId="77777777" w:rsidR="002D3897" w:rsidRDefault="002D3897" w:rsidP="004006F8">
            <w:pPr>
              <w:pStyle w:val="TAC"/>
              <w:rPr>
                <w:sz w:val="16"/>
                <w:szCs w:val="16"/>
              </w:rPr>
            </w:pPr>
            <w:r>
              <w:rPr>
                <w:sz w:val="16"/>
                <w:szCs w:val="16"/>
              </w:rPr>
              <w:t>C</w:t>
            </w:r>
          </w:p>
        </w:tc>
        <w:tc>
          <w:tcPr>
            <w:tcW w:w="4536" w:type="dxa"/>
            <w:shd w:val="solid" w:color="FFFFFF" w:fill="auto"/>
          </w:tcPr>
          <w:p w14:paraId="7F32F9F8" w14:textId="77777777" w:rsidR="002D3897" w:rsidRPr="00285A25" w:rsidRDefault="002D3897" w:rsidP="004006F8">
            <w:pPr>
              <w:pStyle w:val="TAL"/>
              <w:rPr>
                <w:sz w:val="16"/>
                <w:szCs w:val="16"/>
              </w:rPr>
            </w:pPr>
            <w:r w:rsidRPr="00F10CB5">
              <w:rPr>
                <w:sz w:val="16"/>
                <w:szCs w:val="16"/>
              </w:rPr>
              <w:t>Usage of FEC capabilities</w:t>
            </w:r>
          </w:p>
        </w:tc>
        <w:tc>
          <w:tcPr>
            <w:tcW w:w="708" w:type="dxa"/>
            <w:shd w:val="solid" w:color="FFFFFF" w:fill="auto"/>
          </w:tcPr>
          <w:p w14:paraId="61AC9DB9" w14:textId="77777777" w:rsidR="002D3897" w:rsidRDefault="002D3897" w:rsidP="004006F8">
            <w:pPr>
              <w:pStyle w:val="TAC"/>
              <w:rPr>
                <w:sz w:val="16"/>
                <w:szCs w:val="16"/>
              </w:rPr>
            </w:pPr>
            <w:r>
              <w:rPr>
                <w:sz w:val="16"/>
                <w:szCs w:val="16"/>
              </w:rPr>
              <w:t>18.1.0</w:t>
            </w:r>
          </w:p>
        </w:tc>
      </w:tr>
      <w:tr w:rsidR="002D3897" w:rsidRPr="00807ABB" w14:paraId="47E7E833" w14:textId="77777777" w:rsidTr="002D3897">
        <w:tc>
          <w:tcPr>
            <w:tcW w:w="800" w:type="dxa"/>
            <w:shd w:val="solid" w:color="FFFFFF" w:fill="auto"/>
          </w:tcPr>
          <w:p w14:paraId="41EBCB95" w14:textId="77777777" w:rsidR="002D3897" w:rsidRDefault="002D3897" w:rsidP="000963B7">
            <w:pPr>
              <w:pStyle w:val="TAC"/>
              <w:jc w:val="left"/>
              <w:rPr>
                <w:sz w:val="16"/>
                <w:szCs w:val="16"/>
              </w:rPr>
            </w:pPr>
            <w:r>
              <w:rPr>
                <w:sz w:val="16"/>
                <w:szCs w:val="16"/>
              </w:rPr>
              <w:t>2022-03</w:t>
            </w:r>
          </w:p>
        </w:tc>
        <w:tc>
          <w:tcPr>
            <w:tcW w:w="1185" w:type="dxa"/>
            <w:shd w:val="solid" w:color="FFFFFF" w:fill="auto"/>
          </w:tcPr>
          <w:p w14:paraId="0DEDF79C" w14:textId="77777777" w:rsidR="002D3897" w:rsidRDefault="002D3897" w:rsidP="004006F8">
            <w:pPr>
              <w:pStyle w:val="TAC"/>
              <w:rPr>
                <w:sz w:val="16"/>
                <w:szCs w:val="16"/>
              </w:rPr>
            </w:pPr>
            <w:r>
              <w:rPr>
                <w:sz w:val="16"/>
                <w:szCs w:val="16"/>
              </w:rPr>
              <w:t>SA#95-e</w:t>
            </w:r>
          </w:p>
        </w:tc>
        <w:tc>
          <w:tcPr>
            <w:tcW w:w="992" w:type="dxa"/>
            <w:shd w:val="solid" w:color="FFFFFF" w:fill="auto"/>
          </w:tcPr>
          <w:p w14:paraId="7D40E566"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3DAD7011" w14:textId="77777777" w:rsidR="002D3897" w:rsidRDefault="002D3897" w:rsidP="004006F8">
            <w:pPr>
              <w:pStyle w:val="TAL"/>
              <w:jc w:val="center"/>
              <w:rPr>
                <w:sz w:val="16"/>
                <w:szCs w:val="16"/>
              </w:rPr>
            </w:pPr>
            <w:r>
              <w:rPr>
                <w:sz w:val="16"/>
                <w:szCs w:val="16"/>
              </w:rPr>
              <w:t>0042</w:t>
            </w:r>
          </w:p>
        </w:tc>
        <w:tc>
          <w:tcPr>
            <w:tcW w:w="425" w:type="dxa"/>
            <w:shd w:val="solid" w:color="FFFFFF" w:fill="auto"/>
          </w:tcPr>
          <w:p w14:paraId="41B11950"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4224E36F" w14:textId="77777777" w:rsidR="002D3897" w:rsidRDefault="002D3897" w:rsidP="004006F8">
            <w:pPr>
              <w:pStyle w:val="TAC"/>
              <w:rPr>
                <w:sz w:val="16"/>
                <w:szCs w:val="16"/>
              </w:rPr>
            </w:pPr>
            <w:r>
              <w:rPr>
                <w:sz w:val="16"/>
                <w:szCs w:val="16"/>
              </w:rPr>
              <w:t>B</w:t>
            </w:r>
          </w:p>
        </w:tc>
        <w:tc>
          <w:tcPr>
            <w:tcW w:w="4536" w:type="dxa"/>
            <w:shd w:val="solid" w:color="FFFFFF" w:fill="auto"/>
          </w:tcPr>
          <w:p w14:paraId="1C35FD35" w14:textId="77777777" w:rsidR="002D3897" w:rsidRPr="00F10CB5" w:rsidRDefault="002D3897" w:rsidP="004006F8">
            <w:pPr>
              <w:pStyle w:val="TAL"/>
              <w:rPr>
                <w:sz w:val="16"/>
                <w:szCs w:val="16"/>
              </w:rPr>
            </w:pPr>
            <w:r w:rsidRPr="00B17BCF">
              <w:rPr>
                <w:sz w:val="16"/>
                <w:szCs w:val="16"/>
              </w:rPr>
              <w:t>Architectural model over 5G ProSe</w:t>
            </w:r>
          </w:p>
        </w:tc>
        <w:tc>
          <w:tcPr>
            <w:tcW w:w="708" w:type="dxa"/>
            <w:shd w:val="solid" w:color="FFFFFF" w:fill="auto"/>
          </w:tcPr>
          <w:p w14:paraId="5E3F9299" w14:textId="77777777" w:rsidR="002D3897" w:rsidRDefault="002D3897" w:rsidP="004006F8">
            <w:pPr>
              <w:pStyle w:val="TAC"/>
              <w:rPr>
                <w:sz w:val="16"/>
                <w:szCs w:val="16"/>
              </w:rPr>
            </w:pPr>
            <w:r>
              <w:rPr>
                <w:sz w:val="16"/>
                <w:szCs w:val="16"/>
              </w:rPr>
              <w:t>18.1.0</w:t>
            </w:r>
          </w:p>
        </w:tc>
      </w:tr>
      <w:tr w:rsidR="002D3897" w:rsidRPr="00807ABB" w14:paraId="2A3BAE82" w14:textId="77777777" w:rsidTr="002D3897">
        <w:tc>
          <w:tcPr>
            <w:tcW w:w="800" w:type="dxa"/>
            <w:shd w:val="solid" w:color="FFFFFF" w:fill="auto"/>
          </w:tcPr>
          <w:p w14:paraId="26C3C698" w14:textId="77777777" w:rsidR="002D3897" w:rsidRDefault="002D3897" w:rsidP="000963B7">
            <w:pPr>
              <w:pStyle w:val="TAC"/>
              <w:jc w:val="left"/>
              <w:rPr>
                <w:sz w:val="16"/>
                <w:szCs w:val="16"/>
              </w:rPr>
            </w:pPr>
            <w:r>
              <w:rPr>
                <w:sz w:val="16"/>
                <w:szCs w:val="16"/>
              </w:rPr>
              <w:t>2022-03</w:t>
            </w:r>
          </w:p>
        </w:tc>
        <w:tc>
          <w:tcPr>
            <w:tcW w:w="1185" w:type="dxa"/>
            <w:shd w:val="solid" w:color="FFFFFF" w:fill="auto"/>
          </w:tcPr>
          <w:p w14:paraId="3FA6756F" w14:textId="77777777" w:rsidR="002D3897" w:rsidRDefault="002D3897" w:rsidP="004006F8">
            <w:pPr>
              <w:pStyle w:val="TAC"/>
              <w:rPr>
                <w:sz w:val="16"/>
                <w:szCs w:val="16"/>
              </w:rPr>
            </w:pPr>
            <w:r>
              <w:rPr>
                <w:sz w:val="16"/>
                <w:szCs w:val="16"/>
              </w:rPr>
              <w:t>SA#95-e</w:t>
            </w:r>
          </w:p>
        </w:tc>
        <w:tc>
          <w:tcPr>
            <w:tcW w:w="992" w:type="dxa"/>
            <w:shd w:val="solid" w:color="FFFFFF" w:fill="auto"/>
          </w:tcPr>
          <w:p w14:paraId="6FF3F059"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7C587C0B" w14:textId="77777777" w:rsidR="002D3897" w:rsidRDefault="002D3897" w:rsidP="004006F8">
            <w:pPr>
              <w:pStyle w:val="TAL"/>
              <w:jc w:val="center"/>
              <w:rPr>
                <w:sz w:val="16"/>
                <w:szCs w:val="16"/>
              </w:rPr>
            </w:pPr>
            <w:r>
              <w:rPr>
                <w:sz w:val="16"/>
                <w:szCs w:val="16"/>
              </w:rPr>
              <w:t>0043</w:t>
            </w:r>
          </w:p>
        </w:tc>
        <w:tc>
          <w:tcPr>
            <w:tcW w:w="425" w:type="dxa"/>
            <w:shd w:val="solid" w:color="FFFFFF" w:fill="auto"/>
          </w:tcPr>
          <w:p w14:paraId="699B999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1614AB2" w14:textId="77777777" w:rsidR="002D3897" w:rsidRDefault="002D3897" w:rsidP="004006F8">
            <w:pPr>
              <w:pStyle w:val="TAC"/>
              <w:rPr>
                <w:sz w:val="16"/>
                <w:szCs w:val="16"/>
              </w:rPr>
            </w:pPr>
            <w:r>
              <w:rPr>
                <w:sz w:val="16"/>
                <w:szCs w:val="16"/>
              </w:rPr>
              <w:t>B</w:t>
            </w:r>
          </w:p>
        </w:tc>
        <w:tc>
          <w:tcPr>
            <w:tcW w:w="4536" w:type="dxa"/>
            <w:shd w:val="solid" w:color="FFFFFF" w:fill="auto"/>
          </w:tcPr>
          <w:p w14:paraId="5C7B51A6" w14:textId="77777777" w:rsidR="002D3897" w:rsidRPr="00B17BCF" w:rsidRDefault="002D3897" w:rsidP="004006F8">
            <w:pPr>
              <w:pStyle w:val="TAL"/>
              <w:rPr>
                <w:sz w:val="16"/>
                <w:szCs w:val="16"/>
              </w:rPr>
            </w:pPr>
            <w:r w:rsidRPr="00E05D1C">
              <w:rPr>
                <w:sz w:val="16"/>
                <w:szCs w:val="16"/>
              </w:rPr>
              <w:t>Off-network functional model over 5G ProSe</w:t>
            </w:r>
          </w:p>
        </w:tc>
        <w:tc>
          <w:tcPr>
            <w:tcW w:w="708" w:type="dxa"/>
            <w:shd w:val="solid" w:color="FFFFFF" w:fill="auto"/>
          </w:tcPr>
          <w:p w14:paraId="01F835FC" w14:textId="77777777" w:rsidR="002D3897" w:rsidRDefault="002D3897" w:rsidP="004006F8">
            <w:pPr>
              <w:pStyle w:val="TAC"/>
              <w:rPr>
                <w:sz w:val="16"/>
                <w:szCs w:val="16"/>
              </w:rPr>
            </w:pPr>
            <w:r>
              <w:rPr>
                <w:sz w:val="16"/>
                <w:szCs w:val="16"/>
              </w:rPr>
              <w:t>18.1.0</w:t>
            </w:r>
          </w:p>
        </w:tc>
      </w:tr>
      <w:tr w:rsidR="002D3897" w:rsidRPr="00807ABB" w14:paraId="2D551883" w14:textId="77777777" w:rsidTr="002D3897">
        <w:tc>
          <w:tcPr>
            <w:tcW w:w="800" w:type="dxa"/>
            <w:shd w:val="solid" w:color="FFFFFF" w:fill="auto"/>
          </w:tcPr>
          <w:p w14:paraId="4EA28047" w14:textId="77777777" w:rsidR="002D3897" w:rsidRDefault="002D3897" w:rsidP="000963B7">
            <w:pPr>
              <w:pStyle w:val="TAC"/>
              <w:jc w:val="left"/>
              <w:rPr>
                <w:sz w:val="16"/>
                <w:szCs w:val="16"/>
              </w:rPr>
            </w:pPr>
            <w:r>
              <w:rPr>
                <w:sz w:val="16"/>
                <w:szCs w:val="16"/>
              </w:rPr>
              <w:t>2022-03</w:t>
            </w:r>
          </w:p>
        </w:tc>
        <w:tc>
          <w:tcPr>
            <w:tcW w:w="1185" w:type="dxa"/>
            <w:shd w:val="solid" w:color="FFFFFF" w:fill="auto"/>
          </w:tcPr>
          <w:p w14:paraId="4B200679" w14:textId="77777777" w:rsidR="002D3897" w:rsidRDefault="002D3897" w:rsidP="004006F8">
            <w:pPr>
              <w:pStyle w:val="TAC"/>
              <w:rPr>
                <w:sz w:val="16"/>
                <w:szCs w:val="16"/>
              </w:rPr>
            </w:pPr>
            <w:r>
              <w:rPr>
                <w:sz w:val="16"/>
                <w:szCs w:val="16"/>
              </w:rPr>
              <w:t>SA#95-e</w:t>
            </w:r>
          </w:p>
        </w:tc>
        <w:tc>
          <w:tcPr>
            <w:tcW w:w="992" w:type="dxa"/>
            <w:shd w:val="solid" w:color="FFFFFF" w:fill="auto"/>
          </w:tcPr>
          <w:p w14:paraId="26A53244"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2A861A2B" w14:textId="77777777" w:rsidR="002D3897" w:rsidRDefault="002D3897" w:rsidP="004006F8">
            <w:pPr>
              <w:pStyle w:val="TAL"/>
              <w:jc w:val="center"/>
              <w:rPr>
                <w:sz w:val="16"/>
                <w:szCs w:val="16"/>
              </w:rPr>
            </w:pPr>
            <w:r>
              <w:rPr>
                <w:sz w:val="16"/>
                <w:szCs w:val="16"/>
              </w:rPr>
              <w:t>0044</w:t>
            </w:r>
          </w:p>
        </w:tc>
        <w:tc>
          <w:tcPr>
            <w:tcW w:w="425" w:type="dxa"/>
            <w:shd w:val="solid" w:color="FFFFFF" w:fill="auto"/>
          </w:tcPr>
          <w:p w14:paraId="75A6B7B0" w14:textId="77777777" w:rsidR="002D3897" w:rsidRDefault="002D3897" w:rsidP="004006F8">
            <w:pPr>
              <w:pStyle w:val="TAR"/>
              <w:jc w:val="center"/>
              <w:rPr>
                <w:sz w:val="16"/>
                <w:szCs w:val="16"/>
              </w:rPr>
            </w:pPr>
          </w:p>
        </w:tc>
        <w:tc>
          <w:tcPr>
            <w:tcW w:w="426" w:type="dxa"/>
            <w:shd w:val="solid" w:color="FFFFFF" w:fill="auto"/>
          </w:tcPr>
          <w:p w14:paraId="17E1D380" w14:textId="77777777" w:rsidR="002D3897" w:rsidRDefault="002D3897" w:rsidP="004006F8">
            <w:pPr>
              <w:pStyle w:val="TAC"/>
              <w:rPr>
                <w:sz w:val="16"/>
                <w:szCs w:val="16"/>
              </w:rPr>
            </w:pPr>
            <w:r>
              <w:rPr>
                <w:sz w:val="16"/>
                <w:szCs w:val="16"/>
              </w:rPr>
              <w:t>B</w:t>
            </w:r>
          </w:p>
        </w:tc>
        <w:tc>
          <w:tcPr>
            <w:tcW w:w="4536" w:type="dxa"/>
            <w:shd w:val="solid" w:color="FFFFFF" w:fill="auto"/>
          </w:tcPr>
          <w:p w14:paraId="4D7B9304" w14:textId="77777777" w:rsidR="002D3897" w:rsidRPr="00E05D1C" w:rsidRDefault="002D3897" w:rsidP="004006F8">
            <w:pPr>
              <w:pStyle w:val="TAL"/>
              <w:rPr>
                <w:sz w:val="16"/>
                <w:szCs w:val="16"/>
              </w:rPr>
            </w:pPr>
            <w:r w:rsidRPr="0059774E">
              <w:rPr>
                <w:sz w:val="16"/>
                <w:szCs w:val="16"/>
              </w:rPr>
              <w:t>Off network group communication for MC service</w:t>
            </w:r>
          </w:p>
        </w:tc>
        <w:tc>
          <w:tcPr>
            <w:tcW w:w="708" w:type="dxa"/>
            <w:shd w:val="solid" w:color="FFFFFF" w:fill="auto"/>
          </w:tcPr>
          <w:p w14:paraId="18C3DF2A" w14:textId="77777777" w:rsidR="002D3897" w:rsidRDefault="002D3897" w:rsidP="004006F8">
            <w:pPr>
              <w:pStyle w:val="TAC"/>
              <w:rPr>
                <w:sz w:val="16"/>
                <w:szCs w:val="16"/>
              </w:rPr>
            </w:pPr>
            <w:r>
              <w:rPr>
                <w:sz w:val="16"/>
                <w:szCs w:val="16"/>
              </w:rPr>
              <w:t>18.1.0</w:t>
            </w:r>
          </w:p>
        </w:tc>
      </w:tr>
      <w:tr w:rsidR="002D3897" w:rsidRPr="00807ABB" w14:paraId="21573E68" w14:textId="77777777" w:rsidTr="002D3897">
        <w:tc>
          <w:tcPr>
            <w:tcW w:w="800" w:type="dxa"/>
            <w:shd w:val="solid" w:color="FFFFFF" w:fill="auto"/>
          </w:tcPr>
          <w:p w14:paraId="349A33A8" w14:textId="77777777" w:rsidR="002D3897" w:rsidRDefault="002D3897" w:rsidP="000963B7">
            <w:pPr>
              <w:pStyle w:val="TAC"/>
              <w:jc w:val="left"/>
              <w:rPr>
                <w:sz w:val="16"/>
                <w:szCs w:val="16"/>
              </w:rPr>
            </w:pPr>
            <w:r>
              <w:rPr>
                <w:sz w:val="16"/>
                <w:szCs w:val="16"/>
              </w:rPr>
              <w:t>2022-03</w:t>
            </w:r>
          </w:p>
        </w:tc>
        <w:tc>
          <w:tcPr>
            <w:tcW w:w="1185" w:type="dxa"/>
            <w:shd w:val="solid" w:color="FFFFFF" w:fill="auto"/>
          </w:tcPr>
          <w:p w14:paraId="1ABC743F" w14:textId="77777777" w:rsidR="002D3897" w:rsidRDefault="002D3897" w:rsidP="004006F8">
            <w:pPr>
              <w:pStyle w:val="TAC"/>
              <w:rPr>
                <w:sz w:val="16"/>
                <w:szCs w:val="16"/>
              </w:rPr>
            </w:pPr>
            <w:r>
              <w:rPr>
                <w:sz w:val="16"/>
                <w:szCs w:val="16"/>
              </w:rPr>
              <w:t>SA#95-e</w:t>
            </w:r>
          </w:p>
        </w:tc>
        <w:tc>
          <w:tcPr>
            <w:tcW w:w="992" w:type="dxa"/>
            <w:shd w:val="solid" w:color="FFFFFF" w:fill="auto"/>
          </w:tcPr>
          <w:p w14:paraId="4AC461EA"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6AED1D5B" w14:textId="77777777" w:rsidR="002D3897" w:rsidRDefault="002D3897" w:rsidP="004006F8">
            <w:pPr>
              <w:pStyle w:val="TAL"/>
              <w:jc w:val="center"/>
              <w:rPr>
                <w:sz w:val="16"/>
                <w:szCs w:val="16"/>
              </w:rPr>
            </w:pPr>
            <w:r>
              <w:rPr>
                <w:sz w:val="16"/>
                <w:szCs w:val="16"/>
              </w:rPr>
              <w:t>0045</w:t>
            </w:r>
          </w:p>
        </w:tc>
        <w:tc>
          <w:tcPr>
            <w:tcW w:w="425" w:type="dxa"/>
            <w:shd w:val="solid" w:color="FFFFFF" w:fill="auto"/>
          </w:tcPr>
          <w:p w14:paraId="258C139D"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9D922B7" w14:textId="77777777" w:rsidR="002D3897" w:rsidRDefault="002D3897" w:rsidP="004006F8">
            <w:pPr>
              <w:pStyle w:val="TAC"/>
              <w:rPr>
                <w:sz w:val="16"/>
                <w:szCs w:val="16"/>
              </w:rPr>
            </w:pPr>
            <w:r>
              <w:rPr>
                <w:sz w:val="16"/>
                <w:szCs w:val="16"/>
              </w:rPr>
              <w:t>B</w:t>
            </w:r>
          </w:p>
        </w:tc>
        <w:tc>
          <w:tcPr>
            <w:tcW w:w="4536" w:type="dxa"/>
            <w:shd w:val="solid" w:color="FFFFFF" w:fill="auto"/>
          </w:tcPr>
          <w:p w14:paraId="6A156E31" w14:textId="77777777" w:rsidR="002D3897" w:rsidRPr="0059774E" w:rsidRDefault="002D3897" w:rsidP="004006F8">
            <w:pPr>
              <w:pStyle w:val="TAL"/>
              <w:rPr>
                <w:sz w:val="16"/>
                <w:szCs w:val="16"/>
              </w:rPr>
            </w:pPr>
            <w:r w:rsidRPr="00FC693D">
              <w:rPr>
                <w:sz w:val="16"/>
                <w:szCs w:val="16"/>
              </w:rPr>
              <w:t>Off network private communication for MC service</w:t>
            </w:r>
          </w:p>
        </w:tc>
        <w:tc>
          <w:tcPr>
            <w:tcW w:w="708" w:type="dxa"/>
            <w:shd w:val="solid" w:color="FFFFFF" w:fill="auto"/>
          </w:tcPr>
          <w:p w14:paraId="533131FB" w14:textId="77777777" w:rsidR="002D3897" w:rsidRDefault="002D3897" w:rsidP="004006F8">
            <w:pPr>
              <w:pStyle w:val="TAC"/>
              <w:rPr>
                <w:sz w:val="16"/>
                <w:szCs w:val="16"/>
              </w:rPr>
            </w:pPr>
            <w:r>
              <w:rPr>
                <w:sz w:val="16"/>
                <w:szCs w:val="16"/>
              </w:rPr>
              <w:t>18.1.0</w:t>
            </w:r>
          </w:p>
        </w:tc>
      </w:tr>
      <w:tr w:rsidR="002D3897" w:rsidRPr="00807ABB" w14:paraId="4DC92225" w14:textId="77777777" w:rsidTr="002D3897">
        <w:tc>
          <w:tcPr>
            <w:tcW w:w="800" w:type="dxa"/>
            <w:shd w:val="solid" w:color="FFFFFF" w:fill="auto"/>
          </w:tcPr>
          <w:p w14:paraId="2B01D58D" w14:textId="77777777" w:rsidR="002D3897" w:rsidRDefault="002D3897" w:rsidP="000963B7">
            <w:pPr>
              <w:pStyle w:val="TAC"/>
              <w:jc w:val="left"/>
              <w:rPr>
                <w:sz w:val="16"/>
                <w:szCs w:val="16"/>
              </w:rPr>
            </w:pPr>
            <w:r>
              <w:rPr>
                <w:sz w:val="16"/>
                <w:szCs w:val="16"/>
              </w:rPr>
              <w:t>2022-03</w:t>
            </w:r>
          </w:p>
        </w:tc>
        <w:tc>
          <w:tcPr>
            <w:tcW w:w="1185" w:type="dxa"/>
            <w:shd w:val="solid" w:color="FFFFFF" w:fill="auto"/>
          </w:tcPr>
          <w:p w14:paraId="006A5DCA" w14:textId="77777777" w:rsidR="002D3897" w:rsidRDefault="002D3897" w:rsidP="004006F8">
            <w:pPr>
              <w:pStyle w:val="TAC"/>
              <w:rPr>
                <w:sz w:val="16"/>
                <w:szCs w:val="16"/>
              </w:rPr>
            </w:pPr>
            <w:r>
              <w:rPr>
                <w:sz w:val="16"/>
                <w:szCs w:val="16"/>
              </w:rPr>
              <w:t>SA#95-e</w:t>
            </w:r>
          </w:p>
        </w:tc>
        <w:tc>
          <w:tcPr>
            <w:tcW w:w="992" w:type="dxa"/>
            <w:shd w:val="solid" w:color="FFFFFF" w:fill="auto"/>
          </w:tcPr>
          <w:p w14:paraId="0B9CC083"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179228ED" w14:textId="77777777" w:rsidR="002D3897" w:rsidRDefault="002D3897" w:rsidP="004006F8">
            <w:pPr>
              <w:pStyle w:val="TAL"/>
              <w:jc w:val="center"/>
              <w:rPr>
                <w:sz w:val="16"/>
                <w:szCs w:val="16"/>
              </w:rPr>
            </w:pPr>
            <w:r>
              <w:rPr>
                <w:sz w:val="16"/>
                <w:szCs w:val="16"/>
              </w:rPr>
              <w:t>0046</w:t>
            </w:r>
          </w:p>
        </w:tc>
        <w:tc>
          <w:tcPr>
            <w:tcW w:w="425" w:type="dxa"/>
            <w:shd w:val="solid" w:color="FFFFFF" w:fill="auto"/>
          </w:tcPr>
          <w:p w14:paraId="5D38C814"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66607D65" w14:textId="77777777" w:rsidR="002D3897" w:rsidRDefault="002D3897" w:rsidP="004006F8">
            <w:pPr>
              <w:pStyle w:val="TAC"/>
              <w:rPr>
                <w:sz w:val="16"/>
                <w:szCs w:val="16"/>
              </w:rPr>
            </w:pPr>
            <w:r>
              <w:rPr>
                <w:sz w:val="16"/>
                <w:szCs w:val="16"/>
              </w:rPr>
              <w:t>B</w:t>
            </w:r>
          </w:p>
        </w:tc>
        <w:tc>
          <w:tcPr>
            <w:tcW w:w="4536" w:type="dxa"/>
            <w:shd w:val="solid" w:color="FFFFFF" w:fill="auto"/>
          </w:tcPr>
          <w:p w14:paraId="1EB770D9" w14:textId="77777777" w:rsidR="002D3897" w:rsidRPr="00FC693D" w:rsidRDefault="002D3897" w:rsidP="004006F8">
            <w:pPr>
              <w:pStyle w:val="TAL"/>
              <w:rPr>
                <w:sz w:val="16"/>
                <w:szCs w:val="16"/>
              </w:rPr>
            </w:pPr>
            <w:r w:rsidRPr="00165F02">
              <w:rPr>
                <w:sz w:val="16"/>
                <w:szCs w:val="16"/>
              </w:rPr>
              <w:t>5G ProSe UE-to-network relay for MC service</w:t>
            </w:r>
          </w:p>
        </w:tc>
        <w:tc>
          <w:tcPr>
            <w:tcW w:w="708" w:type="dxa"/>
            <w:shd w:val="solid" w:color="FFFFFF" w:fill="auto"/>
          </w:tcPr>
          <w:p w14:paraId="7E70F08C" w14:textId="77777777" w:rsidR="002D3897" w:rsidRDefault="002D3897" w:rsidP="004006F8">
            <w:pPr>
              <w:pStyle w:val="TAC"/>
              <w:rPr>
                <w:sz w:val="16"/>
                <w:szCs w:val="16"/>
              </w:rPr>
            </w:pPr>
            <w:r>
              <w:rPr>
                <w:sz w:val="16"/>
                <w:szCs w:val="16"/>
              </w:rPr>
              <w:t>18.1.0</w:t>
            </w:r>
          </w:p>
        </w:tc>
      </w:tr>
      <w:tr w:rsidR="002D3897" w:rsidRPr="00807ABB" w14:paraId="256DCEEB" w14:textId="77777777" w:rsidTr="002D3897">
        <w:tc>
          <w:tcPr>
            <w:tcW w:w="800" w:type="dxa"/>
            <w:shd w:val="solid" w:color="FFFFFF" w:fill="auto"/>
          </w:tcPr>
          <w:p w14:paraId="382FC5E0" w14:textId="77777777" w:rsidR="002D3897" w:rsidRDefault="002D3897" w:rsidP="000963B7">
            <w:pPr>
              <w:pStyle w:val="TAC"/>
              <w:jc w:val="left"/>
              <w:rPr>
                <w:sz w:val="16"/>
                <w:szCs w:val="16"/>
              </w:rPr>
            </w:pPr>
            <w:r>
              <w:rPr>
                <w:sz w:val="16"/>
                <w:szCs w:val="16"/>
              </w:rPr>
              <w:lastRenderedPageBreak/>
              <w:t>2022-03</w:t>
            </w:r>
          </w:p>
        </w:tc>
        <w:tc>
          <w:tcPr>
            <w:tcW w:w="1185" w:type="dxa"/>
            <w:shd w:val="solid" w:color="FFFFFF" w:fill="auto"/>
          </w:tcPr>
          <w:p w14:paraId="1BC6F373" w14:textId="77777777" w:rsidR="002D3897" w:rsidRDefault="002D3897" w:rsidP="004006F8">
            <w:pPr>
              <w:pStyle w:val="TAC"/>
              <w:rPr>
                <w:sz w:val="16"/>
                <w:szCs w:val="16"/>
              </w:rPr>
            </w:pPr>
            <w:r>
              <w:rPr>
                <w:sz w:val="16"/>
                <w:szCs w:val="16"/>
              </w:rPr>
              <w:t>SA#95-e</w:t>
            </w:r>
          </w:p>
        </w:tc>
        <w:tc>
          <w:tcPr>
            <w:tcW w:w="992" w:type="dxa"/>
            <w:shd w:val="solid" w:color="FFFFFF" w:fill="auto"/>
          </w:tcPr>
          <w:p w14:paraId="3A764AC9"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671FC9D9" w14:textId="77777777" w:rsidR="002D3897" w:rsidRDefault="002D3897" w:rsidP="004006F8">
            <w:pPr>
              <w:pStyle w:val="TAL"/>
              <w:jc w:val="center"/>
              <w:rPr>
                <w:sz w:val="16"/>
                <w:szCs w:val="16"/>
              </w:rPr>
            </w:pPr>
            <w:r>
              <w:rPr>
                <w:sz w:val="16"/>
                <w:szCs w:val="16"/>
              </w:rPr>
              <w:t>0047</w:t>
            </w:r>
          </w:p>
        </w:tc>
        <w:tc>
          <w:tcPr>
            <w:tcW w:w="425" w:type="dxa"/>
            <w:shd w:val="solid" w:color="FFFFFF" w:fill="auto"/>
          </w:tcPr>
          <w:p w14:paraId="498F78F3"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01FEA6E" w14:textId="77777777" w:rsidR="002D3897" w:rsidRDefault="002D3897" w:rsidP="004006F8">
            <w:pPr>
              <w:pStyle w:val="TAC"/>
              <w:rPr>
                <w:sz w:val="16"/>
                <w:szCs w:val="16"/>
              </w:rPr>
            </w:pPr>
            <w:r>
              <w:rPr>
                <w:sz w:val="16"/>
                <w:szCs w:val="16"/>
              </w:rPr>
              <w:t>B</w:t>
            </w:r>
          </w:p>
        </w:tc>
        <w:tc>
          <w:tcPr>
            <w:tcW w:w="4536" w:type="dxa"/>
            <w:shd w:val="solid" w:color="FFFFFF" w:fill="auto"/>
          </w:tcPr>
          <w:p w14:paraId="037143E0" w14:textId="77777777" w:rsidR="002D3897" w:rsidRPr="00165F02" w:rsidRDefault="002D3897" w:rsidP="004006F8">
            <w:pPr>
              <w:pStyle w:val="TAL"/>
              <w:rPr>
                <w:sz w:val="16"/>
                <w:szCs w:val="16"/>
              </w:rPr>
            </w:pPr>
            <w:r w:rsidRPr="006659A3">
              <w:rPr>
                <w:sz w:val="16"/>
                <w:szCs w:val="16"/>
              </w:rPr>
              <w:t>Service continuity with a 5G ProSe UE-to-network relay for MBMS</w:t>
            </w:r>
          </w:p>
        </w:tc>
        <w:tc>
          <w:tcPr>
            <w:tcW w:w="708" w:type="dxa"/>
            <w:shd w:val="solid" w:color="FFFFFF" w:fill="auto"/>
          </w:tcPr>
          <w:p w14:paraId="2B45878C" w14:textId="77777777" w:rsidR="002D3897" w:rsidRDefault="002D3897" w:rsidP="004006F8">
            <w:pPr>
              <w:pStyle w:val="TAC"/>
              <w:rPr>
                <w:sz w:val="16"/>
                <w:szCs w:val="16"/>
              </w:rPr>
            </w:pPr>
            <w:r>
              <w:rPr>
                <w:sz w:val="16"/>
                <w:szCs w:val="16"/>
              </w:rPr>
              <w:t>18.1.0</w:t>
            </w:r>
          </w:p>
        </w:tc>
      </w:tr>
      <w:tr w:rsidR="00A86385" w:rsidRPr="00807ABB" w14:paraId="13C91F61" w14:textId="77777777" w:rsidTr="002D3897">
        <w:tc>
          <w:tcPr>
            <w:tcW w:w="800" w:type="dxa"/>
            <w:shd w:val="solid" w:color="FFFFFF" w:fill="auto"/>
          </w:tcPr>
          <w:p w14:paraId="730D7C8A" w14:textId="2364FF82" w:rsidR="00A86385" w:rsidRDefault="00A86385" w:rsidP="000963B7">
            <w:pPr>
              <w:pStyle w:val="TAC"/>
              <w:jc w:val="left"/>
              <w:rPr>
                <w:sz w:val="16"/>
                <w:szCs w:val="16"/>
              </w:rPr>
            </w:pPr>
            <w:r>
              <w:rPr>
                <w:sz w:val="16"/>
                <w:szCs w:val="16"/>
              </w:rPr>
              <w:t>2022-06</w:t>
            </w:r>
          </w:p>
        </w:tc>
        <w:tc>
          <w:tcPr>
            <w:tcW w:w="1185" w:type="dxa"/>
            <w:shd w:val="solid" w:color="FFFFFF" w:fill="auto"/>
          </w:tcPr>
          <w:p w14:paraId="676F9E4F" w14:textId="74AAD7FE" w:rsidR="00A86385" w:rsidRDefault="00A86385" w:rsidP="00A86385">
            <w:pPr>
              <w:pStyle w:val="TAC"/>
              <w:rPr>
                <w:sz w:val="16"/>
                <w:szCs w:val="16"/>
              </w:rPr>
            </w:pPr>
            <w:r>
              <w:rPr>
                <w:sz w:val="16"/>
                <w:szCs w:val="16"/>
              </w:rPr>
              <w:t>SA#96</w:t>
            </w:r>
          </w:p>
        </w:tc>
        <w:tc>
          <w:tcPr>
            <w:tcW w:w="992" w:type="dxa"/>
            <w:shd w:val="solid" w:color="FFFFFF" w:fill="auto"/>
          </w:tcPr>
          <w:p w14:paraId="4019375B" w14:textId="11ABEC30" w:rsidR="00A86385" w:rsidRPr="006D0730" w:rsidRDefault="00A86385" w:rsidP="00A86385">
            <w:pPr>
              <w:pStyle w:val="TAC"/>
              <w:rPr>
                <w:sz w:val="16"/>
                <w:szCs w:val="16"/>
              </w:rPr>
            </w:pPr>
            <w:r w:rsidRPr="00352FB1">
              <w:rPr>
                <w:sz w:val="16"/>
                <w:szCs w:val="16"/>
              </w:rPr>
              <w:t>SP-2204</w:t>
            </w:r>
            <w:r>
              <w:rPr>
                <w:sz w:val="16"/>
                <w:szCs w:val="16"/>
              </w:rPr>
              <w:t>80</w:t>
            </w:r>
          </w:p>
        </w:tc>
        <w:tc>
          <w:tcPr>
            <w:tcW w:w="567" w:type="dxa"/>
            <w:shd w:val="solid" w:color="FFFFFF" w:fill="auto"/>
          </w:tcPr>
          <w:p w14:paraId="226D8529" w14:textId="5FDAC951" w:rsidR="00A86385" w:rsidRDefault="00A86385" w:rsidP="00A86385">
            <w:pPr>
              <w:pStyle w:val="TAL"/>
              <w:jc w:val="center"/>
              <w:rPr>
                <w:sz w:val="16"/>
                <w:szCs w:val="16"/>
              </w:rPr>
            </w:pPr>
            <w:r>
              <w:rPr>
                <w:sz w:val="16"/>
                <w:szCs w:val="16"/>
              </w:rPr>
              <w:t>0048</w:t>
            </w:r>
          </w:p>
        </w:tc>
        <w:tc>
          <w:tcPr>
            <w:tcW w:w="425" w:type="dxa"/>
            <w:shd w:val="solid" w:color="FFFFFF" w:fill="auto"/>
          </w:tcPr>
          <w:p w14:paraId="5E9A4D56" w14:textId="6DC404E3" w:rsidR="00A86385" w:rsidRDefault="00A86385" w:rsidP="00A86385">
            <w:pPr>
              <w:pStyle w:val="TAR"/>
              <w:jc w:val="center"/>
              <w:rPr>
                <w:sz w:val="16"/>
                <w:szCs w:val="16"/>
              </w:rPr>
            </w:pPr>
            <w:r>
              <w:rPr>
                <w:sz w:val="16"/>
                <w:szCs w:val="16"/>
              </w:rPr>
              <w:t>1</w:t>
            </w:r>
          </w:p>
        </w:tc>
        <w:tc>
          <w:tcPr>
            <w:tcW w:w="426" w:type="dxa"/>
            <w:shd w:val="solid" w:color="FFFFFF" w:fill="auto"/>
          </w:tcPr>
          <w:p w14:paraId="6095B51B" w14:textId="13FC6D6E" w:rsidR="00A86385" w:rsidRDefault="00A86385" w:rsidP="00A86385">
            <w:pPr>
              <w:pStyle w:val="TAC"/>
              <w:rPr>
                <w:sz w:val="16"/>
                <w:szCs w:val="16"/>
              </w:rPr>
            </w:pPr>
            <w:r>
              <w:rPr>
                <w:sz w:val="16"/>
                <w:szCs w:val="16"/>
              </w:rPr>
              <w:t>C</w:t>
            </w:r>
          </w:p>
        </w:tc>
        <w:tc>
          <w:tcPr>
            <w:tcW w:w="4536" w:type="dxa"/>
            <w:shd w:val="solid" w:color="FFFFFF" w:fill="auto"/>
          </w:tcPr>
          <w:p w14:paraId="6A51B6FB" w14:textId="79339F52" w:rsidR="00A86385" w:rsidRPr="006659A3" w:rsidRDefault="00BA6AE3" w:rsidP="00A86385">
            <w:pPr>
              <w:pStyle w:val="TAL"/>
              <w:rPr>
                <w:sz w:val="16"/>
                <w:szCs w:val="16"/>
              </w:rPr>
            </w:pPr>
            <w:r w:rsidRPr="00BA6AE3">
              <w:rPr>
                <w:sz w:val="16"/>
                <w:szCs w:val="16"/>
              </w:rPr>
              <w:t>Clarifications related to multi carrier support for MBS session creation and announcement</w:t>
            </w:r>
          </w:p>
        </w:tc>
        <w:tc>
          <w:tcPr>
            <w:tcW w:w="708" w:type="dxa"/>
            <w:shd w:val="solid" w:color="FFFFFF" w:fill="auto"/>
          </w:tcPr>
          <w:p w14:paraId="5BE5A3C8" w14:textId="2D7B5E69" w:rsidR="00A86385" w:rsidRDefault="00A86385" w:rsidP="00A86385">
            <w:pPr>
              <w:pStyle w:val="TAC"/>
              <w:rPr>
                <w:sz w:val="16"/>
                <w:szCs w:val="16"/>
              </w:rPr>
            </w:pPr>
            <w:r>
              <w:rPr>
                <w:sz w:val="16"/>
                <w:szCs w:val="16"/>
              </w:rPr>
              <w:t>18.2.0</w:t>
            </w:r>
          </w:p>
        </w:tc>
      </w:tr>
      <w:tr w:rsidR="0042457D" w:rsidRPr="00807ABB" w14:paraId="16FDA02B" w14:textId="77777777" w:rsidTr="002D3897">
        <w:tc>
          <w:tcPr>
            <w:tcW w:w="800" w:type="dxa"/>
            <w:shd w:val="solid" w:color="FFFFFF" w:fill="auto"/>
          </w:tcPr>
          <w:p w14:paraId="2F686448" w14:textId="1CD7A7A4" w:rsidR="0042457D" w:rsidRDefault="0042457D" w:rsidP="000963B7">
            <w:pPr>
              <w:pStyle w:val="TAC"/>
              <w:jc w:val="left"/>
              <w:rPr>
                <w:sz w:val="16"/>
                <w:szCs w:val="16"/>
              </w:rPr>
            </w:pPr>
            <w:r>
              <w:rPr>
                <w:sz w:val="16"/>
                <w:szCs w:val="16"/>
              </w:rPr>
              <w:t>2022-06</w:t>
            </w:r>
          </w:p>
        </w:tc>
        <w:tc>
          <w:tcPr>
            <w:tcW w:w="1185" w:type="dxa"/>
            <w:shd w:val="solid" w:color="FFFFFF" w:fill="auto"/>
          </w:tcPr>
          <w:p w14:paraId="52DBEA82" w14:textId="184700D1" w:rsidR="0042457D" w:rsidRDefault="0042457D" w:rsidP="0042457D">
            <w:pPr>
              <w:pStyle w:val="TAC"/>
              <w:rPr>
                <w:sz w:val="16"/>
                <w:szCs w:val="16"/>
              </w:rPr>
            </w:pPr>
            <w:r>
              <w:rPr>
                <w:sz w:val="16"/>
                <w:szCs w:val="16"/>
              </w:rPr>
              <w:t>SA#96</w:t>
            </w:r>
          </w:p>
        </w:tc>
        <w:tc>
          <w:tcPr>
            <w:tcW w:w="992" w:type="dxa"/>
            <w:shd w:val="solid" w:color="FFFFFF" w:fill="auto"/>
          </w:tcPr>
          <w:p w14:paraId="59C05A96" w14:textId="76F71B47" w:rsidR="0042457D" w:rsidRPr="00352FB1" w:rsidRDefault="0042457D" w:rsidP="0042457D">
            <w:pPr>
              <w:pStyle w:val="TAC"/>
              <w:rPr>
                <w:sz w:val="16"/>
                <w:szCs w:val="16"/>
              </w:rPr>
            </w:pPr>
            <w:r w:rsidRPr="00352FB1">
              <w:rPr>
                <w:sz w:val="16"/>
                <w:szCs w:val="16"/>
              </w:rPr>
              <w:t>SP-2204</w:t>
            </w:r>
            <w:r>
              <w:rPr>
                <w:sz w:val="16"/>
                <w:szCs w:val="16"/>
              </w:rPr>
              <w:t>80</w:t>
            </w:r>
          </w:p>
        </w:tc>
        <w:tc>
          <w:tcPr>
            <w:tcW w:w="567" w:type="dxa"/>
            <w:shd w:val="solid" w:color="FFFFFF" w:fill="auto"/>
          </w:tcPr>
          <w:p w14:paraId="436012C5" w14:textId="44A7B97B" w:rsidR="0042457D" w:rsidRDefault="0042457D" w:rsidP="0042457D">
            <w:pPr>
              <w:pStyle w:val="TAL"/>
              <w:jc w:val="center"/>
              <w:rPr>
                <w:sz w:val="16"/>
                <w:szCs w:val="16"/>
              </w:rPr>
            </w:pPr>
            <w:r>
              <w:rPr>
                <w:sz w:val="16"/>
                <w:szCs w:val="16"/>
              </w:rPr>
              <w:t>0049</w:t>
            </w:r>
          </w:p>
        </w:tc>
        <w:tc>
          <w:tcPr>
            <w:tcW w:w="425" w:type="dxa"/>
            <w:shd w:val="solid" w:color="FFFFFF" w:fill="auto"/>
          </w:tcPr>
          <w:p w14:paraId="57BCE715" w14:textId="6FEE9DF7" w:rsidR="0042457D" w:rsidRDefault="0042457D" w:rsidP="0042457D">
            <w:pPr>
              <w:pStyle w:val="TAR"/>
              <w:jc w:val="center"/>
              <w:rPr>
                <w:sz w:val="16"/>
                <w:szCs w:val="16"/>
              </w:rPr>
            </w:pPr>
            <w:r>
              <w:rPr>
                <w:sz w:val="16"/>
                <w:szCs w:val="16"/>
              </w:rPr>
              <w:t>1</w:t>
            </w:r>
          </w:p>
        </w:tc>
        <w:tc>
          <w:tcPr>
            <w:tcW w:w="426" w:type="dxa"/>
            <w:shd w:val="solid" w:color="FFFFFF" w:fill="auto"/>
          </w:tcPr>
          <w:p w14:paraId="04F9F077" w14:textId="1ECA3020" w:rsidR="0042457D" w:rsidRDefault="0042457D" w:rsidP="0042457D">
            <w:pPr>
              <w:pStyle w:val="TAC"/>
              <w:rPr>
                <w:sz w:val="16"/>
                <w:szCs w:val="16"/>
              </w:rPr>
            </w:pPr>
            <w:r>
              <w:rPr>
                <w:sz w:val="16"/>
                <w:szCs w:val="16"/>
              </w:rPr>
              <w:t>B</w:t>
            </w:r>
          </w:p>
        </w:tc>
        <w:tc>
          <w:tcPr>
            <w:tcW w:w="4536" w:type="dxa"/>
            <w:shd w:val="solid" w:color="FFFFFF" w:fill="auto"/>
          </w:tcPr>
          <w:p w14:paraId="038AC4EC" w14:textId="67381D32" w:rsidR="0042457D" w:rsidRPr="00BA6AE3" w:rsidRDefault="0042457D" w:rsidP="0042457D">
            <w:pPr>
              <w:pStyle w:val="TAL"/>
              <w:rPr>
                <w:sz w:val="16"/>
                <w:szCs w:val="16"/>
              </w:rPr>
            </w:pPr>
            <w:r w:rsidRPr="0042457D">
              <w:rPr>
                <w:sz w:val="16"/>
                <w:szCs w:val="16"/>
              </w:rPr>
              <w:t>Clarifications related to multi carrier support for MBS session update</w:t>
            </w:r>
          </w:p>
        </w:tc>
        <w:tc>
          <w:tcPr>
            <w:tcW w:w="708" w:type="dxa"/>
            <w:shd w:val="solid" w:color="FFFFFF" w:fill="auto"/>
          </w:tcPr>
          <w:p w14:paraId="7DB15458" w14:textId="57FD3687" w:rsidR="0042457D" w:rsidRDefault="0042457D" w:rsidP="0042457D">
            <w:pPr>
              <w:pStyle w:val="TAC"/>
              <w:rPr>
                <w:sz w:val="16"/>
                <w:szCs w:val="16"/>
              </w:rPr>
            </w:pPr>
            <w:r>
              <w:rPr>
                <w:sz w:val="16"/>
                <w:szCs w:val="16"/>
              </w:rPr>
              <w:t>18.2.0</w:t>
            </w:r>
          </w:p>
        </w:tc>
      </w:tr>
      <w:tr w:rsidR="0042457D" w:rsidRPr="00807ABB" w14:paraId="2CDE0CD9" w14:textId="77777777" w:rsidTr="002D3897">
        <w:tc>
          <w:tcPr>
            <w:tcW w:w="800" w:type="dxa"/>
            <w:shd w:val="solid" w:color="FFFFFF" w:fill="auto"/>
          </w:tcPr>
          <w:p w14:paraId="07BC4BDC" w14:textId="262C28BA" w:rsidR="0042457D" w:rsidRDefault="0042457D" w:rsidP="000963B7">
            <w:pPr>
              <w:pStyle w:val="TAC"/>
              <w:jc w:val="left"/>
              <w:rPr>
                <w:sz w:val="16"/>
                <w:szCs w:val="16"/>
              </w:rPr>
            </w:pPr>
            <w:r>
              <w:rPr>
                <w:sz w:val="16"/>
                <w:szCs w:val="16"/>
              </w:rPr>
              <w:t>2022-06</w:t>
            </w:r>
          </w:p>
        </w:tc>
        <w:tc>
          <w:tcPr>
            <w:tcW w:w="1185" w:type="dxa"/>
            <w:shd w:val="solid" w:color="FFFFFF" w:fill="auto"/>
          </w:tcPr>
          <w:p w14:paraId="5DB6DDA9" w14:textId="07232B62" w:rsidR="0042457D" w:rsidRDefault="0042457D" w:rsidP="0042457D">
            <w:pPr>
              <w:pStyle w:val="TAC"/>
              <w:rPr>
                <w:sz w:val="16"/>
                <w:szCs w:val="16"/>
              </w:rPr>
            </w:pPr>
            <w:r>
              <w:rPr>
                <w:sz w:val="16"/>
                <w:szCs w:val="16"/>
              </w:rPr>
              <w:t>SA#96</w:t>
            </w:r>
          </w:p>
        </w:tc>
        <w:tc>
          <w:tcPr>
            <w:tcW w:w="992" w:type="dxa"/>
            <w:shd w:val="solid" w:color="FFFFFF" w:fill="auto"/>
          </w:tcPr>
          <w:p w14:paraId="4B6272B6" w14:textId="71603385" w:rsidR="0042457D" w:rsidRPr="006D0730"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1AD7938D" w14:textId="63187BA2" w:rsidR="0042457D" w:rsidRDefault="0042457D" w:rsidP="0042457D">
            <w:pPr>
              <w:pStyle w:val="TAL"/>
              <w:jc w:val="center"/>
              <w:rPr>
                <w:sz w:val="16"/>
                <w:szCs w:val="16"/>
              </w:rPr>
            </w:pPr>
            <w:r>
              <w:rPr>
                <w:sz w:val="16"/>
                <w:szCs w:val="16"/>
              </w:rPr>
              <w:t>0050</w:t>
            </w:r>
          </w:p>
        </w:tc>
        <w:tc>
          <w:tcPr>
            <w:tcW w:w="425" w:type="dxa"/>
            <w:shd w:val="solid" w:color="FFFFFF" w:fill="auto"/>
          </w:tcPr>
          <w:p w14:paraId="5B443D1F" w14:textId="3D435698" w:rsidR="0042457D" w:rsidRDefault="0042457D" w:rsidP="0042457D">
            <w:pPr>
              <w:pStyle w:val="TAR"/>
              <w:jc w:val="center"/>
              <w:rPr>
                <w:sz w:val="16"/>
                <w:szCs w:val="16"/>
              </w:rPr>
            </w:pPr>
            <w:r>
              <w:rPr>
                <w:sz w:val="16"/>
                <w:szCs w:val="16"/>
              </w:rPr>
              <w:t>1</w:t>
            </w:r>
          </w:p>
        </w:tc>
        <w:tc>
          <w:tcPr>
            <w:tcW w:w="426" w:type="dxa"/>
            <w:shd w:val="solid" w:color="FFFFFF" w:fill="auto"/>
          </w:tcPr>
          <w:p w14:paraId="63E9B13D" w14:textId="7E4B4F21" w:rsidR="0042457D" w:rsidRDefault="0042457D" w:rsidP="0042457D">
            <w:pPr>
              <w:pStyle w:val="TAC"/>
              <w:rPr>
                <w:sz w:val="16"/>
                <w:szCs w:val="16"/>
              </w:rPr>
            </w:pPr>
            <w:r>
              <w:rPr>
                <w:sz w:val="16"/>
                <w:szCs w:val="16"/>
              </w:rPr>
              <w:t>C</w:t>
            </w:r>
          </w:p>
        </w:tc>
        <w:tc>
          <w:tcPr>
            <w:tcW w:w="4536" w:type="dxa"/>
            <w:shd w:val="solid" w:color="FFFFFF" w:fill="auto"/>
          </w:tcPr>
          <w:p w14:paraId="17416F58" w14:textId="754DE8DC" w:rsidR="0042457D" w:rsidRPr="006659A3" w:rsidRDefault="0042457D" w:rsidP="0042457D">
            <w:pPr>
              <w:pStyle w:val="TAL"/>
              <w:rPr>
                <w:sz w:val="16"/>
                <w:szCs w:val="16"/>
              </w:rPr>
            </w:pPr>
            <w:r w:rsidRPr="00753F24">
              <w:rPr>
                <w:sz w:val="16"/>
                <w:szCs w:val="16"/>
              </w:rPr>
              <w:t>Update to service continuity procedure from an MBS session to 5G ProSe UE-to-network relay</w:t>
            </w:r>
          </w:p>
        </w:tc>
        <w:tc>
          <w:tcPr>
            <w:tcW w:w="708" w:type="dxa"/>
            <w:shd w:val="solid" w:color="FFFFFF" w:fill="auto"/>
          </w:tcPr>
          <w:p w14:paraId="445931F3" w14:textId="443C329C" w:rsidR="0042457D" w:rsidRDefault="0042457D" w:rsidP="0042457D">
            <w:pPr>
              <w:pStyle w:val="TAC"/>
              <w:rPr>
                <w:sz w:val="16"/>
                <w:szCs w:val="16"/>
              </w:rPr>
            </w:pPr>
            <w:r>
              <w:rPr>
                <w:sz w:val="16"/>
                <w:szCs w:val="16"/>
              </w:rPr>
              <w:t>18.2.0</w:t>
            </w:r>
          </w:p>
        </w:tc>
      </w:tr>
      <w:tr w:rsidR="0042457D" w:rsidRPr="00807ABB" w14:paraId="411D19A7" w14:textId="77777777" w:rsidTr="002D3897">
        <w:tc>
          <w:tcPr>
            <w:tcW w:w="800" w:type="dxa"/>
            <w:shd w:val="solid" w:color="FFFFFF" w:fill="auto"/>
          </w:tcPr>
          <w:p w14:paraId="18BB99F9" w14:textId="7D63CE48" w:rsidR="0042457D" w:rsidRDefault="0042457D" w:rsidP="000963B7">
            <w:pPr>
              <w:pStyle w:val="TAC"/>
              <w:jc w:val="left"/>
              <w:rPr>
                <w:sz w:val="16"/>
                <w:szCs w:val="16"/>
              </w:rPr>
            </w:pPr>
            <w:r>
              <w:rPr>
                <w:sz w:val="16"/>
                <w:szCs w:val="16"/>
              </w:rPr>
              <w:t>2022-06</w:t>
            </w:r>
          </w:p>
        </w:tc>
        <w:tc>
          <w:tcPr>
            <w:tcW w:w="1185" w:type="dxa"/>
            <w:shd w:val="solid" w:color="FFFFFF" w:fill="auto"/>
          </w:tcPr>
          <w:p w14:paraId="700E92A3" w14:textId="78EDA47B" w:rsidR="0042457D" w:rsidRDefault="0042457D" w:rsidP="0042457D">
            <w:pPr>
              <w:pStyle w:val="TAC"/>
              <w:rPr>
                <w:sz w:val="16"/>
                <w:szCs w:val="16"/>
              </w:rPr>
            </w:pPr>
            <w:r>
              <w:rPr>
                <w:sz w:val="16"/>
                <w:szCs w:val="16"/>
              </w:rPr>
              <w:t>SA#96</w:t>
            </w:r>
          </w:p>
        </w:tc>
        <w:tc>
          <w:tcPr>
            <w:tcW w:w="992" w:type="dxa"/>
            <w:shd w:val="solid" w:color="FFFFFF" w:fill="auto"/>
          </w:tcPr>
          <w:p w14:paraId="7A1C655B" w14:textId="4FCBEB0F" w:rsidR="0042457D" w:rsidRPr="00352FB1"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2E6954DD" w14:textId="4E90D231" w:rsidR="0042457D" w:rsidRDefault="0042457D" w:rsidP="0042457D">
            <w:pPr>
              <w:pStyle w:val="TAL"/>
              <w:jc w:val="center"/>
              <w:rPr>
                <w:sz w:val="16"/>
                <w:szCs w:val="16"/>
              </w:rPr>
            </w:pPr>
            <w:r>
              <w:rPr>
                <w:sz w:val="16"/>
                <w:szCs w:val="16"/>
              </w:rPr>
              <w:t>0051</w:t>
            </w:r>
          </w:p>
        </w:tc>
        <w:tc>
          <w:tcPr>
            <w:tcW w:w="425" w:type="dxa"/>
            <w:shd w:val="solid" w:color="FFFFFF" w:fill="auto"/>
          </w:tcPr>
          <w:p w14:paraId="19E95F0E" w14:textId="360CBEBF" w:rsidR="0042457D" w:rsidRDefault="0042457D" w:rsidP="0042457D">
            <w:pPr>
              <w:pStyle w:val="TAR"/>
              <w:jc w:val="center"/>
              <w:rPr>
                <w:sz w:val="16"/>
                <w:szCs w:val="16"/>
              </w:rPr>
            </w:pPr>
            <w:r>
              <w:rPr>
                <w:sz w:val="16"/>
                <w:szCs w:val="16"/>
              </w:rPr>
              <w:t>1</w:t>
            </w:r>
          </w:p>
        </w:tc>
        <w:tc>
          <w:tcPr>
            <w:tcW w:w="426" w:type="dxa"/>
            <w:shd w:val="solid" w:color="FFFFFF" w:fill="auto"/>
          </w:tcPr>
          <w:p w14:paraId="28F05B7A" w14:textId="21FE6B72" w:rsidR="0042457D" w:rsidRDefault="0042457D" w:rsidP="0042457D">
            <w:pPr>
              <w:pStyle w:val="TAC"/>
              <w:rPr>
                <w:sz w:val="16"/>
                <w:szCs w:val="16"/>
              </w:rPr>
            </w:pPr>
            <w:r>
              <w:rPr>
                <w:sz w:val="16"/>
                <w:szCs w:val="16"/>
              </w:rPr>
              <w:t>C</w:t>
            </w:r>
          </w:p>
        </w:tc>
        <w:tc>
          <w:tcPr>
            <w:tcW w:w="4536" w:type="dxa"/>
            <w:shd w:val="solid" w:color="FFFFFF" w:fill="auto"/>
          </w:tcPr>
          <w:p w14:paraId="27F2246C" w14:textId="53E744CD" w:rsidR="0042457D" w:rsidRPr="00753F24" w:rsidRDefault="0042457D" w:rsidP="0042457D">
            <w:pPr>
              <w:pStyle w:val="TAL"/>
              <w:rPr>
                <w:sz w:val="16"/>
                <w:szCs w:val="16"/>
              </w:rPr>
            </w:pPr>
            <w:r w:rsidRPr="00661E94">
              <w:rPr>
                <w:sz w:val="16"/>
                <w:szCs w:val="16"/>
              </w:rPr>
              <w:t>Update to service continuity procedure from 5G ProSe UE-to-network relay to an MBS session</w:t>
            </w:r>
          </w:p>
        </w:tc>
        <w:tc>
          <w:tcPr>
            <w:tcW w:w="708" w:type="dxa"/>
            <w:shd w:val="solid" w:color="FFFFFF" w:fill="auto"/>
          </w:tcPr>
          <w:p w14:paraId="0F6C198E" w14:textId="403D1047" w:rsidR="0042457D" w:rsidRDefault="0042457D" w:rsidP="0042457D">
            <w:pPr>
              <w:pStyle w:val="TAC"/>
              <w:rPr>
                <w:sz w:val="16"/>
                <w:szCs w:val="16"/>
              </w:rPr>
            </w:pPr>
            <w:r>
              <w:rPr>
                <w:sz w:val="16"/>
                <w:szCs w:val="16"/>
              </w:rPr>
              <w:t>18.2.0</w:t>
            </w:r>
          </w:p>
        </w:tc>
      </w:tr>
      <w:tr w:rsidR="0042457D" w:rsidRPr="00807ABB" w14:paraId="3C6CD6B0" w14:textId="77777777" w:rsidTr="002D3897">
        <w:tc>
          <w:tcPr>
            <w:tcW w:w="800" w:type="dxa"/>
            <w:shd w:val="solid" w:color="FFFFFF" w:fill="auto"/>
          </w:tcPr>
          <w:p w14:paraId="47C1F8C0" w14:textId="3E5973CA" w:rsidR="0042457D" w:rsidRDefault="0042457D" w:rsidP="000963B7">
            <w:pPr>
              <w:pStyle w:val="TAC"/>
              <w:jc w:val="left"/>
              <w:rPr>
                <w:sz w:val="16"/>
                <w:szCs w:val="16"/>
              </w:rPr>
            </w:pPr>
            <w:r>
              <w:rPr>
                <w:sz w:val="16"/>
                <w:szCs w:val="16"/>
              </w:rPr>
              <w:t>2022-06</w:t>
            </w:r>
          </w:p>
        </w:tc>
        <w:tc>
          <w:tcPr>
            <w:tcW w:w="1185" w:type="dxa"/>
            <w:shd w:val="solid" w:color="FFFFFF" w:fill="auto"/>
          </w:tcPr>
          <w:p w14:paraId="7770C42D" w14:textId="08BBDCEF" w:rsidR="0042457D" w:rsidRDefault="0042457D" w:rsidP="0042457D">
            <w:pPr>
              <w:pStyle w:val="TAC"/>
              <w:rPr>
                <w:sz w:val="16"/>
                <w:szCs w:val="16"/>
              </w:rPr>
            </w:pPr>
            <w:r>
              <w:rPr>
                <w:sz w:val="16"/>
                <w:szCs w:val="16"/>
              </w:rPr>
              <w:t>SA#96</w:t>
            </w:r>
          </w:p>
        </w:tc>
        <w:tc>
          <w:tcPr>
            <w:tcW w:w="992" w:type="dxa"/>
            <w:shd w:val="solid" w:color="FFFFFF" w:fill="auto"/>
          </w:tcPr>
          <w:p w14:paraId="3C22D7CD" w14:textId="2A177A6B" w:rsidR="0042457D" w:rsidRPr="00352FB1"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1FBDAB37" w14:textId="42BFBBDE" w:rsidR="0042457D" w:rsidRDefault="0042457D" w:rsidP="0042457D">
            <w:pPr>
              <w:pStyle w:val="TAL"/>
              <w:jc w:val="center"/>
              <w:rPr>
                <w:sz w:val="16"/>
                <w:szCs w:val="16"/>
              </w:rPr>
            </w:pPr>
            <w:r>
              <w:rPr>
                <w:sz w:val="16"/>
                <w:szCs w:val="16"/>
              </w:rPr>
              <w:t>0052</w:t>
            </w:r>
          </w:p>
        </w:tc>
        <w:tc>
          <w:tcPr>
            <w:tcW w:w="425" w:type="dxa"/>
            <w:shd w:val="solid" w:color="FFFFFF" w:fill="auto"/>
          </w:tcPr>
          <w:p w14:paraId="4A5E2B5B" w14:textId="21B96993" w:rsidR="0042457D" w:rsidRDefault="0042457D" w:rsidP="0042457D">
            <w:pPr>
              <w:pStyle w:val="TAR"/>
              <w:jc w:val="center"/>
              <w:rPr>
                <w:sz w:val="16"/>
                <w:szCs w:val="16"/>
              </w:rPr>
            </w:pPr>
            <w:r>
              <w:rPr>
                <w:sz w:val="16"/>
                <w:szCs w:val="16"/>
              </w:rPr>
              <w:t>1</w:t>
            </w:r>
          </w:p>
        </w:tc>
        <w:tc>
          <w:tcPr>
            <w:tcW w:w="426" w:type="dxa"/>
            <w:shd w:val="solid" w:color="FFFFFF" w:fill="auto"/>
          </w:tcPr>
          <w:p w14:paraId="19B21BC0" w14:textId="096BC919" w:rsidR="0042457D" w:rsidRPr="00BB0E61" w:rsidRDefault="0042457D" w:rsidP="0042457D">
            <w:pPr>
              <w:pStyle w:val="TAC"/>
              <w:rPr>
                <w:sz w:val="16"/>
                <w:szCs w:val="16"/>
              </w:rPr>
            </w:pPr>
            <w:r>
              <w:rPr>
                <w:sz w:val="16"/>
                <w:szCs w:val="16"/>
              </w:rPr>
              <w:t>B</w:t>
            </w:r>
          </w:p>
        </w:tc>
        <w:tc>
          <w:tcPr>
            <w:tcW w:w="4536" w:type="dxa"/>
            <w:shd w:val="solid" w:color="FFFFFF" w:fill="auto"/>
          </w:tcPr>
          <w:p w14:paraId="60DF587C" w14:textId="10178DE3" w:rsidR="0042457D" w:rsidRPr="00661E94" w:rsidRDefault="0042457D" w:rsidP="0042457D">
            <w:pPr>
              <w:pStyle w:val="TAL"/>
              <w:rPr>
                <w:sz w:val="16"/>
                <w:szCs w:val="16"/>
              </w:rPr>
            </w:pPr>
            <w:r w:rsidRPr="00BB0E61">
              <w:rPr>
                <w:sz w:val="16"/>
                <w:szCs w:val="16"/>
              </w:rPr>
              <w:t>Requirements related to 5G ProSe Layer-3 relaying via N3IWF</w:t>
            </w:r>
          </w:p>
        </w:tc>
        <w:tc>
          <w:tcPr>
            <w:tcW w:w="708" w:type="dxa"/>
            <w:shd w:val="solid" w:color="FFFFFF" w:fill="auto"/>
          </w:tcPr>
          <w:p w14:paraId="73526EAD" w14:textId="1ACAC0A9" w:rsidR="0042457D" w:rsidRDefault="0042457D" w:rsidP="0042457D">
            <w:pPr>
              <w:pStyle w:val="TAC"/>
              <w:rPr>
                <w:sz w:val="16"/>
                <w:szCs w:val="16"/>
              </w:rPr>
            </w:pPr>
            <w:r>
              <w:rPr>
                <w:sz w:val="16"/>
                <w:szCs w:val="16"/>
              </w:rPr>
              <w:t>18.2.0</w:t>
            </w:r>
          </w:p>
        </w:tc>
      </w:tr>
      <w:tr w:rsidR="0042457D" w:rsidRPr="00807ABB" w14:paraId="6CD69D57" w14:textId="77777777" w:rsidTr="002D3897">
        <w:tc>
          <w:tcPr>
            <w:tcW w:w="800" w:type="dxa"/>
            <w:shd w:val="solid" w:color="FFFFFF" w:fill="auto"/>
          </w:tcPr>
          <w:p w14:paraId="154466FE" w14:textId="3EA53D86" w:rsidR="0042457D" w:rsidRDefault="0042457D" w:rsidP="000963B7">
            <w:pPr>
              <w:pStyle w:val="TAC"/>
              <w:jc w:val="left"/>
              <w:rPr>
                <w:sz w:val="16"/>
                <w:szCs w:val="16"/>
              </w:rPr>
            </w:pPr>
            <w:r>
              <w:rPr>
                <w:sz w:val="16"/>
                <w:szCs w:val="16"/>
              </w:rPr>
              <w:t>2022-06</w:t>
            </w:r>
          </w:p>
        </w:tc>
        <w:tc>
          <w:tcPr>
            <w:tcW w:w="1185" w:type="dxa"/>
            <w:shd w:val="solid" w:color="FFFFFF" w:fill="auto"/>
          </w:tcPr>
          <w:p w14:paraId="7C2FDAD0" w14:textId="64360EFA" w:rsidR="0042457D" w:rsidRDefault="0042457D" w:rsidP="0042457D">
            <w:pPr>
              <w:pStyle w:val="TAC"/>
              <w:rPr>
                <w:sz w:val="16"/>
                <w:szCs w:val="16"/>
              </w:rPr>
            </w:pPr>
            <w:r>
              <w:rPr>
                <w:sz w:val="16"/>
                <w:szCs w:val="16"/>
              </w:rPr>
              <w:t>SA#96</w:t>
            </w:r>
          </w:p>
        </w:tc>
        <w:tc>
          <w:tcPr>
            <w:tcW w:w="992" w:type="dxa"/>
            <w:shd w:val="solid" w:color="FFFFFF" w:fill="auto"/>
          </w:tcPr>
          <w:p w14:paraId="52EA54C6" w14:textId="41EA248F" w:rsidR="0042457D" w:rsidRPr="006D0730" w:rsidRDefault="0042457D" w:rsidP="0042457D">
            <w:pPr>
              <w:pStyle w:val="TAC"/>
              <w:rPr>
                <w:sz w:val="16"/>
                <w:szCs w:val="16"/>
              </w:rPr>
            </w:pPr>
            <w:r w:rsidRPr="00352FB1">
              <w:rPr>
                <w:sz w:val="16"/>
                <w:szCs w:val="16"/>
              </w:rPr>
              <w:t>SP-22047</w:t>
            </w:r>
            <w:r>
              <w:rPr>
                <w:sz w:val="16"/>
                <w:szCs w:val="16"/>
              </w:rPr>
              <w:t>6</w:t>
            </w:r>
          </w:p>
        </w:tc>
        <w:tc>
          <w:tcPr>
            <w:tcW w:w="567" w:type="dxa"/>
            <w:shd w:val="solid" w:color="FFFFFF" w:fill="auto"/>
          </w:tcPr>
          <w:p w14:paraId="02C30979" w14:textId="58E69E84" w:rsidR="0042457D" w:rsidRDefault="0042457D" w:rsidP="0042457D">
            <w:pPr>
              <w:pStyle w:val="TAL"/>
              <w:jc w:val="center"/>
              <w:rPr>
                <w:sz w:val="16"/>
                <w:szCs w:val="16"/>
              </w:rPr>
            </w:pPr>
            <w:r>
              <w:rPr>
                <w:sz w:val="16"/>
                <w:szCs w:val="16"/>
              </w:rPr>
              <w:t>0053</w:t>
            </w:r>
          </w:p>
        </w:tc>
        <w:tc>
          <w:tcPr>
            <w:tcW w:w="425" w:type="dxa"/>
            <w:shd w:val="solid" w:color="FFFFFF" w:fill="auto"/>
          </w:tcPr>
          <w:p w14:paraId="0F4F1CC2" w14:textId="7248D335" w:rsidR="0042457D" w:rsidRDefault="0042457D" w:rsidP="0042457D">
            <w:pPr>
              <w:pStyle w:val="TAR"/>
              <w:jc w:val="center"/>
              <w:rPr>
                <w:sz w:val="16"/>
                <w:szCs w:val="16"/>
              </w:rPr>
            </w:pPr>
          </w:p>
        </w:tc>
        <w:tc>
          <w:tcPr>
            <w:tcW w:w="426" w:type="dxa"/>
            <w:shd w:val="solid" w:color="FFFFFF" w:fill="auto"/>
          </w:tcPr>
          <w:p w14:paraId="690F01FD" w14:textId="3306C8A4" w:rsidR="0042457D" w:rsidRDefault="0042457D" w:rsidP="0042457D">
            <w:pPr>
              <w:pStyle w:val="TAC"/>
              <w:rPr>
                <w:sz w:val="16"/>
                <w:szCs w:val="16"/>
              </w:rPr>
            </w:pPr>
            <w:r>
              <w:rPr>
                <w:sz w:val="16"/>
                <w:szCs w:val="16"/>
              </w:rPr>
              <w:t>F</w:t>
            </w:r>
          </w:p>
        </w:tc>
        <w:tc>
          <w:tcPr>
            <w:tcW w:w="4536" w:type="dxa"/>
            <w:shd w:val="solid" w:color="FFFFFF" w:fill="auto"/>
          </w:tcPr>
          <w:p w14:paraId="7FCC2AA3" w14:textId="051CA6C5" w:rsidR="0042457D" w:rsidRPr="006659A3" w:rsidRDefault="0042457D" w:rsidP="0042457D">
            <w:pPr>
              <w:pStyle w:val="TAL"/>
              <w:rPr>
                <w:sz w:val="16"/>
                <w:szCs w:val="16"/>
              </w:rPr>
            </w:pPr>
            <w:r w:rsidRPr="00BD3943">
              <w:rPr>
                <w:sz w:val="16"/>
                <w:szCs w:val="16"/>
              </w:rPr>
              <w:t>Corrections to the use of MC service system</w:t>
            </w:r>
          </w:p>
        </w:tc>
        <w:tc>
          <w:tcPr>
            <w:tcW w:w="708" w:type="dxa"/>
            <w:shd w:val="solid" w:color="FFFFFF" w:fill="auto"/>
          </w:tcPr>
          <w:p w14:paraId="568CA65A" w14:textId="299FA68F" w:rsidR="0042457D" w:rsidRDefault="0042457D" w:rsidP="0042457D">
            <w:pPr>
              <w:pStyle w:val="TAC"/>
              <w:rPr>
                <w:sz w:val="16"/>
                <w:szCs w:val="16"/>
              </w:rPr>
            </w:pPr>
            <w:r>
              <w:rPr>
                <w:sz w:val="16"/>
                <w:szCs w:val="16"/>
              </w:rPr>
              <w:t>18.2.0</w:t>
            </w:r>
          </w:p>
        </w:tc>
      </w:tr>
      <w:tr w:rsidR="000A2D31" w:rsidRPr="00807ABB" w14:paraId="46487600" w14:textId="77777777" w:rsidTr="002D3897">
        <w:tc>
          <w:tcPr>
            <w:tcW w:w="800" w:type="dxa"/>
            <w:shd w:val="solid" w:color="FFFFFF" w:fill="auto"/>
          </w:tcPr>
          <w:p w14:paraId="1AB5CEBD" w14:textId="0F4A6657" w:rsidR="000A2D31" w:rsidRDefault="000A2D31" w:rsidP="000963B7">
            <w:pPr>
              <w:pStyle w:val="TAC"/>
              <w:jc w:val="left"/>
              <w:rPr>
                <w:sz w:val="16"/>
                <w:szCs w:val="16"/>
              </w:rPr>
            </w:pPr>
            <w:r>
              <w:rPr>
                <w:sz w:val="16"/>
                <w:szCs w:val="16"/>
              </w:rPr>
              <w:t>2022-06</w:t>
            </w:r>
          </w:p>
        </w:tc>
        <w:tc>
          <w:tcPr>
            <w:tcW w:w="1185" w:type="dxa"/>
            <w:shd w:val="solid" w:color="FFFFFF" w:fill="auto"/>
          </w:tcPr>
          <w:p w14:paraId="4BC8F5B0" w14:textId="3444D246" w:rsidR="000A2D31" w:rsidRDefault="000A2D31" w:rsidP="000A2D31">
            <w:pPr>
              <w:pStyle w:val="TAC"/>
              <w:rPr>
                <w:sz w:val="16"/>
                <w:szCs w:val="16"/>
              </w:rPr>
            </w:pPr>
            <w:r>
              <w:rPr>
                <w:sz w:val="16"/>
                <w:szCs w:val="16"/>
              </w:rPr>
              <w:t>SA#96</w:t>
            </w:r>
          </w:p>
        </w:tc>
        <w:tc>
          <w:tcPr>
            <w:tcW w:w="992" w:type="dxa"/>
            <w:shd w:val="solid" w:color="FFFFFF" w:fill="auto"/>
          </w:tcPr>
          <w:p w14:paraId="77863049" w14:textId="1451D903" w:rsidR="000A2D31" w:rsidRPr="00352FB1" w:rsidRDefault="000A2D31" w:rsidP="000A2D31">
            <w:pPr>
              <w:pStyle w:val="TAC"/>
              <w:rPr>
                <w:sz w:val="16"/>
                <w:szCs w:val="16"/>
              </w:rPr>
            </w:pPr>
            <w:r w:rsidRPr="00352FB1">
              <w:rPr>
                <w:sz w:val="16"/>
                <w:szCs w:val="16"/>
              </w:rPr>
              <w:t>SP-2204</w:t>
            </w:r>
            <w:r>
              <w:rPr>
                <w:sz w:val="16"/>
                <w:szCs w:val="16"/>
              </w:rPr>
              <w:t>80</w:t>
            </w:r>
          </w:p>
        </w:tc>
        <w:tc>
          <w:tcPr>
            <w:tcW w:w="567" w:type="dxa"/>
            <w:shd w:val="solid" w:color="FFFFFF" w:fill="auto"/>
          </w:tcPr>
          <w:p w14:paraId="71F74811" w14:textId="57CCA9CD" w:rsidR="000A2D31" w:rsidRDefault="000A2D31" w:rsidP="000A2D31">
            <w:pPr>
              <w:pStyle w:val="TAL"/>
              <w:jc w:val="center"/>
              <w:rPr>
                <w:sz w:val="16"/>
                <w:szCs w:val="16"/>
              </w:rPr>
            </w:pPr>
            <w:r>
              <w:rPr>
                <w:sz w:val="16"/>
                <w:szCs w:val="16"/>
              </w:rPr>
              <w:t>0054</w:t>
            </w:r>
          </w:p>
        </w:tc>
        <w:tc>
          <w:tcPr>
            <w:tcW w:w="425" w:type="dxa"/>
            <w:shd w:val="solid" w:color="FFFFFF" w:fill="auto"/>
          </w:tcPr>
          <w:p w14:paraId="3694B594" w14:textId="77777777" w:rsidR="000A2D31" w:rsidRDefault="000A2D31" w:rsidP="000A2D31">
            <w:pPr>
              <w:pStyle w:val="TAR"/>
              <w:jc w:val="center"/>
              <w:rPr>
                <w:sz w:val="16"/>
                <w:szCs w:val="16"/>
              </w:rPr>
            </w:pPr>
          </w:p>
        </w:tc>
        <w:tc>
          <w:tcPr>
            <w:tcW w:w="426" w:type="dxa"/>
            <w:shd w:val="solid" w:color="FFFFFF" w:fill="auto"/>
          </w:tcPr>
          <w:p w14:paraId="0206BCEC" w14:textId="351AAE7A" w:rsidR="000A2D31" w:rsidRDefault="000A2D31" w:rsidP="000A2D31">
            <w:pPr>
              <w:pStyle w:val="TAC"/>
              <w:rPr>
                <w:sz w:val="16"/>
                <w:szCs w:val="16"/>
              </w:rPr>
            </w:pPr>
            <w:r>
              <w:rPr>
                <w:sz w:val="16"/>
                <w:szCs w:val="16"/>
              </w:rPr>
              <w:t>F</w:t>
            </w:r>
          </w:p>
        </w:tc>
        <w:tc>
          <w:tcPr>
            <w:tcW w:w="4536" w:type="dxa"/>
            <w:shd w:val="solid" w:color="FFFFFF" w:fill="auto"/>
          </w:tcPr>
          <w:p w14:paraId="578A4827" w14:textId="6CC3ABA1" w:rsidR="000A2D31" w:rsidRPr="00BD3943" w:rsidRDefault="000A2D31" w:rsidP="000A2D31">
            <w:pPr>
              <w:pStyle w:val="TAL"/>
              <w:rPr>
                <w:sz w:val="16"/>
                <w:szCs w:val="16"/>
              </w:rPr>
            </w:pPr>
            <w:r w:rsidRPr="000A2D31">
              <w:rPr>
                <w:sz w:val="16"/>
                <w:szCs w:val="16"/>
              </w:rPr>
              <w:t>Corrections in MBS UE session join notification</w:t>
            </w:r>
          </w:p>
        </w:tc>
        <w:tc>
          <w:tcPr>
            <w:tcW w:w="708" w:type="dxa"/>
            <w:shd w:val="solid" w:color="FFFFFF" w:fill="auto"/>
          </w:tcPr>
          <w:p w14:paraId="6EFEF6A1" w14:textId="49CE7A77" w:rsidR="000A2D31" w:rsidRDefault="000A2D31" w:rsidP="000A2D31">
            <w:pPr>
              <w:pStyle w:val="TAC"/>
              <w:rPr>
                <w:sz w:val="16"/>
                <w:szCs w:val="16"/>
              </w:rPr>
            </w:pPr>
            <w:r>
              <w:rPr>
                <w:sz w:val="16"/>
                <w:szCs w:val="16"/>
              </w:rPr>
              <w:t>18.2.0</w:t>
            </w:r>
          </w:p>
        </w:tc>
      </w:tr>
      <w:tr w:rsidR="000A2D31" w:rsidRPr="00807ABB" w14:paraId="064ABD88" w14:textId="77777777" w:rsidTr="002D3897">
        <w:tc>
          <w:tcPr>
            <w:tcW w:w="800" w:type="dxa"/>
            <w:shd w:val="solid" w:color="FFFFFF" w:fill="auto"/>
          </w:tcPr>
          <w:p w14:paraId="17873EB8" w14:textId="6BBB8115" w:rsidR="000A2D31" w:rsidRDefault="000A2D31" w:rsidP="000963B7">
            <w:pPr>
              <w:pStyle w:val="TAC"/>
              <w:jc w:val="left"/>
              <w:rPr>
                <w:sz w:val="16"/>
                <w:szCs w:val="16"/>
              </w:rPr>
            </w:pPr>
            <w:r>
              <w:rPr>
                <w:sz w:val="16"/>
                <w:szCs w:val="16"/>
              </w:rPr>
              <w:t>2022-06</w:t>
            </w:r>
          </w:p>
        </w:tc>
        <w:tc>
          <w:tcPr>
            <w:tcW w:w="1185" w:type="dxa"/>
            <w:shd w:val="solid" w:color="FFFFFF" w:fill="auto"/>
          </w:tcPr>
          <w:p w14:paraId="3A7DE738" w14:textId="1353F892" w:rsidR="000A2D31" w:rsidRDefault="000A2D31" w:rsidP="000A2D31">
            <w:pPr>
              <w:pStyle w:val="TAC"/>
              <w:rPr>
                <w:sz w:val="16"/>
                <w:szCs w:val="16"/>
              </w:rPr>
            </w:pPr>
            <w:r>
              <w:rPr>
                <w:sz w:val="16"/>
                <w:szCs w:val="16"/>
              </w:rPr>
              <w:t>SA#96</w:t>
            </w:r>
          </w:p>
        </w:tc>
        <w:tc>
          <w:tcPr>
            <w:tcW w:w="992" w:type="dxa"/>
            <w:shd w:val="solid" w:color="FFFFFF" w:fill="auto"/>
          </w:tcPr>
          <w:p w14:paraId="0B1C2909" w14:textId="0530A78E" w:rsidR="000A2D31" w:rsidRPr="00352FB1" w:rsidRDefault="000A2D31" w:rsidP="000A2D31">
            <w:pPr>
              <w:pStyle w:val="TAC"/>
              <w:rPr>
                <w:sz w:val="16"/>
                <w:szCs w:val="16"/>
              </w:rPr>
            </w:pPr>
            <w:r w:rsidRPr="00352FB1">
              <w:rPr>
                <w:sz w:val="16"/>
                <w:szCs w:val="16"/>
              </w:rPr>
              <w:t>SP-2204</w:t>
            </w:r>
            <w:r>
              <w:rPr>
                <w:sz w:val="16"/>
                <w:szCs w:val="16"/>
              </w:rPr>
              <w:t>80</w:t>
            </w:r>
          </w:p>
        </w:tc>
        <w:tc>
          <w:tcPr>
            <w:tcW w:w="567" w:type="dxa"/>
            <w:shd w:val="solid" w:color="FFFFFF" w:fill="auto"/>
          </w:tcPr>
          <w:p w14:paraId="525F0201" w14:textId="4EEBB18B" w:rsidR="000A2D31" w:rsidRDefault="000A2D31" w:rsidP="000A2D31">
            <w:pPr>
              <w:pStyle w:val="TAL"/>
              <w:jc w:val="center"/>
              <w:rPr>
                <w:sz w:val="16"/>
                <w:szCs w:val="16"/>
              </w:rPr>
            </w:pPr>
            <w:r>
              <w:rPr>
                <w:sz w:val="16"/>
                <w:szCs w:val="16"/>
              </w:rPr>
              <w:t>0055</w:t>
            </w:r>
          </w:p>
        </w:tc>
        <w:tc>
          <w:tcPr>
            <w:tcW w:w="425" w:type="dxa"/>
            <w:shd w:val="solid" w:color="FFFFFF" w:fill="auto"/>
          </w:tcPr>
          <w:p w14:paraId="21DCC1FF" w14:textId="77777777" w:rsidR="000A2D31" w:rsidRDefault="000A2D31" w:rsidP="000A2D31">
            <w:pPr>
              <w:pStyle w:val="TAR"/>
              <w:jc w:val="center"/>
              <w:rPr>
                <w:sz w:val="16"/>
                <w:szCs w:val="16"/>
              </w:rPr>
            </w:pPr>
          </w:p>
        </w:tc>
        <w:tc>
          <w:tcPr>
            <w:tcW w:w="426" w:type="dxa"/>
            <w:shd w:val="solid" w:color="FFFFFF" w:fill="auto"/>
          </w:tcPr>
          <w:p w14:paraId="2D0B211D" w14:textId="2A6372F2" w:rsidR="000A2D31" w:rsidRDefault="000A2D31" w:rsidP="000A2D31">
            <w:pPr>
              <w:pStyle w:val="TAC"/>
              <w:rPr>
                <w:sz w:val="16"/>
                <w:szCs w:val="16"/>
              </w:rPr>
            </w:pPr>
            <w:r>
              <w:rPr>
                <w:sz w:val="16"/>
                <w:szCs w:val="16"/>
              </w:rPr>
              <w:t>D</w:t>
            </w:r>
          </w:p>
        </w:tc>
        <w:tc>
          <w:tcPr>
            <w:tcW w:w="4536" w:type="dxa"/>
            <w:shd w:val="solid" w:color="FFFFFF" w:fill="auto"/>
          </w:tcPr>
          <w:p w14:paraId="1F022855" w14:textId="42E17D84" w:rsidR="000A2D31" w:rsidRPr="000A2D31" w:rsidRDefault="000A2D31" w:rsidP="000A2D31">
            <w:pPr>
              <w:pStyle w:val="TAL"/>
              <w:rPr>
                <w:sz w:val="16"/>
                <w:szCs w:val="16"/>
              </w:rPr>
            </w:pPr>
            <w:r w:rsidRPr="000A2D31">
              <w:rPr>
                <w:sz w:val="16"/>
                <w:szCs w:val="16"/>
              </w:rPr>
              <w:t>Small editorial corrections</w:t>
            </w:r>
          </w:p>
        </w:tc>
        <w:tc>
          <w:tcPr>
            <w:tcW w:w="708" w:type="dxa"/>
            <w:shd w:val="solid" w:color="FFFFFF" w:fill="auto"/>
          </w:tcPr>
          <w:p w14:paraId="30D213B4" w14:textId="4484E0C0" w:rsidR="000A2D31" w:rsidRDefault="000A2D31" w:rsidP="000A2D31">
            <w:pPr>
              <w:pStyle w:val="TAC"/>
              <w:rPr>
                <w:sz w:val="16"/>
                <w:szCs w:val="16"/>
              </w:rPr>
            </w:pPr>
            <w:r>
              <w:rPr>
                <w:sz w:val="16"/>
                <w:szCs w:val="16"/>
              </w:rPr>
              <w:t>18.2.0</w:t>
            </w:r>
          </w:p>
        </w:tc>
      </w:tr>
      <w:tr w:rsidR="001931E6" w:rsidRPr="00807ABB" w14:paraId="79D771A1" w14:textId="77777777" w:rsidTr="002D3897">
        <w:tc>
          <w:tcPr>
            <w:tcW w:w="800" w:type="dxa"/>
            <w:shd w:val="solid" w:color="FFFFFF" w:fill="auto"/>
          </w:tcPr>
          <w:p w14:paraId="5B1847E8" w14:textId="308996B7" w:rsidR="001931E6" w:rsidRDefault="001931E6" w:rsidP="000963B7">
            <w:pPr>
              <w:pStyle w:val="TAC"/>
              <w:jc w:val="left"/>
              <w:rPr>
                <w:sz w:val="16"/>
                <w:szCs w:val="16"/>
              </w:rPr>
            </w:pPr>
            <w:r>
              <w:rPr>
                <w:sz w:val="16"/>
                <w:szCs w:val="16"/>
              </w:rPr>
              <w:t>2022-06</w:t>
            </w:r>
          </w:p>
        </w:tc>
        <w:tc>
          <w:tcPr>
            <w:tcW w:w="1185" w:type="dxa"/>
            <w:shd w:val="solid" w:color="FFFFFF" w:fill="auto"/>
          </w:tcPr>
          <w:p w14:paraId="4D8B7675" w14:textId="2967BB08" w:rsidR="001931E6" w:rsidRDefault="001931E6" w:rsidP="001931E6">
            <w:pPr>
              <w:pStyle w:val="TAC"/>
              <w:rPr>
                <w:sz w:val="16"/>
                <w:szCs w:val="16"/>
              </w:rPr>
            </w:pPr>
            <w:r>
              <w:rPr>
                <w:sz w:val="16"/>
                <w:szCs w:val="16"/>
              </w:rPr>
              <w:t>SA#96</w:t>
            </w:r>
          </w:p>
        </w:tc>
        <w:tc>
          <w:tcPr>
            <w:tcW w:w="992" w:type="dxa"/>
            <w:shd w:val="solid" w:color="FFFFFF" w:fill="auto"/>
          </w:tcPr>
          <w:p w14:paraId="7A4C44E9" w14:textId="0B7EDF80" w:rsidR="001931E6" w:rsidRPr="00352FB1" w:rsidRDefault="001931E6" w:rsidP="001931E6">
            <w:pPr>
              <w:pStyle w:val="TAC"/>
              <w:rPr>
                <w:sz w:val="16"/>
                <w:szCs w:val="16"/>
              </w:rPr>
            </w:pPr>
            <w:r w:rsidRPr="00352FB1">
              <w:rPr>
                <w:sz w:val="16"/>
                <w:szCs w:val="16"/>
              </w:rPr>
              <w:t>SP-2204</w:t>
            </w:r>
            <w:r>
              <w:rPr>
                <w:sz w:val="16"/>
                <w:szCs w:val="16"/>
              </w:rPr>
              <w:t>80</w:t>
            </w:r>
          </w:p>
        </w:tc>
        <w:tc>
          <w:tcPr>
            <w:tcW w:w="567" w:type="dxa"/>
            <w:shd w:val="solid" w:color="FFFFFF" w:fill="auto"/>
          </w:tcPr>
          <w:p w14:paraId="5AFC99C0" w14:textId="413A425D" w:rsidR="001931E6" w:rsidRDefault="001931E6" w:rsidP="001931E6">
            <w:pPr>
              <w:pStyle w:val="TAL"/>
              <w:jc w:val="center"/>
              <w:rPr>
                <w:sz w:val="16"/>
                <w:szCs w:val="16"/>
              </w:rPr>
            </w:pPr>
            <w:r>
              <w:rPr>
                <w:sz w:val="16"/>
                <w:szCs w:val="16"/>
              </w:rPr>
              <w:t>0056</w:t>
            </w:r>
          </w:p>
        </w:tc>
        <w:tc>
          <w:tcPr>
            <w:tcW w:w="425" w:type="dxa"/>
            <w:shd w:val="solid" w:color="FFFFFF" w:fill="auto"/>
          </w:tcPr>
          <w:p w14:paraId="27A34560" w14:textId="0A6697B2" w:rsidR="001931E6" w:rsidRDefault="001931E6" w:rsidP="001931E6">
            <w:pPr>
              <w:pStyle w:val="TAR"/>
              <w:jc w:val="center"/>
              <w:rPr>
                <w:sz w:val="16"/>
                <w:szCs w:val="16"/>
              </w:rPr>
            </w:pPr>
            <w:r>
              <w:rPr>
                <w:sz w:val="16"/>
                <w:szCs w:val="16"/>
              </w:rPr>
              <w:t>1</w:t>
            </w:r>
          </w:p>
        </w:tc>
        <w:tc>
          <w:tcPr>
            <w:tcW w:w="426" w:type="dxa"/>
            <w:shd w:val="solid" w:color="FFFFFF" w:fill="auto"/>
          </w:tcPr>
          <w:p w14:paraId="3DA9398F" w14:textId="4114A5A3" w:rsidR="001931E6" w:rsidRDefault="001931E6" w:rsidP="001931E6">
            <w:pPr>
              <w:pStyle w:val="TAC"/>
              <w:rPr>
                <w:sz w:val="16"/>
                <w:szCs w:val="16"/>
              </w:rPr>
            </w:pPr>
            <w:r>
              <w:rPr>
                <w:sz w:val="16"/>
                <w:szCs w:val="16"/>
              </w:rPr>
              <w:t>B</w:t>
            </w:r>
          </w:p>
        </w:tc>
        <w:tc>
          <w:tcPr>
            <w:tcW w:w="4536" w:type="dxa"/>
            <w:shd w:val="solid" w:color="FFFFFF" w:fill="auto"/>
          </w:tcPr>
          <w:p w14:paraId="2011F9F1" w14:textId="6D573F56" w:rsidR="001931E6" w:rsidRPr="000A2D31" w:rsidRDefault="001931E6" w:rsidP="001931E6">
            <w:pPr>
              <w:pStyle w:val="TAL"/>
              <w:rPr>
                <w:sz w:val="16"/>
                <w:szCs w:val="16"/>
              </w:rPr>
            </w:pPr>
            <w:r w:rsidRPr="001931E6">
              <w:rPr>
                <w:sz w:val="16"/>
                <w:szCs w:val="16"/>
              </w:rPr>
              <w:t>Update to 5G MBS service announcement</w:t>
            </w:r>
          </w:p>
        </w:tc>
        <w:tc>
          <w:tcPr>
            <w:tcW w:w="708" w:type="dxa"/>
            <w:shd w:val="solid" w:color="FFFFFF" w:fill="auto"/>
          </w:tcPr>
          <w:p w14:paraId="6CAE67F7" w14:textId="16CC8486" w:rsidR="001931E6" w:rsidRDefault="001931E6" w:rsidP="001931E6">
            <w:pPr>
              <w:pStyle w:val="TAC"/>
              <w:rPr>
                <w:sz w:val="16"/>
                <w:szCs w:val="16"/>
              </w:rPr>
            </w:pPr>
            <w:r>
              <w:rPr>
                <w:sz w:val="16"/>
                <w:szCs w:val="16"/>
              </w:rPr>
              <w:t>18.2.0</w:t>
            </w:r>
          </w:p>
        </w:tc>
      </w:tr>
      <w:tr w:rsidR="004152D8" w:rsidRPr="00807ABB" w14:paraId="2C4D4EDD" w14:textId="77777777" w:rsidTr="002D3897">
        <w:tc>
          <w:tcPr>
            <w:tcW w:w="800" w:type="dxa"/>
            <w:shd w:val="solid" w:color="FFFFFF" w:fill="auto"/>
          </w:tcPr>
          <w:p w14:paraId="6DD7D37A" w14:textId="2B84720F" w:rsidR="004152D8" w:rsidRDefault="004152D8" w:rsidP="000963B7">
            <w:pPr>
              <w:pStyle w:val="TAC"/>
              <w:jc w:val="left"/>
              <w:rPr>
                <w:sz w:val="16"/>
                <w:szCs w:val="16"/>
              </w:rPr>
            </w:pPr>
            <w:r>
              <w:rPr>
                <w:sz w:val="16"/>
                <w:szCs w:val="16"/>
              </w:rPr>
              <w:t>2022-06</w:t>
            </w:r>
          </w:p>
        </w:tc>
        <w:tc>
          <w:tcPr>
            <w:tcW w:w="1185" w:type="dxa"/>
            <w:shd w:val="solid" w:color="FFFFFF" w:fill="auto"/>
          </w:tcPr>
          <w:p w14:paraId="0BD8EA35" w14:textId="13187D4C" w:rsidR="004152D8" w:rsidRDefault="004152D8" w:rsidP="004152D8">
            <w:pPr>
              <w:pStyle w:val="TAC"/>
              <w:rPr>
                <w:sz w:val="16"/>
                <w:szCs w:val="16"/>
              </w:rPr>
            </w:pPr>
            <w:r>
              <w:rPr>
                <w:sz w:val="16"/>
                <w:szCs w:val="16"/>
              </w:rPr>
              <w:t>SA#96</w:t>
            </w:r>
          </w:p>
        </w:tc>
        <w:tc>
          <w:tcPr>
            <w:tcW w:w="992" w:type="dxa"/>
            <w:shd w:val="solid" w:color="FFFFFF" w:fill="auto"/>
          </w:tcPr>
          <w:p w14:paraId="1B9DA289" w14:textId="2D8B89E7" w:rsidR="004152D8" w:rsidRPr="00352FB1" w:rsidRDefault="004152D8" w:rsidP="004152D8">
            <w:pPr>
              <w:pStyle w:val="TAC"/>
              <w:rPr>
                <w:sz w:val="16"/>
                <w:szCs w:val="16"/>
              </w:rPr>
            </w:pPr>
            <w:r w:rsidRPr="00352FB1">
              <w:rPr>
                <w:sz w:val="16"/>
                <w:szCs w:val="16"/>
              </w:rPr>
              <w:t>SP-2204</w:t>
            </w:r>
            <w:r>
              <w:rPr>
                <w:sz w:val="16"/>
                <w:szCs w:val="16"/>
              </w:rPr>
              <w:t>80</w:t>
            </w:r>
          </w:p>
        </w:tc>
        <w:tc>
          <w:tcPr>
            <w:tcW w:w="567" w:type="dxa"/>
            <w:shd w:val="solid" w:color="FFFFFF" w:fill="auto"/>
          </w:tcPr>
          <w:p w14:paraId="09712CDA" w14:textId="5C81747C" w:rsidR="004152D8" w:rsidRDefault="004152D8" w:rsidP="004152D8">
            <w:pPr>
              <w:pStyle w:val="TAL"/>
              <w:jc w:val="center"/>
              <w:rPr>
                <w:sz w:val="16"/>
                <w:szCs w:val="16"/>
              </w:rPr>
            </w:pPr>
            <w:r>
              <w:rPr>
                <w:sz w:val="16"/>
                <w:szCs w:val="16"/>
              </w:rPr>
              <w:t>0057</w:t>
            </w:r>
          </w:p>
        </w:tc>
        <w:tc>
          <w:tcPr>
            <w:tcW w:w="425" w:type="dxa"/>
            <w:shd w:val="solid" w:color="FFFFFF" w:fill="auto"/>
          </w:tcPr>
          <w:p w14:paraId="55D25AD2" w14:textId="025E8BD4" w:rsidR="004152D8" w:rsidRDefault="004152D8" w:rsidP="004152D8">
            <w:pPr>
              <w:pStyle w:val="TAR"/>
              <w:jc w:val="center"/>
              <w:rPr>
                <w:sz w:val="16"/>
                <w:szCs w:val="16"/>
              </w:rPr>
            </w:pPr>
            <w:r>
              <w:rPr>
                <w:sz w:val="16"/>
                <w:szCs w:val="16"/>
              </w:rPr>
              <w:t>1</w:t>
            </w:r>
          </w:p>
        </w:tc>
        <w:tc>
          <w:tcPr>
            <w:tcW w:w="426" w:type="dxa"/>
            <w:shd w:val="solid" w:color="FFFFFF" w:fill="auto"/>
          </w:tcPr>
          <w:p w14:paraId="01F309E7" w14:textId="1CB9E85F" w:rsidR="004152D8" w:rsidRDefault="004152D8" w:rsidP="004152D8">
            <w:pPr>
              <w:pStyle w:val="TAC"/>
              <w:rPr>
                <w:sz w:val="16"/>
                <w:szCs w:val="16"/>
              </w:rPr>
            </w:pPr>
            <w:r>
              <w:rPr>
                <w:sz w:val="16"/>
                <w:szCs w:val="16"/>
              </w:rPr>
              <w:t>F</w:t>
            </w:r>
          </w:p>
        </w:tc>
        <w:tc>
          <w:tcPr>
            <w:tcW w:w="4536" w:type="dxa"/>
            <w:shd w:val="solid" w:color="FFFFFF" w:fill="auto"/>
          </w:tcPr>
          <w:p w14:paraId="63CF8DB3" w14:textId="61D43951" w:rsidR="004152D8" w:rsidRPr="001931E6" w:rsidRDefault="004152D8" w:rsidP="004152D8">
            <w:pPr>
              <w:pStyle w:val="TAL"/>
              <w:rPr>
                <w:sz w:val="16"/>
                <w:szCs w:val="16"/>
              </w:rPr>
            </w:pPr>
            <w:r w:rsidRPr="004152D8">
              <w:rPr>
                <w:sz w:val="16"/>
                <w:szCs w:val="16"/>
              </w:rPr>
              <w:t>Update to broadcast MBS sessions monitoring and the reception quality of the MBS session</w:t>
            </w:r>
          </w:p>
        </w:tc>
        <w:tc>
          <w:tcPr>
            <w:tcW w:w="708" w:type="dxa"/>
            <w:shd w:val="solid" w:color="FFFFFF" w:fill="auto"/>
          </w:tcPr>
          <w:p w14:paraId="2C7C015E" w14:textId="2ADA051D" w:rsidR="004152D8" w:rsidRDefault="004152D8" w:rsidP="004152D8">
            <w:pPr>
              <w:pStyle w:val="TAC"/>
              <w:rPr>
                <w:sz w:val="16"/>
                <w:szCs w:val="16"/>
              </w:rPr>
            </w:pPr>
            <w:r>
              <w:rPr>
                <w:sz w:val="16"/>
                <w:szCs w:val="16"/>
              </w:rPr>
              <w:t>18.2.0</w:t>
            </w:r>
          </w:p>
        </w:tc>
      </w:tr>
      <w:tr w:rsidR="00281147" w:rsidRPr="00807ABB" w14:paraId="39602C04" w14:textId="77777777" w:rsidTr="002D3897">
        <w:tc>
          <w:tcPr>
            <w:tcW w:w="800" w:type="dxa"/>
            <w:shd w:val="solid" w:color="FFFFFF" w:fill="auto"/>
          </w:tcPr>
          <w:p w14:paraId="1888DDC0" w14:textId="14BFD0D3" w:rsidR="00281147" w:rsidRDefault="00281147" w:rsidP="000963B7">
            <w:pPr>
              <w:pStyle w:val="TAC"/>
              <w:jc w:val="left"/>
              <w:rPr>
                <w:sz w:val="16"/>
                <w:szCs w:val="16"/>
              </w:rPr>
            </w:pPr>
            <w:r>
              <w:rPr>
                <w:sz w:val="16"/>
                <w:szCs w:val="16"/>
              </w:rPr>
              <w:t>2022-06</w:t>
            </w:r>
          </w:p>
        </w:tc>
        <w:tc>
          <w:tcPr>
            <w:tcW w:w="1185" w:type="dxa"/>
            <w:shd w:val="solid" w:color="FFFFFF" w:fill="auto"/>
          </w:tcPr>
          <w:p w14:paraId="55AFCC1E" w14:textId="1DBAEF9E" w:rsidR="00281147" w:rsidRDefault="00281147" w:rsidP="00281147">
            <w:pPr>
              <w:pStyle w:val="TAC"/>
              <w:rPr>
                <w:sz w:val="16"/>
                <w:szCs w:val="16"/>
              </w:rPr>
            </w:pPr>
            <w:r>
              <w:rPr>
                <w:sz w:val="16"/>
                <w:szCs w:val="16"/>
              </w:rPr>
              <w:t>SA#96</w:t>
            </w:r>
          </w:p>
        </w:tc>
        <w:tc>
          <w:tcPr>
            <w:tcW w:w="992" w:type="dxa"/>
            <w:shd w:val="solid" w:color="FFFFFF" w:fill="auto"/>
          </w:tcPr>
          <w:p w14:paraId="54366BAC" w14:textId="27874662" w:rsidR="00281147" w:rsidRPr="00352FB1" w:rsidRDefault="00281147" w:rsidP="00281147">
            <w:pPr>
              <w:pStyle w:val="TAC"/>
              <w:rPr>
                <w:sz w:val="16"/>
                <w:szCs w:val="16"/>
              </w:rPr>
            </w:pPr>
            <w:r w:rsidRPr="00352FB1">
              <w:rPr>
                <w:sz w:val="16"/>
                <w:szCs w:val="16"/>
              </w:rPr>
              <w:t>SP-2204</w:t>
            </w:r>
            <w:r>
              <w:rPr>
                <w:sz w:val="16"/>
                <w:szCs w:val="16"/>
              </w:rPr>
              <w:t>80</w:t>
            </w:r>
          </w:p>
        </w:tc>
        <w:tc>
          <w:tcPr>
            <w:tcW w:w="567" w:type="dxa"/>
            <w:shd w:val="solid" w:color="FFFFFF" w:fill="auto"/>
          </w:tcPr>
          <w:p w14:paraId="46CD77FB" w14:textId="73F4BBCE" w:rsidR="00281147" w:rsidRDefault="00281147" w:rsidP="00281147">
            <w:pPr>
              <w:pStyle w:val="TAL"/>
              <w:jc w:val="center"/>
              <w:rPr>
                <w:sz w:val="16"/>
                <w:szCs w:val="16"/>
              </w:rPr>
            </w:pPr>
            <w:r>
              <w:rPr>
                <w:sz w:val="16"/>
                <w:szCs w:val="16"/>
              </w:rPr>
              <w:t>0058</w:t>
            </w:r>
          </w:p>
        </w:tc>
        <w:tc>
          <w:tcPr>
            <w:tcW w:w="425" w:type="dxa"/>
            <w:shd w:val="solid" w:color="FFFFFF" w:fill="auto"/>
          </w:tcPr>
          <w:p w14:paraId="5380B17F" w14:textId="043E6F6E" w:rsidR="00281147" w:rsidRDefault="00281147" w:rsidP="00281147">
            <w:pPr>
              <w:pStyle w:val="TAR"/>
              <w:jc w:val="center"/>
              <w:rPr>
                <w:sz w:val="16"/>
                <w:szCs w:val="16"/>
              </w:rPr>
            </w:pPr>
          </w:p>
        </w:tc>
        <w:tc>
          <w:tcPr>
            <w:tcW w:w="426" w:type="dxa"/>
            <w:shd w:val="solid" w:color="FFFFFF" w:fill="auto"/>
          </w:tcPr>
          <w:p w14:paraId="0B2642C3" w14:textId="2C99A10F" w:rsidR="00281147" w:rsidRDefault="00281147" w:rsidP="00281147">
            <w:pPr>
              <w:pStyle w:val="TAC"/>
              <w:rPr>
                <w:sz w:val="16"/>
                <w:szCs w:val="16"/>
              </w:rPr>
            </w:pPr>
            <w:r>
              <w:rPr>
                <w:sz w:val="16"/>
                <w:szCs w:val="16"/>
              </w:rPr>
              <w:t>F</w:t>
            </w:r>
          </w:p>
        </w:tc>
        <w:tc>
          <w:tcPr>
            <w:tcW w:w="4536" w:type="dxa"/>
            <w:shd w:val="solid" w:color="FFFFFF" w:fill="auto"/>
          </w:tcPr>
          <w:p w14:paraId="55DBDC59" w14:textId="68090D4D" w:rsidR="00281147" w:rsidRPr="004152D8" w:rsidRDefault="00281147" w:rsidP="00281147">
            <w:pPr>
              <w:pStyle w:val="TAL"/>
              <w:rPr>
                <w:sz w:val="16"/>
                <w:szCs w:val="16"/>
              </w:rPr>
            </w:pPr>
            <w:r w:rsidRPr="00281147">
              <w:rPr>
                <w:sz w:val="16"/>
                <w:szCs w:val="16"/>
              </w:rPr>
              <w:t>Resolve the EN about architecture and reference alignment in clause 4.7.1</w:t>
            </w:r>
          </w:p>
        </w:tc>
        <w:tc>
          <w:tcPr>
            <w:tcW w:w="708" w:type="dxa"/>
            <w:shd w:val="solid" w:color="FFFFFF" w:fill="auto"/>
          </w:tcPr>
          <w:p w14:paraId="6EA1344C" w14:textId="3C8A0945" w:rsidR="00281147" w:rsidRDefault="00281147" w:rsidP="00281147">
            <w:pPr>
              <w:pStyle w:val="TAC"/>
              <w:rPr>
                <w:sz w:val="16"/>
                <w:szCs w:val="16"/>
              </w:rPr>
            </w:pPr>
            <w:r>
              <w:rPr>
                <w:sz w:val="16"/>
                <w:szCs w:val="16"/>
              </w:rPr>
              <w:t>18.2.0</w:t>
            </w:r>
          </w:p>
        </w:tc>
      </w:tr>
      <w:tr w:rsidR="00B11297" w:rsidRPr="00807ABB" w14:paraId="5585AF88" w14:textId="77777777" w:rsidTr="002D3897">
        <w:tc>
          <w:tcPr>
            <w:tcW w:w="800" w:type="dxa"/>
            <w:shd w:val="solid" w:color="FFFFFF" w:fill="auto"/>
          </w:tcPr>
          <w:p w14:paraId="0898ACFA" w14:textId="27412372" w:rsidR="00B11297" w:rsidRDefault="00B11297" w:rsidP="000963B7">
            <w:pPr>
              <w:pStyle w:val="TAC"/>
              <w:jc w:val="left"/>
              <w:rPr>
                <w:sz w:val="16"/>
                <w:szCs w:val="16"/>
              </w:rPr>
            </w:pPr>
            <w:r>
              <w:rPr>
                <w:sz w:val="16"/>
                <w:szCs w:val="16"/>
              </w:rPr>
              <w:t>2022-06</w:t>
            </w:r>
          </w:p>
        </w:tc>
        <w:tc>
          <w:tcPr>
            <w:tcW w:w="1185" w:type="dxa"/>
            <w:shd w:val="solid" w:color="FFFFFF" w:fill="auto"/>
          </w:tcPr>
          <w:p w14:paraId="6430A64B" w14:textId="08F98CDB" w:rsidR="00B11297" w:rsidRDefault="00B11297" w:rsidP="00B11297">
            <w:pPr>
              <w:pStyle w:val="TAC"/>
              <w:rPr>
                <w:sz w:val="16"/>
                <w:szCs w:val="16"/>
              </w:rPr>
            </w:pPr>
            <w:r>
              <w:rPr>
                <w:sz w:val="16"/>
                <w:szCs w:val="16"/>
              </w:rPr>
              <w:t>SA#96</w:t>
            </w:r>
          </w:p>
        </w:tc>
        <w:tc>
          <w:tcPr>
            <w:tcW w:w="992" w:type="dxa"/>
            <w:shd w:val="solid" w:color="FFFFFF" w:fill="auto"/>
          </w:tcPr>
          <w:p w14:paraId="39688348" w14:textId="689D6920" w:rsidR="00B11297" w:rsidRPr="00352FB1" w:rsidRDefault="00B11297" w:rsidP="00B11297">
            <w:pPr>
              <w:pStyle w:val="TAC"/>
              <w:rPr>
                <w:sz w:val="16"/>
                <w:szCs w:val="16"/>
              </w:rPr>
            </w:pPr>
            <w:r w:rsidRPr="00352FB1">
              <w:rPr>
                <w:sz w:val="16"/>
                <w:szCs w:val="16"/>
              </w:rPr>
              <w:t>SP-2204</w:t>
            </w:r>
            <w:r>
              <w:rPr>
                <w:sz w:val="16"/>
                <w:szCs w:val="16"/>
              </w:rPr>
              <w:t>80</w:t>
            </w:r>
          </w:p>
        </w:tc>
        <w:tc>
          <w:tcPr>
            <w:tcW w:w="567" w:type="dxa"/>
            <w:shd w:val="solid" w:color="FFFFFF" w:fill="auto"/>
          </w:tcPr>
          <w:p w14:paraId="79813A8B" w14:textId="1172CE00" w:rsidR="00B11297" w:rsidRDefault="00B11297" w:rsidP="00B11297">
            <w:pPr>
              <w:pStyle w:val="TAL"/>
              <w:jc w:val="center"/>
              <w:rPr>
                <w:sz w:val="16"/>
                <w:szCs w:val="16"/>
              </w:rPr>
            </w:pPr>
            <w:r>
              <w:rPr>
                <w:sz w:val="16"/>
                <w:szCs w:val="16"/>
              </w:rPr>
              <w:t>0059</w:t>
            </w:r>
          </w:p>
        </w:tc>
        <w:tc>
          <w:tcPr>
            <w:tcW w:w="425" w:type="dxa"/>
            <w:shd w:val="solid" w:color="FFFFFF" w:fill="auto"/>
          </w:tcPr>
          <w:p w14:paraId="6DAFDB15" w14:textId="3F1ADC34" w:rsidR="00B11297" w:rsidRDefault="00B11297" w:rsidP="00B11297">
            <w:pPr>
              <w:pStyle w:val="TAR"/>
              <w:jc w:val="center"/>
              <w:rPr>
                <w:sz w:val="16"/>
                <w:szCs w:val="16"/>
              </w:rPr>
            </w:pPr>
            <w:r>
              <w:rPr>
                <w:sz w:val="16"/>
                <w:szCs w:val="16"/>
              </w:rPr>
              <w:t>1</w:t>
            </w:r>
          </w:p>
        </w:tc>
        <w:tc>
          <w:tcPr>
            <w:tcW w:w="426" w:type="dxa"/>
            <w:shd w:val="solid" w:color="FFFFFF" w:fill="auto"/>
          </w:tcPr>
          <w:p w14:paraId="0E74A6C0" w14:textId="55B7FFE2" w:rsidR="00B11297" w:rsidRDefault="00B11297" w:rsidP="00B11297">
            <w:pPr>
              <w:pStyle w:val="TAC"/>
              <w:rPr>
                <w:sz w:val="16"/>
                <w:szCs w:val="16"/>
              </w:rPr>
            </w:pPr>
            <w:r>
              <w:rPr>
                <w:sz w:val="16"/>
                <w:szCs w:val="16"/>
              </w:rPr>
              <w:t>C</w:t>
            </w:r>
          </w:p>
        </w:tc>
        <w:tc>
          <w:tcPr>
            <w:tcW w:w="4536" w:type="dxa"/>
            <w:shd w:val="solid" w:color="FFFFFF" w:fill="auto"/>
          </w:tcPr>
          <w:p w14:paraId="2C2DB971" w14:textId="307CE99E" w:rsidR="00B11297" w:rsidRPr="00281147" w:rsidRDefault="00B11297" w:rsidP="00B11297">
            <w:pPr>
              <w:pStyle w:val="TAL"/>
              <w:rPr>
                <w:sz w:val="16"/>
                <w:szCs w:val="16"/>
              </w:rPr>
            </w:pPr>
            <w:r w:rsidRPr="00B11297">
              <w:rPr>
                <w:sz w:val="16"/>
                <w:szCs w:val="16"/>
              </w:rPr>
              <w:t>Resolve the EN in clause 5.2</w:t>
            </w:r>
          </w:p>
        </w:tc>
        <w:tc>
          <w:tcPr>
            <w:tcW w:w="708" w:type="dxa"/>
            <w:shd w:val="solid" w:color="FFFFFF" w:fill="auto"/>
          </w:tcPr>
          <w:p w14:paraId="712FE589" w14:textId="2458E1C5" w:rsidR="00B11297" w:rsidRDefault="00B11297" w:rsidP="00B11297">
            <w:pPr>
              <w:pStyle w:val="TAC"/>
              <w:rPr>
                <w:sz w:val="16"/>
                <w:szCs w:val="16"/>
              </w:rPr>
            </w:pPr>
            <w:r>
              <w:rPr>
                <w:sz w:val="16"/>
                <w:szCs w:val="16"/>
              </w:rPr>
              <w:t>18.2.0</w:t>
            </w:r>
          </w:p>
        </w:tc>
      </w:tr>
      <w:tr w:rsidR="00DE7DC4" w:rsidRPr="00807ABB" w14:paraId="75E6F649" w14:textId="77777777" w:rsidTr="002D3897">
        <w:tc>
          <w:tcPr>
            <w:tcW w:w="800" w:type="dxa"/>
            <w:shd w:val="solid" w:color="FFFFFF" w:fill="auto"/>
          </w:tcPr>
          <w:p w14:paraId="59308445" w14:textId="25CF6A7D" w:rsidR="00DE7DC4" w:rsidRDefault="00DE7DC4" w:rsidP="000963B7">
            <w:pPr>
              <w:pStyle w:val="TAC"/>
              <w:jc w:val="left"/>
              <w:rPr>
                <w:sz w:val="16"/>
                <w:szCs w:val="16"/>
              </w:rPr>
            </w:pPr>
            <w:r>
              <w:rPr>
                <w:sz w:val="16"/>
                <w:szCs w:val="16"/>
              </w:rPr>
              <w:t>2022-06</w:t>
            </w:r>
          </w:p>
        </w:tc>
        <w:tc>
          <w:tcPr>
            <w:tcW w:w="1185" w:type="dxa"/>
            <w:shd w:val="solid" w:color="FFFFFF" w:fill="auto"/>
          </w:tcPr>
          <w:p w14:paraId="354F2ECC" w14:textId="2134F4A2" w:rsidR="00DE7DC4" w:rsidRDefault="00DE7DC4" w:rsidP="00DE7DC4">
            <w:pPr>
              <w:pStyle w:val="TAC"/>
              <w:rPr>
                <w:sz w:val="16"/>
                <w:szCs w:val="16"/>
              </w:rPr>
            </w:pPr>
            <w:r>
              <w:rPr>
                <w:sz w:val="16"/>
                <w:szCs w:val="16"/>
              </w:rPr>
              <w:t>SA#96</w:t>
            </w:r>
          </w:p>
        </w:tc>
        <w:tc>
          <w:tcPr>
            <w:tcW w:w="992" w:type="dxa"/>
            <w:shd w:val="solid" w:color="FFFFFF" w:fill="auto"/>
          </w:tcPr>
          <w:p w14:paraId="39C318E2" w14:textId="0799BFAD" w:rsidR="00DE7DC4" w:rsidRPr="00352FB1" w:rsidRDefault="00DE7DC4" w:rsidP="00DE7DC4">
            <w:pPr>
              <w:pStyle w:val="TAC"/>
              <w:rPr>
                <w:sz w:val="16"/>
                <w:szCs w:val="16"/>
              </w:rPr>
            </w:pPr>
            <w:r w:rsidRPr="00352FB1">
              <w:rPr>
                <w:sz w:val="16"/>
                <w:szCs w:val="16"/>
              </w:rPr>
              <w:t>SP-2204</w:t>
            </w:r>
            <w:r>
              <w:rPr>
                <w:sz w:val="16"/>
                <w:szCs w:val="16"/>
              </w:rPr>
              <w:t>80</w:t>
            </w:r>
          </w:p>
        </w:tc>
        <w:tc>
          <w:tcPr>
            <w:tcW w:w="567" w:type="dxa"/>
            <w:shd w:val="solid" w:color="FFFFFF" w:fill="auto"/>
          </w:tcPr>
          <w:p w14:paraId="0C9E689A" w14:textId="3D04C2B6" w:rsidR="00DE7DC4" w:rsidRDefault="00DE7DC4" w:rsidP="00DE7DC4">
            <w:pPr>
              <w:pStyle w:val="TAL"/>
              <w:jc w:val="center"/>
              <w:rPr>
                <w:sz w:val="16"/>
                <w:szCs w:val="16"/>
              </w:rPr>
            </w:pPr>
            <w:r>
              <w:rPr>
                <w:sz w:val="16"/>
                <w:szCs w:val="16"/>
              </w:rPr>
              <w:t>0060</w:t>
            </w:r>
          </w:p>
        </w:tc>
        <w:tc>
          <w:tcPr>
            <w:tcW w:w="425" w:type="dxa"/>
            <w:shd w:val="solid" w:color="FFFFFF" w:fill="auto"/>
          </w:tcPr>
          <w:p w14:paraId="341F8EE6" w14:textId="2C67F22C" w:rsidR="00DE7DC4" w:rsidRDefault="00DE7DC4" w:rsidP="00DE7DC4">
            <w:pPr>
              <w:pStyle w:val="TAR"/>
              <w:jc w:val="center"/>
              <w:rPr>
                <w:sz w:val="16"/>
                <w:szCs w:val="16"/>
              </w:rPr>
            </w:pPr>
            <w:r>
              <w:rPr>
                <w:sz w:val="16"/>
                <w:szCs w:val="16"/>
              </w:rPr>
              <w:t>1</w:t>
            </w:r>
          </w:p>
        </w:tc>
        <w:tc>
          <w:tcPr>
            <w:tcW w:w="426" w:type="dxa"/>
            <w:shd w:val="solid" w:color="FFFFFF" w:fill="auto"/>
          </w:tcPr>
          <w:p w14:paraId="39B9D4D0" w14:textId="2AC25D79" w:rsidR="00DE7DC4" w:rsidRDefault="00DE7DC4" w:rsidP="00DE7DC4">
            <w:pPr>
              <w:pStyle w:val="TAC"/>
              <w:rPr>
                <w:sz w:val="16"/>
                <w:szCs w:val="16"/>
              </w:rPr>
            </w:pPr>
            <w:r>
              <w:rPr>
                <w:sz w:val="16"/>
                <w:szCs w:val="16"/>
              </w:rPr>
              <w:t>C</w:t>
            </w:r>
          </w:p>
        </w:tc>
        <w:tc>
          <w:tcPr>
            <w:tcW w:w="4536" w:type="dxa"/>
            <w:shd w:val="solid" w:color="FFFFFF" w:fill="auto"/>
          </w:tcPr>
          <w:p w14:paraId="2925FF70" w14:textId="71781E91" w:rsidR="00DE7DC4" w:rsidRPr="00B11297" w:rsidRDefault="00DE7DC4" w:rsidP="00DE7DC4">
            <w:pPr>
              <w:pStyle w:val="TAL"/>
              <w:rPr>
                <w:sz w:val="16"/>
                <w:szCs w:val="16"/>
              </w:rPr>
            </w:pPr>
            <w:r w:rsidRPr="00DE7DC4">
              <w:rPr>
                <w:sz w:val="16"/>
                <w:szCs w:val="16"/>
              </w:rPr>
              <w:t>Resolve the EN on SA4 aspect</w:t>
            </w:r>
          </w:p>
        </w:tc>
        <w:tc>
          <w:tcPr>
            <w:tcW w:w="708" w:type="dxa"/>
            <w:shd w:val="solid" w:color="FFFFFF" w:fill="auto"/>
          </w:tcPr>
          <w:p w14:paraId="31C5374B" w14:textId="01B38624" w:rsidR="00DE7DC4" w:rsidRDefault="00DE7DC4" w:rsidP="00DE7DC4">
            <w:pPr>
              <w:pStyle w:val="TAC"/>
              <w:rPr>
                <w:sz w:val="16"/>
                <w:szCs w:val="16"/>
              </w:rPr>
            </w:pPr>
            <w:r>
              <w:rPr>
                <w:sz w:val="16"/>
                <w:szCs w:val="16"/>
              </w:rPr>
              <w:t>18.2.0</w:t>
            </w:r>
          </w:p>
        </w:tc>
      </w:tr>
      <w:tr w:rsidR="000156B3" w:rsidRPr="00807ABB" w14:paraId="7ECBA80E" w14:textId="77777777" w:rsidTr="002D3897">
        <w:tc>
          <w:tcPr>
            <w:tcW w:w="800" w:type="dxa"/>
            <w:shd w:val="solid" w:color="FFFFFF" w:fill="auto"/>
          </w:tcPr>
          <w:p w14:paraId="1D07BF87" w14:textId="1A82024C" w:rsidR="000156B3" w:rsidRDefault="000156B3" w:rsidP="000963B7">
            <w:pPr>
              <w:pStyle w:val="TAC"/>
              <w:jc w:val="left"/>
              <w:rPr>
                <w:sz w:val="16"/>
                <w:szCs w:val="16"/>
              </w:rPr>
            </w:pPr>
            <w:r>
              <w:rPr>
                <w:sz w:val="16"/>
                <w:szCs w:val="16"/>
              </w:rPr>
              <w:t>2022-06</w:t>
            </w:r>
          </w:p>
        </w:tc>
        <w:tc>
          <w:tcPr>
            <w:tcW w:w="1185" w:type="dxa"/>
            <w:shd w:val="solid" w:color="FFFFFF" w:fill="auto"/>
          </w:tcPr>
          <w:p w14:paraId="4D4B5185" w14:textId="089EEDDD" w:rsidR="000156B3" w:rsidRDefault="000156B3" w:rsidP="000156B3">
            <w:pPr>
              <w:pStyle w:val="TAC"/>
              <w:rPr>
                <w:sz w:val="16"/>
                <w:szCs w:val="16"/>
              </w:rPr>
            </w:pPr>
            <w:r>
              <w:rPr>
                <w:sz w:val="16"/>
                <w:szCs w:val="16"/>
              </w:rPr>
              <w:t>SA#96</w:t>
            </w:r>
          </w:p>
        </w:tc>
        <w:tc>
          <w:tcPr>
            <w:tcW w:w="992" w:type="dxa"/>
            <w:shd w:val="solid" w:color="FFFFFF" w:fill="auto"/>
          </w:tcPr>
          <w:p w14:paraId="5D832CFD" w14:textId="5417E481" w:rsidR="000156B3" w:rsidRPr="00352FB1" w:rsidRDefault="000156B3" w:rsidP="000156B3">
            <w:pPr>
              <w:pStyle w:val="TAC"/>
              <w:rPr>
                <w:sz w:val="16"/>
                <w:szCs w:val="16"/>
              </w:rPr>
            </w:pPr>
            <w:r w:rsidRPr="00352FB1">
              <w:rPr>
                <w:sz w:val="16"/>
                <w:szCs w:val="16"/>
              </w:rPr>
              <w:t>SP-2204</w:t>
            </w:r>
            <w:r>
              <w:rPr>
                <w:sz w:val="16"/>
                <w:szCs w:val="16"/>
              </w:rPr>
              <w:t>80</w:t>
            </w:r>
          </w:p>
        </w:tc>
        <w:tc>
          <w:tcPr>
            <w:tcW w:w="567" w:type="dxa"/>
            <w:shd w:val="solid" w:color="FFFFFF" w:fill="auto"/>
          </w:tcPr>
          <w:p w14:paraId="0C61BF4E" w14:textId="028DA819" w:rsidR="000156B3" w:rsidRDefault="000156B3" w:rsidP="000156B3">
            <w:pPr>
              <w:pStyle w:val="TAL"/>
              <w:jc w:val="center"/>
              <w:rPr>
                <w:sz w:val="16"/>
                <w:szCs w:val="16"/>
              </w:rPr>
            </w:pPr>
            <w:r>
              <w:rPr>
                <w:sz w:val="16"/>
                <w:szCs w:val="16"/>
              </w:rPr>
              <w:t>0064</w:t>
            </w:r>
          </w:p>
        </w:tc>
        <w:tc>
          <w:tcPr>
            <w:tcW w:w="425" w:type="dxa"/>
            <w:shd w:val="solid" w:color="FFFFFF" w:fill="auto"/>
          </w:tcPr>
          <w:p w14:paraId="1CF4BB33" w14:textId="729A1810" w:rsidR="000156B3" w:rsidRDefault="000156B3" w:rsidP="000156B3">
            <w:pPr>
              <w:pStyle w:val="TAR"/>
              <w:jc w:val="center"/>
              <w:rPr>
                <w:sz w:val="16"/>
                <w:szCs w:val="16"/>
              </w:rPr>
            </w:pPr>
            <w:r>
              <w:rPr>
                <w:sz w:val="16"/>
                <w:szCs w:val="16"/>
              </w:rPr>
              <w:t>3</w:t>
            </w:r>
          </w:p>
        </w:tc>
        <w:tc>
          <w:tcPr>
            <w:tcW w:w="426" w:type="dxa"/>
            <w:shd w:val="solid" w:color="FFFFFF" w:fill="auto"/>
          </w:tcPr>
          <w:p w14:paraId="73BE5F47" w14:textId="63882E24" w:rsidR="000156B3" w:rsidRDefault="000156B3" w:rsidP="000156B3">
            <w:pPr>
              <w:pStyle w:val="TAC"/>
              <w:rPr>
                <w:sz w:val="16"/>
                <w:szCs w:val="16"/>
              </w:rPr>
            </w:pPr>
            <w:r>
              <w:rPr>
                <w:sz w:val="16"/>
                <w:szCs w:val="16"/>
              </w:rPr>
              <w:t>F</w:t>
            </w:r>
          </w:p>
        </w:tc>
        <w:tc>
          <w:tcPr>
            <w:tcW w:w="4536" w:type="dxa"/>
            <w:shd w:val="solid" w:color="FFFFFF" w:fill="auto"/>
          </w:tcPr>
          <w:p w14:paraId="695A1922" w14:textId="3F6CACA0" w:rsidR="000156B3" w:rsidRPr="00DE7DC4" w:rsidRDefault="000156B3" w:rsidP="000156B3">
            <w:pPr>
              <w:pStyle w:val="TAL"/>
              <w:rPr>
                <w:sz w:val="16"/>
                <w:szCs w:val="16"/>
              </w:rPr>
            </w:pPr>
            <w:r w:rsidRPr="000156B3">
              <w:rPr>
                <w:sz w:val="16"/>
                <w:szCs w:val="16"/>
              </w:rPr>
              <w:t>Architectural and functional model for 5G MBS mission critical UE</w:t>
            </w:r>
          </w:p>
        </w:tc>
        <w:tc>
          <w:tcPr>
            <w:tcW w:w="708" w:type="dxa"/>
            <w:shd w:val="solid" w:color="FFFFFF" w:fill="auto"/>
          </w:tcPr>
          <w:p w14:paraId="40830E62" w14:textId="7FBCD4F1" w:rsidR="000156B3" w:rsidRDefault="000156B3" w:rsidP="000156B3">
            <w:pPr>
              <w:pStyle w:val="TAC"/>
              <w:rPr>
                <w:sz w:val="16"/>
                <w:szCs w:val="16"/>
              </w:rPr>
            </w:pPr>
            <w:r>
              <w:rPr>
                <w:sz w:val="16"/>
                <w:szCs w:val="16"/>
              </w:rPr>
              <w:t>18.2.0</w:t>
            </w:r>
          </w:p>
        </w:tc>
      </w:tr>
      <w:tr w:rsidR="0095468A" w:rsidRPr="00807ABB" w14:paraId="7C7C8271" w14:textId="77777777" w:rsidTr="002D3897">
        <w:tc>
          <w:tcPr>
            <w:tcW w:w="800" w:type="dxa"/>
            <w:shd w:val="solid" w:color="FFFFFF" w:fill="auto"/>
          </w:tcPr>
          <w:p w14:paraId="132F040D" w14:textId="6AAF486E" w:rsidR="0095468A" w:rsidRDefault="0095468A" w:rsidP="000963B7">
            <w:pPr>
              <w:pStyle w:val="TAC"/>
              <w:jc w:val="left"/>
              <w:rPr>
                <w:sz w:val="16"/>
                <w:szCs w:val="16"/>
              </w:rPr>
            </w:pPr>
            <w:r>
              <w:rPr>
                <w:sz w:val="16"/>
                <w:szCs w:val="16"/>
              </w:rPr>
              <w:t>2022-06</w:t>
            </w:r>
          </w:p>
        </w:tc>
        <w:tc>
          <w:tcPr>
            <w:tcW w:w="1185" w:type="dxa"/>
            <w:shd w:val="solid" w:color="FFFFFF" w:fill="auto"/>
          </w:tcPr>
          <w:p w14:paraId="0DBB34A7" w14:textId="617A95B3" w:rsidR="0095468A" w:rsidRDefault="0095468A" w:rsidP="0095468A">
            <w:pPr>
              <w:pStyle w:val="TAC"/>
              <w:rPr>
                <w:sz w:val="16"/>
                <w:szCs w:val="16"/>
              </w:rPr>
            </w:pPr>
            <w:r>
              <w:rPr>
                <w:sz w:val="16"/>
                <w:szCs w:val="16"/>
              </w:rPr>
              <w:t>SA#96</w:t>
            </w:r>
          </w:p>
        </w:tc>
        <w:tc>
          <w:tcPr>
            <w:tcW w:w="992" w:type="dxa"/>
            <w:shd w:val="solid" w:color="FFFFFF" w:fill="auto"/>
          </w:tcPr>
          <w:p w14:paraId="61DF9A8C" w14:textId="36CDE9E4" w:rsidR="0095468A" w:rsidRPr="00352FB1" w:rsidRDefault="0095468A" w:rsidP="0095468A">
            <w:pPr>
              <w:pStyle w:val="TAC"/>
              <w:rPr>
                <w:sz w:val="16"/>
                <w:szCs w:val="16"/>
              </w:rPr>
            </w:pPr>
            <w:r w:rsidRPr="00352FB1">
              <w:rPr>
                <w:sz w:val="16"/>
                <w:szCs w:val="16"/>
              </w:rPr>
              <w:t>SP-2204</w:t>
            </w:r>
            <w:r>
              <w:rPr>
                <w:sz w:val="16"/>
                <w:szCs w:val="16"/>
              </w:rPr>
              <w:t>80</w:t>
            </w:r>
          </w:p>
        </w:tc>
        <w:tc>
          <w:tcPr>
            <w:tcW w:w="567" w:type="dxa"/>
            <w:shd w:val="solid" w:color="FFFFFF" w:fill="auto"/>
          </w:tcPr>
          <w:p w14:paraId="5A38C952" w14:textId="17E07E0B" w:rsidR="0095468A" w:rsidRDefault="0095468A" w:rsidP="0095468A">
            <w:pPr>
              <w:pStyle w:val="TAL"/>
              <w:jc w:val="center"/>
              <w:rPr>
                <w:sz w:val="16"/>
                <w:szCs w:val="16"/>
              </w:rPr>
            </w:pPr>
            <w:r>
              <w:rPr>
                <w:sz w:val="16"/>
                <w:szCs w:val="16"/>
              </w:rPr>
              <w:t>0067</w:t>
            </w:r>
          </w:p>
        </w:tc>
        <w:tc>
          <w:tcPr>
            <w:tcW w:w="425" w:type="dxa"/>
            <w:shd w:val="solid" w:color="FFFFFF" w:fill="auto"/>
          </w:tcPr>
          <w:p w14:paraId="4F902E2C" w14:textId="048C28E9" w:rsidR="0095468A" w:rsidRDefault="0095468A" w:rsidP="0095468A">
            <w:pPr>
              <w:pStyle w:val="TAR"/>
              <w:jc w:val="center"/>
              <w:rPr>
                <w:sz w:val="16"/>
                <w:szCs w:val="16"/>
              </w:rPr>
            </w:pPr>
            <w:r>
              <w:rPr>
                <w:sz w:val="16"/>
                <w:szCs w:val="16"/>
              </w:rPr>
              <w:t>1</w:t>
            </w:r>
          </w:p>
        </w:tc>
        <w:tc>
          <w:tcPr>
            <w:tcW w:w="426" w:type="dxa"/>
            <w:shd w:val="solid" w:color="FFFFFF" w:fill="auto"/>
          </w:tcPr>
          <w:p w14:paraId="69483096" w14:textId="187EDCC6" w:rsidR="0095468A" w:rsidRDefault="0095468A" w:rsidP="0095468A">
            <w:pPr>
              <w:pStyle w:val="TAC"/>
              <w:rPr>
                <w:sz w:val="16"/>
                <w:szCs w:val="16"/>
              </w:rPr>
            </w:pPr>
            <w:r>
              <w:rPr>
                <w:sz w:val="16"/>
                <w:szCs w:val="16"/>
              </w:rPr>
              <w:t>F</w:t>
            </w:r>
          </w:p>
        </w:tc>
        <w:tc>
          <w:tcPr>
            <w:tcW w:w="4536" w:type="dxa"/>
            <w:shd w:val="solid" w:color="FFFFFF" w:fill="auto"/>
          </w:tcPr>
          <w:p w14:paraId="117CEC32" w14:textId="1EB1DDB1" w:rsidR="0095468A" w:rsidRPr="000156B3" w:rsidRDefault="0095468A" w:rsidP="0095468A">
            <w:pPr>
              <w:pStyle w:val="TAL"/>
              <w:rPr>
                <w:sz w:val="16"/>
                <w:szCs w:val="16"/>
              </w:rPr>
            </w:pPr>
            <w:r w:rsidRPr="0095468A">
              <w:rPr>
                <w:sz w:val="16"/>
                <w:szCs w:val="16"/>
              </w:rPr>
              <w:t xml:space="preserve">Rename </w:t>
            </w:r>
            <w:r w:rsidR="00690840" w:rsidRPr="00690840">
              <w:rPr>
                <w:sz w:val="16"/>
                <w:szCs w:val="16"/>
              </w:rPr>
              <w:t>"</w:t>
            </w:r>
            <w:r w:rsidRPr="0095468A">
              <w:rPr>
                <w:sz w:val="16"/>
                <w:szCs w:val="16"/>
              </w:rPr>
              <w:t>MBS service announcement</w:t>
            </w:r>
            <w:r w:rsidR="00690840" w:rsidRPr="00690840">
              <w:rPr>
                <w:sz w:val="16"/>
                <w:szCs w:val="16"/>
              </w:rPr>
              <w:t>"</w:t>
            </w:r>
            <w:r w:rsidRPr="0095468A">
              <w:rPr>
                <w:sz w:val="16"/>
                <w:szCs w:val="16"/>
              </w:rPr>
              <w:t xml:space="preserve"> to </w:t>
            </w:r>
            <w:r w:rsidR="00690840" w:rsidRPr="00690840">
              <w:rPr>
                <w:sz w:val="16"/>
                <w:szCs w:val="16"/>
              </w:rPr>
              <w:t>"</w:t>
            </w:r>
            <w:r w:rsidRPr="0095468A">
              <w:rPr>
                <w:sz w:val="16"/>
                <w:szCs w:val="16"/>
              </w:rPr>
              <w:t>MBS session announcement</w:t>
            </w:r>
            <w:r w:rsidR="00690840" w:rsidRPr="00690840">
              <w:rPr>
                <w:sz w:val="16"/>
                <w:szCs w:val="16"/>
              </w:rPr>
              <w:t>"</w:t>
            </w:r>
            <w:r w:rsidRPr="0095468A">
              <w:rPr>
                <w:sz w:val="16"/>
                <w:szCs w:val="16"/>
              </w:rPr>
              <w:t xml:space="preserve"> for self consistency in the spec</w:t>
            </w:r>
          </w:p>
        </w:tc>
        <w:tc>
          <w:tcPr>
            <w:tcW w:w="708" w:type="dxa"/>
            <w:shd w:val="solid" w:color="FFFFFF" w:fill="auto"/>
          </w:tcPr>
          <w:p w14:paraId="007DFDC1" w14:textId="4D5C5289" w:rsidR="0095468A" w:rsidRDefault="0095468A" w:rsidP="0095468A">
            <w:pPr>
              <w:pStyle w:val="TAC"/>
              <w:rPr>
                <w:sz w:val="16"/>
                <w:szCs w:val="16"/>
              </w:rPr>
            </w:pPr>
            <w:r>
              <w:rPr>
                <w:sz w:val="16"/>
                <w:szCs w:val="16"/>
              </w:rPr>
              <w:t>18.2.0</w:t>
            </w:r>
          </w:p>
        </w:tc>
      </w:tr>
      <w:tr w:rsidR="003551D3" w:rsidRPr="00807ABB" w14:paraId="4DBFDC2B" w14:textId="77777777" w:rsidTr="002D3897">
        <w:tc>
          <w:tcPr>
            <w:tcW w:w="800" w:type="dxa"/>
            <w:shd w:val="solid" w:color="FFFFFF" w:fill="auto"/>
          </w:tcPr>
          <w:p w14:paraId="6DB73CB0" w14:textId="6543057D" w:rsidR="003551D3" w:rsidRDefault="003551D3" w:rsidP="000963B7">
            <w:pPr>
              <w:pStyle w:val="TAC"/>
              <w:jc w:val="left"/>
              <w:rPr>
                <w:sz w:val="16"/>
                <w:szCs w:val="16"/>
              </w:rPr>
            </w:pPr>
            <w:r>
              <w:rPr>
                <w:sz w:val="16"/>
                <w:szCs w:val="16"/>
              </w:rPr>
              <w:t>2022-06</w:t>
            </w:r>
          </w:p>
        </w:tc>
        <w:tc>
          <w:tcPr>
            <w:tcW w:w="1185" w:type="dxa"/>
            <w:shd w:val="solid" w:color="FFFFFF" w:fill="auto"/>
          </w:tcPr>
          <w:p w14:paraId="29A01F8E" w14:textId="57366EA4" w:rsidR="003551D3" w:rsidRDefault="003551D3" w:rsidP="003551D3">
            <w:pPr>
              <w:pStyle w:val="TAC"/>
              <w:rPr>
                <w:sz w:val="16"/>
                <w:szCs w:val="16"/>
              </w:rPr>
            </w:pPr>
            <w:r>
              <w:rPr>
                <w:sz w:val="16"/>
                <w:szCs w:val="16"/>
              </w:rPr>
              <w:t>SA#96</w:t>
            </w:r>
          </w:p>
        </w:tc>
        <w:tc>
          <w:tcPr>
            <w:tcW w:w="992" w:type="dxa"/>
            <w:shd w:val="solid" w:color="FFFFFF" w:fill="auto"/>
          </w:tcPr>
          <w:p w14:paraId="7EE7488C" w14:textId="5E3F6870" w:rsidR="003551D3" w:rsidRPr="00352FB1" w:rsidRDefault="003551D3" w:rsidP="003551D3">
            <w:pPr>
              <w:pStyle w:val="TAC"/>
              <w:rPr>
                <w:sz w:val="16"/>
                <w:szCs w:val="16"/>
              </w:rPr>
            </w:pPr>
            <w:r w:rsidRPr="00352FB1">
              <w:rPr>
                <w:sz w:val="16"/>
                <w:szCs w:val="16"/>
              </w:rPr>
              <w:t>SP-2204</w:t>
            </w:r>
            <w:r>
              <w:rPr>
                <w:sz w:val="16"/>
                <w:szCs w:val="16"/>
              </w:rPr>
              <w:t>80</w:t>
            </w:r>
          </w:p>
        </w:tc>
        <w:tc>
          <w:tcPr>
            <w:tcW w:w="567" w:type="dxa"/>
            <w:shd w:val="solid" w:color="FFFFFF" w:fill="auto"/>
          </w:tcPr>
          <w:p w14:paraId="09D72B62" w14:textId="59066F34" w:rsidR="003551D3" w:rsidRDefault="003551D3" w:rsidP="003551D3">
            <w:pPr>
              <w:pStyle w:val="TAL"/>
              <w:jc w:val="center"/>
              <w:rPr>
                <w:sz w:val="16"/>
                <w:szCs w:val="16"/>
              </w:rPr>
            </w:pPr>
            <w:r>
              <w:rPr>
                <w:sz w:val="16"/>
                <w:szCs w:val="16"/>
              </w:rPr>
              <w:t>0068</w:t>
            </w:r>
          </w:p>
        </w:tc>
        <w:tc>
          <w:tcPr>
            <w:tcW w:w="425" w:type="dxa"/>
            <w:shd w:val="solid" w:color="FFFFFF" w:fill="auto"/>
          </w:tcPr>
          <w:p w14:paraId="1EA80048" w14:textId="73B3DD49" w:rsidR="003551D3" w:rsidRDefault="003551D3" w:rsidP="003551D3">
            <w:pPr>
              <w:pStyle w:val="TAR"/>
              <w:jc w:val="center"/>
              <w:rPr>
                <w:sz w:val="16"/>
                <w:szCs w:val="16"/>
              </w:rPr>
            </w:pPr>
            <w:r>
              <w:rPr>
                <w:sz w:val="16"/>
                <w:szCs w:val="16"/>
              </w:rPr>
              <w:t>2</w:t>
            </w:r>
          </w:p>
        </w:tc>
        <w:tc>
          <w:tcPr>
            <w:tcW w:w="426" w:type="dxa"/>
            <w:shd w:val="solid" w:color="FFFFFF" w:fill="auto"/>
          </w:tcPr>
          <w:p w14:paraId="2E1F8E0B" w14:textId="4E77C44B" w:rsidR="003551D3" w:rsidRDefault="003551D3" w:rsidP="003551D3">
            <w:pPr>
              <w:pStyle w:val="TAC"/>
              <w:rPr>
                <w:sz w:val="16"/>
                <w:szCs w:val="16"/>
              </w:rPr>
            </w:pPr>
            <w:r>
              <w:rPr>
                <w:sz w:val="16"/>
                <w:szCs w:val="16"/>
              </w:rPr>
              <w:t>B</w:t>
            </w:r>
          </w:p>
        </w:tc>
        <w:tc>
          <w:tcPr>
            <w:tcW w:w="4536" w:type="dxa"/>
            <w:shd w:val="solid" w:color="FFFFFF" w:fill="auto"/>
          </w:tcPr>
          <w:p w14:paraId="0B990534" w14:textId="68F829DB" w:rsidR="003551D3" w:rsidRPr="0095468A" w:rsidRDefault="003551D3" w:rsidP="003551D3">
            <w:pPr>
              <w:pStyle w:val="TAL"/>
              <w:rPr>
                <w:sz w:val="16"/>
                <w:szCs w:val="16"/>
              </w:rPr>
            </w:pPr>
            <w:r w:rsidRPr="003551D3">
              <w:rPr>
                <w:sz w:val="16"/>
                <w:szCs w:val="16"/>
              </w:rPr>
              <w:t>Group communication connect and disconnect over 5G MBS for MCData</w:t>
            </w:r>
          </w:p>
        </w:tc>
        <w:tc>
          <w:tcPr>
            <w:tcW w:w="708" w:type="dxa"/>
            <w:shd w:val="solid" w:color="FFFFFF" w:fill="auto"/>
          </w:tcPr>
          <w:p w14:paraId="08696121" w14:textId="5B8B15CB" w:rsidR="003551D3" w:rsidRDefault="003551D3" w:rsidP="003551D3">
            <w:pPr>
              <w:pStyle w:val="TAC"/>
              <w:rPr>
                <w:sz w:val="16"/>
                <w:szCs w:val="16"/>
              </w:rPr>
            </w:pPr>
            <w:r>
              <w:rPr>
                <w:sz w:val="16"/>
                <w:szCs w:val="16"/>
              </w:rPr>
              <w:t>18.2.0</w:t>
            </w:r>
          </w:p>
        </w:tc>
      </w:tr>
      <w:tr w:rsidR="003551D3" w:rsidRPr="00807ABB" w14:paraId="79CC67EC" w14:textId="77777777" w:rsidTr="002D3897">
        <w:tc>
          <w:tcPr>
            <w:tcW w:w="800" w:type="dxa"/>
            <w:shd w:val="solid" w:color="FFFFFF" w:fill="auto"/>
          </w:tcPr>
          <w:p w14:paraId="60EC5C36" w14:textId="33A74800" w:rsidR="003551D3" w:rsidRDefault="003551D3" w:rsidP="000963B7">
            <w:pPr>
              <w:pStyle w:val="TAC"/>
              <w:jc w:val="left"/>
              <w:rPr>
                <w:sz w:val="16"/>
                <w:szCs w:val="16"/>
              </w:rPr>
            </w:pPr>
            <w:r>
              <w:rPr>
                <w:sz w:val="16"/>
                <w:szCs w:val="16"/>
              </w:rPr>
              <w:t>2022-06</w:t>
            </w:r>
          </w:p>
        </w:tc>
        <w:tc>
          <w:tcPr>
            <w:tcW w:w="1185" w:type="dxa"/>
            <w:shd w:val="solid" w:color="FFFFFF" w:fill="auto"/>
          </w:tcPr>
          <w:p w14:paraId="669A5E81" w14:textId="1C3E2C82" w:rsidR="003551D3" w:rsidRDefault="003551D3" w:rsidP="003551D3">
            <w:pPr>
              <w:pStyle w:val="TAC"/>
              <w:rPr>
                <w:sz w:val="16"/>
                <w:szCs w:val="16"/>
              </w:rPr>
            </w:pPr>
            <w:r>
              <w:rPr>
                <w:sz w:val="16"/>
                <w:szCs w:val="16"/>
              </w:rPr>
              <w:t>SA#96</w:t>
            </w:r>
          </w:p>
        </w:tc>
        <w:tc>
          <w:tcPr>
            <w:tcW w:w="992" w:type="dxa"/>
            <w:shd w:val="solid" w:color="FFFFFF" w:fill="auto"/>
          </w:tcPr>
          <w:p w14:paraId="4B28615D" w14:textId="29616A4C" w:rsidR="003551D3" w:rsidRPr="006D0730" w:rsidRDefault="003551D3" w:rsidP="003551D3">
            <w:pPr>
              <w:pStyle w:val="TAC"/>
              <w:rPr>
                <w:sz w:val="16"/>
                <w:szCs w:val="16"/>
              </w:rPr>
            </w:pPr>
            <w:r w:rsidRPr="00352FB1">
              <w:rPr>
                <w:sz w:val="16"/>
                <w:szCs w:val="16"/>
              </w:rPr>
              <w:t>SP-220475</w:t>
            </w:r>
          </w:p>
        </w:tc>
        <w:tc>
          <w:tcPr>
            <w:tcW w:w="567" w:type="dxa"/>
            <w:shd w:val="solid" w:color="FFFFFF" w:fill="auto"/>
          </w:tcPr>
          <w:p w14:paraId="672C1934" w14:textId="57E9B23E" w:rsidR="003551D3" w:rsidRDefault="003551D3" w:rsidP="003551D3">
            <w:pPr>
              <w:pStyle w:val="TAL"/>
              <w:jc w:val="center"/>
              <w:rPr>
                <w:sz w:val="16"/>
                <w:szCs w:val="16"/>
              </w:rPr>
            </w:pPr>
            <w:r>
              <w:rPr>
                <w:sz w:val="16"/>
                <w:szCs w:val="16"/>
              </w:rPr>
              <w:t>0069</w:t>
            </w:r>
          </w:p>
        </w:tc>
        <w:tc>
          <w:tcPr>
            <w:tcW w:w="425" w:type="dxa"/>
            <w:shd w:val="solid" w:color="FFFFFF" w:fill="auto"/>
          </w:tcPr>
          <w:p w14:paraId="21CFD9BA" w14:textId="324870FC" w:rsidR="003551D3" w:rsidRDefault="003551D3" w:rsidP="003551D3">
            <w:pPr>
              <w:pStyle w:val="TAR"/>
              <w:jc w:val="center"/>
              <w:rPr>
                <w:sz w:val="16"/>
                <w:szCs w:val="16"/>
              </w:rPr>
            </w:pPr>
            <w:r>
              <w:rPr>
                <w:sz w:val="16"/>
                <w:szCs w:val="16"/>
              </w:rPr>
              <w:t>1</w:t>
            </w:r>
          </w:p>
        </w:tc>
        <w:tc>
          <w:tcPr>
            <w:tcW w:w="426" w:type="dxa"/>
            <w:shd w:val="solid" w:color="FFFFFF" w:fill="auto"/>
          </w:tcPr>
          <w:p w14:paraId="3DE07562" w14:textId="06C05DD8" w:rsidR="003551D3" w:rsidRDefault="003551D3" w:rsidP="003551D3">
            <w:pPr>
              <w:pStyle w:val="TAC"/>
              <w:rPr>
                <w:sz w:val="16"/>
                <w:szCs w:val="16"/>
              </w:rPr>
            </w:pPr>
            <w:r>
              <w:rPr>
                <w:sz w:val="16"/>
                <w:szCs w:val="16"/>
              </w:rPr>
              <w:t>A</w:t>
            </w:r>
          </w:p>
        </w:tc>
        <w:tc>
          <w:tcPr>
            <w:tcW w:w="4536" w:type="dxa"/>
            <w:shd w:val="solid" w:color="FFFFFF" w:fill="auto"/>
          </w:tcPr>
          <w:p w14:paraId="67040F02" w14:textId="510398AC" w:rsidR="003551D3" w:rsidRPr="006659A3" w:rsidRDefault="003551D3" w:rsidP="003551D3">
            <w:pPr>
              <w:pStyle w:val="TAL"/>
              <w:rPr>
                <w:sz w:val="16"/>
                <w:szCs w:val="16"/>
              </w:rPr>
            </w:pPr>
            <w:r w:rsidRPr="00352FB1">
              <w:rPr>
                <w:sz w:val="16"/>
                <w:szCs w:val="16"/>
              </w:rPr>
              <w:t>Updating network slicing requirements for MC services</w:t>
            </w:r>
          </w:p>
        </w:tc>
        <w:tc>
          <w:tcPr>
            <w:tcW w:w="708" w:type="dxa"/>
            <w:shd w:val="solid" w:color="FFFFFF" w:fill="auto"/>
          </w:tcPr>
          <w:p w14:paraId="21C0BAD6" w14:textId="552AD772" w:rsidR="003551D3" w:rsidRDefault="003551D3" w:rsidP="003551D3">
            <w:pPr>
              <w:pStyle w:val="TAC"/>
              <w:rPr>
                <w:sz w:val="16"/>
                <w:szCs w:val="16"/>
              </w:rPr>
            </w:pPr>
            <w:r>
              <w:rPr>
                <w:sz w:val="16"/>
                <w:szCs w:val="16"/>
              </w:rPr>
              <w:t>18.2.0</w:t>
            </w:r>
          </w:p>
        </w:tc>
      </w:tr>
      <w:tr w:rsidR="00B17F09" w:rsidRPr="00807ABB" w14:paraId="1C712A85" w14:textId="77777777" w:rsidTr="002D3897">
        <w:tc>
          <w:tcPr>
            <w:tcW w:w="800" w:type="dxa"/>
            <w:shd w:val="solid" w:color="FFFFFF" w:fill="auto"/>
          </w:tcPr>
          <w:p w14:paraId="3498FDFC" w14:textId="1397EC61" w:rsidR="00B17F09" w:rsidRDefault="00B17F09" w:rsidP="000963B7">
            <w:pPr>
              <w:pStyle w:val="TAC"/>
              <w:jc w:val="left"/>
              <w:rPr>
                <w:sz w:val="16"/>
                <w:szCs w:val="16"/>
              </w:rPr>
            </w:pPr>
            <w:r>
              <w:rPr>
                <w:sz w:val="16"/>
                <w:szCs w:val="16"/>
              </w:rPr>
              <w:t>2022-06</w:t>
            </w:r>
          </w:p>
        </w:tc>
        <w:tc>
          <w:tcPr>
            <w:tcW w:w="1185" w:type="dxa"/>
            <w:shd w:val="solid" w:color="FFFFFF" w:fill="auto"/>
          </w:tcPr>
          <w:p w14:paraId="6C547B85" w14:textId="4654020B" w:rsidR="00B17F09" w:rsidRDefault="00B17F09" w:rsidP="00B17F09">
            <w:pPr>
              <w:pStyle w:val="TAC"/>
              <w:rPr>
                <w:sz w:val="16"/>
                <w:szCs w:val="16"/>
              </w:rPr>
            </w:pPr>
            <w:r>
              <w:rPr>
                <w:sz w:val="16"/>
                <w:szCs w:val="16"/>
              </w:rPr>
              <w:t>SA#96</w:t>
            </w:r>
          </w:p>
        </w:tc>
        <w:tc>
          <w:tcPr>
            <w:tcW w:w="992" w:type="dxa"/>
            <w:shd w:val="solid" w:color="FFFFFF" w:fill="auto"/>
          </w:tcPr>
          <w:p w14:paraId="00138865" w14:textId="1FDF360E" w:rsidR="00B17F09" w:rsidRPr="00352FB1" w:rsidRDefault="00B17F09" w:rsidP="00B17F09">
            <w:pPr>
              <w:pStyle w:val="TAC"/>
              <w:rPr>
                <w:sz w:val="16"/>
                <w:szCs w:val="16"/>
              </w:rPr>
            </w:pPr>
            <w:r w:rsidRPr="00352FB1">
              <w:rPr>
                <w:sz w:val="16"/>
                <w:szCs w:val="16"/>
              </w:rPr>
              <w:t>SP-2204</w:t>
            </w:r>
            <w:r>
              <w:rPr>
                <w:sz w:val="16"/>
                <w:szCs w:val="16"/>
              </w:rPr>
              <w:t>80</w:t>
            </w:r>
          </w:p>
        </w:tc>
        <w:tc>
          <w:tcPr>
            <w:tcW w:w="567" w:type="dxa"/>
            <w:shd w:val="solid" w:color="FFFFFF" w:fill="auto"/>
          </w:tcPr>
          <w:p w14:paraId="08642D89" w14:textId="584C7227" w:rsidR="00B17F09" w:rsidRDefault="00B17F09" w:rsidP="00B17F09">
            <w:pPr>
              <w:pStyle w:val="TAL"/>
              <w:jc w:val="center"/>
              <w:rPr>
                <w:sz w:val="16"/>
                <w:szCs w:val="16"/>
              </w:rPr>
            </w:pPr>
            <w:r>
              <w:rPr>
                <w:sz w:val="16"/>
                <w:szCs w:val="16"/>
              </w:rPr>
              <w:t>0071</w:t>
            </w:r>
          </w:p>
        </w:tc>
        <w:tc>
          <w:tcPr>
            <w:tcW w:w="425" w:type="dxa"/>
            <w:shd w:val="solid" w:color="FFFFFF" w:fill="auto"/>
          </w:tcPr>
          <w:p w14:paraId="0633A602" w14:textId="2B728FE1" w:rsidR="00B17F09" w:rsidRDefault="00B17F09" w:rsidP="00B17F09">
            <w:pPr>
              <w:pStyle w:val="TAR"/>
              <w:jc w:val="center"/>
              <w:rPr>
                <w:sz w:val="16"/>
                <w:szCs w:val="16"/>
              </w:rPr>
            </w:pPr>
            <w:r>
              <w:rPr>
                <w:sz w:val="16"/>
                <w:szCs w:val="16"/>
              </w:rPr>
              <w:t>1</w:t>
            </w:r>
          </w:p>
        </w:tc>
        <w:tc>
          <w:tcPr>
            <w:tcW w:w="426" w:type="dxa"/>
            <w:shd w:val="solid" w:color="FFFFFF" w:fill="auto"/>
          </w:tcPr>
          <w:p w14:paraId="06745591" w14:textId="62507180" w:rsidR="00B17F09" w:rsidRDefault="00B17F09" w:rsidP="00B17F09">
            <w:pPr>
              <w:pStyle w:val="TAC"/>
              <w:rPr>
                <w:sz w:val="16"/>
                <w:szCs w:val="16"/>
              </w:rPr>
            </w:pPr>
            <w:r>
              <w:rPr>
                <w:sz w:val="16"/>
                <w:szCs w:val="16"/>
              </w:rPr>
              <w:t>C</w:t>
            </w:r>
          </w:p>
        </w:tc>
        <w:tc>
          <w:tcPr>
            <w:tcW w:w="4536" w:type="dxa"/>
            <w:shd w:val="solid" w:color="FFFFFF" w:fill="auto"/>
          </w:tcPr>
          <w:p w14:paraId="38035DDB" w14:textId="575E020C" w:rsidR="00B17F09" w:rsidRPr="00352FB1" w:rsidRDefault="00B17F09" w:rsidP="00B17F09">
            <w:pPr>
              <w:pStyle w:val="TAL"/>
              <w:rPr>
                <w:sz w:val="16"/>
                <w:szCs w:val="16"/>
              </w:rPr>
            </w:pPr>
            <w:r w:rsidRPr="00B17F09">
              <w:rPr>
                <w:sz w:val="16"/>
                <w:szCs w:val="16"/>
              </w:rPr>
              <w:t>Including MBS FSA ID into the location information report</w:t>
            </w:r>
          </w:p>
        </w:tc>
        <w:tc>
          <w:tcPr>
            <w:tcW w:w="708" w:type="dxa"/>
            <w:shd w:val="solid" w:color="FFFFFF" w:fill="auto"/>
          </w:tcPr>
          <w:p w14:paraId="74347B75" w14:textId="2E15E108" w:rsidR="00B17F09" w:rsidRDefault="00B17F09" w:rsidP="00B17F09">
            <w:pPr>
              <w:pStyle w:val="TAC"/>
              <w:rPr>
                <w:sz w:val="16"/>
                <w:szCs w:val="16"/>
              </w:rPr>
            </w:pPr>
            <w:r>
              <w:rPr>
                <w:sz w:val="16"/>
                <w:szCs w:val="16"/>
              </w:rPr>
              <w:t>18.2.0</w:t>
            </w:r>
          </w:p>
        </w:tc>
      </w:tr>
      <w:tr w:rsidR="00965D5B" w:rsidRPr="00807ABB" w14:paraId="68E39B03" w14:textId="77777777" w:rsidTr="002D3897">
        <w:tc>
          <w:tcPr>
            <w:tcW w:w="800" w:type="dxa"/>
            <w:shd w:val="solid" w:color="FFFFFF" w:fill="auto"/>
          </w:tcPr>
          <w:p w14:paraId="38FCA85A" w14:textId="1332D0D1" w:rsidR="00965D5B" w:rsidRDefault="00965D5B" w:rsidP="000963B7">
            <w:pPr>
              <w:pStyle w:val="TAC"/>
              <w:jc w:val="left"/>
              <w:rPr>
                <w:sz w:val="16"/>
                <w:szCs w:val="16"/>
              </w:rPr>
            </w:pPr>
            <w:r>
              <w:rPr>
                <w:sz w:val="16"/>
                <w:szCs w:val="16"/>
              </w:rPr>
              <w:t>2022-06</w:t>
            </w:r>
          </w:p>
        </w:tc>
        <w:tc>
          <w:tcPr>
            <w:tcW w:w="1185" w:type="dxa"/>
            <w:shd w:val="solid" w:color="FFFFFF" w:fill="auto"/>
          </w:tcPr>
          <w:p w14:paraId="4FD34954" w14:textId="1F8198B3" w:rsidR="00965D5B" w:rsidRDefault="00965D5B" w:rsidP="00965D5B">
            <w:pPr>
              <w:pStyle w:val="TAC"/>
              <w:rPr>
                <w:sz w:val="16"/>
                <w:szCs w:val="16"/>
              </w:rPr>
            </w:pPr>
            <w:r>
              <w:rPr>
                <w:sz w:val="16"/>
                <w:szCs w:val="16"/>
              </w:rPr>
              <w:t>SA#96</w:t>
            </w:r>
          </w:p>
        </w:tc>
        <w:tc>
          <w:tcPr>
            <w:tcW w:w="992" w:type="dxa"/>
            <w:shd w:val="solid" w:color="FFFFFF" w:fill="auto"/>
          </w:tcPr>
          <w:p w14:paraId="77B1040A" w14:textId="49CBDC66" w:rsidR="00965D5B" w:rsidRPr="00352FB1" w:rsidRDefault="00965D5B" w:rsidP="00965D5B">
            <w:pPr>
              <w:pStyle w:val="TAC"/>
              <w:rPr>
                <w:sz w:val="16"/>
                <w:szCs w:val="16"/>
              </w:rPr>
            </w:pPr>
            <w:r w:rsidRPr="00352FB1">
              <w:rPr>
                <w:sz w:val="16"/>
                <w:szCs w:val="16"/>
              </w:rPr>
              <w:t>SP-2204</w:t>
            </w:r>
            <w:r>
              <w:rPr>
                <w:sz w:val="16"/>
                <w:szCs w:val="16"/>
              </w:rPr>
              <w:t>80</w:t>
            </w:r>
          </w:p>
        </w:tc>
        <w:tc>
          <w:tcPr>
            <w:tcW w:w="567" w:type="dxa"/>
            <w:shd w:val="solid" w:color="FFFFFF" w:fill="auto"/>
          </w:tcPr>
          <w:p w14:paraId="5CF4DC62" w14:textId="202FAE7C" w:rsidR="00965D5B" w:rsidRDefault="00965D5B" w:rsidP="00965D5B">
            <w:pPr>
              <w:pStyle w:val="TAL"/>
              <w:jc w:val="center"/>
              <w:rPr>
                <w:sz w:val="16"/>
                <w:szCs w:val="16"/>
              </w:rPr>
            </w:pPr>
            <w:r>
              <w:rPr>
                <w:sz w:val="16"/>
                <w:szCs w:val="16"/>
              </w:rPr>
              <w:t>007</w:t>
            </w:r>
            <w:r w:rsidR="001040AE">
              <w:rPr>
                <w:sz w:val="16"/>
                <w:szCs w:val="16"/>
              </w:rPr>
              <w:t>3</w:t>
            </w:r>
          </w:p>
        </w:tc>
        <w:tc>
          <w:tcPr>
            <w:tcW w:w="425" w:type="dxa"/>
            <w:shd w:val="solid" w:color="FFFFFF" w:fill="auto"/>
          </w:tcPr>
          <w:p w14:paraId="38B7730B" w14:textId="3899C423" w:rsidR="00965D5B" w:rsidRDefault="00965D5B" w:rsidP="00965D5B">
            <w:pPr>
              <w:pStyle w:val="TAR"/>
              <w:jc w:val="center"/>
              <w:rPr>
                <w:sz w:val="16"/>
                <w:szCs w:val="16"/>
              </w:rPr>
            </w:pPr>
          </w:p>
        </w:tc>
        <w:tc>
          <w:tcPr>
            <w:tcW w:w="426" w:type="dxa"/>
            <w:shd w:val="solid" w:color="FFFFFF" w:fill="auto"/>
          </w:tcPr>
          <w:p w14:paraId="70C545DC" w14:textId="2840BD06" w:rsidR="00965D5B" w:rsidRDefault="00965D5B" w:rsidP="00965D5B">
            <w:pPr>
              <w:pStyle w:val="TAC"/>
              <w:rPr>
                <w:sz w:val="16"/>
                <w:szCs w:val="16"/>
              </w:rPr>
            </w:pPr>
            <w:r>
              <w:rPr>
                <w:sz w:val="16"/>
                <w:szCs w:val="16"/>
              </w:rPr>
              <w:t>C</w:t>
            </w:r>
          </w:p>
        </w:tc>
        <w:tc>
          <w:tcPr>
            <w:tcW w:w="4536" w:type="dxa"/>
            <w:shd w:val="solid" w:color="FFFFFF" w:fill="auto"/>
          </w:tcPr>
          <w:p w14:paraId="5B15F318" w14:textId="3BC1E726" w:rsidR="00965D5B" w:rsidRPr="00B17F09" w:rsidRDefault="001040AE" w:rsidP="00965D5B">
            <w:pPr>
              <w:pStyle w:val="TAL"/>
              <w:rPr>
                <w:sz w:val="16"/>
                <w:szCs w:val="16"/>
              </w:rPr>
            </w:pPr>
            <w:r w:rsidRPr="001040AE">
              <w:rPr>
                <w:sz w:val="16"/>
                <w:szCs w:val="16"/>
              </w:rPr>
              <w:t>Removing unicast bearer status from eMBMS bearer information</w:t>
            </w:r>
          </w:p>
        </w:tc>
        <w:tc>
          <w:tcPr>
            <w:tcW w:w="708" w:type="dxa"/>
            <w:shd w:val="solid" w:color="FFFFFF" w:fill="auto"/>
          </w:tcPr>
          <w:p w14:paraId="741BC864" w14:textId="62F25619" w:rsidR="00965D5B" w:rsidRDefault="00965D5B" w:rsidP="00965D5B">
            <w:pPr>
              <w:pStyle w:val="TAC"/>
              <w:rPr>
                <w:sz w:val="16"/>
                <w:szCs w:val="16"/>
              </w:rPr>
            </w:pPr>
            <w:r>
              <w:rPr>
                <w:sz w:val="16"/>
                <w:szCs w:val="16"/>
              </w:rPr>
              <w:t>18.2.0</w:t>
            </w:r>
          </w:p>
        </w:tc>
      </w:tr>
      <w:tr w:rsidR="002208A6" w:rsidRPr="00807ABB" w14:paraId="61725CAB" w14:textId="77777777" w:rsidTr="002D3897">
        <w:tc>
          <w:tcPr>
            <w:tcW w:w="800" w:type="dxa"/>
            <w:shd w:val="solid" w:color="FFFFFF" w:fill="auto"/>
          </w:tcPr>
          <w:p w14:paraId="1AC9EF7B" w14:textId="3C1CA1C5" w:rsidR="002208A6" w:rsidRDefault="002208A6" w:rsidP="000963B7">
            <w:pPr>
              <w:pStyle w:val="TAC"/>
              <w:jc w:val="left"/>
              <w:rPr>
                <w:sz w:val="16"/>
                <w:szCs w:val="16"/>
              </w:rPr>
            </w:pPr>
            <w:r>
              <w:rPr>
                <w:sz w:val="16"/>
                <w:szCs w:val="16"/>
              </w:rPr>
              <w:t>2022-06</w:t>
            </w:r>
          </w:p>
        </w:tc>
        <w:tc>
          <w:tcPr>
            <w:tcW w:w="1185" w:type="dxa"/>
            <w:shd w:val="solid" w:color="FFFFFF" w:fill="auto"/>
          </w:tcPr>
          <w:p w14:paraId="4FF509EA" w14:textId="3176CC99" w:rsidR="002208A6" w:rsidRDefault="002208A6" w:rsidP="002208A6">
            <w:pPr>
              <w:pStyle w:val="TAC"/>
              <w:rPr>
                <w:sz w:val="16"/>
                <w:szCs w:val="16"/>
              </w:rPr>
            </w:pPr>
            <w:r>
              <w:rPr>
                <w:sz w:val="16"/>
                <w:szCs w:val="16"/>
              </w:rPr>
              <w:t>SA#96</w:t>
            </w:r>
          </w:p>
        </w:tc>
        <w:tc>
          <w:tcPr>
            <w:tcW w:w="992" w:type="dxa"/>
            <w:shd w:val="solid" w:color="FFFFFF" w:fill="auto"/>
          </w:tcPr>
          <w:p w14:paraId="068A33BF" w14:textId="3593CEBE" w:rsidR="002208A6" w:rsidRPr="00352FB1" w:rsidRDefault="002208A6" w:rsidP="002208A6">
            <w:pPr>
              <w:pStyle w:val="TAC"/>
              <w:rPr>
                <w:sz w:val="16"/>
                <w:szCs w:val="16"/>
              </w:rPr>
            </w:pPr>
            <w:r w:rsidRPr="00352FB1">
              <w:rPr>
                <w:sz w:val="16"/>
                <w:szCs w:val="16"/>
              </w:rPr>
              <w:t>SP-2204</w:t>
            </w:r>
            <w:r>
              <w:rPr>
                <w:sz w:val="16"/>
                <w:szCs w:val="16"/>
              </w:rPr>
              <w:t>80</w:t>
            </w:r>
          </w:p>
        </w:tc>
        <w:tc>
          <w:tcPr>
            <w:tcW w:w="567" w:type="dxa"/>
            <w:shd w:val="solid" w:color="FFFFFF" w:fill="auto"/>
          </w:tcPr>
          <w:p w14:paraId="7EEFE2C7" w14:textId="3BA026B8" w:rsidR="002208A6" w:rsidRDefault="002208A6" w:rsidP="002208A6">
            <w:pPr>
              <w:pStyle w:val="TAL"/>
              <w:jc w:val="center"/>
              <w:rPr>
                <w:sz w:val="16"/>
                <w:szCs w:val="16"/>
              </w:rPr>
            </w:pPr>
            <w:r>
              <w:rPr>
                <w:sz w:val="16"/>
                <w:szCs w:val="16"/>
              </w:rPr>
              <w:t>0074</w:t>
            </w:r>
          </w:p>
        </w:tc>
        <w:tc>
          <w:tcPr>
            <w:tcW w:w="425" w:type="dxa"/>
            <w:shd w:val="solid" w:color="FFFFFF" w:fill="auto"/>
          </w:tcPr>
          <w:p w14:paraId="53DBD591" w14:textId="77777777" w:rsidR="002208A6" w:rsidRDefault="002208A6" w:rsidP="002208A6">
            <w:pPr>
              <w:pStyle w:val="TAR"/>
              <w:jc w:val="center"/>
              <w:rPr>
                <w:sz w:val="16"/>
                <w:szCs w:val="16"/>
              </w:rPr>
            </w:pPr>
          </w:p>
        </w:tc>
        <w:tc>
          <w:tcPr>
            <w:tcW w:w="426" w:type="dxa"/>
            <w:shd w:val="solid" w:color="FFFFFF" w:fill="auto"/>
          </w:tcPr>
          <w:p w14:paraId="339CFD75" w14:textId="7874A02A" w:rsidR="002208A6" w:rsidRDefault="002208A6" w:rsidP="002208A6">
            <w:pPr>
              <w:pStyle w:val="TAC"/>
              <w:rPr>
                <w:sz w:val="16"/>
                <w:szCs w:val="16"/>
              </w:rPr>
            </w:pPr>
            <w:r>
              <w:rPr>
                <w:sz w:val="16"/>
                <w:szCs w:val="16"/>
              </w:rPr>
              <w:t>F</w:t>
            </w:r>
          </w:p>
        </w:tc>
        <w:tc>
          <w:tcPr>
            <w:tcW w:w="4536" w:type="dxa"/>
            <w:shd w:val="solid" w:color="FFFFFF" w:fill="auto"/>
          </w:tcPr>
          <w:p w14:paraId="28B44CEB" w14:textId="5E2070F2" w:rsidR="002208A6" w:rsidRPr="001040AE" w:rsidRDefault="002208A6" w:rsidP="002208A6">
            <w:pPr>
              <w:pStyle w:val="TAL"/>
              <w:rPr>
                <w:sz w:val="16"/>
                <w:szCs w:val="16"/>
              </w:rPr>
            </w:pPr>
            <w:r w:rsidRPr="002208A6">
              <w:rPr>
                <w:sz w:val="16"/>
                <w:szCs w:val="16"/>
              </w:rPr>
              <w:t>Add MBS service announcement acknowledge</w:t>
            </w:r>
          </w:p>
        </w:tc>
        <w:tc>
          <w:tcPr>
            <w:tcW w:w="708" w:type="dxa"/>
            <w:shd w:val="solid" w:color="FFFFFF" w:fill="auto"/>
          </w:tcPr>
          <w:p w14:paraId="27F79DED" w14:textId="7CA9531A" w:rsidR="002208A6" w:rsidRDefault="002208A6" w:rsidP="002208A6">
            <w:pPr>
              <w:pStyle w:val="TAC"/>
              <w:rPr>
                <w:sz w:val="16"/>
                <w:szCs w:val="16"/>
              </w:rPr>
            </w:pPr>
            <w:r>
              <w:rPr>
                <w:sz w:val="16"/>
                <w:szCs w:val="16"/>
              </w:rPr>
              <w:t>18.2.0</w:t>
            </w:r>
          </w:p>
        </w:tc>
      </w:tr>
      <w:tr w:rsidR="00166423" w:rsidRPr="00807ABB" w14:paraId="5DFB54BB" w14:textId="77777777" w:rsidTr="002D3897">
        <w:tc>
          <w:tcPr>
            <w:tcW w:w="800" w:type="dxa"/>
            <w:shd w:val="solid" w:color="FFFFFF" w:fill="auto"/>
          </w:tcPr>
          <w:p w14:paraId="06AF5F34" w14:textId="20CDF797" w:rsidR="00166423" w:rsidRDefault="00166423" w:rsidP="000963B7">
            <w:pPr>
              <w:pStyle w:val="TAC"/>
              <w:jc w:val="left"/>
              <w:rPr>
                <w:sz w:val="16"/>
                <w:szCs w:val="16"/>
              </w:rPr>
            </w:pPr>
            <w:r>
              <w:rPr>
                <w:sz w:val="16"/>
                <w:szCs w:val="16"/>
              </w:rPr>
              <w:t>2022-06</w:t>
            </w:r>
          </w:p>
        </w:tc>
        <w:tc>
          <w:tcPr>
            <w:tcW w:w="1185" w:type="dxa"/>
            <w:shd w:val="solid" w:color="FFFFFF" w:fill="auto"/>
          </w:tcPr>
          <w:p w14:paraId="10E3FED2" w14:textId="18A00E6F" w:rsidR="00166423" w:rsidRDefault="00166423" w:rsidP="00166423">
            <w:pPr>
              <w:pStyle w:val="TAC"/>
              <w:rPr>
                <w:sz w:val="16"/>
                <w:szCs w:val="16"/>
              </w:rPr>
            </w:pPr>
            <w:r>
              <w:rPr>
                <w:sz w:val="16"/>
                <w:szCs w:val="16"/>
              </w:rPr>
              <w:t>SA#96</w:t>
            </w:r>
          </w:p>
        </w:tc>
        <w:tc>
          <w:tcPr>
            <w:tcW w:w="992" w:type="dxa"/>
            <w:shd w:val="solid" w:color="FFFFFF" w:fill="auto"/>
          </w:tcPr>
          <w:p w14:paraId="15B38938" w14:textId="4F56831A" w:rsidR="00166423" w:rsidRPr="00352FB1" w:rsidRDefault="00166423" w:rsidP="00166423">
            <w:pPr>
              <w:pStyle w:val="TAC"/>
              <w:rPr>
                <w:sz w:val="16"/>
                <w:szCs w:val="16"/>
              </w:rPr>
            </w:pPr>
            <w:r w:rsidRPr="00352FB1">
              <w:rPr>
                <w:sz w:val="16"/>
                <w:szCs w:val="16"/>
              </w:rPr>
              <w:t>SP-2204</w:t>
            </w:r>
            <w:r>
              <w:rPr>
                <w:sz w:val="16"/>
                <w:szCs w:val="16"/>
              </w:rPr>
              <w:t>80</w:t>
            </w:r>
          </w:p>
        </w:tc>
        <w:tc>
          <w:tcPr>
            <w:tcW w:w="567" w:type="dxa"/>
            <w:shd w:val="solid" w:color="FFFFFF" w:fill="auto"/>
          </w:tcPr>
          <w:p w14:paraId="23A3F566" w14:textId="7AA7DDFE" w:rsidR="00166423" w:rsidRDefault="00166423" w:rsidP="00166423">
            <w:pPr>
              <w:pStyle w:val="TAL"/>
              <w:jc w:val="center"/>
              <w:rPr>
                <w:sz w:val="16"/>
                <w:szCs w:val="16"/>
              </w:rPr>
            </w:pPr>
            <w:r>
              <w:rPr>
                <w:sz w:val="16"/>
                <w:szCs w:val="16"/>
              </w:rPr>
              <w:t>0075</w:t>
            </w:r>
          </w:p>
        </w:tc>
        <w:tc>
          <w:tcPr>
            <w:tcW w:w="425" w:type="dxa"/>
            <w:shd w:val="solid" w:color="FFFFFF" w:fill="auto"/>
          </w:tcPr>
          <w:p w14:paraId="640A0B8A" w14:textId="178E6B65" w:rsidR="00166423" w:rsidRDefault="00166423" w:rsidP="00166423">
            <w:pPr>
              <w:pStyle w:val="TAR"/>
              <w:jc w:val="center"/>
              <w:rPr>
                <w:sz w:val="16"/>
                <w:szCs w:val="16"/>
              </w:rPr>
            </w:pPr>
            <w:r>
              <w:rPr>
                <w:sz w:val="16"/>
                <w:szCs w:val="16"/>
              </w:rPr>
              <w:t>1</w:t>
            </w:r>
          </w:p>
        </w:tc>
        <w:tc>
          <w:tcPr>
            <w:tcW w:w="426" w:type="dxa"/>
            <w:shd w:val="solid" w:color="FFFFFF" w:fill="auto"/>
          </w:tcPr>
          <w:p w14:paraId="7069A3E4" w14:textId="54C32DD3" w:rsidR="00166423" w:rsidRDefault="00166423" w:rsidP="00166423">
            <w:pPr>
              <w:pStyle w:val="TAC"/>
              <w:rPr>
                <w:sz w:val="16"/>
                <w:szCs w:val="16"/>
              </w:rPr>
            </w:pPr>
            <w:r>
              <w:rPr>
                <w:sz w:val="16"/>
                <w:szCs w:val="16"/>
              </w:rPr>
              <w:t>F</w:t>
            </w:r>
          </w:p>
        </w:tc>
        <w:tc>
          <w:tcPr>
            <w:tcW w:w="4536" w:type="dxa"/>
            <w:shd w:val="solid" w:color="FFFFFF" w:fill="auto"/>
          </w:tcPr>
          <w:p w14:paraId="1FC15E36" w14:textId="56892E5D" w:rsidR="00166423" w:rsidRPr="002208A6" w:rsidRDefault="00166423" w:rsidP="00166423">
            <w:pPr>
              <w:pStyle w:val="TAL"/>
              <w:rPr>
                <w:sz w:val="16"/>
                <w:szCs w:val="16"/>
              </w:rPr>
            </w:pPr>
            <w:r w:rsidRPr="00166423">
              <w:rPr>
                <w:sz w:val="16"/>
                <w:szCs w:val="16"/>
              </w:rPr>
              <w:t>Clarification on GC1 in clause 4.7</w:t>
            </w:r>
          </w:p>
        </w:tc>
        <w:tc>
          <w:tcPr>
            <w:tcW w:w="708" w:type="dxa"/>
            <w:shd w:val="solid" w:color="FFFFFF" w:fill="auto"/>
          </w:tcPr>
          <w:p w14:paraId="5848052C" w14:textId="50C76FD1" w:rsidR="00166423" w:rsidRDefault="00166423" w:rsidP="00166423">
            <w:pPr>
              <w:pStyle w:val="TAC"/>
              <w:rPr>
                <w:sz w:val="16"/>
                <w:szCs w:val="16"/>
              </w:rPr>
            </w:pPr>
            <w:r>
              <w:rPr>
                <w:sz w:val="16"/>
                <w:szCs w:val="16"/>
              </w:rPr>
              <w:t>18.2.0</w:t>
            </w:r>
          </w:p>
        </w:tc>
      </w:tr>
      <w:tr w:rsidR="00C75A07" w:rsidRPr="00807ABB" w14:paraId="5F317C07" w14:textId="77777777" w:rsidTr="002D3897">
        <w:tc>
          <w:tcPr>
            <w:tcW w:w="800" w:type="dxa"/>
            <w:shd w:val="solid" w:color="FFFFFF" w:fill="auto"/>
          </w:tcPr>
          <w:p w14:paraId="1D499061" w14:textId="4B4DA49C" w:rsidR="00C75A07" w:rsidRDefault="00C75A07" w:rsidP="000963B7">
            <w:pPr>
              <w:pStyle w:val="TAC"/>
              <w:jc w:val="left"/>
              <w:rPr>
                <w:sz w:val="16"/>
                <w:szCs w:val="16"/>
              </w:rPr>
            </w:pPr>
            <w:r>
              <w:rPr>
                <w:sz w:val="16"/>
                <w:szCs w:val="16"/>
              </w:rPr>
              <w:t>2022-06</w:t>
            </w:r>
          </w:p>
        </w:tc>
        <w:tc>
          <w:tcPr>
            <w:tcW w:w="1185" w:type="dxa"/>
            <w:shd w:val="solid" w:color="FFFFFF" w:fill="auto"/>
          </w:tcPr>
          <w:p w14:paraId="2A348F30" w14:textId="7CB0D241" w:rsidR="00C75A07" w:rsidRDefault="00C75A07" w:rsidP="00C75A07">
            <w:pPr>
              <w:pStyle w:val="TAC"/>
              <w:rPr>
                <w:sz w:val="16"/>
                <w:szCs w:val="16"/>
              </w:rPr>
            </w:pPr>
            <w:r>
              <w:rPr>
                <w:sz w:val="16"/>
                <w:szCs w:val="16"/>
              </w:rPr>
              <w:t>SA#96</w:t>
            </w:r>
          </w:p>
        </w:tc>
        <w:tc>
          <w:tcPr>
            <w:tcW w:w="992" w:type="dxa"/>
            <w:shd w:val="solid" w:color="FFFFFF" w:fill="auto"/>
          </w:tcPr>
          <w:p w14:paraId="3D65F5E3" w14:textId="267F02CC" w:rsidR="00C75A07" w:rsidRPr="00352FB1" w:rsidRDefault="00C75A07" w:rsidP="00C75A07">
            <w:pPr>
              <w:pStyle w:val="TAC"/>
              <w:rPr>
                <w:sz w:val="16"/>
                <w:szCs w:val="16"/>
              </w:rPr>
            </w:pPr>
            <w:r w:rsidRPr="00352FB1">
              <w:rPr>
                <w:sz w:val="16"/>
                <w:szCs w:val="16"/>
              </w:rPr>
              <w:t>SP-2204</w:t>
            </w:r>
            <w:r>
              <w:rPr>
                <w:sz w:val="16"/>
                <w:szCs w:val="16"/>
              </w:rPr>
              <w:t>80</w:t>
            </w:r>
          </w:p>
        </w:tc>
        <w:tc>
          <w:tcPr>
            <w:tcW w:w="567" w:type="dxa"/>
            <w:shd w:val="solid" w:color="FFFFFF" w:fill="auto"/>
          </w:tcPr>
          <w:p w14:paraId="0B96C9F4" w14:textId="1BEEB509" w:rsidR="00C75A07" w:rsidRDefault="00C75A07" w:rsidP="00C75A07">
            <w:pPr>
              <w:pStyle w:val="TAL"/>
              <w:jc w:val="center"/>
              <w:rPr>
                <w:sz w:val="16"/>
                <w:szCs w:val="16"/>
              </w:rPr>
            </w:pPr>
            <w:r>
              <w:rPr>
                <w:sz w:val="16"/>
                <w:szCs w:val="16"/>
              </w:rPr>
              <w:t>0076</w:t>
            </w:r>
          </w:p>
        </w:tc>
        <w:tc>
          <w:tcPr>
            <w:tcW w:w="425" w:type="dxa"/>
            <w:shd w:val="solid" w:color="FFFFFF" w:fill="auto"/>
          </w:tcPr>
          <w:p w14:paraId="32CE49DE" w14:textId="65D8464C" w:rsidR="00C75A07" w:rsidRDefault="00C75A07" w:rsidP="00C75A07">
            <w:pPr>
              <w:pStyle w:val="TAR"/>
              <w:jc w:val="center"/>
              <w:rPr>
                <w:sz w:val="16"/>
                <w:szCs w:val="16"/>
              </w:rPr>
            </w:pPr>
            <w:r>
              <w:rPr>
                <w:sz w:val="16"/>
                <w:szCs w:val="16"/>
              </w:rPr>
              <w:t>1</w:t>
            </w:r>
          </w:p>
        </w:tc>
        <w:tc>
          <w:tcPr>
            <w:tcW w:w="426" w:type="dxa"/>
            <w:shd w:val="solid" w:color="FFFFFF" w:fill="auto"/>
          </w:tcPr>
          <w:p w14:paraId="2EF49447" w14:textId="350DAD3F" w:rsidR="00C75A07" w:rsidRDefault="00C75A07" w:rsidP="00C75A07">
            <w:pPr>
              <w:pStyle w:val="TAC"/>
              <w:rPr>
                <w:sz w:val="16"/>
                <w:szCs w:val="16"/>
              </w:rPr>
            </w:pPr>
            <w:r>
              <w:rPr>
                <w:sz w:val="16"/>
                <w:szCs w:val="16"/>
              </w:rPr>
              <w:t>F</w:t>
            </w:r>
          </w:p>
        </w:tc>
        <w:tc>
          <w:tcPr>
            <w:tcW w:w="4536" w:type="dxa"/>
            <w:shd w:val="solid" w:color="FFFFFF" w:fill="auto"/>
          </w:tcPr>
          <w:p w14:paraId="77E93E55" w14:textId="3763135F" w:rsidR="00C75A07" w:rsidRPr="00166423" w:rsidRDefault="00C75A07" w:rsidP="00C75A07">
            <w:pPr>
              <w:pStyle w:val="TAL"/>
              <w:rPr>
                <w:sz w:val="16"/>
                <w:szCs w:val="16"/>
              </w:rPr>
            </w:pPr>
            <w:r w:rsidRPr="00C75A07">
              <w:rPr>
                <w:sz w:val="16"/>
                <w:szCs w:val="16"/>
              </w:rPr>
              <w:t>Format corrections to clause 7.3.2.9</w:t>
            </w:r>
          </w:p>
        </w:tc>
        <w:tc>
          <w:tcPr>
            <w:tcW w:w="708" w:type="dxa"/>
            <w:shd w:val="solid" w:color="FFFFFF" w:fill="auto"/>
          </w:tcPr>
          <w:p w14:paraId="4A093B37" w14:textId="158AFE8C" w:rsidR="00C75A07" w:rsidRDefault="00C75A07" w:rsidP="00C75A07">
            <w:pPr>
              <w:pStyle w:val="TAC"/>
              <w:rPr>
                <w:sz w:val="16"/>
                <w:szCs w:val="16"/>
              </w:rPr>
            </w:pPr>
            <w:r>
              <w:rPr>
                <w:sz w:val="16"/>
                <w:szCs w:val="16"/>
              </w:rPr>
              <w:t>18.2.0</w:t>
            </w:r>
          </w:p>
        </w:tc>
      </w:tr>
      <w:tr w:rsidR="00A3709B" w:rsidRPr="00807ABB" w14:paraId="25D9BBD9" w14:textId="77777777" w:rsidTr="002D3897">
        <w:tc>
          <w:tcPr>
            <w:tcW w:w="800" w:type="dxa"/>
            <w:shd w:val="solid" w:color="FFFFFF" w:fill="auto"/>
          </w:tcPr>
          <w:p w14:paraId="30C3FFA8" w14:textId="647107D1" w:rsidR="00A3709B" w:rsidRDefault="00A3709B" w:rsidP="000963B7">
            <w:pPr>
              <w:pStyle w:val="TAC"/>
              <w:jc w:val="left"/>
              <w:rPr>
                <w:sz w:val="16"/>
                <w:szCs w:val="16"/>
              </w:rPr>
            </w:pPr>
            <w:r>
              <w:rPr>
                <w:sz w:val="16"/>
                <w:szCs w:val="16"/>
              </w:rPr>
              <w:t>2022-06</w:t>
            </w:r>
          </w:p>
        </w:tc>
        <w:tc>
          <w:tcPr>
            <w:tcW w:w="1185" w:type="dxa"/>
            <w:shd w:val="solid" w:color="FFFFFF" w:fill="auto"/>
          </w:tcPr>
          <w:p w14:paraId="6A339736" w14:textId="5F45D8B5" w:rsidR="00A3709B" w:rsidRDefault="00A3709B" w:rsidP="00A3709B">
            <w:pPr>
              <w:pStyle w:val="TAC"/>
              <w:rPr>
                <w:sz w:val="16"/>
                <w:szCs w:val="16"/>
              </w:rPr>
            </w:pPr>
            <w:r>
              <w:rPr>
                <w:sz w:val="16"/>
                <w:szCs w:val="16"/>
              </w:rPr>
              <w:t>SA#96</w:t>
            </w:r>
          </w:p>
        </w:tc>
        <w:tc>
          <w:tcPr>
            <w:tcW w:w="992" w:type="dxa"/>
            <w:shd w:val="solid" w:color="FFFFFF" w:fill="auto"/>
          </w:tcPr>
          <w:p w14:paraId="583CE1E2" w14:textId="1597744B" w:rsidR="00A3709B" w:rsidRPr="00352FB1" w:rsidRDefault="00A3709B" w:rsidP="00A3709B">
            <w:pPr>
              <w:pStyle w:val="TAC"/>
              <w:rPr>
                <w:sz w:val="16"/>
                <w:szCs w:val="16"/>
              </w:rPr>
            </w:pPr>
            <w:r w:rsidRPr="00352FB1">
              <w:rPr>
                <w:sz w:val="16"/>
                <w:szCs w:val="16"/>
              </w:rPr>
              <w:t>SP-2204</w:t>
            </w:r>
            <w:r>
              <w:rPr>
                <w:sz w:val="16"/>
                <w:szCs w:val="16"/>
              </w:rPr>
              <w:t>80</w:t>
            </w:r>
          </w:p>
        </w:tc>
        <w:tc>
          <w:tcPr>
            <w:tcW w:w="567" w:type="dxa"/>
            <w:shd w:val="solid" w:color="FFFFFF" w:fill="auto"/>
          </w:tcPr>
          <w:p w14:paraId="32B29131" w14:textId="49F8669C" w:rsidR="00A3709B" w:rsidRDefault="00A3709B" w:rsidP="00A3709B">
            <w:pPr>
              <w:pStyle w:val="TAL"/>
              <w:jc w:val="center"/>
              <w:rPr>
                <w:sz w:val="16"/>
                <w:szCs w:val="16"/>
              </w:rPr>
            </w:pPr>
            <w:r>
              <w:rPr>
                <w:sz w:val="16"/>
                <w:szCs w:val="16"/>
              </w:rPr>
              <w:t>0077</w:t>
            </w:r>
          </w:p>
        </w:tc>
        <w:tc>
          <w:tcPr>
            <w:tcW w:w="425" w:type="dxa"/>
            <w:shd w:val="solid" w:color="FFFFFF" w:fill="auto"/>
          </w:tcPr>
          <w:p w14:paraId="0778C278" w14:textId="52E8D948" w:rsidR="00A3709B" w:rsidRDefault="00A3709B" w:rsidP="00A3709B">
            <w:pPr>
              <w:pStyle w:val="TAR"/>
              <w:jc w:val="center"/>
              <w:rPr>
                <w:sz w:val="16"/>
                <w:szCs w:val="16"/>
              </w:rPr>
            </w:pPr>
            <w:r>
              <w:rPr>
                <w:sz w:val="16"/>
                <w:szCs w:val="16"/>
              </w:rPr>
              <w:t>1</w:t>
            </w:r>
          </w:p>
        </w:tc>
        <w:tc>
          <w:tcPr>
            <w:tcW w:w="426" w:type="dxa"/>
            <w:shd w:val="solid" w:color="FFFFFF" w:fill="auto"/>
          </w:tcPr>
          <w:p w14:paraId="3EC93BE0" w14:textId="49E47AF1" w:rsidR="00A3709B" w:rsidRDefault="00A3709B" w:rsidP="00A3709B">
            <w:pPr>
              <w:pStyle w:val="TAC"/>
              <w:rPr>
                <w:sz w:val="16"/>
                <w:szCs w:val="16"/>
              </w:rPr>
            </w:pPr>
            <w:r>
              <w:rPr>
                <w:sz w:val="16"/>
                <w:szCs w:val="16"/>
              </w:rPr>
              <w:t>F</w:t>
            </w:r>
          </w:p>
        </w:tc>
        <w:tc>
          <w:tcPr>
            <w:tcW w:w="4536" w:type="dxa"/>
            <w:shd w:val="solid" w:color="FFFFFF" w:fill="auto"/>
          </w:tcPr>
          <w:p w14:paraId="490AE8C0" w14:textId="1E754ABD" w:rsidR="00A3709B" w:rsidRPr="00C75A07" w:rsidRDefault="00A3709B" w:rsidP="00A3709B">
            <w:pPr>
              <w:pStyle w:val="TAL"/>
              <w:rPr>
                <w:sz w:val="16"/>
                <w:szCs w:val="16"/>
              </w:rPr>
            </w:pPr>
            <w:r w:rsidRPr="00A3709B">
              <w:rPr>
                <w:sz w:val="16"/>
                <w:szCs w:val="16"/>
              </w:rPr>
              <w:t>UE session join notification message name alignment</w:t>
            </w:r>
          </w:p>
        </w:tc>
        <w:tc>
          <w:tcPr>
            <w:tcW w:w="708" w:type="dxa"/>
            <w:shd w:val="solid" w:color="FFFFFF" w:fill="auto"/>
          </w:tcPr>
          <w:p w14:paraId="428FE890" w14:textId="7BF3913E" w:rsidR="00A3709B" w:rsidRDefault="00A3709B" w:rsidP="00A3709B">
            <w:pPr>
              <w:pStyle w:val="TAC"/>
              <w:rPr>
                <w:sz w:val="16"/>
                <w:szCs w:val="16"/>
              </w:rPr>
            </w:pPr>
            <w:r>
              <w:rPr>
                <w:sz w:val="16"/>
                <w:szCs w:val="16"/>
              </w:rPr>
              <w:t>18.2.0</w:t>
            </w:r>
          </w:p>
        </w:tc>
      </w:tr>
      <w:tr w:rsidR="00E27A2A" w:rsidRPr="00807ABB" w14:paraId="0D8414B9" w14:textId="77777777" w:rsidTr="002D3897">
        <w:tc>
          <w:tcPr>
            <w:tcW w:w="800" w:type="dxa"/>
            <w:shd w:val="solid" w:color="FFFFFF" w:fill="auto"/>
          </w:tcPr>
          <w:p w14:paraId="371D5B69" w14:textId="56675C6B" w:rsidR="00E27A2A" w:rsidRDefault="00E27A2A" w:rsidP="000963B7">
            <w:pPr>
              <w:pStyle w:val="TAC"/>
              <w:jc w:val="left"/>
              <w:rPr>
                <w:sz w:val="16"/>
                <w:szCs w:val="16"/>
              </w:rPr>
            </w:pPr>
            <w:r>
              <w:rPr>
                <w:sz w:val="16"/>
                <w:szCs w:val="16"/>
              </w:rPr>
              <w:t>2022-06</w:t>
            </w:r>
          </w:p>
        </w:tc>
        <w:tc>
          <w:tcPr>
            <w:tcW w:w="1185" w:type="dxa"/>
            <w:shd w:val="solid" w:color="FFFFFF" w:fill="auto"/>
          </w:tcPr>
          <w:p w14:paraId="7C489086" w14:textId="56515AC6" w:rsidR="00E27A2A" w:rsidRDefault="00E27A2A" w:rsidP="00E27A2A">
            <w:pPr>
              <w:pStyle w:val="TAC"/>
              <w:rPr>
                <w:sz w:val="16"/>
                <w:szCs w:val="16"/>
              </w:rPr>
            </w:pPr>
            <w:r>
              <w:rPr>
                <w:sz w:val="16"/>
                <w:szCs w:val="16"/>
              </w:rPr>
              <w:t>SA#96</w:t>
            </w:r>
          </w:p>
        </w:tc>
        <w:tc>
          <w:tcPr>
            <w:tcW w:w="992" w:type="dxa"/>
            <w:shd w:val="solid" w:color="FFFFFF" w:fill="auto"/>
          </w:tcPr>
          <w:p w14:paraId="06DD6C87" w14:textId="0A1438F9" w:rsidR="00E27A2A" w:rsidRPr="00352FB1" w:rsidRDefault="00E27A2A" w:rsidP="00E27A2A">
            <w:pPr>
              <w:pStyle w:val="TAC"/>
              <w:rPr>
                <w:sz w:val="16"/>
                <w:szCs w:val="16"/>
              </w:rPr>
            </w:pPr>
            <w:r w:rsidRPr="00352FB1">
              <w:rPr>
                <w:sz w:val="16"/>
                <w:szCs w:val="16"/>
              </w:rPr>
              <w:t>SP-2204</w:t>
            </w:r>
            <w:r>
              <w:rPr>
                <w:sz w:val="16"/>
                <w:szCs w:val="16"/>
              </w:rPr>
              <w:t>80</w:t>
            </w:r>
          </w:p>
        </w:tc>
        <w:tc>
          <w:tcPr>
            <w:tcW w:w="567" w:type="dxa"/>
            <w:shd w:val="solid" w:color="FFFFFF" w:fill="auto"/>
          </w:tcPr>
          <w:p w14:paraId="779936A7" w14:textId="2A09EED7" w:rsidR="00E27A2A" w:rsidRDefault="00E27A2A" w:rsidP="00E27A2A">
            <w:pPr>
              <w:pStyle w:val="TAL"/>
              <w:jc w:val="center"/>
              <w:rPr>
                <w:sz w:val="16"/>
                <w:szCs w:val="16"/>
              </w:rPr>
            </w:pPr>
            <w:r>
              <w:rPr>
                <w:sz w:val="16"/>
                <w:szCs w:val="16"/>
              </w:rPr>
              <w:t>0078</w:t>
            </w:r>
          </w:p>
        </w:tc>
        <w:tc>
          <w:tcPr>
            <w:tcW w:w="425" w:type="dxa"/>
            <w:shd w:val="solid" w:color="FFFFFF" w:fill="auto"/>
          </w:tcPr>
          <w:p w14:paraId="4BD2AD09" w14:textId="064265CE" w:rsidR="00E27A2A" w:rsidRDefault="00E27A2A" w:rsidP="00E27A2A">
            <w:pPr>
              <w:pStyle w:val="TAR"/>
              <w:jc w:val="center"/>
              <w:rPr>
                <w:sz w:val="16"/>
                <w:szCs w:val="16"/>
              </w:rPr>
            </w:pPr>
            <w:r>
              <w:rPr>
                <w:sz w:val="16"/>
                <w:szCs w:val="16"/>
              </w:rPr>
              <w:t>1</w:t>
            </w:r>
          </w:p>
        </w:tc>
        <w:tc>
          <w:tcPr>
            <w:tcW w:w="426" w:type="dxa"/>
            <w:shd w:val="solid" w:color="FFFFFF" w:fill="auto"/>
          </w:tcPr>
          <w:p w14:paraId="6C452296" w14:textId="3C483DB1" w:rsidR="00E27A2A" w:rsidRDefault="00E27A2A" w:rsidP="00E27A2A">
            <w:pPr>
              <w:pStyle w:val="TAC"/>
              <w:rPr>
                <w:sz w:val="16"/>
                <w:szCs w:val="16"/>
              </w:rPr>
            </w:pPr>
            <w:r>
              <w:rPr>
                <w:sz w:val="16"/>
                <w:szCs w:val="16"/>
              </w:rPr>
              <w:t>F</w:t>
            </w:r>
          </w:p>
        </w:tc>
        <w:tc>
          <w:tcPr>
            <w:tcW w:w="4536" w:type="dxa"/>
            <w:shd w:val="solid" w:color="FFFFFF" w:fill="auto"/>
          </w:tcPr>
          <w:p w14:paraId="334CB90C" w14:textId="46BEB074" w:rsidR="00E27A2A" w:rsidRPr="00A3709B" w:rsidRDefault="00E27A2A" w:rsidP="00E27A2A">
            <w:pPr>
              <w:pStyle w:val="TAL"/>
              <w:rPr>
                <w:sz w:val="16"/>
                <w:szCs w:val="16"/>
              </w:rPr>
            </w:pPr>
            <w:r w:rsidRPr="00E27A2A">
              <w:rPr>
                <w:sz w:val="16"/>
                <w:szCs w:val="16"/>
              </w:rPr>
              <w:t>Update to de-announcement</w:t>
            </w:r>
          </w:p>
        </w:tc>
        <w:tc>
          <w:tcPr>
            <w:tcW w:w="708" w:type="dxa"/>
            <w:shd w:val="solid" w:color="FFFFFF" w:fill="auto"/>
          </w:tcPr>
          <w:p w14:paraId="2163D236" w14:textId="7E5270E2" w:rsidR="00E27A2A" w:rsidRDefault="00E27A2A" w:rsidP="00E27A2A">
            <w:pPr>
              <w:pStyle w:val="TAC"/>
              <w:rPr>
                <w:sz w:val="16"/>
                <w:szCs w:val="16"/>
              </w:rPr>
            </w:pPr>
            <w:r>
              <w:rPr>
                <w:sz w:val="16"/>
                <w:szCs w:val="16"/>
              </w:rPr>
              <w:t>18.2.0</w:t>
            </w:r>
          </w:p>
        </w:tc>
      </w:tr>
      <w:tr w:rsidR="00CE1518" w:rsidRPr="00807ABB" w14:paraId="5D8CEB88" w14:textId="77777777" w:rsidTr="002D3897">
        <w:tc>
          <w:tcPr>
            <w:tcW w:w="800" w:type="dxa"/>
            <w:shd w:val="solid" w:color="FFFFFF" w:fill="auto"/>
          </w:tcPr>
          <w:p w14:paraId="0EC4959D" w14:textId="7B8E1870" w:rsidR="00CE1518" w:rsidRDefault="00CE1518" w:rsidP="000963B7">
            <w:pPr>
              <w:pStyle w:val="TAC"/>
              <w:jc w:val="left"/>
              <w:rPr>
                <w:sz w:val="16"/>
                <w:szCs w:val="16"/>
              </w:rPr>
            </w:pPr>
            <w:r>
              <w:rPr>
                <w:sz w:val="16"/>
                <w:szCs w:val="16"/>
              </w:rPr>
              <w:t>2022-09</w:t>
            </w:r>
          </w:p>
        </w:tc>
        <w:tc>
          <w:tcPr>
            <w:tcW w:w="1185" w:type="dxa"/>
            <w:shd w:val="solid" w:color="FFFFFF" w:fill="auto"/>
          </w:tcPr>
          <w:p w14:paraId="26AC5166" w14:textId="26D6E20E" w:rsidR="00CE1518" w:rsidRDefault="00CE1518" w:rsidP="00CE1518">
            <w:pPr>
              <w:pStyle w:val="TAC"/>
              <w:rPr>
                <w:sz w:val="16"/>
                <w:szCs w:val="16"/>
              </w:rPr>
            </w:pPr>
            <w:r>
              <w:rPr>
                <w:sz w:val="16"/>
                <w:szCs w:val="16"/>
              </w:rPr>
              <w:t>SA#97</w:t>
            </w:r>
            <w:r w:rsidR="000B2D64">
              <w:rPr>
                <w:sz w:val="16"/>
                <w:szCs w:val="16"/>
              </w:rPr>
              <w:t>-e</w:t>
            </w:r>
          </w:p>
        </w:tc>
        <w:tc>
          <w:tcPr>
            <w:tcW w:w="992" w:type="dxa"/>
            <w:shd w:val="solid" w:color="FFFFFF" w:fill="auto"/>
          </w:tcPr>
          <w:p w14:paraId="3BBB73B9" w14:textId="28916BCC" w:rsidR="00CE1518" w:rsidRPr="00352FB1" w:rsidRDefault="00CE1518" w:rsidP="00CE1518">
            <w:pPr>
              <w:pStyle w:val="TAC"/>
              <w:rPr>
                <w:sz w:val="16"/>
                <w:szCs w:val="16"/>
              </w:rPr>
            </w:pPr>
            <w:r w:rsidRPr="00CE1518">
              <w:rPr>
                <w:sz w:val="16"/>
                <w:szCs w:val="16"/>
              </w:rPr>
              <w:t>SP-220929</w:t>
            </w:r>
          </w:p>
        </w:tc>
        <w:tc>
          <w:tcPr>
            <w:tcW w:w="567" w:type="dxa"/>
            <w:shd w:val="solid" w:color="FFFFFF" w:fill="auto"/>
          </w:tcPr>
          <w:p w14:paraId="2153467E" w14:textId="74E2AA75" w:rsidR="00CE1518" w:rsidRDefault="00CE1518" w:rsidP="00CE1518">
            <w:pPr>
              <w:pStyle w:val="TAL"/>
              <w:jc w:val="center"/>
              <w:rPr>
                <w:sz w:val="16"/>
                <w:szCs w:val="16"/>
              </w:rPr>
            </w:pPr>
            <w:r>
              <w:rPr>
                <w:sz w:val="16"/>
                <w:szCs w:val="16"/>
              </w:rPr>
              <w:t>0079</w:t>
            </w:r>
          </w:p>
        </w:tc>
        <w:tc>
          <w:tcPr>
            <w:tcW w:w="425" w:type="dxa"/>
            <w:shd w:val="solid" w:color="FFFFFF" w:fill="auto"/>
          </w:tcPr>
          <w:p w14:paraId="12C411CA" w14:textId="775B0A3A" w:rsidR="00CE1518" w:rsidRDefault="00CE1518" w:rsidP="00CE1518">
            <w:pPr>
              <w:pStyle w:val="TAR"/>
              <w:jc w:val="center"/>
              <w:rPr>
                <w:sz w:val="16"/>
                <w:szCs w:val="16"/>
              </w:rPr>
            </w:pPr>
          </w:p>
        </w:tc>
        <w:tc>
          <w:tcPr>
            <w:tcW w:w="426" w:type="dxa"/>
            <w:shd w:val="solid" w:color="FFFFFF" w:fill="auto"/>
          </w:tcPr>
          <w:p w14:paraId="06EB26D6" w14:textId="7A122B18" w:rsidR="00CE1518" w:rsidRDefault="00CE1518" w:rsidP="00CE1518">
            <w:pPr>
              <w:pStyle w:val="TAC"/>
              <w:rPr>
                <w:sz w:val="16"/>
                <w:szCs w:val="16"/>
              </w:rPr>
            </w:pPr>
            <w:r>
              <w:rPr>
                <w:sz w:val="16"/>
                <w:szCs w:val="16"/>
              </w:rPr>
              <w:t>F</w:t>
            </w:r>
          </w:p>
        </w:tc>
        <w:tc>
          <w:tcPr>
            <w:tcW w:w="4536" w:type="dxa"/>
            <w:shd w:val="solid" w:color="FFFFFF" w:fill="auto"/>
          </w:tcPr>
          <w:p w14:paraId="063D98EB" w14:textId="64CE1041" w:rsidR="00CE1518" w:rsidRPr="00E27A2A" w:rsidRDefault="00CE1518" w:rsidP="00CE1518">
            <w:pPr>
              <w:pStyle w:val="TAL"/>
              <w:rPr>
                <w:sz w:val="16"/>
                <w:szCs w:val="16"/>
              </w:rPr>
            </w:pPr>
            <w:r w:rsidRPr="00CE1518">
              <w:rPr>
                <w:sz w:val="16"/>
                <w:szCs w:val="16"/>
              </w:rPr>
              <w:t>Various textual fixes in 23.289 v 18.2.0</w:t>
            </w:r>
          </w:p>
        </w:tc>
        <w:tc>
          <w:tcPr>
            <w:tcW w:w="708" w:type="dxa"/>
            <w:shd w:val="solid" w:color="FFFFFF" w:fill="auto"/>
          </w:tcPr>
          <w:p w14:paraId="04201331" w14:textId="0C323B28" w:rsidR="00CE1518" w:rsidRDefault="00CE1518" w:rsidP="00CE1518">
            <w:pPr>
              <w:pStyle w:val="TAC"/>
              <w:rPr>
                <w:sz w:val="16"/>
                <w:szCs w:val="16"/>
              </w:rPr>
            </w:pPr>
            <w:r>
              <w:rPr>
                <w:sz w:val="16"/>
                <w:szCs w:val="16"/>
              </w:rPr>
              <w:t>18.3.0</w:t>
            </w:r>
          </w:p>
        </w:tc>
      </w:tr>
      <w:tr w:rsidR="006A4F75" w:rsidRPr="00807ABB" w14:paraId="01BB70B7" w14:textId="77777777" w:rsidTr="002D3897">
        <w:tc>
          <w:tcPr>
            <w:tcW w:w="800" w:type="dxa"/>
            <w:shd w:val="solid" w:color="FFFFFF" w:fill="auto"/>
          </w:tcPr>
          <w:p w14:paraId="6DF7D7E0" w14:textId="5594E368" w:rsidR="006A4F75" w:rsidRDefault="006A4F75" w:rsidP="000963B7">
            <w:pPr>
              <w:pStyle w:val="TAC"/>
              <w:jc w:val="left"/>
              <w:rPr>
                <w:sz w:val="16"/>
                <w:szCs w:val="16"/>
              </w:rPr>
            </w:pPr>
            <w:r>
              <w:rPr>
                <w:sz w:val="16"/>
                <w:szCs w:val="16"/>
              </w:rPr>
              <w:t>2022-09</w:t>
            </w:r>
          </w:p>
        </w:tc>
        <w:tc>
          <w:tcPr>
            <w:tcW w:w="1185" w:type="dxa"/>
            <w:shd w:val="solid" w:color="FFFFFF" w:fill="auto"/>
          </w:tcPr>
          <w:p w14:paraId="58219E0A" w14:textId="0773AB6C" w:rsidR="006A4F75" w:rsidRDefault="006A4F75" w:rsidP="006A4F75">
            <w:pPr>
              <w:pStyle w:val="TAC"/>
              <w:rPr>
                <w:sz w:val="16"/>
                <w:szCs w:val="16"/>
              </w:rPr>
            </w:pPr>
            <w:r>
              <w:rPr>
                <w:sz w:val="16"/>
                <w:szCs w:val="16"/>
              </w:rPr>
              <w:t>SA#97</w:t>
            </w:r>
            <w:r w:rsidR="000B2D64">
              <w:rPr>
                <w:sz w:val="16"/>
                <w:szCs w:val="16"/>
              </w:rPr>
              <w:t>-e</w:t>
            </w:r>
          </w:p>
        </w:tc>
        <w:tc>
          <w:tcPr>
            <w:tcW w:w="992" w:type="dxa"/>
            <w:shd w:val="solid" w:color="FFFFFF" w:fill="auto"/>
          </w:tcPr>
          <w:p w14:paraId="1CB8D49B" w14:textId="26B83BB6" w:rsidR="006A4F75" w:rsidRPr="00CE1518" w:rsidRDefault="006A4F75" w:rsidP="006A4F75">
            <w:pPr>
              <w:pStyle w:val="TAC"/>
              <w:rPr>
                <w:sz w:val="16"/>
                <w:szCs w:val="16"/>
              </w:rPr>
            </w:pPr>
            <w:r w:rsidRPr="00CE1518">
              <w:rPr>
                <w:sz w:val="16"/>
                <w:szCs w:val="16"/>
              </w:rPr>
              <w:t>SP-220929</w:t>
            </w:r>
          </w:p>
        </w:tc>
        <w:tc>
          <w:tcPr>
            <w:tcW w:w="567" w:type="dxa"/>
            <w:shd w:val="solid" w:color="FFFFFF" w:fill="auto"/>
          </w:tcPr>
          <w:p w14:paraId="79C0F228" w14:textId="2E3D4986" w:rsidR="006A4F75" w:rsidRDefault="006A4F75" w:rsidP="006A4F75">
            <w:pPr>
              <w:pStyle w:val="TAL"/>
              <w:jc w:val="center"/>
              <w:rPr>
                <w:sz w:val="16"/>
                <w:szCs w:val="16"/>
              </w:rPr>
            </w:pPr>
            <w:r>
              <w:rPr>
                <w:sz w:val="16"/>
                <w:szCs w:val="16"/>
              </w:rPr>
              <w:t>0080</w:t>
            </w:r>
          </w:p>
        </w:tc>
        <w:tc>
          <w:tcPr>
            <w:tcW w:w="425" w:type="dxa"/>
            <w:shd w:val="solid" w:color="FFFFFF" w:fill="auto"/>
          </w:tcPr>
          <w:p w14:paraId="7A16DD0B" w14:textId="53AB4C07" w:rsidR="006A4F75" w:rsidRDefault="006A4F75" w:rsidP="006A4F75">
            <w:pPr>
              <w:pStyle w:val="TAR"/>
              <w:jc w:val="center"/>
              <w:rPr>
                <w:sz w:val="16"/>
                <w:szCs w:val="16"/>
              </w:rPr>
            </w:pPr>
            <w:r>
              <w:rPr>
                <w:sz w:val="16"/>
                <w:szCs w:val="16"/>
              </w:rPr>
              <w:t>1</w:t>
            </w:r>
          </w:p>
        </w:tc>
        <w:tc>
          <w:tcPr>
            <w:tcW w:w="426" w:type="dxa"/>
            <w:shd w:val="solid" w:color="FFFFFF" w:fill="auto"/>
          </w:tcPr>
          <w:p w14:paraId="5A2ADA38" w14:textId="2A2DE951" w:rsidR="006A4F75" w:rsidRDefault="006A4F75" w:rsidP="006A4F75">
            <w:pPr>
              <w:pStyle w:val="TAC"/>
              <w:rPr>
                <w:sz w:val="16"/>
                <w:szCs w:val="16"/>
              </w:rPr>
            </w:pPr>
            <w:r>
              <w:rPr>
                <w:sz w:val="16"/>
                <w:szCs w:val="16"/>
              </w:rPr>
              <w:t>C</w:t>
            </w:r>
          </w:p>
        </w:tc>
        <w:tc>
          <w:tcPr>
            <w:tcW w:w="4536" w:type="dxa"/>
            <w:shd w:val="solid" w:color="FFFFFF" w:fill="auto"/>
          </w:tcPr>
          <w:p w14:paraId="39026D7C" w14:textId="34776799" w:rsidR="006A4F75" w:rsidRPr="00CE1518" w:rsidRDefault="006A4F75" w:rsidP="006A4F75">
            <w:pPr>
              <w:pStyle w:val="TAL"/>
              <w:rPr>
                <w:sz w:val="16"/>
                <w:szCs w:val="16"/>
              </w:rPr>
            </w:pPr>
            <w:r w:rsidRPr="006A4F75">
              <w:rPr>
                <w:sz w:val="16"/>
                <w:szCs w:val="16"/>
              </w:rPr>
              <w:t>Updating the general architecture of MBS system</w:t>
            </w:r>
          </w:p>
        </w:tc>
        <w:tc>
          <w:tcPr>
            <w:tcW w:w="708" w:type="dxa"/>
            <w:shd w:val="solid" w:color="FFFFFF" w:fill="auto"/>
          </w:tcPr>
          <w:p w14:paraId="2D2F1167" w14:textId="3F238031" w:rsidR="006A4F75" w:rsidRDefault="006A4F75" w:rsidP="006A4F75">
            <w:pPr>
              <w:pStyle w:val="TAC"/>
              <w:rPr>
                <w:sz w:val="16"/>
                <w:szCs w:val="16"/>
              </w:rPr>
            </w:pPr>
            <w:r>
              <w:rPr>
                <w:sz w:val="16"/>
                <w:szCs w:val="16"/>
              </w:rPr>
              <w:t>18.3.0</w:t>
            </w:r>
          </w:p>
        </w:tc>
      </w:tr>
      <w:tr w:rsidR="00032E8D" w:rsidRPr="00807ABB" w14:paraId="68710F11" w14:textId="77777777" w:rsidTr="002D3897">
        <w:tc>
          <w:tcPr>
            <w:tcW w:w="800" w:type="dxa"/>
            <w:shd w:val="solid" w:color="FFFFFF" w:fill="auto"/>
          </w:tcPr>
          <w:p w14:paraId="2C2AA460" w14:textId="7C5F4D43" w:rsidR="00032E8D" w:rsidRDefault="00032E8D" w:rsidP="000963B7">
            <w:pPr>
              <w:pStyle w:val="TAC"/>
              <w:jc w:val="left"/>
              <w:rPr>
                <w:sz w:val="16"/>
                <w:szCs w:val="16"/>
              </w:rPr>
            </w:pPr>
            <w:r>
              <w:rPr>
                <w:sz w:val="16"/>
                <w:szCs w:val="16"/>
              </w:rPr>
              <w:t>2022-09</w:t>
            </w:r>
          </w:p>
        </w:tc>
        <w:tc>
          <w:tcPr>
            <w:tcW w:w="1185" w:type="dxa"/>
            <w:shd w:val="solid" w:color="FFFFFF" w:fill="auto"/>
          </w:tcPr>
          <w:p w14:paraId="7AF0B31D" w14:textId="47DB0A93" w:rsidR="00032E8D" w:rsidRDefault="00032E8D" w:rsidP="00032E8D">
            <w:pPr>
              <w:pStyle w:val="TAC"/>
              <w:rPr>
                <w:sz w:val="16"/>
                <w:szCs w:val="16"/>
              </w:rPr>
            </w:pPr>
            <w:r>
              <w:rPr>
                <w:sz w:val="16"/>
                <w:szCs w:val="16"/>
              </w:rPr>
              <w:t>SA#97</w:t>
            </w:r>
            <w:r w:rsidR="000B2D64">
              <w:rPr>
                <w:sz w:val="16"/>
                <w:szCs w:val="16"/>
              </w:rPr>
              <w:t>-e</w:t>
            </w:r>
          </w:p>
        </w:tc>
        <w:tc>
          <w:tcPr>
            <w:tcW w:w="992" w:type="dxa"/>
            <w:shd w:val="solid" w:color="FFFFFF" w:fill="auto"/>
          </w:tcPr>
          <w:p w14:paraId="7F14613C" w14:textId="5207F012" w:rsidR="00032E8D" w:rsidRPr="00CE1518" w:rsidRDefault="00032E8D" w:rsidP="00032E8D">
            <w:pPr>
              <w:pStyle w:val="TAC"/>
              <w:rPr>
                <w:sz w:val="16"/>
                <w:szCs w:val="16"/>
              </w:rPr>
            </w:pPr>
            <w:r w:rsidRPr="00CE1518">
              <w:rPr>
                <w:sz w:val="16"/>
                <w:szCs w:val="16"/>
              </w:rPr>
              <w:t>SP-220929</w:t>
            </w:r>
          </w:p>
        </w:tc>
        <w:tc>
          <w:tcPr>
            <w:tcW w:w="567" w:type="dxa"/>
            <w:shd w:val="solid" w:color="FFFFFF" w:fill="auto"/>
          </w:tcPr>
          <w:p w14:paraId="4BE324D2" w14:textId="59B8716E" w:rsidR="00032E8D" w:rsidRDefault="00032E8D" w:rsidP="00032E8D">
            <w:pPr>
              <w:pStyle w:val="TAL"/>
              <w:jc w:val="center"/>
              <w:rPr>
                <w:sz w:val="16"/>
                <w:szCs w:val="16"/>
              </w:rPr>
            </w:pPr>
            <w:r>
              <w:rPr>
                <w:sz w:val="16"/>
                <w:szCs w:val="16"/>
              </w:rPr>
              <w:t>0081</w:t>
            </w:r>
          </w:p>
        </w:tc>
        <w:tc>
          <w:tcPr>
            <w:tcW w:w="425" w:type="dxa"/>
            <w:shd w:val="solid" w:color="FFFFFF" w:fill="auto"/>
          </w:tcPr>
          <w:p w14:paraId="64086706" w14:textId="128D2B92" w:rsidR="00032E8D" w:rsidRDefault="00032E8D" w:rsidP="00032E8D">
            <w:pPr>
              <w:pStyle w:val="TAR"/>
              <w:jc w:val="center"/>
              <w:rPr>
                <w:sz w:val="16"/>
                <w:szCs w:val="16"/>
              </w:rPr>
            </w:pPr>
            <w:r>
              <w:rPr>
                <w:sz w:val="16"/>
                <w:szCs w:val="16"/>
              </w:rPr>
              <w:t>1</w:t>
            </w:r>
          </w:p>
        </w:tc>
        <w:tc>
          <w:tcPr>
            <w:tcW w:w="426" w:type="dxa"/>
            <w:shd w:val="solid" w:color="FFFFFF" w:fill="auto"/>
          </w:tcPr>
          <w:p w14:paraId="3165501C" w14:textId="11CE37AD" w:rsidR="00032E8D" w:rsidRDefault="00032E8D" w:rsidP="00032E8D">
            <w:pPr>
              <w:pStyle w:val="TAC"/>
              <w:rPr>
                <w:sz w:val="16"/>
                <w:szCs w:val="16"/>
              </w:rPr>
            </w:pPr>
            <w:r>
              <w:rPr>
                <w:sz w:val="16"/>
                <w:szCs w:val="16"/>
              </w:rPr>
              <w:t>F</w:t>
            </w:r>
          </w:p>
        </w:tc>
        <w:tc>
          <w:tcPr>
            <w:tcW w:w="4536" w:type="dxa"/>
            <w:shd w:val="solid" w:color="FFFFFF" w:fill="auto"/>
          </w:tcPr>
          <w:p w14:paraId="16BF107A" w14:textId="66C18D0C" w:rsidR="00032E8D" w:rsidRPr="00457199" w:rsidRDefault="00032E8D" w:rsidP="00032E8D">
            <w:pPr>
              <w:pStyle w:val="TAL"/>
              <w:rPr>
                <w:sz w:val="16"/>
                <w:szCs w:val="16"/>
                <w:lang w:val="fr-FR"/>
              </w:rPr>
            </w:pPr>
            <w:r w:rsidRPr="00457199">
              <w:rPr>
                <w:sz w:val="16"/>
                <w:szCs w:val="16"/>
                <w:lang w:val="fr-FR"/>
              </w:rPr>
              <w:t>Clarification on MBS capable RAT usage</w:t>
            </w:r>
          </w:p>
        </w:tc>
        <w:tc>
          <w:tcPr>
            <w:tcW w:w="708" w:type="dxa"/>
            <w:shd w:val="solid" w:color="FFFFFF" w:fill="auto"/>
          </w:tcPr>
          <w:p w14:paraId="3AE7C4AE" w14:textId="451BD79B" w:rsidR="00032E8D" w:rsidRDefault="00032E8D" w:rsidP="00032E8D">
            <w:pPr>
              <w:pStyle w:val="TAC"/>
              <w:rPr>
                <w:sz w:val="16"/>
                <w:szCs w:val="16"/>
              </w:rPr>
            </w:pPr>
            <w:r>
              <w:rPr>
                <w:sz w:val="16"/>
                <w:szCs w:val="16"/>
              </w:rPr>
              <w:t>18.3.0</w:t>
            </w:r>
          </w:p>
        </w:tc>
      </w:tr>
      <w:tr w:rsidR="00717716" w:rsidRPr="00807ABB" w14:paraId="3B33457C" w14:textId="77777777" w:rsidTr="002D3897">
        <w:tc>
          <w:tcPr>
            <w:tcW w:w="800" w:type="dxa"/>
            <w:shd w:val="solid" w:color="FFFFFF" w:fill="auto"/>
          </w:tcPr>
          <w:p w14:paraId="27404A9E" w14:textId="1104F487" w:rsidR="00717716" w:rsidRDefault="00717716" w:rsidP="000963B7">
            <w:pPr>
              <w:pStyle w:val="TAC"/>
              <w:jc w:val="left"/>
              <w:rPr>
                <w:sz w:val="16"/>
                <w:szCs w:val="16"/>
              </w:rPr>
            </w:pPr>
            <w:r>
              <w:rPr>
                <w:sz w:val="16"/>
                <w:szCs w:val="16"/>
              </w:rPr>
              <w:t>2022-09</w:t>
            </w:r>
          </w:p>
        </w:tc>
        <w:tc>
          <w:tcPr>
            <w:tcW w:w="1185" w:type="dxa"/>
            <w:shd w:val="solid" w:color="FFFFFF" w:fill="auto"/>
          </w:tcPr>
          <w:p w14:paraId="687B6351" w14:textId="2DC59035" w:rsidR="00717716" w:rsidRDefault="00717716" w:rsidP="00717716">
            <w:pPr>
              <w:pStyle w:val="TAC"/>
              <w:rPr>
                <w:sz w:val="16"/>
                <w:szCs w:val="16"/>
              </w:rPr>
            </w:pPr>
            <w:r>
              <w:rPr>
                <w:sz w:val="16"/>
                <w:szCs w:val="16"/>
              </w:rPr>
              <w:t>SA#97</w:t>
            </w:r>
            <w:r w:rsidR="000B2D64">
              <w:rPr>
                <w:sz w:val="16"/>
                <w:szCs w:val="16"/>
              </w:rPr>
              <w:t>-e</w:t>
            </w:r>
          </w:p>
        </w:tc>
        <w:tc>
          <w:tcPr>
            <w:tcW w:w="992" w:type="dxa"/>
            <w:shd w:val="solid" w:color="FFFFFF" w:fill="auto"/>
          </w:tcPr>
          <w:p w14:paraId="609E050C" w14:textId="6A674A81" w:rsidR="00717716" w:rsidRPr="00CE1518" w:rsidRDefault="00717716" w:rsidP="00717716">
            <w:pPr>
              <w:pStyle w:val="TAC"/>
              <w:rPr>
                <w:sz w:val="16"/>
                <w:szCs w:val="16"/>
              </w:rPr>
            </w:pPr>
            <w:r w:rsidRPr="00CE1518">
              <w:rPr>
                <w:sz w:val="16"/>
                <w:szCs w:val="16"/>
              </w:rPr>
              <w:t>SP-220929</w:t>
            </w:r>
          </w:p>
        </w:tc>
        <w:tc>
          <w:tcPr>
            <w:tcW w:w="567" w:type="dxa"/>
            <w:shd w:val="solid" w:color="FFFFFF" w:fill="auto"/>
          </w:tcPr>
          <w:p w14:paraId="29348968" w14:textId="68FAAA22" w:rsidR="00717716" w:rsidRDefault="00717716" w:rsidP="00717716">
            <w:pPr>
              <w:pStyle w:val="TAL"/>
              <w:jc w:val="center"/>
              <w:rPr>
                <w:sz w:val="16"/>
                <w:szCs w:val="16"/>
              </w:rPr>
            </w:pPr>
            <w:r>
              <w:rPr>
                <w:sz w:val="16"/>
                <w:szCs w:val="16"/>
              </w:rPr>
              <w:t>0082</w:t>
            </w:r>
          </w:p>
        </w:tc>
        <w:tc>
          <w:tcPr>
            <w:tcW w:w="425" w:type="dxa"/>
            <w:shd w:val="solid" w:color="FFFFFF" w:fill="auto"/>
          </w:tcPr>
          <w:p w14:paraId="5F8831C5" w14:textId="41CEBF63" w:rsidR="00717716" w:rsidRDefault="00717716" w:rsidP="00717716">
            <w:pPr>
              <w:pStyle w:val="TAR"/>
              <w:jc w:val="center"/>
              <w:rPr>
                <w:sz w:val="16"/>
                <w:szCs w:val="16"/>
              </w:rPr>
            </w:pPr>
            <w:r>
              <w:rPr>
                <w:sz w:val="16"/>
                <w:szCs w:val="16"/>
              </w:rPr>
              <w:t>1</w:t>
            </w:r>
          </w:p>
        </w:tc>
        <w:tc>
          <w:tcPr>
            <w:tcW w:w="426" w:type="dxa"/>
            <w:shd w:val="solid" w:color="FFFFFF" w:fill="auto"/>
          </w:tcPr>
          <w:p w14:paraId="06EA4E5A" w14:textId="339112CE" w:rsidR="00717716" w:rsidRDefault="00717716" w:rsidP="00717716">
            <w:pPr>
              <w:pStyle w:val="TAC"/>
              <w:rPr>
                <w:sz w:val="16"/>
                <w:szCs w:val="16"/>
              </w:rPr>
            </w:pPr>
            <w:r>
              <w:rPr>
                <w:sz w:val="16"/>
                <w:szCs w:val="16"/>
              </w:rPr>
              <w:t>F</w:t>
            </w:r>
          </w:p>
        </w:tc>
        <w:tc>
          <w:tcPr>
            <w:tcW w:w="4536" w:type="dxa"/>
            <w:shd w:val="solid" w:color="FFFFFF" w:fill="auto"/>
          </w:tcPr>
          <w:p w14:paraId="65CC88DE" w14:textId="23F72619" w:rsidR="00717716" w:rsidRPr="00457199" w:rsidRDefault="00717716" w:rsidP="00717716">
            <w:pPr>
              <w:pStyle w:val="TAL"/>
              <w:rPr>
                <w:sz w:val="16"/>
                <w:szCs w:val="16"/>
              </w:rPr>
            </w:pPr>
            <w:r w:rsidRPr="00457199">
              <w:rPr>
                <w:sz w:val="16"/>
                <w:szCs w:val="16"/>
              </w:rPr>
              <w:t>Adding SCEF+NEF deployment option</w:t>
            </w:r>
          </w:p>
        </w:tc>
        <w:tc>
          <w:tcPr>
            <w:tcW w:w="708" w:type="dxa"/>
            <w:shd w:val="solid" w:color="FFFFFF" w:fill="auto"/>
          </w:tcPr>
          <w:p w14:paraId="72AB92FF" w14:textId="7B50669D" w:rsidR="00717716" w:rsidRDefault="00717716" w:rsidP="00717716">
            <w:pPr>
              <w:pStyle w:val="TAC"/>
              <w:rPr>
                <w:sz w:val="16"/>
                <w:szCs w:val="16"/>
              </w:rPr>
            </w:pPr>
            <w:r>
              <w:rPr>
                <w:sz w:val="16"/>
                <w:szCs w:val="16"/>
              </w:rPr>
              <w:t>18.3.0</w:t>
            </w:r>
          </w:p>
        </w:tc>
      </w:tr>
      <w:tr w:rsidR="00AD2FB4" w:rsidRPr="00807ABB" w14:paraId="3C92BF08" w14:textId="77777777" w:rsidTr="002D3897">
        <w:tc>
          <w:tcPr>
            <w:tcW w:w="800" w:type="dxa"/>
            <w:shd w:val="solid" w:color="FFFFFF" w:fill="auto"/>
          </w:tcPr>
          <w:p w14:paraId="6FB4110F" w14:textId="7C1A5ABE" w:rsidR="00AD2FB4" w:rsidRDefault="00AD2FB4" w:rsidP="000963B7">
            <w:pPr>
              <w:pStyle w:val="TAC"/>
              <w:jc w:val="left"/>
              <w:rPr>
                <w:sz w:val="16"/>
                <w:szCs w:val="16"/>
              </w:rPr>
            </w:pPr>
            <w:r>
              <w:rPr>
                <w:sz w:val="16"/>
                <w:szCs w:val="16"/>
              </w:rPr>
              <w:t>2022-09</w:t>
            </w:r>
          </w:p>
        </w:tc>
        <w:tc>
          <w:tcPr>
            <w:tcW w:w="1185" w:type="dxa"/>
            <w:shd w:val="solid" w:color="FFFFFF" w:fill="auto"/>
          </w:tcPr>
          <w:p w14:paraId="69FF6FCC" w14:textId="0946EF68" w:rsidR="00AD2FB4" w:rsidRDefault="00AD2FB4" w:rsidP="00AD2FB4">
            <w:pPr>
              <w:pStyle w:val="TAC"/>
              <w:rPr>
                <w:sz w:val="16"/>
                <w:szCs w:val="16"/>
              </w:rPr>
            </w:pPr>
            <w:r>
              <w:rPr>
                <w:sz w:val="16"/>
                <w:szCs w:val="16"/>
              </w:rPr>
              <w:t>SA#97</w:t>
            </w:r>
            <w:r w:rsidR="000B2D64">
              <w:rPr>
                <w:sz w:val="16"/>
                <w:szCs w:val="16"/>
              </w:rPr>
              <w:t>-e</w:t>
            </w:r>
          </w:p>
        </w:tc>
        <w:tc>
          <w:tcPr>
            <w:tcW w:w="992" w:type="dxa"/>
            <w:shd w:val="solid" w:color="FFFFFF" w:fill="auto"/>
          </w:tcPr>
          <w:p w14:paraId="0770CEFD" w14:textId="2A6D76C5" w:rsidR="00AD2FB4" w:rsidRPr="00CE1518" w:rsidRDefault="00AD2FB4" w:rsidP="00AD2FB4">
            <w:pPr>
              <w:pStyle w:val="TAC"/>
              <w:rPr>
                <w:sz w:val="16"/>
                <w:szCs w:val="16"/>
              </w:rPr>
            </w:pPr>
            <w:r w:rsidRPr="00CE1518">
              <w:rPr>
                <w:sz w:val="16"/>
                <w:szCs w:val="16"/>
              </w:rPr>
              <w:t>SP-220929</w:t>
            </w:r>
          </w:p>
        </w:tc>
        <w:tc>
          <w:tcPr>
            <w:tcW w:w="567" w:type="dxa"/>
            <w:shd w:val="solid" w:color="FFFFFF" w:fill="auto"/>
          </w:tcPr>
          <w:p w14:paraId="0DC16647" w14:textId="43F53792" w:rsidR="00AD2FB4" w:rsidRDefault="00AD2FB4" w:rsidP="00AD2FB4">
            <w:pPr>
              <w:pStyle w:val="TAL"/>
              <w:jc w:val="center"/>
              <w:rPr>
                <w:sz w:val="16"/>
                <w:szCs w:val="16"/>
              </w:rPr>
            </w:pPr>
            <w:r>
              <w:rPr>
                <w:sz w:val="16"/>
                <w:szCs w:val="16"/>
              </w:rPr>
              <w:t>0083</w:t>
            </w:r>
          </w:p>
        </w:tc>
        <w:tc>
          <w:tcPr>
            <w:tcW w:w="425" w:type="dxa"/>
            <w:shd w:val="solid" w:color="FFFFFF" w:fill="auto"/>
          </w:tcPr>
          <w:p w14:paraId="4F7D6545" w14:textId="4ECF8BB8" w:rsidR="00AD2FB4" w:rsidRDefault="00AD2FB4" w:rsidP="00AD2FB4">
            <w:pPr>
              <w:pStyle w:val="TAR"/>
              <w:jc w:val="center"/>
              <w:rPr>
                <w:sz w:val="16"/>
                <w:szCs w:val="16"/>
              </w:rPr>
            </w:pPr>
            <w:r>
              <w:rPr>
                <w:sz w:val="16"/>
                <w:szCs w:val="16"/>
              </w:rPr>
              <w:t>2</w:t>
            </w:r>
          </w:p>
        </w:tc>
        <w:tc>
          <w:tcPr>
            <w:tcW w:w="426" w:type="dxa"/>
            <w:shd w:val="solid" w:color="FFFFFF" w:fill="auto"/>
          </w:tcPr>
          <w:p w14:paraId="18A2D9BE" w14:textId="6D37F579" w:rsidR="00AD2FB4" w:rsidRDefault="00AD2FB4" w:rsidP="00AD2FB4">
            <w:pPr>
              <w:pStyle w:val="TAC"/>
              <w:rPr>
                <w:sz w:val="16"/>
                <w:szCs w:val="16"/>
              </w:rPr>
            </w:pPr>
            <w:r>
              <w:rPr>
                <w:sz w:val="16"/>
                <w:szCs w:val="16"/>
              </w:rPr>
              <w:t>F</w:t>
            </w:r>
          </w:p>
        </w:tc>
        <w:tc>
          <w:tcPr>
            <w:tcW w:w="4536" w:type="dxa"/>
            <w:shd w:val="solid" w:color="FFFFFF" w:fill="auto"/>
          </w:tcPr>
          <w:p w14:paraId="3A88010D" w14:textId="4D3B7B91" w:rsidR="00AD2FB4" w:rsidRPr="00AD2FB4" w:rsidRDefault="00AD2FB4" w:rsidP="00AD2FB4">
            <w:pPr>
              <w:pStyle w:val="TAL"/>
              <w:rPr>
                <w:sz w:val="16"/>
                <w:szCs w:val="16"/>
              </w:rPr>
            </w:pPr>
            <w:r w:rsidRPr="00AD2FB4">
              <w:rPr>
                <w:sz w:val="16"/>
                <w:szCs w:val="16"/>
              </w:rPr>
              <w:t>Clarification on MBS QoS</w:t>
            </w:r>
          </w:p>
        </w:tc>
        <w:tc>
          <w:tcPr>
            <w:tcW w:w="708" w:type="dxa"/>
            <w:shd w:val="solid" w:color="FFFFFF" w:fill="auto"/>
          </w:tcPr>
          <w:p w14:paraId="0E9D1DF3" w14:textId="6DBACA9C" w:rsidR="00AD2FB4" w:rsidRDefault="00AD2FB4" w:rsidP="00AD2FB4">
            <w:pPr>
              <w:pStyle w:val="TAC"/>
              <w:rPr>
                <w:sz w:val="16"/>
                <w:szCs w:val="16"/>
              </w:rPr>
            </w:pPr>
            <w:r>
              <w:rPr>
                <w:sz w:val="16"/>
                <w:szCs w:val="16"/>
              </w:rPr>
              <w:t>18.3.0</w:t>
            </w:r>
          </w:p>
        </w:tc>
      </w:tr>
      <w:tr w:rsidR="00E94B6F" w:rsidRPr="00807ABB" w14:paraId="588D534D" w14:textId="77777777" w:rsidTr="002D3897">
        <w:tc>
          <w:tcPr>
            <w:tcW w:w="800" w:type="dxa"/>
            <w:shd w:val="solid" w:color="FFFFFF" w:fill="auto"/>
          </w:tcPr>
          <w:p w14:paraId="5C449272" w14:textId="195EC710" w:rsidR="00E94B6F" w:rsidRDefault="00E94B6F" w:rsidP="000963B7">
            <w:pPr>
              <w:pStyle w:val="TAC"/>
              <w:jc w:val="left"/>
              <w:rPr>
                <w:sz w:val="16"/>
                <w:szCs w:val="16"/>
              </w:rPr>
            </w:pPr>
            <w:r>
              <w:rPr>
                <w:sz w:val="16"/>
                <w:szCs w:val="16"/>
              </w:rPr>
              <w:t>2022-09</w:t>
            </w:r>
          </w:p>
        </w:tc>
        <w:tc>
          <w:tcPr>
            <w:tcW w:w="1185" w:type="dxa"/>
            <w:shd w:val="solid" w:color="FFFFFF" w:fill="auto"/>
          </w:tcPr>
          <w:p w14:paraId="4DB30F35" w14:textId="30BEB5D0" w:rsidR="00E94B6F" w:rsidRDefault="00E94B6F" w:rsidP="00E94B6F">
            <w:pPr>
              <w:pStyle w:val="TAC"/>
              <w:rPr>
                <w:sz w:val="16"/>
                <w:szCs w:val="16"/>
              </w:rPr>
            </w:pPr>
            <w:r>
              <w:rPr>
                <w:sz w:val="16"/>
                <w:szCs w:val="16"/>
              </w:rPr>
              <w:t>SA#97</w:t>
            </w:r>
            <w:r w:rsidR="000B2D64">
              <w:rPr>
                <w:sz w:val="16"/>
                <w:szCs w:val="16"/>
              </w:rPr>
              <w:t>-e</w:t>
            </w:r>
          </w:p>
        </w:tc>
        <w:tc>
          <w:tcPr>
            <w:tcW w:w="992" w:type="dxa"/>
            <w:shd w:val="solid" w:color="FFFFFF" w:fill="auto"/>
          </w:tcPr>
          <w:p w14:paraId="695B3E64" w14:textId="0BDB6E55" w:rsidR="00E94B6F" w:rsidRPr="00CE1518" w:rsidRDefault="00E94B6F" w:rsidP="00E94B6F">
            <w:pPr>
              <w:pStyle w:val="TAC"/>
              <w:rPr>
                <w:sz w:val="16"/>
                <w:szCs w:val="16"/>
              </w:rPr>
            </w:pPr>
            <w:r w:rsidRPr="00CE1518">
              <w:rPr>
                <w:sz w:val="16"/>
                <w:szCs w:val="16"/>
              </w:rPr>
              <w:t>SP-220929</w:t>
            </w:r>
          </w:p>
        </w:tc>
        <w:tc>
          <w:tcPr>
            <w:tcW w:w="567" w:type="dxa"/>
            <w:shd w:val="solid" w:color="FFFFFF" w:fill="auto"/>
          </w:tcPr>
          <w:p w14:paraId="6C756FDF" w14:textId="5B0EA207" w:rsidR="00E94B6F" w:rsidRDefault="00E94B6F" w:rsidP="00E94B6F">
            <w:pPr>
              <w:pStyle w:val="TAL"/>
              <w:jc w:val="center"/>
              <w:rPr>
                <w:sz w:val="16"/>
                <w:szCs w:val="16"/>
              </w:rPr>
            </w:pPr>
            <w:r>
              <w:rPr>
                <w:sz w:val="16"/>
                <w:szCs w:val="16"/>
              </w:rPr>
              <w:t>0084</w:t>
            </w:r>
          </w:p>
        </w:tc>
        <w:tc>
          <w:tcPr>
            <w:tcW w:w="425" w:type="dxa"/>
            <w:shd w:val="solid" w:color="FFFFFF" w:fill="auto"/>
          </w:tcPr>
          <w:p w14:paraId="7051AD47" w14:textId="1C74775A" w:rsidR="00E94B6F" w:rsidRDefault="00E94B6F" w:rsidP="00E94B6F">
            <w:pPr>
              <w:pStyle w:val="TAR"/>
              <w:jc w:val="center"/>
              <w:rPr>
                <w:sz w:val="16"/>
                <w:szCs w:val="16"/>
              </w:rPr>
            </w:pPr>
            <w:r>
              <w:rPr>
                <w:sz w:val="16"/>
                <w:szCs w:val="16"/>
              </w:rPr>
              <w:t>2</w:t>
            </w:r>
          </w:p>
        </w:tc>
        <w:tc>
          <w:tcPr>
            <w:tcW w:w="426" w:type="dxa"/>
            <w:shd w:val="solid" w:color="FFFFFF" w:fill="auto"/>
          </w:tcPr>
          <w:p w14:paraId="087172F5" w14:textId="3B137FDA" w:rsidR="00E94B6F" w:rsidRDefault="00E94B6F" w:rsidP="00E94B6F">
            <w:pPr>
              <w:pStyle w:val="TAC"/>
              <w:rPr>
                <w:sz w:val="16"/>
                <w:szCs w:val="16"/>
              </w:rPr>
            </w:pPr>
            <w:r>
              <w:rPr>
                <w:sz w:val="16"/>
                <w:szCs w:val="16"/>
              </w:rPr>
              <w:t>F</w:t>
            </w:r>
          </w:p>
        </w:tc>
        <w:tc>
          <w:tcPr>
            <w:tcW w:w="4536" w:type="dxa"/>
            <w:shd w:val="solid" w:color="FFFFFF" w:fill="auto"/>
          </w:tcPr>
          <w:p w14:paraId="0353E5B8" w14:textId="33C69A89" w:rsidR="00E94B6F" w:rsidRPr="00AD2FB4" w:rsidRDefault="00E94B6F" w:rsidP="00E94B6F">
            <w:pPr>
              <w:pStyle w:val="TAL"/>
              <w:rPr>
                <w:sz w:val="16"/>
                <w:szCs w:val="16"/>
              </w:rPr>
            </w:pPr>
            <w:r w:rsidRPr="00E94B6F">
              <w:rPr>
                <w:sz w:val="16"/>
                <w:szCs w:val="16"/>
              </w:rPr>
              <w:t>Corrections to inter-RAT change report via LMC and LMS</w:t>
            </w:r>
          </w:p>
        </w:tc>
        <w:tc>
          <w:tcPr>
            <w:tcW w:w="708" w:type="dxa"/>
            <w:shd w:val="solid" w:color="FFFFFF" w:fill="auto"/>
          </w:tcPr>
          <w:p w14:paraId="44A0669C" w14:textId="43F1583E" w:rsidR="00E94B6F" w:rsidRDefault="00E94B6F" w:rsidP="00E94B6F">
            <w:pPr>
              <w:pStyle w:val="TAC"/>
              <w:rPr>
                <w:sz w:val="16"/>
                <w:szCs w:val="16"/>
              </w:rPr>
            </w:pPr>
            <w:r>
              <w:rPr>
                <w:sz w:val="16"/>
                <w:szCs w:val="16"/>
              </w:rPr>
              <w:t>18.3.0</w:t>
            </w:r>
          </w:p>
        </w:tc>
      </w:tr>
      <w:tr w:rsidR="00E42DAC" w:rsidRPr="00807ABB" w14:paraId="68FA6104" w14:textId="77777777" w:rsidTr="002D3897">
        <w:tc>
          <w:tcPr>
            <w:tcW w:w="800" w:type="dxa"/>
            <w:shd w:val="solid" w:color="FFFFFF" w:fill="auto"/>
          </w:tcPr>
          <w:p w14:paraId="148AA78D" w14:textId="3F77C220" w:rsidR="00E42DAC" w:rsidRDefault="00E42DAC" w:rsidP="000963B7">
            <w:pPr>
              <w:pStyle w:val="TAC"/>
              <w:jc w:val="left"/>
              <w:rPr>
                <w:sz w:val="16"/>
                <w:szCs w:val="16"/>
              </w:rPr>
            </w:pPr>
            <w:r>
              <w:rPr>
                <w:sz w:val="16"/>
                <w:szCs w:val="16"/>
              </w:rPr>
              <w:t>2022-09</w:t>
            </w:r>
          </w:p>
        </w:tc>
        <w:tc>
          <w:tcPr>
            <w:tcW w:w="1185" w:type="dxa"/>
            <w:shd w:val="solid" w:color="FFFFFF" w:fill="auto"/>
          </w:tcPr>
          <w:p w14:paraId="264A8984" w14:textId="1B2AD4F9" w:rsidR="00E42DAC" w:rsidRDefault="00E42DAC" w:rsidP="00E42DAC">
            <w:pPr>
              <w:pStyle w:val="TAC"/>
              <w:rPr>
                <w:sz w:val="16"/>
                <w:szCs w:val="16"/>
              </w:rPr>
            </w:pPr>
            <w:r>
              <w:rPr>
                <w:sz w:val="16"/>
                <w:szCs w:val="16"/>
              </w:rPr>
              <w:t>SA#97</w:t>
            </w:r>
            <w:r w:rsidR="000B2D64">
              <w:rPr>
                <w:sz w:val="16"/>
                <w:szCs w:val="16"/>
              </w:rPr>
              <w:t>-e</w:t>
            </w:r>
          </w:p>
        </w:tc>
        <w:tc>
          <w:tcPr>
            <w:tcW w:w="992" w:type="dxa"/>
            <w:shd w:val="solid" w:color="FFFFFF" w:fill="auto"/>
          </w:tcPr>
          <w:p w14:paraId="148A56C3" w14:textId="0C6F2818" w:rsidR="00E42DAC" w:rsidRPr="00CE1518" w:rsidRDefault="00E42DAC" w:rsidP="00E42DAC">
            <w:pPr>
              <w:pStyle w:val="TAC"/>
              <w:rPr>
                <w:sz w:val="16"/>
                <w:szCs w:val="16"/>
              </w:rPr>
            </w:pPr>
            <w:r w:rsidRPr="00CE1518">
              <w:rPr>
                <w:sz w:val="16"/>
                <w:szCs w:val="16"/>
              </w:rPr>
              <w:t>SP-220929</w:t>
            </w:r>
          </w:p>
        </w:tc>
        <w:tc>
          <w:tcPr>
            <w:tcW w:w="567" w:type="dxa"/>
            <w:shd w:val="solid" w:color="FFFFFF" w:fill="auto"/>
          </w:tcPr>
          <w:p w14:paraId="1A2F2719" w14:textId="2B704A54" w:rsidR="00E42DAC" w:rsidRDefault="00E42DAC" w:rsidP="00E42DAC">
            <w:pPr>
              <w:pStyle w:val="TAL"/>
              <w:jc w:val="center"/>
              <w:rPr>
                <w:sz w:val="16"/>
                <w:szCs w:val="16"/>
              </w:rPr>
            </w:pPr>
            <w:r>
              <w:rPr>
                <w:sz w:val="16"/>
                <w:szCs w:val="16"/>
              </w:rPr>
              <w:t>0086</w:t>
            </w:r>
          </w:p>
        </w:tc>
        <w:tc>
          <w:tcPr>
            <w:tcW w:w="425" w:type="dxa"/>
            <w:shd w:val="solid" w:color="FFFFFF" w:fill="auto"/>
          </w:tcPr>
          <w:p w14:paraId="1DFB9CA9" w14:textId="683D2326" w:rsidR="00E42DAC" w:rsidRDefault="00E42DAC" w:rsidP="00E42DAC">
            <w:pPr>
              <w:pStyle w:val="TAR"/>
              <w:jc w:val="center"/>
              <w:rPr>
                <w:sz w:val="16"/>
                <w:szCs w:val="16"/>
              </w:rPr>
            </w:pPr>
            <w:r>
              <w:rPr>
                <w:sz w:val="16"/>
                <w:szCs w:val="16"/>
              </w:rPr>
              <w:t>1</w:t>
            </w:r>
          </w:p>
        </w:tc>
        <w:tc>
          <w:tcPr>
            <w:tcW w:w="426" w:type="dxa"/>
            <w:shd w:val="solid" w:color="FFFFFF" w:fill="auto"/>
          </w:tcPr>
          <w:p w14:paraId="58B5CA2C" w14:textId="52D1A704" w:rsidR="00E42DAC" w:rsidRDefault="00E42DAC" w:rsidP="00E42DAC">
            <w:pPr>
              <w:pStyle w:val="TAC"/>
              <w:rPr>
                <w:sz w:val="16"/>
                <w:szCs w:val="16"/>
              </w:rPr>
            </w:pPr>
            <w:r>
              <w:rPr>
                <w:sz w:val="16"/>
                <w:szCs w:val="16"/>
              </w:rPr>
              <w:t>F</w:t>
            </w:r>
          </w:p>
        </w:tc>
        <w:tc>
          <w:tcPr>
            <w:tcW w:w="4536" w:type="dxa"/>
            <w:shd w:val="solid" w:color="FFFFFF" w:fill="auto"/>
          </w:tcPr>
          <w:p w14:paraId="5119DE76" w14:textId="48040B89" w:rsidR="00E42DAC" w:rsidRPr="00E94B6F" w:rsidRDefault="00E42DAC" w:rsidP="00E42DAC">
            <w:pPr>
              <w:pStyle w:val="TAL"/>
              <w:rPr>
                <w:sz w:val="16"/>
                <w:szCs w:val="16"/>
              </w:rPr>
            </w:pPr>
            <w:r w:rsidRPr="00E42DAC">
              <w:rPr>
                <w:sz w:val="16"/>
                <w:szCs w:val="16"/>
              </w:rPr>
              <w:t>Message name corrections to clause 7.3.3.6.2</w:t>
            </w:r>
          </w:p>
        </w:tc>
        <w:tc>
          <w:tcPr>
            <w:tcW w:w="708" w:type="dxa"/>
            <w:shd w:val="solid" w:color="FFFFFF" w:fill="auto"/>
          </w:tcPr>
          <w:p w14:paraId="687844F5" w14:textId="56A34D07" w:rsidR="00E42DAC" w:rsidRDefault="00E42DAC" w:rsidP="00E42DAC">
            <w:pPr>
              <w:pStyle w:val="TAC"/>
              <w:rPr>
                <w:sz w:val="16"/>
                <w:szCs w:val="16"/>
              </w:rPr>
            </w:pPr>
            <w:r>
              <w:rPr>
                <w:sz w:val="16"/>
                <w:szCs w:val="16"/>
              </w:rPr>
              <w:t>18.3.0</w:t>
            </w:r>
          </w:p>
        </w:tc>
      </w:tr>
      <w:tr w:rsidR="00C1378E" w:rsidRPr="00807ABB" w14:paraId="3249DDAB" w14:textId="77777777" w:rsidTr="002D3897">
        <w:tc>
          <w:tcPr>
            <w:tcW w:w="800" w:type="dxa"/>
            <w:shd w:val="solid" w:color="FFFFFF" w:fill="auto"/>
          </w:tcPr>
          <w:p w14:paraId="14102A70" w14:textId="770E8D1F" w:rsidR="00C1378E" w:rsidRDefault="00C1378E" w:rsidP="000963B7">
            <w:pPr>
              <w:pStyle w:val="TAC"/>
              <w:jc w:val="left"/>
              <w:rPr>
                <w:sz w:val="16"/>
                <w:szCs w:val="16"/>
              </w:rPr>
            </w:pPr>
            <w:r>
              <w:rPr>
                <w:sz w:val="16"/>
                <w:szCs w:val="16"/>
              </w:rPr>
              <w:t>2022-09</w:t>
            </w:r>
          </w:p>
        </w:tc>
        <w:tc>
          <w:tcPr>
            <w:tcW w:w="1185" w:type="dxa"/>
            <w:shd w:val="solid" w:color="FFFFFF" w:fill="auto"/>
          </w:tcPr>
          <w:p w14:paraId="4B38BC97" w14:textId="7991FB6D" w:rsidR="00C1378E" w:rsidRDefault="00C1378E" w:rsidP="00C1378E">
            <w:pPr>
              <w:pStyle w:val="TAC"/>
              <w:rPr>
                <w:sz w:val="16"/>
                <w:szCs w:val="16"/>
              </w:rPr>
            </w:pPr>
            <w:r>
              <w:rPr>
                <w:sz w:val="16"/>
                <w:szCs w:val="16"/>
              </w:rPr>
              <w:t>SA#97</w:t>
            </w:r>
            <w:r w:rsidR="000B2D64">
              <w:rPr>
                <w:sz w:val="16"/>
                <w:szCs w:val="16"/>
              </w:rPr>
              <w:t>-e</w:t>
            </w:r>
          </w:p>
        </w:tc>
        <w:tc>
          <w:tcPr>
            <w:tcW w:w="992" w:type="dxa"/>
            <w:shd w:val="solid" w:color="FFFFFF" w:fill="auto"/>
          </w:tcPr>
          <w:p w14:paraId="5AA7C5A5" w14:textId="776950FB" w:rsidR="00C1378E" w:rsidRPr="00CE1518" w:rsidRDefault="00C1378E" w:rsidP="00C1378E">
            <w:pPr>
              <w:pStyle w:val="TAC"/>
              <w:rPr>
                <w:sz w:val="16"/>
                <w:szCs w:val="16"/>
              </w:rPr>
            </w:pPr>
            <w:r w:rsidRPr="00CE1518">
              <w:rPr>
                <w:sz w:val="16"/>
                <w:szCs w:val="16"/>
              </w:rPr>
              <w:t>SP-220929</w:t>
            </w:r>
          </w:p>
        </w:tc>
        <w:tc>
          <w:tcPr>
            <w:tcW w:w="567" w:type="dxa"/>
            <w:shd w:val="solid" w:color="FFFFFF" w:fill="auto"/>
          </w:tcPr>
          <w:p w14:paraId="71562E25" w14:textId="601DD63A" w:rsidR="00C1378E" w:rsidRDefault="00C1378E" w:rsidP="00C1378E">
            <w:pPr>
              <w:pStyle w:val="TAL"/>
              <w:jc w:val="center"/>
              <w:rPr>
                <w:sz w:val="16"/>
                <w:szCs w:val="16"/>
              </w:rPr>
            </w:pPr>
            <w:r>
              <w:rPr>
                <w:sz w:val="16"/>
                <w:szCs w:val="16"/>
              </w:rPr>
              <w:t>0087</w:t>
            </w:r>
          </w:p>
        </w:tc>
        <w:tc>
          <w:tcPr>
            <w:tcW w:w="425" w:type="dxa"/>
            <w:shd w:val="solid" w:color="FFFFFF" w:fill="auto"/>
          </w:tcPr>
          <w:p w14:paraId="12352E2A" w14:textId="2A37AA87" w:rsidR="00C1378E" w:rsidRDefault="00C1378E" w:rsidP="00C1378E">
            <w:pPr>
              <w:pStyle w:val="TAR"/>
              <w:jc w:val="center"/>
              <w:rPr>
                <w:sz w:val="16"/>
                <w:szCs w:val="16"/>
              </w:rPr>
            </w:pPr>
          </w:p>
        </w:tc>
        <w:tc>
          <w:tcPr>
            <w:tcW w:w="426" w:type="dxa"/>
            <w:shd w:val="solid" w:color="FFFFFF" w:fill="auto"/>
          </w:tcPr>
          <w:p w14:paraId="1D38CA51" w14:textId="6A6ED6A4" w:rsidR="00C1378E" w:rsidRDefault="00C1378E" w:rsidP="00C1378E">
            <w:pPr>
              <w:pStyle w:val="TAC"/>
              <w:rPr>
                <w:sz w:val="16"/>
                <w:szCs w:val="16"/>
              </w:rPr>
            </w:pPr>
            <w:r>
              <w:rPr>
                <w:sz w:val="16"/>
                <w:szCs w:val="16"/>
              </w:rPr>
              <w:t>F</w:t>
            </w:r>
          </w:p>
        </w:tc>
        <w:tc>
          <w:tcPr>
            <w:tcW w:w="4536" w:type="dxa"/>
            <w:shd w:val="solid" w:color="FFFFFF" w:fill="auto"/>
          </w:tcPr>
          <w:p w14:paraId="26B63CBA" w14:textId="2D08A614" w:rsidR="00C1378E" w:rsidRPr="00E42DAC" w:rsidRDefault="00C1378E" w:rsidP="00C1378E">
            <w:pPr>
              <w:pStyle w:val="TAL"/>
              <w:rPr>
                <w:sz w:val="16"/>
                <w:szCs w:val="16"/>
              </w:rPr>
            </w:pPr>
            <w:r w:rsidRPr="00C1378E">
              <w:rPr>
                <w:sz w:val="16"/>
                <w:szCs w:val="16"/>
              </w:rPr>
              <w:t>Configurations for MC over 5G Prose</w:t>
            </w:r>
          </w:p>
        </w:tc>
        <w:tc>
          <w:tcPr>
            <w:tcW w:w="708" w:type="dxa"/>
            <w:shd w:val="solid" w:color="FFFFFF" w:fill="auto"/>
          </w:tcPr>
          <w:p w14:paraId="384460FF" w14:textId="167FA72E" w:rsidR="00C1378E" w:rsidRDefault="00C1378E" w:rsidP="00C1378E">
            <w:pPr>
              <w:pStyle w:val="TAC"/>
              <w:rPr>
                <w:sz w:val="16"/>
                <w:szCs w:val="16"/>
              </w:rPr>
            </w:pPr>
            <w:r>
              <w:rPr>
                <w:sz w:val="16"/>
                <w:szCs w:val="16"/>
              </w:rPr>
              <w:t>18.3.0</w:t>
            </w:r>
          </w:p>
        </w:tc>
      </w:tr>
      <w:tr w:rsidR="00C1378E" w:rsidRPr="00807ABB" w14:paraId="442AAC02" w14:textId="77777777" w:rsidTr="002D3897">
        <w:tc>
          <w:tcPr>
            <w:tcW w:w="800" w:type="dxa"/>
            <w:shd w:val="solid" w:color="FFFFFF" w:fill="auto"/>
          </w:tcPr>
          <w:p w14:paraId="42EED425" w14:textId="781AA55A" w:rsidR="00C1378E" w:rsidRDefault="00C1378E" w:rsidP="000963B7">
            <w:pPr>
              <w:pStyle w:val="TAC"/>
              <w:jc w:val="left"/>
              <w:rPr>
                <w:sz w:val="16"/>
                <w:szCs w:val="16"/>
              </w:rPr>
            </w:pPr>
            <w:r>
              <w:rPr>
                <w:sz w:val="16"/>
                <w:szCs w:val="16"/>
              </w:rPr>
              <w:t>2022-09</w:t>
            </w:r>
          </w:p>
        </w:tc>
        <w:tc>
          <w:tcPr>
            <w:tcW w:w="1185" w:type="dxa"/>
            <w:shd w:val="solid" w:color="FFFFFF" w:fill="auto"/>
          </w:tcPr>
          <w:p w14:paraId="5F4D7737" w14:textId="6C650019" w:rsidR="00C1378E" w:rsidRDefault="00C1378E" w:rsidP="00C1378E">
            <w:pPr>
              <w:pStyle w:val="TAC"/>
              <w:rPr>
                <w:sz w:val="16"/>
                <w:szCs w:val="16"/>
              </w:rPr>
            </w:pPr>
            <w:r>
              <w:rPr>
                <w:sz w:val="16"/>
                <w:szCs w:val="16"/>
              </w:rPr>
              <w:t>SA#97</w:t>
            </w:r>
            <w:r w:rsidR="000B2D64">
              <w:rPr>
                <w:sz w:val="16"/>
                <w:szCs w:val="16"/>
              </w:rPr>
              <w:t>-e</w:t>
            </w:r>
          </w:p>
        </w:tc>
        <w:tc>
          <w:tcPr>
            <w:tcW w:w="992" w:type="dxa"/>
            <w:shd w:val="solid" w:color="FFFFFF" w:fill="auto"/>
          </w:tcPr>
          <w:p w14:paraId="39E368C6" w14:textId="730D43AA" w:rsidR="00C1378E" w:rsidRPr="00CE1518" w:rsidRDefault="00C1378E" w:rsidP="00C1378E">
            <w:pPr>
              <w:pStyle w:val="TAC"/>
              <w:rPr>
                <w:sz w:val="16"/>
                <w:szCs w:val="16"/>
              </w:rPr>
            </w:pPr>
            <w:r w:rsidRPr="00CE1518">
              <w:rPr>
                <w:sz w:val="16"/>
                <w:szCs w:val="16"/>
              </w:rPr>
              <w:t>SP-220929</w:t>
            </w:r>
          </w:p>
        </w:tc>
        <w:tc>
          <w:tcPr>
            <w:tcW w:w="567" w:type="dxa"/>
            <w:shd w:val="solid" w:color="FFFFFF" w:fill="auto"/>
          </w:tcPr>
          <w:p w14:paraId="64374E11" w14:textId="3010D01B" w:rsidR="00C1378E" w:rsidRDefault="00C1378E" w:rsidP="00C1378E">
            <w:pPr>
              <w:pStyle w:val="TAL"/>
              <w:jc w:val="center"/>
              <w:rPr>
                <w:sz w:val="16"/>
                <w:szCs w:val="16"/>
              </w:rPr>
            </w:pPr>
            <w:r>
              <w:rPr>
                <w:sz w:val="16"/>
                <w:szCs w:val="16"/>
              </w:rPr>
              <w:t>0088</w:t>
            </w:r>
          </w:p>
        </w:tc>
        <w:tc>
          <w:tcPr>
            <w:tcW w:w="425" w:type="dxa"/>
            <w:shd w:val="solid" w:color="FFFFFF" w:fill="auto"/>
          </w:tcPr>
          <w:p w14:paraId="38BACFB9" w14:textId="07CA5C6C" w:rsidR="00C1378E" w:rsidRDefault="00C1378E" w:rsidP="00C1378E">
            <w:pPr>
              <w:pStyle w:val="TAR"/>
              <w:jc w:val="center"/>
              <w:rPr>
                <w:sz w:val="16"/>
                <w:szCs w:val="16"/>
              </w:rPr>
            </w:pPr>
            <w:r>
              <w:rPr>
                <w:sz w:val="16"/>
                <w:szCs w:val="16"/>
              </w:rPr>
              <w:t>1</w:t>
            </w:r>
          </w:p>
        </w:tc>
        <w:tc>
          <w:tcPr>
            <w:tcW w:w="426" w:type="dxa"/>
            <w:shd w:val="solid" w:color="FFFFFF" w:fill="auto"/>
          </w:tcPr>
          <w:p w14:paraId="71BFB51C" w14:textId="4A58A6AB" w:rsidR="00C1378E" w:rsidRDefault="00C1378E" w:rsidP="00C1378E">
            <w:pPr>
              <w:pStyle w:val="TAC"/>
              <w:rPr>
                <w:sz w:val="16"/>
                <w:szCs w:val="16"/>
              </w:rPr>
            </w:pPr>
            <w:r>
              <w:rPr>
                <w:sz w:val="16"/>
                <w:szCs w:val="16"/>
              </w:rPr>
              <w:t>F</w:t>
            </w:r>
          </w:p>
        </w:tc>
        <w:tc>
          <w:tcPr>
            <w:tcW w:w="4536" w:type="dxa"/>
            <w:shd w:val="solid" w:color="FFFFFF" w:fill="auto"/>
          </w:tcPr>
          <w:p w14:paraId="6293E942" w14:textId="35DB11E2" w:rsidR="00C1378E" w:rsidRPr="00C1378E" w:rsidRDefault="00C1378E" w:rsidP="00C1378E">
            <w:pPr>
              <w:pStyle w:val="TAL"/>
              <w:rPr>
                <w:sz w:val="16"/>
                <w:szCs w:val="16"/>
              </w:rPr>
            </w:pPr>
            <w:r w:rsidRPr="00C1378E">
              <w:rPr>
                <w:sz w:val="16"/>
                <w:szCs w:val="16"/>
              </w:rPr>
              <w:t>Clarifications on UE´s MBMS/MBS capabilities</w:t>
            </w:r>
          </w:p>
        </w:tc>
        <w:tc>
          <w:tcPr>
            <w:tcW w:w="708" w:type="dxa"/>
            <w:shd w:val="solid" w:color="FFFFFF" w:fill="auto"/>
          </w:tcPr>
          <w:p w14:paraId="5F686D01" w14:textId="5C2A0471" w:rsidR="00C1378E" w:rsidRDefault="00C1378E" w:rsidP="00C1378E">
            <w:pPr>
              <w:pStyle w:val="TAC"/>
              <w:rPr>
                <w:sz w:val="16"/>
                <w:szCs w:val="16"/>
              </w:rPr>
            </w:pPr>
            <w:r>
              <w:rPr>
                <w:sz w:val="16"/>
                <w:szCs w:val="16"/>
              </w:rPr>
              <w:t>18.3.0</w:t>
            </w:r>
          </w:p>
        </w:tc>
      </w:tr>
      <w:tr w:rsidR="00203218" w:rsidRPr="00807ABB" w14:paraId="202267AE" w14:textId="77777777" w:rsidTr="002D3897">
        <w:tc>
          <w:tcPr>
            <w:tcW w:w="800" w:type="dxa"/>
            <w:shd w:val="solid" w:color="FFFFFF" w:fill="auto"/>
          </w:tcPr>
          <w:p w14:paraId="7FCA8693" w14:textId="3F926480" w:rsidR="00203218" w:rsidRDefault="00203218" w:rsidP="000963B7">
            <w:pPr>
              <w:pStyle w:val="TAC"/>
              <w:jc w:val="left"/>
              <w:rPr>
                <w:sz w:val="16"/>
                <w:szCs w:val="16"/>
              </w:rPr>
            </w:pPr>
            <w:r>
              <w:rPr>
                <w:sz w:val="16"/>
                <w:szCs w:val="16"/>
              </w:rPr>
              <w:t>2022-09</w:t>
            </w:r>
          </w:p>
        </w:tc>
        <w:tc>
          <w:tcPr>
            <w:tcW w:w="1185" w:type="dxa"/>
            <w:shd w:val="solid" w:color="FFFFFF" w:fill="auto"/>
          </w:tcPr>
          <w:p w14:paraId="1799B9E1" w14:textId="124D9C00" w:rsidR="00203218" w:rsidRDefault="00203218" w:rsidP="00203218">
            <w:pPr>
              <w:pStyle w:val="TAC"/>
              <w:rPr>
                <w:sz w:val="16"/>
                <w:szCs w:val="16"/>
              </w:rPr>
            </w:pPr>
            <w:r>
              <w:rPr>
                <w:sz w:val="16"/>
                <w:szCs w:val="16"/>
              </w:rPr>
              <w:t>SA#97</w:t>
            </w:r>
            <w:r w:rsidR="000B2D64">
              <w:rPr>
                <w:sz w:val="16"/>
                <w:szCs w:val="16"/>
              </w:rPr>
              <w:t>-e</w:t>
            </w:r>
          </w:p>
        </w:tc>
        <w:tc>
          <w:tcPr>
            <w:tcW w:w="992" w:type="dxa"/>
            <w:shd w:val="solid" w:color="FFFFFF" w:fill="auto"/>
          </w:tcPr>
          <w:p w14:paraId="7F7CA59B" w14:textId="4D614D6E" w:rsidR="00203218" w:rsidRPr="00CE1518" w:rsidRDefault="00203218" w:rsidP="00203218">
            <w:pPr>
              <w:pStyle w:val="TAC"/>
              <w:rPr>
                <w:sz w:val="16"/>
                <w:szCs w:val="16"/>
              </w:rPr>
            </w:pPr>
            <w:r w:rsidRPr="00CE1518">
              <w:rPr>
                <w:sz w:val="16"/>
                <w:szCs w:val="16"/>
              </w:rPr>
              <w:t>SP-220929</w:t>
            </w:r>
          </w:p>
        </w:tc>
        <w:tc>
          <w:tcPr>
            <w:tcW w:w="567" w:type="dxa"/>
            <w:shd w:val="solid" w:color="FFFFFF" w:fill="auto"/>
          </w:tcPr>
          <w:p w14:paraId="6BEA2657" w14:textId="5F08A2C0" w:rsidR="00203218" w:rsidRDefault="00203218" w:rsidP="00203218">
            <w:pPr>
              <w:pStyle w:val="TAL"/>
              <w:jc w:val="center"/>
              <w:rPr>
                <w:sz w:val="16"/>
                <w:szCs w:val="16"/>
              </w:rPr>
            </w:pPr>
            <w:r>
              <w:rPr>
                <w:sz w:val="16"/>
                <w:szCs w:val="16"/>
              </w:rPr>
              <w:t>0089</w:t>
            </w:r>
          </w:p>
        </w:tc>
        <w:tc>
          <w:tcPr>
            <w:tcW w:w="425" w:type="dxa"/>
            <w:shd w:val="solid" w:color="FFFFFF" w:fill="auto"/>
          </w:tcPr>
          <w:p w14:paraId="10CDBB57" w14:textId="57D8755A" w:rsidR="00203218" w:rsidRDefault="00203218" w:rsidP="00203218">
            <w:pPr>
              <w:pStyle w:val="TAR"/>
              <w:jc w:val="center"/>
              <w:rPr>
                <w:sz w:val="16"/>
                <w:szCs w:val="16"/>
              </w:rPr>
            </w:pPr>
            <w:r>
              <w:rPr>
                <w:sz w:val="16"/>
                <w:szCs w:val="16"/>
              </w:rPr>
              <w:t>1</w:t>
            </w:r>
          </w:p>
        </w:tc>
        <w:tc>
          <w:tcPr>
            <w:tcW w:w="426" w:type="dxa"/>
            <w:shd w:val="solid" w:color="FFFFFF" w:fill="auto"/>
          </w:tcPr>
          <w:p w14:paraId="3F98A317" w14:textId="261AEEC4" w:rsidR="00203218" w:rsidRDefault="00203218" w:rsidP="00203218">
            <w:pPr>
              <w:pStyle w:val="TAC"/>
              <w:rPr>
                <w:sz w:val="16"/>
                <w:szCs w:val="16"/>
              </w:rPr>
            </w:pPr>
            <w:r>
              <w:rPr>
                <w:sz w:val="16"/>
                <w:szCs w:val="16"/>
              </w:rPr>
              <w:t>F</w:t>
            </w:r>
          </w:p>
        </w:tc>
        <w:tc>
          <w:tcPr>
            <w:tcW w:w="4536" w:type="dxa"/>
            <w:shd w:val="solid" w:color="FFFFFF" w:fill="auto"/>
          </w:tcPr>
          <w:p w14:paraId="5DB582D2" w14:textId="6B10CD00" w:rsidR="00203218" w:rsidRPr="00C1378E" w:rsidRDefault="00203218" w:rsidP="00203218">
            <w:pPr>
              <w:pStyle w:val="TAL"/>
              <w:rPr>
                <w:sz w:val="16"/>
                <w:szCs w:val="16"/>
              </w:rPr>
            </w:pPr>
            <w:r w:rsidRPr="00203218">
              <w:rPr>
                <w:sz w:val="16"/>
                <w:szCs w:val="16"/>
              </w:rPr>
              <w:t>Adding references to 3GPP TS 26.502</w:t>
            </w:r>
          </w:p>
        </w:tc>
        <w:tc>
          <w:tcPr>
            <w:tcW w:w="708" w:type="dxa"/>
            <w:shd w:val="solid" w:color="FFFFFF" w:fill="auto"/>
          </w:tcPr>
          <w:p w14:paraId="1768877C" w14:textId="1783268C" w:rsidR="00203218" w:rsidRDefault="00203218" w:rsidP="00203218">
            <w:pPr>
              <w:pStyle w:val="TAC"/>
              <w:rPr>
                <w:sz w:val="16"/>
                <w:szCs w:val="16"/>
              </w:rPr>
            </w:pPr>
            <w:r>
              <w:rPr>
                <w:sz w:val="16"/>
                <w:szCs w:val="16"/>
              </w:rPr>
              <w:t>18.3.0</w:t>
            </w:r>
          </w:p>
        </w:tc>
      </w:tr>
      <w:tr w:rsidR="0019136D" w:rsidRPr="00807ABB" w14:paraId="40935655" w14:textId="77777777" w:rsidTr="002D3897">
        <w:tc>
          <w:tcPr>
            <w:tcW w:w="800" w:type="dxa"/>
            <w:shd w:val="solid" w:color="FFFFFF" w:fill="auto"/>
          </w:tcPr>
          <w:p w14:paraId="6F7F5841" w14:textId="1783E2CB" w:rsidR="0019136D" w:rsidRDefault="0019136D" w:rsidP="000963B7">
            <w:pPr>
              <w:pStyle w:val="TAC"/>
              <w:jc w:val="left"/>
              <w:rPr>
                <w:sz w:val="16"/>
                <w:szCs w:val="16"/>
              </w:rPr>
            </w:pPr>
            <w:r>
              <w:rPr>
                <w:sz w:val="16"/>
                <w:szCs w:val="16"/>
              </w:rPr>
              <w:t>2022-09</w:t>
            </w:r>
          </w:p>
        </w:tc>
        <w:tc>
          <w:tcPr>
            <w:tcW w:w="1185" w:type="dxa"/>
            <w:shd w:val="solid" w:color="FFFFFF" w:fill="auto"/>
          </w:tcPr>
          <w:p w14:paraId="0369A350" w14:textId="73B3E862" w:rsidR="0019136D" w:rsidRDefault="0019136D" w:rsidP="0019136D">
            <w:pPr>
              <w:pStyle w:val="TAC"/>
              <w:rPr>
                <w:sz w:val="16"/>
                <w:szCs w:val="16"/>
              </w:rPr>
            </w:pPr>
            <w:r>
              <w:rPr>
                <w:sz w:val="16"/>
                <w:szCs w:val="16"/>
              </w:rPr>
              <w:t>SA#97</w:t>
            </w:r>
            <w:r w:rsidR="000B2D64">
              <w:rPr>
                <w:sz w:val="16"/>
                <w:szCs w:val="16"/>
              </w:rPr>
              <w:t>-e</w:t>
            </w:r>
          </w:p>
        </w:tc>
        <w:tc>
          <w:tcPr>
            <w:tcW w:w="992" w:type="dxa"/>
            <w:shd w:val="solid" w:color="FFFFFF" w:fill="auto"/>
          </w:tcPr>
          <w:p w14:paraId="06AAF015" w14:textId="54E518AD" w:rsidR="0019136D" w:rsidRPr="00CE1518" w:rsidRDefault="0019136D" w:rsidP="0019136D">
            <w:pPr>
              <w:pStyle w:val="TAC"/>
              <w:rPr>
                <w:sz w:val="16"/>
                <w:szCs w:val="16"/>
              </w:rPr>
            </w:pPr>
            <w:r w:rsidRPr="00CE1518">
              <w:rPr>
                <w:sz w:val="16"/>
                <w:szCs w:val="16"/>
              </w:rPr>
              <w:t>SP-220929</w:t>
            </w:r>
          </w:p>
        </w:tc>
        <w:tc>
          <w:tcPr>
            <w:tcW w:w="567" w:type="dxa"/>
            <w:shd w:val="solid" w:color="FFFFFF" w:fill="auto"/>
          </w:tcPr>
          <w:p w14:paraId="66C91C0F" w14:textId="4C6E2DD3" w:rsidR="0019136D" w:rsidRDefault="0019136D" w:rsidP="0019136D">
            <w:pPr>
              <w:pStyle w:val="TAL"/>
              <w:jc w:val="center"/>
              <w:rPr>
                <w:sz w:val="16"/>
                <w:szCs w:val="16"/>
              </w:rPr>
            </w:pPr>
            <w:r>
              <w:rPr>
                <w:sz w:val="16"/>
                <w:szCs w:val="16"/>
              </w:rPr>
              <w:t>0090</w:t>
            </w:r>
          </w:p>
        </w:tc>
        <w:tc>
          <w:tcPr>
            <w:tcW w:w="425" w:type="dxa"/>
            <w:shd w:val="solid" w:color="FFFFFF" w:fill="auto"/>
          </w:tcPr>
          <w:p w14:paraId="4C4661C3" w14:textId="6EEDB870" w:rsidR="0019136D" w:rsidRDefault="0019136D" w:rsidP="0019136D">
            <w:pPr>
              <w:pStyle w:val="TAR"/>
              <w:jc w:val="center"/>
              <w:rPr>
                <w:sz w:val="16"/>
                <w:szCs w:val="16"/>
              </w:rPr>
            </w:pPr>
            <w:r>
              <w:rPr>
                <w:sz w:val="16"/>
                <w:szCs w:val="16"/>
              </w:rPr>
              <w:t>1</w:t>
            </w:r>
          </w:p>
        </w:tc>
        <w:tc>
          <w:tcPr>
            <w:tcW w:w="426" w:type="dxa"/>
            <w:shd w:val="solid" w:color="FFFFFF" w:fill="auto"/>
          </w:tcPr>
          <w:p w14:paraId="43214869" w14:textId="7FBA435F" w:rsidR="0019136D" w:rsidRDefault="0019136D" w:rsidP="0019136D">
            <w:pPr>
              <w:pStyle w:val="TAC"/>
              <w:rPr>
                <w:sz w:val="16"/>
                <w:szCs w:val="16"/>
              </w:rPr>
            </w:pPr>
            <w:r>
              <w:rPr>
                <w:sz w:val="16"/>
                <w:szCs w:val="16"/>
              </w:rPr>
              <w:t>C</w:t>
            </w:r>
          </w:p>
        </w:tc>
        <w:tc>
          <w:tcPr>
            <w:tcW w:w="4536" w:type="dxa"/>
            <w:shd w:val="solid" w:color="FFFFFF" w:fill="auto"/>
          </w:tcPr>
          <w:p w14:paraId="6EE3C46D" w14:textId="06CDB69C" w:rsidR="0019136D" w:rsidRPr="00203218" w:rsidRDefault="0019136D" w:rsidP="0019136D">
            <w:pPr>
              <w:pStyle w:val="TAL"/>
              <w:rPr>
                <w:sz w:val="16"/>
                <w:szCs w:val="16"/>
              </w:rPr>
            </w:pPr>
            <w:r w:rsidRPr="0019136D">
              <w:rPr>
                <w:sz w:val="16"/>
                <w:szCs w:val="16"/>
              </w:rPr>
              <w:t>Correcting MBS session ID types</w:t>
            </w:r>
          </w:p>
        </w:tc>
        <w:tc>
          <w:tcPr>
            <w:tcW w:w="708" w:type="dxa"/>
            <w:shd w:val="solid" w:color="FFFFFF" w:fill="auto"/>
          </w:tcPr>
          <w:p w14:paraId="32F37319" w14:textId="64589613" w:rsidR="0019136D" w:rsidRDefault="0019136D" w:rsidP="0019136D">
            <w:pPr>
              <w:pStyle w:val="TAC"/>
              <w:rPr>
                <w:sz w:val="16"/>
                <w:szCs w:val="16"/>
              </w:rPr>
            </w:pPr>
            <w:r>
              <w:rPr>
                <w:sz w:val="16"/>
                <w:szCs w:val="16"/>
              </w:rPr>
              <w:t>18.3.0</w:t>
            </w:r>
          </w:p>
        </w:tc>
      </w:tr>
      <w:tr w:rsidR="00C65768" w:rsidRPr="00807ABB" w14:paraId="0596191A" w14:textId="77777777" w:rsidTr="002D3897">
        <w:tc>
          <w:tcPr>
            <w:tcW w:w="800" w:type="dxa"/>
            <w:shd w:val="solid" w:color="FFFFFF" w:fill="auto"/>
          </w:tcPr>
          <w:p w14:paraId="7B858920" w14:textId="6AEA771F" w:rsidR="00C65768" w:rsidRDefault="00C65768" w:rsidP="000963B7">
            <w:pPr>
              <w:pStyle w:val="TAC"/>
              <w:jc w:val="left"/>
              <w:rPr>
                <w:sz w:val="16"/>
                <w:szCs w:val="16"/>
              </w:rPr>
            </w:pPr>
            <w:r>
              <w:rPr>
                <w:sz w:val="16"/>
                <w:szCs w:val="16"/>
              </w:rPr>
              <w:t>2022-09</w:t>
            </w:r>
          </w:p>
        </w:tc>
        <w:tc>
          <w:tcPr>
            <w:tcW w:w="1185" w:type="dxa"/>
            <w:shd w:val="solid" w:color="FFFFFF" w:fill="auto"/>
          </w:tcPr>
          <w:p w14:paraId="4CEA87E9" w14:textId="6ABCA9CA" w:rsidR="00C65768" w:rsidRDefault="00C65768" w:rsidP="00C65768">
            <w:pPr>
              <w:pStyle w:val="TAC"/>
              <w:rPr>
                <w:sz w:val="16"/>
                <w:szCs w:val="16"/>
              </w:rPr>
            </w:pPr>
            <w:r>
              <w:rPr>
                <w:sz w:val="16"/>
                <w:szCs w:val="16"/>
              </w:rPr>
              <w:t>SA#97</w:t>
            </w:r>
            <w:r w:rsidR="000B2D64">
              <w:rPr>
                <w:sz w:val="16"/>
                <w:szCs w:val="16"/>
              </w:rPr>
              <w:t>-e</w:t>
            </w:r>
          </w:p>
        </w:tc>
        <w:tc>
          <w:tcPr>
            <w:tcW w:w="992" w:type="dxa"/>
            <w:shd w:val="solid" w:color="FFFFFF" w:fill="auto"/>
          </w:tcPr>
          <w:p w14:paraId="5C6CD613" w14:textId="5FB3B81F" w:rsidR="00C65768" w:rsidRPr="00CE1518" w:rsidRDefault="00C65768" w:rsidP="00C65768">
            <w:pPr>
              <w:pStyle w:val="TAC"/>
              <w:rPr>
                <w:sz w:val="16"/>
                <w:szCs w:val="16"/>
              </w:rPr>
            </w:pPr>
            <w:r w:rsidRPr="00CE1518">
              <w:rPr>
                <w:sz w:val="16"/>
                <w:szCs w:val="16"/>
              </w:rPr>
              <w:t>SP-220929</w:t>
            </w:r>
          </w:p>
        </w:tc>
        <w:tc>
          <w:tcPr>
            <w:tcW w:w="567" w:type="dxa"/>
            <w:shd w:val="solid" w:color="FFFFFF" w:fill="auto"/>
          </w:tcPr>
          <w:p w14:paraId="565D8E56" w14:textId="3CA4F451" w:rsidR="00C65768" w:rsidRDefault="00C65768" w:rsidP="00C65768">
            <w:pPr>
              <w:pStyle w:val="TAL"/>
              <w:jc w:val="center"/>
              <w:rPr>
                <w:sz w:val="16"/>
                <w:szCs w:val="16"/>
              </w:rPr>
            </w:pPr>
            <w:r>
              <w:rPr>
                <w:sz w:val="16"/>
                <w:szCs w:val="16"/>
              </w:rPr>
              <w:t>0091</w:t>
            </w:r>
          </w:p>
        </w:tc>
        <w:tc>
          <w:tcPr>
            <w:tcW w:w="425" w:type="dxa"/>
            <w:shd w:val="solid" w:color="FFFFFF" w:fill="auto"/>
          </w:tcPr>
          <w:p w14:paraId="5E2A679C" w14:textId="242AF2C4" w:rsidR="00C65768" w:rsidRDefault="00C65768" w:rsidP="00C65768">
            <w:pPr>
              <w:pStyle w:val="TAR"/>
              <w:jc w:val="center"/>
              <w:rPr>
                <w:sz w:val="16"/>
                <w:szCs w:val="16"/>
              </w:rPr>
            </w:pPr>
            <w:r>
              <w:rPr>
                <w:sz w:val="16"/>
                <w:szCs w:val="16"/>
              </w:rPr>
              <w:t>1</w:t>
            </w:r>
          </w:p>
        </w:tc>
        <w:tc>
          <w:tcPr>
            <w:tcW w:w="426" w:type="dxa"/>
            <w:shd w:val="solid" w:color="FFFFFF" w:fill="auto"/>
          </w:tcPr>
          <w:p w14:paraId="1BD5BADE" w14:textId="2AA22511" w:rsidR="00C65768" w:rsidRDefault="00C65768" w:rsidP="00C65768">
            <w:pPr>
              <w:pStyle w:val="TAC"/>
              <w:rPr>
                <w:sz w:val="16"/>
                <w:szCs w:val="16"/>
              </w:rPr>
            </w:pPr>
            <w:r>
              <w:rPr>
                <w:sz w:val="16"/>
                <w:szCs w:val="16"/>
              </w:rPr>
              <w:t>F</w:t>
            </w:r>
          </w:p>
        </w:tc>
        <w:tc>
          <w:tcPr>
            <w:tcW w:w="4536" w:type="dxa"/>
            <w:shd w:val="solid" w:color="FFFFFF" w:fill="auto"/>
          </w:tcPr>
          <w:p w14:paraId="716E9F67" w14:textId="256354FF" w:rsidR="00C65768" w:rsidRPr="0019136D" w:rsidRDefault="00C65768" w:rsidP="00C65768">
            <w:pPr>
              <w:pStyle w:val="TAL"/>
              <w:rPr>
                <w:sz w:val="16"/>
                <w:szCs w:val="16"/>
              </w:rPr>
            </w:pPr>
            <w:r w:rsidRPr="00C65768">
              <w:rPr>
                <w:sz w:val="16"/>
                <w:szCs w:val="16"/>
              </w:rPr>
              <w:t>Update the scope clause with reference to 5G network architecture specs</w:t>
            </w:r>
          </w:p>
        </w:tc>
        <w:tc>
          <w:tcPr>
            <w:tcW w:w="708" w:type="dxa"/>
            <w:shd w:val="solid" w:color="FFFFFF" w:fill="auto"/>
          </w:tcPr>
          <w:p w14:paraId="3BE61A92" w14:textId="275DAC15" w:rsidR="00C65768" w:rsidRDefault="00C65768" w:rsidP="00C65768">
            <w:pPr>
              <w:pStyle w:val="TAC"/>
              <w:rPr>
                <w:sz w:val="16"/>
                <w:szCs w:val="16"/>
              </w:rPr>
            </w:pPr>
            <w:r>
              <w:rPr>
                <w:sz w:val="16"/>
                <w:szCs w:val="16"/>
              </w:rPr>
              <w:t>18.3.0</w:t>
            </w:r>
          </w:p>
        </w:tc>
      </w:tr>
      <w:tr w:rsidR="00185DE9" w:rsidRPr="00807ABB" w14:paraId="76761E6E" w14:textId="77777777" w:rsidTr="002D3897">
        <w:tc>
          <w:tcPr>
            <w:tcW w:w="800" w:type="dxa"/>
            <w:shd w:val="solid" w:color="FFFFFF" w:fill="auto"/>
          </w:tcPr>
          <w:p w14:paraId="531C86CD" w14:textId="039200CD" w:rsidR="00185DE9" w:rsidRDefault="00185DE9" w:rsidP="000963B7">
            <w:pPr>
              <w:pStyle w:val="TAC"/>
              <w:jc w:val="left"/>
              <w:rPr>
                <w:sz w:val="16"/>
                <w:szCs w:val="16"/>
              </w:rPr>
            </w:pPr>
            <w:r>
              <w:rPr>
                <w:sz w:val="16"/>
                <w:szCs w:val="16"/>
              </w:rPr>
              <w:t>2022-12</w:t>
            </w:r>
          </w:p>
        </w:tc>
        <w:tc>
          <w:tcPr>
            <w:tcW w:w="1185" w:type="dxa"/>
            <w:shd w:val="solid" w:color="FFFFFF" w:fill="auto"/>
          </w:tcPr>
          <w:p w14:paraId="086C48A2" w14:textId="24A0B6A2" w:rsidR="00185DE9" w:rsidRDefault="00185DE9" w:rsidP="00185DE9">
            <w:pPr>
              <w:pStyle w:val="TAC"/>
              <w:rPr>
                <w:sz w:val="16"/>
                <w:szCs w:val="16"/>
              </w:rPr>
            </w:pPr>
            <w:r>
              <w:rPr>
                <w:sz w:val="16"/>
                <w:szCs w:val="16"/>
              </w:rPr>
              <w:t>SA#98-e</w:t>
            </w:r>
          </w:p>
        </w:tc>
        <w:tc>
          <w:tcPr>
            <w:tcW w:w="992" w:type="dxa"/>
            <w:shd w:val="solid" w:color="FFFFFF" w:fill="auto"/>
          </w:tcPr>
          <w:p w14:paraId="3D2B2061" w14:textId="610DB401" w:rsidR="00185DE9" w:rsidRPr="00CE1518" w:rsidRDefault="00185DE9" w:rsidP="00185DE9">
            <w:pPr>
              <w:pStyle w:val="TAC"/>
              <w:rPr>
                <w:sz w:val="16"/>
                <w:szCs w:val="16"/>
              </w:rPr>
            </w:pPr>
            <w:r w:rsidRPr="00185DE9">
              <w:rPr>
                <w:sz w:val="16"/>
                <w:szCs w:val="16"/>
              </w:rPr>
              <w:t>SP-221248</w:t>
            </w:r>
          </w:p>
        </w:tc>
        <w:tc>
          <w:tcPr>
            <w:tcW w:w="567" w:type="dxa"/>
            <w:shd w:val="solid" w:color="FFFFFF" w:fill="auto"/>
          </w:tcPr>
          <w:p w14:paraId="3A86058D" w14:textId="32A0E55D" w:rsidR="00185DE9" w:rsidRDefault="00185DE9" w:rsidP="00185DE9">
            <w:pPr>
              <w:pStyle w:val="TAL"/>
              <w:jc w:val="center"/>
              <w:rPr>
                <w:sz w:val="16"/>
                <w:szCs w:val="16"/>
              </w:rPr>
            </w:pPr>
            <w:r>
              <w:rPr>
                <w:sz w:val="16"/>
                <w:szCs w:val="16"/>
              </w:rPr>
              <w:t>009</w:t>
            </w:r>
            <w:r w:rsidR="00357A16">
              <w:rPr>
                <w:sz w:val="16"/>
                <w:szCs w:val="16"/>
              </w:rPr>
              <w:t>2</w:t>
            </w:r>
          </w:p>
        </w:tc>
        <w:tc>
          <w:tcPr>
            <w:tcW w:w="425" w:type="dxa"/>
            <w:shd w:val="solid" w:color="FFFFFF" w:fill="auto"/>
          </w:tcPr>
          <w:p w14:paraId="428FC3AB" w14:textId="611957FA" w:rsidR="00185DE9" w:rsidRDefault="00185DE9" w:rsidP="00185DE9">
            <w:pPr>
              <w:pStyle w:val="TAR"/>
              <w:jc w:val="center"/>
              <w:rPr>
                <w:sz w:val="16"/>
                <w:szCs w:val="16"/>
              </w:rPr>
            </w:pPr>
            <w:r>
              <w:rPr>
                <w:sz w:val="16"/>
                <w:szCs w:val="16"/>
              </w:rPr>
              <w:t>1</w:t>
            </w:r>
          </w:p>
        </w:tc>
        <w:tc>
          <w:tcPr>
            <w:tcW w:w="426" w:type="dxa"/>
            <w:shd w:val="solid" w:color="FFFFFF" w:fill="auto"/>
          </w:tcPr>
          <w:p w14:paraId="205261F9" w14:textId="2450F5DA" w:rsidR="00185DE9" w:rsidRDefault="00185DE9" w:rsidP="00185DE9">
            <w:pPr>
              <w:pStyle w:val="TAC"/>
              <w:rPr>
                <w:sz w:val="16"/>
                <w:szCs w:val="16"/>
              </w:rPr>
            </w:pPr>
            <w:r>
              <w:rPr>
                <w:sz w:val="16"/>
                <w:szCs w:val="16"/>
              </w:rPr>
              <w:t>F</w:t>
            </w:r>
          </w:p>
        </w:tc>
        <w:tc>
          <w:tcPr>
            <w:tcW w:w="4536" w:type="dxa"/>
            <w:shd w:val="solid" w:color="FFFFFF" w:fill="auto"/>
          </w:tcPr>
          <w:p w14:paraId="138541AF" w14:textId="3665B120" w:rsidR="00185DE9" w:rsidRPr="00C65768" w:rsidRDefault="00185DE9" w:rsidP="00185DE9">
            <w:pPr>
              <w:pStyle w:val="TAL"/>
              <w:rPr>
                <w:sz w:val="16"/>
                <w:szCs w:val="16"/>
              </w:rPr>
            </w:pPr>
            <w:r w:rsidRPr="00185DE9">
              <w:rPr>
                <w:sz w:val="16"/>
                <w:szCs w:val="16"/>
              </w:rPr>
              <w:t>N5 descriptions update for MBS</w:t>
            </w:r>
          </w:p>
        </w:tc>
        <w:tc>
          <w:tcPr>
            <w:tcW w:w="708" w:type="dxa"/>
            <w:shd w:val="solid" w:color="FFFFFF" w:fill="auto"/>
          </w:tcPr>
          <w:p w14:paraId="7A35A133" w14:textId="190B3A70" w:rsidR="00185DE9" w:rsidRDefault="00185DE9" w:rsidP="00185DE9">
            <w:pPr>
              <w:pStyle w:val="TAC"/>
              <w:rPr>
                <w:sz w:val="16"/>
                <w:szCs w:val="16"/>
              </w:rPr>
            </w:pPr>
            <w:r>
              <w:rPr>
                <w:sz w:val="16"/>
                <w:szCs w:val="16"/>
              </w:rPr>
              <w:t>18.4.0</w:t>
            </w:r>
          </w:p>
        </w:tc>
      </w:tr>
      <w:tr w:rsidR="00357A16" w:rsidRPr="00807ABB" w14:paraId="35D0323A" w14:textId="77777777" w:rsidTr="002D3897">
        <w:tc>
          <w:tcPr>
            <w:tcW w:w="800" w:type="dxa"/>
            <w:shd w:val="solid" w:color="FFFFFF" w:fill="auto"/>
          </w:tcPr>
          <w:p w14:paraId="75672279" w14:textId="3DC9D145" w:rsidR="00357A16" w:rsidRDefault="00357A16" w:rsidP="000963B7">
            <w:pPr>
              <w:pStyle w:val="TAC"/>
              <w:jc w:val="left"/>
              <w:rPr>
                <w:sz w:val="16"/>
                <w:szCs w:val="16"/>
              </w:rPr>
            </w:pPr>
            <w:r>
              <w:rPr>
                <w:sz w:val="16"/>
                <w:szCs w:val="16"/>
              </w:rPr>
              <w:t>2022-12</w:t>
            </w:r>
          </w:p>
        </w:tc>
        <w:tc>
          <w:tcPr>
            <w:tcW w:w="1185" w:type="dxa"/>
            <w:shd w:val="solid" w:color="FFFFFF" w:fill="auto"/>
          </w:tcPr>
          <w:p w14:paraId="10A2659C" w14:textId="026E246E" w:rsidR="00357A16" w:rsidRDefault="00357A16" w:rsidP="00357A16">
            <w:pPr>
              <w:pStyle w:val="TAC"/>
              <w:rPr>
                <w:sz w:val="16"/>
                <w:szCs w:val="16"/>
              </w:rPr>
            </w:pPr>
            <w:r>
              <w:rPr>
                <w:sz w:val="16"/>
                <w:szCs w:val="16"/>
              </w:rPr>
              <w:t>SA#98-e</w:t>
            </w:r>
          </w:p>
        </w:tc>
        <w:tc>
          <w:tcPr>
            <w:tcW w:w="992" w:type="dxa"/>
            <w:shd w:val="solid" w:color="FFFFFF" w:fill="auto"/>
          </w:tcPr>
          <w:p w14:paraId="4120C9A5" w14:textId="567833B3" w:rsidR="00357A16" w:rsidRPr="00185DE9" w:rsidRDefault="00357A16" w:rsidP="00357A16">
            <w:pPr>
              <w:pStyle w:val="TAC"/>
              <w:rPr>
                <w:sz w:val="16"/>
                <w:szCs w:val="16"/>
              </w:rPr>
            </w:pPr>
            <w:r w:rsidRPr="00185DE9">
              <w:rPr>
                <w:sz w:val="16"/>
                <w:szCs w:val="16"/>
              </w:rPr>
              <w:t>SP-221248</w:t>
            </w:r>
          </w:p>
        </w:tc>
        <w:tc>
          <w:tcPr>
            <w:tcW w:w="567" w:type="dxa"/>
            <w:shd w:val="solid" w:color="FFFFFF" w:fill="auto"/>
          </w:tcPr>
          <w:p w14:paraId="21E48CB8" w14:textId="6B37FDEE" w:rsidR="00357A16" w:rsidRDefault="00357A16" w:rsidP="00357A16">
            <w:pPr>
              <w:pStyle w:val="TAL"/>
              <w:jc w:val="center"/>
              <w:rPr>
                <w:sz w:val="16"/>
                <w:szCs w:val="16"/>
              </w:rPr>
            </w:pPr>
            <w:r>
              <w:rPr>
                <w:sz w:val="16"/>
                <w:szCs w:val="16"/>
              </w:rPr>
              <w:t>0093</w:t>
            </w:r>
          </w:p>
        </w:tc>
        <w:tc>
          <w:tcPr>
            <w:tcW w:w="425" w:type="dxa"/>
            <w:shd w:val="solid" w:color="FFFFFF" w:fill="auto"/>
          </w:tcPr>
          <w:p w14:paraId="57F73726" w14:textId="0ED869C7" w:rsidR="00357A16" w:rsidRDefault="00357A16" w:rsidP="00357A16">
            <w:pPr>
              <w:pStyle w:val="TAR"/>
              <w:jc w:val="center"/>
              <w:rPr>
                <w:sz w:val="16"/>
                <w:szCs w:val="16"/>
              </w:rPr>
            </w:pPr>
            <w:r>
              <w:rPr>
                <w:sz w:val="16"/>
                <w:szCs w:val="16"/>
              </w:rPr>
              <w:t>1</w:t>
            </w:r>
          </w:p>
        </w:tc>
        <w:tc>
          <w:tcPr>
            <w:tcW w:w="426" w:type="dxa"/>
            <w:shd w:val="solid" w:color="FFFFFF" w:fill="auto"/>
          </w:tcPr>
          <w:p w14:paraId="420B9182" w14:textId="1F5EBA82" w:rsidR="00357A16" w:rsidRDefault="00357A16" w:rsidP="00357A16">
            <w:pPr>
              <w:pStyle w:val="TAC"/>
              <w:rPr>
                <w:sz w:val="16"/>
                <w:szCs w:val="16"/>
              </w:rPr>
            </w:pPr>
            <w:r>
              <w:rPr>
                <w:sz w:val="16"/>
                <w:szCs w:val="16"/>
              </w:rPr>
              <w:t>F</w:t>
            </w:r>
          </w:p>
        </w:tc>
        <w:tc>
          <w:tcPr>
            <w:tcW w:w="4536" w:type="dxa"/>
            <w:shd w:val="solid" w:color="FFFFFF" w:fill="auto"/>
          </w:tcPr>
          <w:p w14:paraId="50DA06DC" w14:textId="4B934033" w:rsidR="00357A16" w:rsidRPr="00185DE9" w:rsidRDefault="00416ED1" w:rsidP="00357A16">
            <w:pPr>
              <w:pStyle w:val="TAL"/>
              <w:rPr>
                <w:sz w:val="16"/>
                <w:szCs w:val="16"/>
              </w:rPr>
            </w:pPr>
            <w:r w:rsidRPr="00416ED1">
              <w:rPr>
                <w:sz w:val="16"/>
                <w:szCs w:val="16"/>
              </w:rPr>
              <w:t>Added additional subclause for switching from MBS session to unicast bearer for MCPTT</w:t>
            </w:r>
          </w:p>
        </w:tc>
        <w:tc>
          <w:tcPr>
            <w:tcW w:w="708" w:type="dxa"/>
            <w:shd w:val="solid" w:color="FFFFFF" w:fill="auto"/>
          </w:tcPr>
          <w:p w14:paraId="57460F92" w14:textId="12F9EF98" w:rsidR="00357A16" w:rsidRDefault="00357A16" w:rsidP="00357A16">
            <w:pPr>
              <w:pStyle w:val="TAC"/>
              <w:rPr>
                <w:sz w:val="16"/>
                <w:szCs w:val="16"/>
              </w:rPr>
            </w:pPr>
            <w:r>
              <w:rPr>
                <w:sz w:val="16"/>
                <w:szCs w:val="16"/>
              </w:rPr>
              <w:t>18.4.0</w:t>
            </w:r>
          </w:p>
        </w:tc>
      </w:tr>
      <w:tr w:rsidR="00416ED1" w:rsidRPr="00807ABB" w14:paraId="6E2C5018" w14:textId="77777777" w:rsidTr="002D3897">
        <w:tc>
          <w:tcPr>
            <w:tcW w:w="800" w:type="dxa"/>
            <w:shd w:val="solid" w:color="FFFFFF" w:fill="auto"/>
          </w:tcPr>
          <w:p w14:paraId="42382624" w14:textId="19ECED8A" w:rsidR="00416ED1" w:rsidRDefault="00416ED1" w:rsidP="000963B7">
            <w:pPr>
              <w:pStyle w:val="TAC"/>
              <w:jc w:val="left"/>
              <w:rPr>
                <w:sz w:val="16"/>
                <w:szCs w:val="16"/>
              </w:rPr>
            </w:pPr>
            <w:r>
              <w:rPr>
                <w:sz w:val="16"/>
                <w:szCs w:val="16"/>
              </w:rPr>
              <w:t>2022-12</w:t>
            </w:r>
          </w:p>
        </w:tc>
        <w:tc>
          <w:tcPr>
            <w:tcW w:w="1185" w:type="dxa"/>
            <w:shd w:val="solid" w:color="FFFFFF" w:fill="auto"/>
          </w:tcPr>
          <w:p w14:paraId="7F1C0BB7" w14:textId="31618759" w:rsidR="00416ED1" w:rsidRDefault="00416ED1" w:rsidP="00416ED1">
            <w:pPr>
              <w:pStyle w:val="TAC"/>
              <w:rPr>
                <w:sz w:val="16"/>
                <w:szCs w:val="16"/>
              </w:rPr>
            </w:pPr>
            <w:r>
              <w:rPr>
                <w:sz w:val="16"/>
                <w:szCs w:val="16"/>
              </w:rPr>
              <w:t>SA#98-e</w:t>
            </w:r>
          </w:p>
        </w:tc>
        <w:tc>
          <w:tcPr>
            <w:tcW w:w="992" w:type="dxa"/>
            <w:shd w:val="solid" w:color="FFFFFF" w:fill="auto"/>
          </w:tcPr>
          <w:p w14:paraId="71FA671C" w14:textId="05922E5D" w:rsidR="00416ED1" w:rsidRPr="00185DE9" w:rsidRDefault="00416ED1" w:rsidP="00416ED1">
            <w:pPr>
              <w:pStyle w:val="TAC"/>
              <w:rPr>
                <w:sz w:val="16"/>
                <w:szCs w:val="16"/>
              </w:rPr>
            </w:pPr>
            <w:r w:rsidRPr="00185DE9">
              <w:rPr>
                <w:sz w:val="16"/>
                <w:szCs w:val="16"/>
              </w:rPr>
              <w:t>SP-221248</w:t>
            </w:r>
          </w:p>
        </w:tc>
        <w:tc>
          <w:tcPr>
            <w:tcW w:w="567" w:type="dxa"/>
            <w:shd w:val="solid" w:color="FFFFFF" w:fill="auto"/>
          </w:tcPr>
          <w:p w14:paraId="2E529249" w14:textId="7E0175B7" w:rsidR="00416ED1" w:rsidRDefault="00416ED1" w:rsidP="00416ED1">
            <w:pPr>
              <w:pStyle w:val="TAL"/>
              <w:jc w:val="center"/>
              <w:rPr>
                <w:sz w:val="16"/>
                <w:szCs w:val="16"/>
              </w:rPr>
            </w:pPr>
            <w:r>
              <w:rPr>
                <w:sz w:val="16"/>
                <w:szCs w:val="16"/>
              </w:rPr>
              <w:t>0094</w:t>
            </w:r>
          </w:p>
        </w:tc>
        <w:tc>
          <w:tcPr>
            <w:tcW w:w="425" w:type="dxa"/>
            <w:shd w:val="solid" w:color="FFFFFF" w:fill="auto"/>
          </w:tcPr>
          <w:p w14:paraId="30C2D0C3" w14:textId="204342A9" w:rsidR="00416ED1" w:rsidRDefault="00416ED1" w:rsidP="00416ED1">
            <w:pPr>
              <w:pStyle w:val="TAR"/>
              <w:jc w:val="center"/>
              <w:rPr>
                <w:sz w:val="16"/>
                <w:szCs w:val="16"/>
              </w:rPr>
            </w:pPr>
          </w:p>
        </w:tc>
        <w:tc>
          <w:tcPr>
            <w:tcW w:w="426" w:type="dxa"/>
            <w:shd w:val="solid" w:color="FFFFFF" w:fill="auto"/>
          </w:tcPr>
          <w:p w14:paraId="3CCFA54D" w14:textId="518D30C9" w:rsidR="00416ED1" w:rsidRDefault="00416ED1" w:rsidP="00416ED1">
            <w:pPr>
              <w:pStyle w:val="TAC"/>
              <w:rPr>
                <w:sz w:val="16"/>
                <w:szCs w:val="16"/>
              </w:rPr>
            </w:pPr>
            <w:r>
              <w:rPr>
                <w:sz w:val="16"/>
                <w:szCs w:val="16"/>
              </w:rPr>
              <w:t>F</w:t>
            </w:r>
          </w:p>
        </w:tc>
        <w:tc>
          <w:tcPr>
            <w:tcW w:w="4536" w:type="dxa"/>
            <w:shd w:val="solid" w:color="FFFFFF" w:fill="auto"/>
          </w:tcPr>
          <w:p w14:paraId="05055A5C" w14:textId="1B2CAD62" w:rsidR="00416ED1" w:rsidRPr="00416ED1" w:rsidRDefault="00416ED1" w:rsidP="00416ED1">
            <w:pPr>
              <w:pStyle w:val="TAL"/>
              <w:rPr>
                <w:sz w:val="16"/>
                <w:szCs w:val="16"/>
              </w:rPr>
            </w:pPr>
            <w:r w:rsidRPr="00416ED1">
              <w:rPr>
                <w:sz w:val="16"/>
                <w:szCs w:val="16"/>
              </w:rPr>
              <w:t>Corrections to reference point usage in switching from MBS session to unicast bearer for MCData</w:t>
            </w:r>
          </w:p>
        </w:tc>
        <w:tc>
          <w:tcPr>
            <w:tcW w:w="708" w:type="dxa"/>
            <w:shd w:val="solid" w:color="FFFFFF" w:fill="auto"/>
          </w:tcPr>
          <w:p w14:paraId="396837AA" w14:textId="70CA5BBC" w:rsidR="00416ED1" w:rsidRDefault="00416ED1" w:rsidP="00416ED1">
            <w:pPr>
              <w:pStyle w:val="TAC"/>
              <w:rPr>
                <w:sz w:val="16"/>
                <w:szCs w:val="16"/>
              </w:rPr>
            </w:pPr>
            <w:r>
              <w:rPr>
                <w:sz w:val="16"/>
                <w:szCs w:val="16"/>
              </w:rPr>
              <w:t>18.4.0</w:t>
            </w:r>
          </w:p>
        </w:tc>
      </w:tr>
      <w:tr w:rsidR="0012270C" w:rsidRPr="00807ABB" w14:paraId="5A75C37F" w14:textId="77777777" w:rsidTr="002D3897">
        <w:tc>
          <w:tcPr>
            <w:tcW w:w="800" w:type="dxa"/>
            <w:shd w:val="solid" w:color="FFFFFF" w:fill="auto"/>
          </w:tcPr>
          <w:p w14:paraId="7547378D" w14:textId="02010E29" w:rsidR="0012270C" w:rsidRDefault="0012270C" w:rsidP="000963B7">
            <w:pPr>
              <w:pStyle w:val="TAC"/>
              <w:jc w:val="left"/>
              <w:rPr>
                <w:sz w:val="16"/>
                <w:szCs w:val="16"/>
              </w:rPr>
            </w:pPr>
            <w:r>
              <w:rPr>
                <w:sz w:val="16"/>
                <w:szCs w:val="16"/>
              </w:rPr>
              <w:t>2022-12</w:t>
            </w:r>
          </w:p>
        </w:tc>
        <w:tc>
          <w:tcPr>
            <w:tcW w:w="1185" w:type="dxa"/>
            <w:shd w:val="solid" w:color="FFFFFF" w:fill="auto"/>
          </w:tcPr>
          <w:p w14:paraId="482B1382" w14:textId="7D88ED18" w:rsidR="0012270C" w:rsidRDefault="0012270C" w:rsidP="0012270C">
            <w:pPr>
              <w:pStyle w:val="TAC"/>
              <w:rPr>
                <w:sz w:val="16"/>
                <w:szCs w:val="16"/>
              </w:rPr>
            </w:pPr>
            <w:r>
              <w:rPr>
                <w:sz w:val="16"/>
                <w:szCs w:val="16"/>
              </w:rPr>
              <w:t>SA#98-e</w:t>
            </w:r>
          </w:p>
        </w:tc>
        <w:tc>
          <w:tcPr>
            <w:tcW w:w="992" w:type="dxa"/>
            <w:shd w:val="solid" w:color="FFFFFF" w:fill="auto"/>
          </w:tcPr>
          <w:p w14:paraId="379842A9" w14:textId="08FCA663" w:rsidR="0012270C" w:rsidRPr="00185DE9" w:rsidRDefault="0012270C" w:rsidP="0012270C">
            <w:pPr>
              <w:pStyle w:val="TAC"/>
              <w:rPr>
                <w:sz w:val="16"/>
                <w:szCs w:val="16"/>
              </w:rPr>
            </w:pPr>
            <w:r w:rsidRPr="00185DE9">
              <w:rPr>
                <w:sz w:val="16"/>
                <w:szCs w:val="16"/>
              </w:rPr>
              <w:t>SP-221248</w:t>
            </w:r>
          </w:p>
        </w:tc>
        <w:tc>
          <w:tcPr>
            <w:tcW w:w="567" w:type="dxa"/>
            <w:shd w:val="solid" w:color="FFFFFF" w:fill="auto"/>
          </w:tcPr>
          <w:p w14:paraId="67421E77" w14:textId="373A92C3" w:rsidR="0012270C" w:rsidRDefault="0012270C" w:rsidP="0012270C">
            <w:pPr>
              <w:pStyle w:val="TAL"/>
              <w:jc w:val="center"/>
              <w:rPr>
                <w:sz w:val="16"/>
                <w:szCs w:val="16"/>
              </w:rPr>
            </w:pPr>
            <w:r>
              <w:rPr>
                <w:sz w:val="16"/>
                <w:szCs w:val="16"/>
              </w:rPr>
              <w:t>0095</w:t>
            </w:r>
          </w:p>
        </w:tc>
        <w:tc>
          <w:tcPr>
            <w:tcW w:w="425" w:type="dxa"/>
            <w:shd w:val="solid" w:color="FFFFFF" w:fill="auto"/>
          </w:tcPr>
          <w:p w14:paraId="6E97A999" w14:textId="77777777" w:rsidR="0012270C" w:rsidRDefault="0012270C" w:rsidP="0012270C">
            <w:pPr>
              <w:pStyle w:val="TAR"/>
              <w:jc w:val="center"/>
              <w:rPr>
                <w:sz w:val="16"/>
                <w:szCs w:val="16"/>
              </w:rPr>
            </w:pPr>
          </w:p>
        </w:tc>
        <w:tc>
          <w:tcPr>
            <w:tcW w:w="426" w:type="dxa"/>
            <w:shd w:val="solid" w:color="FFFFFF" w:fill="auto"/>
          </w:tcPr>
          <w:p w14:paraId="4B5241C6" w14:textId="7BC2404D" w:rsidR="0012270C" w:rsidRDefault="0012270C" w:rsidP="0012270C">
            <w:pPr>
              <w:pStyle w:val="TAC"/>
              <w:rPr>
                <w:sz w:val="16"/>
                <w:szCs w:val="16"/>
              </w:rPr>
            </w:pPr>
            <w:r>
              <w:rPr>
                <w:sz w:val="16"/>
                <w:szCs w:val="16"/>
              </w:rPr>
              <w:t>F</w:t>
            </w:r>
          </w:p>
        </w:tc>
        <w:tc>
          <w:tcPr>
            <w:tcW w:w="4536" w:type="dxa"/>
            <w:shd w:val="solid" w:color="FFFFFF" w:fill="auto"/>
          </w:tcPr>
          <w:p w14:paraId="2DB2380D" w14:textId="1B1182A9" w:rsidR="0012270C" w:rsidRPr="00416ED1" w:rsidRDefault="0012270C" w:rsidP="0012270C">
            <w:pPr>
              <w:pStyle w:val="TAL"/>
              <w:rPr>
                <w:sz w:val="16"/>
                <w:szCs w:val="16"/>
              </w:rPr>
            </w:pPr>
            <w:r w:rsidRPr="0012270C">
              <w:rPr>
                <w:sz w:val="16"/>
                <w:szCs w:val="16"/>
              </w:rPr>
              <w:t>Title correction and use of group communication connect &amp; disconnect clarification in MCData</w:t>
            </w:r>
          </w:p>
        </w:tc>
        <w:tc>
          <w:tcPr>
            <w:tcW w:w="708" w:type="dxa"/>
            <w:shd w:val="solid" w:color="FFFFFF" w:fill="auto"/>
          </w:tcPr>
          <w:p w14:paraId="291D0C83" w14:textId="6D7A23DE" w:rsidR="0012270C" w:rsidRDefault="0012270C" w:rsidP="0012270C">
            <w:pPr>
              <w:pStyle w:val="TAC"/>
              <w:rPr>
                <w:sz w:val="16"/>
                <w:szCs w:val="16"/>
              </w:rPr>
            </w:pPr>
            <w:r>
              <w:rPr>
                <w:sz w:val="16"/>
                <w:szCs w:val="16"/>
              </w:rPr>
              <w:t>18.4.0</w:t>
            </w:r>
          </w:p>
        </w:tc>
      </w:tr>
      <w:tr w:rsidR="005B5D7A" w:rsidRPr="00807ABB" w14:paraId="4CCDD427" w14:textId="77777777" w:rsidTr="002D3897">
        <w:tc>
          <w:tcPr>
            <w:tcW w:w="800" w:type="dxa"/>
            <w:shd w:val="solid" w:color="FFFFFF" w:fill="auto"/>
          </w:tcPr>
          <w:p w14:paraId="4D40EC02" w14:textId="00D40074" w:rsidR="005B5D7A" w:rsidRDefault="005B5D7A" w:rsidP="000963B7">
            <w:pPr>
              <w:pStyle w:val="TAC"/>
              <w:jc w:val="left"/>
              <w:rPr>
                <w:sz w:val="16"/>
                <w:szCs w:val="16"/>
              </w:rPr>
            </w:pPr>
            <w:r>
              <w:rPr>
                <w:sz w:val="16"/>
                <w:szCs w:val="16"/>
              </w:rPr>
              <w:t>2023-03</w:t>
            </w:r>
          </w:p>
        </w:tc>
        <w:tc>
          <w:tcPr>
            <w:tcW w:w="1185" w:type="dxa"/>
            <w:shd w:val="solid" w:color="FFFFFF" w:fill="auto"/>
          </w:tcPr>
          <w:p w14:paraId="4EAAF91E" w14:textId="60221624" w:rsidR="005B5D7A" w:rsidRDefault="005B5D7A" w:rsidP="005B5D7A">
            <w:pPr>
              <w:pStyle w:val="TAC"/>
              <w:rPr>
                <w:sz w:val="16"/>
                <w:szCs w:val="16"/>
              </w:rPr>
            </w:pPr>
            <w:r>
              <w:rPr>
                <w:sz w:val="16"/>
                <w:szCs w:val="16"/>
              </w:rPr>
              <w:t>SA#99</w:t>
            </w:r>
          </w:p>
        </w:tc>
        <w:tc>
          <w:tcPr>
            <w:tcW w:w="992" w:type="dxa"/>
            <w:shd w:val="solid" w:color="FFFFFF" w:fill="auto"/>
          </w:tcPr>
          <w:p w14:paraId="1023DF6C" w14:textId="16B83F2B" w:rsidR="005B5D7A" w:rsidRPr="00185DE9" w:rsidRDefault="005B5D7A" w:rsidP="005B5D7A">
            <w:pPr>
              <w:pStyle w:val="TAC"/>
              <w:rPr>
                <w:sz w:val="16"/>
                <w:szCs w:val="16"/>
              </w:rPr>
            </w:pPr>
            <w:r w:rsidRPr="00185DE9">
              <w:rPr>
                <w:sz w:val="16"/>
                <w:szCs w:val="16"/>
              </w:rPr>
              <w:t>SP-2</w:t>
            </w:r>
            <w:r>
              <w:rPr>
                <w:sz w:val="16"/>
                <w:szCs w:val="16"/>
              </w:rPr>
              <w:t>30291</w:t>
            </w:r>
          </w:p>
        </w:tc>
        <w:tc>
          <w:tcPr>
            <w:tcW w:w="567" w:type="dxa"/>
            <w:shd w:val="solid" w:color="FFFFFF" w:fill="auto"/>
          </w:tcPr>
          <w:p w14:paraId="4B3EFED0" w14:textId="355C1CA1" w:rsidR="005B5D7A" w:rsidRDefault="005B5D7A" w:rsidP="005B5D7A">
            <w:pPr>
              <w:pStyle w:val="TAL"/>
              <w:jc w:val="center"/>
              <w:rPr>
                <w:sz w:val="16"/>
                <w:szCs w:val="16"/>
              </w:rPr>
            </w:pPr>
            <w:r>
              <w:rPr>
                <w:sz w:val="16"/>
                <w:szCs w:val="16"/>
              </w:rPr>
              <w:t>0096</w:t>
            </w:r>
          </w:p>
        </w:tc>
        <w:tc>
          <w:tcPr>
            <w:tcW w:w="425" w:type="dxa"/>
            <w:shd w:val="solid" w:color="FFFFFF" w:fill="auto"/>
          </w:tcPr>
          <w:p w14:paraId="4AC23D77" w14:textId="29C31552" w:rsidR="005B5D7A" w:rsidRDefault="005B5D7A" w:rsidP="005B5D7A">
            <w:pPr>
              <w:pStyle w:val="TAR"/>
              <w:jc w:val="center"/>
              <w:rPr>
                <w:sz w:val="16"/>
                <w:szCs w:val="16"/>
              </w:rPr>
            </w:pPr>
            <w:r>
              <w:rPr>
                <w:sz w:val="16"/>
                <w:szCs w:val="16"/>
              </w:rPr>
              <w:t>1</w:t>
            </w:r>
          </w:p>
        </w:tc>
        <w:tc>
          <w:tcPr>
            <w:tcW w:w="426" w:type="dxa"/>
            <w:shd w:val="solid" w:color="FFFFFF" w:fill="auto"/>
          </w:tcPr>
          <w:p w14:paraId="18BCD826" w14:textId="3C15B38C" w:rsidR="005B5D7A" w:rsidRDefault="005B5D7A" w:rsidP="005B5D7A">
            <w:pPr>
              <w:pStyle w:val="TAC"/>
              <w:rPr>
                <w:sz w:val="16"/>
                <w:szCs w:val="16"/>
              </w:rPr>
            </w:pPr>
            <w:r>
              <w:rPr>
                <w:sz w:val="16"/>
                <w:szCs w:val="16"/>
              </w:rPr>
              <w:t>F</w:t>
            </w:r>
          </w:p>
        </w:tc>
        <w:tc>
          <w:tcPr>
            <w:tcW w:w="4536" w:type="dxa"/>
            <w:shd w:val="solid" w:color="FFFFFF" w:fill="auto"/>
          </w:tcPr>
          <w:p w14:paraId="1FBCDC15" w14:textId="2795C3A6" w:rsidR="005B5D7A" w:rsidRPr="0012270C" w:rsidRDefault="005B5D7A" w:rsidP="005B5D7A">
            <w:pPr>
              <w:pStyle w:val="TAL"/>
              <w:rPr>
                <w:sz w:val="16"/>
                <w:szCs w:val="16"/>
              </w:rPr>
            </w:pPr>
            <w:r w:rsidRPr="005B5D7A">
              <w:rPr>
                <w:sz w:val="16"/>
                <w:szCs w:val="16"/>
              </w:rPr>
              <w:t>MBS session identity corrections</w:t>
            </w:r>
          </w:p>
        </w:tc>
        <w:tc>
          <w:tcPr>
            <w:tcW w:w="708" w:type="dxa"/>
            <w:shd w:val="solid" w:color="FFFFFF" w:fill="auto"/>
          </w:tcPr>
          <w:p w14:paraId="2B53E6E6" w14:textId="377F7D37" w:rsidR="005B5D7A" w:rsidRDefault="005B5D7A" w:rsidP="005B5D7A">
            <w:pPr>
              <w:pStyle w:val="TAC"/>
              <w:rPr>
                <w:sz w:val="16"/>
                <w:szCs w:val="16"/>
              </w:rPr>
            </w:pPr>
            <w:r>
              <w:rPr>
                <w:sz w:val="16"/>
                <w:szCs w:val="16"/>
              </w:rPr>
              <w:t>18.5.0</w:t>
            </w:r>
          </w:p>
        </w:tc>
      </w:tr>
      <w:tr w:rsidR="00B95E6F" w:rsidRPr="00807ABB" w14:paraId="596D1465" w14:textId="77777777" w:rsidTr="002D3897">
        <w:tc>
          <w:tcPr>
            <w:tcW w:w="800" w:type="dxa"/>
            <w:shd w:val="solid" w:color="FFFFFF" w:fill="auto"/>
          </w:tcPr>
          <w:p w14:paraId="7C0DAEB3" w14:textId="1AEAFC75" w:rsidR="00B95E6F" w:rsidRDefault="00B95E6F" w:rsidP="000963B7">
            <w:pPr>
              <w:pStyle w:val="TAC"/>
              <w:jc w:val="left"/>
              <w:rPr>
                <w:sz w:val="16"/>
                <w:szCs w:val="16"/>
              </w:rPr>
            </w:pPr>
            <w:r>
              <w:rPr>
                <w:sz w:val="16"/>
                <w:szCs w:val="16"/>
              </w:rPr>
              <w:t>2023-03</w:t>
            </w:r>
          </w:p>
        </w:tc>
        <w:tc>
          <w:tcPr>
            <w:tcW w:w="1185" w:type="dxa"/>
            <w:shd w:val="solid" w:color="FFFFFF" w:fill="auto"/>
          </w:tcPr>
          <w:p w14:paraId="33F3FF7D" w14:textId="43E3E427" w:rsidR="00B95E6F" w:rsidRDefault="00B95E6F" w:rsidP="00B95E6F">
            <w:pPr>
              <w:pStyle w:val="TAC"/>
              <w:rPr>
                <w:sz w:val="16"/>
                <w:szCs w:val="16"/>
              </w:rPr>
            </w:pPr>
            <w:r>
              <w:rPr>
                <w:sz w:val="16"/>
                <w:szCs w:val="16"/>
              </w:rPr>
              <w:t>SA#99</w:t>
            </w:r>
          </w:p>
        </w:tc>
        <w:tc>
          <w:tcPr>
            <w:tcW w:w="992" w:type="dxa"/>
            <w:shd w:val="solid" w:color="FFFFFF" w:fill="auto"/>
          </w:tcPr>
          <w:p w14:paraId="329D3EFE" w14:textId="18B4893B" w:rsidR="00B95E6F" w:rsidRPr="00185DE9" w:rsidRDefault="00B95E6F" w:rsidP="00B95E6F">
            <w:pPr>
              <w:pStyle w:val="TAC"/>
              <w:rPr>
                <w:sz w:val="16"/>
                <w:szCs w:val="16"/>
              </w:rPr>
            </w:pPr>
            <w:r w:rsidRPr="00185DE9">
              <w:rPr>
                <w:sz w:val="16"/>
                <w:szCs w:val="16"/>
              </w:rPr>
              <w:t>SP-2</w:t>
            </w:r>
            <w:r>
              <w:rPr>
                <w:sz w:val="16"/>
                <w:szCs w:val="16"/>
              </w:rPr>
              <w:t>30291</w:t>
            </w:r>
          </w:p>
        </w:tc>
        <w:tc>
          <w:tcPr>
            <w:tcW w:w="567" w:type="dxa"/>
            <w:shd w:val="solid" w:color="FFFFFF" w:fill="auto"/>
          </w:tcPr>
          <w:p w14:paraId="55867548" w14:textId="7CFB732F" w:rsidR="00B95E6F" w:rsidRDefault="00B95E6F" w:rsidP="00B95E6F">
            <w:pPr>
              <w:pStyle w:val="TAL"/>
              <w:jc w:val="center"/>
              <w:rPr>
                <w:sz w:val="16"/>
                <w:szCs w:val="16"/>
              </w:rPr>
            </w:pPr>
            <w:r>
              <w:rPr>
                <w:sz w:val="16"/>
                <w:szCs w:val="16"/>
              </w:rPr>
              <w:t>0097</w:t>
            </w:r>
          </w:p>
        </w:tc>
        <w:tc>
          <w:tcPr>
            <w:tcW w:w="425" w:type="dxa"/>
            <w:shd w:val="solid" w:color="FFFFFF" w:fill="auto"/>
          </w:tcPr>
          <w:p w14:paraId="224E3149" w14:textId="34F0A119" w:rsidR="00B95E6F" w:rsidRDefault="00B95E6F" w:rsidP="00B95E6F">
            <w:pPr>
              <w:pStyle w:val="TAR"/>
              <w:jc w:val="center"/>
              <w:rPr>
                <w:sz w:val="16"/>
                <w:szCs w:val="16"/>
              </w:rPr>
            </w:pPr>
            <w:r>
              <w:rPr>
                <w:sz w:val="16"/>
                <w:szCs w:val="16"/>
              </w:rPr>
              <w:t>2</w:t>
            </w:r>
          </w:p>
        </w:tc>
        <w:tc>
          <w:tcPr>
            <w:tcW w:w="426" w:type="dxa"/>
            <w:shd w:val="solid" w:color="FFFFFF" w:fill="auto"/>
          </w:tcPr>
          <w:p w14:paraId="2CC5871A" w14:textId="73DCE25B" w:rsidR="00B95E6F" w:rsidRDefault="00B95E6F" w:rsidP="00B95E6F">
            <w:pPr>
              <w:pStyle w:val="TAC"/>
              <w:rPr>
                <w:sz w:val="16"/>
                <w:szCs w:val="16"/>
              </w:rPr>
            </w:pPr>
            <w:r>
              <w:rPr>
                <w:sz w:val="16"/>
                <w:szCs w:val="16"/>
              </w:rPr>
              <w:t>F</w:t>
            </w:r>
          </w:p>
        </w:tc>
        <w:tc>
          <w:tcPr>
            <w:tcW w:w="4536" w:type="dxa"/>
            <w:shd w:val="solid" w:color="FFFFFF" w:fill="auto"/>
          </w:tcPr>
          <w:p w14:paraId="30DCB229" w14:textId="1C8C9FC4" w:rsidR="00B95E6F" w:rsidRPr="005B5D7A" w:rsidRDefault="00B95E6F" w:rsidP="00B95E6F">
            <w:pPr>
              <w:pStyle w:val="TAL"/>
              <w:rPr>
                <w:sz w:val="16"/>
                <w:szCs w:val="16"/>
              </w:rPr>
            </w:pPr>
            <w:r w:rsidRPr="00B95E6F">
              <w:rPr>
                <w:sz w:val="16"/>
                <w:szCs w:val="16"/>
              </w:rPr>
              <w:t>Clarification on MBS service area in pre-conditions</w:t>
            </w:r>
          </w:p>
        </w:tc>
        <w:tc>
          <w:tcPr>
            <w:tcW w:w="708" w:type="dxa"/>
            <w:shd w:val="solid" w:color="FFFFFF" w:fill="auto"/>
          </w:tcPr>
          <w:p w14:paraId="1DAB8DD6" w14:textId="0F6EB9FC" w:rsidR="00B95E6F" w:rsidRDefault="00B95E6F" w:rsidP="00B95E6F">
            <w:pPr>
              <w:pStyle w:val="TAC"/>
              <w:rPr>
                <w:sz w:val="16"/>
                <w:szCs w:val="16"/>
              </w:rPr>
            </w:pPr>
            <w:r>
              <w:rPr>
                <w:sz w:val="16"/>
                <w:szCs w:val="16"/>
              </w:rPr>
              <w:t>18.5.0</w:t>
            </w:r>
          </w:p>
        </w:tc>
      </w:tr>
      <w:tr w:rsidR="00ED46F6" w:rsidRPr="00807ABB" w14:paraId="588C2C35" w14:textId="77777777" w:rsidTr="002D3897">
        <w:tc>
          <w:tcPr>
            <w:tcW w:w="800" w:type="dxa"/>
            <w:shd w:val="solid" w:color="FFFFFF" w:fill="auto"/>
          </w:tcPr>
          <w:p w14:paraId="6A789BAC" w14:textId="2335E0E1" w:rsidR="00ED46F6" w:rsidRDefault="00ED46F6" w:rsidP="000963B7">
            <w:pPr>
              <w:pStyle w:val="TAC"/>
              <w:jc w:val="left"/>
              <w:rPr>
                <w:sz w:val="16"/>
                <w:szCs w:val="16"/>
              </w:rPr>
            </w:pPr>
            <w:r>
              <w:rPr>
                <w:sz w:val="16"/>
                <w:szCs w:val="16"/>
              </w:rPr>
              <w:t>2023-03</w:t>
            </w:r>
          </w:p>
        </w:tc>
        <w:tc>
          <w:tcPr>
            <w:tcW w:w="1185" w:type="dxa"/>
            <w:shd w:val="solid" w:color="FFFFFF" w:fill="auto"/>
          </w:tcPr>
          <w:p w14:paraId="2FF9080D" w14:textId="6500DB8C" w:rsidR="00ED46F6" w:rsidRDefault="00ED46F6" w:rsidP="00ED46F6">
            <w:pPr>
              <w:pStyle w:val="TAC"/>
              <w:rPr>
                <w:sz w:val="16"/>
                <w:szCs w:val="16"/>
              </w:rPr>
            </w:pPr>
            <w:r>
              <w:rPr>
                <w:sz w:val="16"/>
                <w:szCs w:val="16"/>
              </w:rPr>
              <w:t>SA#99</w:t>
            </w:r>
          </w:p>
        </w:tc>
        <w:tc>
          <w:tcPr>
            <w:tcW w:w="992" w:type="dxa"/>
            <w:shd w:val="solid" w:color="FFFFFF" w:fill="auto"/>
          </w:tcPr>
          <w:p w14:paraId="7FB6AA25" w14:textId="6CF37275" w:rsidR="00ED46F6" w:rsidRPr="00185DE9" w:rsidRDefault="00ED46F6" w:rsidP="00ED46F6">
            <w:pPr>
              <w:pStyle w:val="TAC"/>
              <w:rPr>
                <w:sz w:val="16"/>
                <w:szCs w:val="16"/>
              </w:rPr>
            </w:pPr>
            <w:r w:rsidRPr="00185DE9">
              <w:rPr>
                <w:sz w:val="16"/>
                <w:szCs w:val="16"/>
              </w:rPr>
              <w:t>SP-2</w:t>
            </w:r>
            <w:r>
              <w:rPr>
                <w:sz w:val="16"/>
                <w:szCs w:val="16"/>
              </w:rPr>
              <w:t>30291</w:t>
            </w:r>
          </w:p>
        </w:tc>
        <w:tc>
          <w:tcPr>
            <w:tcW w:w="567" w:type="dxa"/>
            <w:shd w:val="solid" w:color="FFFFFF" w:fill="auto"/>
          </w:tcPr>
          <w:p w14:paraId="1DAA3BF7" w14:textId="0CAE7A93" w:rsidR="00ED46F6" w:rsidRDefault="00ED46F6" w:rsidP="00ED46F6">
            <w:pPr>
              <w:pStyle w:val="TAL"/>
              <w:jc w:val="center"/>
              <w:rPr>
                <w:sz w:val="16"/>
                <w:szCs w:val="16"/>
              </w:rPr>
            </w:pPr>
            <w:r>
              <w:rPr>
                <w:sz w:val="16"/>
                <w:szCs w:val="16"/>
              </w:rPr>
              <w:t>009</w:t>
            </w:r>
            <w:r w:rsidR="008F25EF">
              <w:rPr>
                <w:sz w:val="16"/>
                <w:szCs w:val="16"/>
              </w:rPr>
              <w:t>8</w:t>
            </w:r>
          </w:p>
        </w:tc>
        <w:tc>
          <w:tcPr>
            <w:tcW w:w="425" w:type="dxa"/>
            <w:shd w:val="solid" w:color="FFFFFF" w:fill="auto"/>
          </w:tcPr>
          <w:p w14:paraId="26CB2336" w14:textId="4F4577F4" w:rsidR="00ED46F6" w:rsidRDefault="00ED46F6" w:rsidP="00ED46F6">
            <w:pPr>
              <w:pStyle w:val="TAR"/>
              <w:jc w:val="center"/>
              <w:rPr>
                <w:sz w:val="16"/>
                <w:szCs w:val="16"/>
              </w:rPr>
            </w:pPr>
            <w:r>
              <w:rPr>
                <w:sz w:val="16"/>
                <w:szCs w:val="16"/>
              </w:rPr>
              <w:t>2</w:t>
            </w:r>
          </w:p>
        </w:tc>
        <w:tc>
          <w:tcPr>
            <w:tcW w:w="426" w:type="dxa"/>
            <w:shd w:val="solid" w:color="FFFFFF" w:fill="auto"/>
          </w:tcPr>
          <w:p w14:paraId="5A129619" w14:textId="37179DEA" w:rsidR="00ED46F6" w:rsidRDefault="00ED46F6" w:rsidP="00ED46F6">
            <w:pPr>
              <w:pStyle w:val="TAC"/>
              <w:rPr>
                <w:sz w:val="16"/>
                <w:szCs w:val="16"/>
              </w:rPr>
            </w:pPr>
            <w:r>
              <w:rPr>
                <w:sz w:val="16"/>
                <w:szCs w:val="16"/>
              </w:rPr>
              <w:t>F</w:t>
            </w:r>
          </w:p>
        </w:tc>
        <w:tc>
          <w:tcPr>
            <w:tcW w:w="4536" w:type="dxa"/>
            <w:shd w:val="solid" w:color="FFFFFF" w:fill="auto"/>
          </w:tcPr>
          <w:p w14:paraId="161521DD" w14:textId="5F1F6772" w:rsidR="00ED46F6" w:rsidRPr="00B95E6F" w:rsidRDefault="008F25EF" w:rsidP="00ED46F6">
            <w:pPr>
              <w:pStyle w:val="TAL"/>
              <w:rPr>
                <w:sz w:val="16"/>
                <w:szCs w:val="16"/>
              </w:rPr>
            </w:pPr>
            <w:r w:rsidRPr="008F25EF">
              <w:rPr>
                <w:sz w:val="16"/>
                <w:szCs w:val="16"/>
              </w:rPr>
              <w:t>Clarification on the unicast delivery stop after MBS delivery</w:t>
            </w:r>
          </w:p>
        </w:tc>
        <w:tc>
          <w:tcPr>
            <w:tcW w:w="708" w:type="dxa"/>
            <w:shd w:val="solid" w:color="FFFFFF" w:fill="auto"/>
          </w:tcPr>
          <w:p w14:paraId="43C0DA86" w14:textId="688E827D" w:rsidR="00ED46F6" w:rsidRDefault="00ED46F6" w:rsidP="00ED46F6">
            <w:pPr>
              <w:pStyle w:val="TAC"/>
              <w:rPr>
                <w:sz w:val="16"/>
                <w:szCs w:val="16"/>
              </w:rPr>
            </w:pPr>
            <w:r>
              <w:rPr>
                <w:sz w:val="16"/>
                <w:szCs w:val="16"/>
              </w:rPr>
              <w:t>18.5.0</w:t>
            </w:r>
          </w:p>
        </w:tc>
      </w:tr>
      <w:tr w:rsidR="00270649" w:rsidRPr="00807ABB" w14:paraId="0930D9BC" w14:textId="77777777" w:rsidTr="002D3897">
        <w:tc>
          <w:tcPr>
            <w:tcW w:w="800" w:type="dxa"/>
            <w:shd w:val="solid" w:color="FFFFFF" w:fill="auto"/>
          </w:tcPr>
          <w:p w14:paraId="35A66F0E" w14:textId="044E881F" w:rsidR="00270649" w:rsidRDefault="00270649" w:rsidP="000963B7">
            <w:pPr>
              <w:pStyle w:val="TAC"/>
              <w:jc w:val="left"/>
              <w:rPr>
                <w:sz w:val="16"/>
                <w:szCs w:val="16"/>
              </w:rPr>
            </w:pPr>
            <w:r>
              <w:rPr>
                <w:sz w:val="16"/>
                <w:szCs w:val="16"/>
              </w:rPr>
              <w:t>2023-03</w:t>
            </w:r>
          </w:p>
        </w:tc>
        <w:tc>
          <w:tcPr>
            <w:tcW w:w="1185" w:type="dxa"/>
            <w:shd w:val="solid" w:color="FFFFFF" w:fill="auto"/>
          </w:tcPr>
          <w:p w14:paraId="4CFF2D6C" w14:textId="53C8C528" w:rsidR="00270649" w:rsidRDefault="00270649" w:rsidP="00270649">
            <w:pPr>
              <w:pStyle w:val="TAC"/>
              <w:rPr>
                <w:sz w:val="16"/>
                <w:szCs w:val="16"/>
              </w:rPr>
            </w:pPr>
            <w:r>
              <w:rPr>
                <w:sz w:val="16"/>
                <w:szCs w:val="16"/>
              </w:rPr>
              <w:t>SA#99</w:t>
            </w:r>
          </w:p>
        </w:tc>
        <w:tc>
          <w:tcPr>
            <w:tcW w:w="992" w:type="dxa"/>
            <w:shd w:val="solid" w:color="FFFFFF" w:fill="auto"/>
          </w:tcPr>
          <w:p w14:paraId="747E710E" w14:textId="58407CB3" w:rsidR="00270649" w:rsidRPr="00185DE9" w:rsidRDefault="00270649" w:rsidP="00270649">
            <w:pPr>
              <w:pStyle w:val="TAC"/>
              <w:rPr>
                <w:sz w:val="16"/>
                <w:szCs w:val="16"/>
              </w:rPr>
            </w:pPr>
            <w:r w:rsidRPr="00185DE9">
              <w:rPr>
                <w:sz w:val="16"/>
                <w:szCs w:val="16"/>
              </w:rPr>
              <w:t>SP-2</w:t>
            </w:r>
            <w:r>
              <w:rPr>
                <w:sz w:val="16"/>
                <w:szCs w:val="16"/>
              </w:rPr>
              <w:t>30291</w:t>
            </w:r>
          </w:p>
        </w:tc>
        <w:tc>
          <w:tcPr>
            <w:tcW w:w="567" w:type="dxa"/>
            <w:shd w:val="solid" w:color="FFFFFF" w:fill="auto"/>
          </w:tcPr>
          <w:p w14:paraId="31C42AB6" w14:textId="7C4A22F4" w:rsidR="00270649" w:rsidRDefault="00270649" w:rsidP="00270649">
            <w:pPr>
              <w:pStyle w:val="TAL"/>
              <w:jc w:val="center"/>
              <w:rPr>
                <w:sz w:val="16"/>
                <w:szCs w:val="16"/>
              </w:rPr>
            </w:pPr>
            <w:r>
              <w:rPr>
                <w:sz w:val="16"/>
                <w:szCs w:val="16"/>
              </w:rPr>
              <w:t>0100</w:t>
            </w:r>
          </w:p>
        </w:tc>
        <w:tc>
          <w:tcPr>
            <w:tcW w:w="425" w:type="dxa"/>
            <w:shd w:val="solid" w:color="FFFFFF" w:fill="auto"/>
          </w:tcPr>
          <w:p w14:paraId="4DA74F13" w14:textId="492F9F02" w:rsidR="00270649" w:rsidRDefault="00270649" w:rsidP="00270649">
            <w:pPr>
              <w:pStyle w:val="TAR"/>
              <w:jc w:val="center"/>
              <w:rPr>
                <w:sz w:val="16"/>
                <w:szCs w:val="16"/>
              </w:rPr>
            </w:pPr>
            <w:r>
              <w:rPr>
                <w:sz w:val="16"/>
                <w:szCs w:val="16"/>
              </w:rPr>
              <w:t>1</w:t>
            </w:r>
          </w:p>
        </w:tc>
        <w:tc>
          <w:tcPr>
            <w:tcW w:w="426" w:type="dxa"/>
            <w:shd w:val="solid" w:color="FFFFFF" w:fill="auto"/>
          </w:tcPr>
          <w:p w14:paraId="26916645" w14:textId="01F756C6" w:rsidR="00270649" w:rsidRDefault="00270649" w:rsidP="00270649">
            <w:pPr>
              <w:pStyle w:val="TAC"/>
              <w:rPr>
                <w:sz w:val="16"/>
                <w:szCs w:val="16"/>
              </w:rPr>
            </w:pPr>
            <w:r>
              <w:rPr>
                <w:sz w:val="16"/>
                <w:szCs w:val="16"/>
              </w:rPr>
              <w:t>F</w:t>
            </w:r>
          </w:p>
        </w:tc>
        <w:tc>
          <w:tcPr>
            <w:tcW w:w="4536" w:type="dxa"/>
            <w:shd w:val="solid" w:color="FFFFFF" w:fill="auto"/>
          </w:tcPr>
          <w:p w14:paraId="330D1ACB" w14:textId="72C3E13F" w:rsidR="00270649" w:rsidRPr="008F25EF" w:rsidRDefault="00270649" w:rsidP="00270649">
            <w:pPr>
              <w:pStyle w:val="TAL"/>
              <w:rPr>
                <w:sz w:val="16"/>
                <w:szCs w:val="16"/>
              </w:rPr>
            </w:pPr>
            <w:r w:rsidRPr="00270649">
              <w:rPr>
                <w:sz w:val="16"/>
                <w:szCs w:val="16"/>
              </w:rPr>
              <w:t>Correction for usage of term MCX to MC service</w:t>
            </w:r>
          </w:p>
        </w:tc>
        <w:tc>
          <w:tcPr>
            <w:tcW w:w="708" w:type="dxa"/>
            <w:shd w:val="solid" w:color="FFFFFF" w:fill="auto"/>
          </w:tcPr>
          <w:p w14:paraId="18C99A4A" w14:textId="1300B3D2" w:rsidR="00270649" w:rsidRDefault="00270649" w:rsidP="00270649">
            <w:pPr>
              <w:pStyle w:val="TAC"/>
              <w:rPr>
                <w:sz w:val="16"/>
                <w:szCs w:val="16"/>
              </w:rPr>
            </w:pPr>
            <w:r>
              <w:rPr>
                <w:sz w:val="16"/>
                <w:szCs w:val="16"/>
              </w:rPr>
              <w:t>18.5.0</w:t>
            </w:r>
          </w:p>
        </w:tc>
      </w:tr>
      <w:tr w:rsidR="009011E8" w:rsidRPr="00807ABB" w14:paraId="4FB63C23" w14:textId="77777777" w:rsidTr="002D3897">
        <w:tc>
          <w:tcPr>
            <w:tcW w:w="800" w:type="dxa"/>
            <w:shd w:val="solid" w:color="FFFFFF" w:fill="auto"/>
          </w:tcPr>
          <w:p w14:paraId="4C6C8A47" w14:textId="66917AA7" w:rsidR="009011E8" w:rsidRDefault="009011E8" w:rsidP="000963B7">
            <w:pPr>
              <w:pStyle w:val="TAC"/>
              <w:jc w:val="left"/>
              <w:rPr>
                <w:sz w:val="16"/>
                <w:szCs w:val="16"/>
              </w:rPr>
            </w:pPr>
            <w:r>
              <w:rPr>
                <w:sz w:val="16"/>
                <w:szCs w:val="16"/>
              </w:rPr>
              <w:t>2023-06</w:t>
            </w:r>
          </w:p>
        </w:tc>
        <w:tc>
          <w:tcPr>
            <w:tcW w:w="1185" w:type="dxa"/>
            <w:shd w:val="solid" w:color="FFFFFF" w:fill="auto"/>
          </w:tcPr>
          <w:p w14:paraId="7B019D28" w14:textId="6B6D0493" w:rsidR="009011E8" w:rsidRDefault="009011E8" w:rsidP="009011E8">
            <w:pPr>
              <w:pStyle w:val="TAC"/>
              <w:rPr>
                <w:sz w:val="16"/>
                <w:szCs w:val="16"/>
              </w:rPr>
            </w:pPr>
            <w:r>
              <w:rPr>
                <w:sz w:val="16"/>
                <w:szCs w:val="16"/>
              </w:rPr>
              <w:t>SA#100</w:t>
            </w:r>
          </w:p>
        </w:tc>
        <w:tc>
          <w:tcPr>
            <w:tcW w:w="992" w:type="dxa"/>
            <w:shd w:val="solid" w:color="FFFFFF" w:fill="auto"/>
          </w:tcPr>
          <w:p w14:paraId="07F6FFCB" w14:textId="19231B21" w:rsidR="009011E8" w:rsidRPr="00185DE9" w:rsidRDefault="009011E8" w:rsidP="009011E8">
            <w:pPr>
              <w:pStyle w:val="TAC"/>
              <w:rPr>
                <w:sz w:val="16"/>
                <w:szCs w:val="16"/>
              </w:rPr>
            </w:pPr>
            <w:r w:rsidRPr="009011E8">
              <w:rPr>
                <w:sz w:val="16"/>
                <w:szCs w:val="16"/>
              </w:rPr>
              <w:t>SP-230703</w:t>
            </w:r>
          </w:p>
        </w:tc>
        <w:tc>
          <w:tcPr>
            <w:tcW w:w="567" w:type="dxa"/>
            <w:shd w:val="solid" w:color="FFFFFF" w:fill="auto"/>
          </w:tcPr>
          <w:p w14:paraId="29BFD6C1" w14:textId="506B1EA8" w:rsidR="009011E8" w:rsidRDefault="009011E8" w:rsidP="009011E8">
            <w:pPr>
              <w:pStyle w:val="TAL"/>
              <w:jc w:val="center"/>
              <w:rPr>
                <w:sz w:val="16"/>
                <w:szCs w:val="16"/>
              </w:rPr>
            </w:pPr>
            <w:r>
              <w:rPr>
                <w:sz w:val="16"/>
                <w:szCs w:val="16"/>
              </w:rPr>
              <w:t>0101</w:t>
            </w:r>
          </w:p>
        </w:tc>
        <w:tc>
          <w:tcPr>
            <w:tcW w:w="425" w:type="dxa"/>
            <w:shd w:val="solid" w:color="FFFFFF" w:fill="auto"/>
          </w:tcPr>
          <w:p w14:paraId="3F9E72F2" w14:textId="76E63641" w:rsidR="009011E8" w:rsidRDefault="009011E8" w:rsidP="009011E8">
            <w:pPr>
              <w:pStyle w:val="TAR"/>
              <w:jc w:val="center"/>
              <w:rPr>
                <w:sz w:val="16"/>
                <w:szCs w:val="16"/>
              </w:rPr>
            </w:pPr>
            <w:r>
              <w:rPr>
                <w:sz w:val="16"/>
                <w:szCs w:val="16"/>
              </w:rPr>
              <w:t>1</w:t>
            </w:r>
          </w:p>
        </w:tc>
        <w:tc>
          <w:tcPr>
            <w:tcW w:w="426" w:type="dxa"/>
            <w:shd w:val="solid" w:color="FFFFFF" w:fill="auto"/>
          </w:tcPr>
          <w:p w14:paraId="3CAC76AC" w14:textId="095E0C01" w:rsidR="009011E8" w:rsidRDefault="009011E8" w:rsidP="009011E8">
            <w:pPr>
              <w:pStyle w:val="TAC"/>
              <w:rPr>
                <w:sz w:val="16"/>
                <w:szCs w:val="16"/>
              </w:rPr>
            </w:pPr>
            <w:r>
              <w:rPr>
                <w:sz w:val="16"/>
                <w:szCs w:val="16"/>
              </w:rPr>
              <w:t>C</w:t>
            </w:r>
          </w:p>
        </w:tc>
        <w:tc>
          <w:tcPr>
            <w:tcW w:w="4536" w:type="dxa"/>
            <w:shd w:val="solid" w:color="FFFFFF" w:fill="auto"/>
          </w:tcPr>
          <w:p w14:paraId="3F516646" w14:textId="11592BEB" w:rsidR="009011E8" w:rsidRPr="00270649" w:rsidRDefault="009011E8" w:rsidP="009011E8">
            <w:pPr>
              <w:pStyle w:val="TAL"/>
              <w:rPr>
                <w:sz w:val="16"/>
                <w:szCs w:val="16"/>
              </w:rPr>
            </w:pPr>
            <w:r w:rsidRPr="009011E8">
              <w:rPr>
                <w:sz w:val="16"/>
                <w:szCs w:val="16"/>
              </w:rPr>
              <w:t>Add 5G NR Cell Global Identifier (NCGI) to Location Information Element</w:t>
            </w:r>
          </w:p>
        </w:tc>
        <w:tc>
          <w:tcPr>
            <w:tcW w:w="708" w:type="dxa"/>
            <w:shd w:val="solid" w:color="FFFFFF" w:fill="auto"/>
          </w:tcPr>
          <w:p w14:paraId="30CD5157" w14:textId="6B34361C" w:rsidR="009011E8" w:rsidRDefault="009011E8" w:rsidP="009011E8">
            <w:pPr>
              <w:pStyle w:val="TAC"/>
              <w:rPr>
                <w:sz w:val="16"/>
                <w:szCs w:val="16"/>
              </w:rPr>
            </w:pPr>
            <w:r>
              <w:rPr>
                <w:sz w:val="16"/>
                <w:szCs w:val="16"/>
              </w:rPr>
              <w:t>18.6.0</w:t>
            </w:r>
          </w:p>
        </w:tc>
      </w:tr>
      <w:tr w:rsidR="0035744A" w:rsidRPr="00807ABB" w14:paraId="3A3FEA09" w14:textId="77777777" w:rsidTr="002D3897">
        <w:tc>
          <w:tcPr>
            <w:tcW w:w="800" w:type="dxa"/>
            <w:shd w:val="solid" w:color="FFFFFF" w:fill="auto"/>
          </w:tcPr>
          <w:p w14:paraId="310BF7AA" w14:textId="30B04462" w:rsidR="0035744A" w:rsidRDefault="0035744A" w:rsidP="000963B7">
            <w:pPr>
              <w:pStyle w:val="TAC"/>
              <w:jc w:val="left"/>
              <w:rPr>
                <w:sz w:val="16"/>
                <w:szCs w:val="16"/>
              </w:rPr>
            </w:pPr>
            <w:r>
              <w:rPr>
                <w:sz w:val="16"/>
                <w:szCs w:val="16"/>
              </w:rPr>
              <w:t>2023-09</w:t>
            </w:r>
          </w:p>
        </w:tc>
        <w:tc>
          <w:tcPr>
            <w:tcW w:w="1185" w:type="dxa"/>
            <w:shd w:val="solid" w:color="FFFFFF" w:fill="auto"/>
          </w:tcPr>
          <w:p w14:paraId="33290E86" w14:textId="4DE612A2" w:rsidR="0035744A" w:rsidRDefault="0035744A" w:rsidP="0035744A">
            <w:pPr>
              <w:pStyle w:val="TAC"/>
              <w:rPr>
                <w:sz w:val="16"/>
                <w:szCs w:val="16"/>
              </w:rPr>
            </w:pPr>
            <w:r>
              <w:rPr>
                <w:sz w:val="16"/>
                <w:szCs w:val="16"/>
              </w:rPr>
              <w:t>SA#101</w:t>
            </w:r>
          </w:p>
        </w:tc>
        <w:tc>
          <w:tcPr>
            <w:tcW w:w="992" w:type="dxa"/>
            <w:shd w:val="solid" w:color="FFFFFF" w:fill="auto"/>
          </w:tcPr>
          <w:p w14:paraId="491EF562" w14:textId="47A2EDB7" w:rsidR="0035744A" w:rsidRPr="009011E8" w:rsidRDefault="0035744A" w:rsidP="0035744A">
            <w:pPr>
              <w:pStyle w:val="TAC"/>
              <w:rPr>
                <w:sz w:val="16"/>
                <w:szCs w:val="16"/>
              </w:rPr>
            </w:pPr>
            <w:r w:rsidRPr="0035744A">
              <w:rPr>
                <w:sz w:val="16"/>
                <w:szCs w:val="16"/>
              </w:rPr>
              <w:t>SP-231006</w:t>
            </w:r>
          </w:p>
        </w:tc>
        <w:tc>
          <w:tcPr>
            <w:tcW w:w="567" w:type="dxa"/>
            <w:shd w:val="solid" w:color="FFFFFF" w:fill="auto"/>
          </w:tcPr>
          <w:p w14:paraId="43B88E1D" w14:textId="09B46489" w:rsidR="0035744A" w:rsidRDefault="0035744A" w:rsidP="0035744A">
            <w:pPr>
              <w:pStyle w:val="TAL"/>
              <w:jc w:val="center"/>
              <w:rPr>
                <w:sz w:val="16"/>
                <w:szCs w:val="16"/>
              </w:rPr>
            </w:pPr>
            <w:r>
              <w:rPr>
                <w:sz w:val="16"/>
                <w:szCs w:val="16"/>
              </w:rPr>
              <w:t>0104</w:t>
            </w:r>
          </w:p>
        </w:tc>
        <w:tc>
          <w:tcPr>
            <w:tcW w:w="425" w:type="dxa"/>
            <w:shd w:val="solid" w:color="FFFFFF" w:fill="auto"/>
          </w:tcPr>
          <w:p w14:paraId="1A30BC63" w14:textId="0B7A5118" w:rsidR="0035744A" w:rsidRDefault="0035744A" w:rsidP="0035744A">
            <w:pPr>
              <w:pStyle w:val="TAR"/>
              <w:jc w:val="center"/>
              <w:rPr>
                <w:sz w:val="16"/>
                <w:szCs w:val="16"/>
              </w:rPr>
            </w:pPr>
          </w:p>
        </w:tc>
        <w:tc>
          <w:tcPr>
            <w:tcW w:w="426" w:type="dxa"/>
            <w:shd w:val="solid" w:color="FFFFFF" w:fill="auto"/>
          </w:tcPr>
          <w:p w14:paraId="5AB7F13D" w14:textId="06B8C70E" w:rsidR="0035744A" w:rsidRDefault="0035744A" w:rsidP="0035744A">
            <w:pPr>
              <w:pStyle w:val="TAC"/>
              <w:rPr>
                <w:sz w:val="16"/>
                <w:szCs w:val="16"/>
              </w:rPr>
            </w:pPr>
            <w:r>
              <w:rPr>
                <w:sz w:val="16"/>
                <w:szCs w:val="16"/>
              </w:rPr>
              <w:t>F</w:t>
            </w:r>
          </w:p>
        </w:tc>
        <w:tc>
          <w:tcPr>
            <w:tcW w:w="4536" w:type="dxa"/>
            <w:shd w:val="solid" w:color="FFFFFF" w:fill="auto"/>
          </w:tcPr>
          <w:p w14:paraId="5DAE91BE" w14:textId="20B86E6E" w:rsidR="0035744A" w:rsidRPr="009011E8" w:rsidRDefault="0035744A" w:rsidP="0035744A">
            <w:pPr>
              <w:pStyle w:val="TAL"/>
              <w:rPr>
                <w:sz w:val="16"/>
                <w:szCs w:val="16"/>
              </w:rPr>
            </w:pPr>
            <w:r w:rsidRPr="009011E8">
              <w:rPr>
                <w:sz w:val="16"/>
                <w:szCs w:val="16"/>
              </w:rPr>
              <w:t>Add 5G NR Cell Global Identifier (NCGI) to Location Information Element</w:t>
            </w:r>
          </w:p>
        </w:tc>
        <w:tc>
          <w:tcPr>
            <w:tcW w:w="708" w:type="dxa"/>
            <w:shd w:val="solid" w:color="FFFFFF" w:fill="auto"/>
          </w:tcPr>
          <w:p w14:paraId="0D1A0509" w14:textId="1166A502" w:rsidR="0035744A" w:rsidRDefault="0035744A" w:rsidP="0035744A">
            <w:pPr>
              <w:pStyle w:val="TAC"/>
              <w:rPr>
                <w:sz w:val="16"/>
                <w:szCs w:val="16"/>
              </w:rPr>
            </w:pPr>
            <w:r>
              <w:rPr>
                <w:sz w:val="16"/>
                <w:szCs w:val="16"/>
              </w:rPr>
              <w:t>18.7.0</w:t>
            </w:r>
          </w:p>
        </w:tc>
      </w:tr>
      <w:tr w:rsidR="008F6104" w:rsidRPr="00807ABB" w14:paraId="230E65BB" w14:textId="77777777" w:rsidTr="002D3897">
        <w:tc>
          <w:tcPr>
            <w:tcW w:w="800" w:type="dxa"/>
            <w:shd w:val="solid" w:color="FFFFFF" w:fill="auto"/>
          </w:tcPr>
          <w:p w14:paraId="6F0EE965" w14:textId="0B14C3A0" w:rsidR="008F6104" w:rsidRDefault="008F6104" w:rsidP="000963B7">
            <w:pPr>
              <w:pStyle w:val="TAC"/>
              <w:jc w:val="left"/>
              <w:rPr>
                <w:sz w:val="16"/>
                <w:szCs w:val="16"/>
              </w:rPr>
            </w:pPr>
            <w:r>
              <w:rPr>
                <w:sz w:val="16"/>
                <w:szCs w:val="16"/>
              </w:rPr>
              <w:t>2023-09</w:t>
            </w:r>
          </w:p>
        </w:tc>
        <w:tc>
          <w:tcPr>
            <w:tcW w:w="1185" w:type="dxa"/>
            <w:shd w:val="solid" w:color="FFFFFF" w:fill="auto"/>
          </w:tcPr>
          <w:p w14:paraId="2A1CC87F" w14:textId="36A185E0" w:rsidR="008F6104" w:rsidRDefault="008F6104" w:rsidP="008F6104">
            <w:pPr>
              <w:pStyle w:val="TAC"/>
              <w:rPr>
                <w:sz w:val="16"/>
                <w:szCs w:val="16"/>
              </w:rPr>
            </w:pPr>
            <w:r>
              <w:rPr>
                <w:sz w:val="16"/>
                <w:szCs w:val="16"/>
              </w:rPr>
              <w:t>SA#101</w:t>
            </w:r>
          </w:p>
        </w:tc>
        <w:tc>
          <w:tcPr>
            <w:tcW w:w="992" w:type="dxa"/>
            <w:shd w:val="solid" w:color="FFFFFF" w:fill="auto"/>
          </w:tcPr>
          <w:p w14:paraId="2D446CE8" w14:textId="6D99B76B" w:rsidR="008F6104" w:rsidRPr="0035744A" w:rsidRDefault="008F6104" w:rsidP="008F6104">
            <w:pPr>
              <w:pStyle w:val="TAC"/>
              <w:rPr>
                <w:sz w:val="16"/>
                <w:szCs w:val="16"/>
              </w:rPr>
            </w:pPr>
            <w:r w:rsidRPr="0035744A">
              <w:rPr>
                <w:sz w:val="16"/>
                <w:szCs w:val="16"/>
              </w:rPr>
              <w:t>SP-231006</w:t>
            </w:r>
          </w:p>
        </w:tc>
        <w:tc>
          <w:tcPr>
            <w:tcW w:w="567" w:type="dxa"/>
            <w:shd w:val="solid" w:color="FFFFFF" w:fill="auto"/>
          </w:tcPr>
          <w:p w14:paraId="3512BFAC" w14:textId="2A6E2592" w:rsidR="008F6104" w:rsidRDefault="008F6104" w:rsidP="008F6104">
            <w:pPr>
              <w:pStyle w:val="TAL"/>
              <w:jc w:val="center"/>
              <w:rPr>
                <w:sz w:val="16"/>
                <w:szCs w:val="16"/>
              </w:rPr>
            </w:pPr>
            <w:r>
              <w:rPr>
                <w:sz w:val="16"/>
                <w:szCs w:val="16"/>
              </w:rPr>
              <w:t>0105</w:t>
            </w:r>
          </w:p>
        </w:tc>
        <w:tc>
          <w:tcPr>
            <w:tcW w:w="425" w:type="dxa"/>
            <w:shd w:val="solid" w:color="FFFFFF" w:fill="auto"/>
          </w:tcPr>
          <w:p w14:paraId="2B4FF696" w14:textId="3EC6452F" w:rsidR="008F6104" w:rsidRDefault="008F6104" w:rsidP="008F6104">
            <w:pPr>
              <w:pStyle w:val="TAR"/>
              <w:jc w:val="center"/>
              <w:rPr>
                <w:sz w:val="16"/>
                <w:szCs w:val="16"/>
              </w:rPr>
            </w:pPr>
            <w:r>
              <w:rPr>
                <w:sz w:val="16"/>
                <w:szCs w:val="16"/>
              </w:rPr>
              <w:t>2</w:t>
            </w:r>
          </w:p>
        </w:tc>
        <w:tc>
          <w:tcPr>
            <w:tcW w:w="426" w:type="dxa"/>
            <w:shd w:val="solid" w:color="FFFFFF" w:fill="auto"/>
          </w:tcPr>
          <w:p w14:paraId="35B3AECF" w14:textId="51EC7634" w:rsidR="008F6104" w:rsidRDefault="008F6104" w:rsidP="008F6104">
            <w:pPr>
              <w:pStyle w:val="TAC"/>
              <w:rPr>
                <w:sz w:val="16"/>
                <w:szCs w:val="16"/>
              </w:rPr>
            </w:pPr>
            <w:r>
              <w:rPr>
                <w:sz w:val="16"/>
                <w:szCs w:val="16"/>
              </w:rPr>
              <w:t>F</w:t>
            </w:r>
          </w:p>
        </w:tc>
        <w:tc>
          <w:tcPr>
            <w:tcW w:w="4536" w:type="dxa"/>
            <w:shd w:val="solid" w:color="FFFFFF" w:fill="auto"/>
          </w:tcPr>
          <w:p w14:paraId="49461EA1" w14:textId="3B48E0DF" w:rsidR="008F6104" w:rsidRPr="009011E8" w:rsidRDefault="008F6104" w:rsidP="008F6104">
            <w:pPr>
              <w:pStyle w:val="TAL"/>
              <w:rPr>
                <w:sz w:val="16"/>
                <w:szCs w:val="16"/>
              </w:rPr>
            </w:pPr>
            <w:r w:rsidRPr="0090743D">
              <w:t>Resolve the ENs about NPN utilization</w:t>
            </w:r>
          </w:p>
        </w:tc>
        <w:tc>
          <w:tcPr>
            <w:tcW w:w="708" w:type="dxa"/>
            <w:shd w:val="solid" w:color="FFFFFF" w:fill="auto"/>
          </w:tcPr>
          <w:p w14:paraId="2211E1C1" w14:textId="744814C3" w:rsidR="008F6104" w:rsidRDefault="008F6104" w:rsidP="008F6104">
            <w:pPr>
              <w:pStyle w:val="TAC"/>
              <w:rPr>
                <w:sz w:val="16"/>
                <w:szCs w:val="16"/>
              </w:rPr>
            </w:pPr>
            <w:r>
              <w:rPr>
                <w:sz w:val="16"/>
                <w:szCs w:val="16"/>
              </w:rPr>
              <w:t>18.7.0</w:t>
            </w:r>
          </w:p>
        </w:tc>
      </w:tr>
      <w:tr w:rsidR="00DD0D0F" w:rsidRPr="00807ABB" w14:paraId="1435BB97" w14:textId="77777777" w:rsidTr="002D3897">
        <w:tc>
          <w:tcPr>
            <w:tcW w:w="800" w:type="dxa"/>
            <w:shd w:val="solid" w:color="FFFFFF" w:fill="auto"/>
          </w:tcPr>
          <w:p w14:paraId="51A499E8" w14:textId="379B7991" w:rsidR="00DD0D0F" w:rsidRDefault="00DD0D0F" w:rsidP="000963B7">
            <w:pPr>
              <w:pStyle w:val="TAL"/>
              <w:rPr>
                <w:sz w:val="16"/>
                <w:szCs w:val="16"/>
              </w:rPr>
            </w:pPr>
            <w:r>
              <w:rPr>
                <w:sz w:val="16"/>
                <w:szCs w:val="16"/>
              </w:rPr>
              <w:t>2023-09</w:t>
            </w:r>
          </w:p>
        </w:tc>
        <w:tc>
          <w:tcPr>
            <w:tcW w:w="1185" w:type="dxa"/>
            <w:shd w:val="solid" w:color="FFFFFF" w:fill="auto"/>
          </w:tcPr>
          <w:p w14:paraId="32B13272" w14:textId="629376C8" w:rsidR="00DD0D0F" w:rsidRDefault="00DD0D0F" w:rsidP="000963B7">
            <w:pPr>
              <w:pStyle w:val="TAL"/>
              <w:jc w:val="center"/>
              <w:rPr>
                <w:sz w:val="16"/>
                <w:szCs w:val="16"/>
              </w:rPr>
            </w:pPr>
            <w:r>
              <w:rPr>
                <w:sz w:val="16"/>
                <w:szCs w:val="16"/>
              </w:rPr>
              <w:t>SA#101</w:t>
            </w:r>
          </w:p>
        </w:tc>
        <w:tc>
          <w:tcPr>
            <w:tcW w:w="992" w:type="dxa"/>
            <w:shd w:val="solid" w:color="FFFFFF" w:fill="auto"/>
          </w:tcPr>
          <w:p w14:paraId="52E91F19" w14:textId="4E40BEF5" w:rsidR="00DD0D0F" w:rsidRPr="0035744A" w:rsidRDefault="00DD0D0F" w:rsidP="000963B7">
            <w:pPr>
              <w:pStyle w:val="TAL"/>
              <w:jc w:val="center"/>
              <w:rPr>
                <w:sz w:val="16"/>
                <w:szCs w:val="16"/>
              </w:rPr>
            </w:pPr>
            <w:r w:rsidRPr="0035744A">
              <w:rPr>
                <w:sz w:val="16"/>
                <w:szCs w:val="16"/>
              </w:rPr>
              <w:t>SP-231006</w:t>
            </w:r>
          </w:p>
        </w:tc>
        <w:tc>
          <w:tcPr>
            <w:tcW w:w="567" w:type="dxa"/>
            <w:shd w:val="solid" w:color="FFFFFF" w:fill="auto"/>
          </w:tcPr>
          <w:p w14:paraId="545ADA32" w14:textId="38CE92C0" w:rsidR="00DD0D0F" w:rsidRDefault="00DD0D0F" w:rsidP="00C92457">
            <w:pPr>
              <w:pStyle w:val="TAL"/>
              <w:jc w:val="center"/>
              <w:rPr>
                <w:sz w:val="16"/>
                <w:szCs w:val="16"/>
              </w:rPr>
            </w:pPr>
            <w:r>
              <w:rPr>
                <w:sz w:val="16"/>
                <w:szCs w:val="16"/>
              </w:rPr>
              <w:t>0107</w:t>
            </w:r>
          </w:p>
        </w:tc>
        <w:tc>
          <w:tcPr>
            <w:tcW w:w="425" w:type="dxa"/>
            <w:shd w:val="solid" w:color="FFFFFF" w:fill="auto"/>
          </w:tcPr>
          <w:p w14:paraId="3C71A162" w14:textId="55C3B87C" w:rsidR="00DD0D0F" w:rsidRDefault="00DD0D0F" w:rsidP="000963B7">
            <w:pPr>
              <w:pStyle w:val="TAL"/>
              <w:jc w:val="center"/>
              <w:rPr>
                <w:sz w:val="16"/>
                <w:szCs w:val="16"/>
              </w:rPr>
            </w:pPr>
            <w:r>
              <w:rPr>
                <w:sz w:val="16"/>
                <w:szCs w:val="16"/>
              </w:rPr>
              <w:t>2</w:t>
            </w:r>
          </w:p>
        </w:tc>
        <w:tc>
          <w:tcPr>
            <w:tcW w:w="426" w:type="dxa"/>
            <w:shd w:val="solid" w:color="FFFFFF" w:fill="auto"/>
          </w:tcPr>
          <w:p w14:paraId="6E48F1AF" w14:textId="50895D37" w:rsidR="00DD0D0F" w:rsidRDefault="00DD0D0F" w:rsidP="000963B7">
            <w:pPr>
              <w:pStyle w:val="TAL"/>
              <w:jc w:val="center"/>
              <w:rPr>
                <w:sz w:val="16"/>
                <w:szCs w:val="16"/>
              </w:rPr>
            </w:pPr>
            <w:r>
              <w:rPr>
                <w:sz w:val="16"/>
                <w:szCs w:val="16"/>
              </w:rPr>
              <w:t>F</w:t>
            </w:r>
          </w:p>
        </w:tc>
        <w:tc>
          <w:tcPr>
            <w:tcW w:w="4536" w:type="dxa"/>
            <w:shd w:val="solid" w:color="FFFFFF" w:fill="auto"/>
          </w:tcPr>
          <w:p w14:paraId="7F6CB28B" w14:textId="5C053F6B" w:rsidR="00DD0D0F" w:rsidRPr="000963B7" w:rsidRDefault="00DD0D0F" w:rsidP="00C92457">
            <w:pPr>
              <w:pStyle w:val="TAL"/>
              <w:rPr>
                <w:sz w:val="16"/>
                <w:szCs w:val="16"/>
              </w:rPr>
            </w:pPr>
            <w:r w:rsidRPr="000963B7">
              <w:rPr>
                <w:sz w:val="16"/>
                <w:szCs w:val="16"/>
              </w:rPr>
              <w:t>Support of multicast MBS data reception in RRC inactive state</w:t>
            </w:r>
          </w:p>
        </w:tc>
        <w:tc>
          <w:tcPr>
            <w:tcW w:w="708" w:type="dxa"/>
            <w:shd w:val="solid" w:color="FFFFFF" w:fill="auto"/>
          </w:tcPr>
          <w:p w14:paraId="080A74F6" w14:textId="1B470F86" w:rsidR="00DD0D0F" w:rsidRDefault="00DD0D0F" w:rsidP="000963B7">
            <w:pPr>
              <w:pStyle w:val="TAL"/>
              <w:jc w:val="center"/>
              <w:rPr>
                <w:sz w:val="16"/>
                <w:szCs w:val="16"/>
              </w:rPr>
            </w:pPr>
            <w:r>
              <w:rPr>
                <w:sz w:val="16"/>
                <w:szCs w:val="16"/>
              </w:rPr>
              <w:t>18.7.0</w:t>
            </w:r>
          </w:p>
        </w:tc>
      </w:tr>
      <w:tr w:rsidR="009F6982" w:rsidRPr="00807ABB" w14:paraId="53A9FE8C" w14:textId="77777777" w:rsidTr="002D3897">
        <w:tc>
          <w:tcPr>
            <w:tcW w:w="800" w:type="dxa"/>
            <w:shd w:val="solid" w:color="FFFFFF" w:fill="auto"/>
          </w:tcPr>
          <w:p w14:paraId="0E45C1EC" w14:textId="78451AFC" w:rsidR="009F6982" w:rsidRDefault="009F6982" w:rsidP="000963B7">
            <w:pPr>
              <w:pStyle w:val="TAL"/>
              <w:rPr>
                <w:sz w:val="16"/>
                <w:szCs w:val="16"/>
              </w:rPr>
            </w:pPr>
            <w:r>
              <w:rPr>
                <w:sz w:val="16"/>
                <w:szCs w:val="16"/>
              </w:rPr>
              <w:t>2024-03</w:t>
            </w:r>
          </w:p>
        </w:tc>
        <w:tc>
          <w:tcPr>
            <w:tcW w:w="1185" w:type="dxa"/>
            <w:shd w:val="solid" w:color="FFFFFF" w:fill="auto"/>
          </w:tcPr>
          <w:p w14:paraId="252D2BF7" w14:textId="278172B7" w:rsidR="009F6982" w:rsidRDefault="009F6982" w:rsidP="000963B7">
            <w:pPr>
              <w:pStyle w:val="TAL"/>
              <w:jc w:val="center"/>
              <w:rPr>
                <w:sz w:val="16"/>
                <w:szCs w:val="16"/>
              </w:rPr>
            </w:pPr>
            <w:r>
              <w:rPr>
                <w:sz w:val="16"/>
                <w:szCs w:val="16"/>
              </w:rPr>
              <w:t>SA#103</w:t>
            </w:r>
          </w:p>
        </w:tc>
        <w:tc>
          <w:tcPr>
            <w:tcW w:w="992" w:type="dxa"/>
            <w:shd w:val="solid" w:color="FFFFFF" w:fill="auto"/>
          </w:tcPr>
          <w:p w14:paraId="50FC632B" w14:textId="6A0BA63E" w:rsidR="009F6982" w:rsidRPr="0035744A" w:rsidRDefault="009F6982" w:rsidP="000963B7">
            <w:pPr>
              <w:pStyle w:val="TAL"/>
              <w:jc w:val="center"/>
              <w:rPr>
                <w:sz w:val="16"/>
                <w:szCs w:val="16"/>
              </w:rPr>
            </w:pPr>
            <w:r w:rsidRPr="009F6982">
              <w:rPr>
                <w:sz w:val="16"/>
                <w:szCs w:val="16"/>
              </w:rPr>
              <w:t>SP-240306</w:t>
            </w:r>
          </w:p>
        </w:tc>
        <w:tc>
          <w:tcPr>
            <w:tcW w:w="567" w:type="dxa"/>
            <w:shd w:val="solid" w:color="FFFFFF" w:fill="auto"/>
          </w:tcPr>
          <w:p w14:paraId="7D754A8D" w14:textId="7890B980" w:rsidR="009F6982" w:rsidRDefault="009F6982" w:rsidP="00C92457">
            <w:pPr>
              <w:pStyle w:val="TAL"/>
              <w:jc w:val="center"/>
              <w:rPr>
                <w:sz w:val="16"/>
                <w:szCs w:val="16"/>
              </w:rPr>
            </w:pPr>
            <w:r>
              <w:rPr>
                <w:sz w:val="16"/>
                <w:szCs w:val="16"/>
              </w:rPr>
              <w:t>0113</w:t>
            </w:r>
          </w:p>
        </w:tc>
        <w:tc>
          <w:tcPr>
            <w:tcW w:w="425" w:type="dxa"/>
            <w:shd w:val="solid" w:color="FFFFFF" w:fill="auto"/>
          </w:tcPr>
          <w:p w14:paraId="17B9EC93" w14:textId="7E63174B" w:rsidR="009F6982" w:rsidRDefault="009F6982" w:rsidP="000963B7">
            <w:pPr>
              <w:pStyle w:val="TAL"/>
              <w:jc w:val="center"/>
              <w:rPr>
                <w:sz w:val="16"/>
                <w:szCs w:val="16"/>
              </w:rPr>
            </w:pPr>
            <w:r>
              <w:rPr>
                <w:sz w:val="16"/>
                <w:szCs w:val="16"/>
              </w:rPr>
              <w:t>1</w:t>
            </w:r>
          </w:p>
        </w:tc>
        <w:tc>
          <w:tcPr>
            <w:tcW w:w="426" w:type="dxa"/>
            <w:shd w:val="solid" w:color="FFFFFF" w:fill="auto"/>
          </w:tcPr>
          <w:p w14:paraId="52B585DD" w14:textId="6EF59C8A" w:rsidR="009F6982" w:rsidRDefault="009F6982" w:rsidP="000963B7">
            <w:pPr>
              <w:pStyle w:val="TAL"/>
              <w:jc w:val="center"/>
              <w:rPr>
                <w:sz w:val="16"/>
                <w:szCs w:val="16"/>
              </w:rPr>
            </w:pPr>
            <w:r>
              <w:rPr>
                <w:sz w:val="16"/>
                <w:szCs w:val="16"/>
              </w:rPr>
              <w:t>F</w:t>
            </w:r>
          </w:p>
        </w:tc>
        <w:tc>
          <w:tcPr>
            <w:tcW w:w="4536" w:type="dxa"/>
            <w:shd w:val="solid" w:color="FFFFFF" w:fill="auto"/>
          </w:tcPr>
          <w:p w14:paraId="18DD4D8C" w14:textId="32BB5344" w:rsidR="009F6982" w:rsidRPr="000963B7" w:rsidRDefault="009F6982" w:rsidP="00C92457">
            <w:pPr>
              <w:pStyle w:val="TAL"/>
              <w:rPr>
                <w:sz w:val="16"/>
                <w:szCs w:val="16"/>
              </w:rPr>
            </w:pPr>
            <w:r w:rsidRPr="000963B7">
              <w:rPr>
                <w:sz w:val="16"/>
                <w:szCs w:val="16"/>
              </w:rPr>
              <w:t>Alignments of 23.289 Rel-18 with other specs</w:t>
            </w:r>
          </w:p>
        </w:tc>
        <w:tc>
          <w:tcPr>
            <w:tcW w:w="708" w:type="dxa"/>
            <w:shd w:val="solid" w:color="FFFFFF" w:fill="auto"/>
          </w:tcPr>
          <w:p w14:paraId="7CF4BAAA" w14:textId="4FDC25A6" w:rsidR="009F6982" w:rsidRDefault="009F6982" w:rsidP="000963B7">
            <w:pPr>
              <w:pStyle w:val="TAL"/>
              <w:jc w:val="center"/>
              <w:rPr>
                <w:sz w:val="16"/>
                <w:szCs w:val="16"/>
              </w:rPr>
            </w:pPr>
            <w:r>
              <w:rPr>
                <w:sz w:val="16"/>
                <w:szCs w:val="16"/>
              </w:rPr>
              <w:t>18.8.0</w:t>
            </w:r>
          </w:p>
        </w:tc>
      </w:tr>
      <w:tr w:rsidR="003A3B77" w:rsidRPr="00807ABB" w14:paraId="420083FA" w14:textId="77777777" w:rsidTr="002D3897">
        <w:tc>
          <w:tcPr>
            <w:tcW w:w="800" w:type="dxa"/>
            <w:shd w:val="solid" w:color="FFFFFF" w:fill="auto"/>
          </w:tcPr>
          <w:p w14:paraId="0ECEB988" w14:textId="78147D02" w:rsidR="003A3B77" w:rsidRDefault="003A3B77" w:rsidP="000963B7">
            <w:pPr>
              <w:pStyle w:val="TAL"/>
              <w:rPr>
                <w:sz w:val="16"/>
                <w:szCs w:val="16"/>
              </w:rPr>
            </w:pPr>
            <w:r>
              <w:rPr>
                <w:sz w:val="16"/>
                <w:szCs w:val="16"/>
              </w:rPr>
              <w:t>2024-06</w:t>
            </w:r>
          </w:p>
        </w:tc>
        <w:tc>
          <w:tcPr>
            <w:tcW w:w="1185" w:type="dxa"/>
            <w:shd w:val="solid" w:color="FFFFFF" w:fill="auto"/>
          </w:tcPr>
          <w:p w14:paraId="2BB0629C" w14:textId="52B9C652" w:rsidR="003A3B77" w:rsidRDefault="003A3B77" w:rsidP="000963B7">
            <w:pPr>
              <w:pStyle w:val="TAL"/>
              <w:jc w:val="center"/>
              <w:rPr>
                <w:sz w:val="16"/>
                <w:szCs w:val="16"/>
              </w:rPr>
            </w:pPr>
            <w:r>
              <w:rPr>
                <w:sz w:val="16"/>
                <w:szCs w:val="16"/>
              </w:rPr>
              <w:t>SA#104</w:t>
            </w:r>
          </w:p>
        </w:tc>
        <w:tc>
          <w:tcPr>
            <w:tcW w:w="992" w:type="dxa"/>
            <w:shd w:val="solid" w:color="FFFFFF" w:fill="auto"/>
          </w:tcPr>
          <w:p w14:paraId="28C3CA19" w14:textId="657B3166" w:rsidR="003A3B77" w:rsidRPr="009F6982" w:rsidRDefault="003A3B77" w:rsidP="000963B7">
            <w:pPr>
              <w:pStyle w:val="TAL"/>
              <w:jc w:val="center"/>
              <w:rPr>
                <w:sz w:val="16"/>
                <w:szCs w:val="16"/>
              </w:rPr>
            </w:pPr>
            <w:r w:rsidRPr="009F6982">
              <w:rPr>
                <w:sz w:val="16"/>
                <w:szCs w:val="16"/>
              </w:rPr>
              <w:t>SP-240</w:t>
            </w:r>
            <w:r>
              <w:rPr>
                <w:sz w:val="16"/>
                <w:szCs w:val="16"/>
              </w:rPr>
              <w:t>759</w:t>
            </w:r>
          </w:p>
        </w:tc>
        <w:tc>
          <w:tcPr>
            <w:tcW w:w="567" w:type="dxa"/>
            <w:shd w:val="solid" w:color="FFFFFF" w:fill="auto"/>
          </w:tcPr>
          <w:p w14:paraId="7A2CE93C" w14:textId="6E100C61" w:rsidR="003A3B77" w:rsidRDefault="003A3B77" w:rsidP="00C92457">
            <w:pPr>
              <w:pStyle w:val="TAL"/>
              <w:jc w:val="center"/>
              <w:rPr>
                <w:sz w:val="16"/>
                <w:szCs w:val="16"/>
              </w:rPr>
            </w:pPr>
            <w:r>
              <w:rPr>
                <w:sz w:val="16"/>
                <w:szCs w:val="16"/>
              </w:rPr>
              <w:t>0118</w:t>
            </w:r>
          </w:p>
        </w:tc>
        <w:tc>
          <w:tcPr>
            <w:tcW w:w="425" w:type="dxa"/>
            <w:shd w:val="solid" w:color="FFFFFF" w:fill="auto"/>
          </w:tcPr>
          <w:p w14:paraId="27FC9FEE" w14:textId="74FC5993" w:rsidR="003A3B77" w:rsidRDefault="003A3B77" w:rsidP="000963B7">
            <w:pPr>
              <w:pStyle w:val="TAL"/>
              <w:jc w:val="center"/>
              <w:rPr>
                <w:sz w:val="16"/>
                <w:szCs w:val="16"/>
              </w:rPr>
            </w:pPr>
            <w:r>
              <w:rPr>
                <w:sz w:val="16"/>
                <w:szCs w:val="16"/>
              </w:rPr>
              <w:t>1</w:t>
            </w:r>
          </w:p>
        </w:tc>
        <w:tc>
          <w:tcPr>
            <w:tcW w:w="426" w:type="dxa"/>
            <w:shd w:val="solid" w:color="FFFFFF" w:fill="auto"/>
          </w:tcPr>
          <w:p w14:paraId="21902E20" w14:textId="10055869" w:rsidR="003A3B77" w:rsidRDefault="003A3B77" w:rsidP="000963B7">
            <w:pPr>
              <w:pStyle w:val="TAL"/>
              <w:jc w:val="center"/>
              <w:rPr>
                <w:sz w:val="16"/>
                <w:szCs w:val="16"/>
              </w:rPr>
            </w:pPr>
            <w:r>
              <w:rPr>
                <w:sz w:val="16"/>
                <w:szCs w:val="16"/>
              </w:rPr>
              <w:t>F</w:t>
            </w:r>
          </w:p>
        </w:tc>
        <w:tc>
          <w:tcPr>
            <w:tcW w:w="4536" w:type="dxa"/>
            <w:shd w:val="solid" w:color="FFFFFF" w:fill="auto"/>
          </w:tcPr>
          <w:p w14:paraId="33465219" w14:textId="4E057A0D" w:rsidR="003A3B77" w:rsidRPr="000963B7" w:rsidRDefault="003A3B77" w:rsidP="00C92457">
            <w:pPr>
              <w:pStyle w:val="TAL"/>
              <w:rPr>
                <w:sz w:val="16"/>
                <w:szCs w:val="16"/>
              </w:rPr>
            </w:pPr>
            <w:r w:rsidRPr="000963B7">
              <w:rPr>
                <w:sz w:val="16"/>
                <w:szCs w:val="16"/>
              </w:rPr>
              <w:t>Including NID in the MBS session announcement</w:t>
            </w:r>
          </w:p>
        </w:tc>
        <w:tc>
          <w:tcPr>
            <w:tcW w:w="708" w:type="dxa"/>
            <w:shd w:val="solid" w:color="FFFFFF" w:fill="auto"/>
          </w:tcPr>
          <w:p w14:paraId="2BC86612" w14:textId="75D6ADFF" w:rsidR="003A3B77" w:rsidRDefault="003A3B77" w:rsidP="000963B7">
            <w:pPr>
              <w:pStyle w:val="TAL"/>
              <w:jc w:val="center"/>
              <w:rPr>
                <w:sz w:val="16"/>
                <w:szCs w:val="16"/>
              </w:rPr>
            </w:pPr>
            <w:r>
              <w:rPr>
                <w:sz w:val="16"/>
                <w:szCs w:val="16"/>
              </w:rPr>
              <w:t>18.9.0</w:t>
            </w:r>
          </w:p>
        </w:tc>
      </w:tr>
      <w:tr w:rsidR="00C92457" w:rsidRPr="00807ABB" w14:paraId="196E0B20" w14:textId="77777777" w:rsidTr="002D3897">
        <w:tc>
          <w:tcPr>
            <w:tcW w:w="800" w:type="dxa"/>
            <w:shd w:val="solid" w:color="FFFFFF" w:fill="auto"/>
          </w:tcPr>
          <w:p w14:paraId="7860878A" w14:textId="53CC7A66" w:rsidR="00C92457" w:rsidRDefault="00C92457" w:rsidP="000963B7">
            <w:pPr>
              <w:pStyle w:val="TAC"/>
              <w:jc w:val="left"/>
              <w:rPr>
                <w:sz w:val="16"/>
                <w:szCs w:val="16"/>
              </w:rPr>
            </w:pPr>
            <w:r>
              <w:rPr>
                <w:sz w:val="16"/>
                <w:szCs w:val="16"/>
              </w:rPr>
              <w:t>2024-12</w:t>
            </w:r>
          </w:p>
        </w:tc>
        <w:tc>
          <w:tcPr>
            <w:tcW w:w="1185" w:type="dxa"/>
            <w:shd w:val="solid" w:color="FFFFFF" w:fill="auto"/>
          </w:tcPr>
          <w:p w14:paraId="2A3CBBA9" w14:textId="48CBDF53" w:rsidR="00C92457" w:rsidRDefault="00C92457" w:rsidP="00C92457">
            <w:pPr>
              <w:pStyle w:val="TAC"/>
              <w:rPr>
                <w:sz w:val="16"/>
                <w:szCs w:val="16"/>
              </w:rPr>
            </w:pPr>
            <w:r>
              <w:rPr>
                <w:sz w:val="16"/>
                <w:szCs w:val="16"/>
              </w:rPr>
              <w:t>SA#106</w:t>
            </w:r>
          </w:p>
        </w:tc>
        <w:tc>
          <w:tcPr>
            <w:tcW w:w="992" w:type="dxa"/>
            <w:shd w:val="solid" w:color="FFFFFF" w:fill="auto"/>
          </w:tcPr>
          <w:p w14:paraId="76F8060D" w14:textId="210E94B6" w:rsidR="00C92457" w:rsidRPr="009F6982" w:rsidRDefault="00C92457" w:rsidP="00C92457">
            <w:pPr>
              <w:pStyle w:val="TAC"/>
              <w:rPr>
                <w:sz w:val="16"/>
                <w:szCs w:val="16"/>
              </w:rPr>
            </w:pPr>
            <w:r w:rsidRPr="00C92457">
              <w:rPr>
                <w:sz w:val="16"/>
                <w:szCs w:val="16"/>
              </w:rPr>
              <w:t>SP-241708</w:t>
            </w:r>
          </w:p>
        </w:tc>
        <w:tc>
          <w:tcPr>
            <w:tcW w:w="567" w:type="dxa"/>
            <w:shd w:val="solid" w:color="FFFFFF" w:fill="auto"/>
          </w:tcPr>
          <w:p w14:paraId="240D21C0" w14:textId="5513E2BA" w:rsidR="00C92457" w:rsidRDefault="00C92457" w:rsidP="00C92457">
            <w:pPr>
              <w:pStyle w:val="TAL"/>
              <w:jc w:val="center"/>
              <w:rPr>
                <w:sz w:val="16"/>
                <w:szCs w:val="16"/>
              </w:rPr>
            </w:pPr>
            <w:r>
              <w:rPr>
                <w:sz w:val="16"/>
                <w:szCs w:val="16"/>
              </w:rPr>
              <w:t>0128</w:t>
            </w:r>
          </w:p>
        </w:tc>
        <w:tc>
          <w:tcPr>
            <w:tcW w:w="425" w:type="dxa"/>
            <w:shd w:val="solid" w:color="FFFFFF" w:fill="auto"/>
          </w:tcPr>
          <w:p w14:paraId="26D49480" w14:textId="6B085E97" w:rsidR="00C92457" w:rsidRDefault="00C92457" w:rsidP="00C92457">
            <w:pPr>
              <w:pStyle w:val="TAR"/>
              <w:jc w:val="center"/>
              <w:rPr>
                <w:sz w:val="16"/>
                <w:szCs w:val="16"/>
              </w:rPr>
            </w:pPr>
            <w:r>
              <w:rPr>
                <w:sz w:val="16"/>
                <w:szCs w:val="16"/>
              </w:rPr>
              <w:t>3</w:t>
            </w:r>
          </w:p>
        </w:tc>
        <w:tc>
          <w:tcPr>
            <w:tcW w:w="426" w:type="dxa"/>
            <w:shd w:val="solid" w:color="FFFFFF" w:fill="auto"/>
          </w:tcPr>
          <w:p w14:paraId="4451AC7F" w14:textId="53DD6231" w:rsidR="00C92457" w:rsidRDefault="00C92457" w:rsidP="00C92457">
            <w:pPr>
              <w:pStyle w:val="TAC"/>
              <w:rPr>
                <w:sz w:val="16"/>
                <w:szCs w:val="16"/>
              </w:rPr>
            </w:pPr>
            <w:r>
              <w:rPr>
                <w:sz w:val="16"/>
                <w:szCs w:val="16"/>
              </w:rPr>
              <w:t>F</w:t>
            </w:r>
          </w:p>
        </w:tc>
        <w:tc>
          <w:tcPr>
            <w:tcW w:w="4536" w:type="dxa"/>
            <w:shd w:val="solid" w:color="FFFFFF" w:fill="auto"/>
          </w:tcPr>
          <w:p w14:paraId="0C534E3F" w14:textId="3913F766" w:rsidR="00C92457" w:rsidRPr="000963B7" w:rsidRDefault="00C92457" w:rsidP="00C92457">
            <w:pPr>
              <w:pStyle w:val="TAL"/>
              <w:rPr>
                <w:sz w:val="16"/>
                <w:szCs w:val="16"/>
              </w:rPr>
            </w:pPr>
            <w:r w:rsidRPr="000963B7">
              <w:rPr>
                <w:sz w:val="16"/>
                <w:szCs w:val="16"/>
              </w:rPr>
              <w:t>MBS service area handling</w:t>
            </w:r>
          </w:p>
        </w:tc>
        <w:tc>
          <w:tcPr>
            <w:tcW w:w="708" w:type="dxa"/>
            <w:shd w:val="solid" w:color="FFFFFF" w:fill="auto"/>
          </w:tcPr>
          <w:p w14:paraId="72ED6CA6" w14:textId="6E061210" w:rsidR="00C92457" w:rsidRDefault="00C92457" w:rsidP="00C92457">
            <w:pPr>
              <w:pStyle w:val="TAC"/>
              <w:rPr>
                <w:sz w:val="16"/>
                <w:szCs w:val="16"/>
              </w:rPr>
            </w:pPr>
            <w:r>
              <w:rPr>
                <w:sz w:val="16"/>
                <w:szCs w:val="16"/>
              </w:rPr>
              <w:t>18.10.0</w:t>
            </w:r>
          </w:p>
        </w:tc>
      </w:tr>
      <w:tr w:rsidR="0026375C" w:rsidRPr="00807ABB" w14:paraId="59BD3F85" w14:textId="77777777" w:rsidTr="002D3897">
        <w:tc>
          <w:tcPr>
            <w:tcW w:w="800" w:type="dxa"/>
            <w:shd w:val="solid" w:color="FFFFFF" w:fill="auto"/>
          </w:tcPr>
          <w:p w14:paraId="1FEB549A" w14:textId="71EFA4D4" w:rsidR="0026375C" w:rsidRDefault="0026375C" w:rsidP="000963B7">
            <w:pPr>
              <w:pStyle w:val="TAC"/>
              <w:jc w:val="left"/>
              <w:rPr>
                <w:sz w:val="16"/>
                <w:szCs w:val="16"/>
              </w:rPr>
            </w:pPr>
            <w:r>
              <w:rPr>
                <w:sz w:val="16"/>
                <w:szCs w:val="16"/>
              </w:rPr>
              <w:t>2024-12</w:t>
            </w:r>
          </w:p>
        </w:tc>
        <w:tc>
          <w:tcPr>
            <w:tcW w:w="1185" w:type="dxa"/>
            <w:shd w:val="solid" w:color="FFFFFF" w:fill="auto"/>
          </w:tcPr>
          <w:p w14:paraId="22196B1E" w14:textId="11935D7E" w:rsidR="0026375C" w:rsidRDefault="0026375C" w:rsidP="0026375C">
            <w:pPr>
              <w:pStyle w:val="TAC"/>
              <w:rPr>
                <w:sz w:val="16"/>
                <w:szCs w:val="16"/>
              </w:rPr>
            </w:pPr>
            <w:r>
              <w:rPr>
                <w:sz w:val="16"/>
                <w:szCs w:val="16"/>
              </w:rPr>
              <w:t>SA#106</w:t>
            </w:r>
          </w:p>
        </w:tc>
        <w:tc>
          <w:tcPr>
            <w:tcW w:w="992" w:type="dxa"/>
            <w:shd w:val="solid" w:color="FFFFFF" w:fill="auto"/>
          </w:tcPr>
          <w:p w14:paraId="442F2934" w14:textId="5D766F2E" w:rsidR="0026375C" w:rsidRPr="00C92457" w:rsidRDefault="0026375C" w:rsidP="0026375C">
            <w:pPr>
              <w:pStyle w:val="TAC"/>
              <w:rPr>
                <w:sz w:val="16"/>
                <w:szCs w:val="16"/>
              </w:rPr>
            </w:pPr>
            <w:r w:rsidRPr="00C92457">
              <w:rPr>
                <w:sz w:val="16"/>
                <w:szCs w:val="16"/>
              </w:rPr>
              <w:t>SP-241708</w:t>
            </w:r>
          </w:p>
        </w:tc>
        <w:tc>
          <w:tcPr>
            <w:tcW w:w="567" w:type="dxa"/>
            <w:shd w:val="solid" w:color="FFFFFF" w:fill="auto"/>
          </w:tcPr>
          <w:p w14:paraId="604C786B" w14:textId="2CFE2563" w:rsidR="0026375C" w:rsidRDefault="0026375C" w:rsidP="0026375C">
            <w:pPr>
              <w:pStyle w:val="TAL"/>
              <w:jc w:val="center"/>
              <w:rPr>
                <w:sz w:val="16"/>
                <w:szCs w:val="16"/>
              </w:rPr>
            </w:pPr>
            <w:r>
              <w:rPr>
                <w:sz w:val="16"/>
                <w:szCs w:val="16"/>
              </w:rPr>
              <w:t>0137</w:t>
            </w:r>
          </w:p>
        </w:tc>
        <w:tc>
          <w:tcPr>
            <w:tcW w:w="425" w:type="dxa"/>
            <w:shd w:val="solid" w:color="FFFFFF" w:fill="auto"/>
          </w:tcPr>
          <w:p w14:paraId="70B49A7A" w14:textId="07B95085" w:rsidR="0026375C" w:rsidRDefault="0026375C" w:rsidP="0026375C">
            <w:pPr>
              <w:pStyle w:val="TAR"/>
              <w:jc w:val="center"/>
              <w:rPr>
                <w:sz w:val="16"/>
                <w:szCs w:val="16"/>
              </w:rPr>
            </w:pPr>
          </w:p>
        </w:tc>
        <w:tc>
          <w:tcPr>
            <w:tcW w:w="426" w:type="dxa"/>
            <w:shd w:val="solid" w:color="FFFFFF" w:fill="auto"/>
          </w:tcPr>
          <w:p w14:paraId="5B9732F4" w14:textId="3B3DE0AD" w:rsidR="0026375C" w:rsidRDefault="0026375C" w:rsidP="0026375C">
            <w:pPr>
              <w:pStyle w:val="TAC"/>
              <w:rPr>
                <w:sz w:val="16"/>
                <w:szCs w:val="16"/>
              </w:rPr>
            </w:pPr>
            <w:r>
              <w:rPr>
                <w:sz w:val="16"/>
                <w:szCs w:val="16"/>
              </w:rPr>
              <w:t>F</w:t>
            </w:r>
          </w:p>
        </w:tc>
        <w:tc>
          <w:tcPr>
            <w:tcW w:w="4536" w:type="dxa"/>
            <w:shd w:val="solid" w:color="FFFFFF" w:fill="auto"/>
          </w:tcPr>
          <w:p w14:paraId="528AA590" w14:textId="67068511" w:rsidR="0026375C" w:rsidRPr="0026375C" w:rsidRDefault="0026375C" w:rsidP="0026375C">
            <w:pPr>
              <w:pStyle w:val="TAL"/>
              <w:rPr>
                <w:sz w:val="16"/>
                <w:szCs w:val="16"/>
              </w:rPr>
            </w:pPr>
            <w:r w:rsidRPr="0026375C">
              <w:rPr>
                <w:sz w:val="16"/>
                <w:szCs w:val="16"/>
              </w:rPr>
              <w:t>Correction of reference points in 23.289 Rel-18</w:t>
            </w:r>
          </w:p>
        </w:tc>
        <w:tc>
          <w:tcPr>
            <w:tcW w:w="708" w:type="dxa"/>
            <w:shd w:val="solid" w:color="FFFFFF" w:fill="auto"/>
          </w:tcPr>
          <w:p w14:paraId="2BFE66DF" w14:textId="0AEF471D" w:rsidR="0026375C" w:rsidRDefault="0026375C" w:rsidP="0026375C">
            <w:pPr>
              <w:pStyle w:val="TAC"/>
              <w:rPr>
                <w:sz w:val="16"/>
                <w:szCs w:val="16"/>
              </w:rPr>
            </w:pPr>
            <w:r>
              <w:rPr>
                <w:sz w:val="16"/>
                <w:szCs w:val="16"/>
              </w:rPr>
              <w:t>18.10.0</w:t>
            </w:r>
          </w:p>
        </w:tc>
      </w:tr>
      <w:tr w:rsidR="00BB1F4D" w:rsidRPr="00807ABB" w14:paraId="42E1D9B4" w14:textId="77777777" w:rsidTr="002D3897">
        <w:tc>
          <w:tcPr>
            <w:tcW w:w="800" w:type="dxa"/>
            <w:shd w:val="solid" w:color="FFFFFF" w:fill="auto"/>
          </w:tcPr>
          <w:p w14:paraId="59AAA94F" w14:textId="357CB0F6" w:rsidR="00BB1F4D" w:rsidRDefault="00BB1F4D" w:rsidP="00BB1F4D">
            <w:pPr>
              <w:pStyle w:val="TAC"/>
              <w:jc w:val="left"/>
              <w:rPr>
                <w:sz w:val="16"/>
                <w:szCs w:val="16"/>
              </w:rPr>
            </w:pPr>
            <w:r>
              <w:rPr>
                <w:sz w:val="16"/>
                <w:szCs w:val="16"/>
              </w:rPr>
              <w:t>2024-12</w:t>
            </w:r>
          </w:p>
        </w:tc>
        <w:tc>
          <w:tcPr>
            <w:tcW w:w="1185" w:type="dxa"/>
            <w:shd w:val="solid" w:color="FFFFFF" w:fill="auto"/>
          </w:tcPr>
          <w:p w14:paraId="032E18C4" w14:textId="0B9DABEE" w:rsidR="00BB1F4D" w:rsidRDefault="00BB1F4D" w:rsidP="00BB1F4D">
            <w:pPr>
              <w:pStyle w:val="TAC"/>
              <w:rPr>
                <w:sz w:val="16"/>
                <w:szCs w:val="16"/>
              </w:rPr>
            </w:pPr>
            <w:r>
              <w:rPr>
                <w:sz w:val="16"/>
                <w:szCs w:val="16"/>
              </w:rPr>
              <w:t>SA#106</w:t>
            </w:r>
          </w:p>
        </w:tc>
        <w:tc>
          <w:tcPr>
            <w:tcW w:w="992" w:type="dxa"/>
            <w:shd w:val="solid" w:color="FFFFFF" w:fill="auto"/>
          </w:tcPr>
          <w:p w14:paraId="1A78BB3F" w14:textId="7AC0D1D1" w:rsidR="00BB1F4D" w:rsidRPr="00C92457" w:rsidRDefault="00BB1F4D" w:rsidP="00BB1F4D">
            <w:pPr>
              <w:pStyle w:val="TAC"/>
              <w:rPr>
                <w:sz w:val="16"/>
                <w:szCs w:val="16"/>
              </w:rPr>
            </w:pPr>
            <w:r w:rsidRPr="00C92457">
              <w:rPr>
                <w:sz w:val="16"/>
                <w:szCs w:val="16"/>
              </w:rPr>
              <w:t>SP-24170</w:t>
            </w:r>
            <w:r>
              <w:rPr>
                <w:sz w:val="16"/>
                <w:szCs w:val="16"/>
              </w:rPr>
              <w:t>7</w:t>
            </w:r>
          </w:p>
        </w:tc>
        <w:tc>
          <w:tcPr>
            <w:tcW w:w="567" w:type="dxa"/>
            <w:shd w:val="solid" w:color="FFFFFF" w:fill="auto"/>
          </w:tcPr>
          <w:p w14:paraId="24B42187" w14:textId="10BC7460" w:rsidR="00BB1F4D" w:rsidRDefault="00BB1F4D" w:rsidP="00BB1F4D">
            <w:pPr>
              <w:pStyle w:val="TAL"/>
              <w:jc w:val="center"/>
              <w:rPr>
                <w:sz w:val="16"/>
                <w:szCs w:val="16"/>
              </w:rPr>
            </w:pPr>
            <w:r>
              <w:rPr>
                <w:sz w:val="16"/>
                <w:szCs w:val="16"/>
              </w:rPr>
              <w:t>0139</w:t>
            </w:r>
          </w:p>
        </w:tc>
        <w:tc>
          <w:tcPr>
            <w:tcW w:w="425" w:type="dxa"/>
            <w:shd w:val="solid" w:color="FFFFFF" w:fill="auto"/>
          </w:tcPr>
          <w:p w14:paraId="2D770705" w14:textId="3027A9F4" w:rsidR="00BB1F4D" w:rsidRDefault="00BB1F4D" w:rsidP="00BB1F4D">
            <w:pPr>
              <w:pStyle w:val="TAR"/>
              <w:jc w:val="center"/>
              <w:rPr>
                <w:sz w:val="16"/>
                <w:szCs w:val="16"/>
              </w:rPr>
            </w:pPr>
            <w:r>
              <w:rPr>
                <w:sz w:val="16"/>
                <w:szCs w:val="16"/>
              </w:rPr>
              <w:t>2</w:t>
            </w:r>
          </w:p>
        </w:tc>
        <w:tc>
          <w:tcPr>
            <w:tcW w:w="426" w:type="dxa"/>
            <w:shd w:val="solid" w:color="FFFFFF" w:fill="auto"/>
          </w:tcPr>
          <w:p w14:paraId="4A550F86" w14:textId="5759A469" w:rsidR="00BB1F4D" w:rsidRDefault="00BB1F4D" w:rsidP="00BB1F4D">
            <w:pPr>
              <w:pStyle w:val="TAC"/>
              <w:rPr>
                <w:sz w:val="16"/>
                <w:szCs w:val="16"/>
              </w:rPr>
            </w:pPr>
            <w:r>
              <w:rPr>
                <w:sz w:val="16"/>
                <w:szCs w:val="16"/>
              </w:rPr>
              <w:t>F</w:t>
            </w:r>
          </w:p>
        </w:tc>
        <w:tc>
          <w:tcPr>
            <w:tcW w:w="4536" w:type="dxa"/>
            <w:shd w:val="solid" w:color="FFFFFF" w:fill="auto"/>
          </w:tcPr>
          <w:p w14:paraId="3C41772C" w14:textId="1DD6E183" w:rsidR="00BB1F4D" w:rsidRPr="0026375C" w:rsidRDefault="00BB1F4D" w:rsidP="00BB1F4D">
            <w:pPr>
              <w:pStyle w:val="TAL"/>
              <w:rPr>
                <w:sz w:val="16"/>
                <w:szCs w:val="16"/>
              </w:rPr>
            </w:pPr>
            <w:r w:rsidRPr="00BB1F4D">
              <w:rPr>
                <w:sz w:val="16"/>
                <w:szCs w:val="16"/>
              </w:rPr>
              <w:t>Correction of a reference in clause 7.3.3.1.3</w:t>
            </w:r>
          </w:p>
        </w:tc>
        <w:tc>
          <w:tcPr>
            <w:tcW w:w="708" w:type="dxa"/>
            <w:shd w:val="solid" w:color="FFFFFF" w:fill="auto"/>
          </w:tcPr>
          <w:p w14:paraId="3685B79D" w14:textId="514B242D" w:rsidR="00BB1F4D" w:rsidRDefault="00BB1F4D" w:rsidP="00BB1F4D">
            <w:pPr>
              <w:pStyle w:val="TAC"/>
              <w:rPr>
                <w:sz w:val="16"/>
                <w:szCs w:val="16"/>
              </w:rPr>
            </w:pPr>
            <w:r>
              <w:rPr>
                <w:sz w:val="16"/>
                <w:szCs w:val="16"/>
              </w:rPr>
              <w:t>18.10.0</w:t>
            </w:r>
          </w:p>
        </w:tc>
      </w:tr>
      <w:tr w:rsidR="00AD0397" w:rsidRPr="00807ABB" w14:paraId="77D5384A" w14:textId="77777777" w:rsidTr="002D3897">
        <w:tc>
          <w:tcPr>
            <w:tcW w:w="800" w:type="dxa"/>
            <w:shd w:val="solid" w:color="FFFFFF" w:fill="auto"/>
          </w:tcPr>
          <w:p w14:paraId="56CA0EEF" w14:textId="1BFC1DED" w:rsidR="00AD0397" w:rsidRDefault="00AD0397" w:rsidP="00AD0397">
            <w:pPr>
              <w:pStyle w:val="TAC"/>
              <w:jc w:val="left"/>
              <w:rPr>
                <w:sz w:val="16"/>
                <w:szCs w:val="16"/>
              </w:rPr>
            </w:pPr>
            <w:r>
              <w:rPr>
                <w:sz w:val="16"/>
                <w:szCs w:val="16"/>
              </w:rPr>
              <w:t>202</w:t>
            </w:r>
            <w:r>
              <w:rPr>
                <w:sz w:val="16"/>
                <w:szCs w:val="16"/>
              </w:rPr>
              <w:t>5</w:t>
            </w:r>
            <w:r>
              <w:rPr>
                <w:sz w:val="16"/>
                <w:szCs w:val="16"/>
              </w:rPr>
              <w:t>-</w:t>
            </w:r>
            <w:r>
              <w:rPr>
                <w:sz w:val="16"/>
                <w:szCs w:val="16"/>
              </w:rPr>
              <w:t>09</w:t>
            </w:r>
          </w:p>
        </w:tc>
        <w:tc>
          <w:tcPr>
            <w:tcW w:w="1185" w:type="dxa"/>
            <w:shd w:val="solid" w:color="FFFFFF" w:fill="auto"/>
          </w:tcPr>
          <w:p w14:paraId="20ABC1A4" w14:textId="0A5D16D1" w:rsidR="00AD0397" w:rsidRDefault="00AD0397" w:rsidP="00AD0397">
            <w:pPr>
              <w:pStyle w:val="TAC"/>
              <w:rPr>
                <w:sz w:val="16"/>
                <w:szCs w:val="16"/>
              </w:rPr>
            </w:pPr>
            <w:r>
              <w:rPr>
                <w:sz w:val="16"/>
                <w:szCs w:val="16"/>
              </w:rPr>
              <w:t>SA#10</w:t>
            </w:r>
            <w:r>
              <w:rPr>
                <w:sz w:val="16"/>
                <w:szCs w:val="16"/>
              </w:rPr>
              <w:t>9</w:t>
            </w:r>
          </w:p>
        </w:tc>
        <w:tc>
          <w:tcPr>
            <w:tcW w:w="992" w:type="dxa"/>
            <w:shd w:val="solid" w:color="FFFFFF" w:fill="auto"/>
          </w:tcPr>
          <w:p w14:paraId="783069BF" w14:textId="78F24D1F" w:rsidR="00AD0397" w:rsidRPr="00C92457" w:rsidRDefault="00AD0397" w:rsidP="00AD0397">
            <w:pPr>
              <w:pStyle w:val="TAC"/>
              <w:rPr>
                <w:sz w:val="16"/>
                <w:szCs w:val="16"/>
              </w:rPr>
            </w:pPr>
            <w:r w:rsidRPr="00AD0397">
              <w:rPr>
                <w:sz w:val="16"/>
                <w:szCs w:val="16"/>
              </w:rPr>
              <w:t>SP-251060</w:t>
            </w:r>
          </w:p>
        </w:tc>
        <w:tc>
          <w:tcPr>
            <w:tcW w:w="567" w:type="dxa"/>
            <w:shd w:val="solid" w:color="FFFFFF" w:fill="auto"/>
          </w:tcPr>
          <w:p w14:paraId="7455B4ED" w14:textId="37781572" w:rsidR="00AD0397" w:rsidRDefault="00AD0397" w:rsidP="00AD0397">
            <w:pPr>
              <w:pStyle w:val="TAL"/>
              <w:jc w:val="center"/>
              <w:rPr>
                <w:sz w:val="16"/>
                <w:szCs w:val="16"/>
              </w:rPr>
            </w:pPr>
            <w:r>
              <w:rPr>
                <w:sz w:val="16"/>
                <w:szCs w:val="16"/>
              </w:rPr>
              <w:t>01</w:t>
            </w:r>
            <w:r>
              <w:rPr>
                <w:sz w:val="16"/>
                <w:szCs w:val="16"/>
              </w:rPr>
              <w:t>54</w:t>
            </w:r>
          </w:p>
        </w:tc>
        <w:tc>
          <w:tcPr>
            <w:tcW w:w="425" w:type="dxa"/>
            <w:shd w:val="solid" w:color="FFFFFF" w:fill="auto"/>
          </w:tcPr>
          <w:p w14:paraId="170AE1B6" w14:textId="10580E41" w:rsidR="00AD0397" w:rsidRDefault="00AD0397" w:rsidP="00AD0397">
            <w:pPr>
              <w:pStyle w:val="TAR"/>
              <w:jc w:val="center"/>
              <w:rPr>
                <w:sz w:val="16"/>
                <w:szCs w:val="16"/>
              </w:rPr>
            </w:pPr>
            <w:r>
              <w:rPr>
                <w:sz w:val="16"/>
                <w:szCs w:val="16"/>
              </w:rPr>
              <w:t>1</w:t>
            </w:r>
          </w:p>
        </w:tc>
        <w:tc>
          <w:tcPr>
            <w:tcW w:w="426" w:type="dxa"/>
            <w:shd w:val="solid" w:color="FFFFFF" w:fill="auto"/>
          </w:tcPr>
          <w:p w14:paraId="1781AF1A" w14:textId="60D98068" w:rsidR="00AD0397" w:rsidRDefault="00AD0397" w:rsidP="00AD0397">
            <w:pPr>
              <w:pStyle w:val="TAC"/>
              <w:rPr>
                <w:sz w:val="16"/>
                <w:szCs w:val="16"/>
              </w:rPr>
            </w:pPr>
            <w:r>
              <w:rPr>
                <w:sz w:val="16"/>
                <w:szCs w:val="16"/>
              </w:rPr>
              <w:t>F</w:t>
            </w:r>
          </w:p>
        </w:tc>
        <w:tc>
          <w:tcPr>
            <w:tcW w:w="4536" w:type="dxa"/>
            <w:shd w:val="solid" w:color="FFFFFF" w:fill="auto"/>
          </w:tcPr>
          <w:p w14:paraId="652743D2" w14:textId="1DFD4D66" w:rsidR="00AD0397" w:rsidRPr="00BB1F4D" w:rsidRDefault="00AD0397" w:rsidP="00AD0397">
            <w:pPr>
              <w:pStyle w:val="TAL"/>
              <w:rPr>
                <w:sz w:val="16"/>
                <w:szCs w:val="16"/>
              </w:rPr>
            </w:pPr>
            <w:r w:rsidRPr="00AD0397">
              <w:rPr>
                <w:sz w:val="16"/>
                <w:szCs w:val="16"/>
              </w:rPr>
              <w:t>5G ProSe configurations correction</w:t>
            </w:r>
          </w:p>
        </w:tc>
        <w:tc>
          <w:tcPr>
            <w:tcW w:w="708" w:type="dxa"/>
            <w:shd w:val="solid" w:color="FFFFFF" w:fill="auto"/>
          </w:tcPr>
          <w:p w14:paraId="2E61C527" w14:textId="2D33CD8A" w:rsidR="00AD0397" w:rsidRDefault="00AD0397" w:rsidP="00AD0397">
            <w:pPr>
              <w:pStyle w:val="TAC"/>
              <w:rPr>
                <w:sz w:val="16"/>
                <w:szCs w:val="16"/>
              </w:rPr>
            </w:pPr>
            <w:r>
              <w:rPr>
                <w:sz w:val="16"/>
                <w:szCs w:val="16"/>
              </w:rPr>
              <w:t>18.1</w:t>
            </w:r>
            <w:r>
              <w:rPr>
                <w:sz w:val="16"/>
                <w:szCs w:val="16"/>
              </w:rPr>
              <w:t>1</w:t>
            </w:r>
            <w:r>
              <w:rPr>
                <w:sz w:val="16"/>
                <w:szCs w:val="16"/>
              </w:rPr>
              <w:t>.0</w:t>
            </w:r>
          </w:p>
        </w:tc>
      </w:tr>
    </w:tbl>
    <w:p w14:paraId="6AE5F0B0" w14:textId="6AC76724" w:rsidR="00080512" w:rsidRDefault="00080512" w:rsidP="002D3897"/>
    <w:sectPr w:rsidR="00080512">
      <w:headerReference w:type="default" r:id="rId127"/>
      <w:footerReference w:type="default" r:id="rId1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1FA831" w14:textId="77777777" w:rsidR="002D1BB3" w:rsidRDefault="002D1BB3">
      <w:r>
        <w:separator/>
      </w:r>
    </w:p>
  </w:endnote>
  <w:endnote w:type="continuationSeparator" w:id="0">
    <w:p w14:paraId="11C466DF" w14:textId="77777777" w:rsidR="002D1BB3" w:rsidRDefault="002D1B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GulimChe">
    <w:charset w:val="81"/>
    <w:family w:val="modern"/>
    <w:pitch w:val="fixed"/>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B0B9EF" w14:textId="77777777" w:rsidR="002D1BB3" w:rsidRDefault="002D1BB3">
      <w:r>
        <w:separator/>
      </w:r>
    </w:p>
  </w:footnote>
  <w:footnote w:type="continuationSeparator" w:id="0">
    <w:p w14:paraId="7FDBA698" w14:textId="77777777" w:rsidR="002D1BB3" w:rsidRDefault="002D1B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7FFFF0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95E58">
      <w:rPr>
        <w:rFonts w:ascii="Arial" w:hAnsi="Arial" w:cs="Arial"/>
        <w:b/>
        <w:noProof/>
        <w:sz w:val="18"/>
        <w:szCs w:val="18"/>
      </w:rPr>
      <w:t>3GPP TS 23.289 V18.11.0 (2025-09)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F16985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0260A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498261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AEA4F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FB05D9"/>
    <w:multiLevelType w:val="hybridMultilevel"/>
    <w:tmpl w:val="D632FD82"/>
    <w:lvl w:ilvl="0" w:tplc="A21EC1DE">
      <w:start w:val="1"/>
      <w:numFmt w:val="bullet"/>
      <w:lvlText w:val="-"/>
      <w:lvlJc w:val="left"/>
      <w:pPr>
        <w:ind w:left="644" w:hanging="360"/>
      </w:pPr>
      <w:rPr>
        <w:rFonts w:ascii="Times New Roman" w:eastAsia="GulimChe"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3" w15:restartNumberingAfterBreak="0">
    <w:nsid w:val="045E40CF"/>
    <w:multiLevelType w:val="hybridMultilevel"/>
    <w:tmpl w:val="FBFEE76E"/>
    <w:lvl w:ilvl="0" w:tplc="495A934A">
      <w:start w:val="6"/>
      <w:numFmt w:val="bullet"/>
      <w:lvlText w:val="-"/>
      <w:lvlJc w:val="left"/>
      <w:pPr>
        <w:ind w:left="644" w:hanging="360"/>
      </w:pPr>
      <w:rPr>
        <w:rFonts w:ascii="Times New Roman" w:eastAsia="Times New Roman"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4" w15:restartNumberingAfterBreak="0">
    <w:nsid w:val="16F97CF2"/>
    <w:multiLevelType w:val="hybridMultilevel"/>
    <w:tmpl w:val="0818E6C8"/>
    <w:lvl w:ilvl="0" w:tplc="947845F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17C5182"/>
    <w:multiLevelType w:val="hybridMultilevel"/>
    <w:tmpl w:val="59F23420"/>
    <w:lvl w:ilvl="0" w:tplc="5302D0C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1881745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338201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99399158">
    <w:abstractNumId w:val="11"/>
  </w:num>
  <w:num w:numId="4" w16cid:durableId="73093300">
    <w:abstractNumId w:val="17"/>
  </w:num>
  <w:num w:numId="5" w16cid:durableId="1334380605">
    <w:abstractNumId w:val="12"/>
  </w:num>
  <w:num w:numId="6" w16cid:durableId="916477442">
    <w:abstractNumId w:val="13"/>
  </w:num>
  <w:num w:numId="7" w16cid:durableId="83379954">
    <w:abstractNumId w:val="9"/>
  </w:num>
  <w:num w:numId="8" w16cid:durableId="1320386349">
    <w:abstractNumId w:val="7"/>
  </w:num>
  <w:num w:numId="9" w16cid:durableId="882791170">
    <w:abstractNumId w:val="6"/>
  </w:num>
  <w:num w:numId="10" w16cid:durableId="659430877">
    <w:abstractNumId w:val="5"/>
  </w:num>
  <w:num w:numId="11" w16cid:durableId="1042753404">
    <w:abstractNumId w:val="4"/>
  </w:num>
  <w:num w:numId="12" w16cid:durableId="444926402">
    <w:abstractNumId w:val="8"/>
  </w:num>
  <w:num w:numId="13" w16cid:durableId="1942954651">
    <w:abstractNumId w:val="3"/>
  </w:num>
  <w:num w:numId="14" w16cid:durableId="23868668">
    <w:abstractNumId w:val="16"/>
  </w:num>
  <w:num w:numId="15" w16cid:durableId="1899853150">
    <w:abstractNumId w:val="14"/>
  </w:num>
  <w:num w:numId="16" w16cid:durableId="421681678">
    <w:abstractNumId w:val="15"/>
  </w:num>
  <w:num w:numId="17" w16cid:durableId="1925021076">
    <w:abstractNumId w:val="2"/>
  </w:num>
  <w:num w:numId="18" w16cid:durableId="1873030811">
    <w:abstractNumId w:val="1"/>
  </w:num>
  <w:num w:numId="19" w16cid:durableId="115245110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6B3"/>
    <w:rsid w:val="000275F2"/>
    <w:rsid w:val="00032E8D"/>
    <w:rsid w:val="00033397"/>
    <w:rsid w:val="00040095"/>
    <w:rsid w:val="00051834"/>
    <w:rsid w:val="00054A22"/>
    <w:rsid w:val="00062023"/>
    <w:rsid w:val="0006347C"/>
    <w:rsid w:val="000655A6"/>
    <w:rsid w:val="00071297"/>
    <w:rsid w:val="00080512"/>
    <w:rsid w:val="00084A27"/>
    <w:rsid w:val="000963B7"/>
    <w:rsid w:val="000A2D31"/>
    <w:rsid w:val="000B2D64"/>
    <w:rsid w:val="000C47C3"/>
    <w:rsid w:val="000D58AB"/>
    <w:rsid w:val="001037B4"/>
    <w:rsid w:val="001040AE"/>
    <w:rsid w:val="0012270C"/>
    <w:rsid w:val="00133525"/>
    <w:rsid w:val="00140901"/>
    <w:rsid w:val="00143FEF"/>
    <w:rsid w:val="00165B37"/>
    <w:rsid w:val="00166423"/>
    <w:rsid w:val="00185DE9"/>
    <w:rsid w:val="00186A27"/>
    <w:rsid w:val="0019136D"/>
    <w:rsid w:val="001931E6"/>
    <w:rsid w:val="001954EE"/>
    <w:rsid w:val="00195503"/>
    <w:rsid w:val="001A4C42"/>
    <w:rsid w:val="001A7420"/>
    <w:rsid w:val="001A7707"/>
    <w:rsid w:val="001B6637"/>
    <w:rsid w:val="001C21C3"/>
    <w:rsid w:val="001D02C2"/>
    <w:rsid w:val="001F0C1D"/>
    <w:rsid w:val="001F1132"/>
    <w:rsid w:val="001F168B"/>
    <w:rsid w:val="00203218"/>
    <w:rsid w:val="002208A6"/>
    <w:rsid w:val="0023122F"/>
    <w:rsid w:val="002347A2"/>
    <w:rsid w:val="002420DE"/>
    <w:rsid w:val="00255900"/>
    <w:rsid w:val="0026375C"/>
    <w:rsid w:val="002675F0"/>
    <w:rsid w:val="00270649"/>
    <w:rsid w:val="002760EE"/>
    <w:rsid w:val="00281147"/>
    <w:rsid w:val="00284E0B"/>
    <w:rsid w:val="002858C3"/>
    <w:rsid w:val="002859A4"/>
    <w:rsid w:val="00293CF0"/>
    <w:rsid w:val="002A429A"/>
    <w:rsid w:val="002B6339"/>
    <w:rsid w:val="002B7D9C"/>
    <w:rsid w:val="002B7E86"/>
    <w:rsid w:val="002D1BB3"/>
    <w:rsid w:val="002D3897"/>
    <w:rsid w:val="002D514A"/>
    <w:rsid w:val="002E00EE"/>
    <w:rsid w:val="002E162B"/>
    <w:rsid w:val="002E7530"/>
    <w:rsid w:val="003172DC"/>
    <w:rsid w:val="00321ED5"/>
    <w:rsid w:val="0032275E"/>
    <w:rsid w:val="003479DE"/>
    <w:rsid w:val="00352F8F"/>
    <w:rsid w:val="00352FB1"/>
    <w:rsid w:val="0035462D"/>
    <w:rsid w:val="003551D3"/>
    <w:rsid w:val="00356555"/>
    <w:rsid w:val="0035744A"/>
    <w:rsid w:val="00357A16"/>
    <w:rsid w:val="00361771"/>
    <w:rsid w:val="00371B45"/>
    <w:rsid w:val="0037584B"/>
    <w:rsid w:val="003765B8"/>
    <w:rsid w:val="00384FE8"/>
    <w:rsid w:val="00391F3F"/>
    <w:rsid w:val="003A3B77"/>
    <w:rsid w:val="003A6197"/>
    <w:rsid w:val="003B1CF2"/>
    <w:rsid w:val="003C3971"/>
    <w:rsid w:val="003C6422"/>
    <w:rsid w:val="003E4908"/>
    <w:rsid w:val="0040017E"/>
    <w:rsid w:val="00400983"/>
    <w:rsid w:val="00405F3F"/>
    <w:rsid w:val="004152D8"/>
    <w:rsid w:val="00416ED1"/>
    <w:rsid w:val="00417327"/>
    <w:rsid w:val="00422EA6"/>
    <w:rsid w:val="00423334"/>
    <w:rsid w:val="0042350A"/>
    <w:rsid w:val="0042457D"/>
    <w:rsid w:val="004340F5"/>
    <w:rsid w:val="004345EC"/>
    <w:rsid w:val="004402B6"/>
    <w:rsid w:val="0044412F"/>
    <w:rsid w:val="00457199"/>
    <w:rsid w:val="00465515"/>
    <w:rsid w:val="0049751D"/>
    <w:rsid w:val="004A6886"/>
    <w:rsid w:val="004B2024"/>
    <w:rsid w:val="004B328B"/>
    <w:rsid w:val="004B598F"/>
    <w:rsid w:val="004C30AC"/>
    <w:rsid w:val="004D1093"/>
    <w:rsid w:val="004D3578"/>
    <w:rsid w:val="004E213A"/>
    <w:rsid w:val="004E37EA"/>
    <w:rsid w:val="004F0988"/>
    <w:rsid w:val="004F3340"/>
    <w:rsid w:val="00513B7F"/>
    <w:rsid w:val="00514273"/>
    <w:rsid w:val="00517242"/>
    <w:rsid w:val="00524C53"/>
    <w:rsid w:val="00524DA6"/>
    <w:rsid w:val="0052767A"/>
    <w:rsid w:val="0053388B"/>
    <w:rsid w:val="00535773"/>
    <w:rsid w:val="00543E6C"/>
    <w:rsid w:val="00565087"/>
    <w:rsid w:val="005732D7"/>
    <w:rsid w:val="00590DD6"/>
    <w:rsid w:val="00597B11"/>
    <w:rsid w:val="005A11C7"/>
    <w:rsid w:val="005B5D7A"/>
    <w:rsid w:val="005B6B9A"/>
    <w:rsid w:val="005D2E01"/>
    <w:rsid w:val="005D7526"/>
    <w:rsid w:val="005E4BB2"/>
    <w:rsid w:val="005F788A"/>
    <w:rsid w:val="00602AEA"/>
    <w:rsid w:val="00614FDF"/>
    <w:rsid w:val="0063543D"/>
    <w:rsid w:val="00647114"/>
    <w:rsid w:val="00653BCD"/>
    <w:rsid w:val="00661E94"/>
    <w:rsid w:val="00674EB9"/>
    <w:rsid w:val="00690840"/>
    <w:rsid w:val="006912E9"/>
    <w:rsid w:val="006A323F"/>
    <w:rsid w:val="006A4F75"/>
    <w:rsid w:val="006B30D0"/>
    <w:rsid w:val="006B45F8"/>
    <w:rsid w:val="006C3D95"/>
    <w:rsid w:val="006D5C22"/>
    <w:rsid w:val="006E1598"/>
    <w:rsid w:val="006E5C86"/>
    <w:rsid w:val="006F19EA"/>
    <w:rsid w:val="006F5B15"/>
    <w:rsid w:val="00701116"/>
    <w:rsid w:val="00705D5E"/>
    <w:rsid w:val="0071174C"/>
    <w:rsid w:val="00712B5D"/>
    <w:rsid w:val="00713C44"/>
    <w:rsid w:val="00717716"/>
    <w:rsid w:val="00734A5B"/>
    <w:rsid w:val="0074026F"/>
    <w:rsid w:val="00741D22"/>
    <w:rsid w:val="007429F6"/>
    <w:rsid w:val="00744E76"/>
    <w:rsid w:val="00747C32"/>
    <w:rsid w:val="00753F24"/>
    <w:rsid w:val="00765C10"/>
    <w:rsid w:val="00765EA3"/>
    <w:rsid w:val="007744F4"/>
    <w:rsid w:val="00774DA4"/>
    <w:rsid w:val="00781239"/>
    <w:rsid w:val="00781F0F"/>
    <w:rsid w:val="00792CDF"/>
    <w:rsid w:val="007B11C6"/>
    <w:rsid w:val="007B3304"/>
    <w:rsid w:val="007B600E"/>
    <w:rsid w:val="007C2FD3"/>
    <w:rsid w:val="007C3248"/>
    <w:rsid w:val="007C50F6"/>
    <w:rsid w:val="007D36BE"/>
    <w:rsid w:val="007F0F4A"/>
    <w:rsid w:val="007F2D1C"/>
    <w:rsid w:val="008028A4"/>
    <w:rsid w:val="00806304"/>
    <w:rsid w:val="008153E0"/>
    <w:rsid w:val="00826BAD"/>
    <w:rsid w:val="00830747"/>
    <w:rsid w:val="00847C2B"/>
    <w:rsid w:val="00853E9B"/>
    <w:rsid w:val="00861CBD"/>
    <w:rsid w:val="008707B8"/>
    <w:rsid w:val="00871A77"/>
    <w:rsid w:val="008768CA"/>
    <w:rsid w:val="008918FB"/>
    <w:rsid w:val="00892664"/>
    <w:rsid w:val="008939EC"/>
    <w:rsid w:val="008A29AA"/>
    <w:rsid w:val="008B288F"/>
    <w:rsid w:val="008C384C"/>
    <w:rsid w:val="008C4526"/>
    <w:rsid w:val="008C5C6D"/>
    <w:rsid w:val="008C7F7F"/>
    <w:rsid w:val="008E2D68"/>
    <w:rsid w:val="008E5D80"/>
    <w:rsid w:val="008E6756"/>
    <w:rsid w:val="008F25EF"/>
    <w:rsid w:val="008F6104"/>
    <w:rsid w:val="009011E8"/>
    <w:rsid w:val="0090271F"/>
    <w:rsid w:val="00902E23"/>
    <w:rsid w:val="009114D7"/>
    <w:rsid w:val="0091348E"/>
    <w:rsid w:val="009137E1"/>
    <w:rsid w:val="00917CCB"/>
    <w:rsid w:val="00922B0D"/>
    <w:rsid w:val="00933FB0"/>
    <w:rsid w:val="00936F29"/>
    <w:rsid w:val="00942EC2"/>
    <w:rsid w:val="00943CA9"/>
    <w:rsid w:val="0095468A"/>
    <w:rsid w:val="00960F48"/>
    <w:rsid w:val="00965D5B"/>
    <w:rsid w:val="00977444"/>
    <w:rsid w:val="009D2C76"/>
    <w:rsid w:val="009D6EEA"/>
    <w:rsid w:val="009D745E"/>
    <w:rsid w:val="009F37B7"/>
    <w:rsid w:val="009F6982"/>
    <w:rsid w:val="00A10F02"/>
    <w:rsid w:val="00A164B4"/>
    <w:rsid w:val="00A2632B"/>
    <w:rsid w:val="00A26956"/>
    <w:rsid w:val="00A27486"/>
    <w:rsid w:val="00A3709B"/>
    <w:rsid w:val="00A53724"/>
    <w:rsid w:val="00A56066"/>
    <w:rsid w:val="00A627A9"/>
    <w:rsid w:val="00A63D4E"/>
    <w:rsid w:val="00A73129"/>
    <w:rsid w:val="00A82346"/>
    <w:rsid w:val="00A84482"/>
    <w:rsid w:val="00A86385"/>
    <w:rsid w:val="00A868CB"/>
    <w:rsid w:val="00A92BA1"/>
    <w:rsid w:val="00A95A32"/>
    <w:rsid w:val="00A96F92"/>
    <w:rsid w:val="00AB4A5D"/>
    <w:rsid w:val="00AB4D74"/>
    <w:rsid w:val="00AC6BC6"/>
    <w:rsid w:val="00AD0397"/>
    <w:rsid w:val="00AD2FB4"/>
    <w:rsid w:val="00AE1BF5"/>
    <w:rsid w:val="00AE6389"/>
    <w:rsid w:val="00AE65E2"/>
    <w:rsid w:val="00AF1460"/>
    <w:rsid w:val="00AF302D"/>
    <w:rsid w:val="00B06C1B"/>
    <w:rsid w:val="00B11297"/>
    <w:rsid w:val="00B15449"/>
    <w:rsid w:val="00B17F09"/>
    <w:rsid w:val="00B93086"/>
    <w:rsid w:val="00B95E6F"/>
    <w:rsid w:val="00BA19ED"/>
    <w:rsid w:val="00BA1B62"/>
    <w:rsid w:val="00BA3ECB"/>
    <w:rsid w:val="00BA4B8D"/>
    <w:rsid w:val="00BA6AE3"/>
    <w:rsid w:val="00BA7D12"/>
    <w:rsid w:val="00BB0E61"/>
    <w:rsid w:val="00BB1F4D"/>
    <w:rsid w:val="00BB5300"/>
    <w:rsid w:val="00BC0F7D"/>
    <w:rsid w:val="00BD3943"/>
    <w:rsid w:val="00BD5C64"/>
    <w:rsid w:val="00BD797B"/>
    <w:rsid w:val="00BD7D31"/>
    <w:rsid w:val="00BE3255"/>
    <w:rsid w:val="00BF128E"/>
    <w:rsid w:val="00C06FC3"/>
    <w:rsid w:val="00C074DD"/>
    <w:rsid w:val="00C1281C"/>
    <w:rsid w:val="00C1378E"/>
    <w:rsid w:val="00C1496A"/>
    <w:rsid w:val="00C14E59"/>
    <w:rsid w:val="00C33079"/>
    <w:rsid w:val="00C45231"/>
    <w:rsid w:val="00C475D7"/>
    <w:rsid w:val="00C551FF"/>
    <w:rsid w:val="00C56467"/>
    <w:rsid w:val="00C633AE"/>
    <w:rsid w:val="00C65768"/>
    <w:rsid w:val="00C72833"/>
    <w:rsid w:val="00C73ED9"/>
    <w:rsid w:val="00C75A07"/>
    <w:rsid w:val="00C80F1D"/>
    <w:rsid w:val="00C91962"/>
    <w:rsid w:val="00C92457"/>
    <w:rsid w:val="00C93F40"/>
    <w:rsid w:val="00CA1B9F"/>
    <w:rsid w:val="00CA3D0C"/>
    <w:rsid w:val="00CC7E82"/>
    <w:rsid w:val="00CD30CF"/>
    <w:rsid w:val="00CE1518"/>
    <w:rsid w:val="00CE6766"/>
    <w:rsid w:val="00D37A7A"/>
    <w:rsid w:val="00D57972"/>
    <w:rsid w:val="00D6167B"/>
    <w:rsid w:val="00D65855"/>
    <w:rsid w:val="00D675A9"/>
    <w:rsid w:val="00D738D6"/>
    <w:rsid w:val="00D755EB"/>
    <w:rsid w:val="00D76048"/>
    <w:rsid w:val="00D76E23"/>
    <w:rsid w:val="00D82E6F"/>
    <w:rsid w:val="00D845E8"/>
    <w:rsid w:val="00D87E00"/>
    <w:rsid w:val="00D9134D"/>
    <w:rsid w:val="00DA7A03"/>
    <w:rsid w:val="00DB1818"/>
    <w:rsid w:val="00DC309B"/>
    <w:rsid w:val="00DC4DA2"/>
    <w:rsid w:val="00DD0793"/>
    <w:rsid w:val="00DD0D0F"/>
    <w:rsid w:val="00DD1A01"/>
    <w:rsid w:val="00DD4C17"/>
    <w:rsid w:val="00DD521F"/>
    <w:rsid w:val="00DD74A5"/>
    <w:rsid w:val="00DE7DC4"/>
    <w:rsid w:val="00DF2B1F"/>
    <w:rsid w:val="00DF5CE9"/>
    <w:rsid w:val="00DF62CD"/>
    <w:rsid w:val="00E16509"/>
    <w:rsid w:val="00E27A2A"/>
    <w:rsid w:val="00E42DAC"/>
    <w:rsid w:val="00E43143"/>
    <w:rsid w:val="00E4398D"/>
    <w:rsid w:val="00E44582"/>
    <w:rsid w:val="00E6442E"/>
    <w:rsid w:val="00E77645"/>
    <w:rsid w:val="00E903BD"/>
    <w:rsid w:val="00E94A8B"/>
    <w:rsid w:val="00E94B6F"/>
    <w:rsid w:val="00E95E58"/>
    <w:rsid w:val="00EA15B0"/>
    <w:rsid w:val="00EA5EA7"/>
    <w:rsid w:val="00EB2B47"/>
    <w:rsid w:val="00EC4A25"/>
    <w:rsid w:val="00ED46F6"/>
    <w:rsid w:val="00EE1BE0"/>
    <w:rsid w:val="00EF5DF7"/>
    <w:rsid w:val="00EF608C"/>
    <w:rsid w:val="00F025A2"/>
    <w:rsid w:val="00F04712"/>
    <w:rsid w:val="00F13360"/>
    <w:rsid w:val="00F1798F"/>
    <w:rsid w:val="00F17A50"/>
    <w:rsid w:val="00F22EC7"/>
    <w:rsid w:val="00F24AD5"/>
    <w:rsid w:val="00F325C8"/>
    <w:rsid w:val="00F653B8"/>
    <w:rsid w:val="00F83C4F"/>
    <w:rsid w:val="00F9008D"/>
    <w:rsid w:val="00FA1266"/>
    <w:rsid w:val="00FA2C83"/>
    <w:rsid w:val="00FA67AC"/>
    <w:rsid w:val="00FB3CB1"/>
    <w:rsid w:val="00FB7A82"/>
    <w:rsid w:val="00FC1192"/>
    <w:rsid w:val="00FC7ADE"/>
    <w:rsid w:val="00FE64DC"/>
    <w:rsid w:val="00FE6DEC"/>
    <w:rsid w:val="00FF59F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Revision">
    <w:name w:val="Revision"/>
    <w:hidden/>
    <w:uiPriority w:val="99"/>
    <w:semiHidden/>
    <w:rsid w:val="002D3897"/>
    <w:rPr>
      <w:lang w:eastAsia="en-US"/>
    </w:rPr>
  </w:style>
  <w:style w:type="character" w:customStyle="1" w:styleId="EditorsNoteChar">
    <w:name w:val="Editor's Note Char"/>
    <w:aliases w:val="EN Char"/>
    <w:link w:val="EditorsNote"/>
    <w:locked/>
    <w:rsid w:val="002D3897"/>
    <w:rPr>
      <w:color w:val="FF0000"/>
      <w:lang w:eastAsia="en-US"/>
    </w:rPr>
  </w:style>
  <w:style w:type="character" w:customStyle="1" w:styleId="NOChar">
    <w:name w:val="NO Char"/>
    <w:link w:val="NO"/>
    <w:locked/>
    <w:rsid w:val="002D3897"/>
    <w:rPr>
      <w:lang w:eastAsia="en-US"/>
    </w:rPr>
  </w:style>
  <w:style w:type="paragraph" w:styleId="NormalWeb">
    <w:name w:val="Normal (Web)"/>
    <w:basedOn w:val="Normal"/>
    <w:uiPriority w:val="99"/>
    <w:unhideWhenUsed/>
    <w:rsid w:val="002D3897"/>
    <w:pPr>
      <w:spacing w:before="100" w:beforeAutospacing="1" w:after="100" w:afterAutospacing="1"/>
    </w:pPr>
    <w:rPr>
      <w:sz w:val="24"/>
      <w:szCs w:val="24"/>
      <w:lang w:eastAsia="de-CH"/>
    </w:rPr>
  </w:style>
  <w:style w:type="paragraph" w:styleId="ListNumber">
    <w:name w:val="List Number"/>
    <w:basedOn w:val="List"/>
    <w:rsid w:val="002D3897"/>
    <w:pPr>
      <w:ind w:left="568" w:hanging="284"/>
      <w:contextualSpacing w:val="0"/>
    </w:pPr>
  </w:style>
  <w:style w:type="paragraph" w:styleId="List">
    <w:name w:val="List"/>
    <w:basedOn w:val="Normal"/>
    <w:rsid w:val="002D3897"/>
    <w:pPr>
      <w:ind w:left="283" w:hanging="283"/>
      <w:contextualSpacing/>
    </w:pPr>
  </w:style>
  <w:style w:type="character" w:customStyle="1" w:styleId="TALCar">
    <w:name w:val="TAL Car"/>
    <w:link w:val="TAL"/>
    <w:locked/>
    <w:rsid w:val="002D3897"/>
    <w:rPr>
      <w:rFonts w:ascii="Arial" w:hAnsi="Arial"/>
      <w:sz w:val="18"/>
      <w:lang w:eastAsia="en-US"/>
    </w:rPr>
  </w:style>
  <w:style w:type="character" w:customStyle="1" w:styleId="TACChar">
    <w:name w:val="TAC Char"/>
    <w:link w:val="TAC"/>
    <w:locked/>
    <w:rsid w:val="002D3897"/>
    <w:rPr>
      <w:rFonts w:ascii="Arial" w:hAnsi="Arial"/>
      <w:sz w:val="18"/>
      <w:lang w:eastAsia="en-US"/>
    </w:rPr>
  </w:style>
  <w:style w:type="character" w:customStyle="1" w:styleId="TAHChar">
    <w:name w:val="TAH Char"/>
    <w:link w:val="TAH"/>
    <w:locked/>
    <w:rsid w:val="002D3897"/>
    <w:rPr>
      <w:rFonts w:ascii="Arial" w:hAnsi="Arial"/>
      <w:b/>
      <w:sz w:val="18"/>
      <w:lang w:eastAsia="en-US"/>
    </w:rPr>
  </w:style>
  <w:style w:type="character" w:customStyle="1" w:styleId="THChar">
    <w:name w:val="TH Char"/>
    <w:link w:val="TH"/>
    <w:qFormat/>
    <w:locked/>
    <w:rsid w:val="002D3897"/>
    <w:rPr>
      <w:rFonts w:ascii="Arial" w:hAnsi="Arial"/>
      <w:b/>
      <w:lang w:eastAsia="en-US"/>
    </w:rPr>
  </w:style>
  <w:style w:type="character" w:customStyle="1" w:styleId="B1Char">
    <w:name w:val="B1 Char"/>
    <w:link w:val="B10"/>
    <w:qFormat/>
    <w:locked/>
    <w:rsid w:val="002D3897"/>
    <w:rPr>
      <w:lang w:eastAsia="en-US"/>
    </w:rPr>
  </w:style>
  <w:style w:type="character" w:customStyle="1" w:styleId="TFChar">
    <w:name w:val="TF Char"/>
    <w:link w:val="TF"/>
    <w:qFormat/>
    <w:locked/>
    <w:rsid w:val="002D3897"/>
    <w:rPr>
      <w:rFonts w:ascii="Arial" w:hAnsi="Arial"/>
      <w:b/>
      <w:lang w:eastAsia="en-US"/>
    </w:rPr>
  </w:style>
  <w:style w:type="character" w:customStyle="1" w:styleId="EXChar">
    <w:name w:val="EX Char"/>
    <w:link w:val="EX"/>
    <w:locked/>
    <w:rsid w:val="002D3897"/>
    <w:rPr>
      <w:lang w:eastAsia="en-US"/>
    </w:rPr>
  </w:style>
  <w:style w:type="character" w:styleId="CommentReference">
    <w:name w:val="annotation reference"/>
    <w:rsid w:val="002D3897"/>
    <w:rPr>
      <w:sz w:val="16"/>
      <w:szCs w:val="16"/>
    </w:rPr>
  </w:style>
  <w:style w:type="paragraph" w:styleId="CommentText">
    <w:name w:val="annotation text"/>
    <w:basedOn w:val="Normal"/>
    <w:link w:val="CommentTextChar"/>
    <w:rsid w:val="002D3897"/>
    <w:pPr>
      <w:overflowPunct w:val="0"/>
      <w:autoSpaceDE w:val="0"/>
      <w:autoSpaceDN w:val="0"/>
      <w:adjustRightInd w:val="0"/>
      <w:textAlignment w:val="baseline"/>
    </w:pPr>
  </w:style>
  <w:style w:type="character" w:customStyle="1" w:styleId="CommentTextChar">
    <w:name w:val="Comment Text Char"/>
    <w:link w:val="CommentText"/>
    <w:rsid w:val="002D3897"/>
    <w:rPr>
      <w:lang w:eastAsia="en-US"/>
    </w:rPr>
  </w:style>
  <w:style w:type="paragraph" w:styleId="List2">
    <w:name w:val="List 2"/>
    <w:basedOn w:val="List"/>
    <w:rsid w:val="002D3897"/>
    <w:pPr>
      <w:overflowPunct w:val="0"/>
      <w:autoSpaceDE w:val="0"/>
      <w:autoSpaceDN w:val="0"/>
      <w:adjustRightInd w:val="0"/>
      <w:ind w:left="851" w:hanging="284"/>
      <w:contextualSpacing w:val="0"/>
      <w:textAlignment w:val="baseline"/>
    </w:pPr>
  </w:style>
  <w:style w:type="paragraph" w:styleId="List3">
    <w:name w:val="List 3"/>
    <w:basedOn w:val="List2"/>
    <w:rsid w:val="002D3897"/>
    <w:pPr>
      <w:ind w:left="1135"/>
    </w:pPr>
  </w:style>
  <w:style w:type="paragraph" w:styleId="List4">
    <w:name w:val="List 4"/>
    <w:basedOn w:val="List3"/>
    <w:rsid w:val="002D3897"/>
    <w:pPr>
      <w:ind w:left="1418"/>
    </w:pPr>
  </w:style>
  <w:style w:type="paragraph" w:styleId="List5">
    <w:name w:val="List 5"/>
    <w:basedOn w:val="List4"/>
    <w:rsid w:val="002D3897"/>
    <w:pPr>
      <w:ind w:left="1702"/>
    </w:pPr>
  </w:style>
  <w:style w:type="character" w:styleId="FootnoteReference">
    <w:name w:val="footnote reference"/>
    <w:rsid w:val="002D3897"/>
    <w:rPr>
      <w:b/>
      <w:position w:val="6"/>
      <w:sz w:val="16"/>
    </w:rPr>
  </w:style>
  <w:style w:type="paragraph" w:styleId="FootnoteText">
    <w:name w:val="footnote text"/>
    <w:basedOn w:val="Normal"/>
    <w:link w:val="FootnoteTextChar"/>
    <w:rsid w:val="002D3897"/>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2D3897"/>
    <w:rPr>
      <w:sz w:val="16"/>
      <w:lang w:eastAsia="en-US"/>
    </w:rPr>
  </w:style>
  <w:style w:type="paragraph" w:styleId="Index1">
    <w:name w:val="index 1"/>
    <w:basedOn w:val="Normal"/>
    <w:rsid w:val="002D3897"/>
    <w:pPr>
      <w:keepLines/>
      <w:overflowPunct w:val="0"/>
      <w:autoSpaceDE w:val="0"/>
      <w:autoSpaceDN w:val="0"/>
      <w:adjustRightInd w:val="0"/>
      <w:textAlignment w:val="baseline"/>
    </w:pPr>
  </w:style>
  <w:style w:type="paragraph" w:styleId="Index2">
    <w:name w:val="index 2"/>
    <w:basedOn w:val="Index1"/>
    <w:rsid w:val="002D3897"/>
    <w:pPr>
      <w:ind w:left="284"/>
    </w:pPr>
  </w:style>
  <w:style w:type="paragraph" w:styleId="ListBullet">
    <w:name w:val="List Bullet"/>
    <w:basedOn w:val="List"/>
    <w:rsid w:val="002D3897"/>
    <w:pPr>
      <w:overflowPunct w:val="0"/>
      <w:autoSpaceDE w:val="0"/>
      <w:autoSpaceDN w:val="0"/>
      <w:adjustRightInd w:val="0"/>
      <w:ind w:left="568" w:hanging="284"/>
      <w:contextualSpacing w:val="0"/>
      <w:textAlignment w:val="baseline"/>
    </w:pPr>
  </w:style>
  <w:style w:type="paragraph" w:styleId="ListBullet2">
    <w:name w:val="List Bullet 2"/>
    <w:basedOn w:val="ListBullet"/>
    <w:rsid w:val="002D3897"/>
    <w:pPr>
      <w:ind w:left="851"/>
    </w:pPr>
  </w:style>
  <w:style w:type="paragraph" w:styleId="ListBullet3">
    <w:name w:val="List Bullet 3"/>
    <w:basedOn w:val="ListBullet2"/>
    <w:rsid w:val="002D3897"/>
    <w:pPr>
      <w:ind w:left="1135"/>
    </w:pPr>
  </w:style>
  <w:style w:type="paragraph" w:styleId="ListBullet4">
    <w:name w:val="List Bullet 4"/>
    <w:basedOn w:val="ListBullet3"/>
    <w:rsid w:val="002D3897"/>
    <w:pPr>
      <w:ind w:left="1418"/>
    </w:pPr>
  </w:style>
  <w:style w:type="paragraph" w:styleId="ListBullet5">
    <w:name w:val="List Bullet 5"/>
    <w:basedOn w:val="ListBullet4"/>
    <w:rsid w:val="002D3897"/>
    <w:pPr>
      <w:ind w:left="1702"/>
    </w:pPr>
  </w:style>
  <w:style w:type="paragraph" w:styleId="ListNumber2">
    <w:name w:val="List Number 2"/>
    <w:basedOn w:val="ListNumber"/>
    <w:rsid w:val="002D3897"/>
    <w:pPr>
      <w:overflowPunct w:val="0"/>
      <w:autoSpaceDE w:val="0"/>
      <w:autoSpaceDN w:val="0"/>
      <w:adjustRightInd w:val="0"/>
      <w:ind w:left="851"/>
      <w:textAlignment w:val="baseline"/>
    </w:pPr>
  </w:style>
  <w:style w:type="paragraph" w:customStyle="1" w:styleId="FL">
    <w:name w:val="FL"/>
    <w:basedOn w:val="Normal"/>
    <w:rsid w:val="002D3897"/>
    <w:pPr>
      <w:keepNext/>
      <w:keepLines/>
      <w:overflowPunct w:val="0"/>
      <w:autoSpaceDE w:val="0"/>
      <w:autoSpaceDN w:val="0"/>
      <w:adjustRightInd w:val="0"/>
      <w:spacing w:before="60"/>
      <w:jc w:val="center"/>
      <w:textAlignment w:val="baseline"/>
    </w:pPr>
    <w:rPr>
      <w:rFonts w:ascii="Arial" w:hAnsi="Arial"/>
      <w:b/>
    </w:rPr>
  </w:style>
  <w:style w:type="paragraph" w:styleId="CommentSubject">
    <w:name w:val="annotation subject"/>
    <w:basedOn w:val="CommentText"/>
    <w:next w:val="CommentText"/>
    <w:link w:val="CommentSubjectChar"/>
    <w:rsid w:val="002D3897"/>
    <w:rPr>
      <w:b/>
      <w:bCs/>
    </w:rPr>
  </w:style>
  <w:style w:type="character" w:customStyle="1" w:styleId="CommentSubjectChar">
    <w:name w:val="Comment Subject Char"/>
    <w:link w:val="CommentSubject"/>
    <w:rsid w:val="002D3897"/>
    <w:rPr>
      <w:b/>
      <w:bCs/>
      <w:lang w:eastAsia="en-US"/>
    </w:rPr>
  </w:style>
  <w:style w:type="paragraph" w:customStyle="1" w:styleId="B1">
    <w:name w:val="B1+"/>
    <w:basedOn w:val="B10"/>
    <w:link w:val="B1Car"/>
    <w:rsid w:val="002D3897"/>
    <w:pPr>
      <w:numPr>
        <w:numId w:val="14"/>
      </w:numPr>
      <w:overflowPunct w:val="0"/>
      <w:autoSpaceDE w:val="0"/>
      <w:autoSpaceDN w:val="0"/>
      <w:adjustRightInd w:val="0"/>
      <w:textAlignment w:val="baseline"/>
    </w:pPr>
  </w:style>
  <w:style w:type="character" w:customStyle="1" w:styleId="B1Car">
    <w:name w:val="B1+ Car"/>
    <w:link w:val="B1"/>
    <w:rsid w:val="002D3897"/>
    <w:rPr>
      <w:lang w:eastAsia="en-US"/>
    </w:rPr>
  </w:style>
  <w:style w:type="character" w:customStyle="1" w:styleId="TALChar">
    <w:name w:val="TAL Char"/>
    <w:locked/>
    <w:rsid w:val="002D3897"/>
    <w:rPr>
      <w:rFonts w:ascii="Arial" w:hAnsi="Arial"/>
      <w:sz w:val="18"/>
      <w:lang w:val="en-US" w:eastAsia="en-US"/>
    </w:rPr>
  </w:style>
  <w:style w:type="character" w:customStyle="1" w:styleId="TAHCar">
    <w:name w:val="TAH Car"/>
    <w:qFormat/>
    <w:locked/>
    <w:rsid w:val="002D3897"/>
    <w:rPr>
      <w:rFonts w:ascii="Arial" w:hAnsi="Arial"/>
      <w:b/>
      <w:sz w:val="18"/>
      <w:lang w:val="en-US" w:eastAsia="en-US"/>
    </w:rPr>
  </w:style>
  <w:style w:type="paragraph" w:customStyle="1" w:styleId="tablecontent">
    <w:name w:val="table content"/>
    <w:basedOn w:val="TAL"/>
    <w:link w:val="tablecontentChar"/>
    <w:qFormat/>
    <w:rsid w:val="002D3897"/>
    <w:rPr>
      <w:rFonts w:eastAsia="SimSun"/>
      <w:lang w:eastAsia="x-none"/>
    </w:rPr>
  </w:style>
  <w:style w:type="character" w:customStyle="1" w:styleId="tablecontentChar">
    <w:name w:val="table content Char"/>
    <w:link w:val="tablecontent"/>
    <w:rsid w:val="002D3897"/>
    <w:rPr>
      <w:rFonts w:ascii="Arial" w:eastAsia="SimSun" w:hAnsi="Arial"/>
      <w:sz w:val="18"/>
      <w:lang w:eastAsia="x-none"/>
    </w:rPr>
  </w:style>
  <w:style w:type="paragraph" w:styleId="ListParagraph">
    <w:name w:val="List Paragraph"/>
    <w:basedOn w:val="Normal"/>
    <w:uiPriority w:val="34"/>
    <w:qFormat/>
    <w:rsid w:val="002D3897"/>
    <w:pPr>
      <w:ind w:left="720"/>
      <w:contextualSpacing/>
    </w:pPr>
  </w:style>
  <w:style w:type="character" w:customStyle="1" w:styleId="Heading3Char">
    <w:name w:val="Heading 3 Char"/>
    <w:link w:val="Heading3"/>
    <w:rsid w:val="000156B3"/>
    <w:rPr>
      <w:rFonts w:ascii="Arial" w:hAnsi="Arial"/>
      <w:sz w:val="28"/>
      <w:lang w:eastAsia="en-US"/>
    </w:rPr>
  </w:style>
  <w:style w:type="paragraph" w:styleId="Bibliography">
    <w:name w:val="Bibliography"/>
    <w:basedOn w:val="Normal"/>
    <w:next w:val="Normal"/>
    <w:uiPriority w:val="37"/>
    <w:semiHidden/>
    <w:unhideWhenUsed/>
    <w:rsid w:val="000B2D64"/>
  </w:style>
  <w:style w:type="paragraph" w:styleId="BlockText">
    <w:name w:val="Block Text"/>
    <w:basedOn w:val="Normal"/>
    <w:rsid w:val="000B2D6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B2D64"/>
    <w:pPr>
      <w:spacing w:after="120"/>
    </w:pPr>
  </w:style>
  <w:style w:type="character" w:customStyle="1" w:styleId="BodyTextChar">
    <w:name w:val="Body Text Char"/>
    <w:basedOn w:val="DefaultParagraphFont"/>
    <w:link w:val="BodyText"/>
    <w:rsid w:val="000B2D64"/>
    <w:rPr>
      <w:lang w:eastAsia="en-US"/>
    </w:rPr>
  </w:style>
  <w:style w:type="paragraph" w:styleId="BodyText2">
    <w:name w:val="Body Text 2"/>
    <w:basedOn w:val="Normal"/>
    <w:link w:val="BodyText2Char"/>
    <w:rsid w:val="000B2D64"/>
    <w:pPr>
      <w:spacing w:after="120" w:line="480" w:lineRule="auto"/>
    </w:pPr>
  </w:style>
  <w:style w:type="character" w:customStyle="1" w:styleId="BodyText2Char">
    <w:name w:val="Body Text 2 Char"/>
    <w:basedOn w:val="DefaultParagraphFont"/>
    <w:link w:val="BodyText2"/>
    <w:rsid w:val="000B2D64"/>
    <w:rPr>
      <w:lang w:eastAsia="en-US"/>
    </w:rPr>
  </w:style>
  <w:style w:type="paragraph" w:styleId="BodyText3">
    <w:name w:val="Body Text 3"/>
    <w:basedOn w:val="Normal"/>
    <w:link w:val="BodyText3Char"/>
    <w:rsid w:val="000B2D64"/>
    <w:pPr>
      <w:spacing w:after="120"/>
    </w:pPr>
    <w:rPr>
      <w:sz w:val="16"/>
      <w:szCs w:val="16"/>
    </w:rPr>
  </w:style>
  <w:style w:type="character" w:customStyle="1" w:styleId="BodyText3Char">
    <w:name w:val="Body Text 3 Char"/>
    <w:basedOn w:val="DefaultParagraphFont"/>
    <w:link w:val="BodyText3"/>
    <w:rsid w:val="000B2D64"/>
    <w:rPr>
      <w:sz w:val="16"/>
      <w:szCs w:val="16"/>
      <w:lang w:eastAsia="en-US"/>
    </w:rPr>
  </w:style>
  <w:style w:type="paragraph" w:styleId="BodyTextFirstIndent">
    <w:name w:val="Body Text First Indent"/>
    <w:basedOn w:val="BodyText"/>
    <w:link w:val="BodyTextFirstIndentChar"/>
    <w:rsid w:val="000B2D64"/>
    <w:pPr>
      <w:spacing w:after="180"/>
      <w:ind w:firstLine="360"/>
    </w:pPr>
  </w:style>
  <w:style w:type="character" w:customStyle="1" w:styleId="BodyTextFirstIndentChar">
    <w:name w:val="Body Text First Indent Char"/>
    <w:basedOn w:val="BodyTextChar"/>
    <w:link w:val="BodyTextFirstIndent"/>
    <w:rsid w:val="000B2D64"/>
    <w:rPr>
      <w:lang w:eastAsia="en-US"/>
    </w:rPr>
  </w:style>
  <w:style w:type="paragraph" w:styleId="BodyTextIndent">
    <w:name w:val="Body Text Indent"/>
    <w:basedOn w:val="Normal"/>
    <w:link w:val="BodyTextIndentChar"/>
    <w:rsid w:val="000B2D64"/>
    <w:pPr>
      <w:spacing w:after="120"/>
      <w:ind w:left="283"/>
    </w:pPr>
  </w:style>
  <w:style w:type="character" w:customStyle="1" w:styleId="BodyTextIndentChar">
    <w:name w:val="Body Text Indent Char"/>
    <w:basedOn w:val="DefaultParagraphFont"/>
    <w:link w:val="BodyTextIndent"/>
    <w:rsid w:val="000B2D64"/>
    <w:rPr>
      <w:lang w:eastAsia="en-US"/>
    </w:rPr>
  </w:style>
  <w:style w:type="paragraph" w:styleId="BodyTextFirstIndent2">
    <w:name w:val="Body Text First Indent 2"/>
    <w:basedOn w:val="BodyTextIndent"/>
    <w:link w:val="BodyTextFirstIndent2Char"/>
    <w:rsid w:val="000B2D64"/>
    <w:pPr>
      <w:spacing w:after="180"/>
      <w:ind w:left="360" w:firstLine="360"/>
    </w:pPr>
  </w:style>
  <w:style w:type="character" w:customStyle="1" w:styleId="BodyTextFirstIndent2Char">
    <w:name w:val="Body Text First Indent 2 Char"/>
    <w:basedOn w:val="BodyTextIndentChar"/>
    <w:link w:val="BodyTextFirstIndent2"/>
    <w:rsid w:val="000B2D64"/>
    <w:rPr>
      <w:lang w:eastAsia="en-US"/>
    </w:rPr>
  </w:style>
  <w:style w:type="paragraph" w:styleId="BodyTextIndent2">
    <w:name w:val="Body Text Indent 2"/>
    <w:basedOn w:val="Normal"/>
    <w:link w:val="BodyTextIndent2Char"/>
    <w:rsid w:val="000B2D64"/>
    <w:pPr>
      <w:spacing w:after="120" w:line="480" w:lineRule="auto"/>
      <w:ind w:left="283"/>
    </w:pPr>
  </w:style>
  <w:style w:type="character" w:customStyle="1" w:styleId="BodyTextIndent2Char">
    <w:name w:val="Body Text Indent 2 Char"/>
    <w:basedOn w:val="DefaultParagraphFont"/>
    <w:link w:val="BodyTextIndent2"/>
    <w:rsid w:val="000B2D64"/>
    <w:rPr>
      <w:lang w:eastAsia="en-US"/>
    </w:rPr>
  </w:style>
  <w:style w:type="paragraph" w:styleId="BodyTextIndent3">
    <w:name w:val="Body Text Indent 3"/>
    <w:basedOn w:val="Normal"/>
    <w:link w:val="BodyTextIndent3Char"/>
    <w:rsid w:val="000B2D64"/>
    <w:pPr>
      <w:spacing w:after="120"/>
      <w:ind w:left="283"/>
    </w:pPr>
    <w:rPr>
      <w:sz w:val="16"/>
      <w:szCs w:val="16"/>
    </w:rPr>
  </w:style>
  <w:style w:type="character" w:customStyle="1" w:styleId="BodyTextIndent3Char">
    <w:name w:val="Body Text Indent 3 Char"/>
    <w:basedOn w:val="DefaultParagraphFont"/>
    <w:link w:val="BodyTextIndent3"/>
    <w:rsid w:val="000B2D64"/>
    <w:rPr>
      <w:sz w:val="16"/>
      <w:szCs w:val="16"/>
      <w:lang w:eastAsia="en-US"/>
    </w:rPr>
  </w:style>
  <w:style w:type="paragraph" w:styleId="Caption">
    <w:name w:val="caption"/>
    <w:basedOn w:val="Normal"/>
    <w:next w:val="Normal"/>
    <w:semiHidden/>
    <w:unhideWhenUsed/>
    <w:qFormat/>
    <w:rsid w:val="000B2D64"/>
    <w:pPr>
      <w:spacing w:after="200"/>
    </w:pPr>
    <w:rPr>
      <w:i/>
      <w:iCs/>
      <w:color w:val="44546A" w:themeColor="text2"/>
      <w:sz w:val="18"/>
      <w:szCs w:val="18"/>
    </w:rPr>
  </w:style>
  <w:style w:type="paragraph" w:styleId="Closing">
    <w:name w:val="Closing"/>
    <w:basedOn w:val="Normal"/>
    <w:link w:val="ClosingChar"/>
    <w:rsid w:val="000B2D64"/>
    <w:pPr>
      <w:spacing w:after="0"/>
      <w:ind w:left="4252"/>
    </w:pPr>
  </w:style>
  <w:style w:type="character" w:customStyle="1" w:styleId="ClosingChar">
    <w:name w:val="Closing Char"/>
    <w:basedOn w:val="DefaultParagraphFont"/>
    <w:link w:val="Closing"/>
    <w:rsid w:val="000B2D64"/>
    <w:rPr>
      <w:lang w:eastAsia="en-US"/>
    </w:rPr>
  </w:style>
  <w:style w:type="paragraph" w:styleId="Date">
    <w:name w:val="Date"/>
    <w:basedOn w:val="Normal"/>
    <w:next w:val="Normal"/>
    <w:link w:val="DateChar"/>
    <w:rsid w:val="000B2D64"/>
  </w:style>
  <w:style w:type="character" w:customStyle="1" w:styleId="DateChar">
    <w:name w:val="Date Char"/>
    <w:basedOn w:val="DefaultParagraphFont"/>
    <w:link w:val="Date"/>
    <w:rsid w:val="000B2D64"/>
    <w:rPr>
      <w:lang w:eastAsia="en-US"/>
    </w:rPr>
  </w:style>
  <w:style w:type="paragraph" w:styleId="DocumentMap">
    <w:name w:val="Document Map"/>
    <w:basedOn w:val="Normal"/>
    <w:link w:val="DocumentMapChar"/>
    <w:rsid w:val="000B2D64"/>
    <w:pPr>
      <w:spacing w:after="0"/>
    </w:pPr>
    <w:rPr>
      <w:rFonts w:ascii="Segoe UI" w:hAnsi="Segoe UI" w:cs="Segoe UI"/>
      <w:sz w:val="16"/>
      <w:szCs w:val="16"/>
    </w:rPr>
  </w:style>
  <w:style w:type="character" w:customStyle="1" w:styleId="DocumentMapChar">
    <w:name w:val="Document Map Char"/>
    <w:basedOn w:val="DefaultParagraphFont"/>
    <w:link w:val="DocumentMap"/>
    <w:rsid w:val="000B2D64"/>
    <w:rPr>
      <w:rFonts w:ascii="Segoe UI" w:hAnsi="Segoe UI" w:cs="Segoe UI"/>
      <w:sz w:val="16"/>
      <w:szCs w:val="16"/>
      <w:lang w:eastAsia="en-US"/>
    </w:rPr>
  </w:style>
  <w:style w:type="paragraph" w:styleId="E-mailSignature">
    <w:name w:val="E-mail Signature"/>
    <w:basedOn w:val="Normal"/>
    <w:link w:val="E-mailSignatureChar"/>
    <w:rsid w:val="000B2D64"/>
    <w:pPr>
      <w:spacing w:after="0"/>
    </w:pPr>
  </w:style>
  <w:style w:type="character" w:customStyle="1" w:styleId="E-mailSignatureChar">
    <w:name w:val="E-mail Signature Char"/>
    <w:basedOn w:val="DefaultParagraphFont"/>
    <w:link w:val="E-mailSignature"/>
    <w:rsid w:val="000B2D64"/>
    <w:rPr>
      <w:lang w:eastAsia="en-US"/>
    </w:rPr>
  </w:style>
  <w:style w:type="paragraph" w:styleId="EndnoteText">
    <w:name w:val="endnote text"/>
    <w:basedOn w:val="Normal"/>
    <w:link w:val="EndnoteTextChar"/>
    <w:rsid w:val="000B2D64"/>
    <w:pPr>
      <w:spacing w:after="0"/>
    </w:pPr>
  </w:style>
  <w:style w:type="character" w:customStyle="1" w:styleId="EndnoteTextChar">
    <w:name w:val="Endnote Text Char"/>
    <w:basedOn w:val="DefaultParagraphFont"/>
    <w:link w:val="EndnoteText"/>
    <w:rsid w:val="000B2D64"/>
    <w:rPr>
      <w:lang w:eastAsia="en-US"/>
    </w:rPr>
  </w:style>
  <w:style w:type="paragraph" w:styleId="EnvelopeAddress">
    <w:name w:val="envelope address"/>
    <w:basedOn w:val="Normal"/>
    <w:rsid w:val="000B2D6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B2D64"/>
    <w:pPr>
      <w:spacing w:after="0"/>
    </w:pPr>
    <w:rPr>
      <w:rFonts w:asciiTheme="majorHAnsi" w:eastAsiaTheme="majorEastAsia" w:hAnsiTheme="majorHAnsi" w:cstheme="majorBidi"/>
    </w:rPr>
  </w:style>
  <w:style w:type="paragraph" w:styleId="HTMLAddress">
    <w:name w:val="HTML Address"/>
    <w:basedOn w:val="Normal"/>
    <w:link w:val="HTMLAddressChar"/>
    <w:rsid w:val="000B2D64"/>
    <w:pPr>
      <w:spacing w:after="0"/>
    </w:pPr>
    <w:rPr>
      <w:i/>
      <w:iCs/>
    </w:rPr>
  </w:style>
  <w:style w:type="character" w:customStyle="1" w:styleId="HTMLAddressChar">
    <w:name w:val="HTML Address Char"/>
    <w:basedOn w:val="DefaultParagraphFont"/>
    <w:link w:val="HTMLAddress"/>
    <w:rsid w:val="000B2D64"/>
    <w:rPr>
      <w:i/>
      <w:iCs/>
      <w:lang w:eastAsia="en-US"/>
    </w:rPr>
  </w:style>
  <w:style w:type="paragraph" w:styleId="HTMLPreformatted">
    <w:name w:val="HTML Preformatted"/>
    <w:basedOn w:val="Normal"/>
    <w:link w:val="HTMLPreformattedChar"/>
    <w:rsid w:val="000B2D64"/>
    <w:pPr>
      <w:spacing w:after="0"/>
    </w:pPr>
    <w:rPr>
      <w:rFonts w:ascii="Consolas" w:hAnsi="Consolas"/>
    </w:rPr>
  </w:style>
  <w:style w:type="character" w:customStyle="1" w:styleId="HTMLPreformattedChar">
    <w:name w:val="HTML Preformatted Char"/>
    <w:basedOn w:val="DefaultParagraphFont"/>
    <w:link w:val="HTMLPreformatted"/>
    <w:rsid w:val="000B2D64"/>
    <w:rPr>
      <w:rFonts w:ascii="Consolas" w:hAnsi="Consolas"/>
      <w:lang w:eastAsia="en-US"/>
    </w:rPr>
  </w:style>
  <w:style w:type="paragraph" w:styleId="Index3">
    <w:name w:val="index 3"/>
    <w:basedOn w:val="Normal"/>
    <w:next w:val="Normal"/>
    <w:rsid w:val="000B2D64"/>
    <w:pPr>
      <w:spacing w:after="0"/>
      <w:ind w:left="600" w:hanging="200"/>
    </w:pPr>
  </w:style>
  <w:style w:type="paragraph" w:styleId="Index4">
    <w:name w:val="index 4"/>
    <w:basedOn w:val="Normal"/>
    <w:next w:val="Normal"/>
    <w:rsid w:val="000B2D64"/>
    <w:pPr>
      <w:spacing w:after="0"/>
      <w:ind w:left="800" w:hanging="200"/>
    </w:pPr>
  </w:style>
  <w:style w:type="paragraph" w:styleId="Index5">
    <w:name w:val="index 5"/>
    <w:basedOn w:val="Normal"/>
    <w:next w:val="Normal"/>
    <w:rsid w:val="000B2D64"/>
    <w:pPr>
      <w:spacing w:after="0"/>
      <w:ind w:left="1000" w:hanging="200"/>
    </w:pPr>
  </w:style>
  <w:style w:type="paragraph" w:styleId="Index6">
    <w:name w:val="index 6"/>
    <w:basedOn w:val="Normal"/>
    <w:next w:val="Normal"/>
    <w:rsid w:val="000B2D64"/>
    <w:pPr>
      <w:spacing w:after="0"/>
      <w:ind w:left="1200" w:hanging="200"/>
    </w:pPr>
  </w:style>
  <w:style w:type="paragraph" w:styleId="Index7">
    <w:name w:val="index 7"/>
    <w:basedOn w:val="Normal"/>
    <w:next w:val="Normal"/>
    <w:rsid w:val="000B2D64"/>
    <w:pPr>
      <w:spacing w:after="0"/>
      <w:ind w:left="1400" w:hanging="200"/>
    </w:pPr>
  </w:style>
  <w:style w:type="paragraph" w:styleId="Index8">
    <w:name w:val="index 8"/>
    <w:basedOn w:val="Normal"/>
    <w:next w:val="Normal"/>
    <w:rsid w:val="000B2D64"/>
    <w:pPr>
      <w:spacing w:after="0"/>
      <w:ind w:left="1600" w:hanging="200"/>
    </w:pPr>
  </w:style>
  <w:style w:type="paragraph" w:styleId="Index9">
    <w:name w:val="index 9"/>
    <w:basedOn w:val="Normal"/>
    <w:next w:val="Normal"/>
    <w:rsid w:val="000B2D64"/>
    <w:pPr>
      <w:spacing w:after="0"/>
      <w:ind w:left="1800" w:hanging="200"/>
    </w:pPr>
  </w:style>
  <w:style w:type="paragraph" w:styleId="IndexHeading">
    <w:name w:val="index heading"/>
    <w:basedOn w:val="Normal"/>
    <w:next w:val="Index1"/>
    <w:rsid w:val="000B2D6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2D6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2D64"/>
    <w:rPr>
      <w:i/>
      <w:iCs/>
      <w:color w:val="4472C4" w:themeColor="accent1"/>
      <w:lang w:eastAsia="en-US"/>
    </w:rPr>
  </w:style>
  <w:style w:type="paragraph" w:styleId="ListContinue">
    <w:name w:val="List Continue"/>
    <w:basedOn w:val="Normal"/>
    <w:rsid w:val="000B2D64"/>
    <w:pPr>
      <w:spacing w:after="120"/>
      <w:ind w:left="283"/>
      <w:contextualSpacing/>
    </w:pPr>
  </w:style>
  <w:style w:type="paragraph" w:styleId="ListContinue2">
    <w:name w:val="List Continue 2"/>
    <w:basedOn w:val="Normal"/>
    <w:rsid w:val="000B2D64"/>
    <w:pPr>
      <w:spacing w:after="120"/>
      <w:ind w:left="566"/>
      <w:contextualSpacing/>
    </w:pPr>
  </w:style>
  <w:style w:type="paragraph" w:styleId="ListContinue3">
    <w:name w:val="List Continue 3"/>
    <w:basedOn w:val="Normal"/>
    <w:rsid w:val="000B2D64"/>
    <w:pPr>
      <w:spacing w:after="120"/>
      <w:ind w:left="849"/>
      <w:contextualSpacing/>
    </w:pPr>
  </w:style>
  <w:style w:type="paragraph" w:styleId="ListContinue4">
    <w:name w:val="List Continue 4"/>
    <w:basedOn w:val="Normal"/>
    <w:rsid w:val="000B2D64"/>
    <w:pPr>
      <w:spacing w:after="120"/>
      <w:ind w:left="1132"/>
      <w:contextualSpacing/>
    </w:pPr>
  </w:style>
  <w:style w:type="paragraph" w:styleId="ListContinue5">
    <w:name w:val="List Continue 5"/>
    <w:basedOn w:val="Normal"/>
    <w:rsid w:val="000B2D64"/>
    <w:pPr>
      <w:spacing w:after="120"/>
      <w:ind w:left="1415"/>
      <w:contextualSpacing/>
    </w:pPr>
  </w:style>
  <w:style w:type="paragraph" w:styleId="ListNumber3">
    <w:name w:val="List Number 3"/>
    <w:basedOn w:val="Normal"/>
    <w:rsid w:val="000B2D64"/>
    <w:pPr>
      <w:numPr>
        <w:numId w:val="17"/>
      </w:numPr>
      <w:contextualSpacing/>
    </w:pPr>
  </w:style>
  <w:style w:type="paragraph" w:styleId="ListNumber4">
    <w:name w:val="List Number 4"/>
    <w:basedOn w:val="Normal"/>
    <w:rsid w:val="000B2D64"/>
    <w:pPr>
      <w:numPr>
        <w:numId w:val="18"/>
      </w:numPr>
      <w:contextualSpacing/>
    </w:pPr>
  </w:style>
  <w:style w:type="paragraph" w:styleId="ListNumber5">
    <w:name w:val="List Number 5"/>
    <w:basedOn w:val="Normal"/>
    <w:rsid w:val="000B2D64"/>
    <w:pPr>
      <w:numPr>
        <w:numId w:val="19"/>
      </w:numPr>
      <w:contextualSpacing/>
    </w:pPr>
  </w:style>
  <w:style w:type="paragraph" w:styleId="MacroText">
    <w:name w:val="macro"/>
    <w:link w:val="MacroTextChar"/>
    <w:rsid w:val="000B2D6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2D64"/>
    <w:rPr>
      <w:rFonts w:ascii="Consolas" w:hAnsi="Consolas"/>
      <w:lang w:eastAsia="en-US"/>
    </w:rPr>
  </w:style>
  <w:style w:type="paragraph" w:styleId="MessageHeader">
    <w:name w:val="Message Header"/>
    <w:basedOn w:val="Normal"/>
    <w:link w:val="MessageHeaderChar"/>
    <w:rsid w:val="000B2D6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2D6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2D64"/>
    <w:rPr>
      <w:lang w:eastAsia="en-US"/>
    </w:rPr>
  </w:style>
  <w:style w:type="paragraph" w:styleId="NormalIndent">
    <w:name w:val="Normal Indent"/>
    <w:basedOn w:val="Normal"/>
    <w:rsid w:val="000B2D64"/>
    <w:pPr>
      <w:ind w:left="720"/>
    </w:pPr>
  </w:style>
  <w:style w:type="paragraph" w:styleId="NoteHeading">
    <w:name w:val="Note Heading"/>
    <w:basedOn w:val="Normal"/>
    <w:next w:val="Normal"/>
    <w:link w:val="NoteHeadingChar"/>
    <w:rsid w:val="000B2D64"/>
    <w:pPr>
      <w:spacing w:after="0"/>
    </w:pPr>
  </w:style>
  <w:style w:type="character" w:customStyle="1" w:styleId="NoteHeadingChar">
    <w:name w:val="Note Heading Char"/>
    <w:basedOn w:val="DefaultParagraphFont"/>
    <w:link w:val="NoteHeading"/>
    <w:rsid w:val="000B2D64"/>
    <w:rPr>
      <w:lang w:eastAsia="en-US"/>
    </w:rPr>
  </w:style>
  <w:style w:type="paragraph" w:styleId="PlainText">
    <w:name w:val="Plain Text"/>
    <w:basedOn w:val="Normal"/>
    <w:link w:val="PlainTextChar"/>
    <w:rsid w:val="000B2D64"/>
    <w:pPr>
      <w:spacing w:after="0"/>
    </w:pPr>
    <w:rPr>
      <w:rFonts w:ascii="Consolas" w:hAnsi="Consolas"/>
      <w:sz w:val="21"/>
      <w:szCs w:val="21"/>
    </w:rPr>
  </w:style>
  <w:style w:type="character" w:customStyle="1" w:styleId="PlainTextChar">
    <w:name w:val="Plain Text Char"/>
    <w:basedOn w:val="DefaultParagraphFont"/>
    <w:link w:val="PlainText"/>
    <w:rsid w:val="000B2D64"/>
    <w:rPr>
      <w:rFonts w:ascii="Consolas" w:hAnsi="Consolas"/>
      <w:sz w:val="21"/>
      <w:szCs w:val="21"/>
      <w:lang w:eastAsia="en-US"/>
    </w:rPr>
  </w:style>
  <w:style w:type="paragraph" w:styleId="Quote">
    <w:name w:val="Quote"/>
    <w:basedOn w:val="Normal"/>
    <w:next w:val="Normal"/>
    <w:link w:val="QuoteChar"/>
    <w:uiPriority w:val="29"/>
    <w:qFormat/>
    <w:rsid w:val="000B2D6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2D64"/>
    <w:rPr>
      <w:i/>
      <w:iCs/>
      <w:color w:val="404040" w:themeColor="text1" w:themeTint="BF"/>
      <w:lang w:eastAsia="en-US"/>
    </w:rPr>
  </w:style>
  <w:style w:type="paragraph" w:styleId="Salutation">
    <w:name w:val="Salutation"/>
    <w:basedOn w:val="Normal"/>
    <w:next w:val="Normal"/>
    <w:link w:val="SalutationChar"/>
    <w:rsid w:val="000B2D64"/>
  </w:style>
  <w:style w:type="character" w:customStyle="1" w:styleId="SalutationChar">
    <w:name w:val="Salutation Char"/>
    <w:basedOn w:val="DefaultParagraphFont"/>
    <w:link w:val="Salutation"/>
    <w:rsid w:val="000B2D64"/>
    <w:rPr>
      <w:lang w:eastAsia="en-US"/>
    </w:rPr>
  </w:style>
  <w:style w:type="paragraph" w:styleId="Signature">
    <w:name w:val="Signature"/>
    <w:basedOn w:val="Normal"/>
    <w:link w:val="SignatureChar"/>
    <w:rsid w:val="000B2D64"/>
    <w:pPr>
      <w:spacing w:after="0"/>
      <w:ind w:left="4252"/>
    </w:pPr>
  </w:style>
  <w:style w:type="character" w:customStyle="1" w:styleId="SignatureChar">
    <w:name w:val="Signature Char"/>
    <w:basedOn w:val="DefaultParagraphFont"/>
    <w:link w:val="Signature"/>
    <w:rsid w:val="000B2D64"/>
    <w:rPr>
      <w:lang w:eastAsia="en-US"/>
    </w:rPr>
  </w:style>
  <w:style w:type="paragraph" w:styleId="Subtitle">
    <w:name w:val="Subtitle"/>
    <w:basedOn w:val="Normal"/>
    <w:next w:val="Normal"/>
    <w:link w:val="SubtitleChar"/>
    <w:qFormat/>
    <w:rsid w:val="000B2D6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2D6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0B2D64"/>
    <w:pPr>
      <w:spacing w:after="0"/>
      <w:ind w:left="200" w:hanging="200"/>
    </w:pPr>
  </w:style>
  <w:style w:type="paragraph" w:styleId="TableofFigures">
    <w:name w:val="table of figures"/>
    <w:basedOn w:val="Normal"/>
    <w:next w:val="Normal"/>
    <w:rsid w:val="000B2D64"/>
    <w:pPr>
      <w:spacing w:after="0"/>
    </w:pPr>
  </w:style>
  <w:style w:type="paragraph" w:styleId="Title">
    <w:name w:val="Title"/>
    <w:basedOn w:val="Normal"/>
    <w:next w:val="Normal"/>
    <w:link w:val="TitleChar"/>
    <w:qFormat/>
    <w:rsid w:val="000B2D6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2D6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2D6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B2D6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524DA6"/>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4068709">
      <w:bodyDiv w:val="1"/>
      <w:marLeft w:val="0"/>
      <w:marRight w:val="0"/>
      <w:marTop w:val="0"/>
      <w:marBottom w:val="0"/>
      <w:divBdr>
        <w:top w:val="none" w:sz="0" w:space="0" w:color="auto"/>
        <w:left w:val="none" w:sz="0" w:space="0" w:color="auto"/>
        <w:bottom w:val="none" w:sz="0" w:space="0" w:color="auto"/>
        <w:right w:val="none" w:sz="0" w:space="0" w:color="auto"/>
      </w:divBdr>
    </w:div>
    <w:div w:id="15459499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1.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3.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17.vsdx"/><Relationship Id="rId84" Type="http://schemas.openxmlformats.org/officeDocument/2006/relationships/package" Target="embeddings/Microsoft_Visio_Drawing24.vsdx"/><Relationship Id="rId89" Type="http://schemas.openxmlformats.org/officeDocument/2006/relationships/image" Target="media/image42.emf"/><Relationship Id="rId112" Type="http://schemas.openxmlformats.org/officeDocument/2006/relationships/package" Target="embeddings/Microsoft_Visio_Drawing38.vsdx"/><Relationship Id="rId16" Type="http://schemas.openxmlformats.org/officeDocument/2006/relationships/package" Target="embeddings/Microsoft_Visio_Drawing2.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2.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9.vsd"/><Relationship Id="rId74" Type="http://schemas.openxmlformats.org/officeDocument/2006/relationships/package" Target="embeddings/Microsoft_Visio_Drawing19.vsdx"/><Relationship Id="rId79" Type="http://schemas.openxmlformats.org/officeDocument/2006/relationships/image" Target="media/image37.emf"/><Relationship Id="rId102" Type="http://schemas.openxmlformats.org/officeDocument/2006/relationships/package" Target="embeddings/Microsoft_Visio_Drawing33.vsdx"/><Relationship Id="rId123" Type="http://schemas.openxmlformats.org/officeDocument/2006/relationships/image" Target="media/image59.emf"/><Relationship Id="rId128"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package" Target="embeddings/Microsoft_Visio_Drawing27.vsdx"/><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7.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6.vsd"/><Relationship Id="rId56" Type="http://schemas.openxmlformats.org/officeDocument/2006/relationships/package" Target="embeddings/Microsoft_Visio_Drawing12.vsdx"/><Relationship Id="rId64" Type="http://schemas.openxmlformats.org/officeDocument/2006/relationships/package" Target="embeddings/Microsoft_Visio_Drawing15.vsdx"/><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package" Target="embeddings/Microsoft_Visio_Drawing32.vsdx"/><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package" Target="embeddings/Microsoft_Visio_Drawing41.vsdx"/><Relationship Id="rId126" Type="http://schemas.openxmlformats.org/officeDocument/2006/relationships/oleObject" Target="embeddings/Microsoft_Visio_2003-2010_Drawing13.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8.vsdx"/><Relationship Id="rId80" Type="http://schemas.openxmlformats.org/officeDocument/2006/relationships/package" Target="embeddings/Microsoft_Visio_Drawing22.vsdx"/><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package" Target="embeddings/Microsoft_Visio_Drawing31.vsdx"/><Relationship Id="rId121"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0.vsdx"/><Relationship Id="rId46" Type="http://schemas.openxmlformats.org/officeDocument/2006/relationships/oleObject" Target="embeddings/Microsoft_Visio_2003-2010_Drawing5.vsd"/><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package" Target="embeddings/Microsoft_Visio_Drawing36.vsdx"/><Relationship Id="rId116" Type="http://schemas.openxmlformats.org/officeDocument/2006/relationships/package" Target="embeddings/Microsoft_Visio_Drawing40.vsdx"/><Relationship Id="rId124" Type="http://schemas.openxmlformats.org/officeDocument/2006/relationships/oleObject" Target="embeddings/Microsoft_Visio_2003-2010_Drawing12.vsd"/><Relationship Id="rId129" Type="http://schemas.openxmlformats.org/officeDocument/2006/relationships/fontTable" Target="fontTable.xml"/><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11.vsdx"/><Relationship Id="rId62" Type="http://schemas.openxmlformats.org/officeDocument/2006/relationships/package" Target="embeddings/Microsoft_Visio_Drawing14.vsdx"/><Relationship Id="rId70" Type="http://schemas.openxmlformats.org/officeDocument/2006/relationships/oleObject" Target="embeddings/Microsoft_Visio_2003-2010_Drawing10.vsd"/><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6.vsdx"/><Relationship Id="rId91" Type="http://schemas.openxmlformats.org/officeDocument/2006/relationships/image" Target="media/image43.emf"/><Relationship Id="rId96" Type="http://schemas.openxmlformats.org/officeDocument/2006/relationships/package" Target="embeddings/Microsoft_Visio_Drawing30.vsdx"/><Relationship Id="rId111" Type="http://schemas.openxmlformats.org/officeDocument/2006/relationships/image" Target="media/image5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6.vsdx"/><Relationship Id="rId36" Type="http://schemas.openxmlformats.org/officeDocument/2006/relationships/package" Target="embeddings/Microsoft_Visio_Drawing9.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35.vsdx"/><Relationship Id="rId114" Type="http://schemas.openxmlformats.org/officeDocument/2006/relationships/package" Target="embeddings/Microsoft_Visio_Drawing39.vsdx"/><Relationship Id="rId119" Type="http://schemas.openxmlformats.org/officeDocument/2006/relationships/image" Target="media/image57.emf"/><Relationship Id="rId127"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4.vsd"/><Relationship Id="rId52" Type="http://schemas.openxmlformats.org/officeDocument/2006/relationships/oleObject" Target="embeddings/Microsoft_Visio_2003-2010_Drawing8.vsd"/><Relationship Id="rId60" Type="http://schemas.openxmlformats.org/officeDocument/2006/relationships/package" Target="embeddings/Microsoft_Word_Document13.doc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21.vsdx"/><Relationship Id="rId81" Type="http://schemas.openxmlformats.org/officeDocument/2006/relationships/image" Target="media/image38.emf"/><Relationship Id="rId86" Type="http://schemas.openxmlformats.org/officeDocument/2006/relationships/package" Target="embeddings/Microsoft_Visio_Drawing25.vsdx"/><Relationship Id="rId94" Type="http://schemas.openxmlformats.org/officeDocument/2006/relationships/package" Target="embeddings/Microsoft_Visio_Drawing29.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11.vsd"/><Relationship Id="rId13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8.vsdx"/><Relationship Id="rId50" Type="http://schemas.openxmlformats.org/officeDocument/2006/relationships/oleObject" Target="embeddings/Microsoft_Visio_2003-2010_Drawing7.vsd"/><Relationship Id="rId55" Type="http://schemas.openxmlformats.org/officeDocument/2006/relationships/image" Target="media/image25.emf"/><Relationship Id="rId76" Type="http://schemas.openxmlformats.org/officeDocument/2006/relationships/package" Target="embeddings/Microsoft_Visio_Drawing20.vsdx"/><Relationship Id="rId97" Type="http://schemas.openxmlformats.org/officeDocument/2006/relationships/image" Target="media/image46.emf"/><Relationship Id="rId104" Type="http://schemas.openxmlformats.org/officeDocument/2006/relationships/package" Target="embeddings/Microsoft_Visio_Drawing34.vsdx"/><Relationship Id="rId120" Type="http://schemas.openxmlformats.org/officeDocument/2006/relationships/package" Target="embeddings/Microsoft_Visio_Drawing42.vsdx"/><Relationship Id="rId125" Type="http://schemas.openxmlformats.org/officeDocument/2006/relationships/image" Target="media/image60.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8.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vsd"/><Relationship Id="rId40" Type="http://schemas.openxmlformats.org/officeDocument/2006/relationships/package" Target="embeddings/Microsoft_Word_Document.docx"/><Relationship Id="rId45" Type="http://schemas.openxmlformats.org/officeDocument/2006/relationships/image" Target="media/image20.emf"/><Relationship Id="rId66" Type="http://schemas.openxmlformats.org/officeDocument/2006/relationships/package" Target="embeddings/Microsoft_Visio_Drawing16.vsdx"/><Relationship Id="rId87" Type="http://schemas.openxmlformats.org/officeDocument/2006/relationships/image" Target="media/image41.emf"/><Relationship Id="rId110" Type="http://schemas.openxmlformats.org/officeDocument/2006/relationships/package" Target="embeddings/Microsoft_Visio_Drawing37.vsdx"/><Relationship Id="rId115" Type="http://schemas.openxmlformats.org/officeDocument/2006/relationships/image" Target="media/image55.emf"/><Relationship Id="rId61" Type="http://schemas.openxmlformats.org/officeDocument/2006/relationships/image" Target="media/image28.emf"/><Relationship Id="rId82" Type="http://schemas.openxmlformats.org/officeDocument/2006/relationships/package" Target="embeddings/Microsoft_Visio_Drawing2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115</Pages>
  <Words>38658</Words>
  <Characters>220354</Characters>
  <Application>Microsoft Office Word</Application>
  <DocSecurity>0</DocSecurity>
  <Lines>1836</Lines>
  <Paragraphs>516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258496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CR0154r1</cp:lastModifiedBy>
  <cp:revision>4</cp:revision>
  <cp:lastPrinted>2019-02-25T14:05:00Z</cp:lastPrinted>
  <dcterms:created xsi:type="dcterms:W3CDTF">2025-09-25T22:56:00Z</dcterms:created>
  <dcterms:modified xsi:type="dcterms:W3CDTF">2025-09-25T22:58:00Z</dcterms:modified>
</cp:coreProperties>
</file>