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MADCOL_Ph2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28.537 Add missing functionality and solution description for managing external management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28.537 Add missing RESTFUL implementation description for management data collection and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6.1.4.2, 6.5.4.2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Corrections for Condition Monitor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4.3.47.1, 4.4.1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Corrections for Condition Monitor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4.3.47.1, 4.4.1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Corrections for Condition Monitor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MADCOL_Ph2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