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CEF10" w14:textId="77777777" w:rsidR="00904569"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117</w:t>
      </w:r>
      <w:r>
        <w:rPr>
          <w:b/>
          <w:sz w:val="24"/>
          <w:szCs w:val="24"/>
          <w:lang w:eastAsia="ko-KR"/>
        </w:rPr>
        <w:tab/>
      </w:r>
      <w:bookmarkEnd w:id="0"/>
      <w:bookmarkEnd w:id="1"/>
      <w:r>
        <w:rPr>
          <w:b/>
          <w:sz w:val="24"/>
          <w:szCs w:val="24"/>
          <w:lang w:eastAsia="ko-KR"/>
        </w:rPr>
        <w:t>R4-2522271</w:t>
      </w:r>
    </w:p>
    <w:p w14:paraId="387CEF11" w14:textId="77777777" w:rsidR="00904569" w:rsidRDefault="00000000">
      <w:pPr>
        <w:spacing w:after="120"/>
        <w:ind w:left="1985" w:hanging="1985"/>
        <w:rPr>
          <w:rFonts w:ascii="Arial" w:eastAsia="MS Mincho" w:hAnsi="Arial" w:cs="Arial"/>
          <w:b/>
          <w:sz w:val="22"/>
        </w:rPr>
      </w:pPr>
      <w:r>
        <w:rPr>
          <w:rFonts w:ascii="Arial" w:hAnsi="Arial" w:cs="Arial"/>
          <w:b/>
          <w:sz w:val="24"/>
          <w:szCs w:val="24"/>
          <w:lang w:eastAsia="zh-CN"/>
        </w:rPr>
        <w:t>Dallas, USA, 17th November 2025 – 21st November 2025</w:t>
      </w:r>
    </w:p>
    <w:p w14:paraId="387CEF12" w14:textId="77777777" w:rsidR="00904569"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387CEF14" w14:textId="77777777" w:rsidR="00904569"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 xml:space="preserve">[117][106] 6G </w:t>
      </w:r>
      <w:proofErr w:type="spellStart"/>
      <w:r>
        <w:rPr>
          <w:rFonts w:ascii="Arial" w:eastAsiaTheme="minorEastAsia" w:hAnsi="Arial" w:cs="Arial"/>
          <w:color w:val="000000"/>
          <w:sz w:val="22"/>
          <w:lang w:eastAsia="zh-CN"/>
        </w:rPr>
        <w:t>Demod</w:t>
      </w:r>
      <w:proofErr w:type="spellEnd"/>
    </w:p>
    <w:p w14:paraId="387CEF15" w14:textId="77777777" w:rsidR="00904569"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904569" w:rsidRDefault="00000000">
      <w:pPr>
        <w:pStyle w:val="Heading1"/>
        <w:rPr>
          <w:rFonts w:eastAsiaTheme="minorEastAsia"/>
          <w:lang w:eastAsia="zh-CN"/>
        </w:rPr>
      </w:pPr>
      <w:proofErr w:type="spellStart"/>
      <w:r>
        <w:rPr>
          <w:rFonts w:hint="eastAsia"/>
          <w:lang w:eastAsia="ja-JP"/>
        </w:rPr>
        <w:t>Introduction</w:t>
      </w:r>
      <w:proofErr w:type="spellEnd"/>
    </w:p>
    <w:p w14:paraId="387CEF17" w14:textId="22AB819F" w:rsidR="00904569" w:rsidRDefault="00000000">
      <w:pPr>
        <w:rPr>
          <w:iCs/>
          <w:lang w:eastAsia="zh-CN"/>
        </w:rPr>
      </w:pPr>
      <w:r>
        <w:rPr>
          <w:iCs/>
          <w:lang w:eastAsia="zh-CN"/>
        </w:rPr>
        <w:t xml:space="preserve">This document summarises the contributions for FS_6G_Radio under AI 8.7 corresponding to RAN4 driven non-AI </w:t>
      </w:r>
      <w:proofErr w:type="spellStart"/>
      <w:r>
        <w:rPr>
          <w:iCs/>
          <w:lang w:eastAsia="zh-CN"/>
        </w:rPr>
        <w:t>demod</w:t>
      </w:r>
      <w:proofErr w:type="spellEnd"/>
      <w:r>
        <w:rPr>
          <w:iCs/>
          <w:lang w:eastAsia="zh-CN"/>
        </w:rPr>
        <w:t xml:space="preserve"> topics at RAN4#117.</w:t>
      </w:r>
    </w:p>
    <w:p w14:paraId="387CEF18" w14:textId="77777777" w:rsidR="00904569" w:rsidRDefault="00000000">
      <w:pPr>
        <w:rPr>
          <w:iCs/>
          <w:lang w:eastAsia="zh-CN"/>
        </w:rPr>
      </w:pPr>
      <w:r>
        <w:rPr>
          <w:iCs/>
          <w:lang w:eastAsia="zh-CN"/>
        </w:rPr>
        <w:t xml:space="preserve">The proposals from the contributions are grouped into the following sub-topics:  </w:t>
      </w:r>
    </w:p>
    <w:p w14:paraId="387CEF19" w14:textId="77777777" w:rsidR="00904569" w:rsidRDefault="00000000">
      <w:pPr>
        <w:pStyle w:val="ListParagraph"/>
        <w:numPr>
          <w:ilvl w:val="0"/>
          <w:numId w:val="6"/>
        </w:numPr>
        <w:ind w:firstLineChars="0"/>
        <w:rPr>
          <w:iCs/>
          <w:lang w:eastAsia="zh-CN"/>
        </w:rPr>
      </w:pPr>
      <w:r>
        <w:rPr>
          <w:iCs/>
          <w:lang w:eastAsia="zh-CN"/>
        </w:rPr>
        <w:t>Sub-topic 1-1: General aspects</w:t>
      </w:r>
    </w:p>
    <w:p w14:paraId="387CEF1A" w14:textId="77777777" w:rsidR="00904569" w:rsidRDefault="00000000">
      <w:pPr>
        <w:pStyle w:val="ListParagraph"/>
        <w:numPr>
          <w:ilvl w:val="0"/>
          <w:numId w:val="6"/>
        </w:numPr>
        <w:ind w:firstLineChars="0"/>
        <w:rPr>
          <w:iCs/>
          <w:lang w:eastAsia="zh-CN"/>
        </w:rPr>
      </w:pPr>
      <w:r>
        <w:rPr>
          <w:iCs/>
          <w:lang w:eastAsia="zh-CN"/>
        </w:rPr>
        <w:t>Sub-topic 1-2: Channel models</w:t>
      </w:r>
    </w:p>
    <w:p w14:paraId="387CEF1B" w14:textId="77777777" w:rsidR="00904569" w:rsidRDefault="00000000">
      <w:pPr>
        <w:pStyle w:val="ListParagraph"/>
        <w:numPr>
          <w:ilvl w:val="0"/>
          <w:numId w:val="6"/>
        </w:numPr>
        <w:ind w:firstLineChars="0"/>
        <w:rPr>
          <w:iCs/>
          <w:lang w:eastAsia="zh-CN"/>
        </w:rPr>
      </w:pPr>
      <w:r>
        <w:rPr>
          <w:iCs/>
          <w:lang w:eastAsia="zh-CN"/>
        </w:rPr>
        <w:t>Sub-topic 1-3: Receiver assumptions</w:t>
      </w:r>
    </w:p>
    <w:p w14:paraId="387CEF1C" w14:textId="77777777" w:rsidR="00904569" w:rsidRDefault="00000000">
      <w:pPr>
        <w:pStyle w:val="ListParagraph"/>
        <w:numPr>
          <w:ilvl w:val="0"/>
          <w:numId w:val="6"/>
        </w:numPr>
        <w:ind w:firstLineChars="0"/>
        <w:rPr>
          <w:iCs/>
          <w:lang w:eastAsia="zh-CN"/>
        </w:rPr>
      </w:pPr>
      <w:r>
        <w:rPr>
          <w:iCs/>
          <w:lang w:eastAsia="zh-CN"/>
        </w:rPr>
        <w:t xml:space="preserve">Sub-topic 1-4: </w:t>
      </w:r>
      <w:proofErr w:type="spellStart"/>
      <w:r>
        <w:rPr>
          <w:iCs/>
          <w:lang w:eastAsia="zh-CN"/>
        </w:rPr>
        <w:t>TxEVM</w:t>
      </w:r>
      <w:proofErr w:type="spellEnd"/>
      <w:r>
        <w:rPr>
          <w:iCs/>
          <w:lang w:eastAsia="zh-CN"/>
        </w:rPr>
        <w:t xml:space="preserve"> and SNR</w:t>
      </w:r>
    </w:p>
    <w:p w14:paraId="387CEF1D" w14:textId="77777777" w:rsidR="00904569" w:rsidRDefault="00000000">
      <w:pPr>
        <w:pStyle w:val="ListParagraph"/>
        <w:numPr>
          <w:ilvl w:val="0"/>
          <w:numId w:val="6"/>
        </w:numPr>
        <w:ind w:firstLineChars="0"/>
        <w:rPr>
          <w:iCs/>
          <w:lang w:eastAsia="zh-CN"/>
        </w:rPr>
      </w:pPr>
      <w:r>
        <w:rPr>
          <w:iCs/>
          <w:lang w:eastAsia="zh-CN"/>
        </w:rPr>
        <w:t>Sub-topic 1-5: Interference modelling aspects</w:t>
      </w:r>
    </w:p>
    <w:p w14:paraId="387CEF1E" w14:textId="77777777" w:rsidR="00904569" w:rsidRDefault="00000000">
      <w:pPr>
        <w:pStyle w:val="ListParagraph"/>
        <w:numPr>
          <w:ilvl w:val="0"/>
          <w:numId w:val="6"/>
        </w:numPr>
        <w:ind w:firstLineChars="0"/>
        <w:rPr>
          <w:iCs/>
          <w:lang w:eastAsia="zh-CN"/>
        </w:rPr>
      </w:pPr>
      <w:r>
        <w:rPr>
          <w:iCs/>
          <w:lang w:eastAsia="zh-CN"/>
        </w:rPr>
        <w:t>Sub-topic 1-6: Performance testing and requirement</w:t>
      </w:r>
    </w:p>
    <w:p w14:paraId="30AC33EC" w14:textId="77777777" w:rsidR="00904569" w:rsidRDefault="00000000">
      <w:pPr>
        <w:pStyle w:val="ListParagraph"/>
        <w:numPr>
          <w:ilvl w:val="0"/>
          <w:numId w:val="6"/>
        </w:numPr>
        <w:ind w:firstLineChars="0"/>
        <w:rPr>
          <w:iCs/>
          <w:lang w:eastAsia="zh-CN"/>
        </w:rPr>
      </w:pPr>
      <w:r>
        <w:rPr>
          <w:iCs/>
          <w:lang w:eastAsia="zh-CN"/>
        </w:rPr>
        <w:t>Sub-topic 1-7: New TE functionalities</w:t>
      </w:r>
    </w:p>
    <w:p w14:paraId="387CEF1F" w14:textId="77777777" w:rsidR="00904569" w:rsidRDefault="00000000">
      <w:pPr>
        <w:pStyle w:val="ListParagraph"/>
        <w:numPr>
          <w:ilvl w:val="0"/>
          <w:numId w:val="6"/>
        </w:numPr>
        <w:ind w:firstLineChars="0"/>
        <w:rPr>
          <w:iCs/>
          <w:lang w:eastAsia="zh-CN"/>
        </w:rPr>
      </w:pPr>
      <w:r>
        <w:rPr>
          <w:iCs/>
          <w:lang w:eastAsia="zh-CN"/>
        </w:rPr>
        <w:t>Sub-topic 1-8: UE classification and applicability</w:t>
      </w:r>
    </w:p>
    <w:p w14:paraId="387CEF20" w14:textId="77777777" w:rsidR="00904569" w:rsidRDefault="00000000">
      <w:pPr>
        <w:pStyle w:val="ListParagraph"/>
        <w:numPr>
          <w:ilvl w:val="0"/>
          <w:numId w:val="6"/>
        </w:numPr>
        <w:ind w:firstLineChars="0"/>
        <w:textAlignment w:val="auto"/>
        <w:rPr>
          <w:iCs/>
          <w:lang w:eastAsia="zh-CN"/>
        </w:rPr>
      </w:pPr>
      <w:r>
        <w:rPr>
          <w:iCs/>
          <w:lang w:eastAsia="zh-CN"/>
        </w:rPr>
        <w:t xml:space="preserve">Sub-topic 1-9: Uplink </w:t>
      </w:r>
      <w:proofErr w:type="spellStart"/>
      <w:r>
        <w:rPr>
          <w:iCs/>
          <w:lang w:eastAsia="zh-CN"/>
        </w:rPr>
        <w:t>demod</w:t>
      </w:r>
      <w:proofErr w:type="spellEnd"/>
    </w:p>
    <w:p w14:paraId="387CEF21" w14:textId="77777777" w:rsidR="00904569" w:rsidRDefault="00904569">
      <w:pPr>
        <w:pStyle w:val="ListParagraph"/>
        <w:ind w:left="720" w:firstLineChars="0" w:firstLine="0"/>
        <w:rPr>
          <w:iCs/>
          <w:lang w:eastAsia="zh-CN"/>
        </w:rPr>
      </w:pPr>
    </w:p>
    <w:p w14:paraId="387CEF22" w14:textId="77777777" w:rsidR="00904569" w:rsidRDefault="00000000">
      <w:pPr>
        <w:pStyle w:val="Heading1"/>
        <w:rPr>
          <w:lang w:eastAsia="ja-JP"/>
        </w:rPr>
      </w:pPr>
      <w:proofErr w:type="spellStart"/>
      <w:r>
        <w:rPr>
          <w:lang w:eastAsia="ja-JP"/>
        </w:rPr>
        <w:t>Topic</w:t>
      </w:r>
      <w:proofErr w:type="spellEnd"/>
      <w:r>
        <w:rPr>
          <w:lang w:eastAsia="ja-JP"/>
        </w:rPr>
        <w:t xml:space="preserve"> #1: 6G </w:t>
      </w:r>
      <w:proofErr w:type="spellStart"/>
      <w:r>
        <w:rPr>
          <w:lang w:eastAsia="ja-JP"/>
        </w:rPr>
        <w:t>demod</w:t>
      </w:r>
      <w:proofErr w:type="spellEnd"/>
    </w:p>
    <w:p w14:paraId="387CEF23" w14:textId="77777777" w:rsidR="00904569" w:rsidRDefault="00000000">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ook w:val="04A0" w:firstRow="1" w:lastRow="0" w:firstColumn="1" w:lastColumn="0" w:noHBand="0" w:noVBand="1"/>
      </w:tblPr>
      <w:tblGrid>
        <w:gridCol w:w="1613"/>
        <w:gridCol w:w="1427"/>
        <w:gridCol w:w="6591"/>
      </w:tblGrid>
      <w:tr w:rsidR="00904569" w14:paraId="387CEF27" w14:textId="77777777">
        <w:trPr>
          <w:trHeight w:val="468"/>
        </w:trPr>
        <w:tc>
          <w:tcPr>
            <w:tcW w:w="1613" w:type="dxa"/>
            <w:vAlign w:val="center"/>
          </w:tcPr>
          <w:p w14:paraId="387CEF24" w14:textId="77777777" w:rsidR="00904569" w:rsidRDefault="00000000">
            <w:pPr>
              <w:spacing w:before="120" w:after="120"/>
              <w:rPr>
                <w:b/>
                <w:bCs/>
              </w:rPr>
            </w:pPr>
            <w:r>
              <w:rPr>
                <w:b/>
                <w:bCs/>
              </w:rPr>
              <w:t>T-doc number</w:t>
            </w:r>
          </w:p>
        </w:tc>
        <w:tc>
          <w:tcPr>
            <w:tcW w:w="1427" w:type="dxa"/>
            <w:vAlign w:val="center"/>
          </w:tcPr>
          <w:p w14:paraId="387CEF25" w14:textId="77777777" w:rsidR="00904569" w:rsidRDefault="00000000">
            <w:pPr>
              <w:spacing w:before="120" w:after="120"/>
              <w:rPr>
                <w:b/>
                <w:bCs/>
              </w:rPr>
            </w:pPr>
            <w:r>
              <w:rPr>
                <w:b/>
                <w:bCs/>
              </w:rPr>
              <w:t>Company</w:t>
            </w:r>
          </w:p>
        </w:tc>
        <w:tc>
          <w:tcPr>
            <w:tcW w:w="6591" w:type="dxa"/>
            <w:vAlign w:val="center"/>
          </w:tcPr>
          <w:p w14:paraId="387CEF26" w14:textId="77777777" w:rsidR="00904569" w:rsidRDefault="00000000">
            <w:pPr>
              <w:spacing w:before="120" w:after="120"/>
              <w:rPr>
                <w:b/>
                <w:bCs/>
              </w:rPr>
            </w:pPr>
            <w:r>
              <w:rPr>
                <w:b/>
                <w:bCs/>
              </w:rPr>
              <w:t>Proposals / Observations</w:t>
            </w:r>
          </w:p>
        </w:tc>
      </w:tr>
      <w:tr w:rsidR="00904569" w14:paraId="387CEF3A" w14:textId="77777777">
        <w:trPr>
          <w:trHeight w:val="468"/>
        </w:trPr>
        <w:tc>
          <w:tcPr>
            <w:tcW w:w="1613" w:type="dxa"/>
          </w:tcPr>
          <w:p w14:paraId="387CEF28" w14:textId="77777777" w:rsidR="00904569" w:rsidRDefault="00000000">
            <w:pPr>
              <w:spacing w:before="120" w:after="120"/>
            </w:pPr>
            <w:r>
              <w:t>R4-2520042</w:t>
            </w:r>
          </w:p>
        </w:tc>
        <w:tc>
          <w:tcPr>
            <w:tcW w:w="1427" w:type="dxa"/>
          </w:tcPr>
          <w:p w14:paraId="387CEF29" w14:textId="77777777" w:rsidR="00904569" w:rsidRDefault="00000000">
            <w:pPr>
              <w:spacing w:before="120" w:after="120"/>
            </w:pPr>
            <w:r>
              <w:t>Qualcomm</w:t>
            </w:r>
          </w:p>
        </w:tc>
        <w:tc>
          <w:tcPr>
            <w:tcW w:w="6591" w:type="dxa"/>
          </w:tcPr>
          <w:p w14:paraId="5ACE4751" w14:textId="77777777" w:rsidR="00904569" w:rsidRDefault="00000000">
            <w:pPr>
              <w:rPr>
                <w:b/>
                <w:bCs/>
                <w:u w:val="single"/>
                <w:lang w:val="en-US" w:eastAsia="zh-CN"/>
              </w:rPr>
            </w:pPr>
            <w:r>
              <w:rPr>
                <w:b/>
                <w:bCs/>
                <w:u w:val="single"/>
              </w:rPr>
              <w:t xml:space="preserve">SNR Operation Point and </w:t>
            </w:r>
            <w:proofErr w:type="spellStart"/>
            <w:r>
              <w:rPr>
                <w:b/>
                <w:bCs/>
                <w:u w:val="single"/>
              </w:rPr>
              <w:t>TxEVM</w:t>
            </w:r>
            <w:proofErr w:type="spellEnd"/>
          </w:p>
          <w:p w14:paraId="3692E39D" w14:textId="77777777" w:rsidR="00904569" w:rsidRDefault="00000000">
            <w:r>
              <w:rPr>
                <w:b/>
                <w:bCs/>
              </w:rPr>
              <w:t>Observation 1:</w:t>
            </w:r>
            <w:r>
              <w:t xml:space="preserve"> Since SNR values observed in the field are significantly larger than the SNR given by the minimal requirement for base station RF </w:t>
            </w:r>
            <w:proofErr w:type="spellStart"/>
            <w:r>
              <w:t>TxEVM</w:t>
            </w:r>
            <w:proofErr w:type="spellEnd"/>
            <w:r>
              <w:t xml:space="preserve">, it is obvious that commercial base stations operate below their minimal </w:t>
            </w:r>
            <w:proofErr w:type="spellStart"/>
            <w:r>
              <w:t>TxEVM</w:t>
            </w:r>
            <w:proofErr w:type="spellEnd"/>
            <w:r>
              <w:t xml:space="preserve"> requirements.</w:t>
            </w:r>
          </w:p>
          <w:p w14:paraId="3C32DB2C" w14:textId="77777777" w:rsidR="00904569" w:rsidRDefault="00000000">
            <w:r>
              <w:rPr>
                <w:b/>
                <w:bCs/>
              </w:rPr>
              <w:t>Observation 2:</w:t>
            </w:r>
            <w:r>
              <w:t xml:space="preserve"> If </w:t>
            </w:r>
            <w:proofErr w:type="spellStart"/>
            <w:r>
              <w:t>TxEVM</w:t>
            </w:r>
            <w:proofErr w:type="spellEnd"/>
            <w:r>
              <w:t xml:space="preserve"> applied in the </w:t>
            </w:r>
            <w:proofErr w:type="spellStart"/>
            <w:r>
              <w:t>demod</w:t>
            </w:r>
            <w:proofErr w:type="spellEnd"/>
            <w:r>
              <w:t xml:space="preserve"> performance requirements and the minimal requirement for base station RF </w:t>
            </w:r>
            <w:proofErr w:type="spellStart"/>
            <w:r>
              <w:t>TxEVM</w:t>
            </w:r>
            <w:proofErr w:type="spellEnd"/>
            <w:r>
              <w:t xml:space="preserve"> are not decoupled, a large range of practicable SNR values remain untested as is currently the case in 5G NR.</w:t>
            </w:r>
          </w:p>
          <w:p w14:paraId="060EF85C" w14:textId="77777777" w:rsidR="00904569" w:rsidRDefault="00000000">
            <w:r>
              <w:rPr>
                <w:b/>
                <w:bCs/>
              </w:rPr>
              <w:t>Observation 3:</w:t>
            </w:r>
            <w:r>
              <w:t xml:space="preserve"> In RAN4 UE </w:t>
            </w:r>
            <w:proofErr w:type="spellStart"/>
            <w:r>
              <w:t>demod</w:t>
            </w:r>
            <w:proofErr w:type="spellEnd"/>
            <w:r>
              <w:t>, the use of Tx EVM assumptions based on BS EVM requirements has constrained the achievable SNR.</w:t>
            </w:r>
          </w:p>
          <w:p w14:paraId="075A9EF1" w14:textId="77777777" w:rsidR="00904569" w:rsidRDefault="00000000">
            <w:r>
              <w:rPr>
                <w:b/>
                <w:bCs/>
              </w:rPr>
              <w:t>Proposal 1:</w:t>
            </w:r>
            <w:r>
              <w:t xml:space="preserve"> Support Option 1B on the </w:t>
            </w:r>
            <w:proofErr w:type="spellStart"/>
            <w:r>
              <w:t>TxEVM</w:t>
            </w:r>
            <w:proofErr w:type="spellEnd"/>
            <w:r>
              <w:t xml:space="preserve"> aspects. RAN4 should study whether SNR testable ranges starting from 35 dB can be achieved, assuming </w:t>
            </w:r>
            <w:r>
              <w:lastRenderedPageBreak/>
              <w:t>ideal Tx EVM, and how this range depend on test parameters (such as, e.g. number of carriers, channel bandwidth, signal power level).</w:t>
            </w:r>
          </w:p>
          <w:p w14:paraId="3A903BE6" w14:textId="77777777" w:rsidR="00904569" w:rsidRDefault="00000000">
            <w:r>
              <w:rPr>
                <w:b/>
                <w:bCs/>
              </w:rPr>
              <w:t>Proposal 2:</w:t>
            </w:r>
            <w:r>
              <w:t xml:space="preserve"> RAN4 to study how to account for SNR degradation from realistic Test Equipment </w:t>
            </w:r>
            <w:proofErr w:type="spellStart"/>
            <w:r>
              <w:t>TxEVM</w:t>
            </w:r>
            <w:proofErr w:type="spellEnd"/>
            <w:r>
              <w:t>, based on performances expected by real Test Equipment. The options could include the use of an impairment margin, or an additional noise-based TE EVM value.</w:t>
            </w:r>
          </w:p>
          <w:p w14:paraId="4A56B0CF" w14:textId="77777777" w:rsidR="00904569" w:rsidRDefault="00000000">
            <w:pPr>
              <w:spacing w:before="240"/>
              <w:rPr>
                <w:b/>
                <w:bCs/>
                <w:u w:val="single"/>
              </w:rPr>
            </w:pPr>
            <w:r>
              <w:rPr>
                <w:b/>
                <w:bCs/>
                <w:u w:val="single"/>
              </w:rPr>
              <w:t>Dynamic Test Equipment Functionality</w:t>
            </w:r>
          </w:p>
          <w:p w14:paraId="7AC9CF42" w14:textId="77777777" w:rsidR="00904569" w:rsidRDefault="00000000">
            <w:r>
              <w:rPr>
                <w:b/>
                <w:bCs/>
              </w:rPr>
              <w:t>Observation 4:</w:t>
            </w:r>
            <w:r>
              <w:t xml:space="preserve"> Dynamic TE functionality allows enhancing the test framework in 6G significantly and adapting the RAN4 </w:t>
            </w:r>
            <w:proofErr w:type="spellStart"/>
            <w:r>
              <w:t>demod</w:t>
            </w:r>
            <w:proofErr w:type="spellEnd"/>
            <w:r>
              <w:t xml:space="preserve"> performance tests much closer to real field scenarios.</w:t>
            </w:r>
          </w:p>
          <w:p w14:paraId="2B2123EB" w14:textId="77777777" w:rsidR="00904569" w:rsidRDefault="00000000">
            <w:pPr>
              <w:rPr>
                <w:lang w:val="en-US"/>
              </w:rPr>
            </w:pPr>
            <w:r>
              <w:rPr>
                <w:b/>
                <w:bCs/>
              </w:rPr>
              <w:t xml:space="preserve">Observation 5: </w:t>
            </w:r>
            <w:r>
              <w:t>SRS-based precoding is frequently utilized in TDD field deployments, especially at the cell edge where the network may not rely on UE feedback for downlink precoding.</w:t>
            </w:r>
          </w:p>
          <w:p w14:paraId="316BBB79" w14:textId="77777777" w:rsidR="00904569" w:rsidRDefault="00000000">
            <w:r>
              <w:rPr>
                <w:b/>
                <w:bCs/>
              </w:rPr>
              <w:t xml:space="preserve">Proposal 3: </w:t>
            </w:r>
            <w:r>
              <w:t>As part of broader proposal of testing with extended TE support, consider SRS-based precoding via SVD decomposition for demodulation performance requirements in RAN4.</w:t>
            </w:r>
          </w:p>
          <w:p w14:paraId="0D03E747" w14:textId="77777777" w:rsidR="00904569" w:rsidRDefault="00000000">
            <w:r>
              <w:rPr>
                <w:b/>
                <w:bCs/>
              </w:rPr>
              <w:t xml:space="preserve">Observation 6: </w:t>
            </w:r>
            <w:r>
              <w:t xml:space="preserve">Since channel estimation in the uplink will be obtained from SRS pilots, </w:t>
            </w:r>
            <w:proofErr w:type="spellStart"/>
            <w:r>
              <w:t>modeling</w:t>
            </w:r>
            <w:proofErr w:type="spellEnd"/>
            <w:r>
              <w:t xml:space="preserve"> the estimation error as Gaussian noise is justified.</w:t>
            </w:r>
          </w:p>
          <w:p w14:paraId="69CC4BDB" w14:textId="77777777" w:rsidR="00904569" w:rsidRDefault="00000000">
            <w:r>
              <w:rPr>
                <w:b/>
                <w:bCs/>
              </w:rPr>
              <w:t xml:space="preserve">Proposal 4: </w:t>
            </w:r>
            <w:r>
              <w:t>For SRS-based precoding, use ideal (genie) SRS channel and model uplink estimation errors as Gaussian noise to calculate the downlink precoding matrices (support option B).</w:t>
            </w:r>
          </w:p>
          <w:p w14:paraId="5D87122F" w14:textId="77777777" w:rsidR="00904569" w:rsidRDefault="00000000">
            <w:r>
              <w:rPr>
                <w:b/>
                <w:bCs/>
              </w:rPr>
              <w:t>Proposal 5</w:t>
            </w:r>
            <w:r>
              <w:t xml:space="preserve">: Study </w:t>
            </w:r>
            <w:r>
              <w:rPr>
                <w:b/>
                <w:bCs/>
              </w:rPr>
              <w:t>ILLA</w:t>
            </w:r>
            <w:r>
              <w:t xml:space="preserve"> (absolute physical layer throughput) to adjust the number of layers, MCS, and precoder based on CSI feedback (i.e. the RI, CQI and PMI) from the UE report.</w:t>
            </w:r>
          </w:p>
          <w:p w14:paraId="21D1780F" w14:textId="77777777" w:rsidR="00904569" w:rsidRDefault="00000000">
            <w:pPr>
              <w:rPr>
                <w:lang w:val="en-US"/>
              </w:rPr>
            </w:pPr>
            <w:r>
              <w:rPr>
                <w:b/>
                <w:bCs/>
              </w:rPr>
              <w:t>Proposal 6</w:t>
            </w:r>
            <w:r>
              <w:t>: RAN4 to investigate Inner-Loop (</w:t>
            </w:r>
            <w:r>
              <w:rPr>
                <w:b/>
                <w:bCs/>
              </w:rPr>
              <w:t>ILLA</w:t>
            </w:r>
            <w:r>
              <w:t>) and/or Outer-Loop Link Adaptation (</w:t>
            </w:r>
            <w:r>
              <w:rPr>
                <w:b/>
                <w:bCs/>
              </w:rPr>
              <w:t>OLLA</w:t>
            </w:r>
            <w:r>
              <w:t>) methods to specify requirements for throughput.</w:t>
            </w:r>
          </w:p>
          <w:p w14:paraId="7BF788E6" w14:textId="77777777" w:rsidR="00904569" w:rsidRDefault="00000000">
            <w:pPr>
              <w:overflowPunct/>
              <w:autoSpaceDE/>
              <w:adjustRightInd/>
            </w:pPr>
            <w:r>
              <w:rPr>
                <w:b/>
                <w:bCs/>
              </w:rPr>
              <w:t xml:space="preserve">Proposal 7: </w:t>
            </w:r>
            <w:r>
              <w:t xml:space="preserve">RAN4 should study the </w:t>
            </w:r>
            <w:r>
              <w:rPr>
                <w:b/>
                <w:bCs/>
              </w:rPr>
              <w:t>OLLA</w:t>
            </w:r>
            <w:r>
              <w:t xml:space="preserve"> schemes </w:t>
            </w:r>
            <w:r>
              <w:rPr>
                <w:b/>
                <w:bCs/>
              </w:rPr>
              <w:t>OLLA (reference)</w:t>
            </w:r>
            <w:r>
              <w:t xml:space="preserve">, </w:t>
            </w:r>
            <w:r>
              <w:rPr>
                <w:b/>
                <w:bCs/>
              </w:rPr>
              <w:t>OLLA-only</w:t>
            </w:r>
            <w:r>
              <w:t xml:space="preserve"> and </w:t>
            </w:r>
            <w:r>
              <w:rPr>
                <w:b/>
                <w:bCs/>
              </w:rPr>
              <w:t>OLLA+ILLA</w:t>
            </w:r>
            <w:r>
              <w:t xml:space="preserve"> as described in this paper.</w:t>
            </w:r>
          </w:p>
          <w:p w14:paraId="624BDB42" w14:textId="77777777" w:rsidR="00904569" w:rsidRDefault="00000000">
            <w:pPr>
              <w:overflowPunct/>
              <w:autoSpaceDE/>
              <w:adjustRightInd/>
              <w:spacing w:before="240"/>
              <w:rPr>
                <w:b/>
                <w:bCs/>
                <w:u w:val="single"/>
              </w:rPr>
            </w:pPr>
            <w:r>
              <w:rPr>
                <w:b/>
                <w:bCs/>
                <w:u w:val="single"/>
              </w:rPr>
              <w:t>Advanced Receivers</w:t>
            </w:r>
          </w:p>
          <w:p w14:paraId="13276EFC" w14:textId="77777777" w:rsidR="00904569" w:rsidRDefault="00000000">
            <w:r>
              <w:rPr>
                <w:b/>
                <w:bCs/>
              </w:rPr>
              <w:t>Observation 7:</w:t>
            </w:r>
            <w:r>
              <w:t xml:space="preserve"> The default receiver in 5G NR is MMSE. MMSE-IRC receivers are mandatory since Rel-17.</w:t>
            </w:r>
          </w:p>
          <w:p w14:paraId="6AD9849F" w14:textId="77777777" w:rsidR="00904569" w:rsidRDefault="00000000">
            <w:r>
              <w:rPr>
                <w:b/>
                <w:bCs/>
              </w:rPr>
              <w:t>Observation 8:</w:t>
            </w:r>
            <w:r>
              <w:t xml:space="preserve"> Non-linear R-ML receivers are widely available in real world UE devices.  </w:t>
            </w:r>
          </w:p>
          <w:p w14:paraId="35C1C81D" w14:textId="77777777" w:rsidR="00904569" w:rsidRDefault="00000000">
            <w:r>
              <w:rPr>
                <w:b/>
                <w:bCs/>
              </w:rPr>
              <w:t>Proposal 8:</w:t>
            </w:r>
            <w:r>
              <w:t xml:space="preserve"> Both R-ML receiver and MMSE-IRC receiver should be </w:t>
            </w:r>
            <w:proofErr w:type="gramStart"/>
            <w:r>
              <w:t>baseline</w:t>
            </w:r>
            <w:proofErr w:type="gramEnd"/>
            <w:r>
              <w:t xml:space="preserve"> receivers for 6GR, independent on the number of Rx antennas.</w:t>
            </w:r>
          </w:p>
          <w:p w14:paraId="6626E037" w14:textId="77777777" w:rsidR="00904569" w:rsidRDefault="00000000">
            <w:pPr>
              <w:spacing w:before="240"/>
              <w:rPr>
                <w:b/>
                <w:bCs/>
                <w:u w:val="single"/>
              </w:rPr>
            </w:pPr>
            <w:r>
              <w:rPr>
                <w:b/>
                <w:bCs/>
                <w:u w:val="single"/>
              </w:rPr>
              <w:t>Channel Modelling</w:t>
            </w:r>
          </w:p>
          <w:p w14:paraId="7C749C75" w14:textId="77777777" w:rsidR="00904569" w:rsidRDefault="00000000">
            <w:pPr>
              <w:rPr>
                <w:lang w:val="en-US"/>
              </w:rPr>
            </w:pPr>
            <w:r>
              <w:rPr>
                <w:b/>
                <w:bCs/>
              </w:rPr>
              <w:t xml:space="preserve">Observation 9: </w:t>
            </w:r>
            <w:r>
              <w:t>TDL models, while foundational for 5G NR, are spatially agnostic and in some cases have been shown not to sufficiently characterize spatially dependent features for the purpose of testing certain scenarios (e.g. advanced MIMO schemes, multiple codeword scenarios).</w:t>
            </w:r>
          </w:p>
          <w:p w14:paraId="20A325B9" w14:textId="77777777" w:rsidR="00904569" w:rsidRDefault="00000000">
            <w:r>
              <w:rPr>
                <w:b/>
                <w:bCs/>
              </w:rPr>
              <w:t xml:space="preserve">Proposal 9: </w:t>
            </w:r>
            <w:r>
              <w:t>Maintain both TDL and CDL models in future 6GR performance requirements. TDL should continue to serve as a reference and comparison, while CDL provides spatial features that can be used to test advanced demodulation scenarios.</w:t>
            </w:r>
          </w:p>
          <w:p w14:paraId="2DEAEF5E" w14:textId="77777777" w:rsidR="00904569" w:rsidRDefault="00000000">
            <w:r>
              <w:rPr>
                <w:b/>
                <w:bCs/>
              </w:rPr>
              <w:lastRenderedPageBreak/>
              <w:t xml:space="preserve">Observation 10: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28EDB5BA" w14:textId="77777777" w:rsidR="00904569" w:rsidRDefault="00000000">
            <w:r>
              <w:rPr>
                <w:b/>
                <w:bCs/>
              </w:rPr>
              <w:t xml:space="preserve">Proposal 10: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42616C79" w14:textId="77777777" w:rsidR="00904569" w:rsidRDefault="00000000">
            <w:r>
              <w:rPr>
                <w:b/>
                <w:bCs/>
              </w:rPr>
              <w:t xml:space="preserve">Observation 11: </w:t>
            </w:r>
            <w:r>
              <w:t>Stable spatial directions in CDL models can distort PMI prediction results, making them appear more effective than they would be in dynamic environments.</w:t>
            </w:r>
          </w:p>
          <w:p w14:paraId="2E8B37DF" w14:textId="77777777" w:rsidR="00904569" w:rsidRDefault="00000000">
            <w:r>
              <w:rPr>
                <w:b/>
                <w:bCs/>
              </w:rPr>
              <w:t xml:space="preserve">Proposal 11: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2DEB3EA7" w14:textId="77777777" w:rsidR="00904569" w:rsidRDefault="00000000">
            <w:r>
              <w:rPr>
                <w:b/>
                <w:bCs/>
              </w:rPr>
              <w:t xml:space="preserve">Proposal 12: </w:t>
            </w:r>
            <w:r>
              <w:t xml:space="preserve">CDL </w:t>
            </w:r>
            <w:proofErr w:type="spellStart"/>
            <w:r>
              <w:t>modeling</w:t>
            </w:r>
            <w:proofErr w:type="spellEnd"/>
            <w:r>
              <w:t xml:space="preserve"> in 6GR for PMI report evaluation could investigate the introduction of UE rotation for PMI unbiasing.</w:t>
            </w:r>
          </w:p>
          <w:p w14:paraId="34CF61F0" w14:textId="77777777" w:rsidR="00904569" w:rsidRDefault="00000000">
            <w:r>
              <w:rPr>
                <w:b/>
                <w:bCs/>
              </w:rPr>
              <w:t xml:space="preserve">Proposal 13: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12ED02CA" w14:textId="77777777" w:rsidR="00904569" w:rsidRDefault="00000000">
            <w:r>
              <w:rPr>
                <w:b/>
                <w:bCs/>
              </w:rPr>
              <w:t xml:space="preserve">Observation 12: </w:t>
            </w:r>
            <w:r>
              <w:t xml:space="preserve">RAN4 has recently concluded a study on CDL channel </w:t>
            </w:r>
            <w:proofErr w:type="spellStart"/>
            <w:r>
              <w:t>modeling</w:t>
            </w:r>
            <w:proofErr w:type="spellEnd"/>
            <w:r>
              <w:t xml:space="preserve"> for terrestrial networks, documented in TR 38.753. </w:t>
            </w:r>
          </w:p>
          <w:p w14:paraId="2990C79E" w14:textId="77777777" w:rsidR="00904569" w:rsidRDefault="00000000">
            <w:r>
              <w:rPr>
                <w:b/>
                <w:bCs/>
              </w:rPr>
              <w:t xml:space="preserve">Proposal 14: </w:t>
            </w:r>
            <w:r>
              <w:t>We propose initiating a similar study for NTN scenarios, focusing on the CDL-D variant to reflect the LOS-dominant nature of NTN links and enable more accurate performance evaluations for NTN systems under practical deployment scenarios.</w:t>
            </w:r>
          </w:p>
          <w:p w14:paraId="3246AFC6" w14:textId="77777777" w:rsidR="00904569" w:rsidRDefault="00000000">
            <w:pPr>
              <w:spacing w:before="240"/>
              <w:rPr>
                <w:b/>
                <w:bCs/>
                <w:u w:val="single"/>
              </w:rPr>
            </w:pPr>
            <w:r>
              <w:rPr>
                <w:b/>
                <w:bCs/>
                <w:u w:val="single"/>
              </w:rPr>
              <w:t>Demodulation Tests for the Base Station</w:t>
            </w:r>
          </w:p>
          <w:p w14:paraId="5CD1FB52" w14:textId="77777777" w:rsidR="00904569" w:rsidRDefault="00000000">
            <w:pPr>
              <w:rPr>
                <w:b/>
                <w:bCs/>
              </w:rPr>
            </w:pPr>
            <w:r>
              <w:rPr>
                <w:b/>
                <w:bCs/>
              </w:rPr>
              <w:t xml:space="preserve">Proposal 15: </w:t>
            </w:r>
            <w:r>
              <w:t>RAN4 to study the feasibility of considering higher than 8Rx scenarios when defining the BS demodulation requirements.</w:t>
            </w:r>
            <w:r>
              <w:rPr>
                <w:b/>
                <w:bCs/>
              </w:rPr>
              <w:t xml:space="preserve">  </w:t>
            </w:r>
          </w:p>
          <w:p w14:paraId="7EA3620F" w14:textId="77777777" w:rsidR="00904569" w:rsidRDefault="00000000">
            <w:r>
              <w:rPr>
                <w:b/>
                <w:bCs/>
              </w:rPr>
              <w:t xml:space="preserve">Observation 13: </w:t>
            </w:r>
            <w:r>
              <w:t>CDL channel models are expected to be considered in RAN4 for uplink to address base station demodulation performance.</w:t>
            </w:r>
          </w:p>
          <w:p w14:paraId="5CF5E184" w14:textId="77777777" w:rsidR="00904569" w:rsidRDefault="00000000">
            <w:pPr>
              <w:spacing w:before="240"/>
              <w:rPr>
                <w:b/>
                <w:bCs/>
                <w:u w:val="single"/>
              </w:rPr>
            </w:pPr>
            <w:r>
              <w:rPr>
                <w:b/>
                <w:bCs/>
                <w:u w:val="single"/>
              </w:rPr>
              <w:t>Device Types</w:t>
            </w:r>
          </w:p>
          <w:p w14:paraId="5FD97FC2" w14:textId="77777777" w:rsidR="00904569" w:rsidRDefault="00000000">
            <w:pPr>
              <w:rPr>
                <w:b/>
                <w:bCs/>
              </w:rPr>
            </w:pPr>
            <w:r>
              <w:rPr>
                <w:b/>
                <w:bCs/>
              </w:rPr>
              <w:t xml:space="preserve">Observation 14: </w:t>
            </w:r>
            <w:r>
              <w:t>The introduction of device types is an ongoing discussion in the plenary and in RAN1. RAN1 studies the device types form physical layer perspective to be supported by 6GR, subject to further discussion and confirmation in RAN.</w:t>
            </w:r>
          </w:p>
          <w:p w14:paraId="387CEF39" w14:textId="77777777" w:rsidR="00904569" w:rsidRDefault="00000000">
            <w:pPr>
              <w:spacing w:before="120" w:after="120"/>
            </w:pPr>
            <w:r>
              <w:rPr>
                <w:b/>
                <w:bCs/>
              </w:rPr>
              <w:t>Proposal 16:</w:t>
            </w:r>
            <w:r>
              <w:t xml:space="preserve"> RAN4 should wait for further clarification in RAN and RAN1 what device types may get defined. Afterwards RAN4 should discuss how device types can be covered in the test framework of RAN4.</w:t>
            </w:r>
          </w:p>
        </w:tc>
      </w:tr>
      <w:tr w:rsidR="00904569" w14:paraId="53959343" w14:textId="77777777">
        <w:trPr>
          <w:trHeight w:val="468"/>
        </w:trPr>
        <w:tc>
          <w:tcPr>
            <w:tcW w:w="1613" w:type="dxa"/>
          </w:tcPr>
          <w:p w14:paraId="5BBDA6F8" w14:textId="77777777" w:rsidR="00904569" w:rsidRDefault="00000000">
            <w:pPr>
              <w:spacing w:before="120" w:after="120"/>
            </w:pPr>
            <w:r>
              <w:lastRenderedPageBreak/>
              <w:t>R4-2520054</w:t>
            </w:r>
          </w:p>
        </w:tc>
        <w:tc>
          <w:tcPr>
            <w:tcW w:w="1427" w:type="dxa"/>
          </w:tcPr>
          <w:p w14:paraId="15BB70F5" w14:textId="77777777" w:rsidR="00904569" w:rsidRDefault="00000000">
            <w:pPr>
              <w:spacing w:before="120" w:after="120"/>
            </w:pPr>
            <w:r>
              <w:t>China Telecom</w:t>
            </w:r>
          </w:p>
        </w:tc>
        <w:tc>
          <w:tcPr>
            <w:tcW w:w="6591" w:type="dxa"/>
          </w:tcPr>
          <w:p w14:paraId="0A021552" w14:textId="77777777" w:rsidR="00904569" w:rsidRDefault="00000000">
            <w:pPr>
              <w:snapToGrid w:val="0"/>
              <w:spacing w:before="120"/>
              <w:rPr>
                <w:i/>
                <w:sz w:val="21"/>
                <w:szCs w:val="21"/>
                <w:lang w:eastAsia="zh-CN"/>
              </w:rPr>
            </w:pPr>
            <w:r>
              <w:rPr>
                <w:b/>
                <w:i/>
                <w:sz w:val="21"/>
                <w:szCs w:val="21"/>
                <w:lang w:eastAsia="zh-CN"/>
              </w:rPr>
              <w:t>Proposal 1:</w:t>
            </w:r>
            <w:r>
              <w:rPr>
                <w:i/>
                <w:sz w:val="21"/>
                <w:szCs w:val="21"/>
                <w:lang w:eastAsia="zh-CN"/>
              </w:rPr>
              <w:t xml:space="preserve"> It is important to have a work plan, timeline and a priority list for the sub-topics for 6G demodulation study</w:t>
            </w:r>
          </w:p>
          <w:p w14:paraId="0CF8B32C" w14:textId="77777777" w:rsidR="00904569" w:rsidRDefault="00000000">
            <w:pPr>
              <w:snapToGrid w:val="0"/>
              <w:spacing w:before="120"/>
              <w:rPr>
                <w:i/>
                <w:sz w:val="21"/>
                <w:szCs w:val="21"/>
                <w:lang w:eastAsia="zh-CN"/>
              </w:rPr>
            </w:pPr>
            <w:r>
              <w:rPr>
                <w:b/>
                <w:i/>
                <w:sz w:val="21"/>
                <w:szCs w:val="21"/>
                <w:lang w:eastAsia="zh-CN"/>
              </w:rPr>
              <w:t xml:space="preserve">Proposal 2: </w:t>
            </w:r>
            <w:r>
              <w:rPr>
                <w:i/>
                <w:sz w:val="21"/>
                <w:szCs w:val="21"/>
                <w:lang w:eastAsia="zh-CN"/>
              </w:rPr>
              <w:t>Prioritize the issues that require no or minimal inputs from other WGs (e.g., channel model, EVM, interference modelling, receiver structure and implementation). For the other issues, we recommend starting after there are sufficient progress from RAN1.</w:t>
            </w:r>
          </w:p>
          <w:p w14:paraId="3BFE644B" w14:textId="77777777" w:rsidR="00904569" w:rsidRDefault="00000000">
            <w:pPr>
              <w:pStyle w:val="BodyText"/>
              <w:snapToGrid w:val="0"/>
              <w:rPr>
                <w:i/>
                <w:sz w:val="21"/>
                <w:szCs w:val="21"/>
                <w:lang w:eastAsia="zh-CN"/>
              </w:rPr>
            </w:pPr>
            <w:r>
              <w:rPr>
                <w:b/>
                <w:i/>
                <w:sz w:val="21"/>
                <w:szCs w:val="21"/>
                <w:lang w:eastAsia="zh-CN"/>
              </w:rPr>
              <w:lastRenderedPageBreak/>
              <w:t xml:space="preserve">Observation 1: </w:t>
            </w:r>
            <w:r>
              <w:rPr>
                <w:i/>
                <w:sz w:val="21"/>
                <w:szCs w:val="21"/>
                <w:lang w:eastAsia="zh-CN"/>
              </w:rPr>
              <w:t xml:space="preserve">In Rel-19, RAN4 has performed studies for SCM for SU-MIMO scenario, PDSCH 4T4R rank4 and 8T8R rank8 cases and PMI type I and </w:t>
            </w:r>
            <w:proofErr w:type="spellStart"/>
            <w:r>
              <w:rPr>
                <w:i/>
                <w:sz w:val="21"/>
                <w:szCs w:val="21"/>
                <w:lang w:eastAsia="zh-CN"/>
              </w:rPr>
              <w:t>eType</w:t>
            </w:r>
            <w:proofErr w:type="spellEnd"/>
            <w:r>
              <w:rPr>
                <w:i/>
                <w:sz w:val="21"/>
                <w:szCs w:val="21"/>
                <w:lang w:eastAsia="zh-CN"/>
              </w:rPr>
              <w:t xml:space="preserve"> II cases are selected.</w:t>
            </w:r>
          </w:p>
          <w:p w14:paraId="295A6BC3" w14:textId="77777777" w:rsidR="00904569" w:rsidRDefault="00000000">
            <w:pPr>
              <w:pStyle w:val="BodyText"/>
              <w:snapToGrid w:val="0"/>
              <w:rPr>
                <w:rFonts w:eastAsiaTheme="minorEastAsia"/>
                <w:lang w:eastAsia="zh-CN"/>
              </w:rPr>
            </w:pPr>
            <w:r>
              <w:rPr>
                <w:b/>
                <w:i/>
                <w:sz w:val="21"/>
                <w:szCs w:val="21"/>
                <w:lang w:eastAsia="zh-CN"/>
              </w:rPr>
              <w:t xml:space="preserve">Observation 2: </w:t>
            </w:r>
            <w:r>
              <w:rPr>
                <w:i/>
                <w:sz w:val="21"/>
                <w:szCs w:val="21"/>
                <w:lang w:eastAsia="zh-CN"/>
              </w:rPr>
              <w:t>In Rel-20, RAN4 will do further studies based on simplified CDL channel model for MU-MIMO and both DL and UL will be covered under SI FS_NR_demod_SCM_Ph2, will be applicable for both 5G-A and 6G.</w:t>
            </w:r>
          </w:p>
          <w:p w14:paraId="0CE4DB81" w14:textId="77777777" w:rsidR="00904569" w:rsidRDefault="00000000">
            <w:pPr>
              <w:pStyle w:val="BodyText"/>
              <w:snapToGrid w:val="0"/>
              <w:rPr>
                <w:rFonts w:eastAsiaTheme="minorEastAsia"/>
                <w:lang w:eastAsia="zh-CN"/>
              </w:rPr>
            </w:pPr>
            <w:r>
              <w:rPr>
                <w:b/>
                <w:i/>
                <w:sz w:val="21"/>
                <w:szCs w:val="21"/>
                <w:lang w:eastAsia="zh-CN"/>
              </w:rPr>
              <w:t xml:space="preserve">Proposal 3: </w:t>
            </w:r>
            <w:r>
              <w:rPr>
                <w:i/>
                <w:sz w:val="21"/>
                <w:szCs w:val="21"/>
                <w:lang w:eastAsia="zh-CN"/>
              </w:rPr>
              <w:t>For this 6G SI thread, RAN4 to study the simplified CDL performance for more SU-MIMO cases such as inter-cell interference, advanced receiver, CSI reporting for DL and PUSCH for the UL.</w:t>
            </w:r>
          </w:p>
          <w:p w14:paraId="42C5982A" w14:textId="77777777" w:rsidR="00904569" w:rsidRDefault="00000000">
            <w:pPr>
              <w:snapToGrid w:val="0"/>
              <w:spacing w:before="120"/>
              <w:rPr>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316B54DB" w14:textId="77777777" w:rsidR="00904569" w:rsidRDefault="00000000">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7DA327FA" w14:textId="77777777" w:rsidR="00904569" w:rsidRDefault="00000000">
            <w:pPr>
              <w:snapToGrid w:val="0"/>
              <w:spacing w:before="120"/>
              <w:rPr>
                <w:i/>
                <w:sz w:val="21"/>
                <w:szCs w:val="21"/>
                <w:lang w:eastAsia="zh-CN"/>
              </w:rPr>
            </w:pPr>
            <w:r>
              <w:rPr>
                <w:b/>
                <w:i/>
                <w:sz w:val="21"/>
                <w:szCs w:val="21"/>
                <w:lang w:eastAsia="zh-CN"/>
              </w:rPr>
              <w:t xml:space="preserve">Proposal 6: </w:t>
            </w:r>
            <w:r>
              <w:rPr>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77419A87" w14:textId="77777777" w:rsidR="00904569" w:rsidRDefault="00000000">
            <w:pPr>
              <w:snapToGrid w:val="0"/>
              <w:spacing w:before="120"/>
              <w:rPr>
                <w:i/>
                <w:sz w:val="21"/>
                <w:szCs w:val="21"/>
                <w:lang w:eastAsia="zh-CN"/>
              </w:rPr>
            </w:pPr>
            <w:r>
              <w:rPr>
                <w:b/>
                <w:i/>
                <w:sz w:val="21"/>
                <w:szCs w:val="21"/>
                <w:lang w:eastAsia="zh-CN"/>
              </w:rPr>
              <w:t xml:space="preserve">Proposal 7: </w:t>
            </w:r>
            <w:r>
              <w:rPr>
                <w:i/>
                <w:sz w:val="21"/>
                <w:szCs w:val="21"/>
                <w:lang w:eastAsia="zh-CN"/>
              </w:rPr>
              <w:t>Cover advanced receivers (R-ML, soft-IC, …) in the 6G study, to re-evaluate the performance gain and to re-visit the required information for MU-MIMO scenario.</w:t>
            </w:r>
          </w:p>
          <w:p w14:paraId="2AD21EDC" w14:textId="77777777" w:rsidR="00904569" w:rsidRDefault="00000000">
            <w:pPr>
              <w:snapToGrid w:val="0"/>
              <w:spacing w:before="120"/>
              <w:rPr>
                <w:i/>
                <w:sz w:val="21"/>
                <w:szCs w:val="21"/>
                <w:lang w:eastAsia="zh-CN"/>
              </w:rPr>
            </w:pPr>
            <w:r>
              <w:rPr>
                <w:b/>
                <w:i/>
                <w:sz w:val="21"/>
                <w:szCs w:val="21"/>
                <w:lang w:eastAsia="zh-CN"/>
              </w:rPr>
              <w:t xml:space="preserve">Proposal 8: </w:t>
            </w:r>
            <w:r>
              <w:rPr>
                <w:i/>
                <w:sz w:val="21"/>
                <w:szCs w:val="21"/>
                <w:lang w:eastAsia="zh-CN"/>
              </w:rPr>
              <w:t>The UE computation time should be considered while studying the performance of advanced receivers.</w:t>
            </w:r>
          </w:p>
          <w:p w14:paraId="59F6B476" w14:textId="77777777" w:rsidR="00904569" w:rsidRDefault="00000000">
            <w:pPr>
              <w:pStyle w:val="BodyText"/>
              <w:snapToGrid w:val="0"/>
              <w:rPr>
                <w:sz w:val="21"/>
                <w:szCs w:val="21"/>
                <w:lang w:val="en-US" w:eastAsia="zh-CN"/>
              </w:rPr>
            </w:pPr>
            <w:r>
              <w:rPr>
                <w:b/>
                <w:i/>
                <w:sz w:val="21"/>
                <w:szCs w:val="21"/>
                <w:lang w:eastAsia="zh-CN"/>
              </w:rPr>
              <w:t xml:space="preserve">Proposal 9: </w:t>
            </w:r>
            <w:r>
              <w:rPr>
                <w:i/>
                <w:sz w:val="21"/>
                <w:szCs w:val="21"/>
                <w:lang w:eastAsia="zh-CN"/>
              </w:rPr>
              <w:t>RAN4 should also be prepared to deal with the possible interference caused by MRSS, by interference cancellation or mitigation.</w:t>
            </w:r>
          </w:p>
          <w:p w14:paraId="68760B33" w14:textId="77777777" w:rsidR="00904569" w:rsidRDefault="00000000">
            <w:pPr>
              <w:pStyle w:val="BodyText"/>
              <w:snapToGrid w:val="0"/>
              <w:rPr>
                <w:sz w:val="21"/>
                <w:szCs w:val="21"/>
                <w:lang w:val="en-US" w:eastAsia="zh-CN"/>
              </w:rPr>
            </w:pPr>
            <w:r>
              <w:rPr>
                <w:b/>
                <w:i/>
                <w:sz w:val="21"/>
                <w:szCs w:val="21"/>
                <w:lang w:eastAsia="zh-CN"/>
              </w:rPr>
              <w:t xml:space="preserve">Proposal 10: </w:t>
            </w:r>
            <w:r>
              <w:rPr>
                <w:i/>
                <w:sz w:val="21"/>
                <w:szCs w:val="21"/>
                <w:lang w:eastAsia="zh-CN"/>
              </w:rPr>
              <w:t>It is necessary to have an ATP test without OLLA to verify the UE CSI calculation accuracy. And RAN4 can study the new ATP test functionality with OLLA, as an additional test to ensure the best DL throughput.</w:t>
            </w:r>
          </w:p>
          <w:p w14:paraId="139898CB" w14:textId="77777777" w:rsidR="00904569" w:rsidRPr="00E474BD" w:rsidRDefault="00000000">
            <w:pPr>
              <w:pStyle w:val="BodyText"/>
              <w:snapToGrid w:val="0"/>
              <w:rPr>
                <w:b/>
                <w:i/>
                <w:sz w:val="21"/>
                <w:szCs w:val="21"/>
                <w:lang w:val="en-US" w:eastAsia="zh-CN"/>
              </w:rPr>
            </w:pPr>
            <w:r>
              <w:rPr>
                <w:b/>
                <w:i/>
                <w:sz w:val="21"/>
                <w:szCs w:val="21"/>
                <w:lang w:eastAsia="zh-CN"/>
              </w:rPr>
              <w:t xml:space="preserve">Proposal 11: </w:t>
            </w:r>
            <w:r>
              <w:rPr>
                <w:i/>
                <w:sz w:val="21"/>
                <w:szCs w:val="21"/>
                <w:lang w:eastAsia="zh-CN"/>
              </w:rPr>
              <w:t>Consider SRS based precoding as a new BS test to verify the BS DL SRS-based precoder calculation accuracy. In that case, no new TE functionality may not be needed since the precoder generation is up to BS implementation.</w:t>
            </w:r>
          </w:p>
          <w:p w14:paraId="602A617C" w14:textId="77777777" w:rsidR="00904569" w:rsidRDefault="00000000">
            <w:pPr>
              <w:pStyle w:val="BodyText"/>
              <w:snapToGrid w:val="0"/>
              <w:rPr>
                <w:i/>
                <w:sz w:val="21"/>
                <w:szCs w:val="21"/>
                <w:lang w:eastAsia="zh-CN"/>
              </w:rPr>
            </w:pPr>
            <w:r>
              <w:rPr>
                <w:b/>
                <w:i/>
                <w:sz w:val="21"/>
                <w:szCs w:val="21"/>
                <w:lang w:eastAsia="zh-CN"/>
              </w:rPr>
              <w:t xml:space="preserve">Observation 3: </w:t>
            </w:r>
            <w:r>
              <w:rPr>
                <w:i/>
                <w:sz w:val="21"/>
                <w:szCs w:val="21"/>
                <w:lang w:eastAsia="zh-CN"/>
              </w:rPr>
              <w:t>In 5G, all existing PDSCH performance requirements use random Type I PMI precoding.</w:t>
            </w:r>
          </w:p>
          <w:p w14:paraId="52E919F4" w14:textId="77777777" w:rsidR="00904569" w:rsidRDefault="00000000">
            <w:pPr>
              <w:spacing w:before="120" w:after="120"/>
            </w:pPr>
            <w:r>
              <w:rPr>
                <w:b/>
                <w:i/>
                <w:sz w:val="21"/>
                <w:szCs w:val="21"/>
                <w:lang w:eastAsia="zh-CN"/>
              </w:rPr>
              <w:t xml:space="preserve">Proposal 12: </w:t>
            </w:r>
            <w:r>
              <w:rPr>
                <w:i/>
                <w:sz w:val="21"/>
                <w:szCs w:val="21"/>
                <w:lang w:eastAsia="zh-CN"/>
              </w:rPr>
              <w:t>6G can study more practical and optimal precoder based on SRS calculation for UE PDSCH testing.</w:t>
            </w:r>
          </w:p>
        </w:tc>
      </w:tr>
      <w:tr w:rsidR="00904569" w14:paraId="31EE2758" w14:textId="77777777">
        <w:trPr>
          <w:trHeight w:val="468"/>
        </w:trPr>
        <w:tc>
          <w:tcPr>
            <w:tcW w:w="1613" w:type="dxa"/>
          </w:tcPr>
          <w:p w14:paraId="0E69F889" w14:textId="77777777" w:rsidR="00904569" w:rsidRDefault="00000000">
            <w:pPr>
              <w:spacing w:before="120" w:after="120"/>
            </w:pPr>
            <w:r>
              <w:lastRenderedPageBreak/>
              <w:t>R4-2520068</w:t>
            </w:r>
          </w:p>
        </w:tc>
        <w:tc>
          <w:tcPr>
            <w:tcW w:w="1427" w:type="dxa"/>
          </w:tcPr>
          <w:p w14:paraId="12704D2E" w14:textId="77777777" w:rsidR="00904569" w:rsidRDefault="00000000">
            <w:pPr>
              <w:spacing w:before="120" w:after="120"/>
            </w:pPr>
            <w:r>
              <w:t>CATT</w:t>
            </w:r>
          </w:p>
        </w:tc>
        <w:tc>
          <w:tcPr>
            <w:tcW w:w="6591" w:type="dxa"/>
          </w:tcPr>
          <w:p w14:paraId="063FA88D" w14:textId="77777777" w:rsidR="00904569" w:rsidRDefault="00000000">
            <w:pPr>
              <w:jc w:val="both"/>
              <w:rPr>
                <w:b/>
                <w:lang w:eastAsia="zh-CN"/>
              </w:rPr>
            </w:pPr>
            <w:r>
              <w:rPr>
                <w:b/>
                <w:lang w:eastAsia="zh-CN"/>
              </w:rPr>
              <w:t xml:space="preserve">Proposal 1: For RAN4 </w:t>
            </w:r>
            <w:proofErr w:type="spellStart"/>
            <w:r>
              <w:rPr>
                <w:b/>
                <w:lang w:eastAsia="zh-CN"/>
              </w:rPr>
              <w:t>demod</w:t>
            </w:r>
            <w:proofErr w:type="spellEnd"/>
            <w:r>
              <w:rPr>
                <w:b/>
                <w:lang w:eastAsia="zh-CN"/>
              </w:rPr>
              <w:t xml:space="preserve"> study timeline, Option 1 is preferable.</w:t>
            </w:r>
          </w:p>
          <w:p w14:paraId="5331EE28" w14:textId="77777777" w:rsidR="00904569" w:rsidRDefault="00000000">
            <w:pPr>
              <w:pStyle w:val="ListParagraph"/>
              <w:numPr>
                <w:ilvl w:val="0"/>
                <w:numId w:val="7"/>
              </w:numPr>
              <w:overflowPunct/>
              <w:autoSpaceDE/>
              <w:adjustRightInd/>
              <w:spacing w:after="120"/>
              <w:ind w:firstLineChars="0"/>
              <w:textAlignment w:val="auto"/>
              <w:rPr>
                <w:b/>
                <w:lang w:eastAsia="zh-CN"/>
              </w:rPr>
            </w:pPr>
            <w:r>
              <w:rPr>
                <w:b/>
              </w:rPr>
              <w:t>Option 1: For RAN4 6G Demodulation, RAN4 establish a more realistic and structured timeline to ensure adequate depth in technical deliberation and a well-paced progression toward completion.</w:t>
            </w:r>
          </w:p>
          <w:p w14:paraId="3D8A5291" w14:textId="77777777" w:rsidR="00904569" w:rsidRDefault="00000000">
            <w:pPr>
              <w:jc w:val="both"/>
              <w:rPr>
                <w:b/>
                <w:lang w:eastAsia="zh-CN"/>
              </w:rPr>
            </w:pPr>
            <w:r>
              <w:rPr>
                <w:b/>
                <w:lang w:eastAsia="zh-CN"/>
              </w:rPr>
              <w:lastRenderedPageBreak/>
              <w:t>Proposal 2: For waveform and modulation study, Option 1, Option 2 and Option 3 are preferable.</w:t>
            </w:r>
          </w:p>
          <w:p w14:paraId="7E8E5CF0" w14:textId="77777777" w:rsidR="00904569" w:rsidRDefault="00000000">
            <w:pPr>
              <w:pStyle w:val="ListParagraph"/>
              <w:numPr>
                <w:ilvl w:val="0"/>
                <w:numId w:val="7"/>
              </w:numPr>
              <w:spacing w:after="120"/>
              <w:ind w:firstLineChars="0"/>
              <w:textAlignment w:val="auto"/>
              <w:rPr>
                <w:b/>
                <w:lang w:eastAsia="zh-CN"/>
              </w:rPr>
            </w:pPr>
            <w:r>
              <w:rPr>
                <w:b/>
              </w:rPr>
              <w:t>Option 1: RAN4 6G Demodulation could start with CP-OFDM and DFT-s-OFDM waveforms for 6G uplink demodulation study, and CP-OFDM waveform for 6G downlink demodulation study.</w:t>
            </w:r>
          </w:p>
          <w:p w14:paraId="36906257" w14:textId="77777777" w:rsidR="00904569" w:rsidRDefault="00000000">
            <w:pPr>
              <w:pStyle w:val="ListParagraph"/>
              <w:numPr>
                <w:ilvl w:val="0"/>
                <w:numId w:val="7"/>
              </w:numPr>
              <w:spacing w:after="120"/>
              <w:ind w:firstLineChars="0"/>
              <w:textAlignment w:val="auto"/>
              <w:rPr>
                <w:b/>
              </w:rPr>
            </w:pPr>
            <w:r>
              <w:rPr>
                <w:b/>
              </w:rPr>
              <w:t>Option 2: RAN4 6G Demodulation study should cover following modulation schemes at least</w:t>
            </w:r>
          </w:p>
          <w:p w14:paraId="5C1986E2" w14:textId="77777777" w:rsidR="00904569" w:rsidRDefault="00000000">
            <w:pPr>
              <w:pStyle w:val="ListParagraph"/>
              <w:numPr>
                <w:ilvl w:val="1"/>
                <w:numId w:val="7"/>
              </w:numPr>
              <w:spacing w:after="120"/>
              <w:ind w:firstLineChars="0"/>
              <w:textAlignment w:val="auto"/>
              <w:rPr>
                <w:b/>
              </w:rPr>
            </w:pPr>
            <w:r>
              <w:rPr>
                <w:b/>
              </w:rPr>
              <w:t>For downlink, QPSK, 16QAM, 64QAM, 256QAM and 1024QAM</w:t>
            </w:r>
          </w:p>
          <w:p w14:paraId="5A587FCA" w14:textId="77777777" w:rsidR="00904569" w:rsidRDefault="00000000">
            <w:pPr>
              <w:pStyle w:val="ListParagraph"/>
              <w:numPr>
                <w:ilvl w:val="1"/>
                <w:numId w:val="7"/>
              </w:numPr>
              <w:spacing w:after="120"/>
              <w:ind w:firstLineChars="0"/>
              <w:textAlignment w:val="auto"/>
              <w:rPr>
                <w:b/>
              </w:rPr>
            </w:pPr>
            <w:r>
              <w:rPr>
                <w:b/>
              </w:rPr>
              <w:t>For uplink with CP-OFDM waveform, QPSK, 16QAM, 64QAM, 256QAM</w:t>
            </w:r>
          </w:p>
          <w:p w14:paraId="102B539C" w14:textId="77777777" w:rsidR="00904569" w:rsidRDefault="00000000">
            <w:pPr>
              <w:pStyle w:val="ListParagraph"/>
              <w:numPr>
                <w:ilvl w:val="1"/>
                <w:numId w:val="7"/>
              </w:numPr>
              <w:spacing w:after="120"/>
              <w:ind w:firstLineChars="0"/>
              <w:textAlignment w:val="auto"/>
              <w:rPr>
                <w:b/>
              </w:rPr>
            </w:pPr>
            <w:r>
              <w:rPr>
                <w:b/>
              </w:rPr>
              <w:t>For uplink with DFT-s-OFDM waveform, pi/2 BPSK, QPSK, 16QAM, 64QAM, 256QAM</w:t>
            </w:r>
          </w:p>
          <w:p w14:paraId="69333860" w14:textId="77777777" w:rsidR="00904569" w:rsidRDefault="00000000">
            <w:pPr>
              <w:pStyle w:val="ListParagraph"/>
              <w:numPr>
                <w:ilvl w:val="0"/>
                <w:numId w:val="7"/>
              </w:numPr>
              <w:spacing w:after="120"/>
              <w:ind w:firstLineChars="0"/>
              <w:textAlignment w:val="auto"/>
              <w:rPr>
                <w:b/>
              </w:rPr>
            </w:pPr>
            <w:r>
              <w:rPr>
                <w:b/>
              </w:rPr>
              <w:t>Option 3: Develop testable specifications for waveform, frame structure, channel coding, and modulation as defined by RAN1, ensuring that these can be practically implemented and validated in real products.</w:t>
            </w:r>
          </w:p>
          <w:p w14:paraId="6D069742" w14:textId="77777777" w:rsidR="00904569" w:rsidRDefault="00000000">
            <w:pPr>
              <w:pStyle w:val="CommentText"/>
              <w:rPr>
                <w:b/>
                <w:lang w:eastAsia="zh-CN"/>
              </w:rPr>
            </w:pPr>
            <w:r>
              <w:rPr>
                <w:lang w:val="en-US" w:eastAsia="zh-CN"/>
              </w:rPr>
              <w:t xml:space="preserve"> </w:t>
            </w:r>
            <w:r>
              <w:rPr>
                <w:b/>
                <w:lang w:eastAsia="zh-CN"/>
              </w:rPr>
              <w:t xml:space="preserve">Proposal 3: For SCS for 6G </w:t>
            </w:r>
            <w:proofErr w:type="spellStart"/>
            <w:r>
              <w:rPr>
                <w:b/>
                <w:lang w:eastAsia="zh-CN"/>
              </w:rPr>
              <w:t>demod</w:t>
            </w:r>
            <w:proofErr w:type="spellEnd"/>
            <w:r>
              <w:rPr>
                <w:b/>
                <w:lang w:eastAsia="zh-CN"/>
              </w:rPr>
              <w:t>, Option 1 can be as starting point.</w:t>
            </w:r>
          </w:p>
          <w:p w14:paraId="30E5BDC2" w14:textId="77777777" w:rsidR="00904569" w:rsidRDefault="00000000">
            <w:pPr>
              <w:pStyle w:val="ListParagraph"/>
              <w:numPr>
                <w:ilvl w:val="0"/>
                <w:numId w:val="7"/>
              </w:numPr>
              <w:spacing w:after="120"/>
              <w:ind w:firstLineChars="0"/>
              <w:rPr>
                <w:b/>
                <w:lang w:eastAsia="zh-CN"/>
              </w:rPr>
            </w:pPr>
            <w:r>
              <w:rPr>
                <w:b/>
              </w:rPr>
              <w:t>Option 1: RAN4 6G Demodulation study could start with following SCS options.</w:t>
            </w:r>
          </w:p>
          <w:p w14:paraId="78AD7BD6" w14:textId="77777777" w:rsidR="00904569" w:rsidRDefault="00000000">
            <w:pPr>
              <w:pStyle w:val="ListParagraph"/>
              <w:numPr>
                <w:ilvl w:val="1"/>
                <w:numId w:val="7"/>
              </w:numPr>
              <w:spacing w:after="120"/>
              <w:ind w:firstLineChars="0"/>
              <w:rPr>
                <w:b/>
              </w:rPr>
            </w:pPr>
            <w:r>
              <w:rPr>
                <w:b/>
              </w:rPr>
              <w:t>For sub 6GHz, 15kHz SCS for FDD, 30KHz SCS for TDD</w:t>
            </w:r>
          </w:p>
          <w:p w14:paraId="3274C212" w14:textId="77777777" w:rsidR="00904569" w:rsidRDefault="00000000">
            <w:pPr>
              <w:pStyle w:val="ListParagraph"/>
              <w:numPr>
                <w:ilvl w:val="1"/>
                <w:numId w:val="7"/>
              </w:numPr>
              <w:spacing w:after="120"/>
              <w:ind w:firstLineChars="0"/>
              <w:rPr>
                <w:b/>
              </w:rPr>
            </w:pPr>
            <w:r>
              <w:rPr>
                <w:b/>
              </w:rPr>
              <w:t>For around 7GHz, 30kHz, 60kHz</w:t>
            </w:r>
          </w:p>
          <w:p w14:paraId="4445F3CC" w14:textId="77777777" w:rsidR="00904569" w:rsidRDefault="00000000">
            <w:pPr>
              <w:pStyle w:val="ListParagraph"/>
              <w:numPr>
                <w:ilvl w:val="1"/>
                <w:numId w:val="7"/>
              </w:numPr>
              <w:spacing w:after="120"/>
              <w:ind w:firstLineChars="0"/>
              <w:rPr>
                <w:b/>
              </w:rPr>
            </w:pPr>
            <w:r>
              <w:rPr>
                <w:b/>
              </w:rPr>
              <w:t>For around 15GHz, 60kHz</w:t>
            </w:r>
          </w:p>
          <w:p w14:paraId="4AA6A8FC" w14:textId="77777777" w:rsidR="00904569" w:rsidRDefault="00000000">
            <w:pPr>
              <w:pStyle w:val="ListParagraph"/>
              <w:numPr>
                <w:ilvl w:val="1"/>
                <w:numId w:val="7"/>
              </w:numPr>
              <w:spacing w:after="120"/>
              <w:ind w:firstLineChars="0"/>
              <w:textAlignment w:val="auto"/>
              <w:rPr>
                <w:b/>
              </w:rPr>
            </w:pPr>
            <w:r>
              <w:rPr>
                <w:b/>
              </w:rPr>
              <w:t>For between 24.25GHz - 52.6GHz, 120kHz</w:t>
            </w:r>
          </w:p>
          <w:p w14:paraId="76AD9726" w14:textId="77777777" w:rsidR="00904569" w:rsidRDefault="00000000">
            <w:pPr>
              <w:jc w:val="both"/>
              <w:rPr>
                <w:b/>
                <w:szCs w:val="24"/>
                <w:lang w:eastAsia="zh-CN"/>
              </w:rPr>
            </w:pPr>
            <w:r>
              <w:rPr>
                <w:b/>
                <w:szCs w:val="24"/>
                <w:lang w:eastAsia="zh-CN"/>
              </w:rPr>
              <w:t>Proposal 4: For demodulation specification principle, from perspective of standard simplification, Option 3 and Option 3A is preferable.</w:t>
            </w:r>
          </w:p>
          <w:p w14:paraId="7C8C7135" w14:textId="77777777" w:rsidR="00904569" w:rsidRDefault="00000000">
            <w:pPr>
              <w:pStyle w:val="ListParagraph"/>
              <w:numPr>
                <w:ilvl w:val="0"/>
                <w:numId w:val="7"/>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32DFE761" w14:textId="77777777" w:rsidR="00904569" w:rsidRDefault="00000000">
            <w:pPr>
              <w:pStyle w:val="ListParagraph"/>
              <w:numPr>
                <w:ilvl w:val="1"/>
                <w:numId w:val="7"/>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52BC4815" w14:textId="77777777" w:rsidR="00904569" w:rsidRDefault="00000000">
            <w:pPr>
              <w:jc w:val="both"/>
              <w:rPr>
                <w:b/>
                <w:lang w:eastAsia="zh-CN"/>
              </w:rPr>
            </w:pPr>
            <w:r>
              <w:rPr>
                <w:b/>
                <w:lang w:eastAsia="zh-CN"/>
              </w:rPr>
              <w:t>Proposal 5: Study channel model and test methodology for ISAC/sensing demodulation, channel model in 38.901 for sensing can be as starting point.</w:t>
            </w:r>
          </w:p>
          <w:p w14:paraId="1C263149" w14:textId="77777777" w:rsidR="00904569" w:rsidRDefault="00000000">
            <w:pPr>
              <w:jc w:val="both"/>
              <w:rPr>
                <w:b/>
                <w:lang w:eastAsia="zh-CN"/>
              </w:rPr>
            </w:pPr>
            <w:r>
              <w:rPr>
                <w:b/>
                <w:lang w:eastAsia="zh-CN"/>
              </w:rPr>
              <w:t xml:space="preserve">Proposal 6: For conducted and radiated testing, </w:t>
            </w:r>
            <w:r>
              <w:rPr>
                <w:rFonts w:hint="eastAsia"/>
                <w:b/>
                <w:lang w:eastAsia="zh-CN"/>
              </w:rPr>
              <w:t>“</w:t>
            </w:r>
            <w:r>
              <w:rPr>
                <w:b/>
                <w:lang w:eastAsia="zh-CN"/>
              </w:rPr>
              <w:t>OTA test method can be considered for FR2 frequency range for both UE and BS demodulation requirements” in Option 1 is preferable.</w:t>
            </w:r>
          </w:p>
          <w:p w14:paraId="003D8754" w14:textId="77777777" w:rsidR="00904569" w:rsidRDefault="00000000">
            <w:pPr>
              <w:pStyle w:val="ListParagraph"/>
              <w:numPr>
                <w:ilvl w:val="0"/>
                <w:numId w:val="7"/>
              </w:numPr>
              <w:spacing w:after="120"/>
              <w:ind w:firstLineChars="0"/>
              <w:textAlignment w:val="auto"/>
              <w:rPr>
                <w:b/>
                <w:lang w:eastAsia="zh-CN"/>
              </w:rPr>
            </w:pPr>
            <w:r>
              <w:rPr>
                <w:b/>
              </w:rPr>
              <w:t>Option 1: Conducted test method can be considered for FR1 frequency range, and OTA test method can be considered for FR2 frequency range for both UE and BS demodulation requirements.</w:t>
            </w:r>
          </w:p>
          <w:p w14:paraId="537D51C5" w14:textId="77777777" w:rsidR="00904569" w:rsidRDefault="00000000">
            <w:pPr>
              <w:jc w:val="both"/>
              <w:rPr>
                <w:rFonts w:eastAsiaTheme="minorEastAsia"/>
                <w:b/>
                <w:szCs w:val="24"/>
                <w:lang w:eastAsia="zh-CN"/>
              </w:rPr>
            </w:pPr>
            <w:r>
              <w:rPr>
                <w:rFonts w:eastAsiaTheme="minorEastAsia"/>
                <w:b/>
                <w:szCs w:val="24"/>
                <w:lang w:eastAsia="zh-CN"/>
              </w:rPr>
              <w:t xml:space="preserve">Proposal 7: For channel type for UE </w:t>
            </w:r>
            <w:proofErr w:type="spellStart"/>
            <w:r>
              <w:rPr>
                <w:rFonts w:eastAsiaTheme="minorEastAsia"/>
                <w:b/>
                <w:szCs w:val="24"/>
                <w:lang w:eastAsia="zh-CN"/>
              </w:rPr>
              <w:t>demod</w:t>
            </w:r>
            <w:proofErr w:type="spellEnd"/>
            <w:r>
              <w:rPr>
                <w:rFonts w:eastAsiaTheme="minorEastAsia"/>
                <w:b/>
                <w:szCs w:val="24"/>
                <w:lang w:eastAsia="zh-CN"/>
              </w:rPr>
              <w:t xml:space="preserve"> for 6G, </w:t>
            </w:r>
            <w:proofErr w:type="spellStart"/>
            <w:r>
              <w:rPr>
                <w:rFonts w:eastAsiaTheme="minorEastAsia"/>
                <w:b/>
                <w:szCs w:val="24"/>
                <w:lang w:eastAsia="zh-CN"/>
              </w:rPr>
              <w:t>Opion</w:t>
            </w:r>
            <w:proofErr w:type="spellEnd"/>
            <w:r>
              <w:rPr>
                <w:rFonts w:eastAsiaTheme="minorEastAsia"/>
                <w:b/>
                <w:szCs w:val="24"/>
                <w:lang w:eastAsia="zh-CN"/>
              </w:rPr>
              <w:t xml:space="preserve"> 1J and 1Ja is preferable.</w:t>
            </w:r>
          </w:p>
          <w:p w14:paraId="09B6CB83" w14:textId="77777777" w:rsidR="00904569" w:rsidRDefault="00000000">
            <w:pPr>
              <w:pStyle w:val="ListParagraph"/>
              <w:numPr>
                <w:ilvl w:val="1"/>
                <w:numId w:val="7"/>
              </w:numPr>
              <w:overflowPunct/>
              <w:autoSpaceDE/>
              <w:autoSpaceDN/>
              <w:adjustRightInd/>
              <w:spacing w:after="120"/>
              <w:ind w:firstLineChars="0"/>
              <w:textAlignment w:val="auto"/>
              <w:rPr>
                <w:rFonts w:eastAsia="SimSun"/>
                <w:b/>
                <w:lang w:eastAsia="zh-CN"/>
              </w:rPr>
            </w:pPr>
            <w:r>
              <w:rPr>
                <w:rFonts w:eastAsiaTheme="minorEastAsia"/>
                <w:b/>
              </w:rPr>
              <w:lastRenderedPageBreak/>
              <w:t>Option 1J: select one channel model (either TDL or CDL) for one specific feature.</w:t>
            </w:r>
          </w:p>
          <w:p w14:paraId="44AA1364" w14:textId="77777777" w:rsidR="00904569" w:rsidRDefault="00000000">
            <w:pPr>
              <w:pStyle w:val="ListParagraph"/>
              <w:numPr>
                <w:ilvl w:val="2"/>
                <w:numId w:val="7"/>
              </w:numPr>
              <w:overflowPunct/>
              <w:autoSpaceDE/>
              <w:autoSpaceDN/>
              <w:adjustRightInd/>
              <w:spacing w:after="120"/>
              <w:ind w:firstLineChars="0"/>
              <w:textAlignment w:val="auto"/>
              <w:rPr>
                <w:b/>
              </w:rPr>
            </w:pPr>
            <w:r>
              <w:rPr>
                <w:rFonts w:eastAsiaTheme="minorEastAsia"/>
                <w:b/>
              </w:rPr>
              <w:t>Option 1Ja: The criteria of selection should be clarified and applied for all features.</w:t>
            </w:r>
          </w:p>
          <w:p w14:paraId="4BB6C303" w14:textId="77777777" w:rsidR="00904569" w:rsidRDefault="00000000">
            <w:pPr>
              <w:jc w:val="both"/>
              <w:rPr>
                <w:rFonts w:eastAsiaTheme="minorEastAsia"/>
                <w:b/>
                <w:szCs w:val="24"/>
                <w:lang w:val="en-US" w:eastAsia="zh-CN"/>
              </w:rPr>
            </w:pPr>
            <w:r>
              <w:rPr>
                <w:rFonts w:eastAsiaTheme="minorEastAsia"/>
                <w:b/>
                <w:szCs w:val="24"/>
                <w:lang w:val="en-US" w:eastAsia="zh-CN"/>
              </w:rPr>
              <w:t xml:space="preserve">Proposal 8: For channel type for BS </w:t>
            </w:r>
            <w:proofErr w:type="spellStart"/>
            <w:r>
              <w:rPr>
                <w:rFonts w:eastAsiaTheme="minorEastAsia"/>
                <w:b/>
                <w:szCs w:val="24"/>
                <w:lang w:val="en-US" w:eastAsia="zh-CN"/>
              </w:rPr>
              <w:t>demod</w:t>
            </w:r>
            <w:proofErr w:type="spellEnd"/>
            <w:r>
              <w:rPr>
                <w:rFonts w:eastAsiaTheme="minorEastAsia"/>
                <w:b/>
                <w:szCs w:val="24"/>
                <w:lang w:val="en-US" w:eastAsia="zh-CN"/>
              </w:rPr>
              <w:t xml:space="preserve"> for 6G, Option 1D is preferable.</w:t>
            </w:r>
          </w:p>
          <w:p w14:paraId="3D642235" w14:textId="77777777" w:rsidR="00904569" w:rsidRDefault="00000000">
            <w:pPr>
              <w:pStyle w:val="ListParagraph"/>
              <w:numPr>
                <w:ilvl w:val="0"/>
                <w:numId w:val="7"/>
              </w:numPr>
              <w:overflowPunct/>
              <w:autoSpaceDE/>
              <w:autoSpaceDN/>
              <w:adjustRightInd/>
              <w:spacing w:after="120"/>
              <w:ind w:firstLineChars="0"/>
              <w:textAlignment w:val="auto"/>
              <w:rPr>
                <w:rFonts w:eastAsia="SimSun"/>
                <w:b/>
                <w:lang w:val="en-US" w:eastAsia="zh-CN"/>
              </w:rPr>
            </w:pPr>
            <w:r>
              <w:rPr>
                <w:b/>
              </w:rPr>
              <w:t>Option 1D: Continue TDL for simplicity.</w:t>
            </w:r>
          </w:p>
          <w:p w14:paraId="4581161B" w14:textId="77777777" w:rsidR="00904569" w:rsidRDefault="00000000">
            <w:pPr>
              <w:jc w:val="both"/>
              <w:rPr>
                <w:b/>
                <w:lang w:eastAsia="zh-CN"/>
              </w:rPr>
            </w:pPr>
            <w:r>
              <w:rPr>
                <w:b/>
                <w:lang w:eastAsia="zh-CN"/>
              </w:rPr>
              <w:t>Proposal 9: For specialized propagation channels, Option 1 is preferable.</w:t>
            </w:r>
          </w:p>
          <w:p w14:paraId="0439F542" w14:textId="77777777" w:rsidR="00904569" w:rsidRDefault="00000000">
            <w:pPr>
              <w:pStyle w:val="ListParagraph"/>
              <w:numPr>
                <w:ilvl w:val="0"/>
                <w:numId w:val="7"/>
              </w:numPr>
              <w:overflowPunct/>
              <w:autoSpaceDE/>
              <w:adjustRightInd/>
              <w:spacing w:after="120"/>
              <w:ind w:firstLineChars="0"/>
              <w:textAlignment w:val="auto"/>
              <w:rPr>
                <w:b/>
                <w:lang w:eastAsia="zh-CN"/>
              </w:rPr>
            </w:pPr>
            <w:r>
              <w:rPr>
                <w:b/>
              </w:rPr>
              <w:t>Option 1: Evaluate candidate channel model for DL and UL considering new use cases including AI, ISAC, NTN, HST.</w:t>
            </w:r>
          </w:p>
          <w:p w14:paraId="3E82AA96" w14:textId="77777777" w:rsidR="00904569" w:rsidRDefault="00000000">
            <w:pPr>
              <w:jc w:val="both"/>
              <w:rPr>
                <w:rFonts w:eastAsiaTheme="minorEastAsia"/>
                <w:b/>
                <w:szCs w:val="24"/>
                <w:lang w:eastAsia="zh-CN"/>
              </w:rPr>
            </w:pPr>
            <w:r>
              <w:rPr>
                <w:rFonts w:eastAsiaTheme="minorEastAsia"/>
                <w:b/>
                <w:szCs w:val="24"/>
                <w:lang w:eastAsia="zh-CN"/>
              </w:rPr>
              <w:t>Observation 1: Whether to study UL CDL for BS variants needs more discussion since UE does not have multi-port transmission beamforming like BS and focus on DL link CDL study in current study.</w:t>
            </w:r>
          </w:p>
          <w:p w14:paraId="35D70C84" w14:textId="77777777" w:rsidR="00904569" w:rsidRDefault="00000000">
            <w:pPr>
              <w:rPr>
                <w:b/>
                <w:lang w:eastAsia="zh-CN"/>
              </w:rPr>
            </w:pPr>
            <w:r>
              <w:rPr>
                <w:b/>
                <w:lang w:eastAsia="zh-CN"/>
              </w:rPr>
              <w:t>Proposal 10: For receiver assumption for UE, Option 2 and Option 5 are preferable.</w:t>
            </w:r>
          </w:p>
          <w:p w14:paraId="1607FD7F" w14:textId="77777777" w:rsidR="00904569" w:rsidRDefault="00000000">
            <w:pPr>
              <w:pStyle w:val="ListParagraph"/>
              <w:numPr>
                <w:ilvl w:val="0"/>
                <w:numId w:val="7"/>
              </w:numPr>
              <w:overflowPunct/>
              <w:autoSpaceDE/>
              <w:adjustRightInd/>
              <w:spacing w:after="120"/>
              <w:ind w:firstLineChars="0"/>
              <w:textAlignment w:val="auto"/>
              <w:rPr>
                <w:b/>
                <w:lang w:eastAsia="zh-CN"/>
              </w:rPr>
            </w:pPr>
            <w:r>
              <w:rPr>
                <w:b/>
              </w:rPr>
              <w:t>Option 2: MMSE-IRC and R-ML as baseline receivers.</w:t>
            </w:r>
          </w:p>
          <w:p w14:paraId="4B94A6EF" w14:textId="77777777" w:rsidR="00904569" w:rsidRDefault="00000000">
            <w:pPr>
              <w:pStyle w:val="ListParagraph"/>
              <w:numPr>
                <w:ilvl w:val="1"/>
                <w:numId w:val="7"/>
              </w:numPr>
              <w:overflowPunct/>
              <w:autoSpaceDE/>
              <w:adjustRightInd/>
              <w:spacing w:after="120"/>
              <w:ind w:firstLineChars="0"/>
              <w:textAlignment w:val="auto"/>
              <w:rPr>
                <w:b/>
              </w:rPr>
            </w:pPr>
            <w:r>
              <w:rPr>
                <w:b/>
              </w:rPr>
              <w:t>CMCC: with the prerequisite that the receiver is transparent to the network and does not require any PHY layer modification and additional assistance information.</w:t>
            </w:r>
          </w:p>
          <w:p w14:paraId="20D508B3" w14:textId="77777777" w:rsidR="00904569" w:rsidRDefault="00000000">
            <w:pPr>
              <w:pStyle w:val="ListParagraph"/>
              <w:numPr>
                <w:ilvl w:val="0"/>
                <w:numId w:val="7"/>
              </w:numPr>
              <w:overflowPunct/>
              <w:autoSpaceDE/>
              <w:autoSpaceDN/>
              <w:adjustRightInd/>
              <w:spacing w:after="120"/>
              <w:ind w:firstLineChars="0"/>
              <w:textAlignment w:val="auto"/>
              <w:rPr>
                <w:b/>
              </w:rPr>
            </w:pPr>
            <w:r>
              <w:rPr>
                <w:b/>
              </w:rPr>
              <w:t>Option 5: Study widely linear MMSE-IRC.</w:t>
            </w:r>
          </w:p>
          <w:p w14:paraId="27BB87C1" w14:textId="77777777" w:rsidR="00904569" w:rsidRDefault="00000000">
            <w:pPr>
              <w:jc w:val="both"/>
              <w:rPr>
                <w:b/>
                <w:lang w:eastAsia="zh-CN"/>
              </w:rPr>
            </w:pPr>
            <w:r>
              <w:rPr>
                <w:b/>
                <w:lang w:eastAsia="zh-CN"/>
              </w:rPr>
              <w:t>Proposal 11: For receiver assumption for BS, Option 1 and Option 2 are preferable.</w:t>
            </w:r>
          </w:p>
          <w:p w14:paraId="6053D0F3" w14:textId="77777777" w:rsidR="00904569" w:rsidRDefault="00000000">
            <w:pPr>
              <w:pStyle w:val="ListParagraph"/>
              <w:numPr>
                <w:ilvl w:val="0"/>
                <w:numId w:val="7"/>
              </w:numPr>
              <w:overflowPunct/>
              <w:autoSpaceDE/>
              <w:adjustRightInd/>
              <w:spacing w:after="120"/>
              <w:ind w:firstLineChars="0"/>
              <w:textAlignment w:val="auto"/>
              <w:rPr>
                <w:b/>
                <w:lang w:eastAsia="zh-CN"/>
              </w:rPr>
            </w:pPr>
            <w:r>
              <w:rPr>
                <w:b/>
              </w:rPr>
              <w:t>Option 1: MMSE-IRC as a baseline receiver.</w:t>
            </w:r>
          </w:p>
          <w:p w14:paraId="0A83F251" w14:textId="77777777" w:rsidR="00904569" w:rsidRDefault="00000000">
            <w:pPr>
              <w:pStyle w:val="ListParagraph"/>
              <w:numPr>
                <w:ilvl w:val="0"/>
                <w:numId w:val="7"/>
              </w:numPr>
              <w:overflowPunct/>
              <w:autoSpaceDE/>
              <w:adjustRightInd/>
              <w:spacing w:after="120"/>
              <w:ind w:firstLineChars="0"/>
              <w:textAlignment w:val="auto"/>
              <w:rPr>
                <w:b/>
              </w:rPr>
            </w:pPr>
            <w:r>
              <w:rPr>
                <w:b/>
              </w:rPr>
              <w:t>Option 2: Study feasibility of considering higher than 8Rx scenarios.</w:t>
            </w:r>
          </w:p>
          <w:p w14:paraId="02F3C075" w14:textId="77777777" w:rsidR="00904569" w:rsidRDefault="00000000">
            <w:pPr>
              <w:jc w:val="both"/>
              <w:rPr>
                <w:b/>
                <w:lang w:eastAsia="zh-CN"/>
              </w:rPr>
            </w:pPr>
            <w:r>
              <w:rPr>
                <w:b/>
                <w:szCs w:val="24"/>
                <w:lang w:eastAsia="zh-CN"/>
              </w:rPr>
              <w:t xml:space="preserve">Proposal 12: For </w:t>
            </w:r>
            <w:r>
              <w:rPr>
                <w:b/>
                <w:lang w:eastAsia="zh-CN"/>
              </w:rPr>
              <w:t>interference profile, the Option 1 and Option 2 are preferable.</w:t>
            </w:r>
          </w:p>
          <w:p w14:paraId="5C2AF05D" w14:textId="77777777" w:rsidR="00904569" w:rsidRDefault="00000000">
            <w:pPr>
              <w:pStyle w:val="ListParagraph"/>
              <w:numPr>
                <w:ilvl w:val="0"/>
                <w:numId w:val="7"/>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765411E6" w14:textId="77777777" w:rsidR="00904569" w:rsidRDefault="00000000">
            <w:pPr>
              <w:pStyle w:val="ListParagraph"/>
              <w:numPr>
                <w:ilvl w:val="1"/>
                <w:numId w:val="7"/>
              </w:numPr>
              <w:overflowPunct/>
              <w:autoSpaceDE/>
              <w:adjustRightInd/>
              <w:spacing w:after="120"/>
              <w:ind w:firstLineChars="0"/>
              <w:textAlignment w:val="auto"/>
              <w:rPr>
                <w:b/>
              </w:rPr>
            </w:pPr>
            <w:r>
              <w:rPr>
                <w:b/>
              </w:rPr>
              <w:t xml:space="preserve">Option 1A: RAN4 further evaluate interference profiles for intra-cell/interference cell scenarios: </w:t>
            </w:r>
            <w:proofErr w:type="spellStart"/>
            <w:r>
              <w:rPr>
                <w:b/>
              </w:rPr>
              <w:t>gNB</w:t>
            </w:r>
            <w:proofErr w:type="spellEnd"/>
            <w:r>
              <w:rPr>
                <w:b/>
              </w:rPr>
              <w:t xml:space="preserve"> and UE configuration e.g., power class, antenna configuration Homogenous and heterogenous scenarios Asynchronization TDD or dynamic TDD scenario Semi-static/Dynamic SBFD operation in </w:t>
            </w:r>
            <w:proofErr w:type="spellStart"/>
            <w:r>
              <w:rPr>
                <w:b/>
              </w:rPr>
              <w:t>gNB</w:t>
            </w:r>
            <w:proofErr w:type="spellEnd"/>
            <w:r>
              <w:rPr>
                <w:b/>
              </w:rPr>
              <w:t>.</w:t>
            </w:r>
          </w:p>
          <w:p w14:paraId="123FADE7" w14:textId="77777777" w:rsidR="00904569" w:rsidRDefault="00000000">
            <w:pPr>
              <w:pStyle w:val="ListParagraph"/>
              <w:numPr>
                <w:ilvl w:val="1"/>
                <w:numId w:val="7"/>
              </w:numPr>
              <w:overflowPunct/>
              <w:autoSpaceDE/>
              <w:adjustRightInd/>
              <w:spacing w:after="120"/>
              <w:ind w:firstLineChars="0"/>
              <w:textAlignment w:val="auto"/>
              <w:rPr>
                <w:b/>
              </w:rPr>
            </w:pPr>
            <w:r>
              <w:rPr>
                <w:b/>
              </w:rPr>
              <w:t>Option 1B: For 6G Demodulation with interference modelling, further discussion, and analysis on the modelling of directions, INRs, modulation orders of interference(s), number of layers from interference(s) are needed.</w:t>
            </w:r>
          </w:p>
          <w:p w14:paraId="2FFF2872" w14:textId="77777777" w:rsidR="00904569" w:rsidRDefault="00000000">
            <w:pPr>
              <w:pStyle w:val="ListParagraph"/>
              <w:numPr>
                <w:ilvl w:val="0"/>
                <w:numId w:val="7"/>
              </w:numPr>
              <w:overflowPunct/>
              <w:autoSpaceDE/>
              <w:adjustRightInd/>
              <w:spacing w:after="120"/>
              <w:ind w:firstLineChars="0"/>
              <w:textAlignment w:val="auto"/>
              <w:rPr>
                <w:b/>
              </w:rPr>
            </w:pPr>
            <w:r>
              <w:rPr>
                <w:b/>
              </w:rPr>
              <w:t>Option 2: Study possible interference caused by MRSS, by interference cancellation or mitigation.</w:t>
            </w:r>
          </w:p>
          <w:p w14:paraId="6ABF79B9" w14:textId="77777777" w:rsidR="00904569" w:rsidRDefault="00000000">
            <w:pPr>
              <w:jc w:val="both"/>
              <w:rPr>
                <w:b/>
                <w:lang w:eastAsia="zh-CN"/>
              </w:rPr>
            </w:pPr>
            <w:r>
              <w:rPr>
                <w:b/>
                <w:lang w:eastAsia="zh-CN"/>
              </w:rPr>
              <w:t xml:space="preserve">Proposal 13: for UE RF impairment modelling and compensation, </w:t>
            </w:r>
            <w:proofErr w:type="gramStart"/>
            <w:r>
              <w:rPr>
                <w:b/>
                <w:lang w:eastAsia="zh-CN"/>
              </w:rPr>
              <w:t>the all</w:t>
            </w:r>
            <w:proofErr w:type="gramEnd"/>
            <w:r>
              <w:rPr>
                <w:b/>
                <w:lang w:eastAsia="zh-CN"/>
              </w:rPr>
              <w:t xml:space="preserve"> Options 1, 2, 3 and 4 are preferable.</w:t>
            </w:r>
          </w:p>
          <w:p w14:paraId="4EADA604" w14:textId="77777777" w:rsidR="00904569" w:rsidRDefault="00000000">
            <w:pPr>
              <w:pStyle w:val="ListParagraph"/>
              <w:numPr>
                <w:ilvl w:val="0"/>
                <w:numId w:val="7"/>
              </w:numPr>
              <w:spacing w:after="120"/>
              <w:ind w:firstLineChars="0"/>
              <w:rPr>
                <w:b/>
                <w:lang w:eastAsia="zh-CN"/>
              </w:rPr>
            </w:pPr>
            <w:r>
              <w:rPr>
                <w:b/>
              </w:rPr>
              <w:t>Option 1: Beyond just the PA model, the entire UE RF front-end needs to be studied by RAN4, with particular attention to the potential variation in impairments across different UEs.</w:t>
            </w:r>
          </w:p>
          <w:p w14:paraId="76C6D24C" w14:textId="77777777" w:rsidR="00904569" w:rsidRDefault="00000000">
            <w:pPr>
              <w:pStyle w:val="ListParagraph"/>
              <w:numPr>
                <w:ilvl w:val="0"/>
                <w:numId w:val="7"/>
              </w:numPr>
              <w:spacing w:after="120"/>
              <w:ind w:firstLineChars="0"/>
              <w:rPr>
                <w:b/>
              </w:rPr>
            </w:pPr>
            <w:r>
              <w:rPr>
                <w:b/>
              </w:rPr>
              <w:lastRenderedPageBreak/>
              <w:t>Option 2: Study feasibility of UE non-linearity estimation methods with reference signals or actual data and assess their suitability for supporting post-distortion and compensation techniques.</w:t>
            </w:r>
          </w:p>
          <w:p w14:paraId="447EAE90" w14:textId="77777777" w:rsidR="00904569" w:rsidRDefault="00000000">
            <w:pPr>
              <w:pStyle w:val="ListParagraph"/>
              <w:numPr>
                <w:ilvl w:val="0"/>
                <w:numId w:val="7"/>
              </w:numPr>
              <w:spacing w:after="120"/>
              <w:ind w:firstLineChars="0"/>
              <w:rPr>
                <w:b/>
              </w:rPr>
            </w:pPr>
            <w:r>
              <w:rPr>
                <w:b/>
              </w:rPr>
              <w:t>Option 3: Evaluate RF front-end variation from multiple UEs in the market into account and define suitable baseline/reference models for UL post-distortion studies.</w:t>
            </w:r>
          </w:p>
          <w:p w14:paraId="4AFB9504" w14:textId="77777777" w:rsidR="00904569" w:rsidRDefault="00000000">
            <w:pPr>
              <w:pStyle w:val="ListParagraph"/>
              <w:numPr>
                <w:ilvl w:val="0"/>
                <w:numId w:val="7"/>
              </w:numPr>
              <w:spacing w:after="120"/>
              <w:ind w:firstLineChars="0"/>
              <w:rPr>
                <w:b/>
              </w:rPr>
            </w:pPr>
            <w:r>
              <w:rPr>
                <w:b/>
              </w:rPr>
              <w:t>Option 4: Evaluate UE PA non-linearity and related impairments across both FR1 and FR2 for UL-Post distortion compensation at BS receiver. Further, this would impact both BS and UE model.</w:t>
            </w:r>
          </w:p>
          <w:p w14:paraId="309097F7" w14:textId="77777777" w:rsidR="00904569" w:rsidRDefault="00000000">
            <w:pPr>
              <w:jc w:val="both"/>
              <w:rPr>
                <w:b/>
                <w:lang w:eastAsia="zh-CN"/>
              </w:rPr>
            </w:pPr>
            <w:r>
              <w:rPr>
                <w:b/>
                <w:lang w:eastAsia="zh-CN"/>
              </w:rPr>
              <w:t xml:space="preserve">Proposal 14: For evaluation Methods and Simulation Models for </w:t>
            </w:r>
            <w:proofErr w:type="spellStart"/>
            <w:r>
              <w:rPr>
                <w:b/>
                <w:lang w:eastAsia="zh-CN"/>
              </w:rPr>
              <w:t>DPoD</w:t>
            </w:r>
            <w:proofErr w:type="spellEnd"/>
            <w:r>
              <w:rPr>
                <w:b/>
                <w:lang w:eastAsia="zh-CN"/>
              </w:rPr>
              <w:t>, Option 1 and Option 2 are preferable.</w:t>
            </w:r>
          </w:p>
          <w:p w14:paraId="3622AC95" w14:textId="77777777" w:rsidR="00904569" w:rsidRDefault="00000000">
            <w:pPr>
              <w:pStyle w:val="ListParagraph"/>
              <w:numPr>
                <w:ilvl w:val="0"/>
                <w:numId w:val="7"/>
              </w:numPr>
              <w:spacing w:after="120"/>
              <w:ind w:firstLineChars="0"/>
              <w:rPr>
                <w:b/>
                <w:lang w:eastAsia="zh-CN"/>
              </w:rPr>
            </w:pPr>
            <w:r>
              <w:rPr>
                <w:b/>
              </w:rPr>
              <w:t>Option 1: Study CP-OFDM and DFT-s-OFDM for UL evaluation of this feature.</w:t>
            </w:r>
          </w:p>
          <w:p w14:paraId="794D9F88" w14:textId="77777777" w:rsidR="00904569" w:rsidRDefault="00000000">
            <w:pPr>
              <w:spacing w:before="120" w:after="120"/>
            </w:pPr>
            <w:r>
              <w:rPr>
                <w:b/>
              </w:rPr>
              <w:t xml:space="preserve">Option 2: Evaluate channel models for link-level simulation with </w:t>
            </w:r>
            <w:proofErr w:type="spellStart"/>
            <w:r>
              <w:rPr>
                <w:b/>
              </w:rPr>
              <w:t>DPoD</w:t>
            </w:r>
            <w:proofErr w:type="spellEnd"/>
            <w:r>
              <w:rPr>
                <w:b/>
              </w:rPr>
              <w:t xml:space="preserve"> feature, considering their impact on test metrics under higher UE transmit power.</w:t>
            </w:r>
          </w:p>
        </w:tc>
      </w:tr>
      <w:tr w:rsidR="00904569" w14:paraId="6E582A2C" w14:textId="77777777">
        <w:trPr>
          <w:trHeight w:val="468"/>
        </w:trPr>
        <w:tc>
          <w:tcPr>
            <w:tcW w:w="1613" w:type="dxa"/>
          </w:tcPr>
          <w:p w14:paraId="698FD333" w14:textId="77777777" w:rsidR="00904569" w:rsidRDefault="00000000">
            <w:pPr>
              <w:spacing w:before="120" w:after="120"/>
            </w:pPr>
            <w:r>
              <w:lastRenderedPageBreak/>
              <w:t>R4-2520229</w:t>
            </w:r>
          </w:p>
        </w:tc>
        <w:tc>
          <w:tcPr>
            <w:tcW w:w="1427" w:type="dxa"/>
          </w:tcPr>
          <w:p w14:paraId="4DA63F11" w14:textId="77777777" w:rsidR="00904569" w:rsidRDefault="00000000">
            <w:pPr>
              <w:spacing w:before="120" w:after="120"/>
            </w:pPr>
            <w:r>
              <w:t>MediaTek</w:t>
            </w:r>
          </w:p>
        </w:tc>
        <w:tc>
          <w:tcPr>
            <w:tcW w:w="6591" w:type="dxa"/>
          </w:tcPr>
          <w:p w14:paraId="576A8D95" w14:textId="77777777" w:rsidR="00904569" w:rsidRDefault="00000000">
            <w:pPr>
              <w:rPr>
                <w:lang w:eastAsia="zh-CN"/>
              </w:rPr>
            </w:pPr>
            <w:r>
              <w:rPr>
                <w:b/>
                <w:bCs/>
                <w:lang w:eastAsia="zh-CN"/>
              </w:rPr>
              <w:t>Observation #1: In real-world scenarios, link performance is the result of CSI reporting and demodulation operating jointly.</w:t>
            </w:r>
          </w:p>
          <w:p w14:paraId="2DC67B20" w14:textId="77777777" w:rsidR="00904569" w:rsidRDefault="00000000">
            <w:pPr>
              <w:rPr>
                <w:b/>
                <w:bCs/>
                <w:lang w:eastAsia="zh-CN"/>
              </w:rPr>
            </w:pPr>
            <w:r>
              <w:rPr>
                <w:b/>
                <w:bCs/>
                <w:lang w:eastAsia="zh-CN"/>
              </w:rPr>
              <w:t>Proposal #1: Use the 5G TS38.101-4 structure as the starting point for the 6G demodulation specification structure.</w:t>
            </w:r>
          </w:p>
          <w:p w14:paraId="326E46FA" w14:textId="77777777" w:rsidR="00904569" w:rsidRDefault="00000000">
            <w:pPr>
              <w:rPr>
                <w:b/>
                <w:bCs/>
                <w:lang w:eastAsia="zh-CN"/>
              </w:rPr>
            </w:pPr>
            <w:r>
              <w:rPr>
                <w:b/>
                <w:bCs/>
                <w:lang w:eastAsia="zh-CN"/>
              </w:rPr>
              <w:t>Proposal #2: Study a formula-based or pseudo-code-based definition for FRCs.</w:t>
            </w:r>
          </w:p>
          <w:p w14:paraId="4BA5C22E" w14:textId="77777777" w:rsidR="00904569" w:rsidRDefault="00000000">
            <w:pPr>
              <w:rPr>
                <w:b/>
                <w:bCs/>
                <w:lang w:eastAsia="zh-CN"/>
              </w:rPr>
            </w:pPr>
            <w:r>
              <w:rPr>
                <w:b/>
                <w:bCs/>
                <w:lang w:eastAsia="zh-CN"/>
              </w:rPr>
              <w:t>Proposal #3: Confirm which thread should address the FRC study.</w:t>
            </w:r>
          </w:p>
          <w:p w14:paraId="311744FD" w14:textId="77777777" w:rsidR="00904569" w:rsidRDefault="00000000">
            <w:pPr>
              <w:rPr>
                <w:b/>
                <w:bCs/>
                <w:lang w:eastAsia="zh-CN"/>
              </w:rPr>
            </w:pPr>
            <w:r>
              <w:rPr>
                <w:b/>
                <w:bCs/>
                <w:lang w:eastAsia="zh-CN"/>
              </w:rPr>
              <w:t>Proposal #4: Study whether broadcast and feedback-less channels/signals can be considered testable.</w:t>
            </w:r>
          </w:p>
          <w:p w14:paraId="64BE756D" w14:textId="77777777" w:rsidR="00904569" w:rsidRDefault="00000000">
            <w:pPr>
              <w:rPr>
                <w:b/>
                <w:bCs/>
                <w:lang w:eastAsia="zh-CN"/>
              </w:rPr>
            </w:pPr>
            <w:r>
              <w:rPr>
                <w:b/>
                <w:bCs/>
                <w:lang w:eastAsia="zh-CN"/>
              </w:rPr>
              <w:t>Proposal #5: Testing of broadcast and feedback</w:t>
            </w:r>
            <w:r>
              <w:rPr>
                <w:b/>
                <w:bCs/>
                <w:lang w:eastAsia="zh-CN"/>
              </w:rPr>
              <w:noBreakHyphen/>
              <w:t>less channels/signals shall strictly use valid RAN1 configurations.</w:t>
            </w:r>
          </w:p>
          <w:p w14:paraId="79ABB66E" w14:textId="77777777" w:rsidR="00904569" w:rsidRDefault="00000000">
            <w:pPr>
              <w:rPr>
                <w:b/>
                <w:bCs/>
                <w:lang w:eastAsia="zh-CN"/>
              </w:rPr>
            </w:pPr>
            <w:r>
              <w:rPr>
                <w:b/>
                <w:bCs/>
                <w:lang w:eastAsia="zh-CN"/>
              </w:rPr>
              <w:t xml:space="preserve">Proposal #6: Postpone ISAC discussion in 6G </w:t>
            </w:r>
            <w:proofErr w:type="spellStart"/>
            <w:r>
              <w:rPr>
                <w:b/>
                <w:bCs/>
                <w:lang w:eastAsia="zh-CN"/>
              </w:rPr>
              <w:t>demod</w:t>
            </w:r>
            <w:proofErr w:type="spellEnd"/>
            <w:r>
              <w:rPr>
                <w:b/>
                <w:bCs/>
                <w:lang w:eastAsia="zh-CN"/>
              </w:rPr>
              <w:t xml:space="preserve"> until 6G sensing has more progress.</w:t>
            </w:r>
          </w:p>
          <w:p w14:paraId="4B828003" w14:textId="77777777" w:rsidR="00904569" w:rsidRDefault="00000000">
            <w:pPr>
              <w:rPr>
                <w:b/>
                <w:bCs/>
                <w:lang w:eastAsia="zh-CN"/>
              </w:rPr>
            </w:pPr>
            <w:r>
              <w:rPr>
                <w:b/>
                <w:bCs/>
                <w:lang w:eastAsia="zh-CN"/>
              </w:rPr>
              <w:t>Observation #2: After Rel-19 study RAN4 has 3 channel model options available for 6G requirements.</w:t>
            </w:r>
          </w:p>
          <w:p w14:paraId="6875DC36" w14:textId="77777777" w:rsidR="00904569" w:rsidRDefault="00000000">
            <w:pPr>
              <w:rPr>
                <w:b/>
                <w:bCs/>
                <w:lang w:eastAsia="zh-CN"/>
              </w:rPr>
            </w:pPr>
            <w:r>
              <w:rPr>
                <w:b/>
                <w:bCs/>
                <w:lang w:eastAsia="zh-CN"/>
              </w:rPr>
              <w:t>Proposal #7: Use the CDL channel as the baseline to all requirements.</w:t>
            </w:r>
          </w:p>
          <w:p w14:paraId="0C8DFDC1" w14:textId="77777777" w:rsidR="00904569" w:rsidRDefault="00000000">
            <w:pPr>
              <w:rPr>
                <w:b/>
                <w:bCs/>
                <w:lang w:eastAsia="zh-CN"/>
              </w:rPr>
            </w:pPr>
            <w:r>
              <w:rPr>
                <w:b/>
                <w:bCs/>
                <w:lang w:eastAsia="zh-CN"/>
              </w:rPr>
              <w:t xml:space="preserve">Proposal #8: Keep TDL and </w:t>
            </w:r>
            <w:proofErr w:type="spellStart"/>
            <w:r>
              <w:rPr>
                <w:b/>
                <w:bCs/>
                <w:lang w:eastAsia="zh-CN"/>
              </w:rPr>
              <w:t>xTDL</w:t>
            </w:r>
            <w:proofErr w:type="spellEnd"/>
            <w:r>
              <w:rPr>
                <w:b/>
                <w:bCs/>
                <w:lang w:eastAsia="zh-CN"/>
              </w:rPr>
              <w:t xml:space="preserve"> channels as fallback solutions for any requirements.</w:t>
            </w:r>
          </w:p>
          <w:p w14:paraId="3E4C8B70" w14:textId="77777777" w:rsidR="00904569" w:rsidRDefault="00000000">
            <w:pPr>
              <w:rPr>
                <w:b/>
                <w:bCs/>
                <w:lang w:eastAsia="zh-CN"/>
              </w:rPr>
            </w:pPr>
            <w:r>
              <w:rPr>
                <w:b/>
                <w:bCs/>
                <w:lang w:eastAsia="zh-CN"/>
              </w:rPr>
              <w:t>Proposal #9: Treat these as 6G guidelines and leave final selection to work item stage.</w:t>
            </w:r>
          </w:p>
          <w:p w14:paraId="198E159E" w14:textId="77777777" w:rsidR="00904569" w:rsidRDefault="00000000">
            <w:pPr>
              <w:rPr>
                <w:b/>
                <w:bCs/>
                <w:lang w:eastAsia="zh-CN"/>
              </w:rPr>
            </w:pPr>
            <w:r>
              <w:rPr>
                <w:b/>
                <w:bCs/>
                <w:lang w:eastAsia="zh-CN"/>
              </w:rPr>
              <w:t>Observation #3: The legacy TDL channel antenna correlation definition is not well suited for large antenna arrays.</w:t>
            </w:r>
          </w:p>
          <w:p w14:paraId="7ADFFE46" w14:textId="77777777" w:rsidR="00904569" w:rsidRDefault="00000000">
            <w:pPr>
              <w:rPr>
                <w:b/>
                <w:bCs/>
                <w:lang w:eastAsia="zh-CN"/>
              </w:rPr>
            </w:pPr>
            <w:r>
              <w:rPr>
                <w:b/>
                <w:bCs/>
                <w:lang w:eastAsia="zh-CN"/>
              </w:rPr>
              <w:t>Proposal #10: Re-specify spatial correlation for TDL models as function of antenna element distance instead of antenna element index.</w:t>
            </w:r>
          </w:p>
          <w:p w14:paraId="7E2AC640" w14:textId="77777777" w:rsidR="00904569" w:rsidRDefault="00000000">
            <w:pPr>
              <w:rPr>
                <w:b/>
                <w:bCs/>
                <w:lang w:eastAsia="zh-CN"/>
              </w:rPr>
            </w:pPr>
            <w:r>
              <w:rPr>
                <w:b/>
                <w:bCs/>
                <w:lang w:eastAsia="zh-CN"/>
              </w:rPr>
              <w:t>Proposal #11: Further study how to define antenna correlation function to better resemble physical environments.</w:t>
            </w:r>
          </w:p>
          <w:p w14:paraId="4A048B26" w14:textId="77777777" w:rsidR="00904569" w:rsidRDefault="00000000">
            <w:pPr>
              <w:rPr>
                <w:b/>
                <w:bCs/>
                <w:lang w:eastAsia="zh-CN"/>
              </w:rPr>
            </w:pPr>
            <w:r>
              <w:rPr>
                <w:b/>
                <w:bCs/>
                <w:lang w:eastAsia="zh-CN"/>
              </w:rPr>
              <w:t>Proposal #12: Study whether the channel model is agnostic to different carrier frequencies or whether separate models are required.</w:t>
            </w:r>
          </w:p>
          <w:p w14:paraId="2B5AFB0F" w14:textId="77777777" w:rsidR="00904569" w:rsidRDefault="00000000">
            <w:pPr>
              <w:rPr>
                <w:b/>
                <w:bCs/>
                <w:lang w:eastAsia="zh-CN"/>
              </w:rPr>
            </w:pPr>
            <w:r>
              <w:rPr>
                <w:b/>
                <w:bCs/>
                <w:lang w:eastAsia="zh-CN"/>
              </w:rPr>
              <w:lastRenderedPageBreak/>
              <w:t>Proposal #13: Consider the channel model as agnostic to different carrier frequencies.</w:t>
            </w:r>
          </w:p>
          <w:p w14:paraId="5C5E4883" w14:textId="77777777" w:rsidR="00904569" w:rsidRDefault="00000000">
            <w:pPr>
              <w:rPr>
                <w:b/>
                <w:bCs/>
                <w:lang w:eastAsia="zh-CN"/>
              </w:rPr>
            </w:pPr>
            <w:r>
              <w:rPr>
                <w:b/>
                <w:bCs/>
                <w:lang w:eastAsia="zh-CN"/>
              </w:rPr>
              <w:t>Proposal #14: Confirm that the UL CDL channel is the exact reverse of DL CDL channel.</w:t>
            </w:r>
          </w:p>
          <w:p w14:paraId="2810B02B" w14:textId="77777777" w:rsidR="00904569" w:rsidRDefault="00000000">
            <w:pPr>
              <w:tabs>
                <w:tab w:val="left" w:pos="8433"/>
              </w:tabs>
              <w:rPr>
                <w:lang w:eastAsia="zh-CN"/>
              </w:rPr>
            </w:pPr>
            <w:r>
              <w:rPr>
                <w:b/>
                <w:bCs/>
                <w:lang w:eastAsia="zh-CN"/>
              </w:rPr>
              <w:t>Proposal #15: Conduct selected trial UL CDL simulations to confirm alignment</w:t>
            </w:r>
            <w:r>
              <w:rPr>
                <w:lang w:eastAsia="zh-CN"/>
              </w:rPr>
              <w:t>.</w:t>
            </w:r>
          </w:p>
          <w:p w14:paraId="23432EA6" w14:textId="77777777" w:rsidR="00904569" w:rsidRDefault="00000000">
            <w:pPr>
              <w:rPr>
                <w:b/>
                <w:bCs/>
                <w:lang w:eastAsia="zh-CN"/>
              </w:rPr>
            </w:pPr>
            <w:r>
              <w:rPr>
                <w:b/>
                <w:bCs/>
                <w:lang w:eastAsia="zh-CN"/>
              </w:rPr>
              <w:t>Proposal #16: Postpone the PMI bias discussion until Rel-20 WI has concluded a solution for 5G.</w:t>
            </w:r>
          </w:p>
          <w:p w14:paraId="636165A7" w14:textId="77777777" w:rsidR="00904569" w:rsidRDefault="00000000">
            <w:pPr>
              <w:rPr>
                <w:b/>
                <w:bCs/>
                <w:lang w:eastAsia="zh-CN"/>
              </w:rPr>
            </w:pPr>
            <w:r>
              <w:rPr>
                <w:b/>
                <w:bCs/>
                <w:lang w:eastAsia="zh-CN"/>
              </w:rPr>
              <w:t>Observation #4:</w:t>
            </w:r>
            <w:r>
              <w:t xml:space="preserve"> </w:t>
            </w:r>
            <w:r>
              <w:rPr>
                <w:b/>
                <w:bCs/>
                <w:lang w:eastAsia="zh-CN"/>
              </w:rPr>
              <w:t>5G UE downlink demodulation and CSI requirements the default baseline receiver is assumed as MMSE linear receiver.</w:t>
            </w:r>
          </w:p>
          <w:p w14:paraId="2A859F38" w14:textId="77777777" w:rsidR="00904569" w:rsidRDefault="00000000">
            <w:pPr>
              <w:rPr>
                <w:rFonts w:eastAsiaTheme="minorEastAsia"/>
                <w:b/>
                <w:bCs/>
                <w:lang w:eastAsia="zh-TW"/>
              </w:rPr>
            </w:pPr>
            <w:r>
              <w:rPr>
                <w:b/>
                <w:bCs/>
                <w:lang w:eastAsia="zh-CN"/>
              </w:rPr>
              <w:t>Observation #5:</w:t>
            </w:r>
            <w:r>
              <w:t xml:space="preserve"> </w:t>
            </w:r>
            <w:r>
              <w:rPr>
                <w:b/>
                <w:bCs/>
                <w:lang w:eastAsia="zh-CN"/>
              </w:rPr>
              <w:t>5G UE downlink demodulation and CSI requirements can assume other advanced receiver types for specific tests.</w:t>
            </w:r>
          </w:p>
          <w:p w14:paraId="633A023B" w14:textId="77777777" w:rsidR="00904569" w:rsidRDefault="00000000">
            <w:pPr>
              <w:rPr>
                <w:rFonts w:eastAsiaTheme="minorEastAsia"/>
                <w:b/>
                <w:bCs/>
                <w:lang w:eastAsia="zh-TW"/>
              </w:rPr>
            </w:pPr>
            <w:r>
              <w:rPr>
                <w:rFonts w:eastAsiaTheme="minorEastAsia"/>
                <w:b/>
                <w:bCs/>
                <w:lang w:eastAsia="zh-TW"/>
              </w:rPr>
              <w:t>Observation #6: When the UE is equipped with large number of antennas, it is possible to use several small number Rx MIMO detectors for data processing, e.g., 8Rx UE can use two joint 4Rx MIMO detectors instead of one 8Rx MIMO detector for data processing.</w:t>
            </w:r>
          </w:p>
          <w:p w14:paraId="437477F0" w14:textId="77777777" w:rsidR="00904569" w:rsidRDefault="00000000">
            <w:pPr>
              <w:rPr>
                <w:rFonts w:eastAsia="Times New Roman"/>
                <w:b/>
                <w:bCs/>
                <w:lang w:eastAsia="zh-CN"/>
              </w:rPr>
            </w:pPr>
            <w:r>
              <w:rPr>
                <w:b/>
                <w:bCs/>
                <w:lang w:eastAsia="zh-CN"/>
              </w:rPr>
              <w:t>Proposal #17: Study baseline and simplified receiver structures.</w:t>
            </w:r>
          </w:p>
          <w:p w14:paraId="6629F83E" w14:textId="77777777" w:rsidR="00904569" w:rsidRDefault="00000000">
            <w:pPr>
              <w:rPr>
                <w:b/>
                <w:bCs/>
                <w:lang w:eastAsia="zh-CN"/>
              </w:rPr>
            </w:pPr>
            <w:r>
              <w:rPr>
                <w:b/>
                <w:bCs/>
                <w:lang w:eastAsia="zh-CN"/>
              </w:rPr>
              <w:t>Observation #7: Several key RAN1 PHY parameters that determine receiver architecture are still to be defined.</w:t>
            </w:r>
          </w:p>
          <w:p w14:paraId="73255C5B" w14:textId="77777777" w:rsidR="00904569" w:rsidRDefault="00000000">
            <w:pPr>
              <w:rPr>
                <w:b/>
                <w:bCs/>
                <w:lang w:eastAsia="zh-CN"/>
              </w:rPr>
            </w:pPr>
            <w:r>
              <w:rPr>
                <w:b/>
                <w:bCs/>
                <w:lang w:eastAsia="zh-CN"/>
              </w:rPr>
              <w:t>Proposal #18: Postpone the decision on day</w:t>
            </w:r>
            <w:r>
              <w:rPr>
                <w:b/>
                <w:bCs/>
                <w:lang w:eastAsia="zh-CN"/>
              </w:rPr>
              <w:noBreakHyphen/>
              <w:t>1 baseline receiver assumptions until the dependencies on RAN1 parameters and device capability envelopes are clarified.</w:t>
            </w:r>
          </w:p>
          <w:p w14:paraId="7B54F63B" w14:textId="77777777" w:rsidR="00904569" w:rsidRDefault="00000000">
            <w:pPr>
              <w:rPr>
                <w:lang w:eastAsia="zh-CN"/>
              </w:rPr>
            </w:pPr>
            <w:r>
              <w:rPr>
                <w:b/>
                <w:bCs/>
                <w:lang w:eastAsia="zh-CN"/>
              </w:rPr>
              <w:t>Proposal #19: We are fine to confirm MMSE-IRC as the baseline receiver for base stations.</w:t>
            </w:r>
          </w:p>
          <w:p w14:paraId="05773A49" w14:textId="77777777" w:rsidR="00904569" w:rsidRDefault="00000000">
            <w:pPr>
              <w:rPr>
                <w:b/>
                <w:bCs/>
                <w:lang w:eastAsia="zh-CN"/>
              </w:rPr>
            </w:pPr>
            <w:r>
              <w:rPr>
                <w:b/>
                <w:bCs/>
                <w:lang w:eastAsia="zh-CN"/>
              </w:rPr>
              <w:t>Observation #8: 5G TX EVM UE downlink simulation assumptions are not aligned with 5G BS EVM requirements.</w:t>
            </w:r>
          </w:p>
          <w:p w14:paraId="4A03B7F1" w14:textId="77777777" w:rsidR="00904569" w:rsidRDefault="00000000">
            <w:pPr>
              <w:rPr>
                <w:b/>
                <w:bCs/>
                <w:lang w:eastAsia="zh-CN"/>
              </w:rPr>
            </w:pPr>
            <w:r>
              <w:rPr>
                <w:b/>
                <w:bCs/>
                <w:lang w:eastAsia="zh-CN"/>
              </w:rPr>
              <w:t>Observation #9: With the EVM values based on current TS 38.104, the max throughput cannot be achieved with more MIMO layers, and the degradation compared to EVM 0% can be huge in some scenarios.</w:t>
            </w:r>
          </w:p>
          <w:p w14:paraId="0BB485F3" w14:textId="77777777" w:rsidR="00904569" w:rsidRDefault="00000000">
            <w:pPr>
              <w:rPr>
                <w:b/>
                <w:bCs/>
                <w:lang w:eastAsia="zh-CN"/>
              </w:rPr>
            </w:pPr>
            <w:r>
              <w:rPr>
                <w:b/>
                <w:bCs/>
                <w:lang w:eastAsia="zh-CN"/>
              </w:rPr>
              <w:t>Proposal #20: Study what EVM simulations assumptions should be used in demodulation and CSI requirements.</w:t>
            </w:r>
          </w:p>
          <w:p w14:paraId="2783763F" w14:textId="77777777" w:rsidR="00904569" w:rsidRDefault="00000000">
            <w:pPr>
              <w:rPr>
                <w:b/>
                <w:bCs/>
                <w:lang w:eastAsia="zh-CN"/>
              </w:rPr>
            </w:pPr>
            <w:r>
              <w:rPr>
                <w:b/>
                <w:bCs/>
                <w:lang w:eastAsia="zh-CN"/>
              </w:rPr>
              <w:t>Proposal #21: Collect observed SNR values from field logs to determine the maximum achievable SNR.</w:t>
            </w:r>
          </w:p>
          <w:p w14:paraId="795C26D9" w14:textId="77777777" w:rsidR="00904569" w:rsidRDefault="00000000">
            <w:pPr>
              <w:rPr>
                <w:b/>
                <w:bCs/>
                <w:lang w:eastAsia="zh-CN"/>
              </w:rPr>
            </w:pPr>
            <w:r>
              <w:rPr>
                <w:b/>
                <w:bCs/>
                <w:lang w:eastAsia="zh-CN"/>
              </w:rPr>
              <w:t>Proposal #22: Consult TE vendors to identify the highest achievable SNR at a reasonable device cost.</w:t>
            </w:r>
          </w:p>
          <w:p w14:paraId="5F4B5C79" w14:textId="77777777" w:rsidR="00904569" w:rsidRDefault="00000000">
            <w:pPr>
              <w:rPr>
                <w:b/>
                <w:bCs/>
                <w:lang w:eastAsia="zh-CN"/>
              </w:rPr>
            </w:pPr>
            <w:r>
              <w:rPr>
                <w:b/>
                <w:bCs/>
                <w:lang w:eastAsia="zh-CN"/>
              </w:rPr>
              <w:t xml:space="preserve">Proposal #23: </w:t>
            </w:r>
            <w:r>
              <w:rPr>
                <w:b/>
                <w:bCs/>
                <w:szCs w:val="24"/>
                <w:lang w:eastAsia="zh-CN"/>
              </w:rPr>
              <w:t>Study the interference profile for 6G DL/UL intra-cell and inter-cell interference scenarios</w:t>
            </w:r>
            <w:r>
              <w:rPr>
                <w:b/>
                <w:bCs/>
                <w:lang w:eastAsia="zh-CN"/>
              </w:rPr>
              <w:t>.</w:t>
            </w:r>
          </w:p>
          <w:p w14:paraId="692781B8" w14:textId="77777777" w:rsidR="00904569" w:rsidRDefault="00000000">
            <w:pPr>
              <w:rPr>
                <w:b/>
                <w:bCs/>
                <w:lang w:eastAsia="zh-CN"/>
              </w:rPr>
            </w:pPr>
            <w:r>
              <w:rPr>
                <w:b/>
                <w:bCs/>
                <w:lang w:eastAsia="zh-CN"/>
              </w:rPr>
              <w:t>Proposal #24: Start collecting updated interference assumptions based on 5G learnings.</w:t>
            </w:r>
          </w:p>
          <w:p w14:paraId="2BA86209" w14:textId="77777777" w:rsidR="00904569" w:rsidRDefault="00000000">
            <w:pPr>
              <w:rPr>
                <w:b/>
                <w:bCs/>
                <w:lang w:eastAsia="zh-CN"/>
              </w:rPr>
            </w:pPr>
            <w:r>
              <w:rPr>
                <w:b/>
                <w:bCs/>
                <w:lang w:eastAsia="zh-CN"/>
              </w:rPr>
              <w:t>Observation #10: There is a misalignment between the operation points in the demodulation requirements and the actual system target.</w:t>
            </w:r>
          </w:p>
          <w:p w14:paraId="75C5C636" w14:textId="77777777" w:rsidR="00904569" w:rsidRDefault="00000000">
            <w:pPr>
              <w:rPr>
                <w:b/>
                <w:bCs/>
                <w:lang w:eastAsia="zh-CN"/>
              </w:rPr>
            </w:pPr>
            <w:r>
              <w:rPr>
                <w:b/>
                <w:bCs/>
                <w:lang w:eastAsia="zh-CN"/>
              </w:rPr>
              <w:t>Observation #11: New channel models may impact demodulation alignment.</w:t>
            </w:r>
          </w:p>
          <w:p w14:paraId="3F5208BE" w14:textId="77777777" w:rsidR="00904569" w:rsidRDefault="00000000">
            <w:pPr>
              <w:rPr>
                <w:b/>
                <w:bCs/>
                <w:lang w:eastAsia="zh-CN"/>
              </w:rPr>
            </w:pPr>
            <w:r>
              <w:rPr>
                <w:b/>
                <w:bCs/>
                <w:lang w:eastAsia="zh-CN"/>
              </w:rPr>
              <w:t>Proposal #25: Study whether a 10 % BLER operation point would be feasible instead of the legacy 30 % BLER.</w:t>
            </w:r>
          </w:p>
          <w:p w14:paraId="49263611" w14:textId="77777777" w:rsidR="00904569" w:rsidRDefault="00000000">
            <w:pPr>
              <w:rPr>
                <w:b/>
                <w:bCs/>
                <w:lang w:eastAsia="zh-CN"/>
              </w:rPr>
            </w:pPr>
            <w:r>
              <w:rPr>
                <w:b/>
                <w:bCs/>
                <w:lang w:eastAsia="zh-CN"/>
              </w:rPr>
              <w:lastRenderedPageBreak/>
              <w:t>Proposal #26: Study whether legacy implementation margins remain applicable under new 6G assumptions.</w:t>
            </w:r>
          </w:p>
          <w:p w14:paraId="59F50A3C" w14:textId="77777777" w:rsidR="00904569" w:rsidRDefault="00000000">
            <w:pPr>
              <w:rPr>
                <w:b/>
                <w:bCs/>
                <w:lang w:eastAsia="zh-CN"/>
              </w:rPr>
            </w:pPr>
            <w:r>
              <w:rPr>
                <w:b/>
                <w:bCs/>
                <w:lang w:eastAsia="zh-CN"/>
              </w:rPr>
              <w:t>Proposal #27: Study whether the legacy SNR derivation procedure remains applicable under new 6G assumptions.</w:t>
            </w:r>
          </w:p>
          <w:p w14:paraId="28967465" w14:textId="77777777" w:rsidR="00904569" w:rsidRDefault="00000000">
            <w:pPr>
              <w:rPr>
                <w:b/>
                <w:bCs/>
                <w:lang w:eastAsia="zh-CN"/>
              </w:rPr>
            </w:pPr>
            <w:r>
              <w:rPr>
                <w:b/>
                <w:bCs/>
                <w:lang w:eastAsia="zh-CN"/>
              </w:rPr>
              <w:t>Observation #12: In 5G there is very limited set of demodulation requirements with link adaptation.</w:t>
            </w:r>
          </w:p>
          <w:p w14:paraId="2EFBFCF1" w14:textId="77777777" w:rsidR="00904569" w:rsidRDefault="00000000">
            <w:pPr>
              <w:rPr>
                <w:b/>
                <w:bCs/>
                <w:lang w:eastAsia="zh-CN"/>
              </w:rPr>
            </w:pPr>
            <w:r>
              <w:rPr>
                <w:b/>
                <w:bCs/>
                <w:lang w:eastAsia="zh-CN"/>
              </w:rPr>
              <w:t>Proposal #28:</w:t>
            </w:r>
            <w:r>
              <w:rPr>
                <w:b/>
                <w:bCs/>
              </w:rPr>
              <w:t xml:space="preserve"> </w:t>
            </w:r>
            <w:r>
              <w:rPr>
                <w:b/>
                <w:bCs/>
                <w:lang w:eastAsia="zh-CN"/>
              </w:rPr>
              <w:t>Study the extension of demodulation tests with link adaptation.</w:t>
            </w:r>
          </w:p>
          <w:p w14:paraId="14237083" w14:textId="77777777" w:rsidR="00904569" w:rsidRDefault="00000000">
            <w:pPr>
              <w:rPr>
                <w:b/>
                <w:bCs/>
                <w:lang w:eastAsia="zh-CN"/>
              </w:rPr>
            </w:pPr>
            <w:r>
              <w:rPr>
                <w:b/>
                <w:bCs/>
                <w:lang w:eastAsia="zh-CN"/>
              </w:rPr>
              <w:t>Proposal #29:</w:t>
            </w:r>
            <w:r>
              <w:rPr>
                <w:b/>
                <w:bCs/>
              </w:rPr>
              <w:t xml:space="preserve"> </w:t>
            </w:r>
            <w:r>
              <w:rPr>
                <w:b/>
                <w:bCs/>
                <w:lang w:eastAsia="zh-CN"/>
              </w:rPr>
              <w:t xml:space="preserve">Evaluate replacing </w:t>
            </w:r>
            <w:proofErr w:type="gramStart"/>
            <w:r>
              <w:rPr>
                <w:b/>
                <w:bCs/>
                <w:lang w:eastAsia="zh-CN"/>
              </w:rPr>
              <w:t>a number of</w:t>
            </w:r>
            <w:proofErr w:type="gramEnd"/>
            <w:r>
              <w:rPr>
                <w:b/>
                <w:bCs/>
                <w:lang w:eastAsia="zh-CN"/>
              </w:rPr>
              <w:t xml:space="preserve"> simple demodulation or CSI tests with demodulation tests incorporating link adaptation.</w:t>
            </w:r>
          </w:p>
          <w:p w14:paraId="2EA00597" w14:textId="77777777" w:rsidR="00904569" w:rsidRDefault="00000000">
            <w:pPr>
              <w:rPr>
                <w:b/>
                <w:bCs/>
                <w:lang w:eastAsia="zh-CN"/>
              </w:rPr>
            </w:pPr>
            <w:r>
              <w:rPr>
                <w:b/>
                <w:bCs/>
                <w:lang w:eastAsia="zh-CN"/>
              </w:rPr>
              <w:t>Proposal #30:</w:t>
            </w:r>
            <w:r>
              <w:rPr>
                <w:b/>
                <w:bCs/>
              </w:rPr>
              <w:t xml:space="preserve"> </w:t>
            </w:r>
            <w:r>
              <w:rPr>
                <w:b/>
                <w:bCs/>
                <w:lang w:eastAsia="zh-CN"/>
              </w:rPr>
              <w:t>Conduct a simulation</w:t>
            </w:r>
            <w:r>
              <w:rPr>
                <w:b/>
                <w:bCs/>
                <w:lang w:eastAsia="zh-CN"/>
              </w:rPr>
              <w:noBreakHyphen/>
              <w:t>alignment trial using the 5G PHY with extended configurations (</w:t>
            </w:r>
            <w:proofErr w:type="spellStart"/>
            <w:r>
              <w:rPr>
                <w:b/>
                <w:bCs/>
                <w:lang w:eastAsia="zh-CN"/>
              </w:rPr>
              <w:t>NumTx</w:t>
            </w:r>
            <w:proofErr w:type="spellEnd"/>
            <w:r>
              <w:rPr>
                <w:b/>
                <w:bCs/>
                <w:lang w:eastAsia="zh-CN"/>
              </w:rPr>
              <w:t> = 8 and 32, Rank ≤ 4) to assess alignment feasibility.</w:t>
            </w:r>
          </w:p>
          <w:p w14:paraId="4C034DF1" w14:textId="77777777" w:rsidR="00904569" w:rsidRDefault="00000000">
            <w:pPr>
              <w:rPr>
                <w:b/>
                <w:bCs/>
                <w:lang w:eastAsia="zh-CN"/>
              </w:rPr>
            </w:pPr>
            <w:r>
              <w:rPr>
                <w:b/>
                <w:bCs/>
                <w:lang w:eastAsia="zh-CN"/>
              </w:rPr>
              <w:t>Observation #13: CQI reporting requirements use 2-step approach to evaluate all pass conditions.</w:t>
            </w:r>
          </w:p>
          <w:p w14:paraId="35D1F975" w14:textId="77777777" w:rsidR="00904569" w:rsidRDefault="00000000">
            <w:pPr>
              <w:rPr>
                <w:b/>
                <w:bCs/>
                <w:lang w:eastAsia="zh-CN"/>
              </w:rPr>
            </w:pPr>
            <w:r>
              <w:rPr>
                <w:b/>
                <w:bCs/>
                <w:lang w:eastAsia="zh-CN"/>
              </w:rPr>
              <w:t>Proposal #31: Streamline CQI reporting testing into 1-step approach and setting requirements in terms of throughput/SNR and BLER limits.</w:t>
            </w:r>
          </w:p>
          <w:p w14:paraId="535BCE5A" w14:textId="77777777" w:rsidR="00904569" w:rsidRDefault="00000000">
            <w:pPr>
              <w:rPr>
                <w:b/>
                <w:bCs/>
                <w:lang w:eastAsia="zh-CN"/>
              </w:rPr>
            </w:pPr>
            <w:r>
              <w:rPr>
                <w:b/>
                <w:bCs/>
                <w:lang w:eastAsia="zh-CN"/>
              </w:rPr>
              <w:t>Proposal #32: Study the necessity of CQI reporting requirements in addition to combined demodulation and link adaptation testing.</w:t>
            </w:r>
          </w:p>
          <w:p w14:paraId="04082C2A" w14:textId="77777777" w:rsidR="00904569" w:rsidRDefault="00000000">
            <w:pPr>
              <w:rPr>
                <w:b/>
                <w:bCs/>
                <w:lang w:eastAsia="zh-CN"/>
              </w:rPr>
            </w:pPr>
            <w:r>
              <w:rPr>
                <w:b/>
                <w:bCs/>
                <w:lang w:eastAsia="zh-CN"/>
              </w:rPr>
              <w:t xml:space="preserve">Observation #14: Likely original intention of throughput ratio </w:t>
            </w:r>
            <w:r>
              <w:rPr>
                <w:b/>
                <w:bCs/>
                <w:i/>
                <w:iCs/>
                <w:lang w:eastAsia="zh-CN"/>
              </w:rPr>
              <w:t>γ</w:t>
            </w:r>
            <w:r>
              <w:rPr>
                <w:b/>
                <w:bCs/>
                <w:lang w:eastAsia="zh-CN"/>
              </w:rPr>
              <w:t xml:space="preserve"> test metric was to make testing independent of demodulation performance.</w:t>
            </w:r>
          </w:p>
          <w:p w14:paraId="4892F616" w14:textId="77777777" w:rsidR="00904569" w:rsidRDefault="00000000">
            <w:pPr>
              <w:rPr>
                <w:b/>
                <w:bCs/>
                <w:lang w:eastAsia="zh-CN"/>
              </w:rPr>
            </w:pPr>
            <w:r>
              <w:rPr>
                <w:b/>
                <w:bCs/>
                <w:lang w:eastAsia="zh-CN"/>
              </w:rPr>
              <w:t xml:space="preserve">Observation #15: Throughput ratio </w:t>
            </w:r>
            <w:r>
              <w:rPr>
                <w:b/>
                <w:bCs/>
                <w:i/>
                <w:iCs/>
                <w:lang w:eastAsia="zh-CN"/>
              </w:rPr>
              <w:t>γ</w:t>
            </w:r>
            <w:r>
              <w:rPr>
                <w:b/>
                <w:bCs/>
                <w:lang w:eastAsia="zh-CN"/>
              </w:rPr>
              <w:t xml:space="preserve"> can be unreliable test metric in highly spatially selective channels.</w:t>
            </w:r>
          </w:p>
          <w:p w14:paraId="48F797FD" w14:textId="77777777" w:rsidR="00904569" w:rsidRDefault="00000000">
            <w:pPr>
              <w:rPr>
                <w:b/>
                <w:bCs/>
                <w:lang w:eastAsia="zh-CN"/>
              </w:rPr>
            </w:pPr>
            <w:r>
              <w:rPr>
                <w:b/>
                <w:bCs/>
                <w:lang w:eastAsia="zh-CN"/>
              </w:rPr>
              <w:t xml:space="preserve">Proposal #33: Simplify the PMI reporting testing process and setting requirements directly in terms of throughput/SNR instead of measuring </w:t>
            </w:r>
            <w:r>
              <w:rPr>
                <w:b/>
                <w:bCs/>
                <w:i/>
                <w:iCs/>
                <w:lang w:eastAsia="zh-CN"/>
              </w:rPr>
              <w:t>γ</w:t>
            </w:r>
            <w:r>
              <w:rPr>
                <w:b/>
                <w:bCs/>
                <w:lang w:eastAsia="zh-CN"/>
              </w:rPr>
              <w:t>.</w:t>
            </w:r>
          </w:p>
          <w:p w14:paraId="5D8E9143" w14:textId="77777777" w:rsidR="00904569" w:rsidRDefault="00000000">
            <w:pPr>
              <w:rPr>
                <w:b/>
                <w:bCs/>
                <w:lang w:eastAsia="zh-CN"/>
              </w:rPr>
            </w:pPr>
            <w:r>
              <w:rPr>
                <w:b/>
                <w:bCs/>
                <w:lang w:eastAsia="zh-CN"/>
              </w:rPr>
              <w:t>Proposal #34: Study the necessity of PMI reporting requirements in addition to combined demodulation and link adaptation testing.</w:t>
            </w:r>
          </w:p>
          <w:p w14:paraId="416794B3" w14:textId="77777777" w:rsidR="00904569" w:rsidRDefault="00000000">
            <w:pPr>
              <w:rPr>
                <w:b/>
                <w:bCs/>
                <w:lang w:eastAsia="zh-CN"/>
              </w:rPr>
            </w:pPr>
            <w:r>
              <w:rPr>
                <w:b/>
                <w:bCs/>
                <w:lang w:eastAsia="zh-CN"/>
              </w:rPr>
              <w:t>Observation #16: There are very few legacy rank reporting tests.</w:t>
            </w:r>
          </w:p>
          <w:p w14:paraId="3DC07D4E" w14:textId="77777777" w:rsidR="00904569" w:rsidRDefault="00000000">
            <w:pPr>
              <w:rPr>
                <w:b/>
                <w:bCs/>
                <w:lang w:eastAsia="zh-CN"/>
              </w:rPr>
            </w:pPr>
            <w:r>
              <w:rPr>
                <w:b/>
                <w:bCs/>
                <w:lang w:eastAsia="zh-CN"/>
              </w:rPr>
              <w:t>Observation #17: Maximum number of layers tested is just 2 in legacy rank reporting tests.</w:t>
            </w:r>
          </w:p>
          <w:p w14:paraId="1C93F0DB" w14:textId="77777777" w:rsidR="00904569" w:rsidRDefault="00000000">
            <w:pPr>
              <w:rPr>
                <w:b/>
                <w:bCs/>
                <w:lang w:eastAsia="zh-CN"/>
              </w:rPr>
            </w:pPr>
            <w:r>
              <w:rPr>
                <w:b/>
                <w:bCs/>
                <w:lang w:eastAsia="zh-CN"/>
              </w:rPr>
              <w:t>Observation #18: Test requirements are very loose in legacy rank reporting tests.</w:t>
            </w:r>
          </w:p>
          <w:p w14:paraId="728BBB07" w14:textId="77777777" w:rsidR="00904569" w:rsidRDefault="00000000">
            <w:pPr>
              <w:rPr>
                <w:b/>
                <w:bCs/>
                <w:lang w:eastAsia="zh-CN"/>
              </w:rPr>
            </w:pPr>
            <w:r>
              <w:rPr>
                <w:b/>
                <w:bCs/>
                <w:lang w:eastAsia="zh-CN"/>
              </w:rPr>
              <w:t>Proposal #35: Study RI reporting requirements test metrics and test methodologies.</w:t>
            </w:r>
          </w:p>
          <w:p w14:paraId="7592E198" w14:textId="77777777" w:rsidR="00904569" w:rsidRDefault="00000000">
            <w:pPr>
              <w:rPr>
                <w:b/>
                <w:bCs/>
                <w:lang w:eastAsia="zh-CN"/>
              </w:rPr>
            </w:pPr>
            <w:r>
              <w:rPr>
                <w:b/>
                <w:bCs/>
                <w:lang w:eastAsia="zh-CN"/>
              </w:rPr>
              <w:t>Proposal #36: Study the necessity of RI reporting requirements in addition to combined demodulation and link adaptation testing.</w:t>
            </w:r>
          </w:p>
          <w:p w14:paraId="1EE56D58" w14:textId="77777777" w:rsidR="00904569" w:rsidRDefault="00000000">
            <w:pPr>
              <w:rPr>
                <w:b/>
                <w:bCs/>
                <w:lang w:eastAsia="zh-CN"/>
              </w:rPr>
            </w:pPr>
            <w:r>
              <w:rPr>
                <w:b/>
                <w:bCs/>
                <w:lang w:eastAsia="zh-CN"/>
              </w:rPr>
              <w:t>Observation #19: The current 5G demodulation requirements with link adaptation do not include OLLA.</w:t>
            </w:r>
          </w:p>
          <w:p w14:paraId="62A09CD0" w14:textId="77777777" w:rsidR="00904569" w:rsidRDefault="00000000">
            <w:pPr>
              <w:rPr>
                <w:b/>
                <w:bCs/>
                <w:lang w:eastAsia="zh-CN"/>
              </w:rPr>
            </w:pPr>
            <w:r>
              <w:rPr>
                <w:b/>
                <w:bCs/>
                <w:lang w:eastAsia="zh-CN"/>
              </w:rPr>
              <w:t>Observation #20: A possible reference baseline OLLA implementation has been shared in the 5G WI.</w:t>
            </w:r>
          </w:p>
          <w:p w14:paraId="46ACBB38" w14:textId="77777777" w:rsidR="00904569" w:rsidRDefault="00000000">
            <w:pPr>
              <w:rPr>
                <w:b/>
                <w:bCs/>
                <w:lang w:eastAsia="zh-CN"/>
              </w:rPr>
            </w:pPr>
            <w:r>
              <w:rPr>
                <w:b/>
                <w:bCs/>
                <w:lang w:eastAsia="zh-CN"/>
              </w:rPr>
              <w:t>Proposal #37:</w:t>
            </w:r>
            <w:r>
              <w:rPr>
                <w:b/>
                <w:bCs/>
              </w:rPr>
              <w:t xml:space="preserve"> </w:t>
            </w:r>
            <w:r>
              <w:rPr>
                <w:b/>
                <w:bCs/>
                <w:lang w:eastAsia="zh-CN"/>
              </w:rPr>
              <w:t>Study adding OLLA to demodulation tests with link adaptation.</w:t>
            </w:r>
          </w:p>
          <w:p w14:paraId="6B971D25" w14:textId="77777777" w:rsidR="00904569" w:rsidRDefault="00000000">
            <w:pPr>
              <w:rPr>
                <w:b/>
                <w:bCs/>
                <w:lang w:eastAsia="zh-CN"/>
              </w:rPr>
            </w:pPr>
            <w:r>
              <w:rPr>
                <w:b/>
                <w:bCs/>
                <w:lang w:eastAsia="zh-CN"/>
              </w:rPr>
              <w:t>Proposal #38:</w:t>
            </w:r>
            <w:r>
              <w:rPr>
                <w:b/>
                <w:bCs/>
              </w:rPr>
              <w:t xml:space="preserve"> U</w:t>
            </w:r>
            <w:r>
              <w:rPr>
                <w:b/>
                <w:bCs/>
                <w:lang w:eastAsia="zh-CN"/>
              </w:rPr>
              <w:t>se OLLA model from R4-2300703 as the starting point.</w:t>
            </w:r>
          </w:p>
          <w:p w14:paraId="1F46116D" w14:textId="77777777" w:rsidR="00904569" w:rsidRDefault="00000000">
            <w:pPr>
              <w:rPr>
                <w:b/>
                <w:bCs/>
                <w:lang w:eastAsia="zh-CN"/>
              </w:rPr>
            </w:pPr>
            <w:r>
              <w:rPr>
                <w:b/>
                <w:bCs/>
                <w:lang w:eastAsia="zh-CN"/>
              </w:rPr>
              <w:lastRenderedPageBreak/>
              <w:t>Proposal #39:</w:t>
            </w:r>
            <w:r>
              <w:rPr>
                <w:b/>
                <w:bCs/>
              </w:rPr>
              <w:t xml:space="preserve"> Companies to consider and propose simulation assumptions for OLLA model evaluation at the next meeting</w:t>
            </w:r>
            <w:r>
              <w:rPr>
                <w:b/>
                <w:bCs/>
                <w:lang w:eastAsia="zh-CN"/>
              </w:rPr>
              <w:t>.</w:t>
            </w:r>
          </w:p>
          <w:p w14:paraId="5E17352C" w14:textId="77777777" w:rsidR="00904569" w:rsidRDefault="00000000">
            <w:pPr>
              <w:rPr>
                <w:b/>
                <w:bCs/>
              </w:rPr>
            </w:pPr>
            <w:r>
              <w:rPr>
                <w:b/>
                <w:bCs/>
              </w:rPr>
              <w:t>Observation #21: SRS</w:t>
            </w:r>
            <w:r>
              <w:rPr>
                <w:b/>
                <w:bCs/>
              </w:rPr>
              <w:noBreakHyphen/>
              <w:t>based precoding would enable more realistic precoding in demodulation tests with spatial channel models without requiring PMI feedback.</w:t>
            </w:r>
          </w:p>
          <w:p w14:paraId="3B5FCA20" w14:textId="77777777" w:rsidR="00904569" w:rsidRDefault="00000000">
            <w:pPr>
              <w:rPr>
                <w:b/>
                <w:bCs/>
              </w:rPr>
            </w:pPr>
            <w:r>
              <w:rPr>
                <w:b/>
                <w:bCs/>
              </w:rPr>
              <w:t>Observation #22: SRS</w:t>
            </w:r>
            <w:r>
              <w:rPr>
                <w:b/>
                <w:bCs/>
              </w:rPr>
              <w:noBreakHyphen/>
              <w:t>based precoding would represent a new methodology in RAN4.</w:t>
            </w:r>
          </w:p>
          <w:p w14:paraId="64DA121A" w14:textId="77777777" w:rsidR="00904569" w:rsidRDefault="00000000">
            <w:pPr>
              <w:rPr>
                <w:b/>
                <w:bCs/>
              </w:rPr>
            </w:pPr>
            <w:r>
              <w:rPr>
                <w:b/>
                <w:bCs/>
              </w:rPr>
              <w:t>Observation #23: SRS</w:t>
            </w:r>
            <w:r>
              <w:rPr>
                <w:b/>
                <w:bCs/>
              </w:rPr>
              <w:noBreakHyphen/>
              <w:t>based precoding would require a baseline definition of precoding processing in TE to enable aligned simulation assumptions.</w:t>
            </w:r>
          </w:p>
          <w:p w14:paraId="1CF55F8A" w14:textId="77777777" w:rsidR="00904569" w:rsidRDefault="00000000">
            <w:pPr>
              <w:rPr>
                <w:b/>
                <w:bCs/>
                <w:lang w:val="en-US"/>
              </w:rPr>
            </w:pPr>
            <w:r>
              <w:rPr>
                <w:b/>
                <w:bCs/>
                <w:lang w:val="en-US"/>
              </w:rPr>
              <w:t>Proposal #40: Discuss SRS-based precoding procedure options: real SRS-based and emulated SRS-based.</w:t>
            </w:r>
          </w:p>
          <w:p w14:paraId="0C5F00C9" w14:textId="77777777" w:rsidR="00904569" w:rsidRDefault="00000000">
            <w:pPr>
              <w:rPr>
                <w:lang w:val="en-US"/>
              </w:rPr>
            </w:pPr>
            <w:r>
              <w:rPr>
                <w:b/>
                <w:bCs/>
                <w:lang w:val="en-US"/>
              </w:rPr>
              <w:t>Proposal #41: Conduct an initial feasibility study of SRS-based precoding procedure options in TE.</w:t>
            </w:r>
          </w:p>
          <w:p w14:paraId="33ADD5B8" w14:textId="77777777" w:rsidR="00904569" w:rsidRDefault="00000000">
            <w:pPr>
              <w:rPr>
                <w:b/>
                <w:bCs/>
                <w:lang w:val="en-US"/>
              </w:rPr>
            </w:pPr>
            <w:r>
              <w:rPr>
                <w:b/>
                <w:bCs/>
                <w:lang w:val="en-US"/>
              </w:rPr>
              <w:t xml:space="preserve">Proposal #42: Network vendors to define time </w:t>
            </w:r>
            <w:proofErr w:type="spellStart"/>
            <w:r>
              <w:rPr>
                <w:b/>
                <w:bCs/>
                <w:lang w:val="en-US"/>
              </w:rPr>
              <w:t>precompensation</w:t>
            </w:r>
            <w:proofErr w:type="spellEnd"/>
            <w:r>
              <w:rPr>
                <w:b/>
                <w:bCs/>
                <w:lang w:val="en-US"/>
              </w:rPr>
              <w:t xml:space="preserve"> use cases, </w:t>
            </w:r>
            <w:proofErr w:type="spellStart"/>
            <w:r>
              <w:rPr>
                <w:b/>
                <w:bCs/>
                <w:lang w:val="en-US"/>
              </w:rPr>
              <w:t>signalling</w:t>
            </w:r>
            <w:proofErr w:type="spellEnd"/>
            <w:r>
              <w:rPr>
                <w:b/>
                <w:bCs/>
                <w:lang w:val="en-US"/>
              </w:rPr>
              <w:t>, and procedures.</w:t>
            </w:r>
          </w:p>
          <w:p w14:paraId="2EECBE40" w14:textId="77777777" w:rsidR="00904569" w:rsidRDefault="00000000">
            <w:pPr>
              <w:rPr>
                <w:b/>
                <w:bCs/>
                <w:lang w:val="en-US"/>
              </w:rPr>
            </w:pPr>
            <w:r>
              <w:rPr>
                <w:b/>
                <w:bCs/>
                <w:lang w:val="en-US"/>
              </w:rPr>
              <w:t xml:space="preserve">Proposal #43: Network vendors to define frequency </w:t>
            </w:r>
            <w:proofErr w:type="spellStart"/>
            <w:r>
              <w:rPr>
                <w:b/>
                <w:bCs/>
                <w:lang w:val="en-US"/>
              </w:rPr>
              <w:t>precompensation</w:t>
            </w:r>
            <w:proofErr w:type="spellEnd"/>
            <w:r>
              <w:rPr>
                <w:b/>
                <w:bCs/>
                <w:lang w:val="en-US"/>
              </w:rPr>
              <w:t xml:space="preserve"> use cases, </w:t>
            </w:r>
            <w:proofErr w:type="spellStart"/>
            <w:r>
              <w:rPr>
                <w:b/>
                <w:bCs/>
                <w:lang w:val="en-US"/>
              </w:rPr>
              <w:t>signalling</w:t>
            </w:r>
            <w:proofErr w:type="spellEnd"/>
            <w:r>
              <w:rPr>
                <w:b/>
                <w:bCs/>
                <w:lang w:val="en-US"/>
              </w:rPr>
              <w:t>, and procedures.</w:t>
            </w:r>
          </w:p>
          <w:p w14:paraId="4B4B5EE3" w14:textId="77777777" w:rsidR="00904569" w:rsidRDefault="00000000">
            <w:pPr>
              <w:rPr>
                <w:b/>
                <w:bCs/>
                <w:lang w:val="en-US"/>
              </w:rPr>
            </w:pPr>
            <w:r>
              <w:rPr>
                <w:b/>
                <w:bCs/>
                <w:lang w:val="en-US"/>
              </w:rPr>
              <w:t>Proposal #44: Study TE related higher layer aspect and dynamic resource allocation in time and frequency domain.</w:t>
            </w:r>
          </w:p>
          <w:p w14:paraId="7DCE4C75" w14:textId="77777777" w:rsidR="00904569" w:rsidRDefault="00000000">
            <w:pPr>
              <w:spacing w:before="120" w:after="120"/>
            </w:pPr>
            <w:r>
              <w:rPr>
                <w:b/>
                <w:bCs/>
                <w:lang w:val="en-US"/>
              </w:rPr>
              <w:t>Proposal #45: Postpone the UE classification and device type discussion until RAN/RAN1 has made further progress.</w:t>
            </w:r>
          </w:p>
        </w:tc>
      </w:tr>
      <w:tr w:rsidR="00904569" w14:paraId="21DD9D8C" w14:textId="77777777">
        <w:trPr>
          <w:trHeight w:val="468"/>
        </w:trPr>
        <w:tc>
          <w:tcPr>
            <w:tcW w:w="1613" w:type="dxa"/>
          </w:tcPr>
          <w:p w14:paraId="6852ED4B" w14:textId="77777777" w:rsidR="00904569" w:rsidRDefault="00000000">
            <w:pPr>
              <w:spacing w:before="120" w:after="120"/>
            </w:pPr>
            <w:r>
              <w:lastRenderedPageBreak/>
              <w:t>R4-2520330</w:t>
            </w:r>
          </w:p>
        </w:tc>
        <w:tc>
          <w:tcPr>
            <w:tcW w:w="1427" w:type="dxa"/>
          </w:tcPr>
          <w:p w14:paraId="506640F1" w14:textId="77777777" w:rsidR="00904569" w:rsidRDefault="00000000">
            <w:pPr>
              <w:spacing w:before="120" w:after="120"/>
            </w:pPr>
            <w:r>
              <w:t xml:space="preserve">Huawei, </w:t>
            </w:r>
            <w:proofErr w:type="spellStart"/>
            <w:r>
              <w:t>HiSilicon</w:t>
            </w:r>
            <w:proofErr w:type="spellEnd"/>
          </w:p>
        </w:tc>
        <w:tc>
          <w:tcPr>
            <w:tcW w:w="6591" w:type="dxa"/>
          </w:tcPr>
          <w:p w14:paraId="2864977B" w14:textId="77777777" w:rsidR="00904569" w:rsidRDefault="00000000">
            <w:pPr>
              <w:pStyle w:val="proposal"/>
              <w:spacing w:after="120"/>
              <w:rPr>
                <w:rFonts w:eastAsiaTheme="minorEastAsia"/>
                <w:u w:val="single"/>
                <w:lang w:eastAsia="zh-CN"/>
              </w:rPr>
            </w:pPr>
            <w:r>
              <w:rPr>
                <w:rFonts w:eastAsiaTheme="minorEastAsia"/>
                <w:u w:val="single"/>
              </w:rPr>
              <w:t xml:space="preserve">General: </w:t>
            </w:r>
          </w:p>
          <w:p w14:paraId="361401A8" w14:textId="77777777" w:rsidR="00904569" w:rsidRDefault="00000000">
            <w:pPr>
              <w:pStyle w:val="proposal"/>
              <w:spacing w:after="120"/>
              <w:rPr>
                <w:rFonts w:eastAsiaTheme="minorEastAsia"/>
              </w:rPr>
            </w:pPr>
            <w:r>
              <w:rPr>
                <w:rFonts w:eastAsiaTheme="minorEastAsia"/>
              </w:rPr>
              <w:t>Proposal 1:  RAN4 shall treat general following topics as 1</w:t>
            </w:r>
            <w:r>
              <w:rPr>
                <w:rFonts w:eastAsiaTheme="minorEastAsia"/>
                <w:vertAlign w:val="superscript"/>
              </w:rPr>
              <w:t>st</w:t>
            </w:r>
            <w:r>
              <w:rPr>
                <w:rFonts w:eastAsiaTheme="minorEastAsia"/>
              </w:rPr>
              <w:t xml:space="preserve"> priority </w:t>
            </w:r>
          </w:p>
          <w:p w14:paraId="389057CF" w14:textId="77777777" w:rsidR="00904569" w:rsidRDefault="00000000">
            <w:pPr>
              <w:pStyle w:val="1proposal"/>
              <w:rPr>
                <w:rFonts w:eastAsia="Times New Roman"/>
              </w:rPr>
            </w:pPr>
            <w:r>
              <w:t>Demodulation specification principles</w:t>
            </w:r>
          </w:p>
          <w:p w14:paraId="14856882" w14:textId="77777777" w:rsidR="00904569" w:rsidRDefault="00000000">
            <w:pPr>
              <w:pStyle w:val="1proposal"/>
            </w:pPr>
            <w:r>
              <w:rPr>
                <w:rFonts w:eastAsia="Times New Roman"/>
              </w:rPr>
              <w:t>Channel model</w:t>
            </w:r>
          </w:p>
          <w:p w14:paraId="5D070191" w14:textId="77777777" w:rsidR="00904569" w:rsidRDefault="00000000">
            <w:pPr>
              <w:pStyle w:val="1proposal"/>
              <w:rPr>
                <w:rFonts w:eastAsia="Times New Roman"/>
              </w:rPr>
            </w:pPr>
            <w:r>
              <w:rPr>
                <w:rFonts w:eastAsiaTheme="minorEastAsia"/>
              </w:rPr>
              <w:t xml:space="preserve">Receiver assumption </w:t>
            </w:r>
          </w:p>
          <w:p w14:paraId="70D3F64F" w14:textId="77777777" w:rsidR="00904569" w:rsidRDefault="00000000">
            <w:pPr>
              <w:pStyle w:val="1proposal"/>
              <w:rPr>
                <w:rFonts w:eastAsia="Times New Roman"/>
              </w:rPr>
            </w:pPr>
            <w:r>
              <w:rPr>
                <w:rFonts w:eastAsia="Times New Roman"/>
              </w:rPr>
              <w:t xml:space="preserve">New TE functionalities </w:t>
            </w:r>
          </w:p>
          <w:p w14:paraId="0E9D1E5A" w14:textId="77777777" w:rsidR="00904569" w:rsidRDefault="00000000">
            <w:pPr>
              <w:pStyle w:val="1proposal"/>
            </w:pPr>
            <w:r>
              <w:rPr>
                <w:rFonts w:eastAsia="Times New Roman"/>
              </w:rPr>
              <w:t>Demodulation and CSI reporting test methodologies</w:t>
            </w:r>
          </w:p>
          <w:p w14:paraId="3CA21AAB" w14:textId="77777777" w:rsidR="00904569" w:rsidRDefault="00904569">
            <w:pPr>
              <w:pStyle w:val="proposal"/>
              <w:spacing w:after="120"/>
              <w:rPr>
                <w:rFonts w:eastAsiaTheme="minorEastAsia"/>
              </w:rPr>
            </w:pPr>
          </w:p>
          <w:p w14:paraId="31E5DFE6" w14:textId="77777777" w:rsidR="00904569" w:rsidRDefault="00000000">
            <w:pPr>
              <w:pStyle w:val="proposal"/>
              <w:spacing w:after="120"/>
              <w:rPr>
                <w:rFonts w:eastAsiaTheme="minorEastAsia"/>
              </w:rPr>
            </w:pPr>
            <w:r>
              <w:rPr>
                <w:rFonts w:eastAsiaTheme="minorEastAsia"/>
              </w:rPr>
              <w:t>Proposal 2:  RAN4 shall postpone following topics until RAN1 study is stable.</w:t>
            </w:r>
          </w:p>
          <w:p w14:paraId="5ACB42DC" w14:textId="77777777" w:rsidR="00904569" w:rsidRDefault="00000000">
            <w:pPr>
              <w:pStyle w:val="1proposal"/>
            </w:pPr>
            <w:r>
              <w:t>Waveform and modulation study</w:t>
            </w:r>
          </w:p>
          <w:p w14:paraId="42D0D6A0" w14:textId="77777777" w:rsidR="00904569" w:rsidRDefault="00000000">
            <w:pPr>
              <w:pStyle w:val="1proposal"/>
            </w:pPr>
            <w:r>
              <w:t>SCS</w:t>
            </w:r>
          </w:p>
          <w:p w14:paraId="60C696C2" w14:textId="77777777" w:rsidR="00904569" w:rsidRDefault="00000000">
            <w:pPr>
              <w:pStyle w:val="1proposal"/>
            </w:pPr>
            <w:r>
              <w:t>Broadcast and feedback-less channels/signals testing</w:t>
            </w:r>
          </w:p>
          <w:p w14:paraId="3D927A20" w14:textId="77777777" w:rsidR="00904569" w:rsidRDefault="00000000">
            <w:pPr>
              <w:pStyle w:val="1proposal"/>
            </w:pPr>
            <w:r>
              <w:rPr>
                <w:rFonts w:eastAsia="Times New Roman"/>
              </w:rPr>
              <w:t xml:space="preserve">Introducing more practical Tx EVM values and define new SNR range. </w:t>
            </w:r>
          </w:p>
          <w:p w14:paraId="3763FBD0" w14:textId="77777777" w:rsidR="00904569" w:rsidRDefault="00000000">
            <w:pPr>
              <w:pStyle w:val="1proposal"/>
            </w:pPr>
            <w:r>
              <w:rPr>
                <w:rFonts w:eastAsia="Times New Roman"/>
              </w:rPr>
              <w:t>Study more practical interference model.</w:t>
            </w:r>
          </w:p>
          <w:p w14:paraId="11C01A68" w14:textId="77777777" w:rsidR="00904569" w:rsidRDefault="00000000">
            <w:pPr>
              <w:pStyle w:val="1proposal"/>
            </w:pPr>
            <w:r>
              <w:rPr>
                <w:rFonts w:eastAsia="Times New Roman"/>
              </w:rPr>
              <w:t>UE classification, Applicability rules, Device types</w:t>
            </w:r>
          </w:p>
          <w:p w14:paraId="11C1B1F8" w14:textId="77777777" w:rsidR="00904569" w:rsidRDefault="00904569">
            <w:pPr>
              <w:pStyle w:val="proposal"/>
              <w:spacing w:after="120"/>
              <w:rPr>
                <w:rFonts w:eastAsiaTheme="minorEastAsia"/>
              </w:rPr>
            </w:pPr>
          </w:p>
          <w:p w14:paraId="4ED534AF" w14:textId="77777777" w:rsidR="00904569" w:rsidRDefault="00000000">
            <w:pPr>
              <w:pStyle w:val="proposal"/>
              <w:spacing w:after="120"/>
              <w:rPr>
                <w:rFonts w:eastAsiaTheme="minorEastAsia"/>
                <w:u w:val="single"/>
              </w:rPr>
            </w:pPr>
            <w:r>
              <w:rPr>
                <w:rFonts w:eastAsiaTheme="minorEastAsia"/>
                <w:u w:val="single"/>
              </w:rPr>
              <w:t>Channel model:</w:t>
            </w:r>
          </w:p>
          <w:p w14:paraId="64530340" w14:textId="77777777" w:rsidR="00904569" w:rsidRDefault="00000000">
            <w:pPr>
              <w:pStyle w:val="proposal"/>
              <w:spacing w:after="120"/>
              <w:rPr>
                <w:rFonts w:eastAsiaTheme="minorEastAsia"/>
              </w:rPr>
            </w:pPr>
            <w:r>
              <w:rPr>
                <w:rFonts w:eastAsiaTheme="minorEastAsia"/>
              </w:rPr>
              <w:t xml:space="preserve">Proposal 3: RAN4 to introduce TDL, </w:t>
            </w:r>
            <w:proofErr w:type="spellStart"/>
            <w:r>
              <w:rPr>
                <w:rFonts w:eastAsiaTheme="minorEastAsia"/>
              </w:rPr>
              <w:t>xTDL</w:t>
            </w:r>
            <w:proofErr w:type="spellEnd"/>
            <w:r>
              <w:rPr>
                <w:rFonts w:eastAsiaTheme="minorEastAsia"/>
              </w:rPr>
              <w:t xml:space="preserve"> and CDL channel in 6G with following application cases:</w:t>
            </w:r>
          </w:p>
          <w:p w14:paraId="5FB09ABF" w14:textId="77777777" w:rsidR="00904569" w:rsidRDefault="00000000">
            <w:pPr>
              <w:pStyle w:val="1proposal"/>
            </w:pPr>
            <w:r>
              <w:t>CDL channel is selected only for limited tests of feature related to spatial properties such as high MIMO layer.</w:t>
            </w:r>
          </w:p>
          <w:p w14:paraId="152D6BD4" w14:textId="77777777" w:rsidR="00904569" w:rsidRDefault="00000000">
            <w:pPr>
              <w:pStyle w:val="1proposal"/>
            </w:pPr>
            <w:r>
              <w:t>TDL channel is selected for cases with low MIMO layers, e.g. PDCCH/PBCH/ PDSCH with smaller than 4 MIMO layer cases.</w:t>
            </w:r>
          </w:p>
          <w:p w14:paraId="0A8E60B6" w14:textId="77777777" w:rsidR="00904569" w:rsidRDefault="00000000">
            <w:pPr>
              <w:pStyle w:val="1proposal"/>
            </w:pPr>
            <w:proofErr w:type="spellStart"/>
            <w:r>
              <w:t>xTDL</w:t>
            </w:r>
            <w:proofErr w:type="spellEnd"/>
            <w:r>
              <w:t xml:space="preserve"> channel is selected in case feature cannot be reasonably </w:t>
            </w:r>
            <w:r>
              <w:lastRenderedPageBreak/>
              <w:t>verified under CDL channel.</w:t>
            </w:r>
          </w:p>
          <w:p w14:paraId="1320DE8B" w14:textId="77777777" w:rsidR="00904569" w:rsidRDefault="00000000">
            <w:pPr>
              <w:pStyle w:val="proposal"/>
              <w:spacing w:after="120"/>
              <w:rPr>
                <w:rFonts w:eastAsiaTheme="minorEastAsia"/>
              </w:rPr>
            </w:pPr>
            <w:r>
              <w:rPr>
                <w:rFonts w:eastAsiaTheme="minorEastAsia"/>
              </w:rPr>
              <w:t>Proposal 4:  RAN4 to consider measurement-based UE correlation matrices.</w:t>
            </w:r>
          </w:p>
          <w:p w14:paraId="6F06255A" w14:textId="77777777" w:rsidR="00904569" w:rsidRDefault="00000000">
            <w:pPr>
              <w:pStyle w:val="1proposal"/>
            </w:pPr>
            <w:r>
              <w:t xml:space="preserve">Approach 1: Measure the UE correlation matrix from channel coefficient of the CDL channel where practical antenna assumptions have been introduced based on v19.0.0 of 38.901. </w:t>
            </w:r>
          </w:p>
          <w:p w14:paraId="59D3EA00" w14:textId="77777777" w:rsidR="00904569" w:rsidRDefault="00000000">
            <w:pPr>
              <w:pStyle w:val="1proposal"/>
            </w:pPr>
            <w:r>
              <w:t>Approach 2:  Companies to provide correlation matrix measured in the real field.</w:t>
            </w:r>
          </w:p>
          <w:p w14:paraId="31C4E907" w14:textId="77777777" w:rsidR="00904569" w:rsidRDefault="00000000">
            <w:pPr>
              <w:pStyle w:val="proposal"/>
              <w:spacing w:after="120"/>
              <w:rPr>
                <w:rFonts w:eastAsiaTheme="minorEastAsia"/>
              </w:rPr>
            </w:pPr>
            <w:r>
              <w:rPr>
                <w:rFonts w:eastAsiaTheme="minorEastAsia"/>
              </w:rPr>
              <w:t xml:space="preserve">Proposal 5:  RAN4 to reuse current BS correlation model and consider new </w:t>
            </w:r>
            <w:r>
              <w:rPr>
                <w:rFonts w:eastAsia="SimSun"/>
                <w:i/>
              </w:rPr>
              <w:t>α</w:t>
            </w:r>
            <w:r>
              <w:rPr>
                <w:rFonts w:eastAsia="SimSun"/>
                <w:vertAlign w:val="subscript"/>
              </w:rPr>
              <w:t>1</w:t>
            </w:r>
            <w:r>
              <w:rPr>
                <w:rFonts w:eastAsia="SimSun"/>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6A2C8204" w14:textId="77777777" w:rsidR="00904569" w:rsidRDefault="00000000">
            <w:pPr>
              <w:pStyle w:val="proposal"/>
              <w:spacing w:after="120"/>
              <w:rPr>
                <w:rFonts w:eastAsiaTheme="minorEastAsia"/>
              </w:rPr>
            </w:pPr>
            <w:r>
              <w:rPr>
                <w:rFonts w:eastAsiaTheme="minorEastAsia"/>
              </w:rPr>
              <w:t>Proposal 6:  RAN4 to further study and compare channel spatial properties for different typical 6G bands before making the decision whether unified or separate channel models are needed.</w:t>
            </w:r>
          </w:p>
          <w:p w14:paraId="4884B070" w14:textId="77777777" w:rsidR="00904569" w:rsidRDefault="00000000">
            <w:pPr>
              <w:pStyle w:val="proposal"/>
              <w:spacing w:after="120"/>
              <w:rPr>
                <w:rFonts w:eastAsiaTheme="minorEastAsia"/>
              </w:rPr>
            </w:pPr>
            <w:r>
              <w:rPr>
                <w:rFonts w:eastAsiaTheme="minorEastAsia"/>
              </w:rPr>
              <w:t>Proposal 7:  RAN4 to focus on DL CDL study, while UL CDL study could be simplified by leveraging the outcome of DL CDL channel study.</w:t>
            </w:r>
          </w:p>
          <w:p w14:paraId="2571A27D" w14:textId="77777777" w:rsidR="00904569" w:rsidRDefault="00000000">
            <w:pPr>
              <w:pStyle w:val="proposal"/>
              <w:spacing w:after="120"/>
              <w:rPr>
                <w:rFonts w:eastAsiaTheme="minorEastAsia"/>
              </w:rPr>
            </w:pPr>
            <w:r>
              <w:rPr>
                <w:rFonts w:eastAsiaTheme="minorEastAsia"/>
              </w:rPr>
              <w:t>Proposal 8:  Include channel properties such as power spectrum distribution, time correlation coefficient and frequency correlation coefficient as metric for alignment judgement.</w:t>
            </w:r>
          </w:p>
          <w:p w14:paraId="13735B2C" w14:textId="77777777" w:rsidR="00904569" w:rsidRDefault="00000000">
            <w:pPr>
              <w:pStyle w:val="proposal"/>
              <w:spacing w:after="120"/>
              <w:rPr>
                <w:rFonts w:eastAsiaTheme="minorEastAsia"/>
              </w:rPr>
            </w:pPr>
            <w:r>
              <w:rPr>
                <w:rFonts w:eastAsiaTheme="minorEastAsia"/>
              </w:rPr>
              <w:t>Proposal 9:  RAN4 to focus on basic CDL channel study firstly and postpone the study until basic 6G CDL channel is stable.</w:t>
            </w:r>
          </w:p>
          <w:p w14:paraId="4B7D5E95" w14:textId="77777777" w:rsidR="00904569" w:rsidRDefault="00000000">
            <w:pPr>
              <w:pStyle w:val="proposal"/>
              <w:spacing w:after="120"/>
              <w:rPr>
                <w:rFonts w:eastAsiaTheme="minorEastAsia"/>
                <w:lang w:val="en-US"/>
              </w:rPr>
            </w:pPr>
            <w:r>
              <w:rPr>
                <w:rFonts w:eastAsiaTheme="minorEastAsia"/>
              </w:rPr>
              <w:t xml:space="preserve">Proposal 10:  RAN4 to start discussing PMI bias issue in 6G when there is no effective countermeasure found in </w:t>
            </w:r>
            <w:r>
              <w:rPr>
                <w:rFonts w:eastAsiaTheme="minorEastAsia"/>
                <w:lang w:val="en-US"/>
              </w:rPr>
              <w:t xml:space="preserve">WI performance evolution phase 6. </w:t>
            </w:r>
          </w:p>
          <w:p w14:paraId="23A24B6E" w14:textId="77777777" w:rsidR="00904569" w:rsidRDefault="00000000">
            <w:pPr>
              <w:pStyle w:val="proposal"/>
              <w:spacing w:after="120"/>
              <w:rPr>
                <w:rFonts w:eastAsiaTheme="minorEastAsia"/>
              </w:rPr>
            </w:pPr>
            <w:r>
              <w:rPr>
                <w:rFonts w:eastAsiaTheme="minorEastAsia"/>
              </w:rPr>
              <w:t>Proposal 11:  6G CDL model should be created referring to newly UE antenna assumption defined in v19.0.0, 38.901.</w:t>
            </w:r>
          </w:p>
          <w:p w14:paraId="24347183" w14:textId="77777777" w:rsidR="00904569" w:rsidRDefault="00904569">
            <w:pPr>
              <w:pStyle w:val="proposal"/>
              <w:spacing w:after="120"/>
              <w:rPr>
                <w:rFonts w:eastAsiaTheme="minorEastAsia"/>
              </w:rPr>
            </w:pPr>
          </w:p>
          <w:p w14:paraId="0AF36B0F" w14:textId="77777777" w:rsidR="00904569" w:rsidRDefault="00000000">
            <w:pPr>
              <w:pStyle w:val="proposal"/>
              <w:spacing w:after="120"/>
              <w:rPr>
                <w:rFonts w:eastAsiaTheme="minorEastAsia"/>
                <w:u w:val="single"/>
              </w:rPr>
            </w:pPr>
            <w:r>
              <w:rPr>
                <w:rFonts w:eastAsiaTheme="minorEastAsia"/>
                <w:u w:val="single"/>
              </w:rPr>
              <w:t xml:space="preserve">Receiver assumption: </w:t>
            </w:r>
          </w:p>
          <w:p w14:paraId="375EE854" w14:textId="77777777" w:rsidR="00904569" w:rsidRDefault="00000000">
            <w:pPr>
              <w:pStyle w:val="proposal"/>
              <w:spacing w:after="120"/>
              <w:rPr>
                <w:rFonts w:eastAsiaTheme="minorEastAsia"/>
              </w:rPr>
            </w:pPr>
            <w:r>
              <w:rPr>
                <w:rFonts w:eastAsiaTheme="minorEastAsia"/>
              </w:rPr>
              <w:t>Observation 1: In NR, R-ML receiver is selected as optional feature for few PDSCH demodulation cases with up to 4 layers, but not used for CSI reporting and adaption link PDSCH requirements.</w:t>
            </w:r>
          </w:p>
          <w:p w14:paraId="4F03BC1A" w14:textId="77777777" w:rsidR="00904569" w:rsidRDefault="00000000">
            <w:pPr>
              <w:pStyle w:val="proposal"/>
              <w:spacing w:after="120"/>
              <w:rPr>
                <w:rFonts w:eastAsiaTheme="minorEastAsia"/>
              </w:rPr>
            </w:pPr>
            <w:r>
              <w:rPr>
                <w:rFonts w:eastAsiaTheme="minorEastAsia"/>
              </w:rPr>
              <w:t xml:space="preserve">Proposal 12:  For UE receiver assumption, study the feasibility of defining R-ML receiver for both PDSCH and CSI reporting including both open-loop PDSCH test cases and link adaption PDSCH test cases, where R-ML receiver </w:t>
            </w:r>
            <w:proofErr w:type="gramStart"/>
            <w:r>
              <w:rPr>
                <w:rFonts w:eastAsiaTheme="minorEastAsia"/>
              </w:rPr>
              <w:t>are</w:t>
            </w:r>
            <w:proofErr w:type="gramEnd"/>
            <w:r>
              <w:rPr>
                <w:rFonts w:eastAsiaTheme="minorEastAsia"/>
              </w:rPr>
              <w:t xml:space="preserve"> assumed for both demodulation and CSI calculation. The study should focus on possibility of alignment.</w:t>
            </w:r>
          </w:p>
          <w:p w14:paraId="5D540643" w14:textId="77777777" w:rsidR="00904569" w:rsidRDefault="00000000">
            <w:pPr>
              <w:pStyle w:val="proposal"/>
              <w:spacing w:after="120"/>
              <w:rPr>
                <w:rFonts w:eastAsiaTheme="minorEastAsia"/>
              </w:rPr>
            </w:pPr>
            <w:r>
              <w:t xml:space="preserve">Proposal </w:t>
            </w:r>
            <w:r>
              <w:rPr>
                <w:rFonts w:eastAsiaTheme="minorEastAsia"/>
              </w:rPr>
              <w:t>13</w:t>
            </w:r>
            <w:r>
              <w:t xml:space="preserve">:  </w:t>
            </w:r>
            <w:r>
              <w:rPr>
                <w:rFonts w:eastAsiaTheme="minorEastAsia"/>
              </w:rPr>
              <w:t>RAN4 to study R-ML receiver based on 6G modulation schemes including geometric shaping and probabilistic shaping once RAN1’s study become stable.</w:t>
            </w:r>
          </w:p>
          <w:p w14:paraId="7B8129DA" w14:textId="77777777" w:rsidR="00904569" w:rsidRDefault="00000000">
            <w:pPr>
              <w:pStyle w:val="proposal"/>
              <w:spacing w:after="120"/>
              <w:rPr>
                <w:rFonts w:eastAsiaTheme="minorEastAsia"/>
              </w:rPr>
            </w:pPr>
            <w:r>
              <w:rPr>
                <w:rFonts w:eastAsiaTheme="minorEastAsia"/>
              </w:rPr>
              <w:t>Proposal 14: Confirm MMSE-IRC as a baseline BS receiver.</w:t>
            </w:r>
          </w:p>
          <w:p w14:paraId="252F9785" w14:textId="77777777" w:rsidR="00904569" w:rsidRDefault="00000000">
            <w:pPr>
              <w:pStyle w:val="proposal"/>
              <w:spacing w:after="120"/>
              <w:rPr>
                <w:rFonts w:eastAsiaTheme="minorEastAsia"/>
              </w:rPr>
            </w:pPr>
            <w:r>
              <w:rPr>
                <w:rFonts w:eastAsiaTheme="minorEastAsia"/>
              </w:rPr>
              <w:t>Observation 2:</w:t>
            </w:r>
            <w:r>
              <w:rPr>
                <w:rFonts w:eastAsiaTheme="minorEastAsia"/>
                <w:lang w:val="en-US"/>
              </w:rPr>
              <w:t xml:space="preserve"> The limitation of up to 8Rx requirements in NR is unacceptable complexity of matrix inversion operation on </w:t>
            </w:r>
            <w:proofErr w:type="spellStart"/>
            <w:r>
              <w:rPr>
                <w:rFonts w:eastAsiaTheme="minorEastAsia"/>
                <w:lang w:val="en-US"/>
              </w:rPr>
              <w:t>Ruu</w:t>
            </w:r>
            <w:proofErr w:type="spellEnd"/>
            <w:r>
              <w:rPr>
                <w:rFonts w:eastAsiaTheme="minorEastAsia"/>
                <w:lang w:val="en-US"/>
              </w:rPr>
              <w:t xml:space="preserve"> matrix in the simulator when number of Rx is higher than 8.</w:t>
            </w:r>
          </w:p>
          <w:p w14:paraId="2DD47E98" w14:textId="77777777" w:rsidR="00904569" w:rsidRDefault="00000000">
            <w:pPr>
              <w:pStyle w:val="proposal"/>
              <w:spacing w:after="120"/>
              <w:rPr>
                <w:rFonts w:eastAsiaTheme="minorEastAsia"/>
              </w:rPr>
            </w:pPr>
            <w:r>
              <w:rPr>
                <w:rFonts w:eastAsiaTheme="minorEastAsia"/>
              </w:rPr>
              <w:t>Proposal 15: Not to consider higher than 8Rx BS requirements in 6G.</w:t>
            </w:r>
          </w:p>
          <w:p w14:paraId="4C094650" w14:textId="77777777" w:rsidR="00904569" w:rsidRDefault="00904569">
            <w:pPr>
              <w:pStyle w:val="proposal"/>
              <w:spacing w:after="120"/>
              <w:rPr>
                <w:rFonts w:eastAsiaTheme="minorEastAsia"/>
              </w:rPr>
            </w:pPr>
          </w:p>
          <w:p w14:paraId="1ADB54A4" w14:textId="77777777" w:rsidR="00904569" w:rsidRDefault="00000000">
            <w:pPr>
              <w:pStyle w:val="proposal"/>
              <w:spacing w:after="120"/>
              <w:rPr>
                <w:rFonts w:eastAsiaTheme="minorEastAsia"/>
                <w:u w:val="single"/>
              </w:rPr>
            </w:pPr>
            <w:r>
              <w:rPr>
                <w:rFonts w:eastAsiaTheme="minorEastAsia"/>
                <w:u w:val="single"/>
              </w:rPr>
              <w:t xml:space="preserve">Test framework </w:t>
            </w:r>
          </w:p>
          <w:p w14:paraId="6B4AC86E" w14:textId="77777777" w:rsidR="00904569" w:rsidRDefault="00000000">
            <w:pPr>
              <w:pStyle w:val="proposal"/>
              <w:spacing w:after="120"/>
              <w:rPr>
                <w:rFonts w:eastAsiaTheme="minorEastAsia"/>
              </w:rPr>
            </w:pPr>
            <w:r>
              <w:rPr>
                <w:rFonts w:eastAsiaTheme="minorEastAsia"/>
              </w:rPr>
              <w:t>Proposal 16: Replace individual CQI, PMI and RI tests by link adaption cases.</w:t>
            </w:r>
          </w:p>
          <w:p w14:paraId="2EF80E49" w14:textId="77777777" w:rsidR="00904569" w:rsidRDefault="00000000">
            <w:pPr>
              <w:pStyle w:val="proposal"/>
              <w:spacing w:after="120"/>
              <w:rPr>
                <w:rFonts w:eastAsiaTheme="minorEastAsia"/>
              </w:rPr>
            </w:pPr>
            <w:r>
              <w:rPr>
                <w:rFonts w:eastAsiaTheme="minorEastAsia"/>
              </w:rPr>
              <w:t xml:space="preserve">Proposal 17: Category 6G </w:t>
            </w:r>
            <w:proofErr w:type="spellStart"/>
            <w:r>
              <w:rPr>
                <w:rFonts w:eastAsiaTheme="minorEastAsia"/>
              </w:rPr>
              <w:t>demod</w:t>
            </w:r>
            <w:proofErr w:type="spellEnd"/>
            <w:r>
              <w:rPr>
                <w:rFonts w:eastAsiaTheme="minorEastAsia"/>
              </w:rPr>
              <w:t xml:space="preserve"> tests into open-loop PDSCH cases which is used to verify demodulation performance and link adaption which is used to verify CSI reporting performance.</w:t>
            </w:r>
          </w:p>
          <w:p w14:paraId="7D48D6C4" w14:textId="77777777" w:rsidR="00904569" w:rsidRDefault="00904569">
            <w:pPr>
              <w:pStyle w:val="proposal"/>
              <w:spacing w:after="120"/>
              <w:rPr>
                <w:rFonts w:eastAsiaTheme="minorEastAsia"/>
              </w:rPr>
            </w:pPr>
          </w:p>
          <w:p w14:paraId="6E640BA5" w14:textId="77777777" w:rsidR="00904569" w:rsidRDefault="00000000">
            <w:pPr>
              <w:pStyle w:val="proposal"/>
              <w:spacing w:after="120"/>
              <w:rPr>
                <w:rFonts w:eastAsiaTheme="minorEastAsia"/>
                <w:u w:val="single"/>
              </w:rPr>
            </w:pPr>
            <w:r>
              <w:rPr>
                <w:rFonts w:eastAsiaTheme="minorEastAsia"/>
                <w:u w:val="single"/>
              </w:rPr>
              <w:t xml:space="preserve">New TE functionalities </w:t>
            </w:r>
          </w:p>
          <w:p w14:paraId="0F1FAF42" w14:textId="77777777" w:rsidR="00904569" w:rsidRDefault="00000000">
            <w:pPr>
              <w:pStyle w:val="proposal"/>
              <w:spacing w:after="120"/>
              <w:rPr>
                <w:rFonts w:eastAsiaTheme="minorEastAsia"/>
              </w:rPr>
            </w:pPr>
            <w:r>
              <w:rPr>
                <w:rFonts w:eastAsiaTheme="minorEastAsia"/>
              </w:rPr>
              <w:t>Proposal 18: Regarding OLLA, encourage BS vendors to provide proposed OLLA algorithms with practicality and complexity of TE implementation to be considered rather than referring any specific OLLA algorithm as baseline.</w:t>
            </w:r>
          </w:p>
          <w:p w14:paraId="7DD65090" w14:textId="77777777" w:rsidR="00904569" w:rsidRDefault="00000000">
            <w:pPr>
              <w:spacing w:before="120" w:after="120"/>
              <w:rPr>
                <w:b/>
                <w:bCs/>
              </w:rPr>
            </w:pPr>
            <w:r>
              <w:rPr>
                <w:rFonts w:eastAsiaTheme="minorEastAsia"/>
                <w:b/>
                <w:bCs/>
              </w:rPr>
              <w:t xml:space="preserve">Proposal 19: Regarding SRS based precoding, TE should skip channel estimation and use ideal channel coefficient to calculate precoder matrix. Also, specific precoding algorithm with SU-MIMO and MU-MIMO needs to be standardized, </w:t>
            </w:r>
            <w:proofErr w:type="spellStart"/>
            <w:proofErr w:type="gramStart"/>
            <w:r>
              <w:rPr>
                <w:rFonts w:eastAsiaTheme="minorEastAsia"/>
                <w:b/>
                <w:bCs/>
              </w:rPr>
              <w:t>e,g</w:t>
            </w:r>
            <w:proofErr w:type="spellEnd"/>
            <w:proofErr w:type="gramEnd"/>
            <w:r>
              <w:rPr>
                <w:rFonts w:eastAsiaTheme="minorEastAsia"/>
                <w:b/>
                <w:bCs/>
              </w:rPr>
              <w:t>, SVD based precoding.</w:t>
            </w:r>
          </w:p>
        </w:tc>
      </w:tr>
      <w:tr w:rsidR="00904569" w14:paraId="1E5B16B2" w14:textId="77777777">
        <w:trPr>
          <w:trHeight w:val="468"/>
        </w:trPr>
        <w:tc>
          <w:tcPr>
            <w:tcW w:w="1613" w:type="dxa"/>
          </w:tcPr>
          <w:p w14:paraId="44231D8D" w14:textId="77777777" w:rsidR="00904569" w:rsidRDefault="00000000">
            <w:pPr>
              <w:spacing w:before="120" w:after="120"/>
            </w:pPr>
            <w:r>
              <w:lastRenderedPageBreak/>
              <w:t>R4-2520440</w:t>
            </w:r>
          </w:p>
        </w:tc>
        <w:tc>
          <w:tcPr>
            <w:tcW w:w="1427" w:type="dxa"/>
          </w:tcPr>
          <w:p w14:paraId="123193A6" w14:textId="77777777" w:rsidR="00904569" w:rsidRDefault="00000000">
            <w:pPr>
              <w:spacing w:before="120" w:after="120"/>
            </w:pPr>
            <w:r>
              <w:t>CMCC</w:t>
            </w:r>
          </w:p>
        </w:tc>
        <w:tc>
          <w:tcPr>
            <w:tcW w:w="6591" w:type="dxa"/>
          </w:tcPr>
          <w:p w14:paraId="3999AE96" w14:textId="77777777" w:rsidR="00904569" w:rsidRDefault="00000000">
            <w:pPr>
              <w:tabs>
                <w:tab w:val="left" w:pos="1134"/>
              </w:tabs>
              <w:spacing w:before="60" w:after="60"/>
              <w:jc w:val="both"/>
              <w:rPr>
                <w:b/>
                <w:bCs/>
                <w:i/>
                <w:iCs/>
                <w:lang w:val="en-US" w:eastAsia="zh-CN"/>
              </w:rPr>
            </w:pPr>
            <w:r>
              <w:rPr>
                <w:b/>
                <w:bCs/>
                <w:i/>
                <w:iCs/>
              </w:rPr>
              <w:t>Proposal 1: Keep both TDL and CDL channel model for 6G study.</w:t>
            </w:r>
          </w:p>
          <w:p w14:paraId="57CB860F" w14:textId="77777777" w:rsidR="00904569" w:rsidRDefault="00000000">
            <w:pPr>
              <w:tabs>
                <w:tab w:val="left" w:pos="1134"/>
              </w:tabs>
              <w:spacing w:before="60" w:after="60"/>
              <w:jc w:val="both"/>
              <w:rPr>
                <w:b/>
                <w:bCs/>
                <w:i/>
                <w:iCs/>
              </w:rPr>
            </w:pPr>
            <w:r>
              <w:rPr>
                <w:b/>
                <w:bCs/>
                <w:i/>
                <w:iCs/>
              </w:rPr>
              <w:t>Proposal 2: For TDL improvement, further study the antenna correlation matrices to closer reflect the real-world propagation environment.</w:t>
            </w:r>
          </w:p>
          <w:p w14:paraId="35E2D7EC" w14:textId="77777777" w:rsidR="00904569" w:rsidRDefault="00000000">
            <w:pPr>
              <w:tabs>
                <w:tab w:val="left" w:pos="1134"/>
              </w:tabs>
              <w:spacing w:before="60" w:after="60"/>
              <w:jc w:val="both"/>
              <w:rPr>
                <w:b/>
                <w:bCs/>
                <w:i/>
                <w:iCs/>
              </w:rPr>
            </w:pPr>
            <w:r>
              <w:rPr>
                <w:b/>
                <w:bCs/>
                <w:i/>
                <w:iCs/>
              </w:rPr>
              <w:t xml:space="preserve">Proposal 3: For CDL, to avoid duplicated discussion between 5G-A and 6G, SCM of UL, SCM of FR2 and new frequency range introduced in 6GR, SCM for other </w:t>
            </w:r>
            <w:proofErr w:type="gramStart"/>
            <w:r>
              <w:rPr>
                <w:b/>
                <w:bCs/>
                <w:i/>
                <w:iCs/>
              </w:rPr>
              <w:t>particular network</w:t>
            </w:r>
            <w:proofErr w:type="gramEnd"/>
            <w:r>
              <w:rPr>
                <w:b/>
                <w:bCs/>
                <w:i/>
                <w:iCs/>
              </w:rPr>
              <w:t xml:space="preserve"> scenarios, e.g., HST, NTN, ATG, can be the starting point of 6G study.</w:t>
            </w:r>
          </w:p>
          <w:p w14:paraId="5A8256D8" w14:textId="77777777" w:rsidR="00904569" w:rsidRDefault="00000000">
            <w:pPr>
              <w:tabs>
                <w:tab w:val="left" w:pos="1134"/>
              </w:tabs>
              <w:spacing w:before="60" w:after="60"/>
              <w:jc w:val="both"/>
              <w:rPr>
                <w:b/>
                <w:bCs/>
                <w:u w:val="single"/>
              </w:rPr>
            </w:pPr>
            <w:r>
              <w:rPr>
                <w:b/>
                <w:bCs/>
                <w:i/>
                <w:iCs/>
              </w:rPr>
              <w:t xml:space="preserve">Proposal 4: The discussion of channel model chosen criteria can be postponed until finishing the fundamental </w:t>
            </w:r>
            <w:proofErr w:type="gramStart"/>
            <w:r>
              <w:rPr>
                <w:b/>
                <w:bCs/>
                <w:i/>
                <w:iCs/>
              </w:rPr>
              <w:t>researches</w:t>
            </w:r>
            <w:proofErr w:type="gramEnd"/>
            <w:r>
              <w:rPr>
                <w:b/>
                <w:bCs/>
                <w:i/>
                <w:iCs/>
              </w:rPr>
              <w:t xml:space="preserve"> on TDL and CDL channel model. The expected performance, result alignment, TE complexity and effort can be considered.</w:t>
            </w:r>
          </w:p>
          <w:p w14:paraId="554A7BB4" w14:textId="77777777" w:rsidR="00904569" w:rsidRDefault="00000000">
            <w:pPr>
              <w:tabs>
                <w:tab w:val="left" w:pos="1134"/>
              </w:tabs>
              <w:spacing w:before="60" w:after="60"/>
              <w:jc w:val="both"/>
              <w:rPr>
                <w:b/>
                <w:bCs/>
                <w:i/>
                <w:iCs/>
              </w:rPr>
            </w:pPr>
            <w:r>
              <w:rPr>
                <w:b/>
                <w:bCs/>
                <w:i/>
                <w:iCs/>
              </w:rPr>
              <w:t>Proposal 5: Study 6G UE performance under baseline receiver assumption of MMSE-IRC and R-ML as the starting point, further study is needed after RAN1 finish the physical layer design:</w:t>
            </w:r>
          </w:p>
          <w:p w14:paraId="25787D10" w14:textId="77777777" w:rsidR="00904569" w:rsidRDefault="00000000">
            <w:pPr>
              <w:numPr>
                <w:ilvl w:val="0"/>
                <w:numId w:val="8"/>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1A628C08" w14:textId="77777777" w:rsidR="00904569" w:rsidRDefault="00000000">
            <w:pPr>
              <w:tabs>
                <w:tab w:val="left" w:pos="1134"/>
              </w:tabs>
              <w:spacing w:before="60" w:after="60"/>
              <w:jc w:val="both"/>
              <w:rPr>
                <w:b/>
                <w:bCs/>
                <w:u w:val="single"/>
              </w:rPr>
            </w:pPr>
            <w:r>
              <w:rPr>
                <w:b/>
                <w:bCs/>
                <w:i/>
                <w:iCs/>
              </w:rPr>
              <w:t>Proposal 6: Study 6G BS performance under baseline receiver assumption of MMSE-IRC, further study is needed after RAN1 finish the physical layer design.</w:t>
            </w:r>
          </w:p>
          <w:p w14:paraId="51A2D1BE" w14:textId="77777777" w:rsidR="00904569" w:rsidRDefault="00000000">
            <w:pPr>
              <w:tabs>
                <w:tab w:val="left" w:pos="1134"/>
              </w:tabs>
              <w:spacing w:before="60" w:after="60"/>
              <w:jc w:val="both"/>
              <w:rPr>
                <w:rFonts w:hAnsi="Cambria Math"/>
                <w:b/>
                <w:bCs/>
                <w:i/>
                <w:iCs/>
              </w:rPr>
            </w:pPr>
            <w:r>
              <w:rPr>
                <w:rFonts w:hAnsi="Cambria Math"/>
                <w:b/>
                <w:bCs/>
                <w:i/>
                <w:iCs/>
              </w:rPr>
              <w:t>Proposal 7: Further study the tightened Tx EVM assumption for downlink simulation.</w:t>
            </w:r>
          </w:p>
          <w:p w14:paraId="6E5540C2" w14:textId="77777777" w:rsidR="00904569" w:rsidRDefault="00000000">
            <w:pPr>
              <w:tabs>
                <w:tab w:val="left" w:pos="1134"/>
              </w:tabs>
              <w:spacing w:before="60" w:after="60"/>
              <w:jc w:val="both"/>
              <w:rPr>
                <w:b/>
                <w:bCs/>
                <w:i/>
                <w:iCs/>
              </w:rPr>
            </w:pPr>
            <w:r>
              <w:rPr>
                <w:b/>
                <w:bCs/>
                <w:i/>
                <w:iCs/>
              </w:rPr>
              <w:t>Proposal 8: It is proposed to study the inference profile for 6G DL/UL inter-cell interference scenario.</w:t>
            </w:r>
          </w:p>
          <w:p w14:paraId="57A25167" w14:textId="77777777" w:rsidR="00904569" w:rsidRDefault="00000000">
            <w:pPr>
              <w:tabs>
                <w:tab w:val="left" w:pos="1134"/>
              </w:tabs>
              <w:spacing w:before="60" w:after="60"/>
              <w:jc w:val="both"/>
            </w:pPr>
            <w:r>
              <w:rPr>
                <w:b/>
                <w:bCs/>
                <w:i/>
                <w:iCs/>
              </w:rPr>
              <w:t xml:space="preserve">Proposal 9: Use FRC and open loop CSI reporting test framework as the baseline for 6G demodulation performance study. </w:t>
            </w:r>
          </w:p>
          <w:p w14:paraId="0919D13C" w14:textId="77777777" w:rsidR="00904569" w:rsidRDefault="00000000">
            <w:pPr>
              <w:tabs>
                <w:tab w:val="left" w:pos="1134"/>
              </w:tabs>
              <w:spacing w:before="60" w:after="60"/>
              <w:jc w:val="both"/>
              <w:rPr>
                <w:b/>
                <w:bCs/>
                <w:i/>
                <w:iCs/>
              </w:rPr>
            </w:pPr>
            <w:r>
              <w:rPr>
                <w:b/>
                <w:bCs/>
                <w:i/>
                <w:iCs/>
              </w:rPr>
              <w:t>Observation 1: By introducing the tests with UE CSI feedback and BS adjustment methodologies (e.g., OLLA, SRS based precoding etc.,), the DL performance in the test environments which are closer to realistic environments can be tested.</w:t>
            </w:r>
          </w:p>
          <w:p w14:paraId="3E7CA517" w14:textId="77777777" w:rsidR="00904569" w:rsidRDefault="00000000">
            <w:pPr>
              <w:tabs>
                <w:tab w:val="left" w:pos="1134"/>
              </w:tabs>
              <w:spacing w:before="60" w:after="60"/>
              <w:jc w:val="both"/>
              <w:rPr>
                <w:b/>
                <w:bCs/>
                <w:i/>
                <w:iCs/>
              </w:rPr>
            </w:pPr>
            <w:r>
              <w:rPr>
                <w:b/>
                <w:bCs/>
                <w:i/>
                <w:iCs/>
              </w:rPr>
              <w:t xml:space="preserve">Proposal 10: It is proposed to study the tests with UE CSI feedback and normalized BS adjustment algorithm. The study includes which BS adjustment algorithm will be embedded in the test and how to </w:t>
            </w:r>
            <w:proofErr w:type="gramStart"/>
            <w:r>
              <w:rPr>
                <w:b/>
                <w:bCs/>
                <w:i/>
                <w:iCs/>
              </w:rPr>
              <w:t>normalized</w:t>
            </w:r>
            <w:proofErr w:type="gramEnd"/>
            <w:r>
              <w:rPr>
                <w:b/>
                <w:bCs/>
                <w:i/>
                <w:iCs/>
              </w:rPr>
              <w:t xml:space="preserve"> the adjustment algorithm for TE to implement.</w:t>
            </w:r>
          </w:p>
          <w:p w14:paraId="4ED64955" w14:textId="77777777" w:rsidR="00904569" w:rsidRDefault="00000000">
            <w:pPr>
              <w:tabs>
                <w:tab w:val="left" w:pos="1134"/>
              </w:tabs>
              <w:spacing w:before="60" w:after="60"/>
              <w:jc w:val="both"/>
              <w:rPr>
                <w:b/>
                <w:bCs/>
                <w:i/>
                <w:iCs/>
              </w:rPr>
            </w:pPr>
            <w:r>
              <w:rPr>
                <w:b/>
                <w:bCs/>
                <w:i/>
                <w:iCs/>
              </w:rPr>
              <w:t>Proposal 11: Regarding which BS adjustment algorithm will be embedded in the test, we think OLLA can be studied, while SRS based precoding, SU/MU scheduling, dynamic resource allocation/slots and so on are still premature, more inputs and investigations are needed.</w:t>
            </w:r>
          </w:p>
          <w:p w14:paraId="12FA1096" w14:textId="77777777" w:rsidR="00904569" w:rsidRDefault="00000000">
            <w:pPr>
              <w:spacing w:before="120" w:after="120"/>
            </w:pPr>
            <w:r>
              <w:rPr>
                <w:b/>
                <w:bCs/>
                <w:i/>
                <w:iCs/>
              </w:rPr>
              <w:t xml:space="preserve">Proposal 12: Open to discuss the test with normalized UE </w:t>
            </w:r>
            <w:proofErr w:type="spellStart"/>
            <w:r>
              <w:rPr>
                <w:b/>
                <w:bCs/>
                <w:i/>
                <w:iCs/>
              </w:rPr>
              <w:t>behavior</w:t>
            </w:r>
            <w:proofErr w:type="spellEnd"/>
            <w:r>
              <w:rPr>
                <w:b/>
                <w:bCs/>
                <w:i/>
                <w:iCs/>
              </w:rPr>
              <w:t xml:space="preserve"> and BS adjustment algorithm, however, the difficulty at least in simulation can be observed.</w:t>
            </w:r>
          </w:p>
        </w:tc>
      </w:tr>
      <w:tr w:rsidR="00904569" w14:paraId="61FB735F" w14:textId="77777777">
        <w:trPr>
          <w:trHeight w:val="468"/>
        </w:trPr>
        <w:tc>
          <w:tcPr>
            <w:tcW w:w="1613" w:type="dxa"/>
          </w:tcPr>
          <w:p w14:paraId="0B220DF0" w14:textId="77777777" w:rsidR="00904569" w:rsidRDefault="00000000">
            <w:pPr>
              <w:spacing w:before="120" w:after="120"/>
            </w:pPr>
            <w:r>
              <w:lastRenderedPageBreak/>
              <w:t>R4-2520510</w:t>
            </w:r>
          </w:p>
        </w:tc>
        <w:tc>
          <w:tcPr>
            <w:tcW w:w="1427" w:type="dxa"/>
          </w:tcPr>
          <w:p w14:paraId="347D72BA" w14:textId="77777777" w:rsidR="00904569" w:rsidRDefault="00000000">
            <w:pPr>
              <w:spacing w:before="120" w:after="120"/>
            </w:pPr>
            <w:r>
              <w:t>Xiaomi</w:t>
            </w:r>
          </w:p>
        </w:tc>
        <w:tc>
          <w:tcPr>
            <w:tcW w:w="6591" w:type="dxa"/>
          </w:tcPr>
          <w:p w14:paraId="3D16E106" w14:textId="77777777" w:rsidR="00904569" w:rsidRDefault="00000000">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 xml:space="preserve">Overall </w:t>
            </w:r>
            <w:proofErr w:type="spellStart"/>
            <w:r>
              <w:rPr>
                <w:rFonts w:asciiTheme="minorHAnsi" w:eastAsiaTheme="minorEastAsia" w:hAnsiTheme="minorHAnsi" w:cstheme="minorHAnsi"/>
                <w:b/>
                <w:bCs/>
                <w:u w:val="single"/>
                <w:lang w:val="sv-SE" w:eastAsia="zh-CN"/>
              </w:rPr>
              <w:t>sope</w:t>
            </w:r>
            <w:proofErr w:type="spellEnd"/>
            <w:r>
              <w:rPr>
                <w:rFonts w:asciiTheme="minorHAnsi" w:eastAsiaTheme="minorEastAsia" w:hAnsiTheme="minorHAnsi" w:cstheme="minorHAnsi"/>
                <w:b/>
                <w:bCs/>
                <w:u w:val="single"/>
                <w:lang w:val="sv-SE" w:eastAsia="zh-CN"/>
              </w:rPr>
              <w:t>:</w:t>
            </w:r>
          </w:p>
          <w:p w14:paraId="31C37574"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 RAN4 aims to establish a common test parameter which used as basis for RAN4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/CSI requirements introduction e.g., default CHBW, SCS, and TDD DL-UL pattern.</w:t>
            </w:r>
          </w:p>
          <w:p w14:paraId="327DA78D"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RAN4 aims to collect operators’ feedback on key system parameters to better reflect real field conditions. </w:t>
            </w:r>
          </w:p>
          <w:p w14:paraId="19919FD8" w14:textId="77777777" w:rsidR="00904569" w:rsidRDefault="00000000">
            <w:pPr>
              <w:rPr>
                <w:rFonts w:asciiTheme="minorHAnsi" w:eastAsiaTheme="minorEastAsia" w:hAnsiTheme="minorHAnsi" w:cstheme="minorHAnsi"/>
                <w:lang w:eastAsia="zh-CN"/>
              </w:rPr>
            </w:pPr>
            <w:r>
              <w:rPr>
                <w:rFonts w:asciiTheme="minorHAnsi" w:eastAsiaTheme="minorEastAsia" w:hAnsiTheme="minorHAnsi" w:cstheme="minorHAnsi"/>
                <w:lang w:eastAsia="zh-CN"/>
              </w:rPr>
              <w:t>Traditionally, RAN4 work on demodulation area is strongly depending on physical layer channel design and related MIMO, TRP procedure. Without sufficient progress from RAN1, it’s hard to have efficient discussion on those area.</w:t>
            </w:r>
          </w:p>
          <w:p w14:paraId="02ADF039"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 Postpone RAN4 discussion on demodulation requirements related to physical layer channel and procedure design until sufficient progress reached in RAN1 i.e., no early than Q2’26.</w:t>
            </w:r>
          </w:p>
          <w:p w14:paraId="65E56A82" w14:textId="77777777" w:rsidR="00904569" w:rsidRDefault="00000000">
            <w:pPr>
              <w:rPr>
                <w:rFonts w:asciiTheme="minorHAnsi" w:eastAsiaTheme="minorEastAsia" w:hAnsiTheme="minorHAnsi" w:cstheme="minorHAnsi"/>
                <w:lang w:eastAsia="zh-CN"/>
              </w:rPr>
            </w:pPr>
            <w:r>
              <w:rPr>
                <w:rFonts w:asciiTheme="minorHAnsi" w:eastAsiaTheme="minorEastAsia" w:hAnsiTheme="minorHAnsi" w:cstheme="minorHAnsi"/>
                <w:lang w:eastAsia="zh-CN"/>
              </w:rPr>
              <w:t>RAN4 still can have some preliminary discussion based on 5G design in following area:</w:t>
            </w:r>
          </w:p>
          <w:p w14:paraId="2D33F916"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4: RAN4 focus on following area in initial stage on 6GR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area:</w:t>
            </w:r>
          </w:p>
          <w:p w14:paraId="3DE79523" w14:textId="77777777" w:rsidR="00904569" w:rsidRDefault="00000000">
            <w:pPr>
              <w:pStyle w:val="ListParagraph"/>
              <w:numPr>
                <w:ilvl w:val="0"/>
                <w:numId w:val="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785138E0" w14:textId="77777777" w:rsidR="00904569" w:rsidRDefault="00000000">
            <w:pPr>
              <w:pStyle w:val="ListParagraph"/>
              <w:numPr>
                <w:ilvl w:val="0"/>
                <w:numId w:val="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5EFFEF6C" w14:textId="77777777" w:rsidR="00904569" w:rsidRDefault="00000000">
            <w:pPr>
              <w:pStyle w:val="ListParagraph"/>
              <w:numPr>
                <w:ilvl w:val="0"/>
                <w:numId w:val="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1B90DA6D" w14:textId="77777777" w:rsidR="00904569" w:rsidRDefault="00000000">
            <w:pPr>
              <w:pStyle w:val="ListParagraph"/>
              <w:numPr>
                <w:ilvl w:val="0"/>
                <w:numId w:val="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1F18596C" w14:textId="77777777" w:rsidR="00904569" w:rsidRDefault="00000000">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042B4534"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5: RAN4 evaluate candidate receiver types on following scenarios in both DL and UL </w:t>
            </w:r>
          </w:p>
          <w:p w14:paraId="0B0A7B84"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2C311D18"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35E6A6"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75DE72B3"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71E33BBA"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357754C5"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w:t>
            </w:r>
          </w:p>
          <w:p w14:paraId="3DFBC955"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RAN4 further evaluate interference profiles for intra-cell/interference cell scenarios to reflect real field conditions</w:t>
            </w:r>
          </w:p>
          <w:p w14:paraId="7F678B74"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gNB</w:t>
            </w:r>
            <w:proofErr w:type="spellEnd"/>
            <w:r>
              <w:rPr>
                <w:rFonts w:asciiTheme="minorHAnsi" w:eastAsiaTheme="minorEastAsia" w:hAnsiTheme="minorHAnsi" w:cstheme="minorHAnsi"/>
                <w:lang w:eastAsia="zh-CN"/>
              </w:rPr>
              <w:t xml:space="preserve"> and UE configuration e.g., power class, antenna configuration </w:t>
            </w:r>
          </w:p>
          <w:p w14:paraId="425DEF94"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28BCE625"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71D5EA10" w14:textId="77777777" w:rsidR="00904569" w:rsidRDefault="00000000">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w:t>
            </w:r>
            <w:proofErr w:type="spellStart"/>
            <w:r>
              <w:rPr>
                <w:rFonts w:asciiTheme="minorHAnsi" w:eastAsiaTheme="minorEastAsia" w:hAnsiTheme="minorHAnsi" w:cstheme="minorHAnsi"/>
                <w:lang w:eastAsia="zh-CN"/>
              </w:rPr>
              <w:t>gNB</w:t>
            </w:r>
            <w:proofErr w:type="spellEnd"/>
            <w:r>
              <w:rPr>
                <w:rFonts w:asciiTheme="minorHAnsi" w:eastAsiaTheme="minorEastAsia" w:hAnsiTheme="minorHAnsi" w:cstheme="minorHAnsi"/>
                <w:lang w:eastAsia="zh-CN"/>
              </w:rPr>
              <w:t xml:space="preserve"> </w:t>
            </w:r>
          </w:p>
          <w:p w14:paraId="368152BC" w14:textId="77777777" w:rsidR="00904569" w:rsidRDefault="00000000">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lastRenderedPageBreak/>
              <w:t>Channel Model</w:t>
            </w:r>
          </w:p>
          <w:p w14:paraId="1A4FD7EE"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channel model for DL and UL considering new operating frequency, new use case including AI, ISAC, NTN, HST. </w:t>
            </w:r>
          </w:p>
          <w:p w14:paraId="041B92F1" w14:textId="77777777" w:rsidR="00904569" w:rsidRDefault="00000000">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types</w:t>
            </w:r>
          </w:p>
          <w:p w14:paraId="30E0D3FC"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8: RAN4 study scalable requirements structure for diverse device </w:t>
            </w:r>
            <w:proofErr w:type="gramStart"/>
            <w:r>
              <w:rPr>
                <w:rFonts w:asciiTheme="minorHAnsi" w:eastAsiaTheme="minorEastAsia" w:hAnsiTheme="minorHAnsi" w:cstheme="minorHAnsi"/>
                <w:b/>
                <w:bCs/>
                <w:lang w:eastAsia="zh-CN"/>
              </w:rPr>
              <w:t>types</w:t>
            </w:r>
            <w:proofErr w:type="gramEnd"/>
            <w:r>
              <w:rPr>
                <w:rFonts w:asciiTheme="minorHAnsi" w:eastAsiaTheme="minorEastAsia" w:hAnsiTheme="minorHAnsi" w:cstheme="minorHAnsi"/>
                <w:b/>
                <w:bCs/>
                <w:lang w:eastAsia="zh-CN"/>
              </w:rPr>
              <w:t xml:space="preserve"> especially different capabilities of number of Rx, CHBW and operating mode. </w:t>
            </w:r>
          </w:p>
          <w:p w14:paraId="3C31395F" w14:textId="77777777" w:rsidR="00904569" w:rsidRDefault="00000000">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4772CEA6" w14:textId="77777777" w:rsidR="00904569" w:rsidRDefault="00000000">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The common test configuration shall consider real deployment from operators meanwhile ensure sufficient test coverage and scalable requirements for different device type.</w:t>
            </w:r>
          </w:p>
          <w:p w14:paraId="1A6E87AE" w14:textId="77777777" w:rsidR="00904569" w:rsidRDefault="00000000">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57DBBB" w14:textId="77777777" w:rsidR="00904569"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4E954D47" w14:textId="77777777" w:rsidR="00904569" w:rsidRDefault="00000000">
            <w:pPr>
              <w:pStyle w:val="ListParagraph"/>
              <w:numPr>
                <w:ilvl w:val="0"/>
                <w:numId w:val="12"/>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OLLA belongs to BS implementation, hard to have aligned algorithm</w:t>
            </w:r>
          </w:p>
          <w:p w14:paraId="50C28D69" w14:textId="77777777" w:rsidR="00904569" w:rsidRDefault="00000000">
            <w:pPr>
              <w:pStyle w:val="ListParagraph"/>
              <w:numPr>
                <w:ilvl w:val="0"/>
                <w:numId w:val="12"/>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Failed to have aligned results, no feasible to introduce reasonable requirements </w:t>
            </w:r>
          </w:p>
          <w:p w14:paraId="52B7CF35" w14:textId="77777777" w:rsidR="00904569" w:rsidRDefault="00000000">
            <w:pPr>
              <w:pStyle w:val="ListParagraph"/>
              <w:numPr>
                <w:ilvl w:val="0"/>
                <w:numId w:val="12"/>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Justification of OLLA in UE </w:t>
            </w:r>
            <w:proofErr w:type="spellStart"/>
            <w:r>
              <w:rPr>
                <w:rFonts w:asciiTheme="minorHAnsi" w:eastAsiaTheme="minorEastAsia" w:hAnsiTheme="minorHAnsi" w:cstheme="minorHAnsi"/>
                <w:lang w:eastAsia="zh-CN"/>
              </w:rPr>
              <w:t>demod</w:t>
            </w:r>
            <w:proofErr w:type="spellEnd"/>
            <w:r>
              <w:rPr>
                <w:rFonts w:asciiTheme="minorHAnsi" w:eastAsiaTheme="minorEastAsia" w:hAnsiTheme="minorHAnsi" w:cstheme="minorHAnsi"/>
                <w:lang w:eastAsia="zh-CN"/>
              </w:rPr>
              <w:t xml:space="preserve"> test not clear given it’s transparent to UE </w:t>
            </w:r>
          </w:p>
          <w:p w14:paraId="4BA7086F" w14:textId="77777777" w:rsidR="00904569" w:rsidRDefault="00000000">
            <w:pPr>
              <w:spacing w:before="120" w:after="120"/>
            </w:pPr>
            <w:r>
              <w:rPr>
                <w:rFonts w:asciiTheme="minorHAnsi" w:eastAsiaTheme="minorEastAsia" w:hAnsiTheme="minorHAnsi" w:cstheme="minorHAnsi"/>
                <w:b/>
                <w:bCs/>
                <w:lang w:eastAsia="zh-CN"/>
              </w:rPr>
              <w:t>Proposal 9: RAN4 further study the jointly test with both BS and UE for OLLA with link adaption</w:t>
            </w:r>
          </w:p>
        </w:tc>
      </w:tr>
      <w:tr w:rsidR="00904569" w14:paraId="4BE67A3E" w14:textId="77777777">
        <w:trPr>
          <w:trHeight w:val="468"/>
        </w:trPr>
        <w:tc>
          <w:tcPr>
            <w:tcW w:w="1613" w:type="dxa"/>
          </w:tcPr>
          <w:p w14:paraId="0FA8C2E5" w14:textId="77777777" w:rsidR="00904569" w:rsidRDefault="00000000">
            <w:pPr>
              <w:spacing w:before="120" w:after="120"/>
            </w:pPr>
            <w:r>
              <w:lastRenderedPageBreak/>
              <w:t>R4-2520531</w:t>
            </w:r>
          </w:p>
        </w:tc>
        <w:tc>
          <w:tcPr>
            <w:tcW w:w="1427" w:type="dxa"/>
          </w:tcPr>
          <w:p w14:paraId="584995E5" w14:textId="77777777" w:rsidR="00904569" w:rsidRDefault="00000000">
            <w:pPr>
              <w:spacing w:before="120" w:after="120"/>
            </w:pPr>
            <w:r>
              <w:t>Nokia</w:t>
            </w:r>
          </w:p>
        </w:tc>
        <w:tc>
          <w:tcPr>
            <w:tcW w:w="6591" w:type="dxa"/>
          </w:tcPr>
          <w:p w14:paraId="3E9BCE20" w14:textId="77777777" w:rsidR="00904569" w:rsidRDefault="00000000">
            <w:r>
              <w:t>== Performance testing and requirements</w:t>
            </w:r>
          </w:p>
          <w:p w14:paraId="7A3F7624" w14:textId="77777777" w:rsidR="00904569" w:rsidRDefault="00000000">
            <w:pPr>
              <w:pStyle w:val="RAN4Observation"/>
              <w:numPr>
                <w:ilvl w:val="0"/>
                <w:numId w:val="13"/>
              </w:numPr>
              <w:jc w:val="left"/>
              <w:rPr>
                <w:rFonts w:eastAsiaTheme="minorHAnsi" w:cstheme="minorBidi"/>
                <w:szCs w:val="22"/>
              </w:rPr>
            </w:pPr>
            <w:r>
              <w:rPr>
                <w:rFonts w:eastAsiaTheme="minorHAnsi" w:cstheme="minorBidi"/>
                <w:szCs w:val="22"/>
              </w:rPr>
              <w:t>In RAN4#116bis it was not agreed to measure FAR but only MDR should be measured. Now it does not make sense to do any testing of the LP-WUR as all devices even without having a wakeup receiver as the main radio can pass the requirements, i.e., perform decoding of the PO, hence we see the expected final requirements as functional requirements instead of performance requirements.</w:t>
            </w:r>
          </w:p>
          <w:p w14:paraId="6FA43F15" w14:textId="77777777" w:rsidR="00904569" w:rsidRDefault="00000000">
            <w:pPr>
              <w:pStyle w:val="RAN4proposal"/>
              <w:ind w:left="360" w:hanging="360"/>
              <w:rPr>
                <w:rFonts w:eastAsiaTheme="minorHAnsi" w:cstheme="minorBidi"/>
              </w:rPr>
            </w:pPr>
            <w:r>
              <w:t>RAN4 to explicitly state the mission of RAN4 DMD being to produce performance requirements, not functional requirements.</w:t>
            </w:r>
          </w:p>
          <w:p w14:paraId="0B14FA26" w14:textId="77777777" w:rsidR="00904569" w:rsidRDefault="00000000">
            <w:pPr>
              <w:pStyle w:val="RAN4proposal"/>
              <w:ind w:left="360" w:hanging="360"/>
            </w:pPr>
            <w:r>
              <w:t xml:space="preserve">RAN4 to discuss appropriate performance requirement task separation between RRM and </w:t>
            </w:r>
            <w:proofErr w:type="spellStart"/>
            <w:r>
              <w:t>Demod</w:t>
            </w:r>
            <w:proofErr w:type="spellEnd"/>
            <w:r>
              <w:t xml:space="preserve">, when reports are involved. </w:t>
            </w:r>
          </w:p>
          <w:p w14:paraId="3ECD3E79" w14:textId="77777777" w:rsidR="00904569" w:rsidRDefault="00000000">
            <w:pPr>
              <w:pStyle w:val="RAN4proposal"/>
              <w:ind w:left="360" w:hanging="360"/>
            </w:pPr>
            <w:r>
              <w:t xml:space="preserve">RAN4 shall reuse the Rel-15 BS </w:t>
            </w:r>
            <w:proofErr w:type="spellStart"/>
            <w:r>
              <w:t>demod</w:t>
            </w:r>
            <w:proofErr w:type="spellEnd"/>
            <w:r>
              <w:t xml:space="preserve"> SNR derivation procedure with outlier removal for both BS and UE demodulation.</w:t>
            </w:r>
          </w:p>
          <w:p w14:paraId="62E28A69" w14:textId="77777777" w:rsidR="00904569" w:rsidRDefault="00904569"/>
          <w:p w14:paraId="27E4D1E9" w14:textId="77777777" w:rsidR="00904569" w:rsidRDefault="00000000">
            <w:r>
              <w:t>== Channel models</w:t>
            </w:r>
          </w:p>
          <w:p w14:paraId="1055A37A" w14:textId="77777777" w:rsidR="00904569" w:rsidRDefault="00000000">
            <w:pPr>
              <w:pStyle w:val="RAN4proposal"/>
              <w:ind w:left="360" w:hanging="360"/>
            </w:pPr>
            <w:r>
              <w:t xml:space="preserve">RAN4 to use </w:t>
            </w:r>
            <w:proofErr w:type="spellStart"/>
            <w:r>
              <w:t>rCDL</w:t>
            </w:r>
            <w:proofErr w:type="spellEnd"/>
            <w:r>
              <w:t xml:space="preserve"> as baseline for MIMO features with </w:t>
            </w:r>
            <w:proofErr w:type="gramStart"/>
            <w:r>
              <w:t>&gt;[</w:t>
            </w:r>
            <w:proofErr w:type="gramEnd"/>
            <w:r>
              <w:t>1] layer (counting both signal and interference layers) being transmitted. For single layer cases the legacy models can be sufficient.</w:t>
            </w:r>
          </w:p>
          <w:p w14:paraId="406D2BE7" w14:textId="77777777" w:rsidR="00904569" w:rsidRDefault="00000000">
            <w:pPr>
              <w:pStyle w:val="RAN4proposal"/>
              <w:ind w:left="360" w:hanging="360"/>
            </w:pPr>
            <w:r>
              <w:lastRenderedPageBreak/>
              <w:t>AIML extensions to the SCM framework shall be studied by the AIML 6GR study, if needed.</w:t>
            </w:r>
          </w:p>
          <w:p w14:paraId="373A19AE" w14:textId="77777777" w:rsidR="00904569" w:rsidRDefault="00000000">
            <w:pPr>
              <w:pStyle w:val="RAN4proposal"/>
              <w:ind w:left="360" w:hanging="360"/>
            </w:pPr>
            <w:r>
              <w:t>Frequency related aspects not to be discussed in RAN4 and potential CDL modifications to be directly adapted from RAN1 6G study.</w:t>
            </w:r>
          </w:p>
          <w:p w14:paraId="4AF7FD1B" w14:textId="77777777" w:rsidR="00904569" w:rsidRDefault="00904569"/>
          <w:p w14:paraId="26B5C6EF" w14:textId="77777777" w:rsidR="00904569" w:rsidRDefault="00000000">
            <w:r>
              <w:t>== Receiver assumptions</w:t>
            </w:r>
          </w:p>
          <w:p w14:paraId="269D754D" w14:textId="77777777" w:rsidR="00904569" w:rsidRDefault="00000000">
            <w:pPr>
              <w:pStyle w:val="RAN4proposal"/>
              <w:ind w:left="360" w:hanging="360"/>
            </w:pPr>
            <w:r>
              <w:t>RAN4 to consider MMSE-IRC and network transparent R-ML as baseline UE receivers from day 1.</w:t>
            </w:r>
          </w:p>
          <w:p w14:paraId="01A9C07A" w14:textId="77777777" w:rsidR="00904569" w:rsidRDefault="00000000">
            <w:pPr>
              <w:pStyle w:val="RAN4proposal"/>
              <w:ind w:left="360" w:hanging="360"/>
            </w:pPr>
            <w:r>
              <w:t>RAN4 to consider MMSE-IRC as baseline BS receiver.</w:t>
            </w:r>
          </w:p>
          <w:p w14:paraId="6849AFF5" w14:textId="77777777" w:rsidR="00904569" w:rsidRDefault="00904569"/>
          <w:p w14:paraId="6DF02737" w14:textId="77777777" w:rsidR="00904569" w:rsidRDefault="00000000">
            <w:r>
              <w:t xml:space="preserve">== </w:t>
            </w:r>
            <w:proofErr w:type="spellStart"/>
            <w:r>
              <w:t>TxEVM</w:t>
            </w:r>
            <w:proofErr w:type="spellEnd"/>
            <w:r>
              <w:t xml:space="preserve"> and SNR</w:t>
            </w:r>
          </w:p>
          <w:p w14:paraId="311D4CC9" w14:textId="77777777" w:rsidR="00904569" w:rsidRDefault="00000000">
            <w:pPr>
              <w:pStyle w:val="RAN4observation0"/>
              <w:numPr>
                <w:ilvl w:val="0"/>
                <w:numId w:val="5"/>
              </w:numPr>
            </w:pPr>
            <w:r>
              <w:t xml:space="preserve">The base station </w:t>
            </w:r>
            <w:proofErr w:type="spellStart"/>
            <w:r>
              <w:t>TxEVM</w:t>
            </w:r>
            <w:proofErr w:type="spellEnd"/>
            <w:r>
              <w:t xml:space="preserve"> in deployment is rather dynamic and matched to transmission conditions, such as to not impede the effective receive SNR required for a specific transmission configuration. A more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4C1792C3" w14:textId="77777777" w:rsidR="00904569" w:rsidRDefault="00000000">
            <w:pPr>
              <w:pStyle w:val="RAN4proposal"/>
              <w:ind w:left="360" w:hanging="360"/>
            </w:pPr>
            <w:r>
              <w:t xml:space="preserve">Distinguish and decouple RF </w:t>
            </w:r>
            <w:proofErr w:type="spellStart"/>
            <w:r>
              <w:t>TxEVM</w:t>
            </w:r>
            <w:proofErr w:type="spellEnd"/>
            <w:r>
              <w:t xml:space="preserve"> assumptions from baseband demodulation </w:t>
            </w:r>
            <w:proofErr w:type="spellStart"/>
            <w:r>
              <w:t>TxEVM</w:t>
            </w:r>
            <w:proofErr w:type="spellEnd"/>
            <w:r>
              <w:t xml:space="preserve"> assumptions. I.e., RAN4 shall not be re-using or imposing a RF </w:t>
            </w:r>
            <w:proofErr w:type="spellStart"/>
            <w:r>
              <w:t>TxEVM</w:t>
            </w:r>
            <w:proofErr w:type="spellEnd"/>
            <w:r>
              <w:t xml:space="preserve"> value for </w:t>
            </w:r>
            <w:proofErr w:type="spellStart"/>
            <w:r>
              <w:t>demod</w:t>
            </w:r>
            <w:proofErr w:type="spellEnd"/>
            <w:r>
              <w:t xml:space="preserve"> requirements.</w:t>
            </w:r>
          </w:p>
          <w:p w14:paraId="3F661137" w14:textId="77777777" w:rsidR="00904569" w:rsidRDefault="00000000">
            <w:pPr>
              <w:pStyle w:val="RAN4proposal"/>
              <w:ind w:left="360" w:hanging="360"/>
            </w:pPr>
            <w:r>
              <w:t xml:space="preserve">RAN4 shall abandon the SNR operating point limitations via fixed 20dB rule, or fixed test equipment </w:t>
            </w:r>
            <w:proofErr w:type="spellStart"/>
            <w:r>
              <w:t>TxEVM</w:t>
            </w:r>
            <w:proofErr w:type="spellEnd"/>
            <w:r>
              <w:t xml:space="preserve"> assumptions, and adopt a SNR limitation derivation based on actual TDRA/FDRA configuration.</w:t>
            </w:r>
          </w:p>
          <w:p w14:paraId="49AF44AB" w14:textId="77777777" w:rsidR="00904569" w:rsidRDefault="00000000">
            <w:pPr>
              <w:pStyle w:val="RAN4proposal"/>
              <w:ind w:left="360" w:hanging="360"/>
            </w:pPr>
            <w:r>
              <w:t xml:space="preserve">A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63EA3E38" w14:textId="77777777" w:rsidR="00904569" w:rsidRDefault="00904569"/>
          <w:p w14:paraId="2C61CBFA" w14:textId="77777777" w:rsidR="00904569" w:rsidRDefault="00000000">
            <w:r>
              <w:t>== New TE functionalities</w:t>
            </w:r>
          </w:p>
          <w:p w14:paraId="3EDB034C" w14:textId="77777777" w:rsidR="00904569" w:rsidRDefault="00000000">
            <w:r>
              <w:t>= ATP extension with OLLA</w:t>
            </w:r>
          </w:p>
          <w:p w14:paraId="731A4D67" w14:textId="77777777" w:rsidR="00904569" w:rsidRDefault="00000000">
            <w:pPr>
              <w:pStyle w:val="RAN4observation0"/>
              <w:numPr>
                <w:ilvl w:val="0"/>
                <w:numId w:val="5"/>
              </w:numPr>
            </w:pPr>
            <w:r>
              <w:t>Including OLLA will provide more deployment aligned requirements. Further study is required to analyse and define a minimum performance procedure to implement OLLA in TE.</w:t>
            </w:r>
          </w:p>
          <w:p w14:paraId="53185D9B" w14:textId="77777777" w:rsidR="00904569" w:rsidRDefault="00000000">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w:t>
            </w:r>
          </w:p>
          <w:p w14:paraId="68CBE071" w14:textId="77777777" w:rsidR="00904569" w:rsidRDefault="00000000">
            <w:pPr>
              <w:pStyle w:val="RAN4proposal"/>
              <w:ind w:left="360" w:hanging="360"/>
            </w:pPr>
            <w:r>
              <w:t>Study how a simple implementation model for OLLA can be defined. Target of the model is implementation in TE.</w:t>
            </w:r>
          </w:p>
          <w:p w14:paraId="706E46C9" w14:textId="77777777" w:rsidR="00904569" w:rsidRDefault="00000000">
            <w:r>
              <w:t>= Dynamic and state transition requirements</w:t>
            </w:r>
          </w:p>
          <w:p w14:paraId="519E70E6" w14:textId="77777777" w:rsidR="00904569" w:rsidRDefault="00000000">
            <w:pPr>
              <w:pStyle w:val="RAN4observation0"/>
              <w:numPr>
                <w:ilvl w:val="0"/>
                <w:numId w:val="5"/>
              </w:numPr>
            </w:pPr>
            <w:r>
              <w:t>5GNR demodulation and CSI reporting requirements are often neglecting to dynamically react to DUT feedback and to consider scheduling aspects.</w:t>
            </w:r>
          </w:p>
          <w:p w14:paraId="465E0657" w14:textId="77777777" w:rsidR="00904569" w:rsidRDefault="00000000">
            <w:pPr>
              <w:pStyle w:val="RAN4proposal"/>
              <w:ind w:left="360" w:hanging="360"/>
            </w:pPr>
            <w:r>
              <w:lastRenderedPageBreak/>
              <w:t>RAN4 to study inclusion of demodulation requirements with increased dynamic application of DUT feedback in the TE.</w:t>
            </w:r>
          </w:p>
          <w:p w14:paraId="202608D4" w14:textId="77777777" w:rsidR="00904569" w:rsidRDefault="00000000">
            <w:pPr>
              <w:pStyle w:val="RAN4proposal"/>
              <w:ind w:left="360" w:hanging="360"/>
            </w:pPr>
            <w:r>
              <w:t xml:space="preserve">RAN4 to study inclusion of demodulation requirements that include dynamic TE decisions using known algorithms, </w:t>
            </w:r>
            <w:proofErr w:type="gramStart"/>
            <w:r>
              <w:t>e.g. ,</w:t>
            </w:r>
            <w:proofErr w:type="gramEnd"/>
            <w:r>
              <w:t xml:space="preserve"> dynamic resource allocation/slots, SU/MU scheduling, MU precoding, applying timing offset reports (CJT), OLLA, etc.</w:t>
            </w:r>
          </w:p>
          <w:p w14:paraId="6E2D82F5" w14:textId="77777777" w:rsidR="00904569" w:rsidRDefault="00904569"/>
          <w:p w14:paraId="6305D7F4" w14:textId="77777777" w:rsidR="00904569" w:rsidRDefault="00000000">
            <w:r>
              <w:t>== UE classification and applicability</w:t>
            </w:r>
          </w:p>
          <w:p w14:paraId="723A9BA8" w14:textId="77777777" w:rsidR="00904569" w:rsidRDefault="00000000">
            <w:pPr>
              <w:pStyle w:val="RAN4proposal"/>
              <w:ind w:left="360" w:hanging="360"/>
            </w:pPr>
            <w:r>
              <w:t xml:space="preserve">RAN4 to study </w:t>
            </w:r>
            <w:proofErr w:type="spellStart"/>
            <w:r>
              <w:t>demod</w:t>
            </w:r>
            <w:proofErr w:type="spellEnd"/>
            <w:r>
              <w:t xml:space="preserve"> requirement handling for UE classifications and agree on questions such as a baseline set of requirements for all devices vs. individual requirements for each UE classification.</w:t>
            </w:r>
          </w:p>
          <w:p w14:paraId="4D726B13" w14:textId="77777777" w:rsidR="00904569" w:rsidRDefault="00904569"/>
          <w:p w14:paraId="3982993C" w14:textId="77777777" w:rsidR="00904569" w:rsidRDefault="00000000">
            <w:r>
              <w:t>== Feedback-less channels/signals</w:t>
            </w:r>
          </w:p>
          <w:p w14:paraId="1A084FB4" w14:textId="77777777" w:rsidR="00904569" w:rsidRDefault="00000000">
            <w:pPr>
              <w:spacing w:before="120" w:after="120"/>
            </w:pPr>
            <w:r>
              <w:t>RAN4 to assume broadcast and feedback-less channels/signals to be testable. RAN4 to recommend to RAN5 to define needed test solutions.</w:t>
            </w:r>
          </w:p>
        </w:tc>
      </w:tr>
      <w:tr w:rsidR="00904569" w14:paraId="5DF9518C" w14:textId="77777777">
        <w:trPr>
          <w:trHeight w:val="468"/>
        </w:trPr>
        <w:tc>
          <w:tcPr>
            <w:tcW w:w="1613" w:type="dxa"/>
          </w:tcPr>
          <w:p w14:paraId="1FE306D4" w14:textId="77777777" w:rsidR="00904569" w:rsidRDefault="00000000">
            <w:pPr>
              <w:spacing w:before="120" w:after="120"/>
            </w:pPr>
            <w:r>
              <w:lastRenderedPageBreak/>
              <w:t>R4-2520638</w:t>
            </w:r>
          </w:p>
        </w:tc>
        <w:tc>
          <w:tcPr>
            <w:tcW w:w="1427" w:type="dxa"/>
          </w:tcPr>
          <w:p w14:paraId="6389BC98" w14:textId="77777777" w:rsidR="00904569" w:rsidRDefault="00000000">
            <w:pPr>
              <w:spacing w:before="120" w:after="120"/>
            </w:pPr>
            <w:r>
              <w:t>Apple</w:t>
            </w:r>
          </w:p>
        </w:tc>
        <w:tc>
          <w:tcPr>
            <w:tcW w:w="6591" w:type="dxa"/>
          </w:tcPr>
          <w:p w14:paraId="6DCEF4B0" w14:textId="77777777" w:rsidR="00904569" w:rsidRDefault="00000000">
            <w:pPr>
              <w:rPr>
                <w:rFonts w:eastAsia="MS Mincho" w:cs="SimSun"/>
                <w:b/>
                <w:bCs/>
                <w:color w:val="000000"/>
                <w:sz w:val="22"/>
                <w:szCs w:val="22"/>
                <w:u w:val="single"/>
                <w:lang w:eastAsia="en-GB"/>
              </w:rPr>
            </w:pPr>
            <w:r>
              <w:rPr>
                <w:rFonts w:eastAsia="MS Mincho" w:cs="SimSun"/>
                <w:b/>
                <w:bCs/>
                <w:color w:val="000000"/>
                <w:sz w:val="22"/>
                <w:szCs w:val="22"/>
                <w:u w:val="single"/>
                <w:lang w:eastAsia="en-GB"/>
              </w:rPr>
              <w:t>General Aspects</w:t>
            </w:r>
          </w:p>
          <w:p w14:paraId="378DFC93" w14:textId="77777777" w:rsidR="00904569" w:rsidRDefault="00000000">
            <w:pPr>
              <w:ind w:left="360" w:hanging="360"/>
              <w:rPr>
                <w:rFonts w:eastAsia="Times New Roman"/>
                <w:i/>
                <w:iCs/>
                <w:lang w:val="en-US"/>
              </w:rPr>
            </w:pPr>
            <w:r>
              <w:rPr>
                <w:b/>
                <w:bCs/>
                <w:i/>
                <w:iCs/>
              </w:rPr>
              <w:t>Observation #1:</w:t>
            </w:r>
            <w:r>
              <w:rPr>
                <w:i/>
                <w:iCs/>
              </w:rPr>
              <w:t xml:space="preserve"> </w:t>
            </w:r>
            <w:r>
              <w:rPr>
                <w:i/>
                <w:iCs/>
              </w:rPr>
              <w:tab/>
              <w:t>RAN4 will eventually define requirements with supported waveforms, modulation, SCS.</w:t>
            </w:r>
          </w:p>
          <w:p w14:paraId="5D1F57F6" w14:textId="77777777" w:rsidR="00904569" w:rsidRDefault="00000000">
            <w:pPr>
              <w:ind w:left="360" w:hanging="360"/>
              <w:rPr>
                <w:i/>
                <w:iCs/>
              </w:rPr>
            </w:pPr>
            <w:r>
              <w:rPr>
                <w:b/>
                <w:bCs/>
                <w:i/>
                <w:iCs/>
              </w:rPr>
              <w:t>Observation #2:</w:t>
            </w:r>
            <w:r>
              <w:rPr>
                <w:i/>
                <w:iCs/>
              </w:rPr>
              <w:t xml:space="preserve"> </w:t>
            </w:r>
            <w:r>
              <w:rPr>
                <w:i/>
                <w:iCs/>
              </w:rPr>
              <w:tab/>
              <w:t>There is no necessity to study or consider these in RAN4 early in the study until progress is made in RAN1.</w:t>
            </w:r>
          </w:p>
          <w:p w14:paraId="167E59ED" w14:textId="77777777" w:rsidR="00904569" w:rsidRDefault="00000000">
            <w:pPr>
              <w:ind w:left="360" w:hanging="360"/>
              <w:rPr>
                <w:b/>
                <w:bCs/>
              </w:rPr>
            </w:pPr>
            <w:r>
              <w:rPr>
                <w:b/>
                <w:bCs/>
              </w:rPr>
              <w:t xml:space="preserve">Proposal #1: </w:t>
            </w:r>
            <w:r>
              <w:rPr>
                <w:b/>
                <w:bCs/>
              </w:rPr>
              <w:tab/>
              <w:t>RAN4 to consider newly supported waveforms and modulation schemes in demodulation and performance requirements study in case study is needed to support it for requirements definition/ testing purposes</w:t>
            </w:r>
          </w:p>
          <w:p w14:paraId="084C9F9C" w14:textId="77777777" w:rsidR="00904569" w:rsidRDefault="00000000">
            <w:pPr>
              <w:ind w:left="360" w:hanging="360"/>
              <w:rPr>
                <w:b/>
                <w:bCs/>
              </w:rPr>
            </w:pPr>
            <w:r>
              <w:rPr>
                <w:b/>
                <w:bCs/>
              </w:rPr>
              <w:t xml:space="preserve">Proposal #2: </w:t>
            </w:r>
            <w:r>
              <w:rPr>
                <w:b/>
                <w:bCs/>
              </w:rPr>
              <w:tab/>
              <w:t xml:space="preserve">RAN4 to focus on enhancements to demodulation and requirements framework in </w:t>
            </w:r>
            <w:proofErr w:type="spellStart"/>
            <w:r>
              <w:rPr>
                <w:b/>
                <w:bCs/>
              </w:rPr>
              <w:t>Demod</w:t>
            </w:r>
            <w:proofErr w:type="spellEnd"/>
            <w:r>
              <w:rPr>
                <w:b/>
                <w:bCs/>
              </w:rPr>
              <w:t xml:space="preserve"> agenda for 6G study</w:t>
            </w:r>
          </w:p>
          <w:p w14:paraId="7E93D439" w14:textId="77777777" w:rsidR="00904569" w:rsidRDefault="00000000">
            <w:pPr>
              <w:ind w:left="360" w:hanging="360"/>
              <w:rPr>
                <w:b/>
                <w:bCs/>
              </w:rPr>
            </w:pPr>
            <w:r>
              <w:rPr>
                <w:b/>
                <w:bCs/>
              </w:rPr>
              <w:t xml:space="preserve">Proposal #3: </w:t>
            </w:r>
            <w:r>
              <w:rPr>
                <w:b/>
                <w:bCs/>
              </w:rPr>
              <w:tab/>
              <w:t>Discuss proposals related to demodulation specification under RAN4 operation efficiency agenda.</w:t>
            </w:r>
          </w:p>
          <w:p w14:paraId="08418386" w14:textId="77777777" w:rsidR="00904569" w:rsidRDefault="00000000">
            <w:pPr>
              <w:ind w:left="360" w:hanging="360"/>
              <w:rPr>
                <w:b/>
                <w:bCs/>
              </w:rPr>
            </w:pPr>
            <w:r>
              <w:rPr>
                <w:b/>
                <w:bCs/>
              </w:rPr>
              <w:t xml:space="preserve">Proposal #4: </w:t>
            </w:r>
            <w:r>
              <w:rPr>
                <w:b/>
                <w:bCs/>
              </w:rPr>
              <w:tab/>
              <w:t>Discuss proposals related to testing under Testability and OTA agenda.</w:t>
            </w:r>
          </w:p>
          <w:p w14:paraId="545F660C" w14:textId="77777777" w:rsidR="00904569" w:rsidRDefault="00904569">
            <w:pPr>
              <w:rPr>
                <w:rFonts w:eastAsia="MS Mincho" w:cs="SimSun"/>
                <w:color w:val="000000"/>
                <w:lang w:eastAsia="en-GB"/>
              </w:rPr>
            </w:pPr>
          </w:p>
          <w:p w14:paraId="6ADAC74E" w14:textId="77777777" w:rsidR="00904569" w:rsidRDefault="00000000">
            <w:pPr>
              <w:rPr>
                <w:rFonts w:eastAsia="MS Mincho" w:cs="SimSun"/>
                <w:b/>
                <w:bCs/>
                <w:color w:val="000000"/>
                <w:sz w:val="22"/>
                <w:szCs w:val="22"/>
                <w:u w:val="single"/>
                <w:lang w:eastAsia="en-GB"/>
              </w:rPr>
            </w:pPr>
            <w:r>
              <w:rPr>
                <w:rFonts w:eastAsia="MS Mincho" w:cs="SimSun"/>
                <w:b/>
                <w:bCs/>
                <w:color w:val="000000"/>
                <w:sz w:val="22"/>
                <w:szCs w:val="22"/>
                <w:u w:val="single"/>
                <w:lang w:eastAsia="en-GB"/>
              </w:rPr>
              <w:t>Channel Model</w:t>
            </w:r>
          </w:p>
          <w:p w14:paraId="661CD938" w14:textId="77777777" w:rsidR="00904569" w:rsidRDefault="00000000">
            <w:pPr>
              <w:ind w:left="360" w:hanging="360"/>
              <w:rPr>
                <w:rFonts w:eastAsia="Times New Roman"/>
                <w:b/>
                <w:bCs/>
                <w:lang w:eastAsia="en-GB"/>
              </w:rPr>
            </w:pPr>
            <w:r>
              <w:rPr>
                <w:b/>
                <w:bCs/>
                <w:lang w:eastAsia="en-GB"/>
              </w:rPr>
              <w:t xml:space="preserve">Proposal #5: </w:t>
            </w:r>
            <w:r>
              <w:rPr>
                <w:b/>
                <w:bCs/>
                <w:lang w:eastAsia="en-GB"/>
              </w:rPr>
              <w:tab/>
              <w:t xml:space="preserve">TDL based channel models are employed for performance requirements in 6G. </w:t>
            </w:r>
          </w:p>
          <w:p w14:paraId="7BC62A1C" w14:textId="77777777" w:rsidR="00904569" w:rsidRDefault="00000000">
            <w:pPr>
              <w:ind w:left="360" w:hanging="360"/>
              <w:rPr>
                <w:b/>
                <w:bCs/>
                <w:lang w:eastAsia="en-GB"/>
              </w:rPr>
            </w:pPr>
            <w:r>
              <w:rPr>
                <w:b/>
                <w:bCs/>
                <w:lang w:eastAsia="en-GB"/>
              </w:rPr>
              <w:t xml:space="preserve">Proposal #6: </w:t>
            </w:r>
            <w:r>
              <w:rPr>
                <w:b/>
                <w:bCs/>
                <w:lang w:eastAsia="en-GB"/>
              </w:rPr>
              <w:tab/>
              <w:t xml:space="preserve">Study practical MIMO correlation matrices for demodulation and performance requirements. </w:t>
            </w:r>
          </w:p>
          <w:p w14:paraId="7C4A5C2B" w14:textId="77777777" w:rsidR="00904569" w:rsidRDefault="00000000">
            <w:pPr>
              <w:ind w:left="360" w:hanging="360"/>
              <w:rPr>
                <w:b/>
                <w:bCs/>
                <w:lang w:eastAsia="en-GB"/>
              </w:rPr>
            </w:pPr>
            <w:r>
              <w:rPr>
                <w:b/>
                <w:bCs/>
                <w:lang w:eastAsia="en-GB"/>
              </w:rPr>
              <w:t xml:space="preserve">Proposal #7: </w:t>
            </w:r>
            <w:r>
              <w:rPr>
                <w:b/>
                <w:bCs/>
                <w:lang w:eastAsia="en-GB"/>
              </w:rPr>
              <w:tab/>
              <w:t>Develop CDL channel models for different scenarios</w:t>
            </w:r>
          </w:p>
          <w:p w14:paraId="4BBEE252" w14:textId="77777777" w:rsidR="00904569" w:rsidRDefault="00000000">
            <w:pPr>
              <w:ind w:left="360" w:hanging="360"/>
              <w:rPr>
                <w:b/>
                <w:bCs/>
                <w:lang w:eastAsia="en-GB"/>
              </w:rPr>
            </w:pPr>
            <w:r>
              <w:rPr>
                <w:b/>
                <w:bCs/>
                <w:lang w:eastAsia="en-GB"/>
              </w:rPr>
              <w:t xml:space="preserve">Proposal #8: </w:t>
            </w:r>
            <w:r>
              <w:rPr>
                <w:b/>
                <w:bCs/>
                <w:lang w:eastAsia="en-GB"/>
              </w:rPr>
              <w:tab/>
              <w:t>Evaluate necessity and study spatial channel model for other frequency ranges in 6GR</w:t>
            </w:r>
          </w:p>
          <w:p w14:paraId="74FD31A3" w14:textId="77777777" w:rsidR="00904569" w:rsidRDefault="00000000">
            <w:pPr>
              <w:ind w:left="360" w:hanging="360"/>
              <w:rPr>
                <w:b/>
                <w:bCs/>
                <w:lang w:eastAsia="en-GB"/>
              </w:rPr>
            </w:pPr>
            <w:r>
              <w:rPr>
                <w:b/>
                <w:bCs/>
                <w:lang w:eastAsia="en-GB"/>
              </w:rPr>
              <w:t xml:space="preserve">Proposal #9: </w:t>
            </w:r>
            <w:r>
              <w:rPr>
                <w:b/>
                <w:bCs/>
                <w:lang w:eastAsia="en-GB"/>
              </w:rPr>
              <w:tab/>
              <w:t xml:space="preserve">In 6G performance requirements the adoption of CDL / SCM should be justified for each specific test purpose. </w:t>
            </w:r>
          </w:p>
          <w:p w14:paraId="30662FDB" w14:textId="77777777" w:rsidR="00904569" w:rsidRDefault="00000000">
            <w:pPr>
              <w:ind w:left="360" w:hanging="360"/>
              <w:rPr>
                <w:b/>
                <w:bCs/>
                <w:lang w:eastAsia="en-GB"/>
              </w:rPr>
            </w:pPr>
            <w:r>
              <w:rPr>
                <w:b/>
                <w:bCs/>
                <w:lang w:eastAsia="en-GB"/>
              </w:rPr>
              <w:lastRenderedPageBreak/>
              <w:t xml:space="preserve">Proposal #10: </w:t>
            </w:r>
            <w:r>
              <w:rPr>
                <w:b/>
                <w:bCs/>
                <w:lang w:eastAsia="en-GB"/>
              </w:rPr>
              <w:tab/>
              <w:t xml:space="preserve"> Study related to channel model for AI receiver to be considered at later stage when there is more clarity on use cases and justification for new channel model. </w:t>
            </w:r>
          </w:p>
          <w:p w14:paraId="5B469EED" w14:textId="77777777" w:rsidR="00904569" w:rsidRDefault="00000000">
            <w:pPr>
              <w:ind w:left="360" w:hanging="360"/>
              <w:rPr>
                <w:b/>
                <w:bCs/>
                <w:lang w:eastAsia="en-GB"/>
              </w:rPr>
            </w:pPr>
            <w:r>
              <w:rPr>
                <w:b/>
                <w:bCs/>
                <w:lang w:eastAsia="en-GB"/>
              </w:rPr>
              <w:t xml:space="preserve">Proposal #11: </w:t>
            </w:r>
            <w:r>
              <w:rPr>
                <w:b/>
                <w:bCs/>
                <w:lang w:eastAsia="en-GB"/>
              </w:rPr>
              <w:tab/>
              <w:t>Study how to ensure the alignment of new channel model implementation using properties such as channel statistics.</w:t>
            </w:r>
          </w:p>
          <w:p w14:paraId="3F4BD70B" w14:textId="77777777" w:rsidR="00904569" w:rsidRDefault="00000000">
            <w:pPr>
              <w:ind w:left="360" w:hanging="360"/>
              <w:rPr>
                <w:b/>
                <w:bCs/>
                <w:lang w:eastAsia="en-GB"/>
              </w:rPr>
            </w:pPr>
            <w:r>
              <w:rPr>
                <w:b/>
                <w:bCs/>
                <w:lang w:eastAsia="en-GB"/>
              </w:rPr>
              <w:t xml:space="preserve">Proposal #12: </w:t>
            </w:r>
            <w:r>
              <w:rPr>
                <w:b/>
                <w:bCs/>
                <w:lang w:eastAsia="en-GB"/>
              </w:rPr>
              <w:tab/>
              <w:t xml:space="preserve">Study procedure to address PMI bias with CDL channel model in 6G </w:t>
            </w:r>
            <w:proofErr w:type="spellStart"/>
            <w:r>
              <w:rPr>
                <w:b/>
                <w:bCs/>
                <w:lang w:eastAsia="en-GB"/>
              </w:rPr>
              <w:t>demod</w:t>
            </w:r>
            <w:proofErr w:type="spellEnd"/>
            <w:r>
              <w:rPr>
                <w:b/>
                <w:bCs/>
                <w:lang w:eastAsia="en-GB"/>
              </w:rPr>
              <w:t xml:space="preserve"> if not addressed in 5GA.</w:t>
            </w:r>
          </w:p>
          <w:p w14:paraId="5B859EE1" w14:textId="77777777" w:rsidR="00904569" w:rsidRDefault="00000000">
            <w:pPr>
              <w:ind w:left="360" w:hanging="360"/>
              <w:rPr>
                <w:rFonts w:eastAsia="MS Mincho"/>
                <w:b/>
                <w:bCs/>
                <w:lang w:eastAsia="en-GB"/>
              </w:rPr>
            </w:pPr>
            <w:r>
              <w:rPr>
                <w:b/>
                <w:bCs/>
                <w:lang w:eastAsia="en-GB"/>
              </w:rPr>
              <w:t xml:space="preserve">Proposal #13: </w:t>
            </w:r>
            <w:r>
              <w:rPr>
                <w:b/>
                <w:bCs/>
                <w:lang w:eastAsia="en-GB"/>
              </w:rPr>
              <w:tab/>
              <w:t xml:space="preserve">Study any identified left over issues related to spatial channel model from 5G-A in 6G </w:t>
            </w:r>
            <w:proofErr w:type="spellStart"/>
            <w:r>
              <w:rPr>
                <w:b/>
                <w:bCs/>
                <w:lang w:eastAsia="en-GB"/>
              </w:rPr>
              <w:t>demod</w:t>
            </w:r>
            <w:proofErr w:type="spellEnd"/>
            <w:r>
              <w:rPr>
                <w:b/>
                <w:bCs/>
                <w:lang w:eastAsia="en-GB"/>
              </w:rPr>
              <w:t xml:space="preserve"> study</w:t>
            </w:r>
          </w:p>
          <w:p w14:paraId="302D0E6F" w14:textId="77777777" w:rsidR="00904569" w:rsidRDefault="00904569">
            <w:pPr>
              <w:rPr>
                <w:rFonts w:eastAsia="MS Mincho" w:cs="SimSun"/>
                <w:color w:val="000000"/>
                <w:lang w:eastAsia="en-GB"/>
              </w:rPr>
            </w:pPr>
          </w:p>
          <w:p w14:paraId="4B8F72FE" w14:textId="77777777" w:rsidR="00904569" w:rsidRDefault="00000000">
            <w:pPr>
              <w:rPr>
                <w:rFonts w:eastAsia="MS Mincho" w:cs="SimSun"/>
                <w:b/>
                <w:bCs/>
                <w:color w:val="000000"/>
                <w:sz w:val="22"/>
                <w:szCs w:val="22"/>
                <w:u w:val="single"/>
                <w:lang w:eastAsia="en-GB"/>
              </w:rPr>
            </w:pPr>
            <w:r>
              <w:rPr>
                <w:rFonts w:eastAsia="MS Mincho" w:cs="SimSun"/>
                <w:b/>
                <w:bCs/>
                <w:color w:val="000000"/>
                <w:sz w:val="22"/>
                <w:szCs w:val="22"/>
                <w:u w:val="single"/>
                <w:lang w:eastAsia="en-GB"/>
              </w:rPr>
              <w:t>TX EVM and SNR</w:t>
            </w:r>
          </w:p>
          <w:p w14:paraId="593B5CBA" w14:textId="77777777" w:rsidR="00904569" w:rsidRDefault="00000000">
            <w:pPr>
              <w:ind w:left="360" w:hanging="360"/>
              <w:rPr>
                <w:rFonts w:eastAsia="Times New Roman"/>
                <w:b/>
                <w:bCs/>
                <w:lang w:eastAsia="en-GB"/>
              </w:rPr>
            </w:pPr>
            <w:r>
              <w:rPr>
                <w:b/>
                <w:bCs/>
                <w:lang w:eastAsia="en-GB"/>
              </w:rPr>
              <w:t xml:space="preserve">Proposal #14: </w:t>
            </w:r>
            <w:r>
              <w:rPr>
                <w:b/>
                <w:bCs/>
                <w:lang w:eastAsia="en-GB"/>
              </w:rPr>
              <w:tab/>
              <w:t xml:space="preserve">Study impact of TX EVM for higher modulation order/ MIMO layers on Demodulation requirements. </w:t>
            </w:r>
          </w:p>
          <w:p w14:paraId="55613F55" w14:textId="77777777" w:rsidR="00904569" w:rsidRDefault="00000000">
            <w:pPr>
              <w:ind w:left="360" w:hanging="360"/>
              <w:rPr>
                <w:rFonts w:eastAsia="MS Mincho"/>
                <w:b/>
                <w:bCs/>
                <w:lang w:eastAsia="en-GB"/>
              </w:rPr>
            </w:pPr>
            <w:r>
              <w:rPr>
                <w:b/>
                <w:bCs/>
                <w:lang w:eastAsia="en-GB"/>
              </w:rPr>
              <w:t xml:space="preserve">Proposal #15: </w:t>
            </w:r>
            <w:r>
              <w:rPr>
                <w:b/>
                <w:bCs/>
                <w:lang w:eastAsia="en-GB"/>
              </w:rPr>
              <w:tab/>
              <w:t>RAN4 to study required TX EVM to support 4K QAM on DL and 1KQAM on UL and supported MIMO layers.</w:t>
            </w:r>
          </w:p>
          <w:p w14:paraId="0EC79213" w14:textId="77777777" w:rsidR="00904569" w:rsidRDefault="00904569">
            <w:pPr>
              <w:rPr>
                <w:rFonts w:eastAsia="MS Mincho" w:cs="SimSun"/>
                <w:color w:val="000000"/>
                <w:lang w:eastAsia="en-GB"/>
              </w:rPr>
            </w:pPr>
          </w:p>
          <w:p w14:paraId="193B8F7D" w14:textId="77777777" w:rsidR="00904569" w:rsidRDefault="00000000">
            <w:pPr>
              <w:rPr>
                <w:rFonts w:eastAsia="MS Mincho" w:cs="SimSun"/>
                <w:b/>
                <w:bCs/>
                <w:color w:val="000000"/>
                <w:u w:val="single"/>
                <w:lang w:eastAsia="en-GB"/>
              </w:rPr>
            </w:pPr>
            <w:r>
              <w:rPr>
                <w:rFonts w:eastAsia="MS Mincho" w:cs="SimSun"/>
                <w:b/>
                <w:bCs/>
                <w:color w:val="000000"/>
                <w:u w:val="single"/>
                <w:lang w:eastAsia="en-GB"/>
              </w:rPr>
              <w:t>Receiver Assumptions</w:t>
            </w:r>
          </w:p>
          <w:p w14:paraId="1CFC64D0" w14:textId="77777777" w:rsidR="00904569" w:rsidRDefault="00000000">
            <w:pPr>
              <w:ind w:left="360" w:hanging="360"/>
              <w:rPr>
                <w:rFonts w:eastAsia="Times New Roman"/>
                <w:b/>
                <w:bCs/>
                <w:lang w:eastAsia="en-GB"/>
              </w:rPr>
            </w:pPr>
            <w:r>
              <w:rPr>
                <w:b/>
                <w:bCs/>
                <w:lang w:eastAsia="en-GB"/>
              </w:rPr>
              <w:t xml:space="preserve">Proposal #16: </w:t>
            </w:r>
            <w:r>
              <w:rPr>
                <w:b/>
                <w:bCs/>
                <w:lang w:eastAsia="en-GB"/>
              </w:rPr>
              <w:tab/>
              <w:t xml:space="preserve">Study suitable receivers for supported channel models and scenarios that require advanced receivers. </w:t>
            </w:r>
          </w:p>
          <w:p w14:paraId="19B42E18" w14:textId="77777777" w:rsidR="00904569" w:rsidRDefault="00000000">
            <w:pPr>
              <w:ind w:left="360" w:hanging="360"/>
              <w:rPr>
                <w:rFonts w:eastAsia="MS Mincho"/>
                <w:b/>
                <w:bCs/>
                <w:lang w:eastAsia="en-GB"/>
              </w:rPr>
            </w:pPr>
            <w:r>
              <w:rPr>
                <w:b/>
                <w:bCs/>
                <w:lang w:eastAsia="en-GB"/>
              </w:rPr>
              <w:t xml:space="preserve">Proposal #17: </w:t>
            </w:r>
            <w:r>
              <w:rPr>
                <w:b/>
                <w:bCs/>
                <w:lang w:eastAsia="en-GB"/>
              </w:rPr>
              <w:tab/>
              <w:t>Study suitable receivers for supported non-uniform modulation schemes.</w:t>
            </w:r>
          </w:p>
          <w:p w14:paraId="305920D7" w14:textId="77777777" w:rsidR="00904569" w:rsidRDefault="00904569">
            <w:pPr>
              <w:rPr>
                <w:rFonts w:eastAsia="MS Mincho" w:cs="SimSun"/>
                <w:color w:val="000000"/>
                <w:lang w:eastAsia="en-GB"/>
              </w:rPr>
            </w:pPr>
          </w:p>
          <w:p w14:paraId="664DB4F1" w14:textId="77777777" w:rsidR="00904569" w:rsidRDefault="00000000">
            <w:pPr>
              <w:rPr>
                <w:rFonts w:eastAsia="MS Mincho" w:cs="SimSun"/>
                <w:b/>
                <w:bCs/>
                <w:color w:val="000000"/>
                <w:u w:val="single"/>
                <w:lang w:eastAsia="en-GB"/>
              </w:rPr>
            </w:pPr>
            <w:r>
              <w:rPr>
                <w:rFonts w:eastAsia="MS Mincho" w:cs="SimSun"/>
                <w:b/>
                <w:bCs/>
                <w:color w:val="000000"/>
                <w:u w:val="single"/>
                <w:lang w:eastAsia="en-GB"/>
              </w:rPr>
              <w:t>Enhancements to requirements framework &amp; New TE functionalities</w:t>
            </w:r>
          </w:p>
          <w:p w14:paraId="4E235D6A" w14:textId="77777777" w:rsidR="00904569" w:rsidRDefault="00000000">
            <w:pPr>
              <w:ind w:left="360" w:hanging="360"/>
              <w:rPr>
                <w:rFonts w:eastAsia="Times New Roman"/>
                <w:b/>
                <w:bCs/>
                <w:lang w:eastAsia="en-GB"/>
              </w:rPr>
            </w:pPr>
            <w:r>
              <w:rPr>
                <w:b/>
                <w:bCs/>
                <w:lang w:eastAsia="en-GB"/>
              </w:rPr>
              <w:t xml:space="preserve">Proposal #18: </w:t>
            </w:r>
            <w:r>
              <w:rPr>
                <w:b/>
                <w:bCs/>
                <w:lang w:eastAsia="en-GB"/>
              </w:rPr>
              <w:tab/>
              <w:t xml:space="preserve">Prioritize features employed in real networks and appropriate for single UE testing and link level simulations </w:t>
            </w:r>
          </w:p>
          <w:p w14:paraId="3DC37982" w14:textId="77777777" w:rsidR="00904569" w:rsidRDefault="00000000">
            <w:pPr>
              <w:ind w:left="360" w:hanging="360"/>
              <w:rPr>
                <w:b/>
                <w:bCs/>
                <w:lang w:eastAsia="en-GB"/>
              </w:rPr>
            </w:pPr>
            <w:r>
              <w:rPr>
                <w:b/>
                <w:bCs/>
                <w:lang w:eastAsia="en-GB"/>
              </w:rPr>
              <w:t xml:space="preserve">Proposal #19: </w:t>
            </w:r>
            <w:r>
              <w:rPr>
                <w:b/>
                <w:bCs/>
                <w:lang w:eastAsia="en-GB"/>
              </w:rPr>
              <w:tab/>
              <w:t>Discuss and agree on enhancements to demodulation requirements framework before discussing new TE functionality</w:t>
            </w:r>
          </w:p>
          <w:p w14:paraId="0F194D71" w14:textId="77777777" w:rsidR="00904569" w:rsidRDefault="00000000">
            <w:pPr>
              <w:ind w:left="360" w:hanging="360"/>
              <w:rPr>
                <w:b/>
                <w:bCs/>
                <w:lang w:eastAsia="en-GB"/>
              </w:rPr>
            </w:pPr>
            <w:r>
              <w:rPr>
                <w:b/>
                <w:bCs/>
                <w:lang w:eastAsia="en-GB"/>
              </w:rPr>
              <w:t xml:space="preserve">Proposal #20: </w:t>
            </w:r>
            <w:r>
              <w:rPr>
                <w:b/>
                <w:bCs/>
                <w:lang w:eastAsia="en-GB"/>
              </w:rPr>
              <w:tab/>
              <w:t>Analyse the benefits to justify introducing enhanced requirements framework with newly added functionalities.</w:t>
            </w:r>
          </w:p>
          <w:p w14:paraId="3614FB4C" w14:textId="77777777" w:rsidR="00904569" w:rsidRDefault="00000000">
            <w:pPr>
              <w:spacing w:before="120" w:after="120"/>
            </w:pPr>
            <w:r>
              <w:rPr>
                <w:b/>
                <w:bCs/>
                <w:lang w:eastAsia="en-GB"/>
              </w:rPr>
              <w:t xml:space="preserve">Proposal #21: </w:t>
            </w:r>
            <w:r>
              <w:rPr>
                <w:b/>
                <w:bCs/>
                <w:lang w:eastAsia="en-GB"/>
              </w:rPr>
              <w:tab/>
              <w:t xml:space="preserve">In 6G </w:t>
            </w:r>
            <w:proofErr w:type="spellStart"/>
            <w:r>
              <w:rPr>
                <w:b/>
                <w:bCs/>
                <w:lang w:eastAsia="en-GB"/>
              </w:rPr>
              <w:t>demod</w:t>
            </w:r>
            <w:proofErr w:type="spellEnd"/>
            <w:r>
              <w:rPr>
                <w:b/>
                <w:bCs/>
                <w:lang w:eastAsia="en-GB"/>
              </w:rPr>
              <w:t xml:space="preserve"> study evaluate and develop reference TE implementation for network functionality</w:t>
            </w:r>
          </w:p>
        </w:tc>
      </w:tr>
      <w:tr w:rsidR="00904569" w14:paraId="6964F050" w14:textId="77777777">
        <w:trPr>
          <w:trHeight w:val="468"/>
        </w:trPr>
        <w:tc>
          <w:tcPr>
            <w:tcW w:w="1613" w:type="dxa"/>
          </w:tcPr>
          <w:p w14:paraId="77EA181D" w14:textId="77777777" w:rsidR="00904569" w:rsidRDefault="00000000">
            <w:pPr>
              <w:spacing w:before="120" w:after="120"/>
            </w:pPr>
            <w:r>
              <w:lastRenderedPageBreak/>
              <w:t>R4-2521044</w:t>
            </w:r>
          </w:p>
        </w:tc>
        <w:tc>
          <w:tcPr>
            <w:tcW w:w="1427" w:type="dxa"/>
          </w:tcPr>
          <w:p w14:paraId="6AABFC0E" w14:textId="77777777" w:rsidR="00904569" w:rsidRDefault="00000000">
            <w:pPr>
              <w:spacing w:before="120" w:after="120"/>
            </w:pPr>
            <w:r>
              <w:t>Samsung</w:t>
            </w:r>
          </w:p>
        </w:tc>
        <w:tc>
          <w:tcPr>
            <w:tcW w:w="6591" w:type="dxa"/>
          </w:tcPr>
          <w:p w14:paraId="77949B9E" w14:textId="77777777" w:rsidR="00904569" w:rsidRDefault="00000000">
            <w:pPr>
              <w:jc w:val="both"/>
              <w:rPr>
                <w:b/>
                <w:bCs/>
                <w:lang w:val="sv-SE" w:eastAsia="zh-CN"/>
              </w:rPr>
            </w:pPr>
            <w:r>
              <w:rPr>
                <w:b/>
                <w:bCs/>
                <w:lang w:val="sv-SE" w:eastAsia="zh-CN"/>
              </w:rPr>
              <w:t xml:space="preserve">Observation 1: </w:t>
            </w:r>
            <w:proofErr w:type="spellStart"/>
            <w:r>
              <w:rPr>
                <w:b/>
                <w:bCs/>
                <w:lang w:val="sv-SE" w:eastAsia="zh-CN"/>
              </w:rPr>
              <w:t>Based</w:t>
            </w:r>
            <w:proofErr w:type="spellEnd"/>
            <w:r>
              <w:rPr>
                <w:b/>
                <w:bCs/>
                <w:lang w:val="sv-SE" w:eastAsia="zh-CN"/>
              </w:rPr>
              <w:t xml:space="preserve"> on the </w:t>
            </w:r>
            <w:proofErr w:type="spellStart"/>
            <w:r>
              <w:rPr>
                <w:b/>
                <w:bCs/>
                <w:lang w:val="sv-SE" w:eastAsia="zh-CN"/>
              </w:rPr>
              <w:t>lessons</w:t>
            </w:r>
            <w:proofErr w:type="spellEnd"/>
            <w:r>
              <w:rPr>
                <w:b/>
                <w:bCs/>
                <w:lang w:val="sv-SE" w:eastAsia="zh-CN"/>
              </w:rPr>
              <w:t xml:space="preserve"> </w:t>
            </w:r>
            <w:proofErr w:type="spellStart"/>
            <w:r>
              <w:rPr>
                <w:b/>
                <w:bCs/>
                <w:lang w:val="sv-SE" w:eastAsia="zh-CN"/>
              </w:rPr>
              <w:t>learned</w:t>
            </w:r>
            <w:proofErr w:type="spellEnd"/>
            <w:r>
              <w:rPr>
                <w:b/>
                <w:bCs/>
                <w:lang w:val="sv-SE" w:eastAsia="zh-CN"/>
              </w:rPr>
              <w:t xml:space="preserve"> from 5G, </w:t>
            </w:r>
            <w:proofErr w:type="spellStart"/>
            <w:r>
              <w:rPr>
                <w:b/>
                <w:bCs/>
                <w:lang w:val="sv-SE" w:eastAsia="zh-CN"/>
              </w:rPr>
              <w:t>we</w:t>
            </w:r>
            <w:proofErr w:type="spellEnd"/>
            <w:r>
              <w:rPr>
                <w:b/>
                <w:bCs/>
                <w:lang w:val="sv-SE" w:eastAsia="zh-CN"/>
              </w:rPr>
              <w:t xml:space="preserve"> </w:t>
            </w:r>
            <w:proofErr w:type="spellStart"/>
            <w:r>
              <w:rPr>
                <w:b/>
                <w:bCs/>
                <w:lang w:val="sv-SE" w:eastAsia="zh-CN"/>
              </w:rPr>
              <w:t>realized</w:t>
            </w:r>
            <w:proofErr w:type="spellEnd"/>
            <w:r>
              <w:rPr>
                <w:b/>
                <w:bCs/>
                <w:lang w:val="sv-SE" w:eastAsia="zh-CN"/>
              </w:rPr>
              <w:t xml:space="preserve"> </w:t>
            </w:r>
            <w:proofErr w:type="spellStart"/>
            <w:r>
              <w:rPr>
                <w:b/>
                <w:bCs/>
                <w:lang w:val="sv-SE" w:eastAsia="zh-CN"/>
              </w:rPr>
              <w:t>that</w:t>
            </w:r>
            <w:proofErr w:type="spellEnd"/>
            <w:r>
              <w:rPr>
                <w:b/>
                <w:bCs/>
                <w:lang w:val="sv-SE" w:eastAsia="zh-CN"/>
              </w:rPr>
              <w:t xml:space="preserve"> </w:t>
            </w:r>
            <w:proofErr w:type="spellStart"/>
            <w:r>
              <w:rPr>
                <w:b/>
                <w:bCs/>
                <w:lang w:val="sv-SE" w:eastAsia="zh-CN"/>
              </w:rPr>
              <w:t>five</w:t>
            </w:r>
            <w:proofErr w:type="spellEnd"/>
            <w:r>
              <w:rPr>
                <w:b/>
                <w:bCs/>
                <w:lang w:val="sv-SE" w:eastAsia="zh-CN"/>
              </w:rPr>
              <w:t xml:space="preserve"> RAN4 meeting </w:t>
            </w:r>
            <w:proofErr w:type="spellStart"/>
            <w:r>
              <w:rPr>
                <w:b/>
                <w:bCs/>
                <w:lang w:val="sv-SE" w:eastAsia="zh-CN"/>
              </w:rPr>
              <w:t>time</w:t>
            </w:r>
            <w:proofErr w:type="spellEnd"/>
            <w:r>
              <w:rPr>
                <w:b/>
                <w:bCs/>
                <w:lang w:val="sv-SE" w:eastAsia="zh-CN"/>
              </w:rPr>
              <w:t xml:space="preserve"> </w:t>
            </w:r>
            <w:proofErr w:type="spellStart"/>
            <w:r>
              <w:rPr>
                <w:b/>
                <w:bCs/>
                <w:lang w:val="sv-SE" w:eastAsia="zh-CN"/>
              </w:rPr>
              <w:t>which</w:t>
            </w:r>
            <w:proofErr w:type="spellEnd"/>
            <w:r>
              <w:rPr>
                <w:b/>
                <w:bCs/>
                <w:lang w:val="sv-SE" w:eastAsia="zh-CN"/>
              </w:rPr>
              <w:t xml:space="preserve"> </w:t>
            </w:r>
            <w:proofErr w:type="spellStart"/>
            <w:r>
              <w:rPr>
                <w:b/>
                <w:bCs/>
                <w:lang w:val="sv-SE" w:eastAsia="zh-CN"/>
              </w:rPr>
              <w:t>usually</w:t>
            </w:r>
            <w:proofErr w:type="spellEnd"/>
            <w:r>
              <w:rPr>
                <w:b/>
                <w:bCs/>
                <w:lang w:val="sv-SE" w:eastAsia="zh-CN"/>
              </w:rPr>
              <w:t xml:space="preserve"> </w:t>
            </w:r>
            <w:proofErr w:type="spellStart"/>
            <w:r>
              <w:rPr>
                <w:b/>
                <w:bCs/>
                <w:lang w:val="sv-SE" w:eastAsia="zh-CN"/>
              </w:rPr>
              <w:t>scheduled</w:t>
            </w:r>
            <w:proofErr w:type="spellEnd"/>
            <w:r>
              <w:rPr>
                <w:b/>
                <w:bCs/>
                <w:lang w:val="sv-SE" w:eastAsia="zh-CN"/>
              </w:rPr>
              <w:t xml:space="preserve"> for RAN4 </w:t>
            </w:r>
            <w:proofErr w:type="spellStart"/>
            <w:r>
              <w:rPr>
                <w:b/>
                <w:bCs/>
                <w:lang w:val="sv-SE" w:eastAsia="zh-CN"/>
              </w:rPr>
              <w:t>demodulation</w:t>
            </w:r>
            <w:proofErr w:type="spellEnd"/>
            <w:r>
              <w:rPr>
                <w:b/>
                <w:bCs/>
                <w:lang w:val="sv-SE" w:eastAsia="zh-CN"/>
              </w:rPr>
              <w:t xml:space="preserve"> </w:t>
            </w:r>
            <w:proofErr w:type="gramStart"/>
            <w:r>
              <w:rPr>
                <w:b/>
                <w:bCs/>
                <w:lang w:val="sv-SE" w:eastAsia="zh-CN"/>
              </w:rPr>
              <w:t>part is</w:t>
            </w:r>
            <w:proofErr w:type="gramEnd"/>
            <w:r>
              <w:rPr>
                <w:b/>
                <w:bCs/>
                <w:lang w:val="sv-SE" w:eastAsia="zh-CN"/>
              </w:rPr>
              <w:t xml:space="preserve"> not </w:t>
            </w:r>
            <w:proofErr w:type="spellStart"/>
            <w:r>
              <w:rPr>
                <w:b/>
                <w:bCs/>
                <w:lang w:val="sv-SE" w:eastAsia="zh-CN"/>
              </w:rPr>
              <w:t>sufficient</w:t>
            </w:r>
            <w:proofErr w:type="spellEnd"/>
            <w:r>
              <w:rPr>
                <w:b/>
                <w:bCs/>
                <w:lang w:val="sv-SE" w:eastAsia="zh-CN"/>
              </w:rPr>
              <w:t xml:space="preserve"> for </w:t>
            </w:r>
            <w:proofErr w:type="spellStart"/>
            <w:r>
              <w:rPr>
                <w:b/>
                <w:bCs/>
                <w:lang w:val="sv-SE" w:eastAsia="zh-CN"/>
              </w:rPr>
              <w:t>thorough</w:t>
            </w:r>
            <w:proofErr w:type="spellEnd"/>
            <w:r>
              <w:rPr>
                <w:b/>
                <w:bCs/>
                <w:lang w:val="sv-SE" w:eastAsia="zh-CN"/>
              </w:rPr>
              <w:t xml:space="preserve"> </w:t>
            </w:r>
            <w:proofErr w:type="spellStart"/>
            <w:r>
              <w:rPr>
                <w:b/>
                <w:bCs/>
                <w:lang w:val="sv-SE" w:eastAsia="zh-CN"/>
              </w:rPr>
              <w:t>technical</w:t>
            </w:r>
            <w:proofErr w:type="spellEnd"/>
            <w:r>
              <w:rPr>
                <w:b/>
                <w:bCs/>
                <w:lang w:val="sv-SE" w:eastAsia="zh-CN"/>
              </w:rPr>
              <w:t xml:space="preserve"> </w:t>
            </w:r>
            <w:proofErr w:type="spellStart"/>
            <w:r>
              <w:rPr>
                <w:b/>
                <w:bCs/>
                <w:lang w:val="sv-SE" w:eastAsia="zh-CN"/>
              </w:rPr>
              <w:t>discussions</w:t>
            </w:r>
            <w:proofErr w:type="spellEnd"/>
            <w:r>
              <w:rPr>
                <w:b/>
                <w:bCs/>
                <w:lang w:val="sv-SE" w:eastAsia="zh-CN"/>
              </w:rPr>
              <w:t xml:space="preserve">. </w:t>
            </w:r>
            <w:proofErr w:type="spellStart"/>
            <w:r>
              <w:rPr>
                <w:b/>
                <w:bCs/>
                <w:lang w:val="sv-SE" w:eastAsia="zh-CN"/>
              </w:rPr>
              <w:t>This</w:t>
            </w:r>
            <w:proofErr w:type="spellEnd"/>
            <w:r>
              <w:rPr>
                <w:b/>
                <w:bCs/>
                <w:lang w:val="sv-SE" w:eastAsia="zh-CN"/>
              </w:rPr>
              <w:t xml:space="preserve"> </w:t>
            </w:r>
            <w:proofErr w:type="spellStart"/>
            <w:r>
              <w:rPr>
                <w:b/>
                <w:bCs/>
                <w:lang w:val="sv-SE" w:eastAsia="zh-CN"/>
              </w:rPr>
              <w:t>often</w:t>
            </w:r>
            <w:proofErr w:type="spellEnd"/>
            <w:r>
              <w:rPr>
                <w:b/>
                <w:bCs/>
                <w:lang w:val="sv-SE" w:eastAsia="zh-CN"/>
              </w:rPr>
              <w:t xml:space="preserve"> led to </w:t>
            </w:r>
            <w:proofErr w:type="spellStart"/>
            <w:r>
              <w:rPr>
                <w:b/>
                <w:bCs/>
                <w:lang w:val="sv-SE" w:eastAsia="zh-CN"/>
              </w:rPr>
              <w:t>rushed</w:t>
            </w:r>
            <w:proofErr w:type="spellEnd"/>
            <w:r>
              <w:rPr>
                <w:b/>
                <w:bCs/>
                <w:lang w:val="sv-SE" w:eastAsia="zh-CN"/>
              </w:rPr>
              <w:t xml:space="preserve"> </w:t>
            </w:r>
            <w:proofErr w:type="spellStart"/>
            <w:r>
              <w:rPr>
                <w:b/>
                <w:bCs/>
                <w:lang w:val="sv-SE" w:eastAsia="zh-CN"/>
              </w:rPr>
              <w:t>conclusions</w:t>
            </w:r>
            <w:proofErr w:type="spellEnd"/>
            <w:r>
              <w:rPr>
                <w:b/>
                <w:bCs/>
                <w:lang w:val="sv-SE" w:eastAsia="zh-CN"/>
              </w:rPr>
              <w:t xml:space="preserve"> and </w:t>
            </w:r>
            <w:proofErr w:type="spellStart"/>
            <w:r>
              <w:rPr>
                <w:b/>
                <w:bCs/>
                <w:lang w:val="sv-SE" w:eastAsia="zh-CN"/>
              </w:rPr>
              <w:t>compromised</w:t>
            </w:r>
            <w:proofErr w:type="spellEnd"/>
            <w:r>
              <w:rPr>
                <w:b/>
                <w:bCs/>
                <w:lang w:val="sv-SE" w:eastAsia="zh-CN"/>
              </w:rPr>
              <w:t xml:space="preserve"> </w:t>
            </w:r>
            <w:proofErr w:type="spellStart"/>
            <w:r>
              <w:rPr>
                <w:b/>
                <w:bCs/>
                <w:lang w:val="sv-SE" w:eastAsia="zh-CN"/>
              </w:rPr>
              <w:t>quality</w:t>
            </w:r>
            <w:proofErr w:type="spellEnd"/>
            <w:r>
              <w:rPr>
                <w:b/>
                <w:bCs/>
                <w:lang w:val="sv-SE" w:eastAsia="zh-CN"/>
              </w:rPr>
              <w:t>.</w:t>
            </w:r>
          </w:p>
          <w:p w14:paraId="1B230226" w14:textId="77777777" w:rsidR="00904569" w:rsidRDefault="00000000">
            <w:pPr>
              <w:jc w:val="both"/>
              <w:rPr>
                <w:b/>
                <w:bCs/>
                <w:lang w:eastAsia="zh-CN"/>
              </w:rPr>
            </w:pPr>
            <w:r>
              <w:rPr>
                <w:b/>
                <w:bCs/>
                <w:lang w:eastAsia="zh-CN"/>
              </w:rPr>
              <w:t xml:space="preserve">Proposal 1: For RAN4 6G Demodulation, RAN4 establish a more realistic and structured timeline to ensure adequate depth in technical deliberation and a well-paced progression toward completion. </w:t>
            </w:r>
          </w:p>
          <w:p w14:paraId="29162820" w14:textId="77777777" w:rsidR="00904569" w:rsidRDefault="00000000">
            <w:pPr>
              <w:spacing w:beforeLines="50" w:before="120"/>
              <w:jc w:val="both"/>
              <w:rPr>
                <w:lang w:eastAsia="zh-CN"/>
              </w:rPr>
            </w:pPr>
            <w:r>
              <w:rPr>
                <w:b/>
                <w:bCs/>
                <w:lang w:eastAsia="zh-CN"/>
              </w:rPr>
              <w:t xml:space="preserve">Proposal 2: </w:t>
            </w:r>
            <w:r>
              <w:rPr>
                <w:b/>
                <w:bCs/>
                <w:lang w:val="sv-SE" w:eastAsia="zh-CN"/>
              </w:rPr>
              <w:t xml:space="preserve">RAN4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could</w:t>
            </w:r>
            <w:proofErr w:type="spellEnd"/>
            <w:r>
              <w:rPr>
                <w:b/>
                <w:bCs/>
                <w:lang w:val="sv-SE" w:eastAsia="zh-CN"/>
              </w:rPr>
              <w:t xml:space="preserve"> start </w:t>
            </w:r>
            <w:proofErr w:type="spellStart"/>
            <w:r>
              <w:rPr>
                <w:b/>
                <w:bCs/>
                <w:lang w:val="sv-SE" w:eastAsia="zh-CN"/>
              </w:rPr>
              <w:t>with</w:t>
            </w:r>
            <w:proofErr w:type="spellEnd"/>
            <w:r>
              <w:rPr>
                <w:b/>
                <w:bCs/>
                <w:lang w:val="sv-SE" w:eastAsia="zh-CN"/>
              </w:rPr>
              <w:t xml:space="preserve"> CP-OFDM and DFT-s-OFDM </w:t>
            </w:r>
            <w:proofErr w:type="spellStart"/>
            <w:r>
              <w:rPr>
                <w:b/>
                <w:bCs/>
                <w:lang w:val="sv-SE" w:eastAsia="zh-CN"/>
              </w:rPr>
              <w:t>waveforms</w:t>
            </w:r>
            <w:proofErr w:type="spellEnd"/>
            <w:r>
              <w:rPr>
                <w:b/>
                <w:bCs/>
                <w:lang w:val="sv-SE" w:eastAsia="zh-CN"/>
              </w:rPr>
              <w:t xml:space="preserve"> for 6G </w:t>
            </w:r>
            <w:proofErr w:type="spellStart"/>
            <w:r>
              <w:rPr>
                <w:b/>
                <w:bCs/>
                <w:lang w:val="sv-SE" w:eastAsia="zh-CN"/>
              </w:rPr>
              <w:t>uplink</w:t>
            </w:r>
            <w:proofErr w:type="spellEnd"/>
            <w:r>
              <w:rPr>
                <w:b/>
                <w:bCs/>
                <w:lang w:val="sv-SE" w:eastAsia="zh-CN"/>
              </w:rPr>
              <w:t xml:space="preserve">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study</w:t>
            </w:r>
            <w:proofErr w:type="spellEnd"/>
            <w:r>
              <w:rPr>
                <w:b/>
                <w:bCs/>
                <w:lang w:val="sv-SE" w:eastAsia="zh-CN"/>
              </w:rPr>
              <w:t xml:space="preserve">, and CP-OFDM </w:t>
            </w:r>
            <w:proofErr w:type="spellStart"/>
            <w:r>
              <w:rPr>
                <w:b/>
                <w:bCs/>
                <w:lang w:val="sv-SE" w:eastAsia="zh-CN"/>
              </w:rPr>
              <w:t>waveform</w:t>
            </w:r>
            <w:proofErr w:type="spellEnd"/>
            <w:r>
              <w:rPr>
                <w:b/>
                <w:bCs/>
                <w:lang w:val="sv-SE" w:eastAsia="zh-CN"/>
              </w:rPr>
              <w:t xml:space="preserve"> for 6G </w:t>
            </w:r>
            <w:proofErr w:type="spellStart"/>
            <w:r>
              <w:rPr>
                <w:b/>
                <w:bCs/>
                <w:lang w:val="sv-SE" w:eastAsia="zh-CN"/>
              </w:rPr>
              <w:t>downlink</w:t>
            </w:r>
            <w:proofErr w:type="spellEnd"/>
            <w:r>
              <w:rPr>
                <w:b/>
                <w:bCs/>
                <w:lang w:val="sv-SE" w:eastAsia="zh-CN"/>
              </w:rPr>
              <w:t xml:space="preserve">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study</w:t>
            </w:r>
            <w:proofErr w:type="spellEnd"/>
            <w:r>
              <w:rPr>
                <w:b/>
                <w:bCs/>
                <w:lang w:val="sv-SE" w:eastAsia="zh-CN"/>
              </w:rPr>
              <w:t>.</w:t>
            </w:r>
          </w:p>
          <w:p w14:paraId="520E0F91" w14:textId="77777777" w:rsidR="00904569" w:rsidRDefault="00000000">
            <w:pPr>
              <w:spacing w:beforeLines="50" w:before="120" w:after="60"/>
              <w:jc w:val="both"/>
              <w:rPr>
                <w:b/>
                <w:bCs/>
                <w:lang w:val="sv-SE" w:eastAsia="zh-CN"/>
              </w:rPr>
            </w:pPr>
            <w:r>
              <w:rPr>
                <w:b/>
                <w:bCs/>
                <w:lang w:eastAsia="zh-CN"/>
              </w:rPr>
              <w:t xml:space="preserve">Proposal 3: </w:t>
            </w:r>
            <w:r>
              <w:rPr>
                <w:b/>
                <w:bCs/>
                <w:lang w:val="sv-SE" w:eastAsia="zh-CN"/>
              </w:rPr>
              <w:t xml:space="preserve">RAN4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study</w:t>
            </w:r>
            <w:proofErr w:type="spellEnd"/>
            <w:r>
              <w:rPr>
                <w:b/>
                <w:bCs/>
                <w:lang w:val="sv-SE" w:eastAsia="zh-CN"/>
              </w:rPr>
              <w:t xml:space="preserve"> </w:t>
            </w:r>
            <w:proofErr w:type="spellStart"/>
            <w:r>
              <w:rPr>
                <w:b/>
                <w:bCs/>
                <w:lang w:val="sv-SE" w:eastAsia="zh-CN"/>
              </w:rPr>
              <w:t>could</w:t>
            </w:r>
            <w:proofErr w:type="spellEnd"/>
            <w:r>
              <w:rPr>
                <w:b/>
                <w:bCs/>
                <w:lang w:val="sv-SE" w:eastAsia="zh-CN"/>
              </w:rPr>
              <w:t xml:space="preserve"> start </w:t>
            </w:r>
            <w:proofErr w:type="spellStart"/>
            <w:r>
              <w:rPr>
                <w:b/>
                <w:bCs/>
                <w:lang w:val="sv-SE" w:eastAsia="zh-CN"/>
              </w:rPr>
              <w:t>with</w:t>
            </w:r>
            <w:proofErr w:type="spellEnd"/>
            <w:r>
              <w:rPr>
                <w:b/>
                <w:bCs/>
                <w:lang w:val="sv-SE" w:eastAsia="zh-CN"/>
              </w:rPr>
              <w:t xml:space="preserve"> </w:t>
            </w:r>
            <w:proofErr w:type="spellStart"/>
            <w:r>
              <w:rPr>
                <w:b/>
                <w:bCs/>
                <w:lang w:val="sv-SE" w:eastAsia="zh-CN"/>
              </w:rPr>
              <w:t>following</w:t>
            </w:r>
            <w:proofErr w:type="spellEnd"/>
            <w:r>
              <w:rPr>
                <w:b/>
                <w:bCs/>
                <w:lang w:val="sv-SE" w:eastAsia="zh-CN"/>
              </w:rPr>
              <w:t xml:space="preserve"> SCS options</w:t>
            </w:r>
          </w:p>
          <w:p w14:paraId="00781382" w14:textId="77777777" w:rsidR="00904569" w:rsidRDefault="00000000">
            <w:pPr>
              <w:pStyle w:val="ListParagraph"/>
              <w:numPr>
                <w:ilvl w:val="3"/>
                <w:numId w:val="14"/>
              </w:numPr>
              <w:spacing w:after="60"/>
              <w:ind w:firstLineChars="0"/>
              <w:jc w:val="both"/>
              <w:textAlignment w:val="auto"/>
              <w:rPr>
                <w:b/>
                <w:bCs/>
                <w:lang w:eastAsia="zh-CN"/>
              </w:rPr>
            </w:pPr>
            <w:r>
              <w:rPr>
                <w:b/>
                <w:bCs/>
                <w:lang w:val="sv-SE" w:eastAsia="zh-CN"/>
              </w:rPr>
              <w:lastRenderedPageBreak/>
              <w:t xml:space="preserve">For </w:t>
            </w:r>
            <w:proofErr w:type="spellStart"/>
            <w:r>
              <w:rPr>
                <w:b/>
                <w:bCs/>
                <w:lang w:val="sv-SE" w:eastAsia="zh-CN"/>
              </w:rPr>
              <w:t>sub</w:t>
            </w:r>
            <w:proofErr w:type="spellEnd"/>
            <w:r>
              <w:rPr>
                <w:b/>
                <w:bCs/>
                <w:lang w:val="sv-SE" w:eastAsia="zh-CN"/>
              </w:rPr>
              <w:t xml:space="preserve"> 6GHz, </w:t>
            </w:r>
            <w:r>
              <w:rPr>
                <w:b/>
                <w:bCs/>
                <w:lang w:eastAsia="zh-CN"/>
              </w:rPr>
              <w:t>15kHz SCS for FDD, 30KHz SCS for TDD</w:t>
            </w:r>
          </w:p>
          <w:p w14:paraId="19910FEF" w14:textId="77777777" w:rsidR="00904569" w:rsidRDefault="00000000">
            <w:pPr>
              <w:pStyle w:val="ListParagraph"/>
              <w:numPr>
                <w:ilvl w:val="3"/>
                <w:numId w:val="14"/>
              </w:numPr>
              <w:spacing w:after="60"/>
              <w:ind w:firstLineChars="0"/>
              <w:jc w:val="both"/>
              <w:textAlignment w:val="auto"/>
              <w:rPr>
                <w:b/>
                <w:bCs/>
                <w:lang w:eastAsia="zh-CN"/>
              </w:rPr>
            </w:pPr>
            <w:r>
              <w:rPr>
                <w:b/>
                <w:bCs/>
                <w:lang w:eastAsia="zh-CN"/>
              </w:rPr>
              <w:t>For around 7GHz, 30kHz, 60kHz</w:t>
            </w:r>
          </w:p>
          <w:p w14:paraId="6D1D1605" w14:textId="77777777" w:rsidR="00904569" w:rsidRDefault="00000000">
            <w:pPr>
              <w:pStyle w:val="ListParagraph"/>
              <w:numPr>
                <w:ilvl w:val="3"/>
                <w:numId w:val="14"/>
              </w:numPr>
              <w:ind w:left="1679" w:firstLineChars="0"/>
              <w:jc w:val="both"/>
              <w:textAlignment w:val="auto"/>
              <w:rPr>
                <w:b/>
                <w:bCs/>
                <w:lang w:eastAsia="zh-CN"/>
              </w:rPr>
            </w:pPr>
            <w:r>
              <w:rPr>
                <w:b/>
                <w:bCs/>
                <w:lang w:eastAsia="zh-CN"/>
              </w:rPr>
              <w:t>For between 24.25GHz - 52.6GHz, 120kHz</w:t>
            </w:r>
          </w:p>
          <w:p w14:paraId="0FE2AD20" w14:textId="77777777" w:rsidR="00904569" w:rsidRDefault="00000000">
            <w:pPr>
              <w:spacing w:beforeLines="50" w:before="120" w:after="60"/>
              <w:jc w:val="both"/>
              <w:rPr>
                <w:b/>
                <w:bCs/>
                <w:lang w:val="sv-SE" w:eastAsia="zh-CN"/>
              </w:rPr>
            </w:pPr>
            <w:r>
              <w:rPr>
                <w:b/>
                <w:bCs/>
                <w:lang w:eastAsia="zh-CN"/>
              </w:rPr>
              <w:t xml:space="preserve">Proposal 4: </w:t>
            </w:r>
            <w:r>
              <w:rPr>
                <w:b/>
                <w:bCs/>
                <w:lang w:val="sv-SE" w:eastAsia="zh-CN"/>
              </w:rPr>
              <w:t xml:space="preserve">RAN4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study</w:t>
            </w:r>
            <w:proofErr w:type="spellEnd"/>
            <w:r>
              <w:rPr>
                <w:b/>
                <w:bCs/>
                <w:lang w:val="sv-SE" w:eastAsia="zh-CN"/>
              </w:rPr>
              <w:t xml:space="preserve"> </w:t>
            </w:r>
            <w:proofErr w:type="spellStart"/>
            <w:r>
              <w:rPr>
                <w:b/>
                <w:bCs/>
                <w:lang w:val="sv-SE" w:eastAsia="zh-CN"/>
              </w:rPr>
              <w:t>should</w:t>
            </w:r>
            <w:proofErr w:type="spellEnd"/>
            <w:r>
              <w:rPr>
                <w:b/>
                <w:bCs/>
                <w:lang w:val="sv-SE" w:eastAsia="zh-CN"/>
              </w:rPr>
              <w:t xml:space="preserve"> cover </w:t>
            </w:r>
            <w:proofErr w:type="spellStart"/>
            <w:r>
              <w:rPr>
                <w:b/>
                <w:bCs/>
                <w:lang w:val="sv-SE" w:eastAsia="zh-CN"/>
              </w:rPr>
              <w:t>following</w:t>
            </w:r>
            <w:proofErr w:type="spellEnd"/>
            <w:r>
              <w:rPr>
                <w:b/>
                <w:bCs/>
                <w:lang w:val="sv-SE" w:eastAsia="zh-CN"/>
              </w:rPr>
              <w:t xml:space="preserve"> modulation </w:t>
            </w:r>
            <w:proofErr w:type="spellStart"/>
            <w:r>
              <w:rPr>
                <w:b/>
                <w:bCs/>
                <w:lang w:val="sv-SE" w:eastAsia="zh-CN"/>
              </w:rPr>
              <w:t>schemes</w:t>
            </w:r>
            <w:proofErr w:type="spellEnd"/>
            <w:r>
              <w:rPr>
                <w:b/>
                <w:bCs/>
                <w:lang w:val="sv-SE" w:eastAsia="zh-CN"/>
              </w:rPr>
              <w:t xml:space="preserve"> at </w:t>
            </w:r>
            <w:proofErr w:type="spellStart"/>
            <w:r>
              <w:rPr>
                <w:b/>
                <w:bCs/>
                <w:lang w:val="sv-SE" w:eastAsia="zh-CN"/>
              </w:rPr>
              <w:t>least</w:t>
            </w:r>
            <w:proofErr w:type="spellEnd"/>
          </w:p>
          <w:p w14:paraId="061864B1" w14:textId="77777777" w:rsidR="00904569" w:rsidRDefault="00000000">
            <w:pPr>
              <w:pStyle w:val="ListParagraph"/>
              <w:numPr>
                <w:ilvl w:val="3"/>
                <w:numId w:val="14"/>
              </w:numPr>
              <w:spacing w:after="60"/>
              <w:ind w:firstLineChars="0"/>
              <w:jc w:val="both"/>
              <w:textAlignment w:val="auto"/>
              <w:rPr>
                <w:b/>
                <w:bCs/>
                <w:lang w:eastAsia="zh-CN"/>
              </w:rPr>
            </w:pPr>
            <w:r>
              <w:rPr>
                <w:b/>
                <w:bCs/>
                <w:lang w:val="sv-SE" w:eastAsia="zh-CN"/>
              </w:rPr>
              <w:t xml:space="preserve">For </w:t>
            </w:r>
            <w:proofErr w:type="spellStart"/>
            <w:r>
              <w:rPr>
                <w:b/>
                <w:bCs/>
                <w:lang w:val="sv-SE" w:eastAsia="zh-CN"/>
              </w:rPr>
              <w:t>downlink</w:t>
            </w:r>
            <w:proofErr w:type="spellEnd"/>
            <w:r>
              <w:rPr>
                <w:b/>
                <w:bCs/>
                <w:lang w:val="sv-SE" w:eastAsia="zh-CN"/>
              </w:rPr>
              <w:t>, QPSK, 16QAM, 64QAM, 256QAM and 1024QAM</w:t>
            </w:r>
          </w:p>
          <w:p w14:paraId="70DB9963" w14:textId="77777777" w:rsidR="00904569" w:rsidRDefault="00000000">
            <w:pPr>
              <w:pStyle w:val="ListParagraph"/>
              <w:numPr>
                <w:ilvl w:val="3"/>
                <w:numId w:val="14"/>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39868EC" w14:textId="77777777" w:rsidR="00904569" w:rsidRDefault="00000000">
            <w:pPr>
              <w:pStyle w:val="ListParagraph"/>
              <w:numPr>
                <w:ilvl w:val="3"/>
                <w:numId w:val="14"/>
              </w:numPr>
              <w:ind w:left="1679"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78FDE63F" w14:textId="77777777" w:rsidR="00904569" w:rsidRDefault="00000000">
            <w:pPr>
              <w:rPr>
                <w:b/>
                <w:bCs/>
                <w:lang w:val="sv-SE" w:eastAsia="zh-CN"/>
              </w:rPr>
            </w:pPr>
            <w:proofErr w:type="spellStart"/>
            <w:r>
              <w:rPr>
                <w:b/>
                <w:bCs/>
                <w:lang w:val="sv-SE" w:eastAsia="zh-CN"/>
              </w:rPr>
              <w:t>Proposal</w:t>
            </w:r>
            <w:proofErr w:type="spellEnd"/>
            <w:r>
              <w:rPr>
                <w:b/>
                <w:bCs/>
                <w:lang w:val="sv-SE" w:eastAsia="zh-CN"/>
              </w:rPr>
              <w:t xml:space="preserve"> 5: For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specification</w:t>
            </w:r>
            <w:proofErr w:type="spellEnd"/>
            <w:r>
              <w:rPr>
                <w:b/>
                <w:bCs/>
                <w:lang w:val="sv-SE" w:eastAsia="zh-CN"/>
              </w:rPr>
              <w:t xml:space="preserve"> </w:t>
            </w:r>
            <w:proofErr w:type="spellStart"/>
            <w:r>
              <w:rPr>
                <w:b/>
                <w:bCs/>
                <w:lang w:val="sv-SE" w:eastAsia="zh-CN"/>
              </w:rPr>
              <w:t>structures</w:t>
            </w:r>
            <w:proofErr w:type="spellEnd"/>
            <w:r>
              <w:rPr>
                <w:b/>
                <w:bCs/>
                <w:lang w:val="sv-SE" w:eastAsia="zh-CN"/>
              </w:rPr>
              <w:t xml:space="preserve">, </w:t>
            </w:r>
            <w:proofErr w:type="spellStart"/>
            <w:r>
              <w:rPr>
                <w:b/>
                <w:bCs/>
                <w:lang w:val="sv-SE" w:eastAsia="zh-CN"/>
              </w:rPr>
              <w:t>take</w:t>
            </w:r>
            <w:proofErr w:type="spellEnd"/>
            <w:r>
              <w:rPr>
                <w:b/>
                <w:bCs/>
                <w:lang w:val="sv-SE" w:eastAsia="zh-CN"/>
              </w:rPr>
              <w:t xml:space="preserve"> TS38.</w:t>
            </w:r>
            <w:proofErr w:type="gramStart"/>
            <w:r>
              <w:rPr>
                <w:b/>
                <w:bCs/>
                <w:lang w:val="sv-SE" w:eastAsia="zh-CN"/>
              </w:rPr>
              <w:t>101-4</w:t>
            </w:r>
            <w:proofErr w:type="gramEnd"/>
            <w:r>
              <w:rPr>
                <w:b/>
                <w:bCs/>
                <w:lang w:val="sv-SE" w:eastAsia="zh-CN"/>
              </w:rPr>
              <w:t xml:space="preserve"> as a </w:t>
            </w:r>
            <w:proofErr w:type="spellStart"/>
            <w:r>
              <w:rPr>
                <w:b/>
                <w:bCs/>
                <w:lang w:val="sv-SE" w:eastAsia="zh-CN"/>
              </w:rPr>
              <w:t>starting</w:t>
            </w:r>
            <w:proofErr w:type="spellEnd"/>
            <w:r>
              <w:rPr>
                <w:b/>
                <w:bCs/>
                <w:lang w:val="sv-SE" w:eastAsia="zh-CN"/>
              </w:rPr>
              <w:t xml:space="preserve"> </w:t>
            </w:r>
            <w:proofErr w:type="spellStart"/>
            <w:r>
              <w:rPr>
                <w:b/>
                <w:bCs/>
                <w:lang w:val="sv-SE" w:eastAsia="zh-CN"/>
              </w:rPr>
              <w:t>point</w:t>
            </w:r>
            <w:proofErr w:type="spellEnd"/>
            <w:r>
              <w:rPr>
                <w:b/>
                <w:bCs/>
                <w:lang w:val="sv-SE" w:eastAsia="zh-CN"/>
              </w:rPr>
              <w:t>.</w:t>
            </w:r>
          </w:p>
          <w:p w14:paraId="3F76E7C9" w14:textId="77777777" w:rsidR="00904569" w:rsidRDefault="00000000">
            <w:pPr>
              <w:jc w:val="both"/>
              <w:rPr>
                <w:b/>
                <w:bCs/>
                <w:lang w:val="sv-SE" w:eastAsia="zh-CN"/>
              </w:rPr>
            </w:pPr>
            <w:proofErr w:type="spellStart"/>
            <w:r>
              <w:rPr>
                <w:b/>
                <w:bCs/>
                <w:lang w:val="sv-SE" w:eastAsia="zh-CN"/>
              </w:rPr>
              <w:t>Proposal</w:t>
            </w:r>
            <w:proofErr w:type="spellEnd"/>
            <w:r>
              <w:rPr>
                <w:b/>
                <w:bCs/>
                <w:lang w:val="sv-SE" w:eastAsia="zh-CN"/>
              </w:rPr>
              <w:t xml:space="preserve"> 6: For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specification</w:t>
            </w:r>
            <w:proofErr w:type="spellEnd"/>
            <w:r>
              <w:rPr>
                <w:b/>
                <w:bCs/>
                <w:lang w:val="sv-SE" w:eastAsia="zh-CN"/>
              </w:rPr>
              <w:t xml:space="preserve"> </w:t>
            </w:r>
            <w:proofErr w:type="spellStart"/>
            <w:r>
              <w:rPr>
                <w:b/>
                <w:bCs/>
                <w:lang w:val="sv-SE" w:eastAsia="zh-CN"/>
              </w:rPr>
              <w:t>drafting</w:t>
            </w:r>
            <w:proofErr w:type="spellEnd"/>
            <w:r>
              <w:rPr>
                <w:b/>
                <w:bCs/>
                <w:lang w:val="sv-SE" w:eastAsia="zh-CN"/>
              </w:rPr>
              <w:t xml:space="preserve"> </w:t>
            </w:r>
            <w:proofErr w:type="spellStart"/>
            <w:r>
              <w:rPr>
                <w:b/>
                <w:bCs/>
                <w:lang w:val="sv-SE" w:eastAsia="zh-CN"/>
              </w:rPr>
              <w:t>principles</w:t>
            </w:r>
            <w:proofErr w:type="spellEnd"/>
            <w:r>
              <w:rPr>
                <w:b/>
                <w:bCs/>
                <w:lang w:val="sv-SE" w:eastAsia="zh-CN"/>
              </w:rPr>
              <w:t xml:space="preserve">, the </w:t>
            </w:r>
            <w:proofErr w:type="spellStart"/>
            <w:r>
              <w:rPr>
                <w:b/>
                <w:bCs/>
                <w:lang w:val="sv-SE" w:eastAsia="zh-CN"/>
              </w:rPr>
              <w:t>descriptions</w:t>
            </w:r>
            <w:proofErr w:type="spellEnd"/>
            <w:r>
              <w:rPr>
                <w:b/>
                <w:bCs/>
                <w:lang w:val="sv-SE" w:eastAsia="zh-CN"/>
              </w:rPr>
              <w:t xml:space="preserve"> </w:t>
            </w:r>
            <w:proofErr w:type="spellStart"/>
            <w:r>
              <w:rPr>
                <w:b/>
                <w:bCs/>
                <w:lang w:val="sv-SE" w:eastAsia="zh-CN"/>
              </w:rPr>
              <w:t>of</w:t>
            </w:r>
            <w:proofErr w:type="spellEnd"/>
            <w:r>
              <w:rPr>
                <w:b/>
                <w:bCs/>
                <w:lang w:val="sv-SE" w:eastAsia="zh-CN"/>
              </w:rPr>
              <w:t xml:space="preserve"> </w:t>
            </w:r>
            <w:proofErr w:type="gramStart"/>
            <w:r>
              <w:rPr>
                <w:b/>
                <w:bCs/>
                <w:lang w:val="sv-SE" w:eastAsia="zh-CN"/>
              </w:rPr>
              <w:t>test parameters</w:t>
            </w:r>
            <w:proofErr w:type="gramEnd"/>
            <w:r>
              <w:rPr>
                <w:b/>
                <w:bCs/>
                <w:lang w:val="sv-SE" w:eastAsia="zh-CN"/>
              </w:rPr>
              <w:t xml:space="preserve"> </w:t>
            </w:r>
            <w:proofErr w:type="spellStart"/>
            <w:r>
              <w:rPr>
                <w:b/>
                <w:bCs/>
                <w:lang w:val="sv-SE" w:eastAsia="zh-CN"/>
              </w:rPr>
              <w:t>should</w:t>
            </w:r>
            <w:proofErr w:type="spellEnd"/>
            <w:r>
              <w:rPr>
                <w:b/>
                <w:bCs/>
                <w:lang w:val="sv-SE" w:eastAsia="zh-CN"/>
              </w:rPr>
              <w:t xml:space="preserve"> be </w:t>
            </w:r>
            <w:proofErr w:type="spellStart"/>
            <w:r>
              <w:rPr>
                <w:b/>
                <w:bCs/>
                <w:lang w:val="sv-SE" w:eastAsia="zh-CN"/>
              </w:rPr>
              <w:t>aligned</w:t>
            </w:r>
            <w:proofErr w:type="spellEnd"/>
            <w:r>
              <w:rPr>
                <w:b/>
                <w:bCs/>
                <w:lang w:val="sv-SE" w:eastAsia="zh-CN"/>
              </w:rPr>
              <w:t xml:space="preserve"> </w:t>
            </w:r>
            <w:proofErr w:type="spellStart"/>
            <w:r>
              <w:rPr>
                <w:b/>
                <w:bCs/>
                <w:lang w:val="sv-SE" w:eastAsia="zh-CN"/>
              </w:rPr>
              <w:t>with</w:t>
            </w:r>
            <w:proofErr w:type="spellEnd"/>
            <w:r>
              <w:rPr>
                <w:b/>
                <w:bCs/>
                <w:lang w:val="sv-SE" w:eastAsia="zh-CN"/>
              </w:rPr>
              <w:t xml:space="preserve"> RAN1/RAN2 </w:t>
            </w:r>
            <w:proofErr w:type="spellStart"/>
            <w:r>
              <w:rPr>
                <w:b/>
                <w:bCs/>
                <w:lang w:val="sv-SE" w:eastAsia="zh-CN"/>
              </w:rPr>
              <w:t>descriptions</w:t>
            </w:r>
            <w:proofErr w:type="spellEnd"/>
            <w:r>
              <w:rPr>
                <w:b/>
                <w:bCs/>
                <w:lang w:val="sv-SE" w:eastAsia="zh-CN"/>
              </w:rPr>
              <w:t xml:space="preserve"> as </w:t>
            </w:r>
            <w:proofErr w:type="spellStart"/>
            <w:r>
              <w:rPr>
                <w:b/>
                <w:bCs/>
                <w:lang w:val="sv-SE" w:eastAsia="zh-CN"/>
              </w:rPr>
              <w:t>much</w:t>
            </w:r>
            <w:proofErr w:type="spellEnd"/>
            <w:r>
              <w:rPr>
                <w:b/>
                <w:bCs/>
                <w:lang w:val="sv-SE" w:eastAsia="zh-CN"/>
              </w:rPr>
              <w:t xml:space="preserve"> as </w:t>
            </w:r>
            <w:proofErr w:type="spellStart"/>
            <w:r>
              <w:rPr>
                <w:b/>
                <w:bCs/>
                <w:lang w:val="sv-SE" w:eastAsia="zh-CN"/>
              </w:rPr>
              <w:t>possible</w:t>
            </w:r>
            <w:proofErr w:type="spellEnd"/>
            <w:r>
              <w:rPr>
                <w:b/>
                <w:bCs/>
                <w:lang w:val="sv-SE" w:eastAsia="zh-CN"/>
              </w:rPr>
              <w:t xml:space="preserve">, in order to </w:t>
            </w:r>
            <w:proofErr w:type="spellStart"/>
            <w:r>
              <w:rPr>
                <w:b/>
                <w:bCs/>
                <w:lang w:val="sv-SE" w:eastAsia="zh-CN"/>
              </w:rPr>
              <w:t>avoid</w:t>
            </w:r>
            <w:proofErr w:type="spellEnd"/>
            <w:r>
              <w:rPr>
                <w:b/>
                <w:bCs/>
                <w:lang w:val="sv-SE" w:eastAsia="zh-CN"/>
              </w:rPr>
              <w:t xml:space="preserve"> </w:t>
            </w:r>
            <w:proofErr w:type="spellStart"/>
            <w:r>
              <w:rPr>
                <w:b/>
                <w:bCs/>
                <w:lang w:val="sv-SE" w:eastAsia="zh-CN"/>
              </w:rPr>
              <w:t>ambiguous</w:t>
            </w:r>
            <w:proofErr w:type="spellEnd"/>
            <w:r>
              <w:rPr>
                <w:b/>
                <w:bCs/>
                <w:lang w:val="sv-SE" w:eastAsia="zh-CN"/>
              </w:rPr>
              <w:t xml:space="preserve"> </w:t>
            </w:r>
            <w:proofErr w:type="spellStart"/>
            <w:r>
              <w:rPr>
                <w:b/>
                <w:bCs/>
                <w:lang w:val="sv-SE" w:eastAsia="zh-CN"/>
              </w:rPr>
              <w:t>understanding</w:t>
            </w:r>
            <w:proofErr w:type="spellEnd"/>
            <w:r>
              <w:rPr>
                <w:b/>
                <w:bCs/>
                <w:lang w:val="sv-SE" w:eastAsia="zh-CN"/>
              </w:rPr>
              <w:t>.</w:t>
            </w:r>
          </w:p>
          <w:p w14:paraId="4FA6EF3F" w14:textId="77777777" w:rsidR="00904569" w:rsidRDefault="00000000">
            <w:pPr>
              <w:jc w:val="both"/>
              <w:rPr>
                <w:b/>
                <w:bCs/>
                <w:lang w:val="sv-SE" w:eastAsia="zh-CN"/>
              </w:rPr>
            </w:pPr>
            <w:proofErr w:type="spellStart"/>
            <w:r>
              <w:rPr>
                <w:b/>
                <w:bCs/>
                <w:lang w:val="sv-SE" w:eastAsia="zh-CN"/>
              </w:rPr>
              <w:t>Proposal</w:t>
            </w:r>
            <w:proofErr w:type="spellEnd"/>
            <w:r>
              <w:rPr>
                <w:b/>
                <w:bCs/>
                <w:lang w:val="sv-SE" w:eastAsia="zh-CN"/>
              </w:rPr>
              <w:t xml:space="preserve"> 7: For </w:t>
            </w:r>
            <w:proofErr w:type="spellStart"/>
            <w:proofErr w:type="gramStart"/>
            <w:r>
              <w:rPr>
                <w:b/>
                <w:bCs/>
                <w:lang w:val="sv-SE" w:eastAsia="zh-CN"/>
              </w:rPr>
              <w:t>FRCs</w:t>
            </w:r>
            <w:proofErr w:type="spellEnd"/>
            <w:proofErr w:type="gramEnd"/>
            <w:r>
              <w:rPr>
                <w:b/>
                <w:bCs/>
                <w:lang w:val="sv-SE" w:eastAsia="zh-CN"/>
              </w:rPr>
              <w:t xml:space="preserve"> in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specification</w:t>
            </w:r>
            <w:proofErr w:type="spellEnd"/>
            <w:r>
              <w:rPr>
                <w:b/>
                <w:bCs/>
                <w:lang w:val="sv-SE" w:eastAsia="zh-CN"/>
              </w:rPr>
              <w:t xml:space="preserve">, </w:t>
            </w:r>
            <w:proofErr w:type="spellStart"/>
            <w:r>
              <w:rPr>
                <w:b/>
                <w:bCs/>
                <w:lang w:val="sv-SE" w:eastAsia="zh-CN"/>
              </w:rPr>
              <w:t>prefer</w:t>
            </w:r>
            <w:proofErr w:type="spellEnd"/>
            <w:r>
              <w:rPr>
                <w:b/>
                <w:bCs/>
                <w:lang w:val="sv-SE" w:eastAsia="zh-CN"/>
              </w:rPr>
              <w:t xml:space="preserve"> to </w:t>
            </w:r>
            <w:proofErr w:type="spellStart"/>
            <w:r>
              <w:rPr>
                <w:b/>
                <w:bCs/>
                <w:lang w:val="sv-SE" w:eastAsia="zh-CN"/>
              </w:rPr>
              <w:t>use</w:t>
            </w:r>
            <w:proofErr w:type="spellEnd"/>
            <w:r>
              <w:rPr>
                <w:b/>
                <w:bCs/>
                <w:lang w:val="sv-SE" w:eastAsia="zh-CN"/>
              </w:rPr>
              <w:t xml:space="preserve"> a </w:t>
            </w:r>
            <w:proofErr w:type="spellStart"/>
            <w:r>
              <w:rPr>
                <w:b/>
                <w:bCs/>
                <w:lang w:val="sv-SE" w:eastAsia="zh-CN"/>
              </w:rPr>
              <w:t>formula-based</w:t>
            </w:r>
            <w:proofErr w:type="spellEnd"/>
            <w:r>
              <w:rPr>
                <w:b/>
                <w:bCs/>
                <w:lang w:val="sv-SE" w:eastAsia="zh-CN"/>
              </w:rPr>
              <w:t xml:space="preserve"> or pseudo-</w:t>
            </w:r>
            <w:proofErr w:type="spellStart"/>
            <w:r>
              <w:rPr>
                <w:b/>
                <w:bCs/>
                <w:lang w:val="sv-SE" w:eastAsia="zh-CN"/>
              </w:rPr>
              <w:t>code</w:t>
            </w:r>
            <w:proofErr w:type="spellEnd"/>
            <w:r>
              <w:rPr>
                <w:b/>
                <w:bCs/>
                <w:lang w:val="sv-SE" w:eastAsia="zh-CN"/>
              </w:rPr>
              <w:t>-</w:t>
            </w:r>
            <w:proofErr w:type="spellStart"/>
            <w:r>
              <w:rPr>
                <w:b/>
                <w:bCs/>
                <w:lang w:val="sv-SE" w:eastAsia="zh-CN"/>
              </w:rPr>
              <w:t>based</w:t>
            </w:r>
            <w:proofErr w:type="spellEnd"/>
            <w:r>
              <w:rPr>
                <w:b/>
                <w:bCs/>
                <w:lang w:val="sv-SE" w:eastAsia="zh-CN"/>
              </w:rPr>
              <w:t xml:space="preserve"> definition for </w:t>
            </w:r>
            <w:proofErr w:type="spellStart"/>
            <w:r>
              <w:rPr>
                <w:b/>
                <w:bCs/>
                <w:lang w:val="sv-SE" w:eastAsia="zh-CN"/>
              </w:rPr>
              <w:t>FRCs</w:t>
            </w:r>
            <w:proofErr w:type="spellEnd"/>
            <w:r>
              <w:rPr>
                <w:b/>
                <w:bCs/>
                <w:lang w:val="sv-SE" w:eastAsia="zh-CN"/>
              </w:rPr>
              <w:t xml:space="preserve"> </w:t>
            </w:r>
            <w:proofErr w:type="spellStart"/>
            <w:r>
              <w:rPr>
                <w:b/>
                <w:bCs/>
                <w:lang w:val="sv-SE" w:eastAsia="zh-CN"/>
              </w:rPr>
              <w:t>instead</w:t>
            </w:r>
            <w:proofErr w:type="spellEnd"/>
            <w:r>
              <w:rPr>
                <w:b/>
                <w:bCs/>
                <w:lang w:val="sv-SE" w:eastAsia="zh-CN"/>
              </w:rPr>
              <w:t xml:space="preserve"> </w:t>
            </w:r>
            <w:proofErr w:type="spellStart"/>
            <w:r>
              <w:rPr>
                <w:b/>
                <w:bCs/>
                <w:lang w:val="sv-SE" w:eastAsia="zh-CN"/>
              </w:rPr>
              <w:t>of</w:t>
            </w:r>
            <w:proofErr w:type="spellEnd"/>
            <w:r>
              <w:rPr>
                <w:b/>
                <w:bCs/>
                <w:lang w:val="sv-SE" w:eastAsia="zh-CN"/>
              </w:rPr>
              <w:t xml:space="preserve"> table-</w:t>
            </w:r>
            <w:proofErr w:type="spellStart"/>
            <w:r>
              <w:rPr>
                <w:b/>
                <w:bCs/>
                <w:lang w:val="sv-SE" w:eastAsia="zh-CN"/>
              </w:rPr>
              <w:t>based</w:t>
            </w:r>
            <w:proofErr w:type="spellEnd"/>
            <w:r>
              <w:rPr>
                <w:b/>
                <w:bCs/>
                <w:lang w:val="sv-SE" w:eastAsia="zh-CN"/>
              </w:rPr>
              <w:t xml:space="preserve"> approach </w:t>
            </w:r>
            <w:proofErr w:type="spellStart"/>
            <w:r>
              <w:rPr>
                <w:b/>
                <w:bCs/>
                <w:lang w:val="sv-SE" w:eastAsia="zh-CN"/>
              </w:rPr>
              <w:t>listing</w:t>
            </w:r>
            <w:proofErr w:type="spellEnd"/>
            <w:r>
              <w:rPr>
                <w:b/>
                <w:bCs/>
                <w:lang w:val="sv-SE" w:eastAsia="zh-CN"/>
              </w:rPr>
              <w:t xml:space="preserve"> </w:t>
            </w:r>
            <w:proofErr w:type="spellStart"/>
            <w:r>
              <w:rPr>
                <w:b/>
                <w:bCs/>
                <w:lang w:val="sv-SE" w:eastAsia="zh-CN"/>
              </w:rPr>
              <w:t>every</w:t>
            </w:r>
            <w:proofErr w:type="spellEnd"/>
            <w:r>
              <w:rPr>
                <w:b/>
                <w:bCs/>
                <w:lang w:val="sv-SE" w:eastAsia="zh-CN"/>
              </w:rPr>
              <w:t xml:space="preserve"> parameter combination.</w:t>
            </w:r>
          </w:p>
          <w:p w14:paraId="52352CEF" w14:textId="77777777" w:rsidR="00904569" w:rsidRDefault="00000000">
            <w:pPr>
              <w:jc w:val="both"/>
              <w:rPr>
                <w:lang w:eastAsia="zh-CN"/>
              </w:rPr>
            </w:pPr>
            <w:proofErr w:type="spellStart"/>
            <w:r>
              <w:rPr>
                <w:b/>
                <w:bCs/>
                <w:lang w:val="sv-SE" w:eastAsia="zh-CN"/>
              </w:rPr>
              <w:t>Proposal</w:t>
            </w:r>
            <w:proofErr w:type="spellEnd"/>
            <w:r>
              <w:rPr>
                <w:b/>
                <w:bCs/>
                <w:lang w:val="sv-SE" w:eastAsia="zh-CN"/>
              </w:rPr>
              <w:t xml:space="preserve"> 8: For broadcast </w:t>
            </w:r>
            <w:proofErr w:type="gramStart"/>
            <w:r>
              <w:rPr>
                <w:b/>
                <w:bCs/>
                <w:lang w:val="sv-SE" w:eastAsia="zh-CN"/>
              </w:rPr>
              <w:t>and feedback</w:t>
            </w:r>
            <w:proofErr w:type="gramEnd"/>
            <w:r>
              <w:rPr>
                <w:b/>
                <w:bCs/>
                <w:lang w:val="sv-SE" w:eastAsia="zh-CN"/>
              </w:rPr>
              <w:t xml:space="preserve">-less </w:t>
            </w:r>
            <w:proofErr w:type="spellStart"/>
            <w:r>
              <w:rPr>
                <w:b/>
                <w:bCs/>
                <w:lang w:val="sv-SE" w:eastAsia="zh-CN"/>
              </w:rPr>
              <w:t>channels</w:t>
            </w:r>
            <w:proofErr w:type="spellEnd"/>
            <w:r>
              <w:rPr>
                <w:b/>
                <w:bCs/>
                <w:lang w:val="sv-SE" w:eastAsia="zh-CN"/>
              </w:rPr>
              <w:t xml:space="preserve">/signals </w:t>
            </w:r>
            <w:proofErr w:type="spellStart"/>
            <w:r>
              <w:rPr>
                <w:b/>
                <w:bCs/>
                <w:lang w:val="sv-SE" w:eastAsia="zh-CN"/>
              </w:rPr>
              <w:t>testing</w:t>
            </w:r>
            <w:proofErr w:type="spellEnd"/>
            <w:r>
              <w:rPr>
                <w:b/>
                <w:bCs/>
                <w:lang w:val="sv-SE" w:eastAsia="zh-CN"/>
              </w:rPr>
              <w:t xml:space="preserve">, </w:t>
            </w:r>
            <w:proofErr w:type="spellStart"/>
            <w:r>
              <w:rPr>
                <w:b/>
                <w:bCs/>
                <w:lang w:val="sv-SE" w:eastAsia="zh-CN"/>
              </w:rPr>
              <w:t>factors</w:t>
            </w:r>
            <w:proofErr w:type="spellEnd"/>
            <w:r>
              <w:rPr>
                <w:b/>
                <w:bCs/>
                <w:lang w:val="sv-SE" w:eastAsia="zh-CN"/>
              </w:rPr>
              <w:t xml:space="preserve"> </w:t>
            </w:r>
            <w:proofErr w:type="spellStart"/>
            <w:r>
              <w:rPr>
                <w:b/>
                <w:bCs/>
                <w:lang w:val="sv-SE" w:eastAsia="zh-CN"/>
              </w:rPr>
              <w:t>such</w:t>
            </w:r>
            <w:proofErr w:type="spellEnd"/>
            <w:r>
              <w:rPr>
                <w:b/>
                <w:bCs/>
                <w:lang w:val="sv-SE" w:eastAsia="zh-CN"/>
              </w:rPr>
              <w:t xml:space="preserve"> as test </w:t>
            </w:r>
            <w:proofErr w:type="spellStart"/>
            <w:r>
              <w:rPr>
                <w:b/>
                <w:bCs/>
                <w:lang w:val="sv-SE" w:eastAsia="zh-CN"/>
              </w:rPr>
              <w:t>metrics</w:t>
            </w:r>
            <w:proofErr w:type="spellEnd"/>
            <w:r>
              <w:rPr>
                <w:b/>
                <w:bCs/>
                <w:lang w:val="sv-SE" w:eastAsia="zh-CN"/>
              </w:rPr>
              <w:t xml:space="preserve">, test durations and test </w:t>
            </w:r>
            <w:proofErr w:type="spellStart"/>
            <w:r>
              <w:rPr>
                <w:b/>
                <w:bCs/>
                <w:lang w:val="sv-SE" w:eastAsia="zh-CN"/>
              </w:rPr>
              <w:t>feasibilities</w:t>
            </w:r>
            <w:proofErr w:type="spellEnd"/>
            <w:r>
              <w:rPr>
                <w:b/>
                <w:bCs/>
                <w:lang w:val="sv-SE" w:eastAsia="zh-CN"/>
              </w:rPr>
              <w:t xml:space="preserve"> must be </w:t>
            </w:r>
            <w:proofErr w:type="spellStart"/>
            <w:r>
              <w:rPr>
                <w:b/>
                <w:bCs/>
                <w:lang w:val="sv-SE" w:eastAsia="zh-CN"/>
              </w:rPr>
              <w:t>comprehensively</w:t>
            </w:r>
            <w:proofErr w:type="spellEnd"/>
            <w:r>
              <w:rPr>
                <w:b/>
                <w:bCs/>
                <w:lang w:val="sv-SE" w:eastAsia="zh-CN"/>
              </w:rPr>
              <w:t xml:space="preserve"> </w:t>
            </w:r>
            <w:proofErr w:type="spellStart"/>
            <w:r>
              <w:rPr>
                <w:b/>
                <w:bCs/>
                <w:lang w:val="sv-SE" w:eastAsia="zh-CN"/>
              </w:rPr>
              <w:t>considered</w:t>
            </w:r>
            <w:proofErr w:type="spellEnd"/>
            <w:r>
              <w:rPr>
                <w:b/>
                <w:bCs/>
                <w:lang w:val="sv-SE" w:eastAsia="zh-CN"/>
              </w:rPr>
              <w:t xml:space="preserve">, and the universal </w:t>
            </w:r>
            <w:proofErr w:type="spellStart"/>
            <w:r>
              <w:rPr>
                <w:b/>
                <w:bCs/>
                <w:lang w:val="sv-SE" w:eastAsia="zh-CN"/>
              </w:rPr>
              <w:t>conclusion</w:t>
            </w:r>
            <w:proofErr w:type="spellEnd"/>
            <w:r>
              <w:rPr>
                <w:b/>
                <w:bCs/>
                <w:lang w:val="sv-SE" w:eastAsia="zh-CN"/>
              </w:rPr>
              <w:t xml:space="preserve"> </w:t>
            </w:r>
            <w:proofErr w:type="spellStart"/>
            <w:r>
              <w:rPr>
                <w:b/>
                <w:bCs/>
                <w:lang w:val="sv-SE" w:eastAsia="zh-CN"/>
              </w:rPr>
              <w:t>about</w:t>
            </w:r>
            <w:proofErr w:type="spellEnd"/>
            <w:r>
              <w:rPr>
                <w:b/>
                <w:bCs/>
                <w:lang w:val="sv-SE" w:eastAsia="zh-CN"/>
              </w:rPr>
              <w:t xml:space="preserve"> </w:t>
            </w:r>
            <w:proofErr w:type="spellStart"/>
            <w:r>
              <w:rPr>
                <w:b/>
                <w:bCs/>
                <w:lang w:val="sv-SE" w:eastAsia="zh-CN"/>
              </w:rPr>
              <w:t>testability</w:t>
            </w:r>
            <w:proofErr w:type="spellEnd"/>
            <w:r>
              <w:rPr>
                <w:b/>
                <w:bCs/>
                <w:lang w:val="sv-SE" w:eastAsia="zh-CN"/>
              </w:rPr>
              <w:t xml:space="preserve"> is hard to </w:t>
            </w:r>
            <w:proofErr w:type="spellStart"/>
            <w:r>
              <w:rPr>
                <w:b/>
                <w:bCs/>
                <w:lang w:val="sv-SE" w:eastAsia="zh-CN"/>
              </w:rPr>
              <w:t>drawn</w:t>
            </w:r>
            <w:proofErr w:type="spellEnd"/>
            <w:r>
              <w:rPr>
                <w:b/>
                <w:bCs/>
                <w:lang w:val="sv-SE" w:eastAsia="zh-CN"/>
              </w:rPr>
              <w:t>.</w:t>
            </w:r>
          </w:p>
          <w:p w14:paraId="5D09BFFD" w14:textId="77777777" w:rsidR="00904569" w:rsidRDefault="00000000">
            <w:pPr>
              <w:jc w:val="both"/>
              <w:rPr>
                <w:b/>
                <w:bCs/>
                <w:lang w:eastAsia="zh-CN"/>
              </w:rPr>
            </w:pPr>
            <w:r>
              <w:rPr>
                <w:b/>
                <w:bCs/>
                <w:lang w:eastAsia="zh-CN"/>
              </w:rPr>
              <w:t xml:space="preserve">Proposal 9: For demodulation performance study of ISAC, recommend </w:t>
            </w:r>
            <w:proofErr w:type="gramStart"/>
            <w:r>
              <w:rPr>
                <w:b/>
                <w:bCs/>
                <w:lang w:eastAsia="zh-CN"/>
              </w:rPr>
              <w:t>to initiate</w:t>
            </w:r>
            <w:proofErr w:type="gramEnd"/>
            <w:r>
              <w:rPr>
                <w:b/>
                <w:bCs/>
                <w:lang w:eastAsia="zh-CN"/>
              </w:rPr>
              <w:t xml:space="preserve"> this work from Oct. 2026 meeting since RAN1 will start sensing related discussion from April 2026 meeting.</w:t>
            </w:r>
          </w:p>
          <w:p w14:paraId="5A172DB7" w14:textId="77777777" w:rsidR="00904569" w:rsidRDefault="00000000">
            <w:pPr>
              <w:jc w:val="both"/>
              <w:rPr>
                <w:b/>
                <w:bCs/>
                <w:lang w:val="sv-SE" w:eastAsia="zh-CN"/>
              </w:rPr>
            </w:pPr>
            <w:proofErr w:type="spellStart"/>
            <w:r>
              <w:rPr>
                <w:b/>
                <w:bCs/>
                <w:lang w:val="sv-SE" w:eastAsia="zh-CN"/>
              </w:rPr>
              <w:t>Proposal</w:t>
            </w:r>
            <w:proofErr w:type="spellEnd"/>
            <w:r>
              <w:rPr>
                <w:b/>
                <w:bCs/>
                <w:lang w:val="sv-SE" w:eastAsia="zh-CN"/>
              </w:rPr>
              <w:t xml:space="preserve"> 10: RAN4 </w:t>
            </w:r>
            <w:proofErr w:type="spellStart"/>
            <w:r>
              <w:rPr>
                <w:b/>
                <w:bCs/>
                <w:lang w:val="sv-SE" w:eastAsia="zh-CN"/>
              </w:rPr>
              <w:t>clarify</w:t>
            </w:r>
            <w:proofErr w:type="spellEnd"/>
            <w:r>
              <w:rPr>
                <w:b/>
                <w:bCs/>
                <w:lang w:val="sv-SE" w:eastAsia="zh-CN"/>
              </w:rPr>
              <w:t xml:space="preserve"> the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 xml:space="preserve"> </w:t>
            </w:r>
            <w:proofErr w:type="spellStart"/>
            <w:r>
              <w:rPr>
                <w:b/>
                <w:bCs/>
                <w:lang w:val="sv-SE" w:eastAsia="zh-CN"/>
              </w:rPr>
              <w:t>used</w:t>
            </w:r>
            <w:proofErr w:type="spellEnd"/>
            <w:r>
              <w:rPr>
                <w:b/>
                <w:bCs/>
                <w:lang w:val="sv-SE" w:eastAsia="zh-CN"/>
              </w:rPr>
              <w:t xml:space="preserve"> for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requirements</w:t>
            </w:r>
            <w:proofErr w:type="spellEnd"/>
            <w:r>
              <w:rPr>
                <w:b/>
                <w:bCs/>
                <w:lang w:val="sv-SE" w:eastAsia="zh-CN"/>
              </w:rPr>
              <w:t xml:space="preserve">. </w:t>
            </w:r>
            <w:proofErr w:type="spellStart"/>
            <w:r>
              <w:rPr>
                <w:b/>
                <w:bCs/>
                <w:lang w:val="sv-SE" w:eastAsia="zh-CN"/>
              </w:rPr>
              <w:t>Only</w:t>
            </w:r>
            <w:proofErr w:type="spellEnd"/>
            <w:r>
              <w:rPr>
                <w:b/>
                <w:bCs/>
                <w:lang w:val="sv-SE" w:eastAsia="zh-CN"/>
              </w:rPr>
              <w:t xml:space="preserve"> SCM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 xml:space="preserve">, or </w:t>
            </w:r>
            <w:proofErr w:type="spellStart"/>
            <w:r>
              <w:rPr>
                <w:b/>
                <w:bCs/>
                <w:lang w:val="sv-SE" w:eastAsia="zh-CN"/>
              </w:rPr>
              <w:t>both</w:t>
            </w:r>
            <w:proofErr w:type="spellEnd"/>
            <w:r>
              <w:rPr>
                <w:b/>
                <w:bCs/>
                <w:lang w:val="sv-SE" w:eastAsia="zh-CN"/>
              </w:rPr>
              <w:t xml:space="preserve"> TDL and SCM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w:t>
            </w:r>
          </w:p>
          <w:p w14:paraId="4641B965" w14:textId="77777777" w:rsidR="00904569" w:rsidRDefault="00000000">
            <w:pPr>
              <w:jc w:val="both"/>
              <w:rPr>
                <w:b/>
                <w:bCs/>
                <w:lang w:val="sv-SE" w:eastAsia="zh-CN"/>
              </w:rPr>
            </w:pPr>
            <w:proofErr w:type="spellStart"/>
            <w:r>
              <w:rPr>
                <w:b/>
                <w:bCs/>
                <w:lang w:val="sv-SE" w:eastAsia="zh-CN"/>
              </w:rPr>
              <w:t>Proposal</w:t>
            </w:r>
            <w:proofErr w:type="spellEnd"/>
            <w:r>
              <w:rPr>
                <w:b/>
                <w:bCs/>
                <w:lang w:val="sv-SE" w:eastAsia="zh-CN"/>
              </w:rPr>
              <w:t xml:space="preserve"> 11: For </w:t>
            </w:r>
            <w:proofErr w:type="spellStart"/>
            <w:r>
              <w:rPr>
                <w:b/>
                <w:bCs/>
                <w:lang w:val="sv-SE" w:eastAsia="zh-CN"/>
              </w:rPr>
              <w:t>one</w:t>
            </w:r>
            <w:proofErr w:type="spellEnd"/>
            <w:r>
              <w:rPr>
                <w:b/>
                <w:bCs/>
                <w:lang w:val="sv-SE" w:eastAsia="zh-CN"/>
              </w:rPr>
              <w:t xml:space="preserve"> </w:t>
            </w:r>
            <w:proofErr w:type="spellStart"/>
            <w:r>
              <w:rPr>
                <w:b/>
                <w:bCs/>
                <w:lang w:val="sv-SE" w:eastAsia="zh-CN"/>
              </w:rPr>
              <w:t>specific</w:t>
            </w:r>
            <w:proofErr w:type="spellEnd"/>
            <w:r>
              <w:rPr>
                <w:b/>
                <w:bCs/>
                <w:lang w:val="sv-SE" w:eastAsia="zh-CN"/>
              </w:rPr>
              <w:t xml:space="preserve"> feature in 6G, </w:t>
            </w:r>
            <w:proofErr w:type="spellStart"/>
            <w:r>
              <w:rPr>
                <w:b/>
                <w:bCs/>
                <w:lang w:val="sv-SE" w:eastAsia="zh-CN"/>
              </w:rPr>
              <w:t>only</w:t>
            </w:r>
            <w:proofErr w:type="spellEnd"/>
            <w:r>
              <w:rPr>
                <w:b/>
                <w:bCs/>
                <w:lang w:val="sv-SE" w:eastAsia="zh-CN"/>
              </w:rPr>
              <w:t xml:space="preserve"> </w:t>
            </w:r>
            <w:proofErr w:type="spellStart"/>
            <w:r>
              <w:rPr>
                <w:b/>
                <w:bCs/>
                <w:lang w:val="sv-SE" w:eastAsia="zh-CN"/>
              </w:rPr>
              <w:t>one</w:t>
            </w:r>
            <w:proofErr w:type="spellEnd"/>
            <w:r>
              <w:rPr>
                <w:b/>
                <w:bCs/>
                <w:lang w:val="sv-SE" w:eastAsia="zh-CN"/>
              </w:rPr>
              <w:t xml:space="preserve">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 xml:space="preserve"> </w:t>
            </w:r>
            <w:proofErr w:type="spellStart"/>
            <w:r>
              <w:rPr>
                <w:b/>
                <w:bCs/>
                <w:lang w:val="sv-SE" w:eastAsia="zh-CN"/>
              </w:rPr>
              <w:t>selected</w:t>
            </w:r>
            <w:proofErr w:type="spellEnd"/>
            <w:r>
              <w:rPr>
                <w:b/>
                <w:bCs/>
                <w:lang w:val="sv-SE" w:eastAsia="zh-CN"/>
              </w:rPr>
              <w:t xml:space="preserve"> (</w:t>
            </w:r>
            <w:proofErr w:type="spellStart"/>
            <w:r>
              <w:rPr>
                <w:b/>
                <w:bCs/>
                <w:lang w:val="sv-SE" w:eastAsia="zh-CN"/>
              </w:rPr>
              <w:t>either</w:t>
            </w:r>
            <w:proofErr w:type="spellEnd"/>
            <w:r>
              <w:rPr>
                <w:b/>
                <w:bCs/>
                <w:lang w:val="sv-SE" w:eastAsia="zh-CN"/>
              </w:rPr>
              <w:t xml:space="preserve"> TDL or SCM). RAN4 </w:t>
            </w:r>
            <w:proofErr w:type="spellStart"/>
            <w:r>
              <w:rPr>
                <w:b/>
                <w:bCs/>
                <w:lang w:val="sv-SE" w:eastAsia="zh-CN"/>
              </w:rPr>
              <w:t>should</w:t>
            </w:r>
            <w:proofErr w:type="spellEnd"/>
            <w:r>
              <w:rPr>
                <w:b/>
                <w:bCs/>
                <w:lang w:val="sv-SE" w:eastAsia="zh-CN"/>
              </w:rPr>
              <w:t xml:space="preserve"> </w:t>
            </w:r>
            <w:proofErr w:type="spellStart"/>
            <w:r>
              <w:rPr>
                <w:b/>
                <w:bCs/>
                <w:lang w:val="sv-SE" w:eastAsia="zh-CN"/>
              </w:rPr>
              <w:t>clarify</w:t>
            </w:r>
            <w:proofErr w:type="spellEnd"/>
            <w:r>
              <w:rPr>
                <w:b/>
                <w:bCs/>
                <w:lang w:val="sv-SE" w:eastAsia="zh-CN"/>
              </w:rPr>
              <w:t xml:space="preserve"> the </w:t>
            </w:r>
            <w:proofErr w:type="spellStart"/>
            <w:r>
              <w:rPr>
                <w:b/>
                <w:bCs/>
                <w:lang w:val="sv-SE" w:eastAsia="zh-CN"/>
              </w:rPr>
              <w:t>criteria</w:t>
            </w:r>
            <w:proofErr w:type="spellEnd"/>
            <w:r>
              <w:rPr>
                <w:b/>
                <w:bCs/>
                <w:lang w:val="sv-SE" w:eastAsia="zh-CN"/>
              </w:rPr>
              <w:t xml:space="preserve"> for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 xml:space="preserve"> </w:t>
            </w:r>
            <w:proofErr w:type="spellStart"/>
            <w:r>
              <w:rPr>
                <w:b/>
                <w:bCs/>
                <w:lang w:val="sv-SE" w:eastAsia="zh-CN"/>
              </w:rPr>
              <w:t>selection</w:t>
            </w:r>
            <w:proofErr w:type="spellEnd"/>
            <w:r>
              <w:rPr>
                <w:b/>
                <w:bCs/>
                <w:lang w:val="sv-SE" w:eastAsia="zh-CN"/>
              </w:rPr>
              <w:t>.</w:t>
            </w:r>
          </w:p>
          <w:p w14:paraId="62723174" w14:textId="77777777" w:rsidR="00904569" w:rsidRDefault="00000000">
            <w:pPr>
              <w:jc w:val="both"/>
              <w:rPr>
                <w:lang w:val="sv-SE" w:eastAsia="zh-CN"/>
              </w:rPr>
            </w:pPr>
            <w:proofErr w:type="spellStart"/>
            <w:r>
              <w:rPr>
                <w:b/>
                <w:bCs/>
                <w:lang w:val="sv-SE" w:eastAsia="zh-CN"/>
              </w:rPr>
              <w:t>Proposal</w:t>
            </w:r>
            <w:proofErr w:type="spellEnd"/>
            <w:r>
              <w:rPr>
                <w:b/>
                <w:bCs/>
                <w:lang w:val="sv-SE" w:eastAsia="zh-CN"/>
              </w:rPr>
              <w:t xml:space="preserve"> 12: Proper and </w:t>
            </w:r>
            <w:proofErr w:type="spellStart"/>
            <w:r>
              <w:rPr>
                <w:b/>
                <w:bCs/>
                <w:lang w:val="sv-SE" w:eastAsia="zh-CN"/>
              </w:rPr>
              <w:t>practial</w:t>
            </w:r>
            <w:proofErr w:type="spellEnd"/>
            <w:r>
              <w:rPr>
                <w:b/>
                <w:bCs/>
                <w:lang w:val="sv-SE" w:eastAsia="zh-CN"/>
              </w:rPr>
              <w:t xml:space="preserve"> MIMO </w:t>
            </w:r>
            <w:proofErr w:type="spellStart"/>
            <w:r>
              <w:rPr>
                <w:b/>
                <w:bCs/>
                <w:lang w:val="sv-SE" w:eastAsia="zh-CN"/>
              </w:rPr>
              <w:t>correlation</w:t>
            </w:r>
            <w:proofErr w:type="spellEnd"/>
            <w:r>
              <w:rPr>
                <w:b/>
                <w:bCs/>
                <w:lang w:val="sv-SE" w:eastAsia="zh-CN"/>
              </w:rPr>
              <w:t xml:space="preserve"> </w:t>
            </w:r>
            <w:proofErr w:type="spellStart"/>
            <w:r>
              <w:rPr>
                <w:b/>
                <w:bCs/>
                <w:lang w:val="sv-SE" w:eastAsia="zh-CN"/>
              </w:rPr>
              <w:t>factors</w:t>
            </w:r>
            <w:proofErr w:type="spellEnd"/>
            <w:r>
              <w:rPr>
                <w:b/>
                <w:bCs/>
                <w:lang w:val="sv-SE" w:eastAsia="zh-CN"/>
              </w:rPr>
              <w:t>/</w:t>
            </w:r>
            <w:proofErr w:type="spellStart"/>
            <w:r>
              <w:rPr>
                <w:b/>
                <w:bCs/>
                <w:lang w:val="sv-SE" w:eastAsia="zh-CN"/>
              </w:rPr>
              <w:t>matrices</w:t>
            </w:r>
            <w:proofErr w:type="spellEnd"/>
            <w:r>
              <w:rPr>
                <w:b/>
                <w:bCs/>
                <w:lang w:val="sv-SE" w:eastAsia="zh-CN"/>
              </w:rPr>
              <w:t xml:space="preserve"> </w:t>
            </w:r>
            <w:proofErr w:type="spellStart"/>
            <w:r>
              <w:rPr>
                <w:b/>
                <w:bCs/>
                <w:lang w:val="sv-SE" w:eastAsia="zh-CN"/>
              </w:rPr>
              <w:t>should</w:t>
            </w:r>
            <w:proofErr w:type="spellEnd"/>
            <w:r>
              <w:rPr>
                <w:b/>
                <w:bCs/>
                <w:lang w:val="sv-SE" w:eastAsia="zh-CN"/>
              </w:rPr>
              <w:t xml:space="preserve"> be </w:t>
            </w:r>
            <w:proofErr w:type="spellStart"/>
            <w:r>
              <w:rPr>
                <w:b/>
                <w:bCs/>
                <w:lang w:val="sv-SE" w:eastAsia="zh-CN"/>
              </w:rPr>
              <w:t>studied</w:t>
            </w:r>
            <w:proofErr w:type="spellEnd"/>
            <w:r>
              <w:rPr>
                <w:b/>
                <w:bCs/>
                <w:lang w:val="sv-SE" w:eastAsia="zh-CN"/>
              </w:rPr>
              <w:t xml:space="preserve"> for TDL </w:t>
            </w:r>
            <w:proofErr w:type="spellStart"/>
            <w:r>
              <w:rPr>
                <w:b/>
                <w:bCs/>
                <w:lang w:val="sv-SE" w:eastAsia="zh-CN"/>
              </w:rPr>
              <w:t>channel</w:t>
            </w:r>
            <w:proofErr w:type="spellEnd"/>
            <w:r>
              <w:rPr>
                <w:b/>
                <w:bCs/>
                <w:lang w:val="sv-SE" w:eastAsia="zh-CN"/>
              </w:rPr>
              <w:t>.</w:t>
            </w:r>
          </w:p>
          <w:p w14:paraId="51E02035" w14:textId="77777777" w:rsidR="00904569" w:rsidRDefault="00000000">
            <w:pPr>
              <w:spacing w:beforeLines="50" w:before="120"/>
              <w:jc w:val="both"/>
              <w:rPr>
                <w:b/>
                <w:bCs/>
                <w:lang w:eastAsia="zh-CN"/>
              </w:rPr>
            </w:pPr>
            <w:r>
              <w:rPr>
                <w:b/>
                <w:bCs/>
                <w:lang w:val="sv-SE" w:eastAsia="zh-CN"/>
              </w:rPr>
              <w:t xml:space="preserve">Observation 2: The </w:t>
            </w:r>
            <w:proofErr w:type="spellStart"/>
            <w:r>
              <w:rPr>
                <w:b/>
                <w:bCs/>
                <w:lang w:val="sv-SE" w:eastAsia="zh-CN"/>
              </w:rPr>
              <w:t>outcome</w:t>
            </w:r>
            <w:proofErr w:type="spellEnd"/>
            <w:r>
              <w:rPr>
                <w:b/>
                <w:bCs/>
                <w:lang w:val="sv-SE" w:eastAsia="zh-CN"/>
              </w:rPr>
              <w:t xml:space="preserve"> rCDL-C1 </w:t>
            </w:r>
            <w:proofErr w:type="spellStart"/>
            <w:r>
              <w:rPr>
                <w:b/>
                <w:bCs/>
                <w:lang w:val="sv-SE" w:eastAsia="zh-CN"/>
              </w:rPr>
              <w:t>of</w:t>
            </w:r>
            <w:proofErr w:type="spellEnd"/>
            <w:r>
              <w:rPr>
                <w:b/>
                <w:bCs/>
                <w:lang w:val="sv-SE" w:eastAsia="zh-CN"/>
              </w:rPr>
              <w:t xml:space="preserve"> SCM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 xml:space="preserve"> in RAN4 SCM </w:t>
            </w:r>
            <w:proofErr w:type="spellStart"/>
            <w:r>
              <w:rPr>
                <w:b/>
                <w:bCs/>
                <w:lang w:val="sv-SE" w:eastAsia="zh-CN"/>
              </w:rPr>
              <w:t>study</w:t>
            </w:r>
            <w:proofErr w:type="spellEnd"/>
            <w:r>
              <w:rPr>
                <w:b/>
                <w:bCs/>
                <w:lang w:val="sv-SE" w:eastAsia="zh-CN"/>
              </w:rPr>
              <w:t xml:space="preserve"> item is for </w:t>
            </w:r>
            <w:r>
              <w:rPr>
                <w:b/>
                <w:bCs/>
                <w:lang w:eastAsia="zh-CN"/>
              </w:rPr>
              <w:t xml:space="preserve">3.5GHz Uma only. </w:t>
            </w:r>
          </w:p>
          <w:p w14:paraId="1E406EC4" w14:textId="77777777" w:rsidR="00904569" w:rsidRDefault="00000000">
            <w:pPr>
              <w:jc w:val="both"/>
              <w:rPr>
                <w:b/>
                <w:bCs/>
                <w:lang w:val="sv-SE" w:eastAsia="zh-CN"/>
              </w:rPr>
            </w:pPr>
            <w:r>
              <w:rPr>
                <w:b/>
                <w:bCs/>
                <w:lang w:eastAsia="zh-CN"/>
              </w:rPr>
              <w:t xml:space="preserve">Observation 3: The frequency range for 6G is wide and multiple typical values for the carrier frequency proposed for different 6G scenarios. </w:t>
            </w:r>
          </w:p>
          <w:p w14:paraId="28E6230E" w14:textId="77777777" w:rsidR="00904569" w:rsidRDefault="00000000">
            <w:pPr>
              <w:jc w:val="both"/>
              <w:rPr>
                <w:b/>
                <w:bCs/>
                <w:lang w:val="sv-SE" w:eastAsia="zh-CN"/>
              </w:rPr>
            </w:pPr>
            <w:proofErr w:type="spellStart"/>
            <w:r>
              <w:rPr>
                <w:b/>
                <w:bCs/>
                <w:lang w:val="sv-SE" w:eastAsia="zh-CN"/>
              </w:rPr>
              <w:t>Proposal</w:t>
            </w:r>
            <w:proofErr w:type="spellEnd"/>
            <w:r>
              <w:rPr>
                <w:b/>
                <w:bCs/>
                <w:lang w:val="sv-SE" w:eastAsia="zh-CN"/>
              </w:rPr>
              <w:t xml:space="preserve"> 13: </w:t>
            </w:r>
            <w:proofErr w:type="spellStart"/>
            <w:r>
              <w:rPr>
                <w:b/>
                <w:bCs/>
                <w:lang w:val="sv-SE" w:eastAsia="zh-CN"/>
              </w:rPr>
              <w:t>Either</w:t>
            </w:r>
            <w:proofErr w:type="spellEnd"/>
            <w:r>
              <w:rPr>
                <w:b/>
                <w:bCs/>
                <w:lang w:val="sv-SE" w:eastAsia="zh-CN"/>
              </w:rPr>
              <w:t xml:space="preserve"> an </w:t>
            </w:r>
            <w:proofErr w:type="spellStart"/>
            <w:r>
              <w:rPr>
                <w:b/>
                <w:bCs/>
                <w:lang w:val="sv-SE" w:eastAsia="zh-CN"/>
              </w:rPr>
              <w:t>unified</w:t>
            </w:r>
            <w:proofErr w:type="spellEnd"/>
            <w:r>
              <w:rPr>
                <w:b/>
                <w:bCs/>
                <w:lang w:val="sv-SE" w:eastAsia="zh-CN"/>
              </w:rPr>
              <w:t xml:space="preserve">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w:t>
            </w:r>
            <w:proofErr w:type="spellEnd"/>
            <w:r>
              <w:rPr>
                <w:b/>
                <w:bCs/>
                <w:lang w:val="sv-SE" w:eastAsia="zh-CN"/>
              </w:rPr>
              <w:t xml:space="preserve"> </w:t>
            </w:r>
            <w:proofErr w:type="spellStart"/>
            <w:r>
              <w:rPr>
                <w:b/>
                <w:bCs/>
                <w:lang w:val="sv-SE" w:eastAsia="zh-CN"/>
              </w:rPr>
              <w:t>agnostic</w:t>
            </w:r>
            <w:proofErr w:type="spellEnd"/>
            <w:r>
              <w:rPr>
                <w:b/>
                <w:bCs/>
                <w:lang w:val="sv-SE" w:eastAsia="zh-CN"/>
              </w:rPr>
              <w:t xml:space="preserve"> to different </w:t>
            </w:r>
            <w:proofErr w:type="spellStart"/>
            <w:r>
              <w:rPr>
                <w:b/>
                <w:bCs/>
                <w:lang w:val="sv-SE" w:eastAsia="zh-CN"/>
              </w:rPr>
              <w:t>carrier</w:t>
            </w:r>
            <w:proofErr w:type="spellEnd"/>
            <w:r>
              <w:rPr>
                <w:b/>
                <w:bCs/>
                <w:lang w:val="sv-SE" w:eastAsia="zh-CN"/>
              </w:rPr>
              <w:t xml:space="preserve"> </w:t>
            </w:r>
            <w:proofErr w:type="spellStart"/>
            <w:r>
              <w:rPr>
                <w:b/>
                <w:bCs/>
                <w:lang w:val="sv-SE" w:eastAsia="zh-CN"/>
              </w:rPr>
              <w:t>frequencies</w:t>
            </w:r>
            <w:proofErr w:type="spellEnd"/>
            <w:r>
              <w:rPr>
                <w:b/>
                <w:bCs/>
                <w:lang w:val="sv-SE" w:eastAsia="zh-CN"/>
              </w:rPr>
              <w:t xml:space="preserve"> or </w:t>
            </w:r>
            <w:proofErr w:type="spellStart"/>
            <w:r>
              <w:rPr>
                <w:b/>
                <w:bCs/>
                <w:lang w:val="sv-SE" w:eastAsia="zh-CN"/>
              </w:rPr>
              <w:t>seperate</w:t>
            </w:r>
            <w:proofErr w:type="spellEnd"/>
            <w:r>
              <w:rPr>
                <w:b/>
                <w:bCs/>
                <w:lang w:val="sv-SE" w:eastAsia="zh-CN"/>
              </w:rPr>
              <w:t xml:space="preserve">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models</w:t>
            </w:r>
            <w:proofErr w:type="spellEnd"/>
            <w:r>
              <w:rPr>
                <w:b/>
                <w:bCs/>
                <w:lang w:val="sv-SE" w:eastAsia="zh-CN"/>
              </w:rPr>
              <w:t xml:space="preserve"> for different </w:t>
            </w:r>
            <w:proofErr w:type="spellStart"/>
            <w:r>
              <w:rPr>
                <w:b/>
                <w:bCs/>
                <w:lang w:val="sv-SE" w:eastAsia="zh-CN"/>
              </w:rPr>
              <w:t>carrier</w:t>
            </w:r>
            <w:proofErr w:type="spellEnd"/>
            <w:r>
              <w:rPr>
                <w:b/>
                <w:bCs/>
                <w:lang w:val="sv-SE" w:eastAsia="zh-CN"/>
              </w:rPr>
              <w:t xml:space="preserve"> </w:t>
            </w:r>
            <w:proofErr w:type="spellStart"/>
            <w:r>
              <w:rPr>
                <w:b/>
                <w:bCs/>
                <w:lang w:val="sv-SE" w:eastAsia="zh-CN"/>
              </w:rPr>
              <w:t>frequencies</w:t>
            </w:r>
            <w:proofErr w:type="spellEnd"/>
            <w:r>
              <w:rPr>
                <w:b/>
                <w:bCs/>
                <w:lang w:val="sv-SE" w:eastAsia="zh-CN"/>
              </w:rPr>
              <w:t xml:space="preserve"> </w:t>
            </w:r>
            <w:proofErr w:type="spellStart"/>
            <w:r>
              <w:rPr>
                <w:b/>
                <w:bCs/>
                <w:lang w:val="sv-SE" w:eastAsia="zh-CN"/>
              </w:rPr>
              <w:t>should</w:t>
            </w:r>
            <w:proofErr w:type="spellEnd"/>
            <w:r>
              <w:rPr>
                <w:b/>
                <w:bCs/>
                <w:lang w:val="sv-SE" w:eastAsia="zh-CN"/>
              </w:rPr>
              <w:t xml:space="preserve"> be </w:t>
            </w:r>
            <w:proofErr w:type="spellStart"/>
            <w:r>
              <w:rPr>
                <w:b/>
                <w:bCs/>
                <w:lang w:val="sv-SE" w:eastAsia="zh-CN"/>
              </w:rPr>
              <w:t>defined</w:t>
            </w:r>
            <w:proofErr w:type="spellEnd"/>
            <w:r>
              <w:rPr>
                <w:b/>
                <w:bCs/>
                <w:lang w:val="sv-SE" w:eastAsia="zh-CN"/>
              </w:rPr>
              <w:t xml:space="preserve"> for RAN4 6G </w:t>
            </w:r>
            <w:proofErr w:type="spellStart"/>
            <w:r>
              <w:rPr>
                <w:b/>
                <w:bCs/>
                <w:lang w:val="sv-SE" w:eastAsia="zh-CN"/>
              </w:rPr>
              <w:t>Demodulation</w:t>
            </w:r>
            <w:proofErr w:type="spellEnd"/>
            <w:r>
              <w:rPr>
                <w:b/>
                <w:bCs/>
                <w:lang w:val="sv-SE" w:eastAsia="zh-CN"/>
              </w:rPr>
              <w:t>.</w:t>
            </w:r>
          </w:p>
          <w:p w14:paraId="1FDB9F5D" w14:textId="77777777" w:rsidR="00904569" w:rsidRDefault="00000000">
            <w:pPr>
              <w:jc w:val="both"/>
              <w:rPr>
                <w:lang w:val="sv-SE" w:eastAsia="zh-CN"/>
              </w:rPr>
            </w:pPr>
            <w:proofErr w:type="spellStart"/>
            <w:r>
              <w:rPr>
                <w:b/>
                <w:bCs/>
                <w:lang w:val="sv-SE" w:eastAsia="zh-CN"/>
              </w:rPr>
              <w:t>Proposal</w:t>
            </w:r>
            <w:proofErr w:type="spellEnd"/>
            <w:r>
              <w:rPr>
                <w:b/>
                <w:bCs/>
                <w:lang w:val="sv-SE" w:eastAsia="zh-CN"/>
              </w:rPr>
              <w:t xml:space="preserve"> 14:</w:t>
            </w:r>
            <w:r>
              <w:rPr>
                <w:lang w:val="sv-SE"/>
              </w:rPr>
              <w:t xml:space="preserve"> </w:t>
            </w:r>
            <w:r>
              <w:rPr>
                <w:b/>
                <w:bCs/>
                <w:lang w:val="sv-SE" w:eastAsia="zh-CN"/>
              </w:rPr>
              <w:t xml:space="preserve">For </w:t>
            </w:r>
            <w:proofErr w:type="spellStart"/>
            <w:r>
              <w:rPr>
                <w:b/>
                <w:bCs/>
                <w:lang w:val="sv-SE" w:eastAsia="zh-CN"/>
              </w:rPr>
              <w:t>some</w:t>
            </w:r>
            <w:proofErr w:type="spellEnd"/>
            <w:r>
              <w:rPr>
                <w:b/>
                <w:bCs/>
                <w:lang w:val="sv-SE" w:eastAsia="zh-CN"/>
              </w:rPr>
              <w:t xml:space="preserve"> </w:t>
            </w:r>
            <w:proofErr w:type="spellStart"/>
            <w:r>
              <w:rPr>
                <w:b/>
                <w:bCs/>
                <w:lang w:val="sv-SE" w:eastAsia="zh-CN"/>
              </w:rPr>
              <w:t>specific</w:t>
            </w:r>
            <w:proofErr w:type="spellEnd"/>
            <w:r>
              <w:rPr>
                <w:b/>
                <w:bCs/>
                <w:lang w:val="sv-SE" w:eastAsia="zh-CN"/>
              </w:rPr>
              <w:t xml:space="preserve"> </w:t>
            </w:r>
            <w:proofErr w:type="spellStart"/>
            <w:r>
              <w:rPr>
                <w:b/>
                <w:bCs/>
                <w:lang w:val="sv-SE" w:eastAsia="zh-CN"/>
              </w:rPr>
              <w:t>use</w:t>
            </w:r>
            <w:proofErr w:type="spellEnd"/>
            <w:r>
              <w:rPr>
                <w:b/>
                <w:bCs/>
                <w:lang w:val="sv-SE" w:eastAsia="zh-CN"/>
              </w:rPr>
              <w:t xml:space="preserve"> </w:t>
            </w:r>
            <w:proofErr w:type="spellStart"/>
            <w:proofErr w:type="gramStart"/>
            <w:r>
              <w:rPr>
                <w:b/>
                <w:bCs/>
                <w:lang w:val="sv-SE" w:eastAsia="zh-CN"/>
              </w:rPr>
              <w:t>cases</w:t>
            </w:r>
            <w:proofErr w:type="spellEnd"/>
            <w:r>
              <w:rPr>
                <w:b/>
                <w:bCs/>
                <w:lang w:val="sv-SE" w:eastAsia="zh-CN"/>
              </w:rPr>
              <w:t xml:space="preserve">,  </w:t>
            </w:r>
            <w:proofErr w:type="spellStart"/>
            <w:r>
              <w:rPr>
                <w:b/>
                <w:bCs/>
                <w:lang w:val="sv-SE" w:eastAsia="zh-CN"/>
              </w:rPr>
              <w:t>specialized</w:t>
            </w:r>
            <w:proofErr w:type="spellEnd"/>
            <w:proofErr w:type="gramEnd"/>
            <w:r>
              <w:rPr>
                <w:b/>
                <w:bCs/>
                <w:lang w:val="sv-SE" w:eastAsia="zh-CN"/>
              </w:rPr>
              <w:t xml:space="preserve"> </w:t>
            </w:r>
            <w:proofErr w:type="spellStart"/>
            <w:r>
              <w:rPr>
                <w:b/>
                <w:bCs/>
                <w:lang w:val="sv-SE" w:eastAsia="zh-CN"/>
              </w:rPr>
              <w:t>channel</w:t>
            </w:r>
            <w:proofErr w:type="spellEnd"/>
            <w:r>
              <w:rPr>
                <w:b/>
                <w:bCs/>
                <w:lang w:val="sv-SE" w:eastAsia="zh-CN"/>
              </w:rPr>
              <w:t xml:space="preserve"> </w:t>
            </w:r>
            <w:proofErr w:type="spellStart"/>
            <w:r>
              <w:rPr>
                <w:b/>
                <w:bCs/>
                <w:lang w:val="sv-SE" w:eastAsia="zh-CN"/>
              </w:rPr>
              <w:t>models</w:t>
            </w:r>
            <w:proofErr w:type="spellEnd"/>
            <w:r>
              <w:rPr>
                <w:b/>
                <w:bCs/>
                <w:lang w:val="sv-SE" w:eastAsia="zh-CN"/>
              </w:rPr>
              <w:t xml:space="preserve"> </w:t>
            </w:r>
            <w:proofErr w:type="spellStart"/>
            <w:r>
              <w:rPr>
                <w:b/>
                <w:bCs/>
                <w:lang w:val="sv-SE" w:eastAsia="zh-CN"/>
              </w:rPr>
              <w:t>related</w:t>
            </w:r>
            <w:proofErr w:type="spellEnd"/>
            <w:r>
              <w:rPr>
                <w:b/>
                <w:bCs/>
                <w:lang w:val="sv-SE" w:eastAsia="zh-CN"/>
              </w:rPr>
              <w:t xml:space="preserve"> </w:t>
            </w:r>
            <w:proofErr w:type="spellStart"/>
            <w:r>
              <w:rPr>
                <w:b/>
                <w:bCs/>
                <w:lang w:val="sv-SE" w:eastAsia="zh-CN"/>
              </w:rPr>
              <w:t>evaluations</w:t>
            </w:r>
            <w:proofErr w:type="spellEnd"/>
            <w:r>
              <w:rPr>
                <w:b/>
                <w:bCs/>
                <w:lang w:val="sv-SE" w:eastAsia="zh-CN"/>
              </w:rPr>
              <w:t xml:space="preserve"> </w:t>
            </w:r>
            <w:proofErr w:type="spellStart"/>
            <w:r>
              <w:rPr>
                <w:b/>
                <w:bCs/>
                <w:lang w:val="sv-SE" w:eastAsia="zh-CN"/>
              </w:rPr>
              <w:t>should</w:t>
            </w:r>
            <w:proofErr w:type="spellEnd"/>
            <w:r>
              <w:rPr>
                <w:b/>
                <w:bCs/>
                <w:lang w:val="sv-SE" w:eastAsia="zh-CN"/>
              </w:rPr>
              <w:t xml:space="preserve"> be </w:t>
            </w:r>
            <w:proofErr w:type="spellStart"/>
            <w:r>
              <w:rPr>
                <w:b/>
                <w:bCs/>
                <w:lang w:val="sv-SE" w:eastAsia="zh-CN"/>
              </w:rPr>
              <w:t>performed</w:t>
            </w:r>
            <w:proofErr w:type="spellEnd"/>
            <w:r>
              <w:rPr>
                <w:b/>
                <w:bCs/>
                <w:lang w:val="sv-SE" w:eastAsia="zh-CN"/>
              </w:rPr>
              <w:t xml:space="preserve">, </w:t>
            </w:r>
            <w:proofErr w:type="spellStart"/>
            <w:r>
              <w:rPr>
                <w:b/>
                <w:bCs/>
                <w:lang w:val="sv-SE" w:eastAsia="zh-CN"/>
              </w:rPr>
              <w:t>e.g</w:t>
            </w:r>
            <w:proofErr w:type="spellEnd"/>
            <w:r>
              <w:rPr>
                <w:b/>
                <w:bCs/>
                <w:lang w:val="sv-SE" w:eastAsia="zh-CN"/>
              </w:rPr>
              <w:t>., AI, ISAC, NTN, HST.</w:t>
            </w:r>
          </w:p>
          <w:p w14:paraId="477D6D01" w14:textId="77777777" w:rsidR="00904569" w:rsidRDefault="00000000">
            <w:pPr>
              <w:jc w:val="both"/>
              <w:rPr>
                <w:lang w:val="en-US" w:eastAsia="zh-CN"/>
              </w:rPr>
            </w:pPr>
            <w:proofErr w:type="spellStart"/>
            <w:r>
              <w:rPr>
                <w:b/>
                <w:bCs/>
                <w:lang w:val="sv-SE" w:eastAsia="zh-CN"/>
              </w:rPr>
              <w:t>Proposal</w:t>
            </w:r>
            <w:proofErr w:type="spellEnd"/>
            <w:r>
              <w:rPr>
                <w:b/>
                <w:bCs/>
                <w:lang w:val="sv-SE" w:eastAsia="zh-CN"/>
              </w:rPr>
              <w:t xml:space="preserve"> 15: For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use</w:t>
            </w:r>
            <w:proofErr w:type="spellEnd"/>
            <w:r>
              <w:rPr>
                <w:b/>
                <w:bCs/>
                <w:lang w:val="sv-SE" w:eastAsia="zh-CN"/>
              </w:rPr>
              <w:t xml:space="preserve"> MMSE-IRC </w:t>
            </w:r>
            <w:proofErr w:type="gramStart"/>
            <w:r>
              <w:rPr>
                <w:b/>
                <w:bCs/>
                <w:lang w:val="sv-SE" w:eastAsia="zh-CN"/>
              </w:rPr>
              <w:t>as the</w:t>
            </w:r>
            <w:proofErr w:type="gramEnd"/>
            <w:r>
              <w:rPr>
                <w:b/>
                <w:bCs/>
                <w:lang w:val="sv-SE" w:eastAsia="zh-CN"/>
              </w:rPr>
              <w:t xml:space="preserve"> </w:t>
            </w:r>
            <w:proofErr w:type="spellStart"/>
            <w:r>
              <w:rPr>
                <w:b/>
                <w:bCs/>
                <w:lang w:val="sv-SE" w:eastAsia="zh-CN"/>
              </w:rPr>
              <w:t>baseline</w:t>
            </w:r>
            <w:proofErr w:type="spellEnd"/>
            <w:r>
              <w:rPr>
                <w:b/>
                <w:bCs/>
                <w:lang w:val="sv-SE" w:eastAsia="zh-CN"/>
              </w:rPr>
              <w:t xml:space="preserve"> receiver </w:t>
            </w:r>
            <w:proofErr w:type="spellStart"/>
            <w:r>
              <w:rPr>
                <w:b/>
                <w:bCs/>
                <w:lang w:val="sv-SE" w:eastAsia="zh-CN"/>
              </w:rPr>
              <w:t>algorithm</w:t>
            </w:r>
            <w:proofErr w:type="spellEnd"/>
            <w:r>
              <w:rPr>
                <w:b/>
                <w:bCs/>
                <w:lang w:val="sv-SE" w:eastAsia="zh-CN"/>
              </w:rPr>
              <w:t xml:space="preserve"> for </w:t>
            </w:r>
            <w:proofErr w:type="spellStart"/>
            <w:r>
              <w:rPr>
                <w:b/>
                <w:bCs/>
                <w:lang w:val="sv-SE" w:eastAsia="zh-CN"/>
              </w:rPr>
              <w:t>both</w:t>
            </w:r>
            <w:proofErr w:type="spellEnd"/>
            <w:r>
              <w:rPr>
                <w:b/>
                <w:bCs/>
                <w:lang w:val="sv-SE" w:eastAsia="zh-CN"/>
              </w:rPr>
              <w:t xml:space="preserve"> UE and BS </w:t>
            </w:r>
            <w:proofErr w:type="spellStart"/>
            <w:r>
              <w:rPr>
                <w:b/>
                <w:bCs/>
                <w:lang w:val="sv-SE" w:eastAsia="zh-CN"/>
              </w:rPr>
              <w:t>side</w:t>
            </w:r>
            <w:proofErr w:type="spellEnd"/>
            <w:r>
              <w:rPr>
                <w:b/>
                <w:bCs/>
                <w:lang w:val="sv-SE" w:eastAsia="zh-CN"/>
              </w:rPr>
              <w:t>.</w:t>
            </w:r>
          </w:p>
          <w:p w14:paraId="31CB9E60" w14:textId="77777777" w:rsidR="00904569" w:rsidRDefault="00000000">
            <w:pPr>
              <w:jc w:val="both"/>
              <w:rPr>
                <w:b/>
                <w:bCs/>
                <w:lang w:val="sv-SE" w:eastAsia="zh-CN"/>
              </w:rPr>
            </w:pPr>
            <w:r>
              <w:rPr>
                <w:b/>
                <w:bCs/>
                <w:lang w:eastAsia="zh-CN"/>
              </w:rPr>
              <w:lastRenderedPageBreak/>
              <w:t xml:space="preserve">Observation 4: RAN4 demodulation performance tests with specific </w:t>
            </w:r>
            <w:proofErr w:type="spellStart"/>
            <w:r>
              <w:rPr>
                <w:b/>
                <w:bCs/>
                <w:lang w:eastAsia="zh-CN"/>
              </w:rPr>
              <w:t>TxEVM</w:t>
            </w:r>
            <w:proofErr w:type="spellEnd"/>
            <w:r>
              <w:rPr>
                <w:b/>
                <w:bCs/>
                <w:lang w:eastAsia="zh-CN"/>
              </w:rPr>
              <w:t xml:space="preserve"> assumptions are essential to establish a fair </w:t>
            </w:r>
            <w:proofErr w:type="gramStart"/>
            <w:r>
              <w:rPr>
                <w:b/>
                <w:bCs/>
                <w:lang w:eastAsia="zh-CN"/>
              </w:rPr>
              <w:t>benchmark, and</w:t>
            </w:r>
            <w:proofErr w:type="gramEnd"/>
            <w:r>
              <w:rPr>
                <w:b/>
                <w:bCs/>
                <w:lang w:eastAsia="zh-CN"/>
              </w:rPr>
              <w:t xml:space="preserve"> simulate the realistic scenarios. </w:t>
            </w:r>
          </w:p>
          <w:p w14:paraId="6B8788A3" w14:textId="77777777" w:rsidR="00904569" w:rsidRDefault="00000000">
            <w:pPr>
              <w:jc w:val="both"/>
              <w:rPr>
                <w:lang w:val="sv-SE" w:eastAsia="zh-CN"/>
              </w:rPr>
            </w:pPr>
            <w:proofErr w:type="spellStart"/>
            <w:r>
              <w:rPr>
                <w:b/>
                <w:bCs/>
                <w:lang w:val="sv-SE" w:eastAsia="zh-CN"/>
              </w:rPr>
              <w:t>Proposal</w:t>
            </w:r>
            <w:proofErr w:type="spellEnd"/>
            <w:r>
              <w:rPr>
                <w:b/>
                <w:bCs/>
                <w:lang w:val="sv-SE" w:eastAsia="zh-CN"/>
              </w:rPr>
              <w:t xml:space="preserve"> 16: </w:t>
            </w:r>
            <w:proofErr w:type="spellStart"/>
            <w:r>
              <w:rPr>
                <w:b/>
                <w:bCs/>
                <w:lang w:val="sv-SE" w:eastAsia="zh-CN"/>
              </w:rPr>
              <w:t>Define</w:t>
            </w:r>
            <w:proofErr w:type="spellEnd"/>
            <w:r>
              <w:rPr>
                <w:b/>
                <w:bCs/>
                <w:lang w:val="sv-SE" w:eastAsia="zh-CN"/>
              </w:rPr>
              <w:t xml:space="preserve"> the </w:t>
            </w:r>
            <w:proofErr w:type="spellStart"/>
            <w:r>
              <w:rPr>
                <w:b/>
                <w:bCs/>
                <w:lang w:val="sv-SE" w:eastAsia="zh-CN"/>
              </w:rPr>
              <w:t>demod</w:t>
            </w:r>
            <w:proofErr w:type="spellEnd"/>
            <w:r>
              <w:rPr>
                <w:b/>
                <w:bCs/>
                <w:lang w:val="sv-SE" w:eastAsia="zh-CN"/>
              </w:rPr>
              <w:t xml:space="preserve"> </w:t>
            </w:r>
            <w:proofErr w:type="spellStart"/>
            <w:r>
              <w:rPr>
                <w:b/>
                <w:bCs/>
                <w:lang w:val="sv-SE" w:eastAsia="zh-CN"/>
              </w:rPr>
              <w:t>TxEVM</w:t>
            </w:r>
            <w:proofErr w:type="spellEnd"/>
            <w:r>
              <w:rPr>
                <w:b/>
                <w:bCs/>
                <w:lang w:val="sv-SE" w:eastAsia="zh-CN"/>
              </w:rPr>
              <w:t xml:space="preserve"> </w:t>
            </w:r>
            <w:proofErr w:type="spellStart"/>
            <w:r>
              <w:rPr>
                <w:b/>
                <w:bCs/>
                <w:lang w:val="sv-SE" w:eastAsia="zh-CN"/>
              </w:rPr>
              <w:t>assumptions</w:t>
            </w:r>
            <w:proofErr w:type="spellEnd"/>
            <w:r>
              <w:rPr>
                <w:b/>
                <w:bCs/>
                <w:lang w:val="sv-SE" w:eastAsia="zh-CN"/>
              </w:rPr>
              <w:t xml:space="preserve"> </w:t>
            </w:r>
            <w:proofErr w:type="spellStart"/>
            <w:r>
              <w:rPr>
                <w:b/>
                <w:bCs/>
                <w:lang w:val="sv-SE" w:eastAsia="zh-CN"/>
              </w:rPr>
              <w:t>according</w:t>
            </w:r>
            <w:proofErr w:type="spellEnd"/>
            <w:r>
              <w:rPr>
                <w:b/>
                <w:bCs/>
                <w:lang w:val="sv-SE" w:eastAsia="zh-CN"/>
              </w:rPr>
              <w:t xml:space="preserve"> to the RF </w:t>
            </w:r>
            <w:proofErr w:type="spellStart"/>
            <w:r>
              <w:rPr>
                <w:b/>
                <w:bCs/>
                <w:lang w:val="sv-SE" w:eastAsia="zh-CN"/>
              </w:rPr>
              <w:t>TxEVM</w:t>
            </w:r>
            <w:proofErr w:type="spellEnd"/>
            <w:r>
              <w:rPr>
                <w:b/>
                <w:bCs/>
                <w:lang w:val="sv-SE" w:eastAsia="zh-CN"/>
              </w:rPr>
              <w:t xml:space="preserve"> </w:t>
            </w:r>
            <w:proofErr w:type="spellStart"/>
            <w:r>
              <w:rPr>
                <w:b/>
                <w:bCs/>
                <w:lang w:val="sv-SE" w:eastAsia="zh-CN"/>
              </w:rPr>
              <w:t>requirements</w:t>
            </w:r>
            <w:proofErr w:type="spellEnd"/>
            <w:r>
              <w:rPr>
                <w:b/>
                <w:bCs/>
                <w:lang w:val="sv-SE" w:eastAsia="zh-CN"/>
              </w:rPr>
              <w:t xml:space="preserve"> </w:t>
            </w:r>
            <w:proofErr w:type="spellStart"/>
            <w:r>
              <w:rPr>
                <w:b/>
                <w:bCs/>
                <w:lang w:val="sv-SE" w:eastAsia="zh-CN"/>
              </w:rPr>
              <w:t>based</w:t>
            </w:r>
            <w:proofErr w:type="spellEnd"/>
            <w:r>
              <w:rPr>
                <w:b/>
                <w:bCs/>
                <w:lang w:val="sv-SE" w:eastAsia="zh-CN"/>
              </w:rPr>
              <w:t xml:space="preserve"> on </w:t>
            </w:r>
            <w:proofErr w:type="spellStart"/>
            <w:r>
              <w:rPr>
                <w:b/>
                <w:bCs/>
                <w:lang w:val="sv-SE" w:eastAsia="zh-CN"/>
              </w:rPr>
              <w:t>network</w:t>
            </w:r>
            <w:proofErr w:type="spellEnd"/>
            <w:r>
              <w:rPr>
                <w:b/>
                <w:bCs/>
                <w:lang w:val="sv-SE" w:eastAsia="zh-CN"/>
              </w:rPr>
              <w:t xml:space="preserve"> </w:t>
            </w:r>
            <w:proofErr w:type="spellStart"/>
            <w:r>
              <w:rPr>
                <w:b/>
                <w:bCs/>
                <w:lang w:val="sv-SE" w:eastAsia="zh-CN"/>
              </w:rPr>
              <w:t>vendors</w:t>
            </w:r>
            <w:proofErr w:type="spellEnd"/>
            <w:r>
              <w:rPr>
                <w:b/>
                <w:bCs/>
                <w:lang w:val="sv-SE" w:eastAsia="zh-CN"/>
              </w:rPr>
              <w:t xml:space="preserve">’ inputs, </w:t>
            </w:r>
            <w:proofErr w:type="spellStart"/>
            <w:r>
              <w:rPr>
                <w:b/>
                <w:bCs/>
                <w:lang w:val="sv-SE" w:eastAsia="zh-CN"/>
              </w:rPr>
              <w:t>e.g</w:t>
            </w:r>
            <w:proofErr w:type="spellEnd"/>
            <w:r>
              <w:rPr>
                <w:b/>
                <w:bCs/>
                <w:lang w:val="sv-SE" w:eastAsia="zh-CN"/>
              </w:rPr>
              <w:t xml:space="preserve">., </w:t>
            </w:r>
            <w:proofErr w:type="spellStart"/>
            <w:r>
              <w:rPr>
                <w:b/>
                <w:bCs/>
                <w:lang w:val="sv-SE" w:eastAsia="zh-CN"/>
              </w:rPr>
              <w:t>values</w:t>
            </w:r>
            <w:proofErr w:type="spellEnd"/>
            <w:r>
              <w:rPr>
                <w:b/>
                <w:bCs/>
                <w:lang w:val="sv-SE" w:eastAsia="zh-CN"/>
              </w:rPr>
              <w:t xml:space="preserve"> </w:t>
            </w:r>
            <w:proofErr w:type="spellStart"/>
            <w:r>
              <w:rPr>
                <w:b/>
                <w:bCs/>
                <w:lang w:val="sv-SE" w:eastAsia="zh-CN"/>
              </w:rPr>
              <w:t>with</w:t>
            </w:r>
            <w:proofErr w:type="spellEnd"/>
            <w:r>
              <w:rPr>
                <w:b/>
                <w:bCs/>
                <w:lang w:val="sv-SE" w:eastAsia="zh-CN"/>
              </w:rPr>
              <w:t xml:space="preserve"> </w:t>
            </w:r>
            <w:proofErr w:type="spellStart"/>
            <w:r>
              <w:rPr>
                <w:b/>
                <w:bCs/>
                <w:lang w:val="sv-SE" w:eastAsia="zh-CN"/>
              </w:rPr>
              <w:t>some</w:t>
            </w:r>
            <w:proofErr w:type="spellEnd"/>
            <w:r>
              <w:rPr>
                <w:b/>
                <w:bCs/>
                <w:lang w:val="sv-SE" w:eastAsia="zh-CN"/>
              </w:rPr>
              <w:t xml:space="preserve"> </w:t>
            </w:r>
            <w:proofErr w:type="spellStart"/>
            <w:r>
              <w:rPr>
                <w:b/>
                <w:bCs/>
                <w:lang w:val="sv-SE" w:eastAsia="zh-CN"/>
              </w:rPr>
              <w:t>tighten</w:t>
            </w:r>
            <w:proofErr w:type="spellEnd"/>
            <w:r>
              <w:rPr>
                <w:b/>
                <w:bCs/>
                <w:lang w:val="sv-SE" w:eastAsia="zh-CN"/>
              </w:rPr>
              <w:t xml:space="preserve"> </w:t>
            </w:r>
            <w:proofErr w:type="spellStart"/>
            <w:r>
              <w:rPr>
                <w:b/>
                <w:bCs/>
                <w:lang w:val="sv-SE" w:eastAsia="zh-CN"/>
              </w:rPr>
              <w:t>than</w:t>
            </w:r>
            <w:proofErr w:type="spellEnd"/>
            <w:r>
              <w:rPr>
                <w:b/>
                <w:bCs/>
                <w:lang w:val="sv-SE" w:eastAsia="zh-CN"/>
              </w:rPr>
              <w:t xml:space="preserve"> RF </w:t>
            </w:r>
            <w:proofErr w:type="spellStart"/>
            <w:r>
              <w:rPr>
                <w:b/>
                <w:bCs/>
                <w:lang w:val="sv-SE" w:eastAsia="zh-CN"/>
              </w:rPr>
              <w:t>TxEVM</w:t>
            </w:r>
            <w:proofErr w:type="spellEnd"/>
            <w:r>
              <w:rPr>
                <w:b/>
                <w:bCs/>
                <w:lang w:val="sv-SE" w:eastAsia="zh-CN"/>
              </w:rPr>
              <w:t xml:space="preserve"> </w:t>
            </w:r>
            <w:proofErr w:type="spellStart"/>
            <w:r>
              <w:rPr>
                <w:b/>
                <w:bCs/>
                <w:lang w:val="sv-SE" w:eastAsia="zh-CN"/>
              </w:rPr>
              <w:t>requirements</w:t>
            </w:r>
            <w:proofErr w:type="spellEnd"/>
            <w:r>
              <w:rPr>
                <w:b/>
                <w:bCs/>
                <w:lang w:val="sv-SE" w:eastAsia="zh-CN"/>
              </w:rPr>
              <w:t>.</w:t>
            </w:r>
          </w:p>
          <w:p w14:paraId="4991C528" w14:textId="77777777" w:rsidR="00904569" w:rsidRDefault="00000000">
            <w:pPr>
              <w:jc w:val="both"/>
              <w:rPr>
                <w:lang w:val="sv-SE" w:eastAsia="zh-CN"/>
              </w:rPr>
            </w:pPr>
            <w:proofErr w:type="spellStart"/>
            <w:r>
              <w:rPr>
                <w:b/>
                <w:bCs/>
                <w:lang w:val="sv-SE" w:eastAsia="zh-CN"/>
              </w:rPr>
              <w:t>Proposal</w:t>
            </w:r>
            <w:proofErr w:type="spellEnd"/>
            <w:r>
              <w:rPr>
                <w:b/>
                <w:bCs/>
                <w:lang w:val="sv-SE" w:eastAsia="zh-CN"/>
              </w:rPr>
              <w:t xml:space="preserve"> 17: </w:t>
            </w:r>
            <w:proofErr w:type="spellStart"/>
            <w:r>
              <w:rPr>
                <w:b/>
                <w:bCs/>
                <w:lang w:val="sv-SE" w:eastAsia="zh-CN"/>
              </w:rPr>
              <w:t>Clarify</w:t>
            </w:r>
            <w:proofErr w:type="spellEnd"/>
            <w:r>
              <w:rPr>
                <w:b/>
                <w:bCs/>
                <w:lang w:val="sv-SE" w:eastAsia="zh-CN"/>
              </w:rPr>
              <w:t xml:space="preserve"> the definition </w:t>
            </w:r>
            <w:proofErr w:type="spellStart"/>
            <w:r>
              <w:rPr>
                <w:b/>
                <w:bCs/>
                <w:lang w:val="sv-SE" w:eastAsia="zh-CN"/>
              </w:rPr>
              <w:t>of</w:t>
            </w:r>
            <w:proofErr w:type="spellEnd"/>
            <w:r>
              <w:rPr>
                <w:b/>
                <w:bCs/>
                <w:lang w:val="sv-SE" w:eastAsia="zh-CN"/>
              </w:rPr>
              <w:t xml:space="preserve"> so-</w:t>
            </w:r>
            <w:proofErr w:type="spellStart"/>
            <w:r>
              <w:rPr>
                <w:b/>
                <w:bCs/>
                <w:lang w:val="sv-SE" w:eastAsia="zh-CN"/>
              </w:rPr>
              <w:t>called</w:t>
            </w:r>
            <w:proofErr w:type="spellEnd"/>
            <w:r>
              <w:rPr>
                <w:b/>
                <w:bCs/>
                <w:lang w:val="sv-SE" w:eastAsia="zh-CN"/>
              </w:rPr>
              <w:t xml:space="preserve"> SSB SNR, </w:t>
            </w:r>
            <w:proofErr w:type="spellStart"/>
            <w:r>
              <w:rPr>
                <w:b/>
                <w:bCs/>
                <w:lang w:val="sv-SE" w:eastAsia="zh-CN"/>
              </w:rPr>
              <w:t>specifically</w:t>
            </w:r>
            <w:proofErr w:type="spellEnd"/>
            <w:r>
              <w:rPr>
                <w:b/>
                <w:bCs/>
                <w:lang w:val="sv-SE" w:eastAsia="zh-CN"/>
              </w:rPr>
              <w:t xml:space="preserve"> </w:t>
            </w:r>
            <w:proofErr w:type="spellStart"/>
            <w:r>
              <w:rPr>
                <w:b/>
                <w:bCs/>
                <w:lang w:val="sv-SE" w:eastAsia="zh-CN"/>
              </w:rPr>
              <w:t>regarding</w:t>
            </w:r>
            <w:proofErr w:type="spellEnd"/>
            <w:r>
              <w:rPr>
                <w:b/>
                <w:bCs/>
                <w:lang w:val="sv-SE" w:eastAsia="zh-CN"/>
              </w:rPr>
              <w:t xml:space="preserve"> </w:t>
            </w:r>
            <w:proofErr w:type="spellStart"/>
            <w:r>
              <w:rPr>
                <w:b/>
                <w:bCs/>
                <w:lang w:val="sv-SE" w:eastAsia="zh-CN"/>
              </w:rPr>
              <w:t>whether</w:t>
            </w:r>
            <w:proofErr w:type="spellEnd"/>
            <w:r>
              <w:rPr>
                <w:b/>
                <w:bCs/>
                <w:lang w:val="sv-SE" w:eastAsia="zh-CN"/>
              </w:rPr>
              <w:t xml:space="preserve"> it </w:t>
            </w:r>
            <w:proofErr w:type="spellStart"/>
            <w:r>
              <w:rPr>
                <w:b/>
                <w:bCs/>
                <w:lang w:val="sv-SE" w:eastAsia="zh-CN"/>
              </w:rPr>
              <w:t>accounts</w:t>
            </w:r>
            <w:proofErr w:type="spellEnd"/>
            <w:r>
              <w:rPr>
                <w:b/>
                <w:bCs/>
                <w:lang w:val="sv-SE" w:eastAsia="zh-CN"/>
              </w:rPr>
              <w:t xml:space="preserve"> for the </w:t>
            </w:r>
            <w:proofErr w:type="spellStart"/>
            <w:r>
              <w:rPr>
                <w:b/>
                <w:bCs/>
                <w:lang w:val="sv-SE" w:eastAsia="zh-CN"/>
              </w:rPr>
              <w:t>gain</w:t>
            </w:r>
            <w:proofErr w:type="spellEnd"/>
            <w:r>
              <w:rPr>
                <w:b/>
                <w:bCs/>
                <w:lang w:val="sv-SE" w:eastAsia="zh-CN"/>
              </w:rPr>
              <w:t xml:space="preserve"> </w:t>
            </w:r>
            <w:proofErr w:type="spellStart"/>
            <w:r>
              <w:rPr>
                <w:b/>
                <w:bCs/>
                <w:lang w:val="sv-SE" w:eastAsia="zh-CN"/>
              </w:rPr>
              <w:t>provided</w:t>
            </w:r>
            <w:proofErr w:type="spellEnd"/>
            <w:r>
              <w:rPr>
                <w:b/>
                <w:bCs/>
                <w:lang w:val="sv-SE" w:eastAsia="zh-CN"/>
              </w:rPr>
              <w:t xml:space="preserve"> by </w:t>
            </w:r>
            <w:proofErr w:type="spellStart"/>
            <w:r>
              <w:rPr>
                <w:b/>
                <w:bCs/>
                <w:lang w:val="sv-SE" w:eastAsia="zh-CN"/>
              </w:rPr>
              <w:t>precoding</w:t>
            </w:r>
            <w:proofErr w:type="spellEnd"/>
            <w:r>
              <w:rPr>
                <w:b/>
                <w:bCs/>
                <w:lang w:val="sv-SE" w:eastAsia="zh-CN"/>
              </w:rPr>
              <w:t>/</w:t>
            </w:r>
            <w:proofErr w:type="spellStart"/>
            <w:r>
              <w:rPr>
                <w:b/>
                <w:bCs/>
                <w:lang w:val="sv-SE" w:eastAsia="zh-CN"/>
              </w:rPr>
              <w:t>beamforming</w:t>
            </w:r>
            <w:proofErr w:type="spellEnd"/>
            <w:r>
              <w:rPr>
                <w:b/>
                <w:bCs/>
                <w:lang w:val="sv-SE" w:eastAsia="zh-CN"/>
              </w:rPr>
              <w:t>.</w:t>
            </w:r>
          </w:p>
          <w:p w14:paraId="784577C1" w14:textId="77777777" w:rsidR="00904569" w:rsidRDefault="00000000">
            <w:pPr>
              <w:jc w:val="both"/>
              <w:rPr>
                <w:b/>
                <w:bCs/>
                <w:lang w:val="sv-SE" w:eastAsia="zh-CN"/>
              </w:rPr>
            </w:pPr>
            <w:proofErr w:type="spellStart"/>
            <w:r>
              <w:rPr>
                <w:b/>
                <w:bCs/>
                <w:lang w:val="sv-SE" w:eastAsia="zh-CN"/>
              </w:rPr>
              <w:t>Proposal</w:t>
            </w:r>
            <w:proofErr w:type="spellEnd"/>
            <w:r>
              <w:rPr>
                <w:b/>
                <w:bCs/>
                <w:lang w:val="sv-SE" w:eastAsia="zh-CN"/>
              </w:rPr>
              <w:t xml:space="preserve"> 18: For 6G </w:t>
            </w:r>
            <w:proofErr w:type="spellStart"/>
            <w:r>
              <w:rPr>
                <w:b/>
                <w:bCs/>
                <w:lang w:val="sv-SE" w:eastAsia="zh-CN"/>
              </w:rPr>
              <w:t>Demodulation</w:t>
            </w:r>
            <w:proofErr w:type="spellEnd"/>
            <w:r>
              <w:rPr>
                <w:b/>
                <w:bCs/>
                <w:lang w:val="sv-SE" w:eastAsia="zh-CN"/>
              </w:rPr>
              <w:t xml:space="preserve"> </w:t>
            </w:r>
            <w:proofErr w:type="spellStart"/>
            <w:r>
              <w:rPr>
                <w:b/>
                <w:bCs/>
                <w:lang w:val="sv-SE" w:eastAsia="zh-CN"/>
              </w:rPr>
              <w:t>with</w:t>
            </w:r>
            <w:proofErr w:type="spellEnd"/>
            <w:r>
              <w:rPr>
                <w:b/>
                <w:bCs/>
                <w:lang w:val="sv-SE" w:eastAsia="zh-CN"/>
              </w:rPr>
              <w:t xml:space="preserve"> </w:t>
            </w:r>
            <w:proofErr w:type="spellStart"/>
            <w:r>
              <w:rPr>
                <w:b/>
                <w:bCs/>
                <w:lang w:val="sv-SE" w:eastAsia="zh-CN"/>
              </w:rPr>
              <w:t>interference</w:t>
            </w:r>
            <w:proofErr w:type="spellEnd"/>
            <w:r>
              <w:rPr>
                <w:b/>
                <w:bCs/>
                <w:lang w:val="sv-SE" w:eastAsia="zh-CN"/>
              </w:rPr>
              <w:t xml:space="preserve"> </w:t>
            </w:r>
            <w:proofErr w:type="spellStart"/>
            <w:r>
              <w:rPr>
                <w:b/>
                <w:bCs/>
                <w:lang w:val="sv-SE" w:eastAsia="zh-CN"/>
              </w:rPr>
              <w:t>modelling</w:t>
            </w:r>
            <w:proofErr w:type="spellEnd"/>
            <w:r>
              <w:rPr>
                <w:b/>
                <w:bCs/>
                <w:lang w:val="sv-SE" w:eastAsia="zh-CN"/>
              </w:rPr>
              <w:t xml:space="preserve">, </w:t>
            </w:r>
            <w:proofErr w:type="spellStart"/>
            <w:r>
              <w:rPr>
                <w:b/>
                <w:bCs/>
                <w:lang w:val="sv-SE" w:eastAsia="zh-CN"/>
              </w:rPr>
              <w:t>further</w:t>
            </w:r>
            <w:proofErr w:type="spellEnd"/>
            <w:r>
              <w:rPr>
                <w:b/>
                <w:bCs/>
                <w:lang w:val="sv-SE" w:eastAsia="zh-CN"/>
              </w:rPr>
              <w:t xml:space="preserve"> </w:t>
            </w:r>
            <w:proofErr w:type="spellStart"/>
            <w:r>
              <w:rPr>
                <w:b/>
                <w:bCs/>
                <w:lang w:val="sv-SE" w:eastAsia="zh-CN"/>
              </w:rPr>
              <w:t>evaluation</w:t>
            </w:r>
            <w:proofErr w:type="spellEnd"/>
            <w:r>
              <w:rPr>
                <w:b/>
                <w:bCs/>
                <w:lang w:val="sv-SE" w:eastAsia="zh-CN"/>
              </w:rPr>
              <w:t xml:space="preserve"> and </w:t>
            </w:r>
            <w:proofErr w:type="spellStart"/>
            <w:r>
              <w:rPr>
                <w:b/>
                <w:bCs/>
                <w:lang w:val="sv-SE" w:eastAsia="zh-CN"/>
              </w:rPr>
              <w:t>analysis</w:t>
            </w:r>
            <w:proofErr w:type="spellEnd"/>
            <w:r>
              <w:rPr>
                <w:b/>
                <w:bCs/>
                <w:lang w:val="sv-SE" w:eastAsia="zh-CN"/>
              </w:rPr>
              <w:t xml:space="preserve"> on the </w:t>
            </w:r>
            <w:proofErr w:type="spellStart"/>
            <w:r>
              <w:rPr>
                <w:b/>
                <w:bCs/>
                <w:lang w:val="sv-SE" w:eastAsia="zh-CN"/>
              </w:rPr>
              <w:t>modelling</w:t>
            </w:r>
            <w:proofErr w:type="spellEnd"/>
            <w:r>
              <w:rPr>
                <w:b/>
                <w:bCs/>
                <w:lang w:val="sv-SE" w:eastAsia="zh-CN"/>
              </w:rPr>
              <w:t xml:space="preserve"> </w:t>
            </w:r>
            <w:proofErr w:type="spellStart"/>
            <w:r>
              <w:rPr>
                <w:b/>
                <w:bCs/>
                <w:lang w:val="sv-SE" w:eastAsia="zh-CN"/>
              </w:rPr>
              <w:t>of</w:t>
            </w:r>
            <w:proofErr w:type="spellEnd"/>
            <w:r>
              <w:rPr>
                <w:b/>
                <w:bCs/>
                <w:lang w:val="sv-SE" w:eastAsia="zh-CN"/>
              </w:rPr>
              <w:t xml:space="preserve"> </w:t>
            </w:r>
            <w:proofErr w:type="spellStart"/>
            <w:r>
              <w:rPr>
                <w:b/>
                <w:bCs/>
                <w:lang w:val="sv-SE" w:eastAsia="zh-CN"/>
              </w:rPr>
              <w:t>directions</w:t>
            </w:r>
            <w:proofErr w:type="spellEnd"/>
            <w:r>
              <w:rPr>
                <w:b/>
                <w:bCs/>
                <w:lang w:val="sv-SE" w:eastAsia="zh-CN"/>
              </w:rPr>
              <w:t xml:space="preserve">, INRs, modulation orders </w:t>
            </w:r>
            <w:proofErr w:type="spellStart"/>
            <w:r>
              <w:rPr>
                <w:b/>
                <w:bCs/>
                <w:lang w:val="sv-SE" w:eastAsia="zh-CN"/>
              </w:rPr>
              <w:t>of</w:t>
            </w:r>
            <w:proofErr w:type="spellEnd"/>
            <w:r>
              <w:rPr>
                <w:b/>
                <w:bCs/>
                <w:lang w:val="sv-SE" w:eastAsia="zh-CN"/>
              </w:rPr>
              <w:t xml:space="preserve"> </w:t>
            </w:r>
            <w:proofErr w:type="spellStart"/>
            <w:r>
              <w:rPr>
                <w:b/>
                <w:bCs/>
                <w:lang w:val="sv-SE" w:eastAsia="zh-CN"/>
              </w:rPr>
              <w:t>interference</w:t>
            </w:r>
            <w:proofErr w:type="spellEnd"/>
            <w:r>
              <w:rPr>
                <w:b/>
                <w:bCs/>
                <w:lang w:val="sv-SE" w:eastAsia="zh-CN"/>
              </w:rPr>
              <w:t xml:space="preserve">(s), </w:t>
            </w:r>
            <w:proofErr w:type="spellStart"/>
            <w:r>
              <w:rPr>
                <w:b/>
                <w:bCs/>
                <w:lang w:val="sv-SE" w:eastAsia="zh-CN"/>
              </w:rPr>
              <w:t>number</w:t>
            </w:r>
            <w:proofErr w:type="spellEnd"/>
            <w:r>
              <w:rPr>
                <w:b/>
                <w:bCs/>
                <w:lang w:val="sv-SE" w:eastAsia="zh-CN"/>
              </w:rPr>
              <w:t xml:space="preserve"> </w:t>
            </w:r>
            <w:proofErr w:type="spellStart"/>
            <w:r>
              <w:rPr>
                <w:b/>
                <w:bCs/>
                <w:lang w:val="sv-SE" w:eastAsia="zh-CN"/>
              </w:rPr>
              <w:t>of</w:t>
            </w:r>
            <w:proofErr w:type="spellEnd"/>
            <w:r>
              <w:rPr>
                <w:b/>
                <w:bCs/>
                <w:lang w:val="sv-SE" w:eastAsia="zh-CN"/>
              </w:rPr>
              <w:t xml:space="preserve"> </w:t>
            </w:r>
            <w:proofErr w:type="spellStart"/>
            <w:r>
              <w:rPr>
                <w:b/>
                <w:bCs/>
                <w:lang w:val="sv-SE" w:eastAsia="zh-CN"/>
              </w:rPr>
              <w:t>layers</w:t>
            </w:r>
            <w:proofErr w:type="spellEnd"/>
            <w:r>
              <w:rPr>
                <w:b/>
                <w:bCs/>
                <w:lang w:val="sv-SE" w:eastAsia="zh-CN"/>
              </w:rPr>
              <w:t xml:space="preserve"> from </w:t>
            </w:r>
            <w:proofErr w:type="spellStart"/>
            <w:r>
              <w:rPr>
                <w:b/>
                <w:bCs/>
                <w:lang w:val="sv-SE" w:eastAsia="zh-CN"/>
              </w:rPr>
              <w:t>interference</w:t>
            </w:r>
            <w:proofErr w:type="spellEnd"/>
            <w:r>
              <w:rPr>
                <w:b/>
                <w:bCs/>
                <w:lang w:val="sv-SE" w:eastAsia="zh-CN"/>
              </w:rPr>
              <w:t xml:space="preserve">(s) </w:t>
            </w:r>
            <w:proofErr w:type="spellStart"/>
            <w:r>
              <w:rPr>
                <w:b/>
                <w:bCs/>
                <w:lang w:val="sv-SE" w:eastAsia="zh-CN"/>
              </w:rPr>
              <w:t>are</w:t>
            </w:r>
            <w:proofErr w:type="spellEnd"/>
            <w:r>
              <w:rPr>
                <w:b/>
                <w:bCs/>
                <w:lang w:val="sv-SE" w:eastAsia="zh-CN"/>
              </w:rPr>
              <w:t xml:space="preserve"> </w:t>
            </w:r>
            <w:proofErr w:type="spellStart"/>
            <w:r>
              <w:rPr>
                <w:b/>
                <w:bCs/>
                <w:lang w:val="sv-SE" w:eastAsia="zh-CN"/>
              </w:rPr>
              <w:t>needed</w:t>
            </w:r>
            <w:proofErr w:type="spellEnd"/>
            <w:r>
              <w:rPr>
                <w:b/>
                <w:bCs/>
                <w:lang w:val="sv-SE" w:eastAsia="zh-CN"/>
              </w:rPr>
              <w:t>.</w:t>
            </w:r>
          </w:p>
          <w:p w14:paraId="1C101A5B" w14:textId="77777777" w:rsidR="00904569" w:rsidRDefault="00000000">
            <w:pPr>
              <w:jc w:val="both"/>
              <w:rPr>
                <w:b/>
                <w:bCs/>
                <w:lang w:eastAsia="zh-CN"/>
              </w:rPr>
            </w:pPr>
            <w:r>
              <w:rPr>
                <w:b/>
                <w:bCs/>
                <w:lang w:eastAsia="zh-CN"/>
              </w:rPr>
              <w:t xml:space="preserve">Observation 5: For 6G Demodulation performance test, current method of using FRC style, i.e., specified MCS value, fixed rank value, fixed channel bandwidth and fixed subframe configuration is the correct and reasonable approach. </w:t>
            </w:r>
          </w:p>
          <w:p w14:paraId="30CFD69F" w14:textId="77777777" w:rsidR="00904569" w:rsidRDefault="00000000">
            <w:pPr>
              <w:jc w:val="both"/>
              <w:rPr>
                <w:b/>
                <w:bCs/>
                <w:lang w:eastAsia="zh-CN"/>
              </w:rPr>
            </w:pPr>
            <w:r>
              <w:rPr>
                <w:b/>
                <w:bCs/>
                <w:lang w:eastAsia="zh-CN"/>
              </w:rPr>
              <w:t>Proposal 19: For 6G Demodulation study, use 5G NR FRC style, i.e., specified MCS value, fixed rank value, fixed channel bandwidth and fixed subframe configuration as the starting point.</w:t>
            </w:r>
          </w:p>
          <w:p w14:paraId="30696921" w14:textId="77777777" w:rsidR="00904569" w:rsidRDefault="00000000">
            <w:pPr>
              <w:jc w:val="both"/>
              <w:rPr>
                <w:lang w:eastAsia="zh-CN"/>
              </w:rPr>
            </w:pPr>
            <w:r>
              <w:rPr>
                <w:b/>
                <w:bCs/>
                <w:lang w:eastAsia="zh-CN"/>
              </w:rPr>
              <w:t>Proposal 20: For 6G CSI reporting performance test, study the feasibility for CSI reporting performance testing in terms of throughput/SNR instead of measuring gamma.</w:t>
            </w:r>
          </w:p>
          <w:p w14:paraId="56F2E8E2" w14:textId="77777777" w:rsidR="00904569" w:rsidRDefault="00000000">
            <w:pPr>
              <w:jc w:val="both"/>
              <w:rPr>
                <w:b/>
                <w:bCs/>
                <w:lang w:eastAsia="zh-CN"/>
              </w:rPr>
            </w:pPr>
            <w:r>
              <w:rPr>
                <w:b/>
                <w:bCs/>
                <w:lang w:eastAsia="zh-CN"/>
              </w:rPr>
              <w:t xml:space="preserve">Observation 6: Introducing OLLA into ATP requirements would introduce more disadvantages than advantages, e.g., extended test time, mask true PHY performance, complicate root-cause analysis. </w:t>
            </w:r>
          </w:p>
          <w:p w14:paraId="3FDD1465" w14:textId="77777777" w:rsidR="00904569" w:rsidRDefault="00000000">
            <w:pPr>
              <w:jc w:val="both"/>
              <w:rPr>
                <w:b/>
                <w:bCs/>
                <w:lang w:eastAsia="zh-CN"/>
              </w:rPr>
            </w:pPr>
            <w:r>
              <w:rPr>
                <w:b/>
                <w:bCs/>
                <w:lang w:eastAsia="zh-CN"/>
              </w:rPr>
              <w:t xml:space="preserve">Observation 7: Ensuring that 5G-based OLLA algorithms seamlessly transition to 6G is an inherently flawed objective. 5G implementation is tightly coupled with the existing 5G PHY layer. </w:t>
            </w:r>
          </w:p>
          <w:p w14:paraId="1F644EEB" w14:textId="77777777" w:rsidR="00904569" w:rsidRDefault="00000000">
            <w:pPr>
              <w:jc w:val="both"/>
              <w:rPr>
                <w:b/>
                <w:bCs/>
                <w:lang w:eastAsia="zh-CN"/>
              </w:rPr>
            </w:pPr>
            <w:r>
              <w:rPr>
                <w:b/>
                <w:bCs/>
                <w:lang w:eastAsia="zh-CN"/>
              </w:rPr>
              <w:t>Observation 8: It is hard to ensure the studied OLLA algorithm is close enough to the real field.</w:t>
            </w:r>
          </w:p>
          <w:p w14:paraId="66345A3F" w14:textId="77777777" w:rsidR="00904569" w:rsidRDefault="00000000">
            <w:pPr>
              <w:jc w:val="both"/>
              <w:rPr>
                <w:b/>
                <w:bCs/>
                <w:lang w:eastAsia="zh-CN"/>
              </w:rPr>
            </w:pPr>
            <w:r>
              <w:rPr>
                <w:b/>
                <w:bCs/>
                <w:lang w:eastAsia="zh-CN"/>
              </w:rPr>
              <w:t>Proposal 21: Given above observations, prefer not to study including OLLA in ATP requirements.</w:t>
            </w:r>
          </w:p>
          <w:p w14:paraId="01770AAB" w14:textId="77777777" w:rsidR="00904569" w:rsidRDefault="00000000">
            <w:pPr>
              <w:jc w:val="both"/>
              <w:rPr>
                <w:b/>
                <w:bCs/>
                <w:lang w:eastAsia="zh-CN"/>
              </w:rPr>
            </w:pPr>
            <w:r>
              <w:rPr>
                <w:b/>
                <w:bCs/>
                <w:lang w:eastAsia="zh-CN"/>
              </w:rPr>
              <w:t>Proposal 22: Clarify the test objective for SRS based precoding, e.g., UE receiver performance, the performance of SRS based precoding itself.</w:t>
            </w:r>
          </w:p>
          <w:p w14:paraId="4EE0E530" w14:textId="77777777" w:rsidR="00904569" w:rsidRDefault="00000000">
            <w:pPr>
              <w:jc w:val="both"/>
              <w:rPr>
                <w:lang w:val="sv-SE" w:eastAsia="zh-CN"/>
              </w:rPr>
            </w:pPr>
            <w:r>
              <w:rPr>
                <w:b/>
                <w:bCs/>
                <w:lang w:eastAsia="zh-CN"/>
              </w:rPr>
              <w:t>Proposal 23: For SRS based precoding, it’s more meaningful to design a test case specifically for evaluating the network’s transceiver performance, which could directly assess the efficacy of the channel reciprocity mechanism and the network’s ability to translate uplink channel estimates into a high-performance downlink precoder.</w:t>
            </w:r>
          </w:p>
          <w:p w14:paraId="24C53C94" w14:textId="77777777" w:rsidR="00904569" w:rsidRDefault="00000000">
            <w:pPr>
              <w:jc w:val="both"/>
              <w:rPr>
                <w:b/>
                <w:bCs/>
                <w:lang w:val="sv-SE" w:eastAsia="zh-CN"/>
              </w:rPr>
            </w:pPr>
            <w:proofErr w:type="spellStart"/>
            <w:r>
              <w:rPr>
                <w:b/>
                <w:bCs/>
                <w:lang w:val="sv-SE" w:eastAsia="zh-CN"/>
              </w:rPr>
              <w:t>Proposal</w:t>
            </w:r>
            <w:proofErr w:type="spellEnd"/>
            <w:r>
              <w:rPr>
                <w:b/>
                <w:bCs/>
                <w:lang w:val="sv-SE" w:eastAsia="zh-CN"/>
              </w:rPr>
              <w:t xml:space="preserve"> 24: The </w:t>
            </w:r>
            <w:proofErr w:type="spellStart"/>
            <w:r>
              <w:rPr>
                <w:b/>
                <w:bCs/>
                <w:lang w:val="sv-SE" w:eastAsia="zh-CN"/>
              </w:rPr>
              <w:t>feasibility</w:t>
            </w:r>
            <w:proofErr w:type="spellEnd"/>
            <w:r>
              <w:rPr>
                <w:b/>
                <w:bCs/>
                <w:lang w:val="sv-SE" w:eastAsia="zh-CN"/>
              </w:rPr>
              <w:t xml:space="preserve"> and </w:t>
            </w:r>
            <w:proofErr w:type="spellStart"/>
            <w:r>
              <w:rPr>
                <w:b/>
                <w:bCs/>
                <w:lang w:val="sv-SE" w:eastAsia="zh-CN"/>
              </w:rPr>
              <w:t>cost</w:t>
            </w:r>
            <w:proofErr w:type="spellEnd"/>
            <w:r>
              <w:rPr>
                <w:b/>
                <w:bCs/>
                <w:lang w:val="sv-SE" w:eastAsia="zh-CN"/>
              </w:rPr>
              <w:t xml:space="preserve"> from TE </w:t>
            </w:r>
            <w:proofErr w:type="spellStart"/>
            <w:r>
              <w:rPr>
                <w:b/>
                <w:bCs/>
                <w:lang w:val="sv-SE" w:eastAsia="zh-CN"/>
              </w:rPr>
              <w:t>side</w:t>
            </w:r>
            <w:proofErr w:type="spellEnd"/>
            <w:r>
              <w:rPr>
                <w:b/>
                <w:bCs/>
                <w:lang w:val="sv-SE" w:eastAsia="zh-CN"/>
              </w:rPr>
              <w:t xml:space="preserve"> </w:t>
            </w:r>
            <w:proofErr w:type="spellStart"/>
            <w:r>
              <w:rPr>
                <w:b/>
                <w:bCs/>
                <w:lang w:val="sv-SE" w:eastAsia="zh-CN"/>
              </w:rPr>
              <w:t>should</w:t>
            </w:r>
            <w:proofErr w:type="spellEnd"/>
            <w:r>
              <w:rPr>
                <w:b/>
                <w:bCs/>
                <w:lang w:val="sv-SE" w:eastAsia="zh-CN"/>
              </w:rPr>
              <w:t xml:space="preserve"> </w:t>
            </w:r>
            <w:proofErr w:type="spellStart"/>
            <w:r>
              <w:rPr>
                <w:b/>
                <w:bCs/>
                <w:lang w:val="sv-SE" w:eastAsia="zh-CN"/>
              </w:rPr>
              <w:t>also</w:t>
            </w:r>
            <w:proofErr w:type="spellEnd"/>
            <w:r>
              <w:rPr>
                <w:b/>
                <w:bCs/>
                <w:lang w:val="sv-SE" w:eastAsia="zh-CN"/>
              </w:rPr>
              <w:t xml:space="preserve"> be </w:t>
            </w:r>
            <w:proofErr w:type="spellStart"/>
            <w:r>
              <w:rPr>
                <w:b/>
                <w:bCs/>
                <w:lang w:val="sv-SE" w:eastAsia="zh-CN"/>
              </w:rPr>
              <w:t>considered</w:t>
            </w:r>
            <w:proofErr w:type="spellEnd"/>
            <w:r>
              <w:rPr>
                <w:b/>
                <w:bCs/>
                <w:lang w:val="sv-SE" w:eastAsia="zh-CN"/>
              </w:rPr>
              <w:t xml:space="preserve"> </w:t>
            </w:r>
            <w:proofErr w:type="spellStart"/>
            <w:r>
              <w:rPr>
                <w:b/>
                <w:bCs/>
                <w:lang w:val="sv-SE" w:eastAsia="zh-CN"/>
              </w:rPr>
              <w:t>since</w:t>
            </w:r>
            <w:proofErr w:type="spellEnd"/>
            <w:r>
              <w:rPr>
                <w:b/>
                <w:bCs/>
                <w:lang w:val="sv-SE" w:eastAsia="zh-CN"/>
              </w:rPr>
              <w:t xml:space="preserve"> SRS </w:t>
            </w:r>
            <w:proofErr w:type="spellStart"/>
            <w:r>
              <w:rPr>
                <w:b/>
                <w:bCs/>
                <w:lang w:val="sv-SE" w:eastAsia="zh-CN"/>
              </w:rPr>
              <w:t>based</w:t>
            </w:r>
            <w:proofErr w:type="spellEnd"/>
            <w:r>
              <w:rPr>
                <w:b/>
                <w:bCs/>
                <w:lang w:val="sv-SE" w:eastAsia="zh-CN"/>
              </w:rPr>
              <w:t xml:space="preserve"> </w:t>
            </w:r>
            <w:proofErr w:type="spellStart"/>
            <w:r>
              <w:rPr>
                <w:b/>
                <w:bCs/>
                <w:lang w:val="sv-SE" w:eastAsia="zh-CN"/>
              </w:rPr>
              <w:t>precoding</w:t>
            </w:r>
            <w:proofErr w:type="spellEnd"/>
            <w:r>
              <w:rPr>
                <w:b/>
                <w:bCs/>
                <w:lang w:val="sv-SE" w:eastAsia="zh-CN"/>
              </w:rPr>
              <w:t xml:space="preserve"> </w:t>
            </w:r>
            <w:proofErr w:type="spellStart"/>
            <w:r>
              <w:rPr>
                <w:b/>
                <w:bCs/>
                <w:lang w:val="sv-SE" w:eastAsia="zh-CN"/>
              </w:rPr>
              <w:t>highly</w:t>
            </w:r>
            <w:proofErr w:type="spellEnd"/>
            <w:r>
              <w:rPr>
                <w:b/>
                <w:bCs/>
                <w:lang w:val="sv-SE" w:eastAsia="zh-CN"/>
              </w:rPr>
              <w:t xml:space="preserve"> </w:t>
            </w:r>
            <w:proofErr w:type="spellStart"/>
            <w:r>
              <w:rPr>
                <w:b/>
                <w:bCs/>
                <w:lang w:val="sv-SE" w:eastAsia="zh-CN"/>
              </w:rPr>
              <w:t>depends</w:t>
            </w:r>
            <w:proofErr w:type="spellEnd"/>
            <w:r>
              <w:rPr>
                <w:b/>
                <w:bCs/>
                <w:lang w:val="sv-SE" w:eastAsia="zh-CN"/>
              </w:rPr>
              <w:t xml:space="preserve"> on TE support.</w:t>
            </w:r>
          </w:p>
          <w:p w14:paraId="3DB1CC69" w14:textId="77777777" w:rsidR="00904569" w:rsidRDefault="00000000">
            <w:pPr>
              <w:jc w:val="both"/>
              <w:rPr>
                <w:b/>
                <w:bCs/>
                <w:lang w:val="sv-SE" w:eastAsia="zh-CN"/>
              </w:rPr>
            </w:pPr>
            <w:proofErr w:type="spellStart"/>
            <w:r>
              <w:rPr>
                <w:b/>
                <w:bCs/>
                <w:lang w:val="sv-SE" w:eastAsia="zh-CN"/>
              </w:rPr>
              <w:t>Proposal</w:t>
            </w:r>
            <w:proofErr w:type="spellEnd"/>
            <w:r>
              <w:rPr>
                <w:b/>
                <w:bCs/>
                <w:lang w:val="sv-SE" w:eastAsia="zh-CN"/>
              </w:rPr>
              <w:t xml:space="preserve"> 25: </w:t>
            </w:r>
            <w:proofErr w:type="spellStart"/>
            <w:r>
              <w:rPr>
                <w:b/>
                <w:bCs/>
                <w:lang w:val="sv-SE" w:eastAsia="zh-CN"/>
              </w:rPr>
              <w:t>Consider</w:t>
            </w:r>
            <w:proofErr w:type="spellEnd"/>
            <w:r>
              <w:rPr>
                <w:b/>
                <w:bCs/>
                <w:lang w:val="sv-SE" w:eastAsia="zh-CN"/>
              </w:rPr>
              <w:t xml:space="preserve"> the </w:t>
            </w:r>
            <w:proofErr w:type="spellStart"/>
            <w:r>
              <w:rPr>
                <w:b/>
                <w:bCs/>
                <w:lang w:val="sv-SE" w:eastAsia="zh-CN"/>
              </w:rPr>
              <w:t>feasibility</w:t>
            </w:r>
            <w:proofErr w:type="spellEnd"/>
            <w:r>
              <w:rPr>
                <w:b/>
                <w:bCs/>
                <w:lang w:val="sv-SE" w:eastAsia="zh-CN"/>
              </w:rPr>
              <w:t xml:space="preserve"> </w:t>
            </w:r>
            <w:proofErr w:type="spellStart"/>
            <w:r>
              <w:rPr>
                <w:b/>
                <w:bCs/>
                <w:lang w:val="sv-SE" w:eastAsia="zh-CN"/>
              </w:rPr>
              <w:t>of</w:t>
            </w:r>
            <w:proofErr w:type="spellEnd"/>
            <w:r>
              <w:rPr>
                <w:b/>
                <w:bCs/>
                <w:lang w:val="sv-SE" w:eastAsia="zh-CN"/>
              </w:rPr>
              <w:t xml:space="preserve"> </w:t>
            </w:r>
            <w:proofErr w:type="spellStart"/>
            <w:r>
              <w:rPr>
                <w:b/>
                <w:bCs/>
                <w:lang w:val="sv-SE" w:eastAsia="zh-CN"/>
              </w:rPr>
              <w:t>implementing</w:t>
            </w:r>
            <w:proofErr w:type="spellEnd"/>
            <w:r>
              <w:rPr>
                <w:b/>
                <w:bCs/>
                <w:lang w:val="sv-SE" w:eastAsia="zh-CN"/>
              </w:rPr>
              <w:t xml:space="preserve"> TO/FO </w:t>
            </w:r>
            <w:proofErr w:type="spellStart"/>
            <w:r>
              <w:rPr>
                <w:b/>
                <w:bCs/>
                <w:lang w:val="sv-SE" w:eastAsia="zh-CN"/>
              </w:rPr>
              <w:t>compensation</w:t>
            </w:r>
            <w:proofErr w:type="spellEnd"/>
            <w:r>
              <w:rPr>
                <w:b/>
                <w:bCs/>
                <w:lang w:val="sv-SE" w:eastAsia="zh-CN"/>
              </w:rPr>
              <w:t xml:space="preserve"> at TE </w:t>
            </w:r>
            <w:proofErr w:type="spellStart"/>
            <w:r>
              <w:rPr>
                <w:b/>
                <w:bCs/>
                <w:lang w:val="sv-SE" w:eastAsia="zh-CN"/>
              </w:rPr>
              <w:t>side</w:t>
            </w:r>
            <w:proofErr w:type="spellEnd"/>
            <w:r>
              <w:rPr>
                <w:b/>
                <w:bCs/>
                <w:lang w:val="sv-SE" w:eastAsia="zh-CN"/>
              </w:rPr>
              <w:t xml:space="preserve">, in </w:t>
            </w:r>
            <w:proofErr w:type="spellStart"/>
            <w:r>
              <w:rPr>
                <w:b/>
                <w:bCs/>
                <w:lang w:val="sv-SE" w:eastAsia="zh-CN"/>
              </w:rPr>
              <w:t>which</w:t>
            </w:r>
            <w:proofErr w:type="spellEnd"/>
            <w:r>
              <w:rPr>
                <w:b/>
                <w:bCs/>
                <w:lang w:val="sv-SE" w:eastAsia="zh-CN"/>
              </w:rPr>
              <w:t xml:space="preserve"> </w:t>
            </w:r>
            <w:proofErr w:type="spellStart"/>
            <w:r>
              <w:rPr>
                <w:b/>
                <w:bCs/>
                <w:lang w:val="sv-SE" w:eastAsia="zh-CN"/>
              </w:rPr>
              <w:t>which</w:t>
            </w:r>
            <w:proofErr w:type="spellEnd"/>
            <w:r>
              <w:rPr>
                <w:b/>
                <w:bCs/>
                <w:lang w:val="sv-SE" w:eastAsia="zh-CN"/>
              </w:rPr>
              <w:t xml:space="preserve"> TO/FO </w:t>
            </w:r>
            <w:proofErr w:type="spellStart"/>
            <w:r>
              <w:rPr>
                <w:b/>
                <w:bCs/>
                <w:lang w:val="sv-SE" w:eastAsia="zh-CN"/>
              </w:rPr>
              <w:t>could</w:t>
            </w:r>
            <w:proofErr w:type="spellEnd"/>
            <w:r>
              <w:rPr>
                <w:b/>
                <w:bCs/>
                <w:lang w:val="sv-SE" w:eastAsia="zh-CN"/>
              </w:rPr>
              <w:t xml:space="preserve"> be </w:t>
            </w:r>
            <w:proofErr w:type="spellStart"/>
            <w:r>
              <w:rPr>
                <w:b/>
                <w:bCs/>
                <w:lang w:val="sv-SE" w:eastAsia="zh-CN"/>
              </w:rPr>
              <w:t>compensated</w:t>
            </w:r>
            <w:proofErr w:type="spellEnd"/>
            <w:r>
              <w:rPr>
                <w:b/>
                <w:bCs/>
                <w:lang w:val="sv-SE" w:eastAsia="zh-CN"/>
              </w:rPr>
              <w:t xml:space="preserve"> </w:t>
            </w:r>
            <w:proofErr w:type="spellStart"/>
            <w:r>
              <w:rPr>
                <w:b/>
                <w:bCs/>
                <w:lang w:val="sv-SE" w:eastAsia="zh-CN"/>
              </w:rPr>
              <w:t>based</w:t>
            </w:r>
            <w:proofErr w:type="spellEnd"/>
            <w:r>
              <w:rPr>
                <w:b/>
                <w:bCs/>
                <w:lang w:val="sv-SE" w:eastAsia="zh-CN"/>
              </w:rPr>
              <w:t xml:space="preserve"> on the </w:t>
            </w:r>
            <w:proofErr w:type="spellStart"/>
            <w:r>
              <w:rPr>
                <w:b/>
                <w:bCs/>
                <w:lang w:val="sv-SE" w:eastAsia="zh-CN"/>
              </w:rPr>
              <w:t>exact</w:t>
            </w:r>
            <w:proofErr w:type="spellEnd"/>
            <w:r>
              <w:rPr>
                <w:b/>
                <w:bCs/>
                <w:lang w:val="sv-SE" w:eastAsia="zh-CN"/>
              </w:rPr>
              <w:t xml:space="preserve"> </w:t>
            </w:r>
            <w:proofErr w:type="spellStart"/>
            <w:r>
              <w:rPr>
                <w:b/>
                <w:bCs/>
                <w:lang w:val="sv-SE" w:eastAsia="zh-CN"/>
              </w:rPr>
              <w:t>reported</w:t>
            </w:r>
            <w:proofErr w:type="spellEnd"/>
            <w:r>
              <w:rPr>
                <w:b/>
                <w:bCs/>
                <w:lang w:val="sv-SE" w:eastAsia="zh-CN"/>
              </w:rPr>
              <w:t xml:space="preserve"> TO/FO </w:t>
            </w:r>
            <w:proofErr w:type="spellStart"/>
            <w:r>
              <w:rPr>
                <w:b/>
                <w:bCs/>
                <w:lang w:val="sv-SE" w:eastAsia="zh-CN"/>
              </w:rPr>
              <w:t>values</w:t>
            </w:r>
            <w:proofErr w:type="spellEnd"/>
            <w:r>
              <w:rPr>
                <w:b/>
                <w:bCs/>
                <w:lang w:val="sv-SE" w:eastAsia="zh-CN"/>
              </w:rPr>
              <w:t>.</w:t>
            </w:r>
          </w:p>
          <w:p w14:paraId="62F19819" w14:textId="77777777" w:rsidR="00904569" w:rsidRDefault="00000000">
            <w:pPr>
              <w:spacing w:before="120" w:after="120"/>
            </w:pPr>
            <w:proofErr w:type="spellStart"/>
            <w:r>
              <w:rPr>
                <w:b/>
                <w:bCs/>
                <w:lang w:val="sv-SE" w:eastAsia="zh-CN"/>
              </w:rPr>
              <w:t>Proposal</w:t>
            </w:r>
            <w:proofErr w:type="spellEnd"/>
            <w:r>
              <w:rPr>
                <w:b/>
                <w:bCs/>
                <w:lang w:val="sv-SE" w:eastAsia="zh-CN"/>
              </w:rPr>
              <w:t xml:space="preserve"> 26: </w:t>
            </w:r>
            <w:proofErr w:type="spellStart"/>
            <w:r>
              <w:rPr>
                <w:b/>
                <w:bCs/>
                <w:lang w:val="sv-SE" w:eastAsia="zh-CN"/>
              </w:rPr>
              <w:t>Further</w:t>
            </w:r>
            <w:proofErr w:type="spellEnd"/>
            <w:r>
              <w:rPr>
                <w:b/>
                <w:bCs/>
                <w:lang w:val="sv-SE" w:eastAsia="zh-CN"/>
              </w:rPr>
              <w:t xml:space="preserve"> </w:t>
            </w:r>
            <w:proofErr w:type="spellStart"/>
            <w:r>
              <w:rPr>
                <w:b/>
                <w:bCs/>
                <w:lang w:val="sv-SE" w:eastAsia="zh-CN"/>
              </w:rPr>
              <w:t>discuss</w:t>
            </w:r>
            <w:proofErr w:type="spellEnd"/>
            <w:r>
              <w:rPr>
                <w:b/>
                <w:bCs/>
                <w:lang w:val="sv-SE" w:eastAsia="zh-CN"/>
              </w:rPr>
              <w:t xml:space="preserve"> on the </w:t>
            </w:r>
            <w:proofErr w:type="spellStart"/>
            <w:r>
              <w:rPr>
                <w:b/>
                <w:bCs/>
                <w:lang w:val="sv-SE" w:eastAsia="zh-CN"/>
              </w:rPr>
              <w:t>feasibility</w:t>
            </w:r>
            <w:proofErr w:type="spellEnd"/>
            <w:r>
              <w:rPr>
                <w:b/>
                <w:bCs/>
                <w:lang w:val="sv-SE" w:eastAsia="zh-CN"/>
              </w:rPr>
              <w:t xml:space="preserve"> </w:t>
            </w:r>
            <w:proofErr w:type="spellStart"/>
            <w:r>
              <w:rPr>
                <w:b/>
                <w:bCs/>
                <w:lang w:val="sv-SE" w:eastAsia="zh-CN"/>
              </w:rPr>
              <w:t>of</w:t>
            </w:r>
            <w:proofErr w:type="spellEnd"/>
            <w:r>
              <w:rPr>
                <w:b/>
                <w:bCs/>
                <w:lang w:val="sv-SE" w:eastAsia="zh-CN"/>
              </w:rPr>
              <w:t xml:space="preserve"> </w:t>
            </w:r>
            <w:proofErr w:type="spellStart"/>
            <w:r>
              <w:rPr>
                <w:b/>
                <w:bCs/>
                <w:lang w:val="sv-SE" w:eastAsia="zh-CN"/>
              </w:rPr>
              <w:t>implementing</w:t>
            </w:r>
            <w:proofErr w:type="spellEnd"/>
            <w:r>
              <w:rPr>
                <w:b/>
                <w:bCs/>
                <w:lang w:val="sv-SE" w:eastAsia="zh-CN"/>
              </w:rPr>
              <w:t xml:space="preserve"> PO </w:t>
            </w:r>
            <w:proofErr w:type="spellStart"/>
            <w:r>
              <w:rPr>
                <w:b/>
                <w:bCs/>
                <w:lang w:val="sv-SE" w:eastAsia="zh-CN"/>
              </w:rPr>
              <w:t>compensation</w:t>
            </w:r>
            <w:proofErr w:type="spellEnd"/>
            <w:r>
              <w:rPr>
                <w:b/>
                <w:bCs/>
                <w:lang w:val="sv-SE" w:eastAsia="zh-CN"/>
              </w:rPr>
              <w:t xml:space="preserve"> at TE </w:t>
            </w:r>
            <w:proofErr w:type="spellStart"/>
            <w:r>
              <w:rPr>
                <w:b/>
                <w:bCs/>
                <w:lang w:val="sv-SE" w:eastAsia="zh-CN"/>
              </w:rPr>
              <w:t>side</w:t>
            </w:r>
            <w:proofErr w:type="spellEnd"/>
            <w:r>
              <w:rPr>
                <w:b/>
                <w:bCs/>
                <w:lang w:val="sv-SE" w:eastAsia="zh-CN"/>
              </w:rPr>
              <w:t xml:space="preserve">, </w:t>
            </w:r>
            <w:proofErr w:type="spellStart"/>
            <w:r>
              <w:rPr>
                <w:b/>
                <w:bCs/>
                <w:lang w:val="sv-SE" w:eastAsia="zh-CN"/>
              </w:rPr>
              <w:t>considering</w:t>
            </w:r>
            <w:proofErr w:type="spellEnd"/>
            <w:r>
              <w:rPr>
                <w:b/>
                <w:bCs/>
                <w:lang w:val="sv-SE" w:eastAsia="zh-CN"/>
              </w:rPr>
              <w:t xml:space="preserve"> the </w:t>
            </w:r>
            <w:proofErr w:type="spellStart"/>
            <w:r>
              <w:rPr>
                <w:b/>
                <w:bCs/>
                <w:lang w:val="sv-SE" w:eastAsia="zh-CN"/>
              </w:rPr>
              <w:t>directions</w:t>
            </w:r>
            <w:proofErr w:type="spellEnd"/>
            <w:r>
              <w:rPr>
                <w:b/>
                <w:bCs/>
                <w:lang w:val="sv-SE" w:eastAsia="zh-CN"/>
              </w:rPr>
              <w:t xml:space="preserve"> </w:t>
            </w:r>
            <w:proofErr w:type="spellStart"/>
            <w:r>
              <w:rPr>
                <w:b/>
                <w:bCs/>
                <w:lang w:val="sv-SE" w:eastAsia="zh-CN"/>
              </w:rPr>
              <w:t>may</w:t>
            </w:r>
            <w:proofErr w:type="spellEnd"/>
            <w:r>
              <w:rPr>
                <w:b/>
                <w:bCs/>
                <w:lang w:val="sv-SE" w:eastAsia="zh-CN"/>
              </w:rPr>
              <w:t xml:space="preserve"> </w:t>
            </w:r>
            <w:proofErr w:type="spellStart"/>
            <w:r>
              <w:rPr>
                <w:b/>
                <w:bCs/>
                <w:lang w:val="sv-SE" w:eastAsia="zh-CN"/>
              </w:rPr>
              <w:t>change</w:t>
            </w:r>
            <w:proofErr w:type="spellEnd"/>
            <w:r>
              <w:rPr>
                <w:b/>
                <w:bCs/>
                <w:lang w:val="sv-SE" w:eastAsia="zh-CN"/>
              </w:rPr>
              <w:t xml:space="preserve"> for different </w:t>
            </w:r>
            <w:proofErr w:type="spellStart"/>
            <w:r>
              <w:rPr>
                <w:b/>
                <w:bCs/>
                <w:lang w:val="sv-SE" w:eastAsia="zh-CN"/>
              </w:rPr>
              <w:t>time</w:t>
            </w:r>
            <w:proofErr w:type="spellEnd"/>
            <w:r>
              <w:rPr>
                <w:b/>
                <w:bCs/>
                <w:lang w:val="sv-SE" w:eastAsia="zh-CN"/>
              </w:rPr>
              <w:t xml:space="preserve"> </w:t>
            </w:r>
            <w:proofErr w:type="spellStart"/>
            <w:r>
              <w:rPr>
                <w:b/>
                <w:bCs/>
                <w:lang w:val="sv-SE" w:eastAsia="zh-CN"/>
              </w:rPr>
              <w:t>slots</w:t>
            </w:r>
            <w:proofErr w:type="spellEnd"/>
            <w:r>
              <w:rPr>
                <w:b/>
                <w:bCs/>
                <w:lang w:val="sv-SE" w:eastAsia="zh-CN"/>
              </w:rPr>
              <w:t xml:space="preserve">, the </w:t>
            </w:r>
            <w:proofErr w:type="spellStart"/>
            <w:r>
              <w:rPr>
                <w:b/>
                <w:bCs/>
                <w:lang w:val="sv-SE" w:eastAsia="zh-CN"/>
              </w:rPr>
              <w:t>balance</w:t>
            </w:r>
            <w:proofErr w:type="spellEnd"/>
            <w:r>
              <w:rPr>
                <w:b/>
                <w:bCs/>
                <w:lang w:val="sv-SE" w:eastAsia="zh-CN"/>
              </w:rPr>
              <w:t xml:space="preserve"> </w:t>
            </w:r>
            <w:proofErr w:type="spellStart"/>
            <w:r>
              <w:rPr>
                <w:b/>
                <w:bCs/>
                <w:lang w:val="sv-SE" w:eastAsia="zh-CN"/>
              </w:rPr>
              <w:t>between</w:t>
            </w:r>
            <w:proofErr w:type="spellEnd"/>
            <w:r>
              <w:rPr>
                <w:b/>
                <w:bCs/>
                <w:lang w:val="sv-SE" w:eastAsia="zh-CN"/>
              </w:rPr>
              <w:t xml:space="preserve"> </w:t>
            </w:r>
            <w:proofErr w:type="spellStart"/>
            <w:r>
              <w:rPr>
                <w:b/>
                <w:bCs/>
                <w:lang w:val="sv-SE" w:eastAsia="zh-CN"/>
              </w:rPr>
              <w:t>compensation</w:t>
            </w:r>
            <w:proofErr w:type="spellEnd"/>
            <w:r>
              <w:rPr>
                <w:b/>
                <w:bCs/>
                <w:lang w:val="sv-SE" w:eastAsia="zh-CN"/>
              </w:rPr>
              <w:t xml:space="preserve"> </w:t>
            </w:r>
            <w:proofErr w:type="spellStart"/>
            <w:r>
              <w:rPr>
                <w:b/>
                <w:bCs/>
                <w:lang w:val="sv-SE" w:eastAsia="zh-CN"/>
              </w:rPr>
              <w:t>algorithm</w:t>
            </w:r>
            <w:proofErr w:type="spellEnd"/>
            <w:r>
              <w:rPr>
                <w:b/>
                <w:bCs/>
                <w:lang w:val="sv-SE" w:eastAsia="zh-CN"/>
              </w:rPr>
              <w:t xml:space="preserve"> </w:t>
            </w:r>
            <w:proofErr w:type="spellStart"/>
            <w:r>
              <w:rPr>
                <w:b/>
                <w:bCs/>
                <w:lang w:val="sv-SE" w:eastAsia="zh-CN"/>
              </w:rPr>
              <w:t>complexity</w:t>
            </w:r>
            <w:proofErr w:type="spellEnd"/>
            <w:r>
              <w:rPr>
                <w:b/>
                <w:bCs/>
                <w:lang w:val="sv-SE" w:eastAsia="zh-CN"/>
              </w:rPr>
              <w:t xml:space="preserve"> and </w:t>
            </w:r>
            <w:proofErr w:type="spellStart"/>
            <w:r>
              <w:rPr>
                <w:b/>
                <w:bCs/>
                <w:lang w:val="sv-SE" w:eastAsia="zh-CN"/>
              </w:rPr>
              <w:t>modeling</w:t>
            </w:r>
            <w:proofErr w:type="spellEnd"/>
            <w:r>
              <w:rPr>
                <w:b/>
                <w:bCs/>
                <w:lang w:val="sv-SE" w:eastAsia="zh-CN"/>
              </w:rPr>
              <w:t xml:space="preserve"> real-</w:t>
            </w:r>
            <w:proofErr w:type="spellStart"/>
            <w:r>
              <w:rPr>
                <w:b/>
                <w:bCs/>
                <w:lang w:val="sv-SE" w:eastAsia="zh-CN"/>
              </w:rPr>
              <w:t>world</w:t>
            </w:r>
            <w:proofErr w:type="spellEnd"/>
            <w:r>
              <w:rPr>
                <w:b/>
                <w:bCs/>
                <w:lang w:val="sv-SE" w:eastAsia="zh-CN"/>
              </w:rPr>
              <w:t xml:space="preserve"> </w:t>
            </w:r>
            <w:proofErr w:type="spellStart"/>
            <w:r>
              <w:rPr>
                <w:b/>
                <w:bCs/>
                <w:lang w:val="sv-SE" w:eastAsia="zh-CN"/>
              </w:rPr>
              <w:t>network</w:t>
            </w:r>
            <w:proofErr w:type="spellEnd"/>
            <w:r>
              <w:rPr>
                <w:b/>
                <w:bCs/>
                <w:lang w:val="sv-SE" w:eastAsia="zh-CN"/>
              </w:rPr>
              <w:t xml:space="preserve"> implementation </w:t>
            </w:r>
            <w:proofErr w:type="spellStart"/>
            <w:r>
              <w:rPr>
                <w:b/>
                <w:bCs/>
                <w:lang w:val="sv-SE" w:eastAsia="zh-CN"/>
              </w:rPr>
              <w:t>should</w:t>
            </w:r>
            <w:proofErr w:type="spellEnd"/>
            <w:r>
              <w:rPr>
                <w:b/>
                <w:bCs/>
                <w:lang w:val="sv-SE" w:eastAsia="zh-CN"/>
              </w:rPr>
              <w:t xml:space="preserve"> be </w:t>
            </w:r>
            <w:proofErr w:type="spellStart"/>
            <w:r>
              <w:rPr>
                <w:b/>
                <w:bCs/>
                <w:lang w:val="sv-SE" w:eastAsia="zh-CN"/>
              </w:rPr>
              <w:t>considered</w:t>
            </w:r>
            <w:proofErr w:type="spellEnd"/>
            <w:r>
              <w:rPr>
                <w:b/>
                <w:bCs/>
                <w:lang w:val="sv-SE" w:eastAsia="zh-CN"/>
              </w:rPr>
              <w:t>.</w:t>
            </w:r>
          </w:p>
        </w:tc>
      </w:tr>
      <w:tr w:rsidR="00904569" w14:paraId="3BA27BC0" w14:textId="77777777">
        <w:trPr>
          <w:trHeight w:val="468"/>
        </w:trPr>
        <w:tc>
          <w:tcPr>
            <w:tcW w:w="1613" w:type="dxa"/>
          </w:tcPr>
          <w:p w14:paraId="4872530E" w14:textId="77777777" w:rsidR="00904569" w:rsidRDefault="00000000">
            <w:pPr>
              <w:spacing w:before="120" w:after="120"/>
            </w:pPr>
            <w:r>
              <w:lastRenderedPageBreak/>
              <w:t>R4-2521194</w:t>
            </w:r>
          </w:p>
        </w:tc>
        <w:tc>
          <w:tcPr>
            <w:tcW w:w="1427" w:type="dxa"/>
          </w:tcPr>
          <w:p w14:paraId="64E91128" w14:textId="77777777" w:rsidR="00904569" w:rsidRDefault="00000000">
            <w:pPr>
              <w:spacing w:before="120" w:after="120"/>
            </w:pPr>
            <w:r>
              <w:t xml:space="preserve">ZTE Corporation, </w:t>
            </w:r>
            <w:proofErr w:type="spellStart"/>
            <w:r>
              <w:t>Sanechips</w:t>
            </w:r>
            <w:proofErr w:type="spellEnd"/>
          </w:p>
        </w:tc>
        <w:tc>
          <w:tcPr>
            <w:tcW w:w="6591" w:type="dxa"/>
          </w:tcPr>
          <w:p w14:paraId="2E6D31D1" w14:textId="77777777" w:rsidR="00904569" w:rsidRDefault="00000000">
            <w:pPr>
              <w:spacing w:before="120" w:after="120"/>
              <w:rPr>
                <w:b/>
                <w:i/>
                <w:lang w:val="en-US" w:eastAsia="zh-CN"/>
              </w:rPr>
            </w:pPr>
            <w:r>
              <w:rPr>
                <w:b/>
                <w:i/>
              </w:rPr>
              <w:t>Observation 1. RAN4 faced some repetitive tasks during the 5G discussion, especially for performance parts and conformance parts on aligning FRC numbers.</w:t>
            </w:r>
          </w:p>
          <w:p w14:paraId="2E1CFD69" w14:textId="77777777" w:rsidR="00904569" w:rsidRDefault="00000000">
            <w:pPr>
              <w:spacing w:before="120" w:after="120"/>
              <w:rPr>
                <w:b/>
                <w:i/>
              </w:rPr>
            </w:pPr>
            <w:r>
              <w:rPr>
                <w:b/>
                <w:i/>
              </w:rPr>
              <w:t>Observation 2. The CDL channel model has been studied in Rel-19 and Rel-20, and limited test cases will be defined in Rel-20 for SU-PDSCH requirements. MU-MIMO scenarios will be further studied in Rel-20.</w:t>
            </w:r>
          </w:p>
          <w:p w14:paraId="293280DC" w14:textId="77777777" w:rsidR="00904569" w:rsidRDefault="00000000">
            <w:pPr>
              <w:spacing w:before="120" w:after="120"/>
              <w:rPr>
                <w:b/>
                <w:i/>
              </w:rPr>
            </w:pPr>
            <w:r>
              <w:rPr>
                <w:b/>
                <w:i/>
              </w:rPr>
              <w:t xml:space="preserve">Observation 3. Currently, the minimum EVM requirements for baseband evaluation differ from the realistic products. </w:t>
            </w:r>
          </w:p>
          <w:p w14:paraId="118637FD" w14:textId="77777777" w:rsidR="00904569" w:rsidRDefault="00000000">
            <w:pPr>
              <w:spacing w:before="120" w:after="120"/>
              <w:rPr>
                <w:b/>
                <w:i/>
              </w:rPr>
            </w:pPr>
            <w:r>
              <w:rPr>
                <w:b/>
                <w:i/>
              </w:rPr>
              <w:t>Observation 4. RAN1 currently is researching a new modulation scheme whose core feature is the use of non-uniform constellation design, which will bring unprecedented challenges and new requirements to the evaluation EVM.</w:t>
            </w:r>
          </w:p>
          <w:p w14:paraId="651EA3FF" w14:textId="77777777" w:rsidR="00904569" w:rsidRDefault="00000000">
            <w:pPr>
              <w:spacing w:before="120" w:after="120"/>
              <w:rPr>
                <w:b/>
                <w:i/>
              </w:rPr>
            </w:pPr>
            <w:r>
              <w:rPr>
                <w:b/>
                <w:i/>
              </w:rPr>
              <w:t xml:space="preserve">Observation 5. Higher modulation orders, higher throughput and some worst cases only applicable under high SNR operation point. </w:t>
            </w:r>
          </w:p>
          <w:p w14:paraId="63866B97" w14:textId="77777777" w:rsidR="00904569" w:rsidRDefault="00000000">
            <w:pPr>
              <w:spacing w:before="120" w:after="120"/>
              <w:rPr>
                <w:b/>
                <w:i/>
              </w:rPr>
            </w:pPr>
            <w:r>
              <w:rPr>
                <w:b/>
                <w:i/>
              </w:rPr>
              <w:t xml:space="preserve">Observation 6. Currently, in RAN4 interference scenario evaluation, the interference profile based on the Rel-13 DIP values. </w:t>
            </w:r>
          </w:p>
          <w:p w14:paraId="36DA66A8" w14:textId="77777777" w:rsidR="00904569" w:rsidRDefault="00000000">
            <w:pPr>
              <w:spacing w:before="120" w:after="120"/>
              <w:rPr>
                <w:b/>
                <w:i/>
              </w:rPr>
            </w:pPr>
            <w:r>
              <w:rPr>
                <w:b/>
                <w:i/>
              </w:rPr>
              <w:t>Observation 7. The dense deployment of 6G base stations and the emergence of new types of UE, such HPUEs, dynamic TDD patterns have made interference problems even more severe.</w:t>
            </w:r>
          </w:p>
          <w:p w14:paraId="73A11CF6" w14:textId="77777777" w:rsidR="00904569" w:rsidRDefault="00000000">
            <w:pPr>
              <w:spacing w:before="120" w:after="120"/>
              <w:rPr>
                <w:b/>
                <w:i/>
              </w:rPr>
            </w:pPr>
            <w:r>
              <w:rPr>
                <w:b/>
                <w:i/>
              </w:rPr>
              <w:t xml:space="preserve">Observation 8. The CSI requirements also based on the two steps approach to derive the minimum requirements. </w:t>
            </w:r>
          </w:p>
          <w:p w14:paraId="06E0F2B8" w14:textId="77777777" w:rsidR="00904569" w:rsidRDefault="00000000">
            <w:pPr>
              <w:spacing w:before="120" w:after="120"/>
              <w:rPr>
                <w:b/>
                <w:i/>
              </w:rPr>
            </w:pPr>
            <w:r>
              <w:rPr>
                <w:b/>
                <w:i/>
              </w:rPr>
              <w:t>Observation 9. The introduction of OLLA functionality testing will undoubtedly lead to the extension of test term and cost.</w:t>
            </w:r>
          </w:p>
          <w:p w14:paraId="7ECC3F4D" w14:textId="77777777" w:rsidR="00904569" w:rsidRDefault="00000000">
            <w:pPr>
              <w:spacing w:before="120" w:after="120"/>
              <w:rPr>
                <w:b/>
                <w:i/>
              </w:rPr>
            </w:pPr>
            <w:r>
              <w:rPr>
                <w:b/>
                <w:i/>
              </w:rPr>
              <w:t>Observation 10. Different precoding approaches have different complexities, SVD has the highest complexity due to singular value decomposition, while MF has the lowest complexity.</w:t>
            </w:r>
          </w:p>
          <w:p w14:paraId="7CA57198" w14:textId="77777777" w:rsidR="00904569" w:rsidRDefault="00000000">
            <w:pPr>
              <w:spacing w:before="120" w:after="120"/>
              <w:rPr>
                <w:b/>
                <w:i/>
              </w:rPr>
            </w:pPr>
            <w:r>
              <w:rPr>
                <w:b/>
                <w:i/>
              </w:rPr>
              <w:t>Observation 11. Different precoding approaches have different application scenarios and different interference suppression capabilities.</w:t>
            </w:r>
          </w:p>
          <w:p w14:paraId="7203C189" w14:textId="77777777" w:rsidR="00904569" w:rsidRDefault="00000000">
            <w:pPr>
              <w:spacing w:before="120" w:after="120"/>
              <w:rPr>
                <w:b/>
                <w:i/>
              </w:rPr>
            </w:pPr>
            <w:r>
              <w:rPr>
                <w:b/>
                <w:i/>
              </w:rPr>
              <w:t xml:space="preserve">Observation 12. Different SRS ports power difference will bring errors in uplink channel estimation, this deviation results in inaccurate calculations of the downlink precoding matrix.     </w:t>
            </w:r>
          </w:p>
          <w:p w14:paraId="1524A593" w14:textId="77777777" w:rsidR="00904569" w:rsidRDefault="00000000">
            <w:pPr>
              <w:spacing w:before="120" w:after="120"/>
              <w:rPr>
                <w:b/>
                <w:i/>
              </w:rPr>
            </w:pPr>
            <w:r>
              <w:rPr>
                <w:b/>
                <w:i/>
              </w:rPr>
              <w:t>Observation 13. SRS based precoding is more like a closed loop test, needs more complexity in TE side.</w:t>
            </w:r>
          </w:p>
          <w:p w14:paraId="39F0B52B" w14:textId="77777777" w:rsidR="00904569" w:rsidRDefault="00000000">
            <w:pPr>
              <w:spacing w:before="120" w:after="120"/>
              <w:rPr>
                <w:b/>
                <w:i/>
              </w:rPr>
            </w:pPr>
            <w:r>
              <w:rPr>
                <w:b/>
                <w:i/>
              </w:rPr>
              <w:t>Observation 14. Different functionality tests have different precompression procedures, such as power imbalance for SRS, timing offset for CJT, etc.</w:t>
            </w:r>
          </w:p>
          <w:p w14:paraId="6263185F" w14:textId="77777777" w:rsidR="00904569" w:rsidRDefault="00000000">
            <w:pPr>
              <w:spacing w:before="120" w:after="120"/>
              <w:rPr>
                <w:b/>
                <w:i/>
              </w:rPr>
            </w:pPr>
            <w:r>
              <w:rPr>
                <w:b/>
                <w:i/>
              </w:rPr>
              <w:t xml:space="preserve">Proposal 1. Propose to postpone demodulation requirements related to physical layer channels and procedure design until sufficient progress reached in RAN1. </w:t>
            </w:r>
          </w:p>
          <w:p w14:paraId="0EAAE7FB" w14:textId="77777777" w:rsidR="00904569" w:rsidRDefault="00000000">
            <w:pPr>
              <w:spacing w:before="120" w:after="120"/>
              <w:rPr>
                <w:b/>
                <w:i/>
              </w:rPr>
            </w:pPr>
            <w:r>
              <w:rPr>
                <w:b/>
                <w:i/>
              </w:rPr>
              <w:t>Proposal 2. Propose to postpone the detailed discussion on waveforms, modulation orders, coding schemes in RAN4 before RAN1 achieves a conclusion.</w:t>
            </w:r>
          </w:p>
          <w:p w14:paraId="4D923823" w14:textId="77777777" w:rsidR="00904569" w:rsidRDefault="00000000">
            <w:pPr>
              <w:spacing w:before="120" w:after="120"/>
              <w:rPr>
                <w:b/>
                <w:i/>
              </w:rPr>
            </w:pPr>
            <w:r>
              <w:rPr>
                <w:b/>
                <w:i/>
              </w:rPr>
              <w:t>Proposal 3. Propose to postpone the SCS discussion until RF session or RAN1 achieves conclusions.</w:t>
            </w:r>
          </w:p>
          <w:p w14:paraId="7D807A24" w14:textId="77777777" w:rsidR="00904569" w:rsidRDefault="00000000">
            <w:pPr>
              <w:spacing w:before="120" w:after="120"/>
              <w:rPr>
                <w:b/>
                <w:i/>
              </w:rPr>
            </w:pPr>
            <w:r>
              <w:rPr>
                <w:b/>
                <w:i/>
              </w:rPr>
              <w:lastRenderedPageBreak/>
              <w:t>Proposal 4. RAN4 needs to discuss how to directly reflect the parameters calculation in FRCs and avoid the FRC numbering issue.</w:t>
            </w:r>
          </w:p>
          <w:p w14:paraId="44DAB8B4" w14:textId="77777777" w:rsidR="00904569" w:rsidRDefault="00000000">
            <w:pPr>
              <w:spacing w:before="120" w:after="120"/>
              <w:rPr>
                <w:b/>
                <w:i/>
              </w:rPr>
            </w:pPr>
            <w:r>
              <w:rPr>
                <w:b/>
                <w:i/>
              </w:rPr>
              <w:t>Proposal 5. Propose to consider the Rel-20 CDL channel model as starting point for 6G study.</w:t>
            </w:r>
          </w:p>
          <w:p w14:paraId="15ECB486" w14:textId="77777777" w:rsidR="00904569" w:rsidRDefault="00000000">
            <w:pPr>
              <w:spacing w:before="120" w:after="120"/>
              <w:rPr>
                <w:b/>
                <w:i/>
              </w:rPr>
            </w:pPr>
            <w:r>
              <w:rPr>
                <w:b/>
                <w:i/>
              </w:rPr>
              <w:t>Proposal 6. Propose to consider the Rel-20 conclusion as a starting point for frequency related aspects of channel model.</w:t>
            </w:r>
          </w:p>
          <w:p w14:paraId="34D63812" w14:textId="77777777" w:rsidR="00904569" w:rsidRDefault="00000000">
            <w:pPr>
              <w:spacing w:before="120" w:after="120"/>
              <w:rPr>
                <w:b/>
                <w:i/>
              </w:rPr>
            </w:pPr>
            <w:r>
              <w:rPr>
                <w:b/>
                <w:i/>
              </w:rPr>
              <w:t>Proposal 7. Propose to postpone the related channel model discussion for new frequency range.</w:t>
            </w:r>
          </w:p>
          <w:p w14:paraId="1931D7A5" w14:textId="77777777" w:rsidR="00904569" w:rsidRDefault="00000000">
            <w:pPr>
              <w:spacing w:before="120" w:after="120"/>
              <w:rPr>
                <w:b/>
                <w:i/>
              </w:rPr>
            </w:pPr>
            <w:r>
              <w:rPr>
                <w:b/>
                <w:i/>
              </w:rPr>
              <w:t>Proposal 8. Propose to consider MMSE-IRC as a baseline receiver for UE side.</w:t>
            </w:r>
          </w:p>
          <w:p w14:paraId="282A84E6" w14:textId="77777777" w:rsidR="00904569" w:rsidRDefault="00000000">
            <w:pPr>
              <w:spacing w:before="120" w:after="120"/>
              <w:rPr>
                <w:b/>
                <w:i/>
              </w:rPr>
            </w:pPr>
            <w:r>
              <w:rPr>
                <w:b/>
                <w:i/>
              </w:rPr>
              <w:t>Propose 9. Propose to consider MMSE-IRC as a baseline receiver for BS side.</w:t>
            </w:r>
          </w:p>
          <w:p w14:paraId="023928A0" w14:textId="77777777" w:rsidR="00904569" w:rsidRDefault="00000000">
            <w:pPr>
              <w:spacing w:before="120" w:after="120"/>
              <w:rPr>
                <w:b/>
                <w:i/>
              </w:rPr>
            </w:pPr>
            <w:r>
              <w:rPr>
                <w:b/>
                <w:i/>
              </w:rPr>
              <w:t>Proposal 10. Propose to consider tightening EVM values for baseband evaluation, but only for the lower modulation orders.</w:t>
            </w:r>
          </w:p>
          <w:p w14:paraId="65D83706" w14:textId="77777777" w:rsidR="00904569" w:rsidRDefault="00000000">
            <w:pPr>
              <w:widowControl w:val="0"/>
              <w:spacing w:beforeLines="100" w:before="240" w:after="120"/>
              <w:rPr>
                <w:b/>
                <w:i/>
              </w:rPr>
            </w:pPr>
            <w:r>
              <w:rPr>
                <w:b/>
                <w:i/>
              </w:rPr>
              <w:t>Proposal 11. RAN4 needs to study whether the current SNR limitation could be relaxed in 6G study.</w:t>
            </w:r>
          </w:p>
          <w:p w14:paraId="32C3C42A" w14:textId="77777777" w:rsidR="00904569" w:rsidRDefault="00000000">
            <w:pPr>
              <w:spacing w:before="120" w:after="120"/>
              <w:rPr>
                <w:b/>
                <w:i/>
              </w:rPr>
            </w:pPr>
            <w:r>
              <w:rPr>
                <w:b/>
                <w:i/>
              </w:rPr>
              <w:t xml:space="preserve">Proposal 12. RAN4 needs to study how to evaluate the interference profiles, including intra-cell/interference cell scenarios: </w:t>
            </w:r>
            <w:proofErr w:type="spellStart"/>
            <w:r>
              <w:rPr>
                <w:b/>
                <w:i/>
              </w:rPr>
              <w:t>gNB</w:t>
            </w:r>
            <w:proofErr w:type="spellEnd"/>
            <w:r>
              <w:rPr>
                <w:b/>
                <w:i/>
              </w:rPr>
              <w:t xml:space="preserve"> and UE configuration e.g., power class, Asynchronization TDD or dynamic TDD scenario in 6GR day 1.</w:t>
            </w:r>
          </w:p>
          <w:p w14:paraId="1B4947B7" w14:textId="77777777" w:rsidR="00904569" w:rsidRDefault="00000000">
            <w:pPr>
              <w:spacing w:before="120" w:after="120"/>
              <w:rPr>
                <w:i/>
              </w:rPr>
            </w:pPr>
            <w:r>
              <w:rPr>
                <w:b/>
                <w:i/>
              </w:rPr>
              <w:t xml:space="preserve">Proposal 13. RAN4 needs to discuss the SNR derivation procedure for 6GR, the span of ideal results span is &lt;= [X] </w:t>
            </w:r>
            <w:proofErr w:type="spellStart"/>
            <w:r>
              <w:rPr>
                <w:b/>
                <w:i/>
              </w:rPr>
              <w:t>dB.</w:t>
            </w:r>
            <w:proofErr w:type="spellEnd"/>
          </w:p>
          <w:p w14:paraId="655103C1" w14:textId="77777777" w:rsidR="00904569" w:rsidRDefault="00000000">
            <w:pPr>
              <w:spacing w:before="120" w:after="120"/>
              <w:rPr>
                <w:b/>
                <w:i/>
              </w:rPr>
            </w:pPr>
            <w:r>
              <w:rPr>
                <w:b/>
                <w:i/>
              </w:rPr>
              <w:t>Proposal 14. To simplify the PMI testing procedure, RAN4 needs to discuss whether the correspond SNR of 70% or 90% throughput could be a test metric.</w:t>
            </w:r>
          </w:p>
          <w:p w14:paraId="7009FFDE" w14:textId="77777777" w:rsidR="00904569" w:rsidRDefault="00000000">
            <w:pPr>
              <w:spacing w:before="120" w:after="120"/>
              <w:rPr>
                <w:b/>
                <w:i/>
              </w:rPr>
            </w:pPr>
            <w:r>
              <w:rPr>
                <w:b/>
                <w:i/>
              </w:rPr>
              <w:t>Proposal 15. Propose to consider more feasibility study to include OLLA in ATP requirements, e.g., TE implementation and performance gain.</w:t>
            </w:r>
          </w:p>
          <w:p w14:paraId="4AA9D20C" w14:textId="77777777" w:rsidR="00904569" w:rsidRDefault="00000000">
            <w:pPr>
              <w:spacing w:before="120" w:after="120"/>
              <w:rPr>
                <w:b/>
                <w:i/>
              </w:rPr>
            </w:pPr>
            <w:r>
              <w:rPr>
                <w:b/>
                <w:i/>
              </w:rPr>
              <w:t>Proposal 16. RAN4 needs to study the feasibility of different precoding approaches for SRS based precoding procedure, e.g., SVD, MF, and ZF.</w:t>
            </w:r>
          </w:p>
          <w:p w14:paraId="6FEBED80" w14:textId="77777777" w:rsidR="00904569" w:rsidRDefault="00000000">
            <w:pPr>
              <w:spacing w:before="120" w:after="120"/>
              <w:rPr>
                <w:b/>
                <w:i/>
              </w:rPr>
            </w:pPr>
            <w:r>
              <w:rPr>
                <w:b/>
                <w:i/>
              </w:rPr>
              <w:t>Proposal 17. RAN4 needs to discuss the impact of SRS power imbalance on the precoding matrix and how to align the assumption.</w:t>
            </w:r>
          </w:p>
          <w:p w14:paraId="5C4419E6" w14:textId="77777777" w:rsidR="00904569" w:rsidRDefault="00000000">
            <w:pPr>
              <w:spacing w:before="120" w:after="120"/>
            </w:pPr>
            <w:r>
              <w:rPr>
                <w:b/>
                <w:i/>
              </w:rPr>
              <w:t xml:space="preserve">Proposal 18. RAN4 needs to discuss the detailed procedure case by case for TO/FO/PO </w:t>
            </w:r>
            <w:proofErr w:type="spellStart"/>
            <w:r>
              <w:rPr>
                <w:b/>
                <w:i/>
              </w:rPr>
              <w:t>precompensation</w:t>
            </w:r>
            <w:proofErr w:type="spellEnd"/>
            <w:r>
              <w:rPr>
                <w:b/>
                <w:i/>
              </w:rPr>
              <w:t xml:space="preserve"> in TE side.</w:t>
            </w:r>
          </w:p>
        </w:tc>
      </w:tr>
      <w:tr w:rsidR="00904569" w14:paraId="4BD221A5" w14:textId="77777777">
        <w:trPr>
          <w:trHeight w:val="468"/>
        </w:trPr>
        <w:tc>
          <w:tcPr>
            <w:tcW w:w="1613" w:type="dxa"/>
          </w:tcPr>
          <w:p w14:paraId="7F4C4E51" w14:textId="77777777" w:rsidR="00904569" w:rsidRDefault="00000000">
            <w:pPr>
              <w:spacing w:before="120" w:after="120"/>
            </w:pPr>
            <w:r>
              <w:lastRenderedPageBreak/>
              <w:t>R4-2521773</w:t>
            </w:r>
          </w:p>
        </w:tc>
        <w:tc>
          <w:tcPr>
            <w:tcW w:w="1427" w:type="dxa"/>
          </w:tcPr>
          <w:p w14:paraId="2D6568D8" w14:textId="77777777" w:rsidR="00904569" w:rsidRDefault="00000000">
            <w:pPr>
              <w:spacing w:before="120" w:after="120"/>
            </w:pPr>
            <w:r>
              <w:t>Ericsson</w:t>
            </w:r>
          </w:p>
        </w:tc>
        <w:tc>
          <w:tcPr>
            <w:tcW w:w="6591" w:type="dxa"/>
          </w:tcPr>
          <w:p w14:paraId="414C489C" w14:textId="77777777" w:rsidR="00904569" w:rsidRDefault="00000000">
            <w:pPr>
              <w:pStyle w:val="BodyText"/>
              <w:spacing w:line="256" w:lineRule="auto"/>
              <w:jc w:val="both"/>
              <w:rPr>
                <w:rFonts w:ascii="Arial" w:eastAsiaTheme="minorHAnsi" w:hAnsi="Arial" w:cstheme="minorBidi"/>
                <w:szCs w:val="22"/>
                <w:lang w:val="en-US" w:eastAsia="zh-CN"/>
              </w:rPr>
            </w:pPr>
            <w:r>
              <w:rPr>
                <w:rFonts w:ascii="Arial" w:eastAsiaTheme="minorHAnsi" w:hAnsi="Arial" w:cstheme="minorBidi"/>
                <w:szCs w:val="22"/>
                <w:lang w:val="en-US" w:eastAsia="zh-CN"/>
              </w:rPr>
              <w:t xml:space="preserve">In the previous sections we made the following observations: </w:t>
            </w:r>
          </w:p>
          <w:p w14:paraId="268A6F1A"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13418311" w:history="1">
              <w:r w:rsidR="00904569">
                <w:rPr>
                  <w:rStyle w:val="Hyperlink"/>
                </w:rPr>
                <w:t>Observation 1</w:t>
              </w:r>
              <w:r w:rsidR="00904569">
                <w:rPr>
                  <w:rStyle w:val="Hyperlink"/>
                  <w:rFonts w:asciiTheme="minorHAnsi" w:eastAsiaTheme="minorEastAsia" w:hAnsiTheme="minorHAnsi"/>
                  <w:b w:val="0"/>
                  <w:kern w:val="2"/>
                  <w:sz w:val="24"/>
                  <w:szCs w:val="24"/>
                  <w14:ligatures w14:val="standardContextual"/>
                </w:rPr>
                <w:tab/>
              </w:r>
              <w:r w:rsidR="00904569">
                <w:rPr>
                  <w:rStyle w:val="Hyperlink"/>
                </w:rPr>
                <w:t>Rel-20 NR SCM WI have agreement on band agnostic solution for CDL models.</w:t>
              </w:r>
            </w:hyperlink>
          </w:p>
          <w:p w14:paraId="27D4F789"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10" w:anchor="_Toc213418312" w:history="1">
              <w:r>
                <w:rPr>
                  <w:rStyle w:val="Hyperlink"/>
                </w:rPr>
                <w:t>Observation 2</w:t>
              </w:r>
              <w:r>
                <w:rPr>
                  <w:rStyle w:val="Hyperlink"/>
                  <w:rFonts w:asciiTheme="minorHAnsi" w:eastAsiaTheme="minorEastAsia" w:hAnsiTheme="minorHAnsi"/>
                  <w:b w:val="0"/>
                  <w:kern w:val="2"/>
                  <w:sz w:val="24"/>
                  <w:szCs w:val="24"/>
                  <w14:ligatures w14:val="standardContextual"/>
                </w:rPr>
                <w:tab/>
              </w:r>
              <w:r>
                <w:rPr>
                  <w:rStyle w:val="Hyperlink"/>
                </w:rPr>
                <w:t>Observation: For 6G, the baseline receiver should exhibit robustness to key impairments such as ISI, frequency offset, and phase noise, while maintaining an optimal balance between demodulation performance and implementation complexity.</w:t>
              </w:r>
            </w:hyperlink>
          </w:p>
          <w:p w14:paraId="30291A5D"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11" w:anchor="_Toc213418313" w:history="1">
              <w:r>
                <w:rPr>
                  <w:rStyle w:val="Hyperlink"/>
                </w:rPr>
                <w:t>Observation 3</w:t>
              </w:r>
              <w:r>
                <w:rPr>
                  <w:rStyle w:val="Hyperlink"/>
                  <w:rFonts w:asciiTheme="minorHAnsi" w:eastAsiaTheme="minorEastAsia" w:hAnsiTheme="minorHAnsi"/>
                  <w:b w:val="0"/>
                  <w:kern w:val="2"/>
                  <w:sz w:val="24"/>
                  <w:szCs w:val="24"/>
                  <w14:ligatures w14:val="standardContextual"/>
                </w:rPr>
                <w:tab/>
              </w:r>
              <w:r>
                <w:rPr>
                  <w:rStyle w:val="Hyperlink"/>
                </w:rPr>
                <w:t>TE vendors input is needed before any study</w:t>
              </w:r>
            </w:hyperlink>
          </w:p>
          <w:p w14:paraId="66F74490" w14:textId="77777777" w:rsidR="00904569" w:rsidRDefault="00000000">
            <w:pPr>
              <w:pStyle w:val="BodyText"/>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70E3123" w14:textId="77777777" w:rsidR="00904569" w:rsidRDefault="00000000">
            <w:pPr>
              <w:pStyle w:val="TableofFigures"/>
              <w:tabs>
                <w:tab w:val="right" w:leader="dot" w:pos="9350"/>
              </w:tabs>
              <w:rPr>
                <w:rFonts w:asciiTheme="minorHAnsi" w:eastAsiaTheme="minorEastAsia" w:hAnsiTheme="minorHAnsi"/>
                <w:b w:val="0"/>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2" w:anchor="_Toc213418314" w:history="1">
              <w:r w:rsidR="00904569">
                <w:rPr>
                  <w:rStyle w:val="Hyperlink"/>
                  <w:lang w:val="en-GB"/>
                </w:rPr>
                <w:t>Proposal 1</w:t>
              </w:r>
              <w:r w:rsidR="00904569">
                <w:rPr>
                  <w:rStyle w:val="Hyperlink"/>
                  <w:rFonts w:asciiTheme="minorHAnsi" w:eastAsiaTheme="minorEastAsia" w:hAnsiTheme="minorHAnsi"/>
                  <w:b w:val="0"/>
                  <w:kern w:val="2"/>
                  <w:sz w:val="24"/>
                  <w:szCs w:val="24"/>
                  <w14:ligatures w14:val="standardContextual"/>
                </w:rPr>
                <w:tab/>
              </w:r>
              <w:r w:rsidR="00904569">
                <w:rPr>
                  <w:rStyle w:val="Hyperlink"/>
                  <w:lang w:val="en-GB"/>
                </w:rPr>
                <w:t xml:space="preserve">RAN4 to further clarify the definition of “field condition” for minimum demodulation requirement regarding typical deployments, robust receiver algorithm verification and a certain level of dynamic environment. </w:t>
              </w:r>
            </w:hyperlink>
          </w:p>
          <w:p w14:paraId="367FE9FA"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13" w:anchor="_Toc213418315" w:history="1">
              <w:r>
                <w:rPr>
                  <w:rStyle w:val="Hyperlink"/>
                </w:rPr>
                <w:t xml:space="preserve">Proposal 2 </w:t>
              </w:r>
              <w:r>
                <w:rPr>
                  <w:rStyle w:val="Hyperlink"/>
                  <w:rFonts w:asciiTheme="minorHAnsi" w:eastAsiaTheme="minorEastAsia" w:hAnsiTheme="minorHAnsi"/>
                  <w:b w:val="0"/>
                  <w:kern w:val="2"/>
                  <w:sz w:val="24"/>
                  <w:szCs w:val="24"/>
                  <w14:ligatures w14:val="standardContextual"/>
                </w:rPr>
                <w:tab/>
              </w:r>
              <w:r>
                <w:rPr>
                  <w:rStyle w:val="Hyperlink"/>
                </w:rPr>
                <w:t>The higher efficient inter-group coordination and interactions between RAN1 and RAN4 is needed to have a more reasonable timeline for both groups.</w:t>
              </w:r>
            </w:hyperlink>
          </w:p>
          <w:p w14:paraId="643FE2A0"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14" w:anchor="_Toc213418316" w:history="1">
              <w:r>
                <w:rPr>
                  <w:rStyle w:val="Hyperlink"/>
                  <w:lang w:eastAsia="ko-KR"/>
                </w:rPr>
                <w:t xml:space="preserve">Proposal 3 </w:t>
              </w:r>
              <w:r>
                <w:rPr>
                  <w:rStyle w:val="Hyperlink"/>
                  <w:rFonts w:asciiTheme="minorHAnsi" w:eastAsiaTheme="minorEastAsia" w:hAnsiTheme="minorHAnsi"/>
                  <w:b w:val="0"/>
                  <w:kern w:val="2"/>
                  <w:sz w:val="24"/>
                  <w:szCs w:val="24"/>
                  <w14:ligatures w14:val="standardContextual"/>
                </w:rPr>
                <w:tab/>
              </w:r>
              <w:r>
                <w:rPr>
                  <w:rStyle w:val="Hyperlink"/>
                  <w:lang w:eastAsia="ko-KR"/>
                </w:rPr>
                <w:t xml:space="preserve">Postpone the </w:t>
              </w:r>
              <w:r>
                <w:rPr>
                  <w:rStyle w:val="Hyperlink"/>
                </w:rPr>
                <w:t xml:space="preserve">parameter </w:t>
              </w:r>
              <w:r>
                <w:rPr>
                  <w:rStyle w:val="Hyperlink"/>
                  <w:lang w:eastAsia="ko-KR"/>
                </w:rPr>
                <w:t>discussion</w:t>
              </w:r>
              <w:r>
                <w:rPr>
                  <w:rStyle w:val="Hyperlink"/>
                </w:rPr>
                <w:t xml:space="preserve"> for 6G Demod</w:t>
              </w:r>
              <w:r>
                <w:rPr>
                  <w:rStyle w:val="Hyperlink"/>
                  <w:lang w:eastAsia="ko-KR"/>
                </w:rPr>
                <w:t xml:space="preserve"> until RAN1 and RAN4 have conclusion on 6G </w:t>
              </w:r>
              <w:r>
                <w:rPr>
                  <w:rStyle w:val="Hyperlink"/>
                </w:rPr>
                <w:t xml:space="preserve">system </w:t>
              </w:r>
              <w:r>
                <w:rPr>
                  <w:rStyle w:val="Hyperlink"/>
                  <w:lang w:eastAsia="ko-KR"/>
                </w:rPr>
                <w:t>parameters.</w:t>
              </w:r>
            </w:hyperlink>
          </w:p>
          <w:p w14:paraId="01E606EB"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15" w:anchor="_Toc213418317" w:history="1">
              <w:r>
                <w:rPr>
                  <w:rStyle w:val="Hyperlink"/>
                </w:rPr>
                <w:t>Proposal 4</w:t>
              </w:r>
              <w:r>
                <w:rPr>
                  <w:rStyle w:val="Hyperlink"/>
                  <w:rFonts w:asciiTheme="minorHAnsi" w:eastAsiaTheme="minorEastAsia" w:hAnsiTheme="minorHAnsi"/>
                  <w:b w:val="0"/>
                  <w:kern w:val="2"/>
                  <w:sz w:val="24"/>
                  <w:szCs w:val="24"/>
                  <w14:ligatures w14:val="standardContextual"/>
                </w:rPr>
                <w:tab/>
              </w:r>
              <w:r>
                <w:rPr>
                  <w:rStyle w:val="Hyperlink"/>
                </w:rPr>
                <w:t xml:space="preserve">Pending the discussion of ISAC in 6G Demod until RAN1 have conclusion on frame structure and interference study. </w:t>
              </w:r>
            </w:hyperlink>
          </w:p>
          <w:p w14:paraId="70A42356"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16" w:anchor="_Toc213418318" w:history="1">
              <w:r>
                <w:rPr>
                  <w:rStyle w:val="Hyperlink"/>
                  <w:lang w:val="en-GB"/>
                </w:rPr>
                <w:t>Proposal 5</w:t>
              </w:r>
              <w:r>
                <w:rPr>
                  <w:rStyle w:val="Hyperlink"/>
                  <w:rFonts w:asciiTheme="minorHAnsi" w:eastAsiaTheme="minorEastAsia" w:hAnsiTheme="minorHAnsi"/>
                  <w:b w:val="0"/>
                  <w:kern w:val="2"/>
                  <w:sz w:val="24"/>
                  <w:szCs w:val="24"/>
                  <w14:ligatures w14:val="standardContextual"/>
                </w:rPr>
                <w:tab/>
              </w:r>
              <w:r>
                <w:rPr>
                  <w:rStyle w:val="Hyperlink"/>
                  <w:lang w:val="en-GB"/>
                </w:rPr>
                <w:t>Follow RF conclusion on test type per feature per frequency range for demodulation conformance tests.</w:t>
              </w:r>
            </w:hyperlink>
          </w:p>
          <w:p w14:paraId="63EC7C66"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17" w:anchor="_Toc213418319" w:history="1">
              <w:r>
                <w:rPr>
                  <w:rStyle w:val="Hyperlink"/>
                  <w:lang w:val="en-GB"/>
                </w:rPr>
                <w:t>Proposal 6</w:t>
              </w:r>
              <w:r>
                <w:rPr>
                  <w:rStyle w:val="Hyperlink"/>
                  <w:rFonts w:asciiTheme="minorHAnsi" w:eastAsiaTheme="minorEastAsia" w:hAnsiTheme="minorHAnsi"/>
                  <w:b w:val="0"/>
                  <w:kern w:val="2"/>
                  <w:sz w:val="24"/>
                  <w:szCs w:val="24"/>
                  <w14:ligatures w14:val="standardContextual"/>
                </w:rPr>
                <w:tab/>
              </w:r>
              <w:r>
                <w:rPr>
                  <w:rStyle w:val="Hyperlink"/>
                  <w:lang w:val="en-GB"/>
                </w:rPr>
                <w:t xml:space="preserve">Consider defining the demodulation performance requirements for UE not in CONNECTED status even if it does not </w:t>
              </w:r>
              <w:r>
                <w:rPr>
                  <w:rStyle w:val="Hyperlink"/>
                  <w:rFonts w:eastAsia="Yu Mincho"/>
                  <w:lang w:val="en-GB" w:eastAsia="ja-JP"/>
                </w:rPr>
                <w:t>send</w:t>
              </w:r>
              <w:r>
                <w:rPr>
                  <w:rStyle w:val="Hyperlink"/>
                  <w:lang w:val="en-GB"/>
                </w:rPr>
                <w:t xml:space="preserve"> the feedback from the UE, if it is justified to define the performance requirements.</w:t>
              </w:r>
            </w:hyperlink>
          </w:p>
          <w:p w14:paraId="026D4407"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18" w:anchor="_Toc213418320" w:history="1">
              <w:r>
                <w:rPr>
                  <w:rStyle w:val="Hyperlink"/>
                  <w:lang w:eastAsia="ko-KR"/>
                </w:rPr>
                <w:t>Proposal 7</w:t>
              </w:r>
              <w:r>
                <w:rPr>
                  <w:rStyle w:val="Hyperlink"/>
                  <w:rFonts w:asciiTheme="minorHAnsi" w:eastAsiaTheme="minorEastAsia" w:hAnsiTheme="minorHAnsi"/>
                  <w:b w:val="0"/>
                  <w:kern w:val="2"/>
                  <w:sz w:val="24"/>
                  <w:szCs w:val="24"/>
                  <w14:ligatures w14:val="standardContextual"/>
                </w:rPr>
                <w:tab/>
              </w:r>
              <w:r>
                <w:rPr>
                  <w:rStyle w:val="Hyperlink"/>
                  <w:lang w:eastAsia="ko-KR"/>
                </w:rPr>
                <w:t>the CDL-based channel model should be considered as baseline for 6G demodulation requirements. TDL models used in 5G could be maintained in 6G for some low rank transmission cases to save effort in case of no available CDL model can be applied.</w:t>
              </w:r>
            </w:hyperlink>
          </w:p>
          <w:p w14:paraId="34D77465"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19" w:anchor="_Toc213418321" w:history="1">
              <w:r>
                <w:rPr>
                  <w:rStyle w:val="Hyperlink"/>
                </w:rPr>
                <w:t>Proposal 8</w:t>
              </w:r>
              <w:r>
                <w:rPr>
                  <w:rStyle w:val="Hyperlink"/>
                  <w:rFonts w:asciiTheme="minorHAnsi" w:eastAsiaTheme="minorEastAsia" w:hAnsiTheme="minorHAnsi"/>
                  <w:b w:val="0"/>
                  <w:kern w:val="2"/>
                  <w:sz w:val="24"/>
                  <w:szCs w:val="24"/>
                  <w14:ligatures w14:val="standardContextual"/>
                </w:rPr>
                <w:tab/>
              </w:r>
              <w:r>
                <w:rPr>
                  <w:rStyle w:val="Hyperlink"/>
                </w:rPr>
                <w:t>Benefits of new CDL channel model derivation for ISAC, NTN, HST and ATG should be clarified first if there are specific concerns.</w:t>
              </w:r>
            </w:hyperlink>
          </w:p>
          <w:p w14:paraId="489914D8"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20" w:anchor="_Toc213418322" w:history="1">
              <w:r>
                <w:rPr>
                  <w:rStyle w:val="Hyperlink"/>
                </w:rPr>
                <w:t>Proposal 9</w:t>
              </w:r>
              <w:r>
                <w:rPr>
                  <w:rStyle w:val="Hyperlink"/>
                  <w:rFonts w:asciiTheme="minorHAnsi" w:eastAsiaTheme="minorEastAsia" w:hAnsiTheme="minorHAnsi"/>
                  <w:b w:val="0"/>
                  <w:kern w:val="2"/>
                  <w:sz w:val="24"/>
                  <w:szCs w:val="24"/>
                  <w14:ligatures w14:val="standardContextual"/>
                </w:rPr>
                <w:tab/>
              </w:r>
              <w:r>
                <w:rPr>
                  <w:rStyle w:val="Hyperlink"/>
                </w:rPr>
                <w:t>Reuse existing timing/Doppler/power drifting model for NTN and HST scenario in 6G.</w:t>
              </w:r>
            </w:hyperlink>
          </w:p>
          <w:p w14:paraId="33C17E42"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21" w:anchor="_Toc213418323" w:history="1">
              <w:r>
                <w:rPr>
                  <w:rStyle w:val="Hyperlink"/>
                </w:rPr>
                <w:t>Proposal 10</w:t>
              </w:r>
              <w:r>
                <w:rPr>
                  <w:rStyle w:val="Hyperlink"/>
                  <w:rFonts w:asciiTheme="minorHAnsi" w:eastAsiaTheme="minorEastAsia" w:hAnsiTheme="minorHAnsi"/>
                  <w:b w:val="0"/>
                  <w:kern w:val="2"/>
                  <w:sz w:val="24"/>
                  <w:szCs w:val="24"/>
                  <w14:ligatures w14:val="standardContextual"/>
                </w:rPr>
                <w:tab/>
              </w:r>
              <w:r>
                <w:rPr>
                  <w:rStyle w:val="Hyperlink"/>
                </w:rPr>
                <w:t>Derive new channel models for new frequency range, such as 7 – 15GHz.</w:t>
              </w:r>
            </w:hyperlink>
          </w:p>
          <w:p w14:paraId="21157103"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22" w:anchor="_Toc213418324" w:history="1">
              <w:r>
                <w:rPr>
                  <w:rStyle w:val="Hyperlink"/>
                </w:rPr>
                <w:t>Proposal 11</w:t>
              </w:r>
              <w:r>
                <w:rPr>
                  <w:rStyle w:val="Hyperlink"/>
                  <w:rFonts w:asciiTheme="minorHAnsi" w:eastAsiaTheme="minorEastAsia" w:hAnsiTheme="minorHAnsi"/>
                  <w:b w:val="0"/>
                  <w:kern w:val="2"/>
                  <w:sz w:val="24"/>
                  <w:szCs w:val="24"/>
                  <w14:ligatures w14:val="standardContextual"/>
                </w:rPr>
                <w:tab/>
              </w:r>
              <w:r>
                <w:rPr>
                  <w:rStyle w:val="Hyperlink"/>
                </w:rPr>
                <w:t>Clarify the benefit of derive CDL model for FR2 demodulation first regarding the rank limitation of OTA tests.</w:t>
              </w:r>
            </w:hyperlink>
          </w:p>
          <w:p w14:paraId="4E9D3B0F"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23" w:anchor="_Toc213418325" w:history="1">
              <w:r>
                <w:rPr>
                  <w:rStyle w:val="Hyperlink"/>
                </w:rPr>
                <w:t>Proposal 12</w:t>
              </w:r>
              <w:r>
                <w:rPr>
                  <w:rStyle w:val="Hyperlink"/>
                  <w:rFonts w:asciiTheme="minorHAnsi" w:eastAsiaTheme="minorEastAsia" w:hAnsiTheme="minorHAnsi"/>
                  <w:b w:val="0"/>
                  <w:kern w:val="2"/>
                  <w:sz w:val="24"/>
                  <w:szCs w:val="24"/>
                  <w14:ligatures w14:val="standardContextual"/>
                </w:rPr>
                <w:tab/>
              </w:r>
              <w:r>
                <w:rPr>
                  <w:rStyle w:val="Hyperlink"/>
                </w:rPr>
                <w:t>Take similar approach as in Rel-20 to handle CDL model band agnostic issue. Multiple CDL models can be derived for some special cases to have more feasible or wider coverage requirements.</w:t>
              </w:r>
            </w:hyperlink>
          </w:p>
          <w:p w14:paraId="00EF866B"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24" w:anchor="_Toc213418326" w:history="1">
              <w:r>
                <w:rPr>
                  <w:rStyle w:val="Hyperlink"/>
                </w:rPr>
                <w:t>Proposal 13</w:t>
              </w:r>
              <w:r>
                <w:rPr>
                  <w:rStyle w:val="Hyperlink"/>
                  <w:rFonts w:asciiTheme="minorHAnsi" w:eastAsiaTheme="minorEastAsia" w:hAnsiTheme="minorHAnsi"/>
                  <w:b w:val="0"/>
                  <w:kern w:val="2"/>
                  <w:sz w:val="24"/>
                  <w:szCs w:val="24"/>
                  <w14:ligatures w14:val="standardContextual"/>
                </w:rPr>
                <w:tab/>
              </w:r>
              <w:r>
                <w:rPr>
                  <w:rStyle w:val="Hyperlink"/>
                </w:rPr>
                <w:t>Take Option 1a for UL channel model issue.</w:t>
              </w:r>
            </w:hyperlink>
          </w:p>
          <w:p w14:paraId="000473CB"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25" w:anchor="_Toc213418327" w:history="1">
              <w:r>
                <w:rPr>
                  <w:rStyle w:val="Hyperlink"/>
                </w:rPr>
                <w:t>Proposal 14</w:t>
              </w:r>
              <w:r>
                <w:rPr>
                  <w:rStyle w:val="Hyperlink"/>
                  <w:rFonts w:asciiTheme="minorHAnsi" w:eastAsiaTheme="minorEastAsia" w:hAnsiTheme="minorHAnsi"/>
                  <w:b w:val="0"/>
                  <w:kern w:val="2"/>
                  <w:sz w:val="24"/>
                  <w:szCs w:val="24"/>
                  <w14:ligatures w14:val="standardContextual"/>
                </w:rPr>
                <w:tab/>
              </w:r>
              <w:r>
                <w:rPr>
                  <w:rStyle w:val="Hyperlink"/>
                </w:rPr>
                <w:t>Get alignment on channel properties and performance if new CDL models with major changes are derived in 6G.</w:t>
              </w:r>
            </w:hyperlink>
          </w:p>
          <w:p w14:paraId="45DAD9B6"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26" w:anchor="_Toc213418328" w:history="1">
              <w:r>
                <w:rPr>
                  <w:rStyle w:val="Hyperlink"/>
                </w:rPr>
                <w:t>Proposal 15</w:t>
              </w:r>
              <w:r>
                <w:rPr>
                  <w:rStyle w:val="Hyperlink"/>
                  <w:rFonts w:asciiTheme="minorHAnsi" w:eastAsiaTheme="minorEastAsia" w:hAnsiTheme="minorHAnsi"/>
                  <w:b w:val="0"/>
                  <w:kern w:val="2"/>
                  <w:sz w:val="24"/>
                  <w:szCs w:val="24"/>
                  <w14:ligatures w14:val="standardContextual"/>
                </w:rPr>
                <w:tab/>
              </w:r>
              <w:r>
                <w:rPr>
                  <w:rStyle w:val="Hyperlink"/>
                </w:rPr>
                <w:t xml:space="preserve">Consider PMI bias issue in 6GR if it can’t be solved in 5G-A in Rel-20 period. </w:t>
              </w:r>
            </w:hyperlink>
          </w:p>
          <w:p w14:paraId="77DEEB79"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27" w:anchor="_Toc213418329" w:history="1">
              <w:r>
                <w:rPr>
                  <w:rStyle w:val="Hyperlink"/>
                </w:rPr>
                <w:t>Proposal 16</w:t>
              </w:r>
              <w:r>
                <w:rPr>
                  <w:rStyle w:val="Hyperlink"/>
                  <w:rFonts w:asciiTheme="minorHAnsi" w:eastAsiaTheme="minorEastAsia" w:hAnsiTheme="minorHAnsi"/>
                  <w:b w:val="0"/>
                  <w:kern w:val="2"/>
                  <w:sz w:val="24"/>
                  <w:szCs w:val="24"/>
                  <w14:ligatures w14:val="standardContextual"/>
                </w:rPr>
                <w:tab/>
              </w:r>
              <w:r>
                <w:rPr>
                  <w:rStyle w:val="Hyperlink"/>
                </w:rPr>
                <w:t>Define MMSE-IRC as the 6G baseline receiver, while R-ML serves as the advanced benchmark for studying potential performance improvements in complex interference conditions</w:t>
              </w:r>
            </w:hyperlink>
          </w:p>
          <w:p w14:paraId="3DFC7865"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28" w:anchor="_Toc213418330" w:history="1">
              <w:r>
                <w:rPr>
                  <w:rStyle w:val="Hyperlink"/>
                  <w:lang w:val="en-GB"/>
                </w:rPr>
                <w:t>Proposal 17</w:t>
              </w:r>
              <w:r>
                <w:rPr>
                  <w:rStyle w:val="Hyperlink"/>
                  <w:rFonts w:asciiTheme="minorHAnsi" w:eastAsiaTheme="minorEastAsia" w:hAnsiTheme="minorHAnsi"/>
                  <w:b w:val="0"/>
                  <w:kern w:val="2"/>
                  <w:sz w:val="24"/>
                  <w:szCs w:val="24"/>
                  <w14:ligatures w14:val="standardContextual"/>
                </w:rPr>
                <w:tab/>
              </w:r>
              <w:r>
                <w:rPr>
                  <w:rStyle w:val="Hyperlink"/>
                </w:rPr>
                <w:t>Given that the 6G physical layer (PHY) design is still under discussion in RAN1, it is proposed that the MMSE-IRC receiver be considered as the baseline receiver algorithm for 6G base station demodulation performance evaluations, provided that no changes to the PHY design are introduced.</w:t>
              </w:r>
            </w:hyperlink>
          </w:p>
          <w:p w14:paraId="19A382DA"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29" w:anchor="_Toc213418331" w:history="1">
              <w:r>
                <w:rPr>
                  <w:rStyle w:val="Hyperlink"/>
                </w:rPr>
                <w:t>Proposal 18</w:t>
              </w:r>
              <w:r>
                <w:rPr>
                  <w:rStyle w:val="Hyperlink"/>
                  <w:rFonts w:asciiTheme="minorHAnsi" w:eastAsiaTheme="minorEastAsia" w:hAnsiTheme="minorHAnsi"/>
                  <w:b w:val="0"/>
                  <w:kern w:val="2"/>
                  <w:sz w:val="24"/>
                  <w:szCs w:val="24"/>
                  <w14:ligatures w14:val="standardContextual"/>
                </w:rPr>
                <w:tab/>
              </w:r>
              <w:r>
                <w:rPr>
                  <w:rStyle w:val="Hyperlink"/>
                </w:rPr>
                <w:t>We propose to keep BS demodulation requirements up to 8Rx, as higher configurations would not reflect realistic field conditions and would only increase test complexity and cost.</w:t>
              </w:r>
            </w:hyperlink>
          </w:p>
          <w:p w14:paraId="30DF959A"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30" w:anchor="_Toc213418332" w:history="1">
              <w:r>
                <w:rPr>
                  <w:rStyle w:val="Hyperlink"/>
                  <w:lang w:val="en-GB"/>
                </w:rPr>
                <w:t>Proposal 19</w:t>
              </w:r>
              <w:r>
                <w:rPr>
                  <w:rStyle w:val="Hyperlink"/>
                  <w:rFonts w:asciiTheme="minorHAnsi" w:eastAsiaTheme="minorEastAsia" w:hAnsiTheme="minorHAnsi"/>
                  <w:b w:val="0"/>
                  <w:kern w:val="2"/>
                  <w:sz w:val="24"/>
                  <w:szCs w:val="24"/>
                  <w14:ligatures w14:val="standardContextual"/>
                </w:rPr>
                <w:tab/>
              </w:r>
              <w:r>
                <w:rPr>
                  <w:rStyle w:val="Hyperlink"/>
                  <w:lang w:val="en-GB"/>
                </w:rPr>
                <w:t>Deprioritize the study of Tx EVM assumptions and requirements.</w:t>
              </w:r>
            </w:hyperlink>
          </w:p>
          <w:p w14:paraId="0C7AF576"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31" w:anchor="_Toc213418333" w:history="1">
              <w:r>
                <w:rPr>
                  <w:rStyle w:val="Hyperlink"/>
                </w:rPr>
                <w:t>Proposal 20</w:t>
              </w:r>
              <w:r>
                <w:rPr>
                  <w:rStyle w:val="Hyperlink"/>
                  <w:rFonts w:asciiTheme="minorHAnsi" w:eastAsiaTheme="minorEastAsia" w:hAnsiTheme="minorHAnsi"/>
                  <w:b w:val="0"/>
                  <w:kern w:val="2"/>
                  <w:sz w:val="24"/>
                  <w:szCs w:val="24"/>
                  <w14:ligatures w14:val="standardContextual"/>
                </w:rPr>
                <w:tab/>
              </w:r>
              <w:r>
                <w:rPr>
                  <w:rStyle w:val="Hyperlink"/>
                  <w:i/>
                  <w:iCs/>
                  <w:lang w:val="en-GB"/>
                </w:rPr>
                <w:t xml:space="preserve">Consider option 2 and study the </w:t>
              </w:r>
              <w:r>
                <w:rPr>
                  <w:rStyle w:val="Hyperlink"/>
                </w:rPr>
                <w:t>applicable scenarios and the level of extended SNR range.</w:t>
              </w:r>
            </w:hyperlink>
          </w:p>
          <w:p w14:paraId="64277267"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32" w:anchor="_Toc213418334" w:history="1">
              <w:r>
                <w:rPr>
                  <w:rStyle w:val="Hyperlink"/>
                  <w:lang w:val="en-GB"/>
                </w:rPr>
                <w:t xml:space="preserve">Proposal 21 </w:t>
              </w:r>
              <w:r>
                <w:rPr>
                  <w:rStyle w:val="Hyperlink"/>
                  <w:rFonts w:asciiTheme="minorHAnsi" w:eastAsiaTheme="minorEastAsia" w:hAnsiTheme="minorHAnsi"/>
                  <w:b w:val="0"/>
                  <w:kern w:val="2"/>
                  <w:sz w:val="24"/>
                  <w:szCs w:val="24"/>
                  <w14:ligatures w14:val="standardContextual"/>
                </w:rPr>
                <w:tab/>
              </w:r>
              <w:r>
                <w:rPr>
                  <w:rStyle w:val="Hyperlink"/>
                  <w:lang w:val="en-GB"/>
                </w:rPr>
                <w:t xml:space="preserve">Study the interference modelling for typical 6GR deployment which could start from inter-cell and intra-cell inter-user interferences in homogenous and heterogenous in synchronized deployments, then consider evaluate the impact of MRSS interference. </w:t>
              </w:r>
            </w:hyperlink>
          </w:p>
          <w:p w14:paraId="585CBEA5"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33" w:anchor="_Toc213418335" w:history="1">
              <w:r>
                <w:rPr>
                  <w:rStyle w:val="Hyperlink"/>
                </w:rPr>
                <w:t>Proposal 22</w:t>
              </w:r>
              <w:r>
                <w:rPr>
                  <w:rStyle w:val="Hyperlink"/>
                  <w:rFonts w:asciiTheme="minorHAnsi" w:eastAsiaTheme="minorEastAsia" w:hAnsiTheme="minorHAnsi"/>
                  <w:b w:val="0"/>
                  <w:kern w:val="2"/>
                  <w:sz w:val="24"/>
                  <w:szCs w:val="24"/>
                  <w14:ligatures w14:val="standardContextual"/>
                </w:rPr>
                <w:tab/>
              </w:r>
              <w:r>
                <w:rPr>
                  <w:rStyle w:val="Hyperlink"/>
                </w:rPr>
                <w:t>Propose option 1 for the demodulation testing at the first stage and study option 4.</w:t>
              </w:r>
            </w:hyperlink>
          </w:p>
          <w:p w14:paraId="790AA8FD"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34" w:anchor="_Toc213418336" w:history="1">
              <w:r>
                <w:rPr>
                  <w:rStyle w:val="Hyperlink"/>
                </w:rPr>
                <w:t>Proposal 23</w:t>
              </w:r>
              <w:r>
                <w:rPr>
                  <w:rStyle w:val="Hyperlink"/>
                  <w:rFonts w:asciiTheme="minorHAnsi" w:eastAsiaTheme="minorEastAsia" w:hAnsiTheme="minorHAnsi"/>
                  <w:b w:val="0"/>
                  <w:kern w:val="2"/>
                  <w:sz w:val="24"/>
                  <w:szCs w:val="24"/>
                  <w14:ligatures w14:val="standardContextual"/>
                </w:rPr>
                <w:tab/>
              </w:r>
              <w:r>
                <w:rPr>
                  <w:rStyle w:val="Hyperlink"/>
                </w:rPr>
                <w:t>Deprioritize the study of adding OLLA for demodulation requirement</w:t>
              </w:r>
            </w:hyperlink>
          </w:p>
          <w:p w14:paraId="2901E514"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35" w:anchor="_Toc213418337" w:history="1">
              <w:r>
                <w:rPr>
                  <w:rStyle w:val="Hyperlink"/>
                  <w:lang w:val="en-GB"/>
                </w:rPr>
                <w:t>Proposal 24</w:t>
              </w:r>
              <w:r>
                <w:rPr>
                  <w:rStyle w:val="Hyperlink"/>
                  <w:rFonts w:asciiTheme="minorHAnsi" w:eastAsiaTheme="minorEastAsia" w:hAnsiTheme="minorHAnsi"/>
                  <w:b w:val="0"/>
                  <w:kern w:val="2"/>
                  <w:sz w:val="24"/>
                  <w:szCs w:val="24"/>
                  <w14:ligatures w14:val="standardContextual"/>
                </w:rPr>
                <w:tab/>
              </w:r>
              <w:r>
                <w:rPr>
                  <w:rStyle w:val="Hyperlink"/>
                  <w:lang w:val="en-GB"/>
                </w:rPr>
                <w:t>Propose to have some studies on the following CSI reporting tests,</w:t>
              </w:r>
            </w:hyperlink>
          </w:p>
          <w:p w14:paraId="48BDEAC9"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36" w:anchor="_Toc213418338" w:history="1">
              <w:r>
                <w:rPr>
                  <w:rStyle w:val="Hyperlink"/>
                  <w:rFonts w:ascii="Symbol" w:hAnsi="Symbol" w:cs="Times New Roman"/>
                  <w:lang w:val="en-GB"/>
                </w:rPr>
                <w:t>·</w:t>
              </w:r>
              <w:r>
                <w:rPr>
                  <w:rStyle w:val="Hyperlink"/>
                  <w:rFonts w:asciiTheme="minorHAnsi" w:eastAsiaTheme="minorEastAsia" w:hAnsiTheme="minorHAnsi"/>
                  <w:b w:val="0"/>
                  <w:kern w:val="2"/>
                  <w:sz w:val="24"/>
                  <w:szCs w:val="24"/>
                  <w14:ligatures w14:val="standardContextual"/>
                </w:rPr>
                <w:tab/>
              </w:r>
              <w:r>
                <w:rPr>
                  <w:rStyle w:val="Hyperlink"/>
                  <w:rFonts w:ascii="Times New Roman" w:hAnsi="Times New Roman" w:cs="Times New Roman"/>
                  <w:lang w:val="en-GB"/>
                </w:rPr>
                <w:t xml:space="preserve">CQI: study the feasibility of adopting 1-step approach, for example: </w:t>
              </w:r>
              <w:r>
                <w:rPr>
                  <w:rStyle w:val="Hyperlink"/>
                  <w:rFonts w:ascii="Times New Roman" w:hAnsi="Times New Roman" w:cs="Times New Roman"/>
                </w:rPr>
                <w:t>follow-CQI throughput/BLER requirements</w:t>
              </w:r>
            </w:hyperlink>
          </w:p>
          <w:p w14:paraId="38E4F58A"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37" w:anchor="_Toc213418339" w:history="1">
              <w:r>
                <w:rPr>
                  <w:rStyle w:val="Hyperlink"/>
                  <w:rFonts w:ascii="Symbol" w:hAnsi="Symbol" w:cs="Times New Roman"/>
                  <w:lang w:val="en-GB"/>
                </w:rPr>
                <w:t>·</w:t>
              </w:r>
              <w:r>
                <w:rPr>
                  <w:rStyle w:val="Hyperlink"/>
                  <w:rFonts w:asciiTheme="minorHAnsi" w:eastAsiaTheme="minorEastAsia" w:hAnsiTheme="minorHAnsi"/>
                  <w:b w:val="0"/>
                  <w:kern w:val="2"/>
                  <w:sz w:val="24"/>
                  <w:szCs w:val="24"/>
                  <w14:ligatures w14:val="standardContextual"/>
                </w:rPr>
                <w:tab/>
              </w:r>
              <w:r>
                <w:rPr>
                  <w:rStyle w:val="Hyperlink"/>
                  <w:rFonts w:ascii="Times New Roman" w:hAnsi="Times New Roman" w:cs="Times New Roman"/>
                  <w:lang w:val="en-GB"/>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42AC84C7"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38" w:anchor="_Toc213418340"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rFonts w:ascii="Times New Roman" w:hAnsi="Times New Roman" w:cs="Times New Roman"/>
                  <w:lang w:val="en-GB"/>
                </w:rPr>
                <w:t>RI: study the feasibility of an alternative metric of RI requirements, for example: setting throughput ratio as the test metric</w:t>
              </w:r>
            </w:hyperlink>
          </w:p>
          <w:p w14:paraId="6F6E915E"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39" w:anchor="_Toc213418341" w:history="1">
              <w:r>
                <w:rPr>
                  <w:rStyle w:val="Hyperlink"/>
                </w:rPr>
                <w:t>Proposal 25</w:t>
              </w:r>
              <w:r>
                <w:rPr>
                  <w:rStyle w:val="Hyperlink"/>
                  <w:rFonts w:asciiTheme="minorHAnsi" w:eastAsiaTheme="minorEastAsia" w:hAnsiTheme="minorHAnsi"/>
                  <w:b w:val="0"/>
                  <w:kern w:val="2"/>
                  <w:sz w:val="24"/>
                  <w:szCs w:val="24"/>
                  <w14:ligatures w14:val="standardContextual"/>
                </w:rPr>
                <w:tab/>
              </w:r>
              <w:r>
                <w:rPr>
                  <w:rStyle w:val="Hyperlink"/>
                </w:rPr>
                <w:t>RAN4 to keep fixed or PMI based precoding as the baseline.</w:t>
              </w:r>
            </w:hyperlink>
          </w:p>
          <w:p w14:paraId="7FCBC37F" w14:textId="77777777" w:rsidR="00904569" w:rsidRDefault="00904569">
            <w:pPr>
              <w:pStyle w:val="TableofFigures"/>
              <w:tabs>
                <w:tab w:val="right" w:leader="dot" w:pos="9350"/>
              </w:tabs>
              <w:rPr>
                <w:rFonts w:asciiTheme="minorHAnsi" w:eastAsiaTheme="minorEastAsia" w:hAnsiTheme="minorHAnsi"/>
                <w:b w:val="0"/>
                <w:kern w:val="2"/>
                <w:sz w:val="24"/>
                <w:szCs w:val="24"/>
                <w14:ligatures w14:val="standardContextual"/>
              </w:rPr>
            </w:pPr>
            <w:hyperlink r:id="rId40" w:anchor="_Toc213418342" w:history="1">
              <w:r>
                <w:rPr>
                  <w:rStyle w:val="Hyperlink"/>
                  <w:lang w:eastAsia="ko-KR"/>
                </w:rPr>
                <w:t>Proposal 26</w:t>
              </w:r>
              <w:r>
                <w:rPr>
                  <w:rStyle w:val="Hyperlink"/>
                  <w:rFonts w:asciiTheme="minorHAnsi" w:eastAsiaTheme="minorEastAsia" w:hAnsiTheme="minorHAnsi"/>
                  <w:b w:val="0"/>
                  <w:kern w:val="2"/>
                  <w:sz w:val="24"/>
                  <w:szCs w:val="24"/>
                  <w14:ligatures w14:val="standardContextual"/>
                </w:rPr>
                <w:tab/>
              </w:r>
              <w:r>
                <w:rPr>
                  <w:rStyle w:val="Hyperlink"/>
                  <w:lang w:eastAsia="ko-KR"/>
                </w:rPr>
                <w:t>Deprioritize the study until more inputs from TE vendors are received regarding the feasibility of dynamic TE decisions.</w:t>
              </w:r>
            </w:hyperlink>
          </w:p>
          <w:p w14:paraId="26740435" w14:textId="77777777" w:rsidR="00904569" w:rsidRDefault="00904569">
            <w:pPr>
              <w:pStyle w:val="TableofFigures"/>
              <w:tabs>
                <w:tab w:val="right" w:leader="dot" w:pos="9350"/>
              </w:tabs>
            </w:pPr>
            <w:hyperlink r:id="rId41" w:anchor="_Toc213418343" w:history="1">
              <w:r>
                <w:rPr>
                  <w:rStyle w:val="Hyperlink"/>
                </w:rPr>
                <w:t>Proposal 27</w:t>
              </w:r>
              <w:r>
                <w:rPr>
                  <w:rStyle w:val="Hyperlink"/>
                  <w:rFonts w:asciiTheme="minorHAnsi" w:eastAsiaTheme="minorEastAsia" w:hAnsiTheme="minorHAnsi"/>
                  <w:b w:val="0"/>
                  <w:kern w:val="2"/>
                  <w:sz w:val="24"/>
                  <w:szCs w:val="24"/>
                  <w14:ligatures w14:val="standardContextual"/>
                </w:rPr>
                <w:tab/>
              </w:r>
              <w:r>
                <w:rPr>
                  <w:rStyle w:val="Hyperlink"/>
                </w:rPr>
                <w:t>RAN4 study the structure of applicability rules based on RAN1 conclusions on UE device type definition and capability classification.</w:t>
              </w:r>
            </w:hyperlink>
            <w:r w:rsidR="00000000">
              <w:rPr>
                <w:b w:val="0"/>
                <w:bCs/>
              </w:rPr>
              <w:fldChar w:fldCharType="end"/>
            </w:r>
          </w:p>
        </w:tc>
      </w:tr>
      <w:tr w:rsidR="00904569" w14:paraId="1C974B99" w14:textId="77777777">
        <w:trPr>
          <w:trHeight w:val="468"/>
        </w:trPr>
        <w:tc>
          <w:tcPr>
            <w:tcW w:w="1613" w:type="dxa"/>
          </w:tcPr>
          <w:p w14:paraId="2071D947" w14:textId="77777777" w:rsidR="00904569" w:rsidRDefault="00000000">
            <w:pPr>
              <w:spacing w:before="120" w:after="120"/>
            </w:pPr>
            <w:r>
              <w:lastRenderedPageBreak/>
              <w:t>R4-2521890</w:t>
            </w:r>
          </w:p>
        </w:tc>
        <w:tc>
          <w:tcPr>
            <w:tcW w:w="1427" w:type="dxa"/>
          </w:tcPr>
          <w:p w14:paraId="4AA947FE" w14:textId="77777777" w:rsidR="00904569" w:rsidRDefault="00000000">
            <w:pPr>
              <w:spacing w:before="120" w:after="120"/>
            </w:pPr>
            <w:r>
              <w:t>BT</w:t>
            </w:r>
          </w:p>
        </w:tc>
        <w:tc>
          <w:tcPr>
            <w:tcW w:w="6591" w:type="dxa"/>
          </w:tcPr>
          <w:p w14:paraId="3B43E70D" w14:textId="77777777" w:rsidR="00904569" w:rsidRDefault="00000000">
            <w:pPr>
              <w:pStyle w:val="RAN4proposal"/>
              <w:numPr>
                <w:ilvl w:val="0"/>
                <w:numId w:val="15"/>
              </w:numPr>
              <w:rPr>
                <w:lang w:val="en-GB"/>
              </w:rPr>
            </w:pPr>
            <w:r>
              <w:rPr>
                <w:lang w:val="en-GB"/>
              </w:rPr>
              <w:t>adopt a realistic, phased study schedule that begins with a review of current 5G NR air performance aspects, ensuring sufficient time for comprehensive technical discussions before pursuing enhancement agreements.</w:t>
            </w:r>
          </w:p>
          <w:p w14:paraId="3703C14E" w14:textId="77777777" w:rsidR="00904569" w:rsidRDefault="00000000">
            <w:pPr>
              <w:pStyle w:val="RAN4proposal"/>
              <w:ind w:left="360" w:hanging="360"/>
              <w:rPr>
                <w:lang w:val="en-GB"/>
              </w:rPr>
            </w:pPr>
            <w:r>
              <w:rPr>
                <w:lang w:val="en-GB"/>
              </w:rPr>
              <w:t xml:space="preserve">5G NR air interface to be used as a baseline for evaluations of proposed enhancements to </w:t>
            </w:r>
            <w:proofErr w:type="spellStart"/>
            <w:r>
              <w:rPr>
                <w:lang w:val="en-GB"/>
              </w:rPr>
              <w:t>demod</w:t>
            </w:r>
            <w:proofErr w:type="spellEnd"/>
            <w:r>
              <w:rPr>
                <w:lang w:val="en-GB"/>
              </w:rPr>
              <w:t xml:space="preserve"> framework.</w:t>
            </w:r>
          </w:p>
          <w:p w14:paraId="261B902D" w14:textId="77777777" w:rsidR="00904569" w:rsidRDefault="00000000">
            <w:pPr>
              <w:pStyle w:val="RAN4proposal"/>
              <w:ind w:left="360" w:hanging="360"/>
              <w:rPr>
                <w:lang w:val="en-GB"/>
              </w:rPr>
            </w:pPr>
            <w:r>
              <w:rPr>
                <w:lang w:val="en-GB"/>
              </w:rPr>
              <w:t xml:space="preserve">Use </w:t>
            </w:r>
            <w:proofErr w:type="spellStart"/>
            <w:r>
              <w:rPr>
                <w:lang w:val="en-GB"/>
              </w:rPr>
              <w:t>rCDL</w:t>
            </w:r>
            <w:proofErr w:type="spellEnd"/>
            <w:r>
              <w:rPr>
                <w:lang w:val="en-GB"/>
              </w:rPr>
              <w:t xml:space="preserve"> as baseline channel model for MIMO performance requirements in 6G.</w:t>
            </w:r>
          </w:p>
          <w:p w14:paraId="0A76C2BA" w14:textId="77777777" w:rsidR="00904569" w:rsidRDefault="00000000">
            <w:pPr>
              <w:pStyle w:val="RAN4proposal"/>
              <w:ind w:left="360" w:hanging="360"/>
              <w:rPr>
                <w:lang w:val="en-GB"/>
              </w:rPr>
            </w:pPr>
            <w:r>
              <w:rPr>
                <w:lang w:val="en-GB"/>
              </w:rPr>
              <w:t>Use TDL models only for comparison of performance cases between 5G and 6G within the study.</w:t>
            </w:r>
          </w:p>
          <w:p w14:paraId="09190BC7" w14:textId="77777777" w:rsidR="00904569" w:rsidRDefault="00000000">
            <w:pPr>
              <w:pStyle w:val="RAN4proposal"/>
              <w:ind w:left="360" w:hanging="360"/>
              <w:rPr>
                <w:lang w:val="en-GB"/>
              </w:rPr>
            </w:pPr>
            <w:r>
              <w:rPr>
                <w:lang w:val="en-GB"/>
              </w:rPr>
              <w:t>Avoid creation of use-case specific channel models, rather focus on robustness of a single accepted model.</w:t>
            </w:r>
          </w:p>
          <w:p w14:paraId="20E5793B" w14:textId="77777777" w:rsidR="00904569" w:rsidRDefault="00000000">
            <w:pPr>
              <w:pStyle w:val="RAN4proposal"/>
              <w:ind w:left="360" w:hanging="360"/>
              <w:rPr>
                <w:lang w:val="en-GB"/>
              </w:rPr>
            </w:pPr>
            <w:r>
              <w:rPr>
                <w:lang w:val="en-GB"/>
              </w:rPr>
              <w:t>Define MMSE-IRC and R-ML as baseline receiver assumptions for UE demodulation studies.</w:t>
            </w:r>
          </w:p>
          <w:p w14:paraId="1E689F28" w14:textId="77777777" w:rsidR="00904569" w:rsidRDefault="00000000">
            <w:pPr>
              <w:pStyle w:val="RAN4proposal"/>
              <w:ind w:left="360" w:hanging="360"/>
              <w:rPr>
                <w:lang w:val="en-GB"/>
              </w:rPr>
            </w:pPr>
            <w:r>
              <w:rPr>
                <w:lang w:val="en-GB"/>
              </w:rPr>
              <w:t>RAN4 to study downlink and uplink interference profiles for intra-cell and inter-cell scenarios, ensuring correct representation of multi-TRP and heterogeneous deployments.</w:t>
            </w:r>
          </w:p>
          <w:p w14:paraId="2EAE8964" w14:textId="77777777" w:rsidR="00904569" w:rsidRDefault="00000000">
            <w:pPr>
              <w:pStyle w:val="RAN4proposal"/>
              <w:ind w:left="360" w:hanging="360"/>
              <w:rPr>
                <w:lang w:val="en-GB"/>
              </w:rPr>
            </w:pPr>
            <w:r>
              <w:rPr>
                <w:lang w:val="en-GB"/>
              </w:rPr>
              <w:t>Simplify PMI reporting tests by adopting throughput/SNR-based criteria instead of γ-value measurement in the 6G demodulation framework.</w:t>
            </w:r>
          </w:p>
          <w:p w14:paraId="5B3BB4E3" w14:textId="77777777" w:rsidR="00904569" w:rsidRDefault="00000000">
            <w:pPr>
              <w:pStyle w:val="RAN4proposal"/>
              <w:ind w:left="360" w:hanging="360"/>
              <w:rPr>
                <w:lang w:val="en-GB"/>
              </w:rPr>
            </w:pPr>
            <w:r>
              <w:rPr>
                <w:lang w:val="en-GB"/>
              </w:rPr>
              <w:t xml:space="preserve">RAN4 </w:t>
            </w:r>
            <w:proofErr w:type="spellStart"/>
            <w:r>
              <w:rPr>
                <w:lang w:val="en-GB"/>
              </w:rPr>
              <w:t>demod</w:t>
            </w:r>
            <w:proofErr w:type="spellEnd"/>
            <w:r>
              <w:rPr>
                <w:lang w:val="en-GB"/>
              </w:rPr>
              <w:t xml:space="preserve"> to include at least studies on OLLA with link adaptation and CSI/SRS-based precoding as part of the 6G demodulation SI to enable realistic dynamic test environments.</w:t>
            </w:r>
          </w:p>
        </w:tc>
      </w:tr>
      <w:tr w:rsidR="00904569" w14:paraId="670749A3" w14:textId="77777777">
        <w:trPr>
          <w:trHeight w:val="468"/>
        </w:trPr>
        <w:tc>
          <w:tcPr>
            <w:tcW w:w="1613" w:type="dxa"/>
          </w:tcPr>
          <w:p w14:paraId="4A2A0401" w14:textId="77777777" w:rsidR="00904569" w:rsidRDefault="00000000">
            <w:pPr>
              <w:spacing w:before="120" w:after="120"/>
            </w:pPr>
            <w:r>
              <w:t>R4-2521954</w:t>
            </w:r>
          </w:p>
        </w:tc>
        <w:tc>
          <w:tcPr>
            <w:tcW w:w="1427" w:type="dxa"/>
          </w:tcPr>
          <w:p w14:paraId="48E87181" w14:textId="77777777" w:rsidR="00904569" w:rsidRDefault="00000000">
            <w:pPr>
              <w:spacing w:before="120" w:after="120"/>
            </w:pPr>
            <w:r>
              <w:t>Keysight</w:t>
            </w:r>
          </w:p>
        </w:tc>
        <w:tc>
          <w:tcPr>
            <w:tcW w:w="6591" w:type="dxa"/>
          </w:tcPr>
          <w:p w14:paraId="70FFC69B" w14:textId="77777777" w:rsidR="00904569" w:rsidRDefault="00000000">
            <w:pPr>
              <w:rPr>
                <w:i/>
              </w:rPr>
            </w:pPr>
            <w:r>
              <w:rPr>
                <w:i/>
              </w:rPr>
              <w:fldChar w:fldCharType="begin"/>
            </w:r>
            <w:r>
              <w:rPr>
                <w:i/>
              </w:rPr>
              <w:instrText xml:space="preserve"> REF _Ref213393862 \h </w:instrText>
            </w:r>
            <w:r>
              <w:rPr>
                <w:i/>
              </w:rPr>
            </w:r>
            <w:r>
              <w:rPr>
                <w:i/>
              </w:rPr>
              <w:fldChar w:fldCharType="separate"/>
            </w:r>
            <w:r>
              <w:rPr>
                <w:i/>
              </w:rPr>
              <w:t>Observation 1: Some proposals in [1] are in line with defining more realistic algorithms and mechanisms for 6G conformance testing</w:t>
            </w:r>
            <w:r>
              <w:rPr>
                <w:i/>
              </w:rPr>
              <w:fldChar w:fldCharType="end"/>
            </w:r>
          </w:p>
          <w:p w14:paraId="1F732DC2" w14:textId="77777777" w:rsidR="00904569" w:rsidRDefault="00000000">
            <w:pPr>
              <w:rPr>
                <w:i/>
              </w:rPr>
            </w:pPr>
            <w:r>
              <w:rPr>
                <w:i/>
              </w:rPr>
              <w:fldChar w:fldCharType="begin"/>
            </w:r>
            <w:r>
              <w:rPr>
                <w:i/>
              </w:rPr>
              <w:instrText xml:space="preserve"> REF _Ref213393935 \h </w:instrText>
            </w:r>
            <w:r>
              <w:rPr>
                <w:i/>
              </w:rPr>
            </w:r>
            <w:r>
              <w:rPr>
                <w:i/>
              </w:rPr>
              <w:fldChar w:fldCharType="separate"/>
            </w:r>
            <w:r>
              <w:rPr>
                <w:i/>
              </w:rPr>
              <w:t>Observation 2</w:t>
            </w:r>
            <w:r>
              <w:rPr>
                <w:bCs/>
                <w:i/>
              </w:rPr>
              <w:t>: Detailed analysis on TE dynamic range is needed to ensure which is the max testable SNR</w:t>
            </w:r>
            <w:r>
              <w:rPr>
                <w:i/>
              </w:rPr>
              <w:fldChar w:fldCharType="end"/>
            </w:r>
          </w:p>
          <w:p w14:paraId="20AF3249" w14:textId="77777777" w:rsidR="00904569" w:rsidRDefault="00000000">
            <w:pPr>
              <w:rPr>
                <w:b/>
              </w:rPr>
            </w:pPr>
            <w:r>
              <w:rPr>
                <w:b/>
              </w:rPr>
              <w:fldChar w:fldCharType="begin"/>
            </w:r>
            <w:r>
              <w:rPr>
                <w:b/>
              </w:rPr>
              <w:instrText xml:space="preserve"> REF _Ref213393864 \h </w:instrText>
            </w:r>
            <w:r>
              <w:rPr>
                <w:b/>
              </w:rPr>
            </w:r>
            <w:r>
              <w:rPr>
                <w:b/>
              </w:rPr>
              <w:fldChar w:fldCharType="separate"/>
            </w:r>
            <w:r>
              <w:rPr>
                <w:b/>
              </w:rPr>
              <w:t>Proposal 1: Study the transition of select conducted TCs to OTA for FR1 range to introduce realism</w:t>
            </w:r>
            <w:r>
              <w:rPr>
                <w:b/>
              </w:rPr>
              <w:fldChar w:fldCharType="end"/>
            </w:r>
          </w:p>
          <w:p w14:paraId="18574539" w14:textId="77777777" w:rsidR="00904569" w:rsidRDefault="00000000">
            <w:pPr>
              <w:overflowPunct/>
              <w:autoSpaceDE/>
              <w:autoSpaceDN/>
              <w:adjustRightInd/>
              <w:textAlignment w:val="auto"/>
              <w:rPr>
                <w:b/>
              </w:rPr>
            </w:pPr>
            <w:r>
              <w:rPr>
                <w:b/>
              </w:rPr>
              <w:fldChar w:fldCharType="begin"/>
            </w:r>
            <w:r>
              <w:rPr>
                <w:b/>
              </w:rPr>
              <w:instrText xml:space="preserve"> REF _Ref213393865 \h  \* MERGEFORMAT </w:instrText>
            </w:r>
            <w:r>
              <w:rPr>
                <w:b/>
              </w:rPr>
            </w:r>
            <w:r>
              <w:rPr>
                <w:b/>
              </w:rPr>
              <w:fldChar w:fldCharType="separate"/>
            </w:r>
            <w:r>
              <w:rPr>
                <w:b/>
              </w:rPr>
              <w:t>Proposal 2: TE vendors to study the dynamic range/max testable SNR for conducted and OTA test systems when device types, 6GR operating frequencies, etc are decided. Test system harmonization will need to be addressed as well.</w:t>
            </w:r>
            <w:r>
              <w:rPr>
                <w:b/>
              </w:rPr>
              <w:fldChar w:fldCharType="end"/>
            </w:r>
          </w:p>
        </w:tc>
      </w:tr>
    </w:tbl>
    <w:p w14:paraId="387CF053" w14:textId="77777777" w:rsidR="00904569" w:rsidRDefault="00904569"/>
    <w:p w14:paraId="387CF054" w14:textId="77777777" w:rsidR="00904569" w:rsidRDefault="00000000">
      <w:pPr>
        <w:pStyle w:val="Heading2"/>
      </w:pPr>
      <w:proofErr w:type="spellStart"/>
      <w:r>
        <w:rPr>
          <w:rFonts w:hint="eastAsia"/>
        </w:rPr>
        <w:lastRenderedPageBreak/>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387CF055" w14:textId="77777777" w:rsidR="00904569" w:rsidRDefault="00000000">
      <w:pPr>
        <w:pStyle w:val="Heading3"/>
        <w:rPr>
          <w:sz w:val="24"/>
          <w:szCs w:val="16"/>
        </w:rPr>
      </w:pPr>
      <w:proofErr w:type="spellStart"/>
      <w:r>
        <w:rPr>
          <w:sz w:val="24"/>
          <w:szCs w:val="16"/>
        </w:rPr>
        <w:t>Sub-topic</w:t>
      </w:r>
      <w:proofErr w:type="spellEnd"/>
      <w:r>
        <w:rPr>
          <w:sz w:val="24"/>
          <w:szCs w:val="16"/>
        </w:rPr>
        <w:t xml:space="preserve"> </w:t>
      </w:r>
      <w:proofErr w:type="gramStart"/>
      <w:r>
        <w:rPr>
          <w:sz w:val="24"/>
          <w:szCs w:val="16"/>
        </w:rPr>
        <w:t>1-1</w:t>
      </w:r>
      <w:proofErr w:type="gramEnd"/>
      <w:r>
        <w:rPr>
          <w:sz w:val="24"/>
          <w:szCs w:val="16"/>
        </w:rPr>
        <w:t xml:space="preserve">: General </w:t>
      </w:r>
      <w:proofErr w:type="spellStart"/>
      <w:r>
        <w:rPr>
          <w:sz w:val="24"/>
          <w:szCs w:val="16"/>
        </w:rPr>
        <w:t>aspects</w:t>
      </w:r>
      <w:proofErr w:type="spellEnd"/>
    </w:p>
    <w:p w14:paraId="387CF056" w14:textId="77777777" w:rsidR="00904569" w:rsidRDefault="00000000">
      <w:pPr>
        <w:rPr>
          <w:b/>
          <w:u w:val="single"/>
          <w:lang w:eastAsia="ko-KR"/>
        </w:rPr>
      </w:pPr>
      <w:r>
        <w:rPr>
          <w:b/>
          <w:u w:val="single"/>
          <w:lang w:eastAsia="ko-KR"/>
        </w:rPr>
        <w:t xml:space="preserve">Issue 1-1-1: RAN4 </w:t>
      </w:r>
      <w:proofErr w:type="spellStart"/>
      <w:r>
        <w:rPr>
          <w:b/>
          <w:u w:val="single"/>
          <w:lang w:eastAsia="ko-KR"/>
        </w:rPr>
        <w:t>demod</w:t>
      </w:r>
      <w:proofErr w:type="spellEnd"/>
      <w:r>
        <w:rPr>
          <w:b/>
          <w:u w:val="single"/>
          <w:lang w:eastAsia="ko-KR"/>
        </w:rPr>
        <w:t xml:space="preserve"> study timeline</w:t>
      </w:r>
    </w:p>
    <w:p w14:paraId="387CF05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 CATT, BT)</w:t>
      </w:r>
    </w:p>
    <w:p w14:paraId="7C3577D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The higher efficient inter-group coordination and interactions between RAN1 and RAN4 is needed to have a more reasonable timeline for both groups (Ericsson)</w:t>
      </w:r>
    </w:p>
    <w:p w14:paraId="387CF05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Prioritize the issues that require no or minimal inputs from other WGs</w:t>
      </w:r>
      <w:r>
        <w:rPr>
          <w:szCs w:val="24"/>
          <w:lang w:eastAsia="zh-CN"/>
        </w:rPr>
        <w:t xml:space="preserve"> (CT, Huawei, ZTE, Xiaomi)</w:t>
      </w:r>
    </w:p>
    <w:p w14:paraId="004BD344" w14:textId="77777777" w:rsidR="00904569" w:rsidRDefault="00000000">
      <w:pPr>
        <w:pStyle w:val="ListParagraph"/>
        <w:numPr>
          <w:ilvl w:val="2"/>
          <w:numId w:val="7"/>
        </w:numPr>
        <w:spacing w:after="120"/>
        <w:ind w:firstLineChars="0"/>
        <w:rPr>
          <w:szCs w:val="24"/>
          <w:lang w:eastAsia="zh-CN"/>
        </w:rPr>
      </w:pPr>
      <w:r>
        <w:rPr>
          <w:szCs w:val="24"/>
          <w:lang w:eastAsia="zh-CN"/>
        </w:rPr>
        <w:t>Option 3A: RAN4 shall treat general following topics as 1st priority (Huawei)</w:t>
      </w:r>
    </w:p>
    <w:p w14:paraId="77F47AFE" w14:textId="77777777" w:rsidR="00904569" w:rsidRDefault="00000000">
      <w:pPr>
        <w:pStyle w:val="ListParagraph"/>
        <w:numPr>
          <w:ilvl w:val="3"/>
          <w:numId w:val="7"/>
        </w:numPr>
        <w:spacing w:after="120"/>
        <w:ind w:firstLineChars="0"/>
        <w:rPr>
          <w:szCs w:val="24"/>
          <w:lang w:eastAsia="zh-CN"/>
        </w:rPr>
      </w:pPr>
      <w:r>
        <w:rPr>
          <w:szCs w:val="24"/>
          <w:lang w:eastAsia="zh-CN"/>
        </w:rPr>
        <w:t>Demodulation specification principles</w:t>
      </w:r>
    </w:p>
    <w:p w14:paraId="791F5151" w14:textId="77777777" w:rsidR="00904569" w:rsidRDefault="00000000">
      <w:pPr>
        <w:pStyle w:val="ListParagraph"/>
        <w:numPr>
          <w:ilvl w:val="3"/>
          <w:numId w:val="7"/>
        </w:numPr>
        <w:spacing w:after="120"/>
        <w:ind w:firstLineChars="0"/>
        <w:rPr>
          <w:szCs w:val="24"/>
          <w:lang w:eastAsia="zh-CN"/>
        </w:rPr>
      </w:pPr>
      <w:r>
        <w:rPr>
          <w:szCs w:val="24"/>
          <w:lang w:eastAsia="zh-CN"/>
        </w:rPr>
        <w:t>Channel model</w:t>
      </w:r>
    </w:p>
    <w:p w14:paraId="417F7FFF" w14:textId="77777777" w:rsidR="00904569" w:rsidRDefault="00000000">
      <w:pPr>
        <w:pStyle w:val="ListParagraph"/>
        <w:numPr>
          <w:ilvl w:val="3"/>
          <w:numId w:val="7"/>
        </w:numPr>
        <w:spacing w:after="120"/>
        <w:ind w:firstLineChars="0"/>
        <w:rPr>
          <w:szCs w:val="24"/>
          <w:lang w:eastAsia="zh-CN"/>
        </w:rPr>
      </w:pPr>
      <w:r>
        <w:rPr>
          <w:szCs w:val="24"/>
          <w:lang w:eastAsia="zh-CN"/>
        </w:rPr>
        <w:t>Receiver assumption</w:t>
      </w:r>
    </w:p>
    <w:p w14:paraId="535E1EF2" w14:textId="77777777" w:rsidR="00904569" w:rsidRDefault="00000000">
      <w:pPr>
        <w:pStyle w:val="ListParagraph"/>
        <w:numPr>
          <w:ilvl w:val="3"/>
          <w:numId w:val="7"/>
        </w:numPr>
        <w:spacing w:after="120"/>
        <w:ind w:firstLineChars="0"/>
        <w:rPr>
          <w:szCs w:val="24"/>
          <w:lang w:eastAsia="zh-CN"/>
        </w:rPr>
      </w:pPr>
      <w:r>
        <w:rPr>
          <w:szCs w:val="24"/>
          <w:lang w:eastAsia="zh-CN"/>
        </w:rPr>
        <w:t>New TE functionalities</w:t>
      </w:r>
    </w:p>
    <w:p w14:paraId="384AF4F7"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szCs w:val="24"/>
          <w:lang w:eastAsia="zh-CN"/>
        </w:rPr>
        <w:t>Demodulation and CSI reporting test methodologies</w:t>
      </w:r>
    </w:p>
    <w:p w14:paraId="24FABEF9" w14:textId="77777777" w:rsidR="00904569" w:rsidRDefault="00000000">
      <w:pPr>
        <w:pStyle w:val="ListParagraph"/>
        <w:numPr>
          <w:ilvl w:val="2"/>
          <w:numId w:val="7"/>
        </w:numPr>
        <w:spacing w:after="120"/>
        <w:ind w:firstLineChars="0"/>
        <w:rPr>
          <w:rFonts w:eastAsia="SimSun"/>
          <w:szCs w:val="24"/>
          <w:lang w:eastAsia="zh-CN"/>
        </w:rPr>
      </w:pPr>
      <w:r>
        <w:rPr>
          <w:rFonts w:eastAsia="SimSun"/>
          <w:szCs w:val="24"/>
          <w:lang w:eastAsia="zh-CN"/>
        </w:rPr>
        <w:t xml:space="preserve">Option 3B: RAN4 focus on following area in initial stage on 6GR </w:t>
      </w:r>
      <w:proofErr w:type="spellStart"/>
      <w:r>
        <w:rPr>
          <w:rFonts w:eastAsia="SimSun"/>
          <w:szCs w:val="24"/>
          <w:lang w:eastAsia="zh-CN"/>
        </w:rPr>
        <w:t>demod</w:t>
      </w:r>
      <w:proofErr w:type="spellEnd"/>
      <w:r>
        <w:rPr>
          <w:rFonts w:eastAsia="SimSun"/>
          <w:szCs w:val="24"/>
          <w:lang w:eastAsia="zh-CN"/>
        </w:rPr>
        <w:t xml:space="preserve"> area (Xiaomi)</w:t>
      </w:r>
    </w:p>
    <w:p w14:paraId="427D11BA" w14:textId="77777777" w:rsidR="00904569" w:rsidRDefault="00000000">
      <w:pPr>
        <w:pStyle w:val="ListParagraph"/>
        <w:numPr>
          <w:ilvl w:val="3"/>
          <w:numId w:val="7"/>
        </w:numPr>
        <w:spacing w:after="120"/>
        <w:ind w:firstLineChars="0"/>
        <w:rPr>
          <w:rFonts w:eastAsia="SimSun"/>
          <w:szCs w:val="24"/>
          <w:lang w:eastAsia="zh-CN"/>
        </w:rPr>
      </w:pPr>
      <w:r>
        <w:rPr>
          <w:rFonts w:eastAsia="SimSun"/>
          <w:szCs w:val="24"/>
          <w:lang w:eastAsia="zh-CN"/>
        </w:rPr>
        <w:t xml:space="preserve">Reference receiver assumption </w:t>
      </w:r>
    </w:p>
    <w:p w14:paraId="531DDA0C" w14:textId="77777777" w:rsidR="00904569" w:rsidRDefault="00000000">
      <w:pPr>
        <w:pStyle w:val="ListParagraph"/>
        <w:numPr>
          <w:ilvl w:val="3"/>
          <w:numId w:val="7"/>
        </w:numPr>
        <w:spacing w:after="120"/>
        <w:ind w:firstLineChars="0"/>
        <w:rPr>
          <w:rFonts w:eastAsia="SimSun"/>
          <w:szCs w:val="24"/>
          <w:lang w:eastAsia="zh-CN"/>
        </w:rPr>
      </w:pPr>
      <w:r>
        <w:rPr>
          <w:rFonts w:eastAsia="SimSun"/>
          <w:szCs w:val="24"/>
          <w:lang w:eastAsia="zh-CN"/>
        </w:rPr>
        <w:t>Interference modelling for SU-MIMO and MU-MIMO; intra-cell and inter-cell interference modelling (DL and UL)</w:t>
      </w:r>
    </w:p>
    <w:p w14:paraId="3B42D128" w14:textId="77777777" w:rsidR="00904569" w:rsidRDefault="00000000">
      <w:pPr>
        <w:pStyle w:val="ListParagraph"/>
        <w:numPr>
          <w:ilvl w:val="3"/>
          <w:numId w:val="7"/>
        </w:numPr>
        <w:spacing w:after="120"/>
        <w:ind w:firstLineChars="0"/>
        <w:rPr>
          <w:rFonts w:eastAsia="SimSun"/>
          <w:szCs w:val="24"/>
          <w:lang w:eastAsia="zh-CN"/>
        </w:rPr>
      </w:pPr>
      <w:r>
        <w:rPr>
          <w:rFonts w:eastAsia="SimSun"/>
          <w:szCs w:val="24"/>
          <w:lang w:eastAsia="zh-CN"/>
        </w:rPr>
        <w:t xml:space="preserve">Unified channel model for DL and UL considering AI use cases, ISAC, NTN (NGSO motion, Mobile VSAT), HST </w:t>
      </w:r>
    </w:p>
    <w:p w14:paraId="2FA8BBAF"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Scalable requirements structure for different device types (CHBW, number of Rx)</w:t>
      </w:r>
    </w:p>
    <w:p w14:paraId="6A95A6F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3C: Prioritize the following issues (CT)</w:t>
      </w:r>
    </w:p>
    <w:p w14:paraId="409CCB5A"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Channel model</w:t>
      </w:r>
    </w:p>
    <w:p w14:paraId="397603B4"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EVM</w:t>
      </w:r>
    </w:p>
    <w:p w14:paraId="41ABE14F"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Interference modelling</w:t>
      </w:r>
    </w:p>
    <w:p w14:paraId="7E2EF66B"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Receiver structure and implementation</w:t>
      </w:r>
    </w:p>
    <w:p w14:paraId="2B4BBE43" w14:textId="77777777" w:rsidR="00904569" w:rsidRPr="00E474BD" w:rsidRDefault="00000000" w:rsidP="00E474BD">
      <w:pPr>
        <w:pStyle w:val="ListParagraph"/>
        <w:numPr>
          <w:ilvl w:val="2"/>
          <w:numId w:val="7"/>
        </w:numPr>
        <w:ind w:firstLineChars="0"/>
        <w:rPr>
          <w:rFonts w:eastAsia="SimSun"/>
          <w:szCs w:val="24"/>
          <w:lang w:eastAsia="zh-CN"/>
        </w:rPr>
      </w:pPr>
      <w:r>
        <w:rPr>
          <w:rFonts w:eastAsia="SimSun"/>
          <w:szCs w:val="24"/>
          <w:lang w:eastAsia="zh-CN"/>
        </w:rPr>
        <w:t xml:space="preserve">Option 3D: RAN4 to focus on enhancements to demodulation and requirements framework in </w:t>
      </w:r>
      <w:proofErr w:type="spellStart"/>
      <w:r>
        <w:rPr>
          <w:rFonts w:eastAsia="SimSun"/>
          <w:szCs w:val="24"/>
          <w:lang w:eastAsia="zh-CN"/>
        </w:rPr>
        <w:t>Demod</w:t>
      </w:r>
      <w:proofErr w:type="spellEnd"/>
      <w:r>
        <w:rPr>
          <w:rFonts w:eastAsia="SimSun"/>
          <w:szCs w:val="24"/>
          <w:lang w:eastAsia="zh-CN"/>
        </w:rPr>
        <w:t xml:space="preserve"> agenda for 6G study (Apple)</w:t>
      </w:r>
    </w:p>
    <w:p w14:paraId="3C20185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Deprioritize the following issues (Huawei, Xiaomi)</w:t>
      </w:r>
    </w:p>
    <w:p w14:paraId="234E12BA" w14:textId="77777777" w:rsidR="00904569" w:rsidRDefault="00000000">
      <w:pPr>
        <w:pStyle w:val="ListParagraph"/>
        <w:numPr>
          <w:ilvl w:val="2"/>
          <w:numId w:val="7"/>
        </w:numPr>
        <w:spacing w:after="120"/>
        <w:ind w:firstLineChars="0"/>
        <w:rPr>
          <w:szCs w:val="24"/>
          <w:lang w:eastAsia="zh-CN"/>
        </w:rPr>
      </w:pPr>
      <w:r>
        <w:rPr>
          <w:szCs w:val="24"/>
          <w:lang w:eastAsia="zh-CN"/>
        </w:rPr>
        <w:t>Option 4A: RAN4 shall postpone following topics until RAN1 study is stable. (Huawei)</w:t>
      </w:r>
    </w:p>
    <w:p w14:paraId="05312AC3" w14:textId="77777777" w:rsidR="00904569" w:rsidRDefault="00000000">
      <w:pPr>
        <w:pStyle w:val="ListParagraph"/>
        <w:numPr>
          <w:ilvl w:val="3"/>
          <w:numId w:val="7"/>
        </w:numPr>
        <w:spacing w:after="120"/>
        <w:ind w:firstLineChars="0"/>
        <w:rPr>
          <w:szCs w:val="24"/>
          <w:lang w:eastAsia="zh-CN"/>
        </w:rPr>
      </w:pPr>
      <w:r>
        <w:rPr>
          <w:szCs w:val="24"/>
          <w:lang w:eastAsia="zh-CN"/>
        </w:rPr>
        <w:t>Waveform and modulation study (ZTE)</w:t>
      </w:r>
    </w:p>
    <w:p w14:paraId="4A422F5D" w14:textId="77777777" w:rsidR="00904569" w:rsidRDefault="00000000">
      <w:pPr>
        <w:pStyle w:val="ListParagraph"/>
        <w:numPr>
          <w:ilvl w:val="3"/>
          <w:numId w:val="7"/>
        </w:numPr>
        <w:spacing w:after="120"/>
        <w:ind w:firstLineChars="0"/>
        <w:rPr>
          <w:szCs w:val="24"/>
          <w:lang w:eastAsia="zh-CN"/>
        </w:rPr>
      </w:pPr>
      <w:r>
        <w:rPr>
          <w:szCs w:val="24"/>
          <w:lang w:eastAsia="zh-CN"/>
        </w:rPr>
        <w:t>SCS (ZTE)</w:t>
      </w:r>
    </w:p>
    <w:p w14:paraId="681FE949" w14:textId="77777777" w:rsidR="00904569" w:rsidRDefault="00000000">
      <w:pPr>
        <w:pStyle w:val="ListParagraph"/>
        <w:numPr>
          <w:ilvl w:val="3"/>
          <w:numId w:val="7"/>
        </w:numPr>
        <w:spacing w:after="120"/>
        <w:ind w:firstLineChars="0"/>
        <w:rPr>
          <w:szCs w:val="24"/>
          <w:lang w:eastAsia="zh-CN"/>
        </w:rPr>
      </w:pPr>
      <w:r>
        <w:rPr>
          <w:szCs w:val="24"/>
          <w:lang w:eastAsia="zh-CN"/>
        </w:rPr>
        <w:t>Broadcast and feedback-less channels/signals testing</w:t>
      </w:r>
    </w:p>
    <w:p w14:paraId="2B4581F1" w14:textId="77777777" w:rsidR="00904569" w:rsidRDefault="00000000">
      <w:pPr>
        <w:pStyle w:val="ListParagraph"/>
        <w:numPr>
          <w:ilvl w:val="3"/>
          <w:numId w:val="7"/>
        </w:numPr>
        <w:spacing w:after="120"/>
        <w:ind w:firstLineChars="0"/>
        <w:rPr>
          <w:szCs w:val="24"/>
          <w:lang w:eastAsia="zh-CN"/>
        </w:rPr>
      </w:pPr>
      <w:r>
        <w:rPr>
          <w:szCs w:val="24"/>
          <w:lang w:eastAsia="zh-CN"/>
        </w:rPr>
        <w:t>Introducing more practical Tx EVM values and define new SNR range.</w:t>
      </w:r>
    </w:p>
    <w:p w14:paraId="2496CE06" w14:textId="77777777" w:rsidR="00904569" w:rsidRDefault="00000000">
      <w:pPr>
        <w:pStyle w:val="ListParagraph"/>
        <w:numPr>
          <w:ilvl w:val="3"/>
          <w:numId w:val="7"/>
        </w:numPr>
        <w:spacing w:after="120"/>
        <w:ind w:firstLineChars="0"/>
        <w:rPr>
          <w:szCs w:val="24"/>
          <w:lang w:eastAsia="zh-CN"/>
        </w:rPr>
      </w:pPr>
      <w:r>
        <w:rPr>
          <w:szCs w:val="24"/>
          <w:lang w:eastAsia="zh-CN"/>
        </w:rPr>
        <w:t>Study more practical interference model.</w:t>
      </w:r>
    </w:p>
    <w:p w14:paraId="6B2B9D89"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szCs w:val="24"/>
          <w:lang w:eastAsia="zh-CN"/>
        </w:rPr>
        <w:t>UE classification, Applicability rules, Device types</w:t>
      </w:r>
    </w:p>
    <w:p w14:paraId="1D6AF4D9"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4B: RAN4 shall postpone following topics until RAN1 study is stable. (ZTE, Xiaomi)</w:t>
      </w:r>
    </w:p>
    <w:p w14:paraId="1BF2A354"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Demodulation requirements related to physical layer channels and procedure</w:t>
      </w:r>
    </w:p>
    <w:p w14:paraId="387CF05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5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Collectively prioritize the open issues in this meeting.</w:t>
      </w:r>
    </w:p>
    <w:tbl>
      <w:tblPr>
        <w:tblW w:w="0" w:type="auto"/>
        <w:tblCellMar>
          <w:left w:w="0" w:type="dxa"/>
          <w:right w:w="0" w:type="dxa"/>
        </w:tblCellMar>
        <w:tblLook w:val="04A0" w:firstRow="1" w:lastRow="0" w:firstColumn="1" w:lastColumn="0" w:noHBand="0" w:noVBand="1"/>
      </w:tblPr>
      <w:tblGrid>
        <w:gridCol w:w="9350"/>
      </w:tblGrid>
      <w:tr w:rsidR="00CE620A" w:rsidRPr="00CE620A" w14:paraId="079699EC" w14:textId="77777777" w:rsidTr="00CE620A">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618D0" w14:textId="1D343748" w:rsidR="00CE620A" w:rsidRPr="00CE620A" w:rsidRDefault="00CE620A" w:rsidP="00CE620A">
            <w:pPr>
              <w:pStyle w:val="ListParagraph"/>
              <w:numPr>
                <w:ilvl w:val="0"/>
                <w:numId w:val="7"/>
              </w:numPr>
              <w:spacing w:after="0"/>
              <w:ind w:firstLineChars="0"/>
              <w:rPr>
                <w:rFonts w:ascii="Aptos" w:eastAsia="Times New Roman" w:hAnsi="Aptos"/>
                <w:sz w:val="32"/>
                <w:szCs w:val="32"/>
                <w:lang w:val="en-US" w:eastAsia="zh-CN"/>
              </w:rPr>
            </w:pPr>
            <w:r w:rsidRPr="00CE620A">
              <w:rPr>
                <w:rFonts w:eastAsia="Times New Roman"/>
                <w:b/>
                <w:bCs/>
                <w:sz w:val="28"/>
                <w:szCs w:val="28"/>
                <w:u w:val="single"/>
                <w:lang w:val="en-US" w:eastAsia="zh-CN"/>
              </w:rPr>
              <w:t>I</w:t>
            </w:r>
            <w:r w:rsidRPr="00CE620A">
              <w:rPr>
                <w:rFonts w:eastAsia="Times New Roman"/>
                <w:b/>
                <w:bCs/>
                <w:sz w:val="28"/>
                <w:szCs w:val="28"/>
                <w:u w:val="single"/>
                <w:lang w:val="en-US" w:eastAsia="zh-CN"/>
              </w:rPr>
              <w:t xml:space="preserve">ssue 1-1-1: RAN4 </w:t>
            </w:r>
            <w:proofErr w:type="spellStart"/>
            <w:r w:rsidRPr="00CE620A">
              <w:rPr>
                <w:rFonts w:eastAsia="Times New Roman"/>
                <w:b/>
                <w:bCs/>
                <w:sz w:val="28"/>
                <w:szCs w:val="28"/>
                <w:u w:val="single"/>
                <w:lang w:val="en-US" w:eastAsia="zh-CN"/>
              </w:rPr>
              <w:t>demod</w:t>
            </w:r>
            <w:proofErr w:type="spellEnd"/>
            <w:r w:rsidRPr="00CE620A">
              <w:rPr>
                <w:rFonts w:eastAsia="Times New Roman"/>
                <w:b/>
                <w:bCs/>
                <w:sz w:val="28"/>
                <w:szCs w:val="28"/>
                <w:u w:val="single"/>
                <w:lang w:val="en-US" w:eastAsia="zh-CN"/>
              </w:rPr>
              <w:t xml:space="preserve"> study timeline</w:t>
            </w:r>
          </w:p>
          <w:p w14:paraId="67A2DEBE" w14:textId="77777777" w:rsidR="00CE620A" w:rsidRPr="00CE620A" w:rsidRDefault="00CE620A" w:rsidP="00CE620A">
            <w:pPr>
              <w:pStyle w:val="ListParagraph"/>
              <w:numPr>
                <w:ilvl w:val="0"/>
                <w:numId w:val="7"/>
              </w:numPr>
              <w:spacing w:after="0"/>
              <w:ind w:firstLineChars="0"/>
              <w:rPr>
                <w:rFonts w:ascii="Aptos" w:eastAsia="Times New Roman" w:hAnsi="Aptos"/>
                <w:sz w:val="32"/>
                <w:szCs w:val="32"/>
                <w:lang w:val="en-US" w:eastAsia="zh-CN"/>
              </w:rPr>
            </w:pPr>
            <w:r w:rsidRPr="00CE620A">
              <w:rPr>
                <w:rFonts w:eastAsia="Times New Roman"/>
                <w:sz w:val="28"/>
                <w:szCs w:val="28"/>
                <w:shd w:val="clear" w:color="auto" w:fill="FFFF00"/>
                <w:lang w:val="en-US" w:eastAsia="zh-CN"/>
              </w:rPr>
              <w:t> </w:t>
            </w:r>
          </w:p>
          <w:p w14:paraId="6E48108A" w14:textId="5F3C46C4" w:rsidR="00CE620A" w:rsidRPr="00E32838" w:rsidRDefault="00CE620A" w:rsidP="00CE620A">
            <w:pPr>
              <w:pStyle w:val="ListParagraph"/>
              <w:numPr>
                <w:ilvl w:val="0"/>
                <w:numId w:val="7"/>
              </w:numPr>
              <w:spacing w:after="0"/>
              <w:ind w:firstLineChars="0"/>
              <w:rPr>
                <w:rFonts w:ascii="Aptos" w:eastAsia="Times New Roman" w:hAnsi="Aptos"/>
                <w:sz w:val="32"/>
                <w:szCs w:val="32"/>
                <w:highlight w:val="green"/>
                <w:lang w:val="en-US" w:eastAsia="zh-CN"/>
              </w:rPr>
            </w:pPr>
            <w:r w:rsidRPr="00E32838">
              <w:rPr>
                <w:rFonts w:eastAsia="Times New Roman"/>
                <w:sz w:val="28"/>
                <w:szCs w:val="28"/>
                <w:highlight w:val="green"/>
                <w:shd w:val="clear" w:color="auto" w:fill="FFFF00"/>
                <w:lang w:val="en-US" w:eastAsia="zh-CN"/>
              </w:rPr>
              <w:t>Agreement</w:t>
            </w:r>
          </w:p>
          <w:p w14:paraId="36237C39" w14:textId="382CD37D" w:rsidR="00E32838" w:rsidRPr="00E32838" w:rsidRDefault="00CE620A" w:rsidP="00CE620A">
            <w:pPr>
              <w:pStyle w:val="ListParagraph"/>
              <w:numPr>
                <w:ilvl w:val="0"/>
                <w:numId w:val="7"/>
              </w:numPr>
              <w:spacing w:after="0"/>
              <w:ind w:firstLineChars="0"/>
              <w:rPr>
                <w:rFonts w:ascii="MS Mincho" w:hAnsi="MS Mincho"/>
                <w:sz w:val="22"/>
                <w:szCs w:val="22"/>
                <w:highlight w:val="green"/>
                <w:lang w:val="en-US" w:eastAsia="zh-CN"/>
              </w:rPr>
            </w:pPr>
            <w:r w:rsidRPr="00E32838">
              <w:rPr>
                <w:sz w:val="16"/>
                <w:szCs w:val="16"/>
                <w:highlight w:val="green"/>
                <w:lang w:eastAsia="zh-CN"/>
              </w:rPr>
              <w:t> </w:t>
            </w:r>
            <w:r w:rsidRPr="00E32838">
              <w:rPr>
                <w:sz w:val="28"/>
                <w:szCs w:val="28"/>
                <w:highlight w:val="green"/>
                <w:lang w:eastAsia="zh-CN"/>
              </w:rPr>
              <w:t>RAN4 shall address the following topics in the initial stage</w:t>
            </w:r>
            <w:r w:rsidR="00E32838" w:rsidRPr="00E32838">
              <w:rPr>
                <w:sz w:val="28"/>
                <w:szCs w:val="28"/>
                <w:highlight w:val="green"/>
                <w:lang w:eastAsia="zh-CN"/>
              </w:rPr>
              <w:t xml:space="preserve">. </w:t>
            </w:r>
          </w:p>
          <w:p w14:paraId="2BDFD0D8" w14:textId="77777777" w:rsidR="00CE620A" w:rsidRPr="00E32838" w:rsidRDefault="00CE620A" w:rsidP="00E32838">
            <w:pPr>
              <w:pStyle w:val="ListParagraph"/>
              <w:numPr>
                <w:ilvl w:val="1"/>
                <w:numId w:val="7"/>
              </w:numPr>
              <w:spacing w:after="0"/>
              <w:ind w:firstLineChars="0"/>
              <w:rPr>
                <w:rFonts w:ascii="MS Mincho" w:hAnsi="MS Mincho" w:hint="eastAsia"/>
                <w:sz w:val="22"/>
                <w:szCs w:val="22"/>
                <w:highlight w:val="green"/>
                <w:lang w:val="en-US" w:eastAsia="zh-CN"/>
              </w:rPr>
            </w:pPr>
            <w:r w:rsidRPr="00E32838">
              <w:rPr>
                <w:rFonts w:ascii="Courier New" w:hAnsi="Courier New" w:cs="Courier New"/>
                <w:sz w:val="28"/>
                <w:szCs w:val="28"/>
                <w:highlight w:val="green"/>
                <w:lang w:eastAsia="zh-CN"/>
              </w:rPr>
              <w:t>o</w:t>
            </w:r>
            <w:r w:rsidRPr="00E32838">
              <w:rPr>
                <w:sz w:val="16"/>
                <w:szCs w:val="16"/>
                <w:highlight w:val="green"/>
                <w:lang w:eastAsia="zh-CN"/>
              </w:rPr>
              <w:t>   </w:t>
            </w:r>
            <w:r w:rsidRPr="00E32838">
              <w:rPr>
                <w:sz w:val="28"/>
                <w:szCs w:val="28"/>
                <w:highlight w:val="green"/>
                <w:lang w:eastAsia="zh-CN"/>
              </w:rPr>
              <w:t>Demodulation specification principles (topics that do not overlap with operational efficiency thread)</w:t>
            </w:r>
          </w:p>
          <w:p w14:paraId="445BBFFE" w14:textId="77777777" w:rsidR="00CE620A" w:rsidRPr="00E32838" w:rsidRDefault="00CE620A" w:rsidP="00E32838">
            <w:pPr>
              <w:pStyle w:val="ListParagraph"/>
              <w:numPr>
                <w:ilvl w:val="1"/>
                <w:numId w:val="7"/>
              </w:numPr>
              <w:spacing w:after="0"/>
              <w:ind w:firstLineChars="0"/>
              <w:rPr>
                <w:rFonts w:ascii="MS Mincho" w:hAnsi="MS Mincho" w:hint="eastAsia"/>
                <w:sz w:val="22"/>
                <w:szCs w:val="22"/>
                <w:highlight w:val="green"/>
                <w:lang w:val="en-US" w:eastAsia="zh-CN"/>
              </w:rPr>
            </w:pPr>
            <w:proofErr w:type="gramStart"/>
            <w:r w:rsidRPr="00E32838">
              <w:rPr>
                <w:rFonts w:ascii="Wingdings" w:hAnsi="Wingdings"/>
                <w:sz w:val="28"/>
                <w:szCs w:val="28"/>
                <w:highlight w:val="green"/>
                <w:lang w:eastAsia="zh-CN"/>
              </w:rPr>
              <w:t>§</w:t>
            </w:r>
            <w:r w:rsidRPr="00E32838">
              <w:rPr>
                <w:sz w:val="16"/>
                <w:szCs w:val="16"/>
                <w:highlight w:val="green"/>
                <w:lang w:eastAsia="zh-CN"/>
              </w:rPr>
              <w:t>  </w:t>
            </w:r>
            <w:r w:rsidRPr="00E32838">
              <w:rPr>
                <w:sz w:val="28"/>
                <w:szCs w:val="28"/>
                <w:highlight w:val="green"/>
                <w:lang w:eastAsia="zh-CN"/>
              </w:rPr>
              <w:t>e.g.</w:t>
            </w:r>
            <w:proofErr w:type="gramEnd"/>
            <w:r w:rsidRPr="00E32838">
              <w:rPr>
                <w:sz w:val="28"/>
                <w:szCs w:val="28"/>
                <w:highlight w:val="green"/>
                <w:lang w:eastAsia="zh-CN"/>
              </w:rPr>
              <w:t xml:space="preserve"> Drafting format, requirement structure, applicability rules</w:t>
            </w:r>
          </w:p>
          <w:p w14:paraId="0EE13EBB" w14:textId="77777777" w:rsidR="00CE620A" w:rsidRPr="00E32838" w:rsidRDefault="00CE620A" w:rsidP="00E32838">
            <w:pPr>
              <w:pStyle w:val="ListParagraph"/>
              <w:numPr>
                <w:ilvl w:val="1"/>
                <w:numId w:val="7"/>
              </w:numPr>
              <w:spacing w:after="0"/>
              <w:ind w:firstLineChars="0"/>
              <w:rPr>
                <w:rFonts w:ascii="MS Mincho" w:hAnsi="MS Mincho" w:hint="eastAsia"/>
                <w:sz w:val="22"/>
                <w:szCs w:val="22"/>
                <w:highlight w:val="green"/>
                <w:lang w:val="en-US" w:eastAsia="zh-CN"/>
              </w:rPr>
            </w:pPr>
            <w:r w:rsidRPr="00E32838">
              <w:rPr>
                <w:rFonts w:ascii="Courier New" w:hAnsi="Courier New" w:cs="Courier New"/>
                <w:sz w:val="28"/>
                <w:szCs w:val="28"/>
                <w:highlight w:val="green"/>
                <w:lang w:eastAsia="zh-CN"/>
              </w:rPr>
              <w:t>o</w:t>
            </w:r>
            <w:r w:rsidRPr="00E32838">
              <w:rPr>
                <w:sz w:val="16"/>
                <w:szCs w:val="16"/>
                <w:highlight w:val="green"/>
                <w:lang w:eastAsia="zh-CN"/>
              </w:rPr>
              <w:t>   </w:t>
            </w:r>
            <w:r w:rsidRPr="00E32838">
              <w:rPr>
                <w:sz w:val="28"/>
                <w:szCs w:val="28"/>
                <w:highlight w:val="green"/>
                <w:lang w:eastAsia="zh-CN"/>
              </w:rPr>
              <w:t>Channel model</w:t>
            </w:r>
          </w:p>
          <w:p w14:paraId="72303C09" w14:textId="77777777" w:rsidR="00CE620A" w:rsidRPr="00E32838" w:rsidRDefault="00CE620A" w:rsidP="00E32838">
            <w:pPr>
              <w:pStyle w:val="ListParagraph"/>
              <w:numPr>
                <w:ilvl w:val="1"/>
                <w:numId w:val="7"/>
              </w:numPr>
              <w:spacing w:after="0"/>
              <w:ind w:firstLineChars="0"/>
              <w:rPr>
                <w:rFonts w:ascii="MS Mincho" w:hAnsi="MS Mincho" w:hint="eastAsia"/>
                <w:sz w:val="22"/>
                <w:szCs w:val="22"/>
                <w:highlight w:val="green"/>
                <w:lang w:val="en-US" w:eastAsia="zh-CN"/>
              </w:rPr>
            </w:pPr>
            <w:r w:rsidRPr="00E32838">
              <w:rPr>
                <w:rFonts w:ascii="Courier New" w:hAnsi="Courier New" w:cs="Courier New"/>
                <w:sz w:val="28"/>
                <w:szCs w:val="28"/>
                <w:highlight w:val="green"/>
                <w:lang w:eastAsia="zh-CN"/>
              </w:rPr>
              <w:t>o</w:t>
            </w:r>
            <w:r w:rsidRPr="00E32838">
              <w:rPr>
                <w:sz w:val="16"/>
                <w:szCs w:val="16"/>
                <w:highlight w:val="green"/>
                <w:lang w:eastAsia="zh-CN"/>
              </w:rPr>
              <w:t>   </w:t>
            </w:r>
            <w:r w:rsidRPr="00E32838">
              <w:rPr>
                <w:sz w:val="28"/>
                <w:szCs w:val="28"/>
                <w:highlight w:val="green"/>
                <w:lang w:eastAsia="zh-CN"/>
              </w:rPr>
              <w:t>Receiver assumption</w:t>
            </w:r>
          </w:p>
          <w:p w14:paraId="3F7C16A3" w14:textId="77777777" w:rsidR="00CE620A" w:rsidRPr="00E32838" w:rsidRDefault="00CE620A" w:rsidP="00E32838">
            <w:pPr>
              <w:pStyle w:val="ListParagraph"/>
              <w:numPr>
                <w:ilvl w:val="1"/>
                <w:numId w:val="7"/>
              </w:numPr>
              <w:spacing w:after="0"/>
              <w:ind w:firstLineChars="0"/>
              <w:rPr>
                <w:rFonts w:ascii="MS Mincho" w:hAnsi="MS Mincho" w:hint="eastAsia"/>
                <w:sz w:val="22"/>
                <w:szCs w:val="22"/>
                <w:highlight w:val="green"/>
                <w:lang w:val="en-US" w:eastAsia="zh-CN"/>
              </w:rPr>
            </w:pPr>
            <w:r w:rsidRPr="00E32838">
              <w:rPr>
                <w:rFonts w:ascii="Courier New" w:hAnsi="Courier New" w:cs="Courier New"/>
                <w:sz w:val="28"/>
                <w:szCs w:val="28"/>
                <w:highlight w:val="green"/>
                <w:lang w:eastAsia="zh-CN"/>
              </w:rPr>
              <w:t>o</w:t>
            </w:r>
            <w:r w:rsidRPr="00E32838">
              <w:rPr>
                <w:sz w:val="16"/>
                <w:szCs w:val="16"/>
                <w:highlight w:val="green"/>
                <w:lang w:eastAsia="zh-CN"/>
              </w:rPr>
              <w:t>   </w:t>
            </w:r>
            <w:r w:rsidRPr="00E32838">
              <w:rPr>
                <w:sz w:val="28"/>
                <w:szCs w:val="28"/>
                <w:highlight w:val="green"/>
                <w:lang w:eastAsia="zh-CN"/>
              </w:rPr>
              <w:t>Demodulation and CSI reporting test framework including TE functionality enhancement</w:t>
            </w:r>
          </w:p>
          <w:p w14:paraId="167D3E50" w14:textId="77777777" w:rsidR="00CE620A" w:rsidRPr="00E32838" w:rsidRDefault="00CE620A" w:rsidP="00E32838">
            <w:pPr>
              <w:pStyle w:val="ListParagraph"/>
              <w:numPr>
                <w:ilvl w:val="1"/>
                <w:numId w:val="7"/>
              </w:numPr>
              <w:spacing w:after="0"/>
              <w:ind w:firstLineChars="0"/>
              <w:rPr>
                <w:rFonts w:ascii="MS Mincho" w:hAnsi="MS Mincho" w:hint="eastAsia"/>
                <w:sz w:val="22"/>
                <w:szCs w:val="22"/>
                <w:highlight w:val="green"/>
                <w:lang w:val="en-US" w:eastAsia="zh-CN"/>
              </w:rPr>
            </w:pPr>
            <w:r w:rsidRPr="00E32838">
              <w:rPr>
                <w:rFonts w:ascii="Courier New" w:hAnsi="Courier New" w:cs="Courier New"/>
                <w:sz w:val="28"/>
                <w:szCs w:val="28"/>
                <w:highlight w:val="green"/>
                <w:lang w:eastAsia="zh-CN"/>
              </w:rPr>
              <w:t>o</w:t>
            </w:r>
            <w:r w:rsidRPr="00E32838">
              <w:rPr>
                <w:sz w:val="16"/>
                <w:szCs w:val="16"/>
                <w:highlight w:val="green"/>
                <w:lang w:eastAsia="zh-CN"/>
              </w:rPr>
              <w:t>   </w:t>
            </w:r>
            <w:r w:rsidRPr="00E32838">
              <w:rPr>
                <w:sz w:val="28"/>
                <w:szCs w:val="28"/>
                <w:highlight w:val="green"/>
                <w:lang w:eastAsia="zh-CN"/>
              </w:rPr>
              <w:t xml:space="preserve">Test Equipment limitation (e.g. testable SNR extension, TE </w:t>
            </w:r>
            <w:proofErr w:type="spellStart"/>
            <w:r w:rsidRPr="00E32838">
              <w:rPr>
                <w:sz w:val="28"/>
                <w:szCs w:val="28"/>
                <w:highlight w:val="green"/>
                <w:lang w:eastAsia="zh-CN"/>
              </w:rPr>
              <w:t>TxEVM</w:t>
            </w:r>
            <w:proofErr w:type="spellEnd"/>
            <w:r w:rsidRPr="00E32838">
              <w:rPr>
                <w:sz w:val="28"/>
                <w:szCs w:val="28"/>
                <w:highlight w:val="green"/>
                <w:lang w:eastAsia="zh-CN"/>
              </w:rPr>
              <w:t xml:space="preserve"> restriction) need to check</w:t>
            </w:r>
          </w:p>
          <w:p w14:paraId="5DCC4765" w14:textId="77777777" w:rsidR="00CE620A" w:rsidRPr="00E32838" w:rsidRDefault="00CE620A" w:rsidP="00E32838">
            <w:pPr>
              <w:pStyle w:val="ListParagraph"/>
              <w:numPr>
                <w:ilvl w:val="1"/>
                <w:numId w:val="7"/>
              </w:numPr>
              <w:spacing w:after="0"/>
              <w:ind w:firstLineChars="0"/>
              <w:rPr>
                <w:rFonts w:ascii="MS Mincho" w:hAnsi="MS Mincho" w:hint="eastAsia"/>
                <w:sz w:val="22"/>
                <w:szCs w:val="22"/>
                <w:highlight w:val="green"/>
                <w:lang w:val="en-US" w:eastAsia="zh-CN"/>
              </w:rPr>
            </w:pPr>
            <w:r w:rsidRPr="00E32838">
              <w:rPr>
                <w:rFonts w:ascii="Courier New" w:hAnsi="Courier New" w:cs="Courier New"/>
                <w:sz w:val="28"/>
                <w:szCs w:val="28"/>
                <w:highlight w:val="green"/>
                <w:lang w:eastAsia="zh-CN"/>
              </w:rPr>
              <w:t>o</w:t>
            </w:r>
            <w:r w:rsidRPr="00E32838">
              <w:rPr>
                <w:sz w:val="16"/>
                <w:szCs w:val="16"/>
                <w:highlight w:val="green"/>
                <w:lang w:eastAsia="zh-CN"/>
              </w:rPr>
              <w:t>   </w:t>
            </w:r>
            <w:r w:rsidRPr="00E32838">
              <w:rPr>
                <w:sz w:val="28"/>
                <w:szCs w:val="28"/>
                <w:highlight w:val="green"/>
                <w:lang w:eastAsia="zh-CN"/>
              </w:rPr>
              <w:t>Feedback-less</w:t>
            </w:r>
          </w:p>
          <w:p w14:paraId="00DBE0B6" w14:textId="77777777" w:rsidR="00CE620A" w:rsidRPr="00E32838" w:rsidRDefault="00CE620A" w:rsidP="00E32838">
            <w:pPr>
              <w:pStyle w:val="ListParagraph"/>
              <w:numPr>
                <w:ilvl w:val="1"/>
                <w:numId w:val="7"/>
              </w:numPr>
              <w:spacing w:after="0"/>
              <w:ind w:firstLineChars="0"/>
              <w:rPr>
                <w:rFonts w:ascii="MS Mincho" w:hAnsi="MS Mincho" w:hint="eastAsia"/>
                <w:sz w:val="22"/>
                <w:szCs w:val="22"/>
                <w:highlight w:val="green"/>
                <w:lang w:val="en-US" w:eastAsia="zh-CN"/>
              </w:rPr>
            </w:pPr>
            <w:r w:rsidRPr="00E32838">
              <w:rPr>
                <w:rFonts w:ascii="Courier New" w:hAnsi="Courier New" w:cs="Courier New"/>
                <w:sz w:val="28"/>
                <w:szCs w:val="28"/>
                <w:highlight w:val="green"/>
                <w:lang w:eastAsia="zh-CN"/>
              </w:rPr>
              <w:t>o</w:t>
            </w:r>
            <w:r w:rsidRPr="00E32838">
              <w:rPr>
                <w:sz w:val="16"/>
                <w:szCs w:val="16"/>
                <w:highlight w:val="green"/>
                <w:lang w:eastAsia="zh-CN"/>
              </w:rPr>
              <w:t>   </w:t>
            </w:r>
            <w:proofErr w:type="spellStart"/>
            <w:r w:rsidRPr="00E32838">
              <w:rPr>
                <w:sz w:val="28"/>
                <w:szCs w:val="28"/>
                <w:highlight w:val="green"/>
                <w:lang w:eastAsia="zh-CN"/>
              </w:rPr>
              <w:t>TxEVM</w:t>
            </w:r>
            <w:proofErr w:type="spellEnd"/>
            <w:r w:rsidRPr="00E32838">
              <w:rPr>
                <w:sz w:val="28"/>
                <w:szCs w:val="28"/>
                <w:highlight w:val="green"/>
                <w:lang w:eastAsia="zh-CN"/>
              </w:rPr>
              <w:t xml:space="preserve"> assumption for demodulation</w:t>
            </w:r>
          </w:p>
          <w:p w14:paraId="3ABF4C61" w14:textId="77777777" w:rsidR="00CE620A" w:rsidRPr="00E32838" w:rsidRDefault="00CE620A" w:rsidP="00E32838">
            <w:pPr>
              <w:pStyle w:val="ListParagraph"/>
              <w:numPr>
                <w:ilvl w:val="1"/>
                <w:numId w:val="7"/>
              </w:numPr>
              <w:spacing w:after="0"/>
              <w:ind w:firstLineChars="0"/>
              <w:rPr>
                <w:rFonts w:ascii="MS Mincho" w:hAnsi="MS Mincho"/>
                <w:highlight w:val="green"/>
                <w:lang w:val="en-US" w:eastAsia="zh-CN"/>
              </w:rPr>
            </w:pPr>
            <w:r w:rsidRPr="00E32838">
              <w:rPr>
                <w:rFonts w:ascii="Courier New" w:hAnsi="Courier New" w:cs="Courier New"/>
                <w:sz w:val="28"/>
                <w:szCs w:val="28"/>
                <w:highlight w:val="green"/>
                <w:lang w:eastAsia="zh-CN"/>
              </w:rPr>
              <w:t>o</w:t>
            </w:r>
            <w:r w:rsidRPr="00E32838">
              <w:rPr>
                <w:sz w:val="16"/>
                <w:szCs w:val="16"/>
                <w:highlight w:val="green"/>
                <w:lang w:eastAsia="zh-CN"/>
              </w:rPr>
              <w:t>   </w:t>
            </w:r>
            <w:r w:rsidRPr="00E32838">
              <w:rPr>
                <w:sz w:val="28"/>
                <w:szCs w:val="28"/>
                <w:highlight w:val="green"/>
                <w:lang w:eastAsia="zh-CN"/>
              </w:rPr>
              <w:t>Interference profile</w:t>
            </w:r>
          </w:p>
          <w:p w14:paraId="51EBFB15" w14:textId="77777777" w:rsidR="00E32838" w:rsidRPr="00E32838" w:rsidRDefault="00E32838" w:rsidP="00E32838">
            <w:pPr>
              <w:pStyle w:val="ListParagraph"/>
              <w:numPr>
                <w:ilvl w:val="0"/>
                <w:numId w:val="7"/>
              </w:numPr>
              <w:spacing w:after="0"/>
              <w:ind w:firstLineChars="0"/>
              <w:rPr>
                <w:sz w:val="28"/>
                <w:szCs w:val="28"/>
                <w:highlight w:val="green"/>
                <w:lang w:eastAsia="zh-CN"/>
              </w:rPr>
            </w:pPr>
            <w:r w:rsidRPr="00E32838">
              <w:rPr>
                <w:sz w:val="28"/>
                <w:szCs w:val="28"/>
                <w:highlight w:val="green"/>
                <w:lang w:eastAsia="zh-CN"/>
              </w:rPr>
              <w:t>In RAN4#118, the identified topics will be further prioritized.</w:t>
            </w:r>
          </w:p>
          <w:p w14:paraId="650C24E0" w14:textId="77777777" w:rsidR="00E32838" w:rsidRPr="00E32838" w:rsidRDefault="00E32838" w:rsidP="00E32838">
            <w:pPr>
              <w:pStyle w:val="ListParagraph"/>
              <w:numPr>
                <w:ilvl w:val="1"/>
                <w:numId w:val="7"/>
              </w:numPr>
              <w:spacing w:after="0"/>
              <w:ind w:firstLineChars="0"/>
              <w:rPr>
                <w:rFonts w:ascii="MS Mincho" w:hAnsi="MS Mincho"/>
                <w:sz w:val="22"/>
                <w:szCs w:val="22"/>
                <w:highlight w:val="green"/>
                <w:lang w:val="en-US" w:eastAsia="zh-CN"/>
              </w:rPr>
            </w:pPr>
            <w:r w:rsidRPr="00E32838">
              <w:rPr>
                <w:sz w:val="28"/>
                <w:szCs w:val="28"/>
                <w:highlight w:val="green"/>
                <w:lang w:eastAsia="zh-CN"/>
              </w:rPr>
              <w:t xml:space="preserve">The interested companies are </w:t>
            </w:r>
            <w:proofErr w:type="gramStart"/>
            <w:r w:rsidRPr="00E32838">
              <w:rPr>
                <w:sz w:val="28"/>
                <w:szCs w:val="28"/>
                <w:highlight w:val="green"/>
                <w:lang w:eastAsia="zh-CN"/>
              </w:rPr>
              <w:t>encourage</w:t>
            </w:r>
            <w:proofErr w:type="gramEnd"/>
            <w:r w:rsidRPr="00E32838">
              <w:rPr>
                <w:sz w:val="28"/>
                <w:szCs w:val="28"/>
                <w:highlight w:val="green"/>
                <w:lang w:eastAsia="zh-CN"/>
              </w:rPr>
              <w:t xml:space="preserve"> to provide their prioritized list in the next meeting</w:t>
            </w:r>
          </w:p>
          <w:p w14:paraId="0E4852A1" w14:textId="77777777" w:rsidR="00E32838" w:rsidRPr="00CE620A" w:rsidRDefault="00E32838" w:rsidP="00CE620A">
            <w:pPr>
              <w:pStyle w:val="ListParagraph"/>
              <w:numPr>
                <w:ilvl w:val="0"/>
                <w:numId w:val="7"/>
              </w:numPr>
              <w:spacing w:after="0"/>
              <w:ind w:firstLineChars="0"/>
              <w:rPr>
                <w:rFonts w:ascii="MS Mincho" w:hAnsi="MS Mincho" w:hint="eastAsia"/>
                <w:lang w:val="en-US" w:eastAsia="zh-CN"/>
              </w:rPr>
            </w:pPr>
          </w:p>
        </w:tc>
      </w:tr>
    </w:tbl>
    <w:p w14:paraId="379BB0E3" w14:textId="77777777" w:rsidR="00CE620A" w:rsidRPr="00CE620A" w:rsidRDefault="00CE620A" w:rsidP="00CE620A">
      <w:pPr>
        <w:spacing w:after="0"/>
        <w:rPr>
          <w:rFonts w:ascii="Aptos" w:eastAsia="Times New Roman" w:hAnsi="Aptos" w:hint="eastAsia"/>
          <w:color w:val="000000"/>
          <w:sz w:val="24"/>
          <w:szCs w:val="24"/>
          <w:lang w:val="en-US" w:eastAsia="zh-CN"/>
        </w:rPr>
      </w:pPr>
      <w:r w:rsidRPr="00CE620A">
        <w:rPr>
          <w:rFonts w:ascii="Calibri" w:eastAsia="Times New Roman" w:hAnsi="Calibri" w:cs="Calibri"/>
          <w:color w:val="000000"/>
          <w:sz w:val="22"/>
          <w:szCs w:val="22"/>
          <w:lang w:val="en-US" w:eastAsia="zh-CN"/>
        </w:rPr>
        <w:t> </w:t>
      </w:r>
    </w:p>
    <w:p w14:paraId="387CF05E" w14:textId="363A6388" w:rsidR="00904569" w:rsidRDefault="00CE620A">
      <w:pPr>
        <w:rPr>
          <w:lang w:eastAsia="zh-CN"/>
        </w:rPr>
      </w:pPr>
      <w:r>
        <w:rPr>
          <w:lang w:eastAsia="zh-CN"/>
        </w:rPr>
        <w:t xml:space="preserve">CMCC: how to split the work between </w:t>
      </w:r>
      <w:proofErr w:type="spellStart"/>
      <w:r>
        <w:rPr>
          <w:lang w:eastAsia="zh-CN"/>
        </w:rPr>
        <w:t>demod</w:t>
      </w:r>
      <w:proofErr w:type="spellEnd"/>
      <w:r>
        <w:rPr>
          <w:lang w:eastAsia="zh-CN"/>
        </w:rPr>
        <w:t xml:space="preserve"> and operation efficiency threads on the </w:t>
      </w:r>
      <w:proofErr w:type="spellStart"/>
      <w:r>
        <w:rPr>
          <w:lang w:eastAsia="zh-CN"/>
        </w:rPr>
        <w:t>demod</w:t>
      </w:r>
      <w:proofErr w:type="spellEnd"/>
      <w:r>
        <w:rPr>
          <w:lang w:eastAsia="zh-CN"/>
        </w:rPr>
        <w:t xml:space="preserve"> spec discussion. </w:t>
      </w:r>
    </w:p>
    <w:p w14:paraId="70833070" w14:textId="6244A5EB" w:rsidR="00CE620A" w:rsidRDefault="00CE620A">
      <w:pPr>
        <w:rPr>
          <w:lang w:eastAsia="zh-CN"/>
        </w:rPr>
      </w:pPr>
      <w:r>
        <w:rPr>
          <w:lang w:eastAsia="zh-CN"/>
        </w:rPr>
        <w:t xml:space="preserve">Samsung: are we going to further </w:t>
      </w:r>
      <w:proofErr w:type="spellStart"/>
      <w:r>
        <w:rPr>
          <w:lang w:eastAsia="zh-CN"/>
        </w:rPr>
        <w:t>downscope</w:t>
      </w:r>
      <w:proofErr w:type="spellEnd"/>
      <w:r>
        <w:rPr>
          <w:lang w:eastAsia="zh-CN"/>
        </w:rPr>
        <w:t>?</w:t>
      </w:r>
    </w:p>
    <w:p w14:paraId="10545172" w14:textId="31DE1DC4" w:rsidR="00CE620A" w:rsidRDefault="00CE620A">
      <w:pPr>
        <w:rPr>
          <w:lang w:eastAsia="zh-CN"/>
        </w:rPr>
      </w:pPr>
      <w:r>
        <w:rPr>
          <w:lang w:eastAsia="zh-CN"/>
        </w:rPr>
        <w:t>Feature lead: prioritization can be discussed in the next meeting based on the contribution.</w:t>
      </w:r>
    </w:p>
    <w:p w14:paraId="016E5B58" w14:textId="067DD8D2" w:rsidR="00CE620A" w:rsidRDefault="00CE620A">
      <w:pPr>
        <w:rPr>
          <w:lang w:eastAsia="zh-CN"/>
        </w:rPr>
      </w:pPr>
      <w:proofErr w:type="spellStart"/>
      <w:proofErr w:type="gramStart"/>
      <w:r>
        <w:rPr>
          <w:lang w:eastAsia="zh-CN"/>
        </w:rPr>
        <w:t>Huawei:downselection</w:t>
      </w:r>
      <w:proofErr w:type="spellEnd"/>
      <w:proofErr w:type="gramEnd"/>
      <w:r>
        <w:rPr>
          <w:lang w:eastAsia="zh-CN"/>
        </w:rPr>
        <w:t xml:space="preserve"> is needed.</w:t>
      </w:r>
      <w:r w:rsidR="009B3FD6">
        <w:rPr>
          <w:lang w:eastAsia="zh-CN"/>
        </w:rPr>
        <w:t xml:space="preserve"> Other WG impact should be minimize. Channel model is the only one to be prioritized</w:t>
      </w:r>
    </w:p>
    <w:p w14:paraId="30AAAF8F" w14:textId="40437DEF" w:rsidR="00CE620A" w:rsidRDefault="00CE620A">
      <w:pPr>
        <w:rPr>
          <w:lang w:eastAsia="zh-CN"/>
        </w:rPr>
      </w:pPr>
      <w:proofErr w:type="spellStart"/>
      <w:proofErr w:type="gramStart"/>
      <w:r>
        <w:rPr>
          <w:lang w:eastAsia="zh-CN"/>
        </w:rPr>
        <w:t>Xiaomi:channel</w:t>
      </w:r>
      <w:proofErr w:type="spellEnd"/>
      <w:proofErr w:type="gramEnd"/>
      <w:r>
        <w:rPr>
          <w:lang w:eastAsia="zh-CN"/>
        </w:rPr>
        <w:t xml:space="preserve"> model</w:t>
      </w:r>
      <w:r w:rsidR="009B3FD6">
        <w:rPr>
          <w:lang w:eastAsia="zh-CN"/>
        </w:rPr>
        <w:t>, receiver and interference profile are high priority. Spec related issue can be discussed in this thread too</w:t>
      </w:r>
    </w:p>
    <w:p w14:paraId="7B365730" w14:textId="4ECA3534" w:rsidR="009B3FD6" w:rsidRDefault="009B3FD6">
      <w:pPr>
        <w:rPr>
          <w:lang w:eastAsia="zh-CN"/>
        </w:rPr>
      </w:pPr>
      <w:r>
        <w:rPr>
          <w:lang w:eastAsia="zh-CN"/>
        </w:rPr>
        <w:t xml:space="preserve">Nokia: this list represents the result of the </w:t>
      </w:r>
      <w:proofErr w:type="gramStart"/>
      <w:r>
        <w:rPr>
          <w:lang w:eastAsia="zh-CN"/>
        </w:rPr>
        <w:t>first round</w:t>
      </w:r>
      <w:proofErr w:type="gramEnd"/>
      <w:r>
        <w:rPr>
          <w:lang w:eastAsia="zh-CN"/>
        </w:rPr>
        <w:t xml:space="preserve"> discussion. Depending on the contributions in the next meeting, further </w:t>
      </w:r>
      <w:proofErr w:type="spellStart"/>
      <w:r>
        <w:rPr>
          <w:lang w:eastAsia="zh-CN"/>
        </w:rPr>
        <w:t>downselection</w:t>
      </w:r>
      <w:proofErr w:type="spellEnd"/>
      <w:r>
        <w:rPr>
          <w:lang w:eastAsia="zh-CN"/>
        </w:rPr>
        <w:t xml:space="preserve"> can be further discussed.</w:t>
      </w:r>
    </w:p>
    <w:p w14:paraId="645F655C" w14:textId="03EAF0B3" w:rsidR="009B3FD6" w:rsidRDefault="009B3FD6">
      <w:pPr>
        <w:rPr>
          <w:lang w:eastAsia="zh-CN"/>
        </w:rPr>
      </w:pPr>
      <w:r>
        <w:rPr>
          <w:lang w:eastAsia="zh-CN"/>
        </w:rPr>
        <w:t>Ericsson: prioritization is needed for technical related issues</w:t>
      </w:r>
    </w:p>
    <w:p w14:paraId="4141E7D3" w14:textId="68F34E14" w:rsidR="009B3FD6" w:rsidRDefault="009B3FD6">
      <w:pPr>
        <w:rPr>
          <w:lang w:eastAsia="zh-CN"/>
        </w:rPr>
      </w:pPr>
      <w:proofErr w:type="spellStart"/>
      <w:proofErr w:type="gramStart"/>
      <w:r>
        <w:rPr>
          <w:lang w:eastAsia="zh-CN"/>
        </w:rPr>
        <w:t>ZTE:testing</w:t>
      </w:r>
      <w:proofErr w:type="spellEnd"/>
      <w:proofErr w:type="gramEnd"/>
      <w:r>
        <w:rPr>
          <w:lang w:eastAsia="zh-CN"/>
        </w:rPr>
        <w:t xml:space="preserve"> related items can be deprioritized</w:t>
      </w:r>
    </w:p>
    <w:p w14:paraId="6B9C14D4" w14:textId="7281B6A5" w:rsidR="009B3FD6" w:rsidRDefault="009B3FD6">
      <w:pPr>
        <w:rPr>
          <w:lang w:eastAsia="zh-CN"/>
        </w:rPr>
      </w:pPr>
      <w:proofErr w:type="spellStart"/>
      <w:proofErr w:type="gramStart"/>
      <w:r>
        <w:rPr>
          <w:lang w:eastAsia="zh-CN"/>
        </w:rPr>
        <w:t>CTC:agree</w:t>
      </w:r>
      <w:proofErr w:type="spellEnd"/>
      <w:proofErr w:type="gramEnd"/>
      <w:r>
        <w:rPr>
          <w:lang w:eastAsia="zh-CN"/>
        </w:rPr>
        <w:t xml:space="preserve"> with </w:t>
      </w:r>
      <w:proofErr w:type="spellStart"/>
      <w:r>
        <w:rPr>
          <w:lang w:eastAsia="zh-CN"/>
        </w:rPr>
        <w:t>xiaomi’s</w:t>
      </w:r>
      <w:proofErr w:type="spellEnd"/>
      <w:r>
        <w:rPr>
          <w:lang w:eastAsia="zh-CN"/>
        </w:rPr>
        <w:t xml:space="preserve"> proposal and should avoid the impact to other WG.</w:t>
      </w:r>
    </w:p>
    <w:p w14:paraId="49AC76E5" w14:textId="5E1BBCF9" w:rsidR="009B3FD6" w:rsidRDefault="009B3FD6">
      <w:pPr>
        <w:rPr>
          <w:lang w:eastAsia="zh-CN"/>
        </w:rPr>
      </w:pPr>
      <w:r>
        <w:rPr>
          <w:lang w:eastAsia="zh-CN"/>
        </w:rPr>
        <w:t xml:space="preserve">Qualcomm: </w:t>
      </w:r>
      <w:proofErr w:type="spellStart"/>
      <w:r>
        <w:rPr>
          <w:lang w:eastAsia="zh-CN"/>
        </w:rPr>
        <w:t>TxEVM</w:t>
      </w:r>
      <w:proofErr w:type="spellEnd"/>
      <w:r>
        <w:rPr>
          <w:lang w:eastAsia="zh-CN"/>
        </w:rPr>
        <w:t>, TE functionality enhancement and channel model can start first.</w:t>
      </w:r>
    </w:p>
    <w:p w14:paraId="4ED15114" w14:textId="6EA41D2A" w:rsidR="009B3FD6" w:rsidRDefault="009B3FD6">
      <w:pPr>
        <w:rPr>
          <w:lang w:eastAsia="zh-CN"/>
        </w:rPr>
      </w:pPr>
      <w:r>
        <w:rPr>
          <w:lang w:eastAsia="zh-CN"/>
        </w:rPr>
        <w:t>Apple: technical aspects should be prioritized. Both test framework and demodulation requirement can be prioritized</w:t>
      </w:r>
    </w:p>
    <w:p w14:paraId="387CF05F" w14:textId="77777777" w:rsidR="00904569" w:rsidRDefault="00000000">
      <w:pPr>
        <w:rPr>
          <w:b/>
          <w:u w:val="single"/>
          <w:lang w:eastAsia="ko-KR"/>
        </w:rPr>
      </w:pPr>
      <w:r>
        <w:rPr>
          <w:b/>
          <w:u w:val="single"/>
          <w:lang w:eastAsia="ko-KR"/>
        </w:rPr>
        <w:t>Issue 1-1-2: Waveform and modulation study</w:t>
      </w:r>
    </w:p>
    <w:p w14:paraId="387CF06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lastRenderedPageBreak/>
        <w:t>Option 1: RAN4 6G Demodulation could start with CP-OFDM and DFT-s-OFDM waveforms for 6G uplink demodulation study, and CP-OFDM waveform for 6G downlink demodulation study. (Samsung, CATT)</w:t>
      </w:r>
    </w:p>
    <w:p w14:paraId="387CF062"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RAN4 6G Demodulation study should cover following modulation schemes at least (Samsung, CATT)</w:t>
      </w:r>
    </w:p>
    <w:p w14:paraId="387CF063"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downlink, QPSK, 16QAM, 64QAM, 256QAM and 1024QAM</w:t>
      </w:r>
    </w:p>
    <w:p w14:paraId="387CF064"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uplink with DFT-s-OFDM waveform, pi/2 BPSK, QPSK, 16QAM, 64QAM, 256QAM</w:t>
      </w:r>
    </w:p>
    <w:p w14:paraId="387CF066"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(CATT)</w:t>
      </w:r>
    </w:p>
    <w:p w14:paraId="576F96FB"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Postpone the SCS discussion until RF session or RAN1 achieves conclusions (ZTE, Ericsson, Apple, Huawei)</w:t>
      </w:r>
    </w:p>
    <w:p w14:paraId="387CF06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6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87CF069" w14:textId="77777777" w:rsidR="00904569" w:rsidRDefault="00904569">
      <w:pPr>
        <w:rPr>
          <w:iCs/>
          <w:lang w:eastAsia="zh-CN"/>
        </w:rPr>
      </w:pPr>
    </w:p>
    <w:p w14:paraId="387CF06A" w14:textId="77777777" w:rsidR="00904569" w:rsidRDefault="00000000">
      <w:pPr>
        <w:rPr>
          <w:b/>
          <w:u w:val="single"/>
          <w:lang w:eastAsia="ko-KR"/>
        </w:rPr>
      </w:pPr>
      <w:r>
        <w:rPr>
          <w:b/>
          <w:u w:val="single"/>
          <w:lang w:eastAsia="ko-KR"/>
        </w:rPr>
        <w:t>Issue 1-1-3: SCS</w:t>
      </w:r>
    </w:p>
    <w:p w14:paraId="387CF06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77777777" w:rsidR="00904569" w:rsidRDefault="00000000">
      <w:pPr>
        <w:pStyle w:val="ListParagraph"/>
        <w:numPr>
          <w:ilvl w:val="1"/>
          <w:numId w:val="7"/>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904569" w:rsidRDefault="00000000">
      <w:pPr>
        <w:pStyle w:val="ListParagraph"/>
        <w:numPr>
          <w:ilvl w:val="2"/>
          <w:numId w:val="7"/>
        </w:numPr>
        <w:spacing w:after="120"/>
        <w:ind w:firstLineChars="0"/>
        <w:rPr>
          <w:szCs w:val="24"/>
          <w:lang w:eastAsia="zh-CN"/>
        </w:rPr>
      </w:pPr>
      <w:r>
        <w:rPr>
          <w:szCs w:val="24"/>
          <w:lang w:eastAsia="zh-CN"/>
        </w:rPr>
        <w:t>For sub 6GHz, 15kHz SCS for FDD, 30KHz SCS for TDD</w:t>
      </w:r>
    </w:p>
    <w:p w14:paraId="387CF06E" w14:textId="77777777" w:rsidR="00904569" w:rsidRDefault="00000000">
      <w:pPr>
        <w:pStyle w:val="ListParagraph"/>
        <w:numPr>
          <w:ilvl w:val="2"/>
          <w:numId w:val="7"/>
        </w:numPr>
        <w:spacing w:after="120"/>
        <w:ind w:firstLineChars="0"/>
        <w:rPr>
          <w:szCs w:val="24"/>
          <w:lang w:eastAsia="zh-CN"/>
        </w:rPr>
      </w:pPr>
      <w:r>
        <w:rPr>
          <w:szCs w:val="24"/>
          <w:lang w:eastAsia="zh-CN"/>
        </w:rPr>
        <w:t>For around 7GHz, 30kHz, 60kHz</w:t>
      </w:r>
    </w:p>
    <w:p w14:paraId="387CF070"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For between 24.25GHz - 52.6GHz, 120kHz</w:t>
      </w:r>
    </w:p>
    <w:p w14:paraId="371F54F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Postpone the detailed discussion on waveforms, modulation orders, coding schemes in RAN4 before RAN1 achieves a conclusion (ZTE, Ericsson, Apple, Huawei)</w:t>
      </w:r>
    </w:p>
    <w:p w14:paraId="387CF07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87CF073" w14:textId="77777777" w:rsidR="00904569" w:rsidRDefault="00904569">
      <w:pPr>
        <w:rPr>
          <w:iCs/>
          <w:lang w:eastAsia="zh-CN"/>
        </w:rPr>
      </w:pPr>
    </w:p>
    <w:p w14:paraId="387CF074" w14:textId="77777777" w:rsidR="00904569" w:rsidRDefault="00000000">
      <w:pPr>
        <w:rPr>
          <w:b/>
          <w:u w:val="single"/>
          <w:lang w:eastAsia="ko-KR"/>
        </w:rPr>
      </w:pPr>
      <w:r>
        <w:rPr>
          <w:b/>
          <w:u w:val="single"/>
          <w:lang w:eastAsia="ko-KR"/>
        </w:rPr>
        <w:t>Issue 1-1-4: Demodulation specification principles</w:t>
      </w:r>
    </w:p>
    <w:p w14:paraId="387CF07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For 6G Demodulation specification structures, take TS38.101-4 as a starting point. (Samsung, MediaTek)</w:t>
      </w:r>
    </w:p>
    <w:p w14:paraId="387CF077"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2: For 6G Demodulation specification drafting principles, the descriptions of test parameters should be aligned with RAN1/RAN2 descriptions as much as possible, </w:t>
      </w:r>
      <w:proofErr w:type="gramStart"/>
      <w:r>
        <w:rPr>
          <w:szCs w:val="24"/>
          <w:lang w:eastAsia="zh-CN"/>
        </w:rPr>
        <w:t>in order to</w:t>
      </w:r>
      <w:proofErr w:type="gramEnd"/>
      <w:r>
        <w:rPr>
          <w:szCs w:val="24"/>
          <w:lang w:eastAsia="zh-CN"/>
        </w:rPr>
        <w:t xml:space="preserve"> avoid ambiguous understanding. (Samsung)</w:t>
      </w:r>
    </w:p>
    <w:p w14:paraId="387CF078"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 MediaTek, CATT, ZTE)</w:t>
      </w:r>
    </w:p>
    <w:p w14:paraId="387CF079" w14:textId="77777777" w:rsidR="00904569" w:rsidRDefault="00000000">
      <w:pPr>
        <w:pStyle w:val="ListParagraph"/>
        <w:numPr>
          <w:ilvl w:val="2"/>
          <w:numId w:val="7"/>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(CATT, ZTE)</w:t>
      </w:r>
    </w:p>
    <w:p w14:paraId="11FE2202"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Discuss proposals related to demodulation specification under RAN4 operation efficiency agenda (Apple</w:t>
      </w:r>
      <w:r>
        <w:rPr>
          <w:rFonts w:eastAsiaTheme="minorEastAsia" w:hint="eastAsia"/>
          <w:szCs w:val="24"/>
          <w:lang w:eastAsia="zh-CN"/>
        </w:rPr>
        <w:t>, Ericsson</w:t>
      </w:r>
      <w:r>
        <w:rPr>
          <w:szCs w:val="24"/>
          <w:lang w:eastAsia="zh-CN"/>
        </w:rPr>
        <w:t>)</w:t>
      </w:r>
    </w:p>
    <w:p w14:paraId="6AEE82DD"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5: Establish a common test parameter which used as basis for RAN4 </w:t>
      </w:r>
      <w:proofErr w:type="spellStart"/>
      <w:r>
        <w:rPr>
          <w:szCs w:val="24"/>
          <w:lang w:eastAsia="zh-CN"/>
        </w:rPr>
        <w:t>demod</w:t>
      </w:r>
      <w:proofErr w:type="spellEnd"/>
      <w:r>
        <w:rPr>
          <w:szCs w:val="24"/>
          <w:lang w:eastAsia="zh-CN"/>
        </w:rPr>
        <w:t>/CSI requirements introduction e.g. default CHBW, SCS, and TDD DL-UL pattern (Xiaomi)</w:t>
      </w:r>
    </w:p>
    <w:p w14:paraId="79FFC36C"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lastRenderedPageBreak/>
        <w:t>Option 6: Collect operators’ feedback on key system parameters to better reflect real field conditions (Xiaomi)</w:t>
      </w:r>
    </w:p>
    <w:p w14:paraId="3EC117F0"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7: Study scalable requirements structure for diverse device types of especially different capabilities of number of Rx, CHBW and operating mode</w:t>
      </w:r>
      <w:r>
        <w:t xml:space="preserve"> </w:t>
      </w:r>
      <w:r>
        <w:rPr>
          <w:szCs w:val="24"/>
          <w:lang w:eastAsia="zh-CN"/>
        </w:rPr>
        <w:t>meanwhile ensuring sufficient test coverage and scalable requirements for different device type (Xiaomi)</w:t>
      </w:r>
    </w:p>
    <w:p w14:paraId="387CF07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7C" w14:textId="77777777" w:rsidR="00904569" w:rsidRDefault="00904569">
      <w:pPr>
        <w:spacing w:after="120"/>
        <w:rPr>
          <w:szCs w:val="24"/>
          <w:lang w:eastAsia="zh-CN"/>
        </w:rPr>
      </w:pPr>
    </w:p>
    <w:p w14:paraId="387CF07D" w14:textId="77777777" w:rsidR="00904569" w:rsidRDefault="00000000">
      <w:pPr>
        <w:rPr>
          <w:b/>
          <w:u w:val="single"/>
          <w:lang w:eastAsia="ko-KR"/>
        </w:rPr>
      </w:pPr>
      <w:r>
        <w:rPr>
          <w:b/>
          <w:u w:val="single"/>
          <w:lang w:eastAsia="ko-KR"/>
        </w:rPr>
        <w:t>Issue 1-1-5: Broadcast and feedback-less channels/signals testing</w:t>
      </w:r>
    </w:p>
    <w:p w14:paraId="387CF07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Assume broadcast and feedback-less channels/signals to be testable. RAN4 to recommend to RAN5 to define needed test solutions (Nokia)</w:t>
      </w:r>
    </w:p>
    <w:p w14:paraId="4F0AABC8"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Study whether broadcast and feedback-less channels/signals can be considered testable (MediaTek, Samsung)</w:t>
      </w:r>
    </w:p>
    <w:p w14:paraId="2F6A26EA"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Option 2A: For broadcast and feedback-less channels/signals testing, factors such as test metrics, test durations and test feasibilities must be comprehensively considered, and the universal conclusion about testability is hard to drawn (Samsung)</w:t>
      </w:r>
    </w:p>
    <w:p w14:paraId="0214B68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3: Testing of broadcast and feedback-less channels/signals shall strictly use valid RAN1 configurations (MediaTek)</w:t>
      </w:r>
    </w:p>
    <w:p w14:paraId="6D3EBF47"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Define the demodulation performance requirements for UE not in CONNECTED status even if it does not send the feedback from the UE, if it is justified to define the performance requirements (Ericsson)</w:t>
      </w:r>
    </w:p>
    <w:p w14:paraId="387CF08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2" w14:textId="77777777" w:rsidR="00904569" w:rsidRDefault="00904569">
      <w:pPr>
        <w:spacing w:after="120"/>
        <w:rPr>
          <w:szCs w:val="24"/>
          <w:lang w:eastAsia="zh-CN"/>
        </w:rPr>
      </w:pPr>
    </w:p>
    <w:p w14:paraId="387CF083" w14:textId="77777777" w:rsidR="00904569" w:rsidRDefault="00000000">
      <w:pPr>
        <w:rPr>
          <w:b/>
          <w:u w:val="single"/>
          <w:lang w:eastAsia="ko-KR"/>
        </w:rPr>
      </w:pPr>
      <w:r>
        <w:rPr>
          <w:b/>
          <w:u w:val="single"/>
          <w:lang w:eastAsia="ko-KR"/>
        </w:rPr>
        <w:t>Issue 1-1-6: ISAC study</w:t>
      </w:r>
    </w:p>
    <w:p w14:paraId="387CF08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Study the demodulation for ISAC for 6G (CATT)</w:t>
      </w:r>
    </w:p>
    <w:p w14:paraId="10B9806A"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2: Postpone ISAC discussion in 6G </w:t>
      </w:r>
      <w:proofErr w:type="spellStart"/>
      <w:r>
        <w:rPr>
          <w:szCs w:val="24"/>
          <w:lang w:eastAsia="zh-CN"/>
        </w:rPr>
        <w:t>demod</w:t>
      </w:r>
      <w:proofErr w:type="spellEnd"/>
      <w:r>
        <w:rPr>
          <w:szCs w:val="24"/>
          <w:lang w:eastAsia="zh-CN"/>
        </w:rPr>
        <w:t xml:space="preserve"> until 6G sensing has more progress (MediaTek, Ericsson, Apple, Samsung)</w:t>
      </w:r>
    </w:p>
    <w:p w14:paraId="46B795F9" w14:textId="77777777" w:rsidR="00904569" w:rsidRDefault="00000000">
      <w:pPr>
        <w:pStyle w:val="ListParagraph"/>
        <w:numPr>
          <w:ilvl w:val="2"/>
          <w:numId w:val="7"/>
        </w:numPr>
        <w:spacing w:after="120"/>
        <w:ind w:firstLineChars="0"/>
        <w:textAlignment w:val="auto"/>
        <w:rPr>
          <w:szCs w:val="24"/>
          <w:lang w:eastAsia="zh-CN"/>
        </w:rPr>
      </w:pPr>
      <w:r>
        <w:rPr>
          <w:szCs w:val="24"/>
          <w:lang w:eastAsia="zh-CN"/>
        </w:rPr>
        <w:t>Option 2A: For demodulation performance study of ISAC, recommend initiating this work from Oct. 2026 meeting since RAN1 will start sensing related discussion from April 2026 meeting (Samsung)</w:t>
      </w:r>
    </w:p>
    <w:p w14:paraId="387CF08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87CF088" w14:textId="77777777" w:rsidR="00904569" w:rsidRDefault="00904569">
      <w:pPr>
        <w:spacing w:after="120"/>
        <w:rPr>
          <w:szCs w:val="24"/>
          <w:lang w:eastAsia="zh-CN"/>
        </w:rPr>
      </w:pPr>
    </w:p>
    <w:p w14:paraId="387CF089" w14:textId="77777777" w:rsidR="00904569" w:rsidRDefault="00000000">
      <w:pPr>
        <w:rPr>
          <w:b/>
          <w:u w:val="single"/>
          <w:lang w:eastAsia="ko-KR"/>
        </w:rPr>
      </w:pPr>
      <w:r>
        <w:rPr>
          <w:b/>
          <w:u w:val="single"/>
          <w:lang w:eastAsia="ko-KR"/>
        </w:rPr>
        <w:t>Issue 1-1-7: Conducted and radiated testing</w:t>
      </w:r>
    </w:p>
    <w:p w14:paraId="387CF08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(CATT)</w:t>
      </w:r>
    </w:p>
    <w:p w14:paraId="387CF08C"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2: Study the transition of select conducted TCs to OTA for FR1 range to introduce realism (Keysight)</w:t>
      </w:r>
    </w:p>
    <w:p w14:paraId="5437C21D"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Option3: Follow RF conclusion on test type per feature per frequency range for demodulation conformance tests (Ericsson)</w:t>
      </w:r>
    </w:p>
    <w:p w14:paraId="2C94CD63"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Discuss proposals related to testing under Testability and OTA agenda (Apple, Huawei)</w:t>
      </w:r>
    </w:p>
    <w:p w14:paraId="387CF08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387CF08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22AD8AE" w14:textId="77777777" w:rsidR="00904569" w:rsidRDefault="00904569">
      <w:pPr>
        <w:spacing w:after="120"/>
        <w:rPr>
          <w:szCs w:val="24"/>
          <w:lang w:eastAsia="zh-CN"/>
        </w:rPr>
      </w:pPr>
    </w:p>
    <w:p w14:paraId="6DA1E5AF" w14:textId="77777777" w:rsidR="00904569" w:rsidRDefault="00000000">
      <w:pPr>
        <w:rPr>
          <w:b/>
          <w:u w:val="single"/>
          <w:lang w:eastAsia="ko-KR"/>
        </w:rPr>
      </w:pPr>
      <w:r>
        <w:rPr>
          <w:b/>
          <w:u w:val="single"/>
          <w:lang w:eastAsia="ko-KR"/>
        </w:rPr>
        <w:t>Issue 1-1-8: General simulation assumptions</w:t>
      </w:r>
    </w:p>
    <w:p w14:paraId="76F56AE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013E5C8"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1: Use 5G NR air interface as a baseline for evaluations of proposed enhancements to </w:t>
      </w:r>
      <w:proofErr w:type="spellStart"/>
      <w:r>
        <w:rPr>
          <w:szCs w:val="24"/>
          <w:lang w:eastAsia="zh-CN"/>
        </w:rPr>
        <w:t>demod</w:t>
      </w:r>
      <w:proofErr w:type="spellEnd"/>
      <w:r>
        <w:rPr>
          <w:szCs w:val="24"/>
          <w:lang w:eastAsia="zh-CN"/>
        </w:rPr>
        <w:t xml:space="preserve"> framework (BT)</w:t>
      </w:r>
    </w:p>
    <w:p w14:paraId="5FDAF4F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FAB410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Use 5G NR air interface as a starting point for evaluations of proposed enhancements to </w:t>
      </w:r>
      <w:proofErr w:type="spellStart"/>
      <w:r>
        <w:rPr>
          <w:szCs w:val="24"/>
          <w:lang w:eastAsia="zh-CN"/>
        </w:rPr>
        <w:t>demod</w:t>
      </w:r>
      <w:proofErr w:type="spellEnd"/>
      <w:r>
        <w:rPr>
          <w:szCs w:val="24"/>
          <w:lang w:eastAsia="zh-CN"/>
        </w:rPr>
        <w:t xml:space="preserve"> framework. 6GR aspects can be consider later when available.</w:t>
      </w:r>
    </w:p>
    <w:p w14:paraId="03F548DF" w14:textId="77777777" w:rsidR="00904569" w:rsidRDefault="00904569">
      <w:pPr>
        <w:spacing w:after="120"/>
        <w:rPr>
          <w:szCs w:val="24"/>
          <w:lang w:eastAsia="zh-CN"/>
        </w:rPr>
      </w:pPr>
    </w:p>
    <w:p w14:paraId="072B26D5" w14:textId="77777777" w:rsidR="00904569" w:rsidRDefault="00000000">
      <w:pPr>
        <w:rPr>
          <w:b/>
          <w:u w:val="single"/>
          <w:lang w:eastAsia="ko-KR"/>
        </w:rPr>
      </w:pPr>
      <w:r>
        <w:rPr>
          <w:b/>
          <w:u w:val="single"/>
          <w:lang w:eastAsia="ko-KR"/>
        </w:rPr>
        <w:t>Issue 1-1-9: Definition of field condition</w:t>
      </w:r>
    </w:p>
    <w:p w14:paraId="1D7D5EF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DB21727"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Clarify the definition of “field condition” for minimum demodulation requirement regarding typical deployments, robust receiver algorithm verification and a certain level of dynamic environment (Ericsson)</w:t>
      </w:r>
    </w:p>
    <w:p w14:paraId="642F2E0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AEE719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870468C" w14:textId="77777777" w:rsidR="00904569" w:rsidRDefault="00904569">
      <w:pPr>
        <w:spacing w:after="120"/>
        <w:rPr>
          <w:szCs w:val="24"/>
          <w:lang w:eastAsia="zh-CN"/>
        </w:rPr>
      </w:pPr>
    </w:p>
    <w:p w14:paraId="4EF8EF21" w14:textId="77777777" w:rsidR="00904569" w:rsidRDefault="00000000">
      <w:pPr>
        <w:rPr>
          <w:b/>
          <w:u w:val="single"/>
          <w:lang w:eastAsia="ko-KR"/>
        </w:rPr>
      </w:pPr>
      <w:r>
        <w:rPr>
          <w:b/>
          <w:u w:val="single"/>
          <w:lang w:eastAsia="ko-KR"/>
        </w:rPr>
        <w:t xml:space="preserve">Issue 1-1-10: Performance requirement task separation between RRM and </w:t>
      </w:r>
      <w:proofErr w:type="spellStart"/>
      <w:r>
        <w:rPr>
          <w:b/>
          <w:u w:val="single"/>
          <w:lang w:eastAsia="ko-KR"/>
        </w:rPr>
        <w:t>Demod</w:t>
      </w:r>
      <w:proofErr w:type="spellEnd"/>
    </w:p>
    <w:p w14:paraId="3EFA9E9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FA35D14"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1: Discuss appropriate performance requirement task separation between RRM and </w:t>
      </w:r>
      <w:proofErr w:type="spellStart"/>
      <w:r>
        <w:rPr>
          <w:szCs w:val="24"/>
          <w:lang w:eastAsia="zh-CN"/>
        </w:rPr>
        <w:t>Demod</w:t>
      </w:r>
      <w:proofErr w:type="spellEnd"/>
      <w:r>
        <w:rPr>
          <w:szCs w:val="24"/>
          <w:lang w:eastAsia="zh-CN"/>
        </w:rPr>
        <w:t>, when reports are involved (Nokia)</w:t>
      </w:r>
    </w:p>
    <w:p w14:paraId="293687A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BFF052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D1A544D" w14:textId="77777777" w:rsidR="00904569" w:rsidRDefault="00904569">
      <w:pPr>
        <w:spacing w:after="120"/>
        <w:rPr>
          <w:szCs w:val="24"/>
          <w:lang w:eastAsia="zh-CN"/>
        </w:rPr>
      </w:pPr>
    </w:p>
    <w:p w14:paraId="6238DC34" w14:textId="77777777" w:rsidR="00904569" w:rsidRDefault="00000000">
      <w:pPr>
        <w:rPr>
          <w:b/>
          <w:u w:val="single"/>
          <w:lang w:eastAsia="ko-KR"/>
        </w:rPr>
      </w:pPr>
      <w:r>
        <w:rPr>
          <w:b/>
          <w:u w:val="single"/>
          <w:lang w:eastAsia="ko-KR"/>
        </w:rPr>
        <w:t xml:space="preserve">Issue 1-1-11: Mission of RAN4 </w:t>
      </w:r>
      <w:proofErr w:type="spellStart"/>
      <w:r>
        <w:rPr>
          <w:b/>
          <w:u w:val="single"/>
          <w:lang w:eastAsia="ko-KR"/>
        </w:rPr>
        <w:t>demod</w:t>
      </w:r>
      <w:proofErr w:type="spellEnd"/>
    </w:p>
    <w:p w14:paraId="3A64A20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1A929BB"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1: Explicitly state the mission of RAN4 DMD being to produce performance requirements, not functional requirements (Nokia)</w:t>
      </w:r>
    </w:p>
    <w:p w14:paraId="11B2CB7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049E1F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Confirm the mission of RAN4 DMD being to produce performance requirements, not functional requirements.</w:t>
      </w:r>
    </w:p>
    <w:p w14:paraId="387CF08F" w14:textId="77777777" w:rsidR="00904569" w:rsidRDefault="00904569">
      <w:pPr>
        <w:spacing w:after="120"/>
        <w:rPr>
          <w:szCs w:val="24"/>
          <w:lang w:eastAsia="zh-CN"/>
        </w:rPr>
      </w:pPr>
    </w:p>
    <w:p w14:paraId="387CF090" w14:textId="77777777" w:rsidR="00904569" w:rsidRDefault="00000000">
      <w:pPr>
        <w:pStyle w:val="Heading3"/>
        <w:rPr>
          <w:sz w:val="24"/>
          <w:szCs w:val="16"/>
        </w:rPr>
      </w:pPr>
      <w:proofErr w:type="spellStart"/>
      <w:r>
        <w:rPr>
          <w:sz w:val="24"/>
          <w:szCs w:val="16"/>
        </w:rPr>
        <w:t>Sub-topic</w:t>
      </w:r>
      <w:proofErr w:type="spellEnd"/>
      <w:r>
        <w:rPr>
          <w:sz w:val="24"/>
          <w:szCs w:val="16"/>
        </w:rPr>
        <w:t xml:space="preserve"> </w:t>
      </w:r>
      <w:proofErr w:type="gramStart"/>
      <w:r>
        <w:rPr>
          <w:sz w:val="24"/>
          <w:szCs w:val="16"/>
        </w:rPr>
        <w:t>1-2</w:t>
      </w:r>
      <w:proofErr w:type="gramEnd"/>
      <w:r>
        <w:rPr>
          <w:sz w:val="24"/>
          <w:szCs w:val="16"/>
        </w:rPr>
        <w:t xml:space="preserve">: Channel </w:t>
      </w:r>
      <w:proofErr w:type="spellStart"/>
      <w:r>
        <w:rPr>
          <w:sz w:val="24"/>
          <w:szCs w:val="16"/>
        </w:rPr>
        <w:t>models</w:t>
      </w:r>
      <w:proofErr w:type="spellEnd"/>
    </w:p>
    <w:p w14:paraId="387CF091" w14:textId="77777777" w:rsidR="00904569" w:rsidRDefault="00000000">
      <w:pPr>
        <w:rPr>
          <w:b/>
          <w:u w:val="single"/>
          <w:lang w:eastAsia="ko-KR"/>
        </w:rPr>
      </w:pPr>
      <w:r>
        <w:rPr>
          <w:b/>
          <w:u w:val="single"/>
          <w:lang w:eastAsia="ko-KR"/>
        </w:rPr>
        <w:t>Issue 1-2-1: Channel type</w:t>
      </w:r>
    </w:p>
    <w:p w14:paraId="387CF092"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387CF09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introduced </w:t>
      </w:r>
      <w:proofErr w:type="spellStart"/>
      <w:r>
        <w:rPr>
          <w:rFonts w:eastAsia="SimSun"/>
          <w:szCs w:val="24"/>
          <w:lang w:eastAsia="zh-CN"/>
        </w:rPr>
        <w:t>rCDL</w:t>
      </w:r>
      <w:proofErr w:type="spellEnd"/>
      <w:r>
        <w:rPr>
          <w:rFonts w:eastAsia="SimSun"/>
          <w:szCs w:val="24"/>
          <w:lang w:eastAsia="zh-CN"/>
        </w:rPr>
        <w:t xml:space="preserve"> and </w:t>
      </w:r>
      <w:proofErr w:type="spellStart"/>
      <w:r>
        <w:rPr>
          <w:rFonts w:eastAsia="SimSun"/>
          <w:szCs w:val="24"/>
          <w:lang w:eastAsia="zh-CN"/>
        </w:rPr>
        <w:t>xTDL</w:t>
      </w:r>
      <w:proofErr w:type="spellEnd"/>
      <w:r>
        <w:rPr>
          <w:rFonts w:eastAsia="SimSun"/>
          <w:szCs w:val="24"/>
          <w:lang w:eastAsia="zh-CN"/>
        </w:rPr>
        <w:t xml:space="preserve"> channel models for RAN4. All RAN4 </w:t>
      </w:r>
      <w:proofErr w:type="spellStart"/>
      <w:r>
        <w:rPr>
          <w:rFonts w:eastAsia="SimSun"/>
          <w:szCs w:val="24"/>
          <w:lang w:eastAsia="zh-CN"/>
        </w:rPr>
        <w:t>demod</w:t>
      </w:r>
      <w:proofErr w:type="spellEnd"/>
      <w:r>
        <w:rPr>
          <w:rFonts w:eastAsia="SimSun"/>
          <w:szCs w:val="24"/>
          <w:lang w:eastAsia="zh-CN"/>
        </w:rPr>
        <w:t xml:space="preserve"> requirements have been based on legacy TDL channel model before Rel-20.</w:t>
      </w:r>
    </w:p>
    <w:p w14:paraId="387CF094"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6"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 Use </w:t>
      </w:r>
      <w:proofErr w:type="spellStart"/>
      <w:r>
        <w:rPr>
          <w:rFonts w:eastAsia="SimSun"/>
          <w:szCs w:val="24"/>
          <w:lang w:eastAsia="zh-CN"/>
        </w:rPr>
        <w:t>rCDL</w:t>
      </w:r>
      <w:proofErr w:type="spellEnd"/>
      <w:r>
        <w:rPr>
          <w:rFonts w:eastAsia="SimSun"/>
          <w:szCs w:val="24"/>
          <w:lang w:eastAsia="zh-CN"/>
        </w:rPr>
        <w:t xml:space="preserve"> as baseline for MIMO (Nokia)</w:t>
      </w:r>
    </w:p>
    <w:p w14:paraId="4E0AAF0D"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Option 1A: For single layer cases the TDL can be sufficient (Nokia, Ericsson)</w:t>
      </w:r>
    </w:p>
    <w:p w14:paraId="387CF097" w14:textId="41B5D668"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 Use </w:t>
      </w:r>
      <w:proofErr w:type="spellStart"/>
      <w:r>
        <w:rPr>
          <w:rFonts w:eastAsia="SimSun"/>
          <w:szCs w:val="24"/>
          <w:lang w:eastAsia="zh-CN"/>
        </w:rPr>
        <w:t>rCDL</w:t>
      </w:r>
      <w:proofErr w:type="spellEnd"/>
      <w:r>
        <w:rPr>
          <w:rFonts w:eastAsia="SimSun"/>
          <w:szCs w:val="24"/>
          <w:lang w:eastAsia="zh-CN"/>
        </w:rPr>
        <w:t xml:space="preserve"> as baseline (BT, MediaTek, ZTE, Ericsson)</w:t>
      </w:r>
    </w:p>
    <w:p w14:paraId="3D3F588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2A: Keep TDL and </w:t>
      </w:r>
      <w:proofErr w:type="spellStart"/>
      <w:r>
        <w:rPr>
          <w:rFonts w:eastAsia="SimSun"/>
          <w:szCs w:val="24"/>
          <w:lang w:eastAsia="zh-CN"/>
        </w:rPr>
        <w:t>xTDL</w:t>
      </w:r>
      <w:proofErr w:type="spellEnd"/>
      <w:r>
        <w:rPr>
          <w:rFonts w:eastAsia="SimSun"/>
          <w:szCs w:val="24"/>
          <w:lang w:eastAsia="zh-CN"/>
        </w:rPr>
        <w:t xml:space="preserve"> channels as fallback solutions for any requirements (MediaTek)</w:t>
      </w:r>
    </w:p>
    <w:p w14:paraId="4055BAB2" w14:textId="2223283E"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w:t>
      </w:r>
      <w:r>
        <w:rPr>
          <w:rFonts w:eastAsia="SimSun" w:hint="eastAsia"/>
          <w:szCs w:val="24"/>
          <w:lang w:val="en-US" w:eastAsia="zh-CN"/>
        </w:rPr>
        <w:t>B</w:t>
      </w:r>
      <w:r>
        <w:rPr>
          <w:rFonts w:eastAsia="SimSun"/>
          <w:szCs w:val="24"/>
          <w:lang w:eastAsia="zh-CN"/>
        </w:rPr>
        <w:t>: Use TDL models only for comparison of performance cases between 5G and 6G within the study (BT)</w:t>
      </w:r>
    </w:p>
    <w:p w14:paraId="387CF098"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3: Maintain TDL and </w:t>
      </w:r>
      <w:proofErr w:type="spellStart"/>
      <w:r>
        <w:rPr>
          <w:rFonts w:eastAsia="SimSun"/>
          <w:szCs w:val="24"/>
          <w:lang w:eastAsia="zh-CN"/>
        </w:rPr>
        <w:t>rCDL</w:t>
      </w:r>
      <w:proofErr w:type="spellEnd"/>
      <w:r>
        <w:rPr>
          <w:rFonts w:eastAsia="SimSun"/>
          <w:szCs w:val="24"/>
          <w:lang w:eastAsia="zh-CN"/>
        </w:rPr>
        <w:t xml:space="preserve"> (Qualcomm, CMCC, Samsung, Huawei)</w:t>
      </w:r>
    </w:p>
    <w:p w14:paraId="45B716C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3A: CDL channel is selected only for limited tests of feature related to spatial properties such as high MIMO layer (Huawei)</w:t>
      </w:r>
    </w:p>
    <w:p w14:paraId="6DD7CF98"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3B: </w:t>
      </w:r>
      <w:r>
        <w:rPr>
          <w:szCs w:val="24"/>
          <w:lang w:eastAsia="zh-CN"/>
        </w:rPr>
        <w:t xml:space="preserve">Use </w:t>
      </w:r>
      <w:proofErr w:type="spellStart"/>
      <w:r>
        <w:rPr>
          <w:szCs w:val="24"/>
          <w:lang w:eastAsia="zh-CN"/>
        </w:rPr>
        <w:t>xTDL</w:t>
      </w:r>
      <w:proofErr w:type="spellEnd"/>
      <w:r>
        <w:rPr>
          <w:szCs w:val="24"/>
          <w:lang w:eastAsia="zh-CN"/>
        </w:rPr>
        <w:t xml:space="preserve"> channel as fallback solution (Huawei)</w:t>
      </w:r>
    </w:p>
    <w:p w14:paraId="387CF099"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 Continue TDL as baseline (Apple)</w:t>
      </w:r>
    </w:p>
    <w:p w14:paraId="5402E603"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4A: TDL for BS (CATT)</w:t>
      </w:r>
    </w:p>
    <w:p w14:paraId="387CF09F"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ption 5: Select one channel model (either TDL or CDL) for one specific feature (CATT, Samsung)</w:t>
      </w:r>
    </w:p>
    <w:p w14:paraId="71CA3AB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w:t>
      </w:r>
      <w:r>
        <w:rPr>
          <w:rFonts w:eastAsiaTheme="minorEastAsia"/>
          <w:szCs w:val="24"/>
          <w:lang w:eastAsia="zh-CN"/>
        </w:rPr>
        <w:t>5A</w:t>
      </w:r>
      <w:r>
        <w:rPr>
          <w:rFonts w:eastAsiaTheme="minorEastAsia" w:hint="eastAsia"/>
          <w:szCs w:val="24"/>
          <w:lang w:eastAsia="zh-CN"/>
        </w:rPr>
        <w:t xml:space="preserve">: The </w:t>
      </w:r>
      <w:r>
        <w:rPr>
          <w:rFonts w:eastAsiaTheme="minorEastAsia"/>
          <w:szCs w:val="24"/>
          <w:lang w:eastAsia="zh-CN"/>
        </w:rPr>
        <w:t>criteria</w:t>
      </w:r>
      <w:r>
        <w:rPr>
          <w:rFonts w:eastAsiaTheme="minorEastAsia" w:hint="eastAsia"/>
          <w:szCs w:val="24"/>
          <w:lang w:eastAsia="zh-CN"/>
        </w:rPr>
        <w:t xml:space="preserve"> of selection should be </w:t>
      </w:r>
      <w:r>
        <w:rPr>
          <w:rFonts w:eastAsiaTheme="minorEastAsia"/>
          <w:szCs w:val="24"/>
          <w:lang w:eastAsia="zh-CN"/>
        </w:rPr>
        <w:t>justified for each test purpose</w:t>
      </w:r>
      <w:r>
        <w:rPr>
          <w:rFonts w:eastAsiaTheme="minorEastAsia" w:hint="eastAsia"/>
          <w:szCs w:val="24"/>
          <w:lang w:eastAsia="zh-CN"/>
        </w:rPr>
        <w:t xml:space="preserve"> (</w:t>
      </w:r>
      <w:r>
        <w:rPr>
          <w:rFonts w:eastAsiaTheme="minorEastAsia"/>
          <w:szCs w:val="24"/>
          <w:lang w:eastAsia="zh-CN"/>
        </w:rPr>
        <w:t>CATT, Apple</w:t>
      </w:r>
      <w:r>
        <w:rPr>
          <w:rFonts w:eastAsiaTheme="minorEastAsia" w:hint="eastAsia"/>
          <w:szCs w:val="24"/>
          <w:lang w:eastAsia="zh-CN"/>
        </w:rPr>
        <w:t>).</w:t>
      </w:r>
    </w:p>
    <w:p w14:paraId="56DB4685"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6: Avoid creation of use-case specific channel models (BT)</w:t>
      </w:r>
    </w:p>
    <w:p w14:paraId="344BD030"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7: Channel model selection criteria can be postponed until finishing the fundamental research on TDL and CDL channel model</w:t>
      </w:r>
      <w:r>
        <w:rPr>
          <w:rFonts w:eastAsiaTheme="minorEastAsia" w:hint="eastAsia"/>
          <w:szCs w:val="24"/>
          <w:lang w:val="en-US" w:eastAsia="zh-CN"/>
        </w:rPr>
        <w:t>, the expected performance, result alignment, TE complexity and effort can be considered.</w:t>
      </w:r>
      <w:r>
        <w:rPr>
          <w:rFonts w:eastAsiaTheme="minorEastAsia"/>
          <w:szCs w:val="24"/>
          <w:lang w:eastAsia="zh-CN"/>
        </w:rPr>
        <w:t xml:space="preserve"> (CMCC)</w:t>
      </w:r>
    </w:p>
    <w:p w14:paraId="346B2D77"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8: Study the simplified CDL performance for more SU-MIMO cases such as inter-cell interference, advanced receiver, CSI reporting for DL and PUSCH for the UL (CT)</w:t>
      </w:r>
    </w:p>
    <w:p w14:paraId="04B5487A"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9: Treat agreement 6G guidelines and leave final selection to work item stage (MediaTek)</w:t>
      </w:r>
    </w:p>
    <w:p w14:paraId="387CF0A0"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A1"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Maintain both TDL and </w:t>
      </w:r>
      <w:proofErr w:type="spellStart"/>
      <w:r>
        <w:rPr>
          <w:rFonts w:eastAsia="SimSun"/>
          <w:szCs w:val="24"/>
          <w:lang w:eastAsia="zh-CN"/>
        </w:rPr>
        <w:t>rCDL</w:t>
      </w:r>
      <w:proofErr w:type="spellEnd"/>
      <w:r>
        <w:rPr>
          <w:rFonts w:eastAsia="SimSun"/>
          <w:szCs w:val="24"/>
          <w:lang w:eastAsia="zh-CN"/>
        </w:rPr>
        <w:t xml:space="preserve"> and have </w:t>
      </w:r>
      <w:proofErr w:type="spellStart"/>
      <w:r>
        <w:rPr>
          <w:szCs w:val="24"/>
          <w:lang w:eastAsia="zh-CN"/>
        </w:rPr>
        <w:t>xTDL</w:t>
      </w:r>
      <w:proofErr w:type="spellEnd"/>
      <w:r>
        <w:rPr>
          <w:szCs w:val="24"/>
          <w:lang w:eastAsia="zh-CN"/>
        </w:rPr>
        <w:t xml:space="preserve"> as a fallback solution</w:t>
      </w:r>
      <w:r>
        <w:rPr>
          <w:rFonts w:eastAsia="SimSun"/>
          <w:szCs w:val="24"/>
          <w:lang w:eastAsia="zh-CN"/>
        </w:rPr>
        <w:t>.</w:t>
      </w:r>
    </w:p>
    <w:p w14:paraId="238D6162"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FFS guidelines when to use each model.</w:t>
      </w:r>
    </w:p>
    <w:p w14:paraId="5F939E00" w14:textId="5B7A947C" w:rsidR="00904569" w:rsidRDefault="00B51923">
      <w:pPr>
        <w:rPr>
          <w:bCs/>
          <w:lang w:eastAsia="ko-KR"/>
        </w:rPr>
      </w:pPr>
      <w:r w:rsidRPr="00B51923">
        <w:rPr>
          <w:bCs/>
          <w:lang w:eastAsia="ko-KR"/>
        </w:rPr>
        <w:t>CATT: TDL for BS since # of UE Tx are not expected to dramatically increase.</w:t>
      </w:r>
    </w:p>
    <w:p w14:paraId="6E486631" w14:textId="023E79E5" w:rsidR="00B51923" w:rsidRDefault="00B51923">
      <w:pPr>
        <w:rPr>
          <w:bCs/>
          <w:lang w:eastAsia="ko-KR"/>
        </w:rPr>
      </w:pPr>
      <w:r>
        <w:rPr>
          <w:bCs/>
          <w:lang w:eastAsia="ko-KR"/>
        </w:rPr>
        <w:t>CTC: 6G study should not overlapped with ongoing 5G work.</w:t>
      </w:r>
    </w:p>
    <w:p w14:paraId="012BD15A" w14:textId="67F01AE0" w:rsidR="00B51923" w:rsidRDefault="00B51923">
      <w:pPr>
        <w:rPr>
          <w:bCs/>
          <w:lang w:eastAsia="ko-KR"/>
        </w:rPr>
      </w:pPr>
      <w:proofErr w:type="spellStart"/>
      <w:r>
        <w:rPr>
          <w:bCs/>
          <w:lang w:eastAsia="ko-KR"/>
        </w:rPr>
        <w:t>Qualcomm:no</w:t>
      </w:r>
      <w:proofErr w:type="spellEnd"/>
      <w:r>
        <w:rPr>
          <w:bCs/>
          <w:lang w:eastAsia="ko-KR"/>
        </w:rPr>
        <w:t xml:space="preserve"> need to consider </w:t>
      </w:r>
      <w:proofErr w:type="spellStart"/>
      <w:r>
        <w:rPr>
          <w:bCs/>
          <w:lang w:eastAsia="ko-KR"/>
        </w:rPr>
        <w:t>xTDL</w:t>
      </w:r>
      <w:proofErr w:type="spellEnd"/>
    </w:p>
    <w:p w14:paraId="267B76C5" w14:textId="56611A02" w:rsidR="00B51923" w:rsidRDefault="00B51923">
      <w:pPr>
        <w:rPr>
          <w:bCs/>
          <w:lang w:eastAsia="ko-KR"/>
        </w:rPr>
      </w:pPr>
      <w:r>
        <w:rPr>
          <w:bCs/>
          <w:lang w:eastAsia="ko-KR"/>
        </w:rPr>
        <w:t>Nokia/</w:t>
      </w:r>
      <w:proofErr w:type="spellStart"/>
      <w:r>
        <w:rPr>
          <w:bCs/>
          <w:lang w:eastAsia="ko-KR"/>
        </w:rPr>
        <w:t>Ericssion</w:t>
      </w:r>
      <w:proofErr w:type="spellEnd"/>
      <w:r>
        <w:rPr>
          <w:bCs/>
          <w:lang w:eastAsia="ko-KR"/>
        </w:rPr>
        <w:t>: similar view as Qualcomm</w:t>
      </w:r>
    </w:p>
    <w:p w14:paraId="69002F53" w14:textId="15652CB0" w:rsidR="00B51923" w:rsidRPr="00D24920" w:rsidRDefault="00D24920">
      <w:pPr>
        <w:rPr>
          <w:bCs/>
          <w:sz w:val="28"/>
          <w:szCs w:val="28"/>
          <w:highlight w:val="green"/>
          <w:lang w:eastAsia="ko-KR"/>
        </w:rPr>
      </w:pPr>
      <w:r w:rsidRPr="00D24920">
        <w:rPr>
          <w:bCs/>
          <w:sz w:val="28"/>
          <w:szCs w:val="28"/>
          <w:highlight w:val="green"/>
          <w:lang w:eastAsia="ko-KR"/>
        </w:rPr>
        <w:t>Agreement</w:t>
      </w:r>
    </w:p>
    <w:p w14:paraId="1742C4BA" w14:textId="7781C505" w:rsidR="00D24920" w:rsidRPr="00D24920" w:rsidRDefault="00D24920">
      <w:pPr>
        <w:rPr>
          <w:sz w:val="28"/>
          <w:szCs w:val="40"/>
          <w:highlight w:val="green"/>
          <w:lang w:eastAsia="zh-CN"/>
        </w:rPr>
      </w:pPr>
      <w:r w:rsidRPr="00D24920">
        <w:rPr>
          <w:sz w:val="28"/>
          <w:szCs w:val="40"/>
          <w:highlight w:val="green"/>
          <w:lang w:eastAsia="zh-CN"/>
        </w:rPr>
        <w:t xml:space="preserve">Maintain both TDL and </w:t>
      </w:r>
      <w:proofErr w:type="spellStart"/>
      <w:r w:rsidRPr="00D24920">
        <w:rPr>
          <w:sz w:val="28"/>
          <w:szCs w:val="40"/>
          <w:highlight w:val="green"/>
          <w:lang w:eastAsia="zh-CN"/>
        </w:rPr>
        <w:t>rCDL</w:t>
      </w:r>
      <w:proofErr w:type="spellEnd"/>
    </w:p>
    <w:p w14:paraId="0DBEE3A6" w14:textId="77777777" w:rsidR="00D24920" w:rsidRPr="00D24920" w:rsidRDefault="00D24920" w:rsidP="00D24920">
      <w:pPr>
        <w:pStyle w:val="ListParagraph"/>
        <w:numPr>
          <w:ilvl w:val="0"/>
          <w:numId w:val="16"/>
        </w:numPr>
        <w:overflowPunct/>
        <w:autoSpaceDE/>
        <w:autoSpaceDN/>
        <w:adjustRightInd/>
        <w:spacing w:after="120"/>
        <w:ind w:firstLineChars="0"/>
        <w:textAlignment w:val="auto"/>
        <w:rPr>
          <w:rFonts w:eastAsia="SimSun"/>
          <w:sz w:val="28"/>
          <w:szCs w:val="40"/>
          <w:highlight w:val="green"/>
          <w:lang w:eastAsia="zh-CN"/>
        </w:rPr>
      </w:pPr>
      <w:r w:rsidRPr="00D24920">
        <w:rPr>
          <w:rFonts w:eastAsia="SimSun"/>
          <w:sz w:val="28"/>
          <w:szCs w:val="40"/>
          <w:highlight w:val="green"/>
          <w:lang w:eastAsia="zh-CN"/>
        </w:rPr>
        <w:t>FFS guidelines when to use each model.</w:t>
      </w:r>
    </w:p>
    <w:p w14:paraId="2B2D566D" w14:textId="0A8F0700" w:rsidR="00D24920" w:rsidRPr="00D24920" w:rsidRDefault="00D24920" w:rsidP="00D24920">
      <w:pPr>
        <w:pStyle w:val="ListParagraph"/>
        <w:numPr>
          <w:ilvl w:val="0"/>
          <w:numId w:val="16"/>
        </w:numPr>
        <w:ind w:firstLineChars="0"/>
        <w:rPr>
          <w:bCs/>
          <w:sz w:val="28"/>
          <w:szCs w:val="28"/>
          <w:highlight w:val="green"/>
          <w:lang w:eastAsia="ko-KR"/>
        </w:rPr>
      </w:pPr>
      <w:r w:rsidRPr="00D24920">
        <w:rPr>
          <w:bCs/>
          <w:sz w:val="28"/>
          <w:szCs w:val="28"/>
          <w:highlight w:val="green"/>
          <w:lang w:eastAsia="ko-KR"/>
        </w:rPr>
        <w:t>6G study should avoid scope overlapping with ongoing 5G work</w:t>
      </w:r>
    </w:p>
    <w:p w14:paraId="6CC59FFD" w14:textId="48103EC8" w:rsidR="00D24920" w:rsidRPr="00D24920" w:rsidRDefault="00D24920" w:rsidP="00D24920">
      <w:pPr>
        <w:pStyle w:val="ListParagraph"/>
        <w:numPr>
          <w:ilvl w:val="0"/>
          <w:numId w:val="16"/>
        </w:numPr>
        <w:ind w:firstLineChars="0"/>
        <w:rPr>
          <w:bCs/>
          <w:sz w:val="28"/>
          <w:szCs w:val="28"/>
          <w:highlight w:val="green"/>
          <w:lang w:eastAsia="ko-KR"/>
        </w:rPr>
      </w:pPr>
      <w:r w:rsidRPr="00D24920">
        <w:rPr>
          <w:bCs/>
          <w:sz w:val="28"/>
          <w:szCs w:val="28"/>
          <w:highlight w:val="green"/>
          <w:lang w:eastAsia="ko-KR"/>
        </w:rPr>
        <w:t xml:space="preserve">Detailed scope of 6G channel model study should be identified. </w:t>
      </w:r>
    </w:p>
    <w:p w14:paraId="407C6454" w14:textId="77777777" w:rsidR="00D24920" w:rsidRPr="00D24920" w:rsidRDefault="00D24920" w:rsidP="00D24920">
      <w:pPr>
        <w:pStyle w:val="ListParagraph"/>
        <w:numPr>
          <w:ilvl w:val="0"/>
          <w:numId w:val="16"/>
        </w:numPr>
        <w:ind w:firstLineChars="0"/>
        <w:rPr>
          <w:bCs/>
          <w:sz w:val="28"/>
          <w:szCs w:val="28"/>
          <w:highlight w:val="green"/>
          <w:lang w:eastAsia="ko-KR"/>
        </w:rPr>
      </w:pPr>
      <w:r w:rsidRPr="00D24920">
        <w:rPr>
          <w:bCs/>
          <w:sz w:val="28"/>
          <w:szCs w:val="28"/>
          <w:highlight w:val="green"/>
          <w:lang w:eastAsia="ko-KR"/>
        </w:rPr>
        <w:t xml:space="preserve">the prioritization of this work will be discussed together with other topics. </w:t>
      </w:r>
    </w:p>
    <w:p w14:paraId="4D6F4379" w14:textId="77777777" w:rsidR="00D24920" w:rsidRPr="00D24920" w:rsidRDefault="00D24920" w:rsidP="00D24920">
      <w:pPr>
        <w:pStyle w:val="ListParagraph"/>
        <w:numPr>
          <w:ilvl w:val="0"/>
          <w:numId w:val="16"/>
        </w:numPr>
        <w:ind w:firstLineChars="0"/>
        <w:rPr>
          <w:bCs/>
          <w:lang w:eastAsia="ko-KR"/>
        </w:rPr>
      </w:pPr>
    </w:p>
    <w:p w14:paraId="39523E4E" w14:textId="77777777" w:rsidR="00904569" w:rsidRDefault="00000000">
      <w:pPr>
        <w:rPr>
          <w:b/>
          <w:u w:val="single"/>
          <w:lang w:eastAsia="ko-KR"/>
        </w:rPr>
      </w:pPr>
      <w:r>
        <w:rPr>
          <w:b/>
          <w:u w:val="single"/>
          <w:lang w:eastAsia="ko-KR"/>
        </w:rPr>
        <w:t>Issue 1-2-2: MIMO correlation matrices for TDL</w:t>
      </w:r>
    </w:p>
    <w:p w14:paraId="232D19C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EF6B3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 xml:space="preserve">Option 1: </w:t>
      </w:r>
      <w:r>
        <w:rPr>
          <w:szCs w:val="24"/>
          <w:lang w:eastAsia="zh-CN"/>
        </w:rPr>
        <w:t>Study practical MIMO correlation matrices for TDL (MediaTek, CMCC, Apple, Samsung, Qualcomm)</w:t>
      </w:r>
    </w:p>
    <w:p w14:paraId="13EA335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Define antenna correlation function to better resemble physical environments (MediaTek, CMCC, Samsung, Qualcomm)</w:t>
      </w:r>
    </w:p>
    <w:p w14:paraId="276528D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(Huawei)</w:t>
      </w:r>
    </w:p>
    <w:p w14:paraId="45DF0B12" w14:textId="552A62C2"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Theme="minorEastAsia"/>
        </w:rPr>
        <w:t>F</w:t>
      </w:r>
      <w:r>
        <w:rPr>
          <w:rFonts w:eastAsiaTheme="minorEastAsia" w:hint="eastAsia"/>
          <w:lang w:eastAsia="zh-CN"/>
        </w:rPr>
        <w:t>or</w:t>
      </w:r>
      <w:r>
        <w:rPr>
          <w:rFonts w:eastAsiaTheme="minorEastAsia"/>
        </w:rPr>
        <w:t xml:space="preserve"> UE </w:t>
      </w:r>
      <w:r>
        <w:rPr>
          <w:rFonts w:eastAsiaTheme="minorEastAsia" w:hint="eastAsia"/>
          <w:lang w:eastAsia="zh-CN"/>
        </w:rPr>
        <w:t>antenna</w:t>
      </w:r>
      <w:r>
        <w:rPr>
          <w:rFonts w:eastAsiaTheme="minorEastAsia"/>
        </w:rPr>
        <w:t xml:space="preserve"> correlation, </w:t>
      </w:r>
      <w:r>
        <w:rPr>
          <w:szCs w:val="24"/>
          <w:lang w:eastAsia="zh-CN"/>
        </w:rPr>
        <w:t>consider measurement-based UE correlation matrices</w:t>
      </w:r>
    </w:p>
    <w:p w14:paraId="1FFF935D" w14:textId="77777777" w:rsidR="00904569" w:rsidRDefault="00000000">
      <w:pPr>
        <w:pStyle w:val="ListParagraph"/>
        <w:numPr>
          <w:ilvl w:val="4"/>
          <w:numId w:val="7"/>
        </w:numPr>
        <w:overflowPunct/>
        <w:autoSpaceDE/>
        <w:adjustRightInd/>
        <w:spacing w:after="120"/>
        <w:ind w:firstLineChars="0"/>
        <w:textAlignment w:val="auto"/>
        <w:rPr>
          <w:rFonts w:eastAsia="SimSun"/>
          <w:szCs w:val="24"/>
          <w:lang w:eastAsia="zh-CN"/>
        </w:rPr>
      </w:pPr>
      <w:r>
        <w:rPr>
          <w:rFonts w:eastAsia="SimSun"/>
          <w:szCs w:val="24"/>
          <w:lang w:eastAsia="zh-CN"/>
        </w:rPr>
        <w:t>Calculation based on practical antenna assumptions based on v19.0.0 of TR 38.901</w:t>
      </w:r>
    </w:p>
    <w:p w14:paraId="5CF42E2F" w14:textId="77777777" w:rsidR="00904569" w:rsidRDefault="00000000">
      <w:pPr>
        <w:pStyle w:val="ListParagraph"/>
        <w:numPr>
          <w:ilvl w:val="4"/>
          <w:numId w:val="7"/>
        </w:numPr>
        <w:overflowPunct/>
        <w:autoSpaceDE/>
        <w:adjustRightInd/>
        <w:spacing w:after="120"/>
        <w:ind w:firstLineChars="0"/>
        <w:textAlignment w:val="auto"/>
        <w:rPr>
          <w:rFonts w:eastAsia="SimSun"/>
          <w:szCs w:val="24"/>
          <w:lang w:eastAsia="zh-CN"/>
        </w:rPr>
      </w:pPr>
      <w:r>
        <w:rPr>
          <w:rFonts w:eastAsia="SimSun"/>
          <w:szCs w:val="24"/>
          <w:lang w:eastAsia="zh-CN"/>
        </w:rPr>
        <w:t>Real field measurements</w:t>
      </w:r>
    </w:p>
    <w:p w14:paraId="11BCD804"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Theme="minorEastAsia"/>
        </w:rPr>
        <w:t>F</w:t>
      </w:r>
      <w:r>
        <w:rPr>
          <w:rFonts w:eastAsiaTheme="minorEastAsia" w:hint="eastAsia"/>
          <w:lang w:eastAsia="zh-CN"/>
        </w:rPr>
        <w:t>or</w:t>
      </w:r>
      <w:r>
        <w:rPr>
          <w:rFonts w:eastAsiaTheme="minorEastAsia"/>
        </w:rPr>
        <w:t xml:space="preserve"> BS </w:t>
      </w:r>
      <w:r>
        <w:rPr>
          <w:rFonts w:eastAsiaTheme="minorEastAsia" w:hint="eastAsia"/>
          <w:lang w:eastAsia="zh-CN"/>
        </w:rPr>
        <w:t>antenna</w:t>
      </w:r>
      <w:r>
        <w:rPr>
          <w:rFonts w:eastAsiaTheme="minorEastAsia"/>
        </w:rPr>
        <w:t xml:space="preserve"> correlation, RAN4 to reuse current BS correlation model and consider new </w:t>
      </w:r>
      <w:r>
        <w:rPr>
          <w:rFonts w:eastAsia="SimSun"/>
          <w:i/>
        </w:rPr>
        <w:t>α</w:t>
      </w:r>
      <w:r>
        <w:rPr>
          <w:rFonts w:eastAsia="SimSun"/>
          <w:vertAlign w:val="subscript"/>
        </w:rPr>
        <w:t>1</w:t>
      </w:r>
      <w:r>
        <w:rPr>
          <w:rFonts w:eastAsia="SimSun" w:hint="eastAsia"/>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1C70DD3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1C: Preserve backwards compatibility (Qualcomm)</w:t>
      </w:r>
    </w:p>
    <w:p w14:paraId="51F0CE6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E2C4DA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Study practical MIMO correlation matrices for TDL. Companies are invited to share concrete ideas and studies in the next meeting.</w:t>
      </w:r>
    </w:p>
    <w:p w14:paraId="4A8B48A7" w14:textId="77777777" w:rsidR="00904569" w:rsidRDefault="00904569">
      <w:pPr>
        <w:rPr>
          <w:b/>
          <w:u w:val="single"/>
          <w:lang w:eastAsia="ko-KR"/>
        </w:rPr>
      </w:pPr>
    </w:p>
    <w:p w14:paraId="5655D124" w14:textId="77777777" w:rsidR="00904569" w:rsidRDefault="00000000">
      <w:pPr>
        <w:rPr>
          <w:b/>
          <w:u w:val="single"/>
          <w:lang w:eastAsia="ko-KR"/>
        </w:rPr>
      </w:pPr>
      <w:r>
        <w:rPr>
          <w:b/>
          <w:u w:val="single"/>
          <w:lang w:eastAsia="ko-KR"/>
        </w:rPr>
        <w:t>Issue 1-2-3: UE antenna modelling for CDL</w:t>
      </w:r>
    </w:p>
    <w:p w14:paraId="354544F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D72BCD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6G CDL model should be created referring to newly UE antenna assumption defined in v19.0.0, 38.901 (Huawei)</w:t>
      </w:r>
    </w:p>
    <w:p w14:paraId="1331B3F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6288BE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2" w14:textId="77777777" w:rsidR="00904569" w:rsidRDefault="00904569">
      <w:pPr>
        <w:spacing w:after="120"/>
        <w:rPr>
          <w:szCs w:val="24"/>
          <w:lang w:eastAsia="zh-CN"/>
        </w:rPr>
      </w:pPr>
    </w:p>
    <w:p w14:paraId="387CF0A3" w14:textId="77777777" w:rsidR="00904569" w:rsidRDefault="00000000">
      <w:pPr>
        <w:rPr>
          <w:b/>
          <w:u w:val="single"/>
          <w:lang w:eastAsia="ko-KR"/>
        </w:rPr>
      </w:pPr>
      <w:r>
        <w:rPr>
          <w:b/>
          <w:u w:val="single"/>
          <w:lang w:eastAsia="ko-KR"/>
        </w:rPr>
        <w:t>Issue 1-2-4: Specialized propagation channels</w:t>
      </w:r>
    </w:p>
    <w:p w14:paraId="387CF0A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Evaluate candidate channel model for DL and UL new use case including AI, ISAC, NTN, HST (Xiaomi, Samsung, CATT)</w:t>
      </w:r>
    </w:p>
    <w:p w14:paraId="554B363D"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1A: Considering also new operating frequency (Xiaomi)</w:t>
      </w:r>
    </w:p>
    <w:p w14:paraId="7643C87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Benefits of new CDL channel model derivation for ISAC, NTN, HST and ATG should be clarified first if there are specific concerns (Ericsson)</w:t>
      </w:r>
    </w:p>
    <w:p w14:paraId="387CF0A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Initiate a similar study for NTN scenarios, focusing on the CDL-D variant to reflect the LOS-dominant nature of NTN links and enable more accurate performance evaluations for NTN systems under practical deployment scenarios (Qualcomm)</w:t>
      </w:r>
    </w:p>
    <w:p w14:paraId="7350E3F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 Focus on basic CDL channel study firstly and postpone the study until basic 6G CDL channel is stable (Huawei)</w:t>
      </w:r>
    </w:p>
    <w:p w14:paraId="161D0D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5: Reuse existing timing/Doppler/power drifting model for NTN and HST scenario in 6G (Ericsson)</w:t>
      </w:r>
    </w:p>
    <w:p w14:paraId="792D4CB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 xml:space="preserve">Option 6: Study the </w:t>
      </w:r>
      <w:r>
        <w:rPr>
          <w:rFonts w:eastAsia="SimSun"/>
          <w:szCs w:val="24"/>
          <w:lang w:eastAsia="zh-CN"/>
        </w:rPr>
        <w:t>candidate channel model for</w:t>
      </w:r>
      <w:r>
        <w:rPr>
          <w:rFonts w:eastAsia="SimSun" w:hint="eastAsia"/>
          <w:szCs w:val="24"/>
          <w:lang w:val="en-US" w:eastAsia="zh-CN"/>
        </w:rPr>
        <w:t xml:space="preserve"> </w:t>
      </w:r>
      <w:r>
        <w:rPr>
          <w:rFonts w:eastAsia="SimSun" w:hint="eastAsia"/>
          <w:szCs w:val="24"/>
          <w:lang w:eastAsia="zh-CN"/>
        </w:rPr>
        <w:t xml:space="preserve">other </w:t>
      </w:r>
      <w:proofErr w:type="gramStart"/>
      <w:r>
        <w:rPr>
          <w:rFonts w:eastAsia="SimSun" w:hint="eastAsia"/>
          <w:szCs w:val="24"/>
          <w:lang w:eastAsia="zh-CN"/>
        </w:rPr>
        <w:t>particular network</w:t>
      </w:r>
      <w:proofErr w:type="gramEnd"/>
      <w:r>
        <w:rPr>
          <w:rFonts w:eastAsia="SimSun" w:hint="eastAsia"/>
          <w:szCs w:val="24"/>
          <w:lang w:eastAsia="zh-CN"/>
        </w:rPr>
        <w:t xml:space="preserve"> scenarios, e.g., HST, NTN, ATG</w:t>
      </w:r>
      <w:r>
        <w:rPr>
          <w:rFonts w:eastAsia="SimSun" w:hint="eastAsia"/>
          <w:szCs w:val="24"/>
          <w:lang w:val="en-US" w:eastAsia="zh-CN"/>
        </w:rPr>
        <w:t xml:space="preserve"> (CMCC)</w:t>
      </w:r>
    </w:p>
    <w:p w14:paraId="387CF0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A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9" w14:textId="77777777" w:rsidR="00904569" w:rsidRDefault="00904569">
      <w:pPr>
        <w:spacing w:after="120"/>
        <w:rPr>
          <w:szCs w:val="24"/>
          <w:lang w:eastAsia="zh-CN"/>
        </w:rPr>
      </w:pPr>
    </w:p>
    <w:p w14:paraId="387CF0AA" w14:textId="77777777" w:rsidR="00904569" w:rsidRDefault="00000000">
      <w:pPr>
        <w:rPr>
          <w:b/>
          <w:u w:val="single"/>
          <w:lang w:eastAsia="ko-KR"/>
        </w:rPr>
      </w:pPr>
      <w:r>
        <w:rPr>
          <w:b/>
          <w:u w:val="single"/>
          <w:lang w:eastAsia="ko-KR"/>
        </w:rPr>
        <w:t>Issue 1-2-5: Frequency related aspects of channel model</w:t>
      </w:r>
    </w:p>
    <w:p w14:paraId="387CF0A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Observations</w:t>
      </w:r>
    </w:p>
    <w:p w14:paraId="387CF0A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SimSun"/>
          <w:szCs w:val="24"/>
          <w:lang w:eastAsia="zh-CN"/>
        </w:rPr>
        <w:t xml:space="preserve"> to carrier frequency.</w:t>
      </w:r>
    </w:p>
    <w:p w14:paraId="387CF0A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FF9525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Frequency related aspects not to be discussed in RAN4 and potential CDL modifications to be directly adapted from RAN1 6G study (Nokia)</w:t>
      </w:r>
    </w:p>
    <w:p w14:paraId="091025E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Evaluate necessity and study spatial channel model for other frequency ranges in 6GR (Apple, Samsung, Huawei, MediaTek)</w:t>
      </w:r>
    </w:p>
    <w:p w14:paraId="2D09264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Consider the Rel-20 SCM WI conclusion as a starting point (ZTE, Ericsson, MediaTek)</w:t>
      </w:r>
    </w:p>
    <w:p w14:paraId="0C1D5AD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3A: Postpone the related channel model discussion for new frequency range (ZTE)</w:t>
      </w:r>
    </w:p>
    <w:p w14:paraId="387CF0A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 Study new frequency ranges of 6G (Ericsson)</w:t>
      </w:r>
    </w:p>
    <w:p w14:paraId="387CF0B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4A: Derive CDL for 7-15 GHz (Ericsson)</w:t>
      </w:r>
    </w:p>
    <w:p w14:paraId="387CF0B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4B: Clarify benefit of CDL for FR2 (Ericsson)</w:t>
      </w:r>
    </w:p>
    <w:p w14:paraId="162ECA4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Option 5: Study FR2 and new frequency ranges introduced in 6GR (CMCC)</w:t>
      </w:r>
    </w:p>
    <w:p w14:paraId="387CF0B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B7" w14:textId="77777777" w:rsidR="00904569" w:rsidRDefault="00904569">
      <w:pPr>
        <w:spacing w:after="120"/>
        <w:rPr>
          <w:szCs w:val="24"/>
          <w:lang w:eastAsia="zh-CN"/>
        </w:rPr>
      </w:pPr>
    </w:p>
    <w:p w14:paraId="387CF0B8" w14:textId="77777777" w:rsidR="00904569" w:rsidRDefault="00000000">
      <w:pPr>
        <w:rPr>
          <w:b/>
          <w:u w:val="single"/>
          <w:lang w:eastAsia="ko-KR"/>
        </w:rPr>
      </w:pPr>
      <w:r>
        <w:rPr>
          <w:b/>
          <w:u w:val="single"/>
          <w:lang w:eastAsia="ko-KR"/>
        </w:rPr>
        <w:t>Issue 1-2-6: Uplink aspects of channel model</w:t>
      </w:r>
    </w:p>
    <w:p w14:paraId="387CF0B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B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387CF0B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UL CDL for BS variants (Ericsson</w:t>
      </w:r>
      <w:r>
        <w:rPr>
          <w:rFonts w:hint="eastAsia"/>
          <w:szCs w:val="24"/>
          <w:lang w:val="en-US" w:eastAsia="zh-CN"/>
        </w:rPr>
        <w:t>, CMCC</w:t>
      </w:r>
      <w:r>
        <w:rPr>
          <w:szCs w:val="24"/>
          <w:lang w:eastAsia="zh-CN"/>
        </w:rPr>
        <w:t>)</w:t>
      </w:r>
    </w:p>
    <w:p w14:paraId="4B21EE98"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 (Ericsson</w:t>
      </w:r>
      <w:r>
        <w:rPr>
          <w:rFonts w:eastAsiaTheme="minorEastAsia"/>
          <w:szCs w:val="24"/>
          <w:lang w:eastAsia="zh-CN"/>
        </w:rPr>
        <w:t>, Huawei</w:t>
      </w:r>
      <w:r>
        <w:rPr>
          <w:rFonts w:eastAsiaTheme="minorEastAsia" w:hint="eastAsia"/>
          <w:szCs w:val="24"/>
          <w:lang w:eastAsia="zh-CN"/>
        </w:rPr>
        <w:t>)</w:t>
      </w:r>
    </w:p>
    <w:p w14:paraId="435C7C2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szCs w:val="24"/>
          <w:lang w:eastAsia="zh-CN"/>
        </w:rPr>
        <w:t>Option 2: Confirm that the UL CDL channel is the exact reverse of DL CDL channel (MediaTek)</w:t>
      </w:r>
    </w:p>
    <w:p w14:paraId="66CE0A4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szCs w:val="24"/>
          <w:lang w:eastAsia="zh-CN"/>
        </w:rPr>
        <w:t>Option 3: Conduct selected trial UL CDL simulations to confirm alignment (MediaTek)</w:t>
      </w:r>
    </w:p>
    <w:p w14:paraId="387CF0B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 </w:t>
      </w:r>
      <w:r>
        <w:rPr>
          <w:szCs w:val="24"/>
          <w:lang w:eastAsia="zh-CN"/>
        </w:rPr>
        <w:t>More discussion is needed</w:t>
      </w:r>
      <w:r>
        <w:rPr>
          <w:rFonts w:eastAsiaTheme="minorEastAsia" w:hint="eastAsia"/>
          <w:szCs w:val="24"/>
          <w:lang w:eastAsia="zh-CN"/>
        </w:rPr>
        <w:t>.</w:t>
      </w:r>
    </w:p>
    <w:p w14:paraId="387CF0BF" w14:textId="77777777" w:rsidR="00904569" w:rsidRDefault="00904569">
      <w:pPr>
        <w:spacing w:after="120"/>
        <w:rPr>
          <w:szCs w:val="24"/>
          <w:lang w:eastAsia="zh-CN"/>
        </w:rPr>
      </w:pPr>
    </w:p>
    <w:p w14:paraId="387CF0C0" w14:textId="77777777" w:rsidR="00904569" w:rsidRDefault="00000000">
      <w:pPr>
        <w:rPr>
          <w:b/>
          <w:u w:val="single"/>
          <w:lang w:eastAsia="ko-KR"/>
        </w:rPr>
      </w:pPr>
      <w:r>
        <w:rPr>
          <w:b/>
          <w:u w:val="single"/>
          <w:lang w:eastAsia="ko-KR"/>
        </w:rPr>
        <w:t>Issue 1-2-7: AI/ML aspects of channel model</w:t>
      </w:r>
    </w:p>
    <w:p w14:paraId="387CF0C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AB15C7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AIML extensions to the SCM framework shall be studied by the AIML 6GR study, if needed (Nokia</w:t>
      </w:r>
      <w:r>
        <w:rPr>
          <w:rFonts w:eastAsia="SimSun" w:hint="eastAsia"/>
          <w:szCs w:val="24"/>
          <w:lang w:eastAsia="zh-CN"/>
        </w:rPr>
        <w:t>, Ericsson</w:t>
      </w:r>
      <w:r>
        <w:rPr>
          <w:rFonts w:eastAsia="SimSun"/>
          <w:szCs w:val="24"/>
          <w:lang w:eastAsia="zh-CN"/>
        </w:rPr>
        <w:t>)</w:t>
      </w:r>
    </w:p>
    <w:p w14:paraId="387CF0C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related to channel model for AI receiver to be considered at later stage when there is more clarity on use cases and justification for new channel model (Apple)</w:t>
      </w:r>
    </w:p>
    <w:p w14:paraId="387CF0C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Consideration of CDL </w:t>
      </w:r>
      <w:proofErr w:type="spellStart"/>
      <w:r>
        <w:rPr>
          <w:rFonts w:eastAsia="SimSun"/>
          <w:szCs w:val="24"/>
          <w:lang w:eastAsia="zh-CN"/>
        </w:rPr>
        <w:t>modeling</w:t>
      </w:r>
      <w:proofErr w:type="spellEnd"/>
      <w:r>
        <w:rPr>
          <w:rFonts w:eastAsia="SimSun"/>
          <w:szCs w:val="24"/>
          <w:lang w:eastAsia="zh-CN"/>
        </w:rPr>
        <w:t xml:space="preserve"> in 6GR for AI/ML receiver evaluations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 (Qualcomm)</w:t>
      </w:r>
    </w:p>
    <w:p w14:paraId="387CF0C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C7" w14:textId="77777777" w:rsidR="00904569" w:rsidRDefault="00904569">
      <w:pPr>
        <w:rPr>
          <w:b/>
          <w:u w:val="single"/>
          <w:lang w:eastAsia="ko-KR"/>
        </w:rPr>
      </w:pPr>
    </w:p>
    <w:p w14:paraId="387CF0C8" w14:textId="77777777" w:rsidR="00904569" w:rsidRDefault="00000000">
      <w:pPr>
        <w:rPr>
          <w:b/>
          <w:u w:val="single"/>
          <w:lang w:eastAsia="ko-KR"/>
        </w:rPr>
      </w:pPr>
      <w:r>
        <w:rPr>
          <w:b/>
          <w:u w:val="single"/>
          <w:lang w:eastAsia="ko-KR"/>
        </w:rPr>
        <w:t>Issue 1-2-8: Channel model alignment</w:t>
      </w:r>
    </w:p>
    <w:p w14:paraId="387CF0C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C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 (Huawei, Apple, Ericsson)</w:t>
      </w:r>
    </w:p>
    <w:p w14:paraId="5C00C4F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Get alignment if new CDL models with major changes are derived (Ericsson)</w:t>
      </w:r>
    </w:p>
    <w:p w14:paraId="387CF0C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Use</w:t>
      </w:r>
      <w:r>
        <w:t xml:space="preserve"> </w:t>
      </w:r>
      <w:r>
        <w:rPr>
          <w:szCs w:val="24"/>
          <w:lang w:eastAsia="zh-CN"/>
        </w:rPr>
        <w:t>channel properties as described in TR 38.753 as metric for alignment judgement when new CDL models with major changes are derived.</w:t>
      </w:r>
    </w:p>
    <w:p w14:paraId="19B7840D" w14:textId="77777777" w:rsidR="00904569" w:rsidRDefault="00904569">
      <w:pPr>
        <w:spacing w:after="120"/>
        <w:rPr>
          <w:szCs w:val="24"/>
          <w:lang w:eastAsia="zh-CN"/>
        </w:rPr>
      </w:pPr>
    </w:p>
    <w:p w14:paraId="79125877" w14:textId="77777777" w:rsidR="00904569" w:rsidRDefault="00000000">
      <w:pPr>
        <w:rPr>
          <w:b/>
          <w:u w:val="single"/>
          <w:lang w:eastAsia="ko-KR"/>
        </w:rPr>
      </w:pPr>
      <w:r>
        <w:rPr>
          <w:b/>
          <w:u w:val="single"/>
          <w:lang w:eastAsia="ko-KR"/>
        </w:rPr>
        <w:t>Issue 1-2-9: PMI bias</w:t>
      </w:r>
    </w:p>
    <w:p w14:paraId="4FD8D77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3EBCF5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Study procedure to address PMI bias with CDL channel model in 6G </w:t>
      </w:r>
      <w:proofErr w:type="spellStart"/>
      <w:r>
        <w:rPr>
          <w:szCs w:val="24"/>
          <w:lang w:eastAsia="zh-CN"/>
        </w:rPr>
        <w:t>demod</w:t>
      </w:r>
      <w:proofErr w:type="spellEnd"/>
      <w:r>
        <w:rPr>
          <w:szCs w:val="24"/>
          <w:lang w:eastAsia="zh-CN"/>
        </w:rPr>
        <w:t xml:space="preserve"> if not addressed in 5GA (Apple, MediaTek, Huawei, Ericsson)</w:t>
      </w:r>
    </w:p>
    <w:p w14:paraId="23AEE82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Investigate the introduction of UE rotation for PMI unbiasing (Qualcomm)</w:t>
      </w:r>
    </w:p>
    <w:p w14:paraId="4068193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49D5BD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Rel-20 SCM WI conclusions.</w:t>
      </w:r>
    </w:p>
    <w:p w14:paraId="387CF0CD" w14:textId="77777777" w:rsidR="00904569" w:rsidRDefault="00904569">
      <w:pPr>
        <w:rPr>
          <w:b/>
          <w:u w:val="single"/>
          <w:lang w:eastAsia="ko-KR"/>
        </w:rPr>
      </w:pPr>
    </w:p>
    <w:p w14:paraId="387CF0CE" w14:textId="77777777" w:rsidR="00904569" w:rsidRDefault="00000000">
      <w:pPr>
        <w:rPr>
          <w:b/>
          <w:u w:val="single"/>
          <w:lang w:eastAsia="ko-KR"/>
        </w:rPr>
      </w:pPr>
      <w:r>
        <w:rPr>
          <w:b/>
          <w:u w:val="single"/>
          <w:lang w:eastAsia="ko-KR"/>
        </w:rPr>
        <w:t>Issue 1-2-10: Other issues of channel model</w:t>
      </w:r>
    </w:p>
    <w:p w14:paraId="387CF0C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 (Apple</w:t>
      </w:r>
      <w:r>
        <w:rPr>
          <w:rFonts w:eastAsiaTheme="minorEastAsia" w:hint="eastAsia"/>
          <w:szCs w:val="24"/>
          <w:lang w:eastAsia="zh-CN"/>
        </w:rPr>
        <w:t>, Ericsson</w:t>
      </w:r>
      <w:r>
        <w:rPr>
          <w:szCs w:val="24"/>
          <w:lang w:eastAsia="zh-CN"/>
        </w:rPr>
        <w:t>)</w:t>
      </w:r>
    </w:p>
    <w:p w14:paraId="387CF0D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D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Follow if any important issues are not treated in 5G-A stage, and capture those in 6G study.</w:t>
      </w:r>
    </w:p>
    <w:p w14:paraId="387CF0D4" w14:textId="77777777" w:rsidR="00904569" w:rsidRDefault="00904569">
      <w:pPr>
        <w:spacing w:after="120"/>
        <w:rPr>
          <w:szCs w:val="24"/>
          <w:lang w:eastAsia="zh-CN"/>
        </w:rPr>
      </w:pPr>
    </w:p>
    <w:p w14:paraId="387CF0D5" w14:textId="77777777" w:rsidR="00904569" w:rsidRDefault="00000000">
      <w:pPr>
        <w:pStyle w:val="Heading3"/>
        <w:rPr>
          <w:sz w:val="24"/>
          <w:szCs w:val="16"/>
        </w:rPr>
      </w:pPr>
      <w:proofErr w:type="spellStart"/>
      <w:r>
        <w:rPr>
          <w:sz w:val="24"/>
          <w:szCs w:val="16"/>
        </w:rPr>
        <w:t>Sub-topic</w:t>
      </w:r>
      <w:proofErr w:type="spellEnd"/>
      <w:r>
        <w:rPr>
          <w:sz w:val="24"/>
          <w:szCs w:val="16"/>
        </w:rPr>
        <w:t xml:space="preserve"> </w:t>
      </w:r>
      <w:proofErr w:type="gramStart"/>
      <w:r>
        <w:rPr>
          <w:sz w:val="24"/>
          <w:szCs w:val="16"/>
        </w:rPr>
        <w:t>1-3</w:t>
      </w:r>
      <w:proofErr w:type="gramEnd"/>
      <w:r>
        <w:rPr>
          <w:sz w:val="24"/>
          <w:szCs w:val="16"/>
        </w:rPr>
        <w:t xml:space="preserve">: Receiver </w:t>
      </w:r>
      <w:proofErr w:type="spellStart"/>
      <w:r>
        <w:rPr>
          <w:sz w:val="24"/>
          <w:szCs w:val="16"/>
        </w:rPr>
        <w:t>assumptions</w:t>
      </w:r>
      <w:proofErr w:type="spellEnd"/>
    </w:p>
    <w:p w14:paraId="387CF0D6" w14:textId="77777777" w:rsidR="00904569" w:rsidRDefault="00000000">
      <w:pPr>
        <w:rPr>
          <w:b/>
          <w:u w:val="single"/>
          <w:lang w:eastAsia="ko-KR"/>
        </w:rPr>
      </w:pPr>
      <w:r>
        <w:rPr>
          <w:b/>
          <w:u w:val="single"/>
          <w:lang w:eastAsia="ko-KR"/>
        </w:rPr>
        <w:t>Issue 1-3-1: Receiver assumption for UE</w:t>
      </w:r>
    </w:p>
    <w:p w14:paraId="387CF0D7"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387CF0D8"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387CF0D9"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E4B9096"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 (Samsung, CT, ZTE, Ericsson)</w:t>
      </w:r>
    </w:p>
    <w:p w14:paraId="387CF0DA"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szCs w:val="24"/>
          <w:lang w:eastAsia="zh-CN"/>
        </w:rPr>
        <w:t>Option 1A: R-ML serves as the advanced benchmark (Ericsson)</w:t>
      </w:r>
    </w:p>
    <w:p w14:paraId="387CF0D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 (Qualcomm, Nokia</w:t>
      </w:r>
      <w:r>
        <w:rPr>
          <w:szCs w:val="24"/>
          <w:lang w:val="en-US" w:eastAsia="zh-CN"/>
        </w:rPr>
        <w:t>,</w:t>
      </w:r>
      <w:r>
        <w:rPr>
          <w:rFonts w:hint="eastAsia"/>
          <w:szCs w:val="24"/>
          <w:lang w:val="en-US" w:eastAsia="zh-CN"/>
        </w:rPr>
        <w:t xml:space="preserve"> CMCC</w:t>
      </w:r>
      <w:r>
        <w:rPr>
          <w:szCs w:val="24"/>
          <w:lang w:eastAsia="zh-CN"/>
        </w:rPr>
        <w:t>, CATT, BT)</w:t>
      </w:r>
    </w:p>
    <w:p w14:paraId="387CF0DC"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Pr>
          <w:lang w:val="en-US" w:eastAsia="zh-CN"/>
        </w:rPr>
        <w:t>information. (CMCC)</w:t>
      </w:r>
    </w:p>
    <w:p w14:paraId="1312AB4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lang w:val="en-US" w:eastAsia="zh-CN"/>
        </w:rPr>
        <w:t>Option 2B: Consider UE computation time while studying the performance of advanced receivers (CT)</w:t>
      </w:r>
    </w:p>
    <w:p w14:paraId="387CF0DD" w14:textId="2452F37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 (CT)</w:t>
      </w:r>
    </w:p>
    <w:p w14:paraId="387CF0DE"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p>
    <w:p w14:paraId="387CF0D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 (CT, MediaTek)</w:t>
      </w:r>
    </w:p>
    <w:p w14:paraId="387CF0E0"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 (CATT)</w:t>
      </w:r>
    </w:p>
    <w:p w14:paraId="70B4A7DF"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6: Postpone the decision on day-1 baseline receiver assumptions until the dependencies on RAN1 parameters and device capability envelopes are clarified (MediaTek, Ericsson)</w:t>
      </w:r>
    </w:p>
    <w:p w14:paraId="7333C0A5"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lastRenderedPageBreak/>
        <w:t>Option 7: Study suitable receivers for supported channel models and scenarios that require advanced receivers (Apple)</w:t>
      </w:r>
    </w:p>
    <w:p w14:paraId="4BE8FB06"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8: Study suitable receivers for supported non-uniform modulation schemes (Apple, Huawei)</w:t>
      </w:r>
    </w:p>
    <w:p w14:paraId="661F60BA"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9: Evaluate candidate receiver types on following scenarios (Xiaomi)</w:t>
      </w:r>
    </w:p>
    <w:p w14:paraId="5BFBD168"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Noise limited scenario</w:t>
      </w:r>
    </w:p>
    <w:p w14:paraId="59598EE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fi-FI" w:eastAsia="zh-CN"/>
        </w:rPr>
      </w:pPr>
      <w:r>
        <w:rPr>
          <w:rFonts w:eastAsia="SimSun"/>
          <w:szCs w:val="24"/>
          <w:lang w:val="fi-FI" w:eastAsia="zh-CN"/>
        </w:rPr>
        <w:t xml:space="preserve">SU-MIMO/MU-MIMO </w:t>
      </w:r>
      <w:proofErr w:type="spellStart"/>
      <w:r>
        <w:rPr>
          <w:rFonts w:eastAsia="SimSun"/>
          <w:szCs w:val="24"/>
          <w:lang w:val="fi-FI" w:eastAsia="zh-CN"/>
        </w:rPr>
        <w:t>scenario</w:t>
      </w:r>
      <w:proofErr w:type="spellEnd"/>
    </w:p>
    <w:p w14:paraId="770BE6EB"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fi-FI" w:eastAsia="zh-CN"/>
        </w:rPr>
      </w:pPr>
      <w:r>
        <w:rPr>
          <w:rFonts w:eastAsia="SimSun"/>
          <w:szCs w:val="24"/>
          <w:lang w:val="fi-FI" w:eastAsia="zh-CN"/>
        </w:rPr>
        <w:t>Inter-</w:t>
      </w:r>
      <w:proofErr w:type="spellStart"/>
      <w:r>
        <w:rPr>
          <w:rFonts w:eastAsia="SimSun"/>
          <w:szCs w:val="24"/>
          <w:lang w:val="fi-FI" w:eastAsia="zh-CN"/>
        </w:rPr>
        <w:t>cell</w:t>
      </w:r>
      <w:proofErr w:type="spellEnd"/>
      <w:r>
        <w:rPr>
          <w:rFonts w:eastAsia="SimSun"/>
          <w:szCs w:val="24"/>
          <w:lang w:val="fi-FI" w:eastAsia="zh-CN"/>
        </w:rPr>
        <w:t xml:space="preserve"> </w:t>
      </w:r>
      <w:proofErr w:type="spellStart"/>
      <w:r>
        <w:rPr>
          <w:rFonts w:eastAsia="SimSun"/>
          <w:szCs w:val="24"/>
          <w:lang w:val="fi-FI" w:eastAsia="zh-CN"/>
        </w:rPr>
        <w:t>interference</w:t>
      </w:r>
      <w:proofErr w:type="spellEnd"/>
      <w:r>
        <w:rPr>
          <w:rFonts w:eastAsia="SimSun"/>
          <w:szCs w:val="24"/>
          <w:lang w:val="fi-FI" w:eastAsia="zh-CN"/>
        </w:rPr>
        <w:t xml:space="preserve"> </w:t>
      </w:r>
      <w:proofErr w:type="spellStart"/>
      <w:r>
        <w:rPr>
          <w:rFonts w:eastAsia="SimSun"/>
          <w:szCs w:val="24"/>
          <w:lang w:val="fi-FI" w:eastAsia="zh-CN"/>
        </w:rPr>
        <w:t>scenario</w:t>
      </w:r>
      <w:proofErr w:type="spellEnd"/>
    </w:p>
    <w:p w14:paraId="72784015"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Spectrum sharing/co-existence between 6G and 5G/4G</w:t>
      </w:r>
    </w:p>
    <w:p w14:paraId="25E75EAA"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HST scenario</w:t>
      </w:r>
    </w:p>
    <w:p w14:paraId="60FE283C" w14:textId="77777777" w:rsidR="00904569" w:rsidRDefault="00000000">
      <w:pPr>
        <w:pStyle w:val="ListParagraph"/>
        <w:numPr>
          <w:ilvl w:val="1"/>
          <w:numId w:val="7"/>
        </w:numPr>
        <w:overflowPunct/>
        <w:autoSpaceDE/>
        <w:autoSpaceDN/>
        <w:adjustRightInd/>
        <w:spacing w:after="120"/>
        <w:ind w:firstLineChars="0"/>
        <w:textAlignment w:val="auto"/>
        <w:rPr>
          <w:szCs w:val="24"/>
          <w:lang w:eastAsia="zh-CN"/>
        </w:rPr>
      </w:pPr>
      <w:r>
        <w:rPr>
          <w:szCs w:val="24"/>
          <w:lang w:eastAsia="zh-CN"/>
        </w:rPr>
        <w:t>Option 10: Study the feasibility of defining R-ML receiver for both PDSCH and CSI reporting including both open-loop PDSCH test cases and link adaption PDSCH test cases, where R-ML receiver is assumed for both demodulation and CSI calculation. The study should focus on possibility of alignment (Huawei)</w:t>
      </w:r>
    </w:p>
    <w:p w14:paraId="387CF0E1"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E2"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More discussion is needed.</w:t>
      </w:r>
    </w:p>
    <w:p w14:paraId="596219D5" w14:textId="77777777" w:rsidR="00904569" w:rsidRDefault="00904569">
      <w:pPr>
        <w:spacing w:after="120"/>
        <w:rPr>
          <w:szCs w:val="24"/>
          <w:lang w:eastAsia="zh-CN"/>
        </w:rPr>
      </w:pPr>
    </w:p>
    <w:p w14:paraId="1839C30E" w14:textId="77777777" w:rsidR="00904569" w:rsidRDefault="00000000">
      <w:pPr>
        <w:rPr>
          <w:b/>
          <w:u w:val="single"/>
          <w:lang w:eastAsia="ko-KR"/>
        </w:rPr>
      </w:pPr>
      <w:r>
        <w:rPr>
          <w:b/>
          <w:u w:val="single"/>
          <w:lang w:eastAsia="ko-KR"/>
        </w:rPr>
        <w:t>Issue 1-3-2: Number of receiver antenna assumption for UE</w:t>
      </w:r>
    </w:p>
    <w:p w14:paraId="6A26C8D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CF4505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1/2/4/6/8Rx for UE (CT)</w:t>
      </w:r>
    </w:p>
    <w:p w14:paraId="023EC71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94FC95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Invite proposals from more companies.</w:t>
      </w:r>
    </w:p>
    <w:p w14:paraId="387CF0E3" w14:textId="77777777" w:rsidR="00904569" w:rsidRDefault="00904569">
      <w:pPr>
        <w:rPr>
          <w:lang w:val="en-US" w:eastAsia="zh-CN"/>
        </w:rPr>
      </w:pPr>
    </w:p>
    <w:p w14:paraId="387CF0E4" w14:textId="77777777" w:rsidR="00904569" w:rsidRDefault="00000000">
      <w:pPr>
        <w:rPr>
          <w:b/>
          <w:u w:val="single"/>
          <w:lang w:eastAsia="ko-KR"/>
        </w:rPr>
      </w:pPr>
      <w:r>
        <w:rPr>
          <w:b/>
          <w:u w:val="single"/>
          <w:lang w:eastAsia="ko-KR"/>
        </w:rPr>
        <w:t>Issue 1-3-3: Receiver assumption for BS</w:t>
      </w:r>
    </w:p>
    <w:p w14:paraId="387CF0E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E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MMSE-IRC as a baseline receiver in 5G.</w:t>
      </w:r>
    </w:p>
    <w:p w14:paraId="387CF0E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MMSE-IRC as a baseline receiver (Samsung, CT, CMCC, Nokia</w:t>
      </w:r>
      <w:r>
        <w:rPr>
          <w:rFonts w:eastAsiaTheme="minorEastAsia" w:hint="eastAsia"/>
          <w:szCs w:val="24"/>
          <w:lang w:eastAsia="zh-CN"/>
        </w:rPr>
        <w:t>, Ericsson</w:t>
      </w:r>
      <w:r>
        <w:rPr>
          <w:rFonts w:eastAsiaTheme="minorEastAsia"/>
          <w:szCs w:val="24"/>
          <w:lang w:eastAsia="zh-CN"/>
        </w:rPr>
        <w:t>, CATT, MediaTek, ZTE, Huawei</w:t>
      </w:r>
      <w:r>
        <w:rPr>
          <w:szCs w:val="24"/>
          <w:lang w:eastAsia="zh-CN"/>
        </w:rPr>
        <w:t>)</w:t>
      </w:r>
    </w:p>
    <w:p w14:paraId="096C3E5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Evaluate candidate receiver types on following scenarios (Xiaomi)</w:t>
      </w:r>
    </w:p>
    <w:p w14:paraId="18A0100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Noise limited scenario</w:t>
      </w:r>
    </w:p>
    <w:p w14:paraId="4F94C65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val="fi-FI" w:eastAsia="zh-CN"/>
        </w:rPr>
      </w:pPr>
      <w:r>
        <w:rPr>
          <w:rFonts w:eastAsia="SimSun"/>
          <w:szCs w:val="24"/>
          <w:lang w:val="fi-FI" w:eastAsia="zh-CN"/>
        </w:rPr>
        <w:t xml:space="preserve">SU-MIMO/MU-MIMO </w:t>
      </w:r>
      <w:proofErr w:type="spellStart"/>
      <w:r>
        <w:rPr>
          <w:rFonts w:eastAsia="SimSun"/>
          <w:szCs w:val="24"/>
          <w:lang w:val="fi-FI" w:eastAsia="zh-CN"/>
        </w:rPr>
        <w:t>scenario</w:t>
      </w:r>
      <w:proofErr w:type="spellEnd"/>
    </w:p>
    <w:p w14:paraId="198B09D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val="fi-FI" w:eastAsia="zh-CN"/>
        </w:rPr>
      </w:pPr>
      <w:r>
        <w:rPr>
          <w:rFonts w:eastAsia="SimSun"/>
          <w:szCs w:val="24"/>
          <w:lang w:val="fi-FI" w:eastAsia="zh-CN"/>
        </w:rPr>
        <w:t>Inter-</w:t>
      </w:r>
      <w:proofErr w:type="spellStart"/>
      <w:r>
        <w:rPr>
          <w:rFonts w:eastAsia="SimSun"/>
          <w:szCs w:val="24"/>
          <w:lang w:val="fi-FI" w:eastAsia="zh-CN"/>
        </w:rPr>
        <w:t>cell</w:t>
      </w:r>
      <w:proofErr w:type="spellEnd"/>
      <w:r>
        <w:rPr>
          <w:rFonts w:eastAsia="SimSun"/>
          <w:szCs w:val="24"/>
          <w:lang w:val="fi-FI" w:eastAsia="zh-CN"/>
        </w:rPr>
        <w:t xml:space="preserve"> </w:t>
      </w:r>
      <w:proofErr w:type="spellStart"/>
      <w:r>
        <w:rPr>
          <w:rFonts w:eastAsia="SimSun"/>
          <w:szCs w:val="24"/>
          <w:lang w:val="fi-FI" w:eastAsia="zh-CN"/>
        </w:rPr>
        <w:t>interference</w:t>
      </w:r>
      <w:proofErr w:type="spellEnd"/>
      <w:r>
        <w:rPr>
          <w:rFonts w:eastAsia="SimSun"/>
          <w:szCs w:val="24"/>
          <w:lang w:val="fi-FI" w:eastAsia="zh-CN"/>
        </w:rPr>
        <w:t xml:space="preserve"> </w:t>
      </w:r>
      <w:proofErr w:type="spellStart"/>
      <w:r>
        <w:rPr>
          <w:rFonts w:eastAsia="SimSun"/>
          <w:szCs w:val="24"/>
          <w:lang w:val="fi-FI" w:eastAsia="zh-CN"/>
        </w:rPr>
        <w:t>scenario</w:t>
      </w:r>
      <w:proofErr w:type="spellEnd"/>
    </w:p>
    <w:p w14:paraId="060498EE"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val="en-US" w:eastAsia="zh-CN"/>
        </w:rPr>
      </w:pPr>
      <w:r>
        <w:rPr>
          <w:rFonts w:eastAsia="SimSun"/>
          <w:szCs w:val="24"/>
          <w:lang w:val="en-US" w:eastAsia="zh-CN"/>
        </w:rPr>
        <w:t>Spectrum sharing/co-existence between 6G and 5G/4G</w:t>
      </w:r>
    </w:p>
    <w:p w14:paraId="7F8BC1B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val="en-US" w:eastAsia="zh-CN"/>
        </w:rPr>
      </w:pPr>
      <w:r>
        <w:rPr>
          <w:rFonts w:eastAsia="SimSun"/>
          <w:szCs w:val="24"/>
          <w:lang w:val="en-US" w:eastAsia="zh-CN"/>
        </w:rPr>
        <w:t>HST scenario</w:t>
      </w:r>
    </w:p>
    <w:p w14:paraId="387CF0E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E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Confirm MMSE-IRC as a baseline receiver for BS.</w:t>
      </w:r>
    </w:p>
    <w:p w14:paraId="387CF0EC" w14:textId="14A7B8F3" w:rsidR="00904569" w:rsidRPr="00757197" w:rsidRDefault="00757197">
      <w:pPr>
        <w:rPr>
          <w:sz w:val="28"/>
          <w:szCs w:val="28"/>
          <w:highlight w:val="green"/>
          <w:lang w:eastAsia="zh-CN"/>
        </w:rPr>
      </w:pPr>
      <w:r w:rsidRPr="00757197">
        <w:rPr>
          <w:sz w:val="28"/>
          <w:szCs w:val="28"/>
          <w:highlight w:val="green"/>
          <w:lang w:eastAsia="zh-CN"/>
        </w:rPr>
        <w:t xml:space="preserve">Agreement: </w:t>
      </w:r>
    </w:p>
    <w:p w14:paraId="1B12C50D" w14:textId="3375B656" w:rsidR="00757197" w:rsidRPr="00757197" w:rsidRDefault="00757197">
      <w:pPr>
        <w:rPr>
          <w:sz w:val="28"/>
          <w:szCs w:val="28"/>
          <w:lang w:eastAsia="zh-CN"/>
        </w:rPr>
      </w:pPr>
      <w:r w:rsidRPr="00757197">
        <w:rPr>
          <w:sz w:val="28"/>
          <w:szCs w:val="40"/>
          <w:highlight w:val="green"/>
          <w:lang w:eastAsia="zh-CN"/>
        </w:rPr>
        <w:t xml:space="preserve">MMSE-IRC </w:t>
      </w:r>
      <w:r w:rsidRPr="00757197">
        <w:rPr>
          <w:sz w:val="28"/>
          <w:szCs w:val="40"/>
          <w:highlight w:val="green"/>
          <w:lang w:eastAsia="zh-CN"/>
        </w:rPr>
        <w:t>is the</w:t>
      </w:r>
      <w:r w:rsidRPr="00757197">
        <w:rPr>
          <w:sz w:val="28"/>
          <w:szCs w:val="40"/>
          <w:highlight w:val="green"/>
          <w:lang w:eastAsia="zh-CN"/>
        </w:rPr>
        <w:t xml:space="preserve"> baseline receiver for BS</w:t>
      </w:r>
      <w:r w:rsidRPr="00757197">
        <w:rPr>
          <w:sz w:val="28"/>
          <w:szCs w:val="40"/>
          <w:highlight w:val="green"/>
          <w:lang w:eastAsia="zh-CN"/>
        </w:rPr>
        <w:t xml:space="preserve"> in 6G</w:t>
      </w:r>
    </w:p>
    <w:p w14:paraId="3A81EAA7" w14:textId="77777777" w:rsidR="00904569" w:rsidRDefault="00000000">
      <w:pPr>
        <w:rPr>
          <w:b/>
          <w:u w:val="single"/>
          <w:lang w:eastAsia="ko-KR"/>
        </w:rPr>
      </w:pPr>
      <w:r>
        <w:rPr>
          <w:b/>
          <w:u w:val="single"/>
          <w:lang w:eastAsia="ko-KR"/>
        </w:rPr>
        <w:t>Issue 1-3-4: Number of receiver antenna assumption for BS</w:t>
      </w:r>
    </w:p>
    <w:p w14:paraId="2513CCC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3A3CC6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Option 1: Cover 2/4/8Rx for BS (CT)</w:t>
      </w:r>
    </w:p>
    <w:p w14:paraId="5B5CF14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 (Qualcomm, CATT)</w:t>
      </w:r>
    </w:p>
    <w:p w14:paraId="3C11575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Not to consider higher than 8Rx BS requirements in 6G (Huawei, Ericsson)</w:t>
      </w:r>
    </w:p>
    <w:p w14:paraId="3DE56A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5395D5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Invite proposals from more companies.</w:t>
      </w:r>
    </w:p>
    <w:p w14:paraId="1C3BF3A1" w14:textId="77777777" w:rsidR="00904569" w:rsidRDefault="00904569">
      <w:pPr>
        <w:rPr>
          <w:lang w:val="en-US" w:eastAsia="zh-CN"/>
        </w:rPr>
      </w:pPr>
    </w:p>
    <w:p w14:paraId="387CF0ED" w14:textId="77777777" w:rsidR="00904569" w:rsidRDefault="00000000">
      <w:pPr>
        <w:pStyle w:val="Heading3"/>
        <w:rPr>
          <w:sz w:val="24"/>
          <w:szCs w:val="16"/>
        </w:rPr>
      </w:pPr>
      <w:proofErr w:type="spellStart"/>
      <w:r>
        <w:rPr>
          <w:sz w:val="24"/>
          <w:szCs w:val="16"/>
        </w:rPr>
        <w:t>Sub-topic</w:t>
      </w:r>
      <w:proofErr w:type="spellEnd"/>
      <w:r>
        <w:rPr>
          <w:sz w:val="24"/>
          <w:szCs w:val="16"/>
        </w:rPr>
        <w:t xml:space="preserve"> </w:t>
      </w:r>
      <w:proofErr w:type="gramStart"/>
      <w:r>
        <w:rPr>
          <w:sz w:val="24"/>
          <w:szCs w:val="16"/>
        </w:rPr>
        <w:t>1-4</w:t>
      </w:r>
      <w:proofErr w:type="gramEnd"/>
      <w:r>
        <w:rPr>
          <w:sz w:val="24"/>
          <w:szCs w:val="16"/>
        </w:rPr>
        <w:t xml:space="preserve">: </w:t>
      </w:r>
      <w:proofErr w:type="spellStart"/>
      <w:r>
        <w:rPr>
          <w:sz w:val="24"/>
          <w:szCs w:val="16"/>
        </w:rPr>
        <w:t>TxEVM</w:t>
      </w:r>
      <w:proofErr w:type="spellEnd"/>
      <w:r>
        <w:rPr>
          <w:sz w:val="24"/>
          <w:szCs w:val="16"/>
        </w:rPr>
        <w:t xml:space="preserve"> and SNR</w:t>
      </w:r>
    </w:p>
    <w:p w14:paraId="387CF0EE" w14:textId="77777777" w:rsidR="00904569" w:rsidRDefault="00000000">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9CBA70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w:t>
      </w:r>
    </w:p>
    <w:p w14:paraId="5ECC1BC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In 5GR </w:t>
      </w:r>
      <w:proofErr w:type="spellStart"/>
      <w:r>
        <w:rPr>
          <w:rFonts w:eastAsia="SimSun"/>
          <w:szCs w:val="24"/>
          <w:lang w:eastAsia="zh-CN"/>
        </w:rPr>
        <w:t>TxEVM</w:t>
      </w:r>
      <w:proofErr w:type="spellEnd"/>
      <w:r>
        <w:rPr>
          <w:rFonts w:eastAsia="SimSun"/>
          <w:szCs w:val="24"/>
          <w:lang w:eastAsia="zh-CN"/>
        </w:rPr>
        <w:t xml:space="preserve"> simulation assumption are “6% at QPSK, 6% at 16QAM, 6% at 64QAM, 3% at 256QAM, and 2.5% at 1024QAM”</w:t>
      </w:r>
    </w:p>
    <w:p w14:paraId="387CF0E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1D541C1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Define the </w:t>
      </w:r>
      <w:proofErr w:type="spellStart"/>
      <w:r>
        <w:rPr>
          <w:szCs w:val="24"/>
          <w:lang w:eastAsia="zh-CN"/>
        </w:rPr>
        <w:t>demod</w:t>
      </w:r>
      <w:proofErr w:type="spellEnd"/>
      <w:r>
        <w:rPr>
          <w:szCs w:val="24"/>
          <w:lang w:eastAsia="zh-CN"/>
        </w:rPr>
        <w:t xml:space="preserve"> </w:t>
      </w:r>
      <w:proofErr w:type="spellStart"/>
      <w:r>
        <w:rPr>
          <w:szCs w:val="24"/>
          <w:lang w:eastAsia="zh-CN"/>
        </w:rPr>
        <w:t>TxEVM</w:t>
      </w:r>
      <w:proofErr w:type="spellEnd"/>
      <w:r>
        <w:rPr>
          <w:szCs w:val="24"/>
          <w:lang w:eastAsia="zh-CN"/>
        </w:rPr>
        <w:t xml:space="preserve"> assumptions according to the RF </w:t>
      </w:r>
      <w:proofErr w:type="spellStart"/>
      <w:r>
        <w:rPr>
          <w:szCs w:val="24"/>
          <w:lang w:eastAsia="zh-CN"/>
        </w:rPr>
        <w:t>TxEVM</w:t>
      </w:r>
      <w:proofErr w:type="spellEnd"/>
      <w:r>
        <w:rPr>
          <w:szCs w:val="24"/>
          <w:lang w:eastAsia="zh-CN"/>
        </w:rPr>
        <w:t xml:space="preserve"> requirements based on network vendors’ inputs, e.g., values with some tighten than RF </w:t>
      </w:r>
      <w:proofErr w:type="spellStart"/>
      <w:r>
        <w:rPr>
          <w:szCs w:val="24"/>
          <w:lang w:eastAsia="zh-CN"/>
        </w:rPr>
        <w:t>TxEVM</w:t>
      </w:r>
      <w:proofErr w:type="spellEnd"/>
      <w:r>
        <w:rPr>
          <w:szCs w:val="24"/>
          <w:lang w:eastAsia="zh-CN"/>
        </w:rPr>
        <w:t xml:space="preserve"> requirements (Samsung)</w:t>
      </w:r>
    </w:p>
    <w:p w14:paraId="387CF0F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Study impact of TX EVM for higher modulation order/ MIMO layers on Demodulation requirements</w:t>
      </w:r>
      <w:r>
        <w:rPr>
          <w:szCs w:val="24"/>
          <w:lang w:eastAsia="zh-CN"/>
        </w:rPr>
        <w:t xml:space="preserve"> (Apple)</w:t>
      </w:r>
    </w:p>
    <w:p w14:paraId="70791EFE"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Study required TX EVM to support 4K QAM on DL and 1KQAM on UL and supported MIMO layers (Apple)</w:t>
      </w:r>
    </w:p>
    <w:p w14:paraId="5A5C7F0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Consider tightening EVM values for baseband evaluation (ZTE, CMCC)</w:t>
      </w:r>
    </w:p>
    <w:p w14:paraId="0CDAEFF2"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Only for the lower modulation orders (ZTE)</w:t>
      </w:r>
    </w:p>
    <w:p w14:paraId="0FC3ACE9"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4: Distinguish and decouple RF </w:t>
      </w:r>
      <w:proofErr w:type="spellStart"/>
      <w:r>
        <w:rPr>
          <w:szCs w:val="24"/>
          <w:lang w:eastAsia="zh-CN"/>
        </w:rPr>
        <w:t>TxEVM</w:t>
      </w:r>
      <w:proofErr w:type="spellEnd"/>
      <w:r>
        <w:rPr>
          <w:szCs w:val="24"/>
          <w:lang w:eastAsia="zh-CN"/>
        </w:rPr>
        <w:t xml:space="preserve"> assumptions from baseband demodulation </w:t>
      </w:r>
      <w:proofErr w:type="spellStart"/>
      <w:r>
        <w:rPr>
          <w:szCs w:val="24"/>
          <w:lang w:eastAsia="zh-CN"/>
        </w:rPr>
        <w:t>TxEVM</w:t>
      </w:r>
      <w:proofErr w:type="spellEnd"/>
      <w:r>
        <w:rPr>
          <w:szCs w:val="24"/>
          <w:lang w:eastAsia="zh-CN"/>
        </w:rPr>
        <w:t xml:space="preserve"> assumptions. I.e., RAN4 shall not be re-using or imposing a RF </w:t>
      </w:r>
      <w:proofErr w:type="spellStart"/>
      <w:r>
        <w:rPr>
          <w:szCs w:val="24"/>
          <w:lang w:eastAsia="zh-CN"/>
        </w:rPr>
        <w:t>TxEVM</w:t>
      </w:r>
      <w:proofErr w:type="spellEnd"/>
      <w:r>
        <w:rPr>
          <w:szCs w:val="24"/>
          <w:lang w:eastAsia="zh-CN"/>
        </w:rPr>
        <w:t xml:space="preserve"> value for </w:t>
      </w:r>
      <w:proofErr w:type="spellStart"/>
      <w:r>
        <w:rPr>
          <w:szCs w:val="24"/>
          <w:lang w:eastAsia="zh-CN"/>
        </w:rPr>
        <w:t>demod</w:t>
      </w:r>
      <w:proofErr w:type="spellEnd"/>
      <w:r>
        <w:rPr>
          <w:szCs w:val="24"/>
          <w:lang w:eastAsia="zh-CN"/>
        </w:rPr>
        <w:t xml:space="preserve"> requirements (Nokia)</w:t>
      </w:r>
    </w:p>
    <w:p w14:paraId="387CF0F2"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5: Abandon the SNR operating point limitations via fixed 20dB rule, or fixed test equipment </w:t>
      </w:r>
      <w:proofErr w:type="spellStart"/>
      <w:r>
        <w:rPr>
          <w:szCs w:val="24"/>
          <w:lang w:eastAsia="zh-CN"/>
        </w:rPr>
        <w:t>TxEVM</w:t>
      </w:r>
      <w:proofErr w:type="spellEnd"/>
      <w:r>
        <w:rPr>
          <w:szCs w:val="24"/>
          <w:lang w:eastAsia="zh-CN"/>
        </w:rPr>
        <w:t xml:space="preserve"> assumptions, and adopt a SNR limitation derivation based on actual TDRA/FDRA configuration (Nokia, Qualcomm)</w:t>
      </w:r>
    </w:p>
    <w:p w14:paraId="387CF0F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6: A deployment-oriented constraint on the BS </w:t>
      </w:r>
      <w:proofErr w:type="spellStart"/>
      <w:r>
        <w:rPr>
          <w:szCs w:val="24"/>
          <w:lang w:eastAsia="zh-CN"/>
        </w:rPr>
        <w:t>TxEVM</w:t>
      </w:r>
      <w:proofErr w:type="spellEnd"/>
      <w:r>
        <w:rPr>
          <w:szCs w:val="24"/>
          <w:lang w:eastAsia="zh-CN"/>
        </w:rPr>
        <w:t xml:space="preserve"> in a BB </w:t>
      </w:r>
      <w:proofErr w:type="spellStart"/>
      <w:r>
        <w:rPr>
          <w:szCs w:val="24"/>
          <w:lang w:eastAsia="zh-CN"/>
        </w:rPr>
        <w:t>demod</w:t>
      </w:r>
      <w:proofErr w:type="spellEnd"/>
      <w:r>
        <w:rPr>
          <w:szCs w:val="24"/>
          <w:lang w:eastAsia="zh-CN"/>
        </w:rPr>
        <w:t xml:space="preserve"> test (not RF test) is to dynamically chose a TE </w:t>
      </w:r>
      <w:proofErr w:type="spellStart"/>
      <w:r>
        <w:rPr>
          <w:szCs w:val="24"/>
          <w:lang w:eastAsia="zh-CN"/>
        </w:rPr>
        <w:t>TxEVM</w:t>
      </w:r>
      <w:proofErr w:type="spellEnd"/>
      <w:r>
        <w:rPr>
          <w:szCs w:val="24"/>
          <w:lang w:eastAsia="zh-CN"/>
        </w:rPr>
        <w:t xml:space="preserve"> value that does not impact the effective receive SNR operating point by more than [x] dB (Nokia)</w:t>
      </w:r>
    </w:p>
    <w:p w14:paraId="13EAD3E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Consult TE vendors to identify the highest achievable SNR at a reasonable device cost (MediaTek, Qualcomm)</w:t>
      </w:r>
    </w:p>
    <w:p w14:paraId="0B653A8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Deprioritize the study of Tx EVM assumptions and requirements (Ericsson)</w:t>
      </w:r>
    </w:p>
    <w:p w14:paraId="387CF0F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Define 6GR </w:t>
      </w:r>
      <w:proofErr w:type="spellStart"/>
      <w:r>
        <w:rPr>
          <w:szCs w:val="24"/>
          <w:lang w:eastAsia="zh-CN"/>
        </w:rPr>
        <w:t>TxEVM</w:t>
      </w:r>
      <w:proofErr w:type="spellEnd"/>
      <w:r>
        <w:rPr>
          <w:szCs w:val="24"/>
          <w:lang w:eastAsia="zh-CN"/>
        </w:rPr>
        <w:t xml:space="preserve"> simulation assumptions.</w:t>
      </w:r>
    </w:p>
    <w:p w14:paraId="2B6C6F0A"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FFS: What study is needed to determine new simulation assumptions.</w:t>
      </w:r>
    </w:p>
    <w:p w14:paraId="387CF0F6" w14:textId="77777777" w:rsidR="00904569" w:rsidRDefault="00904569">
      <w:pPr>
        <w:rPr>
          <w:lang w:eastAsia="zh-CN"/>
        </w:rPr>
      </w:pPr>
    </w:p>
    <w:p w14:paraId="387CF0F7" w14:textId="77777777" w:rsidR="00904569" w:rsidRDefault="00000000">
      <w:pPr>
        <w:rPr>
          <w:b/>
          <w:u w:val="single"/>
          <w:lang w:eastAsia="ko-KR"/>
        </w:rPr>
      </w:pPr>
      <w:r>
        <w:rPr>
          <w:b/>
          <w:u w:val="single"/>
          <w:lang w:eastAsia="ko-KR"/>
        </w:rPr>
        <w:t>Issue 1-4-2: SNR aspects</w:t>
      </w:r>
    </w:p>
    <w:p w14:paraId="387CF0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Study how to account for SNR degradation from realistic Test Equipment </w:t>
      </w:r>
      <w:proofErr w:type="spellStart"/>
      <w:r>
        <w:rPr>
          <w:szCs w:val="24"/>
          <w:lang w:eastAsia="zh-CN"/>
        </w:rPr>
        <w:t>TxEVM</w:t>
      </w:r>
      <w:proofErr w:type="spellEnd"/>
      <w:r>
        <w:rPr>
          <w:szCs w:val="24"/>
          <w:lang w:eastAsia="zh-CN"/>
        </w:rPr>
        <w:t>, based on performances expected by real Test Equipment. The options could include the use of an impairment margin, or an additional noise-based TE EVM value (Qualcomm)</w:t>
      </w:r>
    </w:p>
    <w:p w14:paraId="2B1D4DA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range (Ericsson)</w:t>
      </w:r>
    </w:p>
    <w:p w14:paraId="387CF0FC"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lastRenderedPageBreak/>
        <w:t xml:space="preserve">Option 3: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 Qualcomm)</w:t>
      </w:r>
    </w:p>
    <w:p w14:paraId="1FA1B101"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4: Study whether the current SNR limitation could be relaxed in 6G study (ZTE)</w:t>
      </w:r>
    </w:p>
    <w:p w14:paraId="4B9E48C5"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5: Collect observed SNR values from field logs to determine the maximum achievable SNR (MediaTek)</w:t>
      </w:r>
    </w:p>
    <w:p w14:paraId="0ECFCA80"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6: Clarify the definition of so-called SSB SNR, specifically regarding whether it accounts for the gain provided by precoding/beamforming (Samsung)</w:t>
      </w:r>
    </w:p>
    <w:p w14:paraId="716CAB69" w14:textId="77777777" w:rsidR="00904569" w:rsidRDefault="00000000">
      <w:pPr>
        <w:pStyle w:val="ListParagraph"/>
        <w:numPr>
          <w:ilvl w:val="1"/>
          <w:numId w:val="7"/>
        </w:numPr>
        <w:spacing w:after="120"/>
        <w:ind w:firstLineChars="0"/>
        <w:textAlignment w:val="auto"/>
        <w:rPr>
          <w:szCs w:val="24"/>
          <w:lang w:eastAsia="zh-CN"/>
        </w:rPr>
      </w:pPr>
      <w:r>
        <w:rPr>
          <w:szCs w:val="24"/>
          <w:lang w:eastAsia="zh-CN"/>
        </w:rPr>
        <w:t>Option 7: TE vendors to study the dynamic range/max testable SNR for conducted and OTA test systems when device types, 6GR operating frequencies, etc. are decided (Keysight)</w:t>
      </w:r>
    </w:p>
    <w:p w14:paraId="387CF0F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There is connection to Issue 1-4-1: </w:t>
      </w:r>
      <w:proofErr w:type="spellStart"/>
      <w:r>
        <w:rPr>
          <w:szCs w:val="24"/>
          <w:lang w:eastAsia="zh-CN"/>
        </w:rPr>
        <w:t>TxEVM</w:t>
      </w:r>
      <w:proofErr w:type="spellEnd"/>
      <w:r>
        <w:rPr>
          <w:szCs w:val="24"/>
          <w:lang w:eastAsia="zh-CN"/>
        </w:rPr>
        <w:t xml:space="preserve"> aspects. More discussion is needed.</w:t>
      </w:r>
    </w:p>
    <w:p w14:paraId="387CF0FF" w14:textId="77777777" w:rsidR="00904569" w:rsidRDefault="00904569">
      <w:pPr>
        <w:rPr>
          <w:lang w:eastAsia="zh-CN"/>
        </w:rPr>
      </w:pPr>
    </w:p>
    <w:p w14:paraId="387CF100" w14:textId="77777777" w:rsidR="00904569" w:rsidRDefault="00000000">
      <w:pPr>
        <w:pStyle w:val="Heading3"/>
        <w:rPr>
          <w:sz w:val="24"/>
          <w:szCs w:val="16"/>
        </w:rPr>
      </w:pPr>
      <w:proofErr w:type="spellStart"/>
      <w:r>
        <w:rPr>
          <w:sz w:val="24"/>
          <w:szCs w:val="16"/>
        </w:rPr>
        <w:t>Sub-topic</w:t>
      </w:r>
      <w:proofErr w:type="spellEnd"/>
      <w:r>
        <w:rPr>
          <w:sz w:val="24"/>
          <w:szCs w:val="16"/>
        </w:rPr>
        <w:t xml:space="preserve"> </w:t>
      </w:r>
      <w:proofErr w:type="gramStart"/>
      <w:r>
        <w:rPr>
          <w:sz w:val="24"/>
          <w:szCs w:val="16"/>
        </w:rPr>
        <w:t>1-5</w:t>
      </w:r>
      <w:proofErr w:type="gramEnd"/>
      <w:r>
        <w:rPr>
          <w:sz w:val="24"/>
          <w:szCs w:val="16"/>
        </w:rPr>
        <w:t xml:space="preserve">: </w:t>
      </w:r>
      <w:proofErr w:type="spellStart"/>
      <w:r>
        <w:rPr>
          <w:sz w:val="24"/>
          <w:szCs w:val="16"/>
        </w:rPr>
        <w:t>Interference</w:t>
      </w:r>
      <w:proofErr w:type="spellEnd"/>
      <w:r>
        <w:rPr>
          <w:sz w:val="24"/>
          <w:szCs w:val="16"/>
        </w:rPr>
        <w:t xml:space="preserve"> </w:t>
      </w:r>
      <w:proofErr w:type="spellStart"/>
      <w:r>
        <w:rPr>
          <w:sz w:val="24"/>
          <w:szCs w:val="16"/>
        </w:rPr>
        <w:t>modelling</w:t>
      </w:r>
      <w:proofErr w:type="spellEnd"/>
      <w:r>
        <w:rPr>
          <w:sz w:val="24"/>
          <w:szCs w:val="16"/>
        </w:rPr>
        <w:t xml:space="preserve"> </w:t>
      </w:r>
      <w:proofErr w:type="spellStart"/>
      <w:r>
        <w:rPr>
          <w:sz w:val="24"/>
          <w:szCs w:val="16"/>
        </w:rPr>
        <w:t>aspects</w:t>
      </w:r>
      <w:proofErr w:type="spellEnd"/>
    </w:p>
    <w:p w14:paraId="387CF101" w14:textId="77777777" w:rsidR="00904569" w:rsidRDefault="00000000">
      <w:pPr>
        <w:rPr>
          <w:b/>
          <w:u w:val="single"/>
          <w:lang w:eastAsia="ko-KR"/>
        </w:rPr>
      </w:pPr>
      <w:r>
        <w:rPr>
          <w:b/>
          <w:u w:val="single"/>
          <w:lang w:eastAsia="ko-KR"/>
        </w:rPr>
        <w:t>Issue 1-5-1: Interference profile</w:t>
      </w:r>
    </w:p>
    <w:p w14:paraId="387CF10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 (CATT, CMCC, MediaTek, ZTE, Ericsson, BT, Samsung, CT)</w:t>
      </w:r>
    </w:p>
    <w:p w14:paraId="387CF104"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1A: Evaluate interference profiles for intra-cell/interference cell scenarios to reflect real field conditions </w:t>
      </w:r>
      <w:r>
        <w:rPr>
          <w:szCs w:val="24"/>
          <w:lang w:eastAsia="zh-CN"/>
        </w:rPr>
        <w:t>(Xiaomi, ZTE)</w:t>
      </w:r>
    </w:p>
    <w:p w14:paraId="56B287A8"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gNB</w:t>
      </w:r>
      <w:proofErr w:type="spellEnd"/>
      <w:r>
        <w:rPr>
          <w:rFonts w:eastAsia="SimSun"/>
          <w:szCs w:val="24"/>
          <w:lang w:eastAsia="zh-CN"/>
        </w:rPr>
        <w:t xml:space="preserve"> and UE configuration e.g., power class, antenna configuration</w:t>
      </w:r>
    </w:p>
    <w:p w14:paraId="1A885959"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Homogenous and heterogenous scenarios</w:t>
      </w:r>
    </w:p>
    <w:p w14:paraId="119A992C"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Asynchronization TDD or dynamic TDD scenario</w:t>
      </w:r>
    </w:p>
    <w:p w14:paraId="4F6A0E26"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Semi-static/Dynamic SBFD operation in </w:t>
      </w:r>
      <w:proofErr w:type="spellStart"/>
      <w:r>
        <w:rPr>
          <w:rFonts w:eastAsia="SimSun"/>
          <w:szCs w:val="24"/>
          <w:lang w:eastAsia="zh-CN"/>
        </w:rPr>
        <w:t>gNB</w:t>
      </w:r>
      <w:proofErr w:type="spellEnd"/>
    </w:p>
    <w:p w14:paraId="6260BE5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1B: Start from inter-cell and intra-cell inter-user interferences in homogenous and heterogenous in synchronized deployments (Ericsson)</w:t>
      </w:r>
    </w:p>
    <w:p w14:paraId="7B14F5F9"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1C: Ensure correct representation of multi-TRP and heterogeneous deployments (BT)</w:t>
      </w:r>
    </w:p>
    <w:p w14:paraId="12E3EC9C"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1D: Perform system level simulation and derive inter-cell interference model for the state-of-the-art network (CT)</w:t>
      </w:r>
    </w:p>
    <w:p w14:paraId="752E2E2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1E: Start collecting updated interference assumptions based on 5G learnings (MediaTek)</w:t>
      </w:r>
    </w:p>
    <w:p w14:paraId="27E9EA7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1F: Evaluation and analysis on the modelling of directions, INRs, modulation orders of interference(s), number of layers from interference(s) are needed (Samsung)</w:t>
      </w:r>
    </w:p>
    <w:p w14:paraId="387CF10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 (CT, CATT, Ericsson)</w:t>
      </w:r>
    </w:p>
    <w:p w14:paraId="387CF10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0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Study the interference profile for 6G DL/UL inter-cell interference scenario.</w:t>
      </w:r>
    </w:p>
    <w:p w14:paraId="4080AF90"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FFS: Need to collect more detailed scenario assumptions for study.</w:t>
      </w:r>
    </w:p>
    <w:p w14:paraId="387CF109" w14:textId="77777777" w:rsidR="00904569" w:rsidRDefault="00904569">
      <w:pPr>
        <w:rPr>
          <w:lang w:val="en-US" w:eastAsia="zh-CN"/>
        </w:rPr>
      </w:pPr>
    </w:p>
    <w:p w14:paraId="387CF10A" w14:textId="77777777" w:rsidR="00904569" w:rsidRDefault="00000000">
      <w:pPr>
        <w:pStyle w:val="Heading3"/>
        <w:rPr>
          <w:sz w:val="24"/>
          <w:szCs w:val="16"/>
        </w:rPr>
      </w:pPr>
      <w:proofErr w:type="spellStart"/>
      <w:r>
        <w:rPr>
          <w:sz w:val="24"/>
          <w:szCs w:val="16"/>
        </w:rPr>
        <w:t>Sub-topic</w:t>
      </w:r>
      <w:proofErr w:type="spellEnd"/>
      <w:r>
        <w:rPr>
          <w:sz w:val="24"/>
          <w:szCs w:val="16"/>
        </w:rPr>
        <w:t xml:space="preserve"> </w:t>
      </w:r>
      <w:proofErr w:type="gramStart"/>
      <w:r>
        <w:rPr>
          <w:sz w:val="24"/>
          <w:szCs w:val="16"/>
        </w:rPr>
        <w:t>1-6</w:t>
      </w:r>
      <w:proofErr w:type="gramEnd"/>
      <w:r>
        <w:rPr>
          <w:sz w:val="24"/>
          <w:szCs w:val="16"/>
        </w:rPr>
        <w:t xml:space="preserve">: </w:t>
      </w:r>
      <w:proofErr w:type="spellStart"/>
      <w:r>
        <w:rPr>
          <w:sz w:val="24"/>
          <w:szCs w:val="16"/>
        </w:rPr>
        <w:t>Performance</w:t>
      </w:r>
      <w:proofErr w:type="spellEnd"/>
      <w:r>
        <w:rPr>
          <w:sz w:val="24"/>
          <w:szCs w:val="16"/>
        </w:rPr>
        <w:t xml:space="preserve"> </w:t>
      </w:r>
      <w:proofErr w:type="spellStart"/>
      <w:r>
        <w:rPr>
          <w:sz w:val="24"/>
          <w:szCs w:val="16"/>
        </w:rPr>
        <w:t>testing</w:t>
      </w:r>
      <w:proofErr w:type="spellEnd"/>
      <w:r>
        <w:rPr>
          <w:sz w:val="24"/>
          <w:szCs w:val="16"/>
        </w:rPr>
        <w:t xml:space="preserve"> and </w:t>
      </w:r>
      <w:proofErr w:type="spellStart"/>
      <w:r>
        <w:rPr>
          <w:sz w:val="24"/>
          <w:szCs w:val="16"/>
        </w:rPr>
        <w:t>requirement</w:t>
      </w:r>
      <w:proofErr w:type="spellEnd"/>
    </w:p>
    <w:p w14:paraId="387CF11B" w14:textId="77777777" w:rsidR="00904569" w:rsidRDefault="00000000">
      <w:pPr>
        <w:rPr>
          <w:b/>
          <w:u w:val="single"/>
          <w:lang w:eastAsia="ko-KR"/>
        </w:rPr>
      </w:pPr>
      <w:r>
        <w:rPr>
          <w:b/>
          <w:u w:val="single"/>
          <w:lang w:eastAsia="ko-KR"/>
        </w:rPr>
        <w:t>Issue 1-6-1: Demodulation testing</w:t>
      </w:r>
    </w:p>
    <w:p w14:paraId="387CF11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Option 1: For 6G demodulation study, use FRC style, MCS value, fixed rank, fixed channel bandwidth, fixed subframe configuration as a starting point (Samsung, Ericsson, CMCC)</w:t>
      </w:r>
    </w:p>
    <w:p w14:paraId="2DA4C8F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more practical and optimal precoder based on SRS calculation for UE PDSCH testing (CT)</w:t>
      </w:r>
    </w:p>
    <w:p w14:paraId="347AE4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whether a 10% BLER operation point would be feasible instead of the legacy 30% BLER (MediaTek)</w:t>
      </w:r>
    </w:p>
    <w:p w14:paraId="387CF12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7D1422C" w14:textId="77777777" w:rsidR="00904569" w:rsidRDefault="00904569">
      <w:pPr>
        <w:spacing w:after="120"/>
        <w:rPr>
          <w:szCs w:val="24"/>
          <w:lang w:eastAsia="zh-CN"/>
        </w:rPr>
      </w:pPr>
    </w:p>
    <w:p w14:paraId="16BD8A2B" w14:textId="77777777" w:rsidR="00904569" w:rsidRDefault="00000000">
      <w:pPr>
        <w:rPr>
          <w:b/>
          <w:u w:val="single"/>
          <w:lang w:eastAsia="ko-KR"/>
        </w:rPr>
      </w:pPr>
      <w:r>
        <w:rPr>
          <w:b/>
          <w:u w:val="single"/>
          <w:lang w:eastAsia="ko-KR"/>
        </w:rPr>
        <w:t>Issue 1-6-2: SNR derivation procedure</w:t>
      </w:r>
    </w:p>
    <w:p w14:paraId="006A4A5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10D22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Define the SNR derivation procedure for 6GR, the span of ideal results span is &lt;= [X] </w:t>
      </w:r>
      <w:proofErr w:type="spellStart"/>
      <w:r>
        <w:rPr>
          <w:szCs w:val="24"/>
          <w:lang w:eastAsia="zh-CN"/>
        </w:rPr>
        <w:t>dB.</w:t>
      </w:r>
      <w:proofErr w:type="spellEnd"/>
      <w:r>
        <w:rPr>
          <w:szCs w:val="24"/>
          <w:lang w:eastAsia="zh-CN"/>
        </w:rPr>
        <w:t xml:space="preserve"> (ZTE, MediaTek, Ericsson)</w:t>
      </w:r>
    </w:p>
    <w:p w14:paraId="7A1BC28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Reuse the Rel-15 BS </w:t>
      </w:r>
      <w:proofErr w:type="spellStart"/>
      <w:r>
        <w:rPr>
          <w:szCs w:val="24"/>
          <w:lang w:eastAsia="zh-CN"/>
        </w:rPr>
        <w:t>demod</w:t>
      </w:r>
      <w:proofErr w:type="spellEnd"/>
      <w:r>
        <w:rPr>
          <w:szCs w:val="24"/>
          <w:lang w:eastAsia="zh-CN"/>
        </w:rPr>
        <w:t xml:space="preserve"> SNR derivation procedure with outlier removal for both BS and UE demodulation (Nokia)</w:t>
      </w:r>
    </w:p>
    <w:p w14:paraId="4059DE5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2B3A77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2E" w14:textId="77777777" w:rsidR="00904569" w:rsidRDefault="00904569">
      <w:pPr>
        <w:rPr>
          <w:lang w:eastAsia="zh-CN"/>
        </w:rPr>
      </w:pPr>
    </w:p>
    <w:p w14:paraId="2C595018" w14:textId="77777777" w:rsidR="00904569" w:rsidRDefault="00000000">
      <w:pPr>
        <w:rPr>
          <w:b/>
          <w:u w:val="single"/>
          <w:lang w:eastAsia="ko-KR"/>
        </w:rPr>
      </w:pPr>
      <w:r>
        <w:rPr>
          <w:b/>
          <w:u w:val="single"/>
          <w:lang w:eastAsia="ko-KR"/>
        </w:rPr>
        <w:t>Issue 1-6-3: Implementation margins</w:t>
      </w:r>
    </w:p>
    <w:p w14:paraId="796261B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4C724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Define implementation margins for requirements definition of 6GR. (MediaTek)</w:t>
      </w:r>
    </w:p>
    <w:p w14:paraId="65C8760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665479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E1EFE4B" w14:textId="77777777" w:rsidR="00904569" w:rsidRDefault="00904569">
      <w:pPr>
        <w:rPr>
          <w:lang w:eastAsia="zh-CN"/>
        </w:rPr>
      </w:pPr>
    </w:p>
    <w:p w14:paraId="737D9685" w14:textId="77777777" w:rsidR="00904569" w:rsidRDefault="00000000">
      <w:pPr>
        <w:rPr>
          <w:b/>
          <w:u w:val="single"/>
          <w:lang w:eastAsia="ko-KR"/>
        </w:rPr>
      </w:pPr>
      <w:r>
        <w:rPr>
          <w:b/>
          <w:u w:val="single"/>
          <w:lang w:eastAsia="ko-KR"/>
        </w:rPr>
        <w:t>Issue 1-6-4: Link adaptation testing</w:t>
      </w:r>
    </w:p>
    <w:p w14:paraId="3404680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81783D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ILLA (absolute physical layer throughput) to adjust the number of layers, MCS, and precoder based on CSI feedback (i.e. the RI, CQI and PMI) from the UE report. (Qualcomm)</w:t>
      </w:r>
    </w:p>
    <w:p w14:paraId="30A4925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OLLA schemes OLLA (reference), OLLA-only and OLLA+ILLA (Qualcomm)</w:t>
      </w:r>
    </w:p>
    <w:p w14:paraId="292900B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extending scope of demodulation tests with link adaptation (MediaTek)</w:t>
      </w:r>
    </w:p>
    <w:p w14:paraId="250DDFED"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 xml:space="preserve">Option 3A: Evaluate replacing </w:t>
      </w:r>
      <w:proofErr w:type="gramStart"/>
      <w:r>
        <w:rPr>
          <w:szCs w:val="24"/>
          <w:lang w:eastAsia="zh-CN"/>
        </w:rPr>
        <w:t>a number of</w:t>
      </w:r>
      <w:proofErr w:type="gramEnd"/>
      <w:r>
        <w:rPr>
          <w:szCs w:val="24"/>
          <w:lang w:eastAsia="zh-CN"/>
        </w:rPr>
        <w:t xml:space="preserve"> simple demodulation or CSI tests with demodulation tests incorporating link adaptation. (MediaTek)</w:t>
      </w:r>
    </w:p>
    <w:p w14:paraId="00A7740D"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3B: Conduct a simulation‑alignment trial using the 5G PHY with extended configurations (</w:t>
      </w:r>
      <w:proofErr w:type="spellStart"/>
      <w:r>
        <w:rPr>
          <w:szCs w:val="24"/>
          <w:lang w:eastAsia="zh-CN"/>
        </w:rPr>
        <w:t>NumTx</w:t>
      </w:r>
      <w:proofErr w:type="spellEnd"/>
      <w:r>
        <w:rPr>
          <w:szCs w:val="24"/>
          <w:lang w:eastAsia="zh-CN"/>
        </w:rPr>
        <w:t> = 8 and 32, Rank </w:t>
      </w:r>
      <w:r>
        <w:rPr>
          <w:rFonts w:hint="eastAsia"/>
          <w:szCs w:val="24"/>
          <w:lang w:eastAsia="zh-CN"/>
        </w:rPr>
        <w:t>≤</w:t>
      </w:r>
      <w:r>
        <w:rPr>
          <w:szCs w:val="24"/>
          <w:lang w:eastAsia="zh-CN"/>
        </w:rPr>
        <w:t> 4) to assess alignment feasibility (MediaTek)</w:t>
      </w:r>
    </w:p>
    <w:p w14:paraId="44D93FC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4: Keep </w:t>
      </w:r>
      <w:proofErr w:type="gramStart"/>
      <w:r>
        <w:rPr>
          <w:szCs w:val="24"/>
          <w:lang w:eastAsia="zh-CN"/>
        </w:rPr>
        <w:t>a number of</w:t>
      </w:r>
      <w:proofErr w:type="gramEnd"/>
      <w:r>
        <w:rPr>
          <w:szCs w:val="24"/>
          <w:lang w:eastAsia="zh-CN"/>
        </w:rPr>
        <w:t xml:space="preserve"> ATP tests without OLLA (CT)</w:t>
      </w:r>
    </w:p>
    <w:p w14:paraId="6AC16DC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5: </w:t>
      </w:r>
      <w:r>
        <w:rPr>
          <w:szCs w:val="24"/>
          <w:lang w:eastAsia="zh-CN"/>
        </w:rPr>
        <w:t>Deprioritize or do not study OLLA</w:t>
      </w:r>
      <w:r>
        <w:rPr>
          <w:rFonts w:eastAsiaTheme="minorEastAsia" w:hint="eastAsia"/>
          <w:szCs w:val="24"/>
          <w:lang w:eastAsia="zh-CN"/>
        </w:rPr>
        <w:t xml:space="preserve"> (</w:t>
      </w:r>
      <w:r>
        <w:rPr>
          <w:szCs w:val="24"/>
          <w:lang w:eastAsia="zh-CN"/>
        </w:rPr>
        <w:t>Samsung, Ericsson, Apple)</w:t>
      </w:r>
    </w:p>
    <w:p w14:paraId="250FEAE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EB2581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B9C0FEC" w14:textId="77777777" w:rsidR="00904569" w:rsidRDefault="00904569">
      <w:pPr>
        <w:rPr>
          <w:lang w:eastAsia="zh-CN"/>
        </w:rPr>
      </w:pPr>
    </w:p>
    <w:p w14:paraId="387CF12F" w14:textId="77777777" w:rsidR="00904569" w:rsidRDefault="00000000">
      <w:pPr>
        <w:rPr>
          <w:b/>
          <w:u w:val="single"/>
          <w:lang w:eastAsia="ko-KR"/>
        </w:rPr>
      </w:pPr>
      <w:r>
        <w:rPr>
          <w:b/>
          <w:u w:val="single"/>
          <w:lang w:eastAsia="ko-KR"/>
        </w:rPr>
        <w:t>Issue 1-6-5: General CSI reporting test methodologies</w:t>
      </w:r>
    </w:p>
    <w:p w14:paraId="387CF13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036A0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 xml:space="preserve">Option 1: Categorize 6G </w:t>
      </w:r>
      <w:proofErr w:type="spellStart"/>
      <w:r>
        <w:rPr>
          <w:rFonts w:eastAsia="SimSun"/>
          <w:szCs w:val="24"/>
          <w:lang w:eastAsia="zh-CN"/>
        </w:rPr>
        <w:t>demod</w:t>
      </w:r>
      <w:proofErr w:type="spellEnd"/>
      <w:r>
        <w:rPr>
          <w:rFonts w:eastAsia="SimSun"/>
          <w:szCs w:val="24"/>
          <w:lang w:eastAsia="zh-CN"/>
        </w:rPr>
        <w:t xml:space="preserve"> tests into open-loop PDSCH cases which is used to verify demodulation performance and link adaption which is used to verify CSI reporting performance (Huawei)</w:t>
      </w:r>
    </w:p>
    <w:p w14:paraId="6649663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Replace individual CQI, PMI and RI tests by link adaption cases. (Huawei)</w:t>
      </w:r>
    </w:p>
    <w:p w14:paraId="158682F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Use open loop CSI reporting test framework as the baseline (CMCC)</w:t>
      </w:r>
    </w:p>
    <w:p w14:paraId="387CF13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3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3" w14:textId="77777777" w:rsidR="00904569" w:rsidRDefault="00904569">
      <w:pPr>
        <w:rPr>
          <w:lang w:eastAsia="zh-CN"/>
        </w:rPr>
      </w:pPr>
    </w:p>
    <w:p w14:paraId="34446967" w14:textId="77777777" w:rsidR="00904569" w:rsidRDefault="00000000">
      <w:pPr>
        <w:rPr>
          <w:b/>
          <w:u w:val="single"/>
          <w:lang w:eastAsia="ko-KR"/>
        </w:rPr>
      </w:pPr>
      <w:r>
        <w:rPr>
          <w:b/>
          <w:u w:val="single"/>
          <w:lang w:eastAsia="ko-KR"/>
        </w:rPr>
        <w:t>Issue 1-6-6: CQI reporting test methodologies</w:t>
      </w:r>
    </w:p>
    <w:p w14:paraId="3F8C588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02181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CQI reporting testing into 1-step approach and setting requirements in terms of throughput/SNR and BLER limits (MediaTek, Ericsson)</w:t>
      </w:r>
    </w:p>
    <w:p w14:paraId="1BF5113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necessity of CQI reporting requirements in addition to combined demodulation and link adaptation testing (MediaTek)</w:t>
      </w:r>
    </w:p>
    <w:p w14:paraId="23A1BC7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EC7695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3BC9869" w14:textId="77777777" w:rsidR="00904569" w:rsidRDefault="00904569">
      <w:pPr>
        <w:rPr>
          <w:lang w:eastAsia="zh-CN"/>
        </w:rPr>
      </w:pPr>
    </w:p>
    <w:p w14:paraId="64DE6B76" w14:textId="77777777" w:rsidR="00904569" w:rsidRDefault="00000000">
      <w:pPr>
        <w:rPr>
          <w:b/>
          <w:u w:val="single"/>
          <w:lang w:eastAsia="ko-KR"/>
        </w:rPr>
      </w:pPr>
      <w:r>
        <w:rPr>
          <w:b/>
          <w:u w:val="single"/>
          <w:lang w:eastAsia="ko-KR"/>
        </w:rPr>
        <w:t>Issue 1-6-7: PMI reporting test methodologies</w:t>
      </w:r>
    </w:p>
    <w:p w14:paraId="43CD6F3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4A6063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PMI reporting testing process and setting requirements directly in terms of throughput/SNR instead of measuring γ (MediaTek, BT, Ericsson, ZTE, Samsung)</w:t>
      </w:r>
    </w:p>
    <w:p w14:paraId="672FF4D3"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Study test metric of 70% or 90% throughput (ZTE)</w:t>
      </w:r>
    </w:p>
    <w:p w14:paraId="1722C53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Study the feasibility of the tests with specific scenarios that </w:t>
      </w:r>
      <w:proofErr w:type="gramStart"/>
      <w:r>
        <w:rPr>
          <w:szCs w:val="24"/>
          <w:lang w:eastAsia="zh-CN"/>
        </w:rPr>
        <w:t>actually demonstrates</w:t>
      </w:r>
      <w:proofErr w:type="gramEnd"/>
      <w:r>
        <w:rPr>
          <w:szCs w:val="24"/>
          <w:lang w:eastAsia="zh-CN"/>
        </w:rPr>
        <w:t xml:space="preserve"> field-relevant gains (e.g. specific Doppler windows, mobility profiles, inter-cell interference scenario, spatial channel model) (Ericsson)</w:t>
      </w:r>
    </w:p>
    <w:p w14:paraId="6049488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the necessity of PMI reporting requirements in addition to combined demodulation and link adaptation testing (MediaTek)</w:t>
      </w:r>
    </w:p>
    <w:p w14:paraId="791EF64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3DBA2F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Study the PMI reporting testing process and setting requirements directly in terms of throughput/SNR instead of measuring γ.</w:t>
      </w:r>
    </w:p>
    <w:p w14:paraId="033E57F2"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FFS: Study steps</w:t>
      </w:r>
    </w:p>
    <w:p w14:paraId="7826EF0F" w14:textId="77777777" w:rsidR="00904569" w:rsidRDefault="00904569">
      <w:pPr>
        <w:rPr>
          <w:lang w:eastAsia="zh-CN"/>
        </w:rPr>
      </w:pPr>
    </w:p>
    <w:p w14:paraId="330EDDED" w14:textId="77777777" w:rsidR="00904569" w:rsidRDefault="00000000">
      <w:pPr>
        <w:rPr>
          <w:b/>
          <w:u w:val="single"/>
          <w:lang w:eastAsia="ko-KR"/>
        </w:rPr>
      </w:pPr>
      <w:r>
        <w:rPr>
          <w:b/>
          <w:u w:val="single"/>
          <w:lang w:eastAsia="ko-KR"/>
        </w:rPr>
        <w:t>Issue 1-6-8: RI reporting test methodologies</w:t>
      </w:r>
    </w:p>
    <w:p w14:paraId="5C64AE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162B20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feasibility of an alternative metric of RI requirements, for example: setting throughput ratio as the test metric (Ericsson, MediaTek)</w:t>
      </w:r>
    </w:p>
    <w:p w14:paraId="50CF4C7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necessity of RI reporting requirements in addition to combined demodulation and link adaptation testing (MediaTek)</w:t>
      </w:r>
    </w:p>
    <w:p w14:paraId="3FA0327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FBD761E"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60F4D72" w14:textId="77777777" w:rsidR="00904569" w:rsidRDefault="00904569">
      <w:pPr>
        <w:rPr>
          <w:lang w:eastAsia="zh-CN"/>
        </w:rPr>
      </w:pPr>
    </w:p>
    <w:p w14:paraId="070AC6E5" w14:textId="77777777" w:rsidR="00904569" w:rsidRDefault="00000000">
      <w:pPr>
        <w:pStyle w:val="Heading3"/>
      </w:pPr>
      <w:proofErr w:type="spellStart"/>
      <w:r>
        <w:lastRenderedPageBreak/>
        <w:t>Sub-topic</w:t>
      </w:r>
      <w:proofErr w:type="spellEnd"/>
      <w:r>
        <w:t xml:space="preserve"> </w:t>
      </w:r>
      <w:proofErr w:type="gramStart"/>
      <w:r>
        <w:t>1-7</w:t>
      </w:r>
      <w:proofErr w:type="gramEnd"/>
      <w:r>
        <w:t xml:space="preserve">: New TE </w:t>
      </w:r>
      <w:proofErr w:type="spellStart"/>
      <w:r>
        <w:t>functionalities</w:t>
      </w:r>
      <w:proofErr w:type="spellEnd"/>
    </w:p>
    <w:p w14:paraId="437CF8A9" w14:textId="77777777" w:rsidR="00904569" w:rsidRDefault="00000000">
      <w:pPr>
        <w:rPr>
          <w:b/>
          <w:u w:val="single"/>
          <w:lang w:eastAsia="ko-KR"/>
        </w:rPr>
      </w:pPr>
      <w:r>
        <w:rPr>
          <w:b/>
          <w:u w:val="single"/>
          <w:lang w:eastAsia="ko-KR"/>
        </w:rPr>
        <w:t>Issue 1-7-1: OLLA with link adaptation</w:t>
      </w:r>
    </w:p>
    <w:p w14:paraId="53FDA12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41C86D3" w14:textId="6961CC0B"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 (MediaTek, CMCC, CT, Nokia, BT, Qualcomm)</w:t>
      </w:r>
    </w:p>
    <w:p w14:paraId="1584B74E"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w:t>
      </w:r>
      <w:r>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 (CT, ZTE)</w:t>
      </w:r>
    </w:p>
    <w:p w14:paraId="47B9037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Agree simulation assumptions for OLLA model evaluation (MediaTek)</w:t>
      </w:r>
    </w:p>
    <w:p w14:paraId="6301C764"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1C: Compare results with existing ATP requirements defined without OLLA (Nokia)</w:t>
      </w:r>
    </w:p>
    <w:p w14:paraId="495F2BF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Deprioritize or do not study OLLA (Samsung, Ericsson, Apple)</w:t>
      </w:r>
    </w:p>
    <w:p w14:paraId="1AEB8986"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Agree on enhancements to demodulation requirements framework before discussing new TE functionality and analyse the benefits to justify introducing enhanced requirements framework with newly added functionalities (Apple)</w:t>
      </w:r>
    </w:p>
    <w:p w14:paraId="427BB3DC" w14:textId="1CCBC7CE" w:rsidR="00904569" w:rsidRPr="002F23CB" w:rsidRDefault="00000000" w:rsidP="002F23CB">
      <w:pPr>
        <w:pStyle w:val="ListParagraph"/>
        <w:numPr>
          <w:ilvl w:val="1"/>
          <w:numId w:val="7"/>
        </w:numPr>
        <w:overflowPunct/>
        <w:autoSpaceDE/>
        <w:adjustRightInd/>
        <w:spacing w:after="120"/>
        <w:ind w:firstLineChars="0"/>
        <w:textAlignment w:val="auto"/>
        <w:rPr>
          <w:szCs w:val="24"/>
          <w:lang w:eastAsia="zh-CN"/>
        </w:rPr>
      </w:pPr>
      <w:r>
        <w:rPr>
          <w:rFonts w:hint="eastAsia"/>
          <w:szCs w:val="24"/>
          <w:lang w:eastAsia="zh-CN"/>
        </w:rPr>
        <w:t>O</w:t>
      </w:r>
      <w:r>
        <w:rPr>
          <w:szCs w:val="24"/>
          <w:lang w:eastAsia="zh-CN"/>
        </w:rPr>
        <w:t>ption 3: RAN4 study the jointly test with both BS and UE for OLLA with link adaption (Xiaomi)</w:t>
      </w:r>
    </w:p>
    <w:p w14:paraId="63CEEDA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4813D3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Interested companies to study the feasibility to include OLLA in existing ATP requirements.</w:t>
      </w:r>
    </w:p>
    <w:p w14:paraId="4C5C14E6" w14:textId="77777777" w:rsidR="00904569" w:rsidRDefault="00904569">
      <w:pPr>
        <w:spacing w:after="120"/>
        <w:rPr>
          <w:szCs w:val="24"/>
          <w:lang w:eastAsia="zh-CN"/>
        </w:rPr>
      </w:pPr>
    </w:p>
    <w:p w14:paraId="5CEA493F" w14:textId="77777777" w:rsidR="00904569" w:rsidRDefault="00000000">
      <w:pPr>
        <w:rPr>
          <w:b/>
          <w:u w:val="single"/>
          <w:lang w:eastAsia="ko-KR"/>
        </w:rPr>
      </w:pPr>
      <w:r>
        <w:rPr>
          <w:b/>
          <w:u w:val="single"/>
          <w:lang w:eastAsia="ko-KR"/>
        </w:rPr>
        <w:t>Issue 1-7-2: OLLA model</w:t>
      </w:r>
    </w:p>
    <w:p w14:paraId="2308D16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4552166" w14:textId="77777777" w:rsidR="00904569" w:rsidRDefault="00000000">
      <w:pPr>
        <w:pStyle w:val="ListParagraph"/>
        <w:numPr>
          <w:ilvl w:val="1"/>
          <w:numId w:val="7"/>
        </w:numPr>
        <w:ind w:firstLineChars="0"/>
        <w:rPr>
          <w:szCs w:val="24"/>
          <w:lang w:eastAsia="zh-CN"/>
        </w:rPr>
      </w:pPr>
      <w:r>
        <w:rPr>
          <w:szCs w:val="24"/>
          <w:lang w:eastAsia="zh-CN"/>
        </w:rPr>
        <w:t>Option 1: Use proposed OLLA model from R4-2300703 as a starting point. (MediaTek, Nokia)</w:t>
      </w:r>
    </w:p>
    <w:p w14:paraId="70EF118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Encourage BS vendors to provide proposed OLLA algorithms with practicality and complexity of TE implementation to be considered rather than referring any specific OLLA algorithm as baseline. (Huawei)</w:t>
      </w:r>
    </w:p>
    <w:p w14:paraId="736A2F8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BAF342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Interested companies provide OLLA algorithm proposals.</w:t>
      </w:r>
    </w:p>
    <w:p w14:paraId="7F03049B" w14:textId="77777777" w:rsidR="00904569" w:rsidRDefault="00904569">
      <w:pPr>
        <w:rPr>
          <w:b/>
          <w:u w:val="single"/>
          <w:lang w:eastAsia="ko-KR"/>
        </w:rPr>
      </w:pPr>
    </w:p>
    <w:p w14:paraId="1F78E449" w14:textId="77777777" w:rsidR="00904569" w:rsidRDefault="00000000">
      <w:pPr>
        <w:rPr>
          <w:b/>
          <w:u w:val="single"/>
          <w:lang w:eastAsia="ko-KR"/>
        </w:rPr>
      </w:pPr>
      <w:r>
        <w:rPr>
          <w:b/>
          <w:u w:val="single"/>
          <w:lang w:eastAsia="ko-KR"/>
        </w:rPr>
        <w:t>Issue 1-7-3: SRS based precoding</w:t>
      </w:r>
    </w:p>
    <w:p w14:paraId="37CEF49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98B103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whether and how to define baseline SRS based precoding procedure in TE to enable aligned simulation assumptions. (CT, MediaTek, Samsung, BT)</w:t>
      </w:r>
    </w:p>
    <w:p w14:paraId="7E722D98"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More input and investigations are needed (CMCC)</w:t>
      </w:r>
    </w:p>
    <w:p w14:paraId="7B790211"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Clarify the test objective for SRS based precoding (Samsung)</w:t>
      </w:r>
    </w:p>
    <w:p w14:paraId="6996251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Conduct an initial feasibility study of SRS-based precoding procedure options (MediaTek, Samsung, Ericsson)</w:t>
      </w:r>
    </w:p>
    <w:p w14:paraId="67F92E9F"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Study real SRS-based method with channel estimation (MediaTek)</w:t>
      </w:r>
    </w:p>
    <w:p w14:paraId="428F184C"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2B: Study emulated SRS-based method with genie channel info (MediaTek, Huawei, Qualcomm)</w:t>
      </w:r>
    </w:p>
    <w:p w14:paraId="6E84782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2C: Study feasibility and cost (Samsung)</w:t>
      </w:r>
    </w:p>
    <w:p w14:paraId="544FE222" w14:textId="5C6025F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different precoding methods SVD, MF, and ZF (ZTE)</w:t>
      </w:r>
    </w:p>
    <w:p w14:paraId="59EC62D7" w14:textId="7777777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Focus on SVD based precoding (Qualcomm, Huawei)</w:t>
      </w:r>
    </w:p>
    <w:p w14:paraId="38D91538"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Study SRS power imbalance (ZTE)</w:t>
      </w:r>
    </w:p>
    <w:p w14:paraId="617DCC5D"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Option 5: Agree on enhancements to demodulation requirements framework before discussing new TE functionality and analyse the benefits to justify introducing enhanced requirements framework with newly added functionalities (Apple)</w:t>
      </w:r>
    </w:p>
    <w:p w14:paraId="1830714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6: Keep fixed or PMI based precoding as the baseline (Ericsson)</w:t>
      </w:r>
    </w:p>
    <w:p w14:paraId="6421D95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A5FF6C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Conduct an initial feasibility study of SRS-based precoding procedure options asking involvement from TE vendors.</w:t>
      </w:r>
    </w:p>
    <w:p w14:paraId="4115D073" w14:textId="33417C1A" w:rsidR="0001176E" w:rsidRPr="00BF30FE" w:rsidRDefault="002928B4" w:rsidP="002928B4">
      <w:pPr>
        <w:spacing w:after="120"/>
        <w:rPr>
          <w:szCs w:val="24"/>
          <w:highlight w:val="green"/>
          <w:lang w:eastAsia="zh-CN"/>
        </w:rPr>
      </w:pPr>
      <w:r w:rsidRPr="00BF30FE">
        <w:rPr>
          <w:szCs w:val="24"/>
          <w:highlight w:val="green"/>
          <w:lang w:eastAsia="zh-CN"/>
        </w:rPr>
        <w:t>Agreement</w:t>
      </w:r>
    </w:p>
    <w:p w14:paraId="557CB1EF" w14:textId="767C947B" w:rsidR="0001176E" w:rsidRPr="00BF30FE" w:rsidRDefault="0001176E" w:rsidP="0001176E">
      <w:pPr>
        <w:pStyle w:val="ListParagraph"/>
        <w:numPr>
          <w:ilvl w:val="1"/>
          <w:numId w:val="7"/>
        </w:numPr>
        <w:overflowPunct/>
        <w:autoSpaceDE/>
        <w:adjustRightInd/>
        <w:spacing w:after="120"/>
        <w:ind w:firstLineChars="0"/>
        <w:textAlignment w:val="auto"/>
        <w:rPr>
          <w:rFonts w:eastAsia="SimSun"/>
          <w:sz w:val="28"/>
          <w:szCs w:val="40"/>
          <w:highlight w:val="green"/>
          <w:lang w:eastAsia="zh-CN"/>
        </w:rPr>
      </w:pPr>
      <w:r w:rsidRPr="00BF30FE">
        <w:rPr>
          <w:sz w:val="28"/>
          <w:szCs w:val="40"/>
          <w:highlight w:val="green"/>
          <w:lang w:eastAsia="zh-CN"/>
        </w:rPr>
        <w:t xml:space="preserve">Conduct an initial feasibility </w:t>
      </w:r>
      <w:r w:rsidR="002928B4" w:rsidRPr="00BF30FE">
        <w:rPr>
          <w:sz w:val="28"/>
          <w:szCs w:val="40"/>
          <w:highlight w:val="green"/>
          <w:lang w:eastAsia="zh-CN"/>
        </w:rPr>
        <w:t xml:space="preserve">and necessity </w:t>
      </w:r>
      <w:r w:rsidRPr="00BF30FE">
        <w:rPr>
          <w:sz w:val="28"/>
          <w:szCs w:val="40"/>
          <w:highlight w:val="green"/>
          <w:lang w:eastAsia="zh-CN"/>
        </w:rPr>
        <w:t>study of precoding procedure</w:t>
      </w:r>
      <w:r w:rsidRPr="00BF30FE">
        <w:rPr>
          <w:sz w:val="28"/>
          <w:szCs w:val="40"/>
          <w:highlight w:val="green"/>
          <w:lang w:eastAsia="zh-CN"/>
        </w:rPr>
        <w:t xml:space="preserve"> at TE where full channel state information, e.g. channel coefficients, are available,</w:t>
      </w:r>
      <w:r w:rsidRPr="00BF30FE">
        <w:rPr>
          <w:sz w:val="28"/>
          <w:szCs w:val="40"/>
          <w:highlight w:val="green"/>
          <w:lang w:eastAsia="zh-CN"/>
        </w:rPr>
        <w:t xml:space="preserve"> </w:t>
      </w:r>
    </w:p>
    <w:p w14:paraId="77AEC59A" w14:textId="18826CDA" w:rsidR="0001176E" w:rsidRPr="00BF30FE" w:rsidRDefault="00BF30FE" w:rsidP="0001176E">
      <w:pPr>
        <w:pStyle w:val="ListParagraph"/>
        <w:numPr>
          <w:ilvl w:val="2"/>
          <w:numId w:val="7"/>
        </w:numPr>
        <w:overflowPunct/>
        <w:autoSpaceDE/>
        <w:adjustRightInd/>
        <w:spacing w:after="120"/>
        <w:ind w:firstLineChars="0"/>
        <w:textAlignment w:val="auto"/>
        <w:rPr>
          <w:rFonts w:eastAsia="SimSun"/>
          <w:sz w:val="28"/>
          <w:szCs w:val="40"/>
          <w:highlight w:val="green"/>
          <w:lang w:eastAsia="zh-CN"/>
        </w:rPr>
      </w:pPr>
      <w:r w:rsidRPr="00BF30FE">
        <w:rPr>
          <w:sz w:val="28"/>
          <w:szCs w:val="40"/>
          <w:highlight w:val="green"/>
          <w:lang w:eastAsia="zh-CN"/>
        </w:rPr>
        <w:t>Inputs</w:t>
      </w:r>
      <w:r w:rsidR="0001176E" w:rsidRPr="00BF30FE">
        <w:rPr>
          <w:sz w:val="28"/>
          <w:szCs w:val="40"/>
          <w:highlight w:val="green"/>
          <w:lang w:eastAsia="zh-CN"/>
        </w:rPr>
        <w:t xml:space="preserve"> from TE vendors</w:t>
      </w:r>
      <w:r w:rsidR="0001176E" w:rsidRPr="00BF30FE">
        <w:rPr>
          <w:sz w:val="28"/>
          <w:szCs w:val="40"/>
          <w:highlight w:val="green"/>
          <w:lang w:eastAsia="zh-CN"/>
        </w:rPr>
        <w:t xml:space="preserve"> </w:t>
      </w:r>
      <w:r w:rsidRPr="00BF30FE">
        <w:rPr>
          <w:sz w:val="28"/>
          <w:szCs w:val="40"/>
          <w:highlight w:val="green"/>
          <w:lang w:eastAsia="zh-CN"/>
        </w:rPr>
        <w:t>are requested.</w:t>
      </w:r>
    </w:p>
    <w:p w14:paraId="534843B0" w14:textId="0E439E1F" w:rsidR="00BF30FE" w:rsidRPr="00BF30FE" w:rsidRDefault="00BF30FE" w:rsidP="00BF30FE">
      <w:pPr>
        <w:pStyle w:val="ListParagraph"/>
        <w:numPr>
          <w:ilvl w:val="3"/>
          <w:numId w:val="7"/>
        </w:numPr>
        <w:overflowPunct/>
        <w:autoSpaceDE/>
        <w:adjustRightInd/>
        <w:spacing w:after="120"/>
        <w:ind w:firstLineChars="0"/>
        <w:textAlignment w:val="auto"/>
        <w:rPr>
          <w:rFonts w:eastAsia="SimSun"/>
          <w:sz w:val="28"/>
          <w:szCs w:val="40"/>
          <w:highlight w:val="green"/>
          <w:lang w:eastAsia="zh-CN"/>
        </w:rPr>
      </w:pPr>
      <w:r w:rsidRPr="00BF30FE">
        <w:rPr>
          <w:sz w:val="28"/>
          <w:szCs w:val="40"/>
          <w:highlight w:val="green"/>
          <w:lang w:eastAsia="zh-CN"/>
        </w:rPr>
        <w:t>The exact requests to TE vendors can be further discussed.</w:t>
      </w:r>
    </w:p>
    <w:p w14:paraId="77AE8F17" w14:textId="0B52236E" w:rsidR="00BF30FE" w:rsidRPr="00BF30FE" w:rsidRDefault="00BF30FE" w:rsidP="0001176E">
      <w:pPr>
        <w:pStyle w:val="ListParagraph"/>
        <w:numPr>
          <w:ilvl w:val="2"/>
          <w:numId w:val="7"/>
        </w:numPr>
        <w:overflowPunct/>
        <w:autoSpaceDE/>
        <w:adjustRightInd/>
        <w:spacing w:after="120"/>
        <w:ind w:firstLineChars="0"/>
        <w:textAlignment w:val="auto"/>
        <w:rPr>
          <w:rFonts w:eastAsia="SimSun"/>
          <w:sz w:val="28"/>
          <w:szCs w:val="40"/>
          <w:highlight w:val="green"/>
          <w:lang w:eastAsia="zh-CN"/>
        </w:rPr>
      </w:pPr>
      <w:r w:rsidRPr="00BF30FE">
        <w:rPr>
          <w:rFonts w:eastAsia="SimSun"/>
          <w:sz w:val="28"/>
          <w:szCs w:val="40"/>
          <w:highlight w:val="green"/>
          <w:lang w:eastAsia="zh-CN"/>
        </w:rPr>
        <w:t>it is FFS on the impairment assumptions, including the noise level.</w:t>
      </w:r>
    </w:p>
    <w:p w14:paraId="7F5FF851" w14:textId="5315CDDF" w:rsidR="002928B4" w:rsidRPr="00BF30FE" w:rsidRDefault="002928B4" w:rsidP="0001176E">
      <w:pPr>
        <w:pStyle w:val="ListParagraph"/>
        <w:numPr>
          <w:ilvl w:val="2"/>
          <w:numId w:val="7"/>
        </w:numPr>
        <w:overflowPunct/>
        <w:autoSpaceDE/>
        <w:adjustRightInd/>
        <w:spacing w:after="120"/>
        <w:ind w:firstLineChars="0"/>
        <w:textAlignment w:val="auto"/>
        <w:rPr>
          <w:rFonts w:eastAsia="SimSun"/>
          <w:sz w:val="28"/>
          <w:szCs w:val="40"/>
          <w:highlight w:val="green"/>
          <w:lang w:eastAsia="zh-CN"/>
        </w:rPr>
      </w:pPr>
      <w:r w:rsidRPr="00BF30FE">
        <w:rPr>
          <w:sz w:val="28"/>
          <w:szCs w:val="40"/>
          <w:highlight w:val="green"/>
          <w:lang w:eastAsia="zh-CN"/>
        </w:rPr>
        <w:t xml:space="preserve">the prioritization of this work will be discussed together with other topics. </w:t>
      </w:r>
    </w:p>
    <w:p w14:paraId="1262E7ED" w14:textId="3EA21040" w:rsidR="00904569" w:rsidRDefault="0001176E">
      <w:pPr>
        <w:spacing w:after="120"/>
        <w:rPr>
          <w:szCs w:val="24"/>
          <w:lang w:eastAsia="zh-CN"/>
        </w:rPr>
      </w:pPr>
      <w:r>
        <w:rPr>
          <w:szCs w:val="24"/>
          <w:lang w:eastAsia="zh-CN"/>
        </w:rPr>
        <w:t>Xiaomi: can this test reflect the true situation in the field? How to ensure the same implementation from different TE vendors</w:t>
      </w:r>
      <w:r w:rsidR="002928B4">
        <w:rPr>
          <w:szCs w:val="24"/>
          <w:lang w:eastAsia="zh-CN"/>
        </w:rPr>
        <w:t>.</w:t>
      </w:r>
    </w:p>
    <w:p w14:paraId="098D66B9" w14:textId="2277A652" w:rsidR="002928B4" w:rsidRDefault="002928B4">
      <w:pPr>
        <w:spacing w:after="120"/>
        <w:rPr>
          <w:szCs w:val="24"/>
          <w:lang w:eastAsia="zh-CN"/>
        </w:rPr>
      </w:pPr>
      <w:r>
        <w:rPr>
          <w:szCs w:val="24"/>
          <w:lang w:eastAsia="zh-CN"/>
        </w:rPr>
        <w:t xml:space="preserve">CTC: this can be related to the PMI prediction accuracy at BS side. </w:t>
      </w:r>
    </w:p>
    <w:p w14:paraId="6A82A6FD" w14:textId="6CF50615" w:rsidR="002928B4" w:rsidRDefault="002928B4">
      <w:pPr>
        <w:spacing w:after="120"/>
        <w:rPr>
          <w:szCs w:val="24"/>
          <w:lang w:eastAsia="zh-CN"/>
        </w:rPr>
      </w:pPr>
      <w:r>
        <w:rPr>
          <w:szCs w:val="24"/>
          <w:lang w:eastAsia="zh-CN"/>
        </w:rPr>
        <w:t>Samsung: same view as Xiaomi</w:t>
      </w:r>
    </w:p>
    <w:p w14:paraId="63CC3C08" w14:textId="65C97227" w:rsidR="002928B4" w:rsidRDefault="002928B4">
      <w:pPr>
        <w:spacing w:after="120"/>
        <w:rPr>
          <w:szCs w:val="24"/>
          <w:lang w:eastAsia="zh-CN"/>
        </w:rPr>
      </w:pPr>
      <w:r>
        <w:rPr>
          <w:szCs w:val="24"/>
          <w:lang w:eastAsia="zh-CN"/>
        </w:rPr>
        <w:t>Qualcomm: this should be high priority. This discussion should be decoupled with BS precoding test.</w:t>
      </w:r>
    </w:p>
    <w:p w14:paraId="6A44C2A3" w14:textId="3F16E615" w:rsidR="002928B4" w:rsidRDefault="002928B4">
      <w:pPr>
        <w:spacing w:after="120"/>
        <w:rPr>
          <w:szCs w:val="24"/>
          <w:lang w:eastAsia="zh-CN"/>
        </w:rPr>
      </w:pPr>
      <w:r>
        <w:rPr>
          <w:szCs w:val="24"/>
          <w:lang w:eastAsia="zh-CN"/>
        </w:rPr>
        <w:t xml:space="preserve">ZTE: how the impact of SRS imbalance should be factored in. Also, it is too optimistic to assume fully CSI at TE side. </w:t>
      </w:r>
    </w:p>
    <w:p w14:paraId="70E64D94" w14:textId="3687E3D7" w:rsidR="002928B4" w:rsidRDefault="002928B4">
      <w:pPr>
        <w:spacing w:after="120"/>
        <w:rPr>
          <w:szCs w:val="24"/>
          <w:lang w:eastAsia="zh-CN"/>
        </w:rPr>
      </w:pPr>
      <w:r>
        <w:rPr>
          <w:szCs w:val="24"/>
          <w:lang w:eastAsia="zh-CN"/>
        </w:rPr>
        <w:t>Nokia: it was not agreed that this should be prioritized. Impairment in the real deployment should be considered.</w:t>
      </w:r>
    </w:p>
    <w:p w14:paraId="3FEBDB48" w14:textId="1324F60A" w:rsidR="002928B4" w:rsidRDefault="002928B4">
      <w:pPr>
        <w:spacing w:after="120"/>
        <w:rPr>
          <w:szCs w:val="24"/>
          <w:lang w:eastAsia="zh-CN"/>
        </w:rPr>
      </w:pPr>
      <w:r>
        <w:rPr>
          <w:szCs w:val="24"/>
          <w:lang w:eastAsia="zh-CN"/>
        </w:rPr>
        <w:t>R&amp;S: this is new concept. Early study is essential if agreed</w:t>
      </w:r>
    </w:p>
    <w:p w14:paraId="7648CFE6" w14:textId="44F00A9A" w:rsidR="002928B4" w:rsidRDefault="002928B4">
      <w:pPr>
        <w:spacing w:after="120"/>
        <w:rPr>
          <w:szCs w:val="24"/>
          <w:lang w:eastAsia="zh-CN"/>
        </w:rPr>
      </w:pPr>
      <w:r>
        <w:rPr>
          <w:szCs w:val="24"/>
          <w:lang w:eastAsia="zh-CN"/>
        </w:rPr>
        <w:t>Keysight: more details are needed if TE vendors inputs are expected.</w:t>
      </w:r>
    </w:p>
    <w:p w14:paraId="062C44B7" w14:textId="36944FED" w:rsidR="002928B4" w:rsidRDefault="002928B4">
      <w:pPr>
        <w:spacing w:after="120"/>
        <w:rPr>
          <w:szCs w:val="24"/>
          <w:lang w:eastAsia="zh-CN"/>
        </w:rPr>
      </w:pPr>
      <w:r>
        <w:rPr>
          <w:szCs w:val="24"/>
          <w:lang w:eastAsia="zh-CN"/>
        </w:rPr>
        <w:t>Ericsson: OK with the proposal but it may not be prioritized.</w:t>
      </w:r>
    </w:p>
    <w:p w14:paraId="7B5794D5" w14:textId="329B552F" w:rsidR="002928B4" w:rsidRDefault="002928B4">
      <w:pPr>
        <w:spacing w:after="120"/>
        <w:rPr>
          <w:szCs w:val="24"/>
          <w:lang w:eastAsia="zh-CN"/>
        </w:rPr>
      </w:pPr>
      <w:r>
        <w:rPr>
          <w:szCs w:val="24"/>
          <w:lang w:eastAsia="zh-CN"/>
        </w:rPr>
        <w:t>Huawei: same view as ZTE</w:t>
      </w:r>
    </w:p>
    <w:p w14:paraId="693D5083" w14:textId="3DCC14FC" w:rsidR="002928B4" w:rsidRDefault="002928B4">
      <w:pPr>
        <w:spacing w:after="120"/>
        <w:rPr>
          <w:szCs w:val="24"/>
          <w:lang w:eastAsia="zh-CN"/>
        </w:rPr>
      </w:pPr>
      <w:r>
        <w:rPr>
          <w:szCs w:val="24"/>
          <w:lang w:eastAsia="zh-CN"/>
        </w:rPr>
        <w:t xml:space="preserve">Apple: OK with the idea. But this is not </w:t>
      </w:r>
      <w:proofErr w:type="gramStart"/>
      <w:r>
        <w:rPr>
          <w:szCs w:val="24"/>
          <w:lang w:eastAsia="zh-CN"/>
        </w:rPr>
        <w:t>exactly the same</w:t>
      </w:r>
      <w:proofErr w:type="gramEnd"/>
      <w:r>
        <w:rPr>
          <w:szCs w:val="24"/>
          <w:lang w:eastAsia="zh-CN"/>
        </w:rPr>
        <w:t xml:space="preserve"> as SRS based precoding.</w:t>
      </w:r>
    </w:p>
    <w:p w14:paraId="3DA9107E" w14:textId="1514571F" w:rsidR="002928B4" w:rsidRDefault="002928B4">
      <w:pPr>
        <w:spacing w:after="120"/>
        <w:rPr>
          <w:szCs w:val="24"/>
          <w:lang w:eastAsia="zh-CN"/>
        </w:rPr>
      </w:pPr>
      <w:r>
        <w:rPr>
          <w:szCs w:val="24"/>
          <w:lang w:eastAsia="zh-CN"/>
        </w:rPr>
        <w:t xml:space="preserve">CMCC: OK with the idea. The prioritization can be discussed separately. </w:t>
      </w:r>
    </w:p>
    <w:p w14:paraId="49F2521C" w14:textId="77777777" w:rsidR="00904569" w:rsidRDefault="00000000">
      <w:pPr>
        <w:rPr>
          <w:b/>
          <w:u w:val="single"/>
          <w:lang w:eastAsia="ko-KR"/>
        </w:rPr>
      </w:pPr>
      <w:r>
        <w:rPr>
          <w:b/>
          <w:u w:val="single"/>
          <w:lang w:eastAsia="ko-KR"/>
        </w:rPr>
        <w:t>Issue 1-7-4: SRS based precoding test for BS</w:t>
      </w:r>
    </w:p>
    <w:p w14:paraId="7044D0D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0CABB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Consider SRS based precoding as a new BS test to verify the BS DL SRS-based precoder calculation accuracy. (CT, Samsung)</w:t>
      </w:r>
    </w:p>
    <w:p w14:paraId="502341D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3A2038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6F8E386" w14:textId="77777777" w:rsidR="00904569" w:rsidRDefault="00904569">
      <w:pPr>
        <w:rPr>
          <w:b/>
          <w:u w:val="single"/>
          <w:lang w:eastAsia="ko-KR"/>
        </w:rPr>
      </w:pPr>
    </w:p>
    <w:p w14:paraId="153D363E" w14:textId="77777777" w:rsidR="00904569" w:rsidRDefault="00000000">
      <w:pPr>
        <w:rPr>
          <w:b/>
          <w:u w:val="single"/>
          <w:lang w:eastAsia="ko-KR"/>
        </w:rPr>
      </w:pPr>
      <w:r>
        <w:rPr>
          <w:b/>
          <w:u w:val="single"/>
          <w:lang w:eastAsia="ko-KR"/>
        </w:rPr>
        <w:t xml:space="preserve">Issue 1-7-5: Time/frequency/phase offset </w:t>
      </w:r>
      <w:proofErr w:type="spellStart"/>
      <w:r>
        <w:rPr>
          <w:b/>
          <w:u w:val="single"/>
          <w:lang w:eastAsia="ko-KR"/>
        </w:rPr>
        <w:t>precompensation</w:t>
      </w:r>
      <w:proofErr w:type="spellEnd"/>
    </w:p>
    <w:p w14:paraId="7F356F4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F9D97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lastRenderedPageBreak/>
        <w:t>Option 1: Study inclusion of higher layer aspects in demodulation requirements via dynamic TE decisions using known algorithms, e.g., applying timing offset reports in CJT (Nokia)</w:t>
      </w:r>
    </w:p>
    <w:p w14:paraId="6D20E15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Agree on enhancements to demodulation requirements framework before discussing new TE functionality and analyse the benefits to justify introducing enhanced requirements framework with newly added functionalities (Apple)</w:t>
      </w:r>
    </w:p>
    <w:p w14:paraId="51776D3F"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Deprioritize the study until more inputs from TE vendors are received regarding the feasibility of dynamic TE decisions (Ericsson)</w:t>
      </w:r>
    </w:p>
    <w:p w14:paraId="2170420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Consider the feasibility of implementing TO/FO compensation at TE side (Samsung)</w:t>
      </w:r>
    </w:p>
    <w:p w14:paraId="437818F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5: Further discuss on the feasibility of implementing PO compensation at TE side (Samsung)</w:t>
      </w:r>
    </w:p>
    <w:p w14:paraId="35C4185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6: More input and investigations are needed (CMCC)</w:t>
      </w:r>
    </w:p>
    <w:p w14:paraId="1BCC9AC7"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7: Network vendors to define time and frequency </w:t>
      </w:r>
      <w:proofErr w:type="spellStart"/>
      <w:r>
        <w:rPr>
          <w:szCs w:val="24"/>
          <w:lang w:eastAsia="zh-CN"/>
        </w:rPr>
        <w:t>precompensation</w:t>
      </w:r>
      <w:proofErr w:type="spellEnd"/>
      <w:r>
        <w:rPr>
          <w:szCs w:val="24"/>
          <w:lang w:eastAsia="zh-CN"/>
        </w:rPr>
        <w:t xml:space="preserve"> use cases, signalling, and procedures (MediaTek)</w:t>
      </w:r>
    </w:p>
    <w:p w14:paraId="57EA85E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8: Discuss the detailed procedure case by case for TO/FO/PO </w:t>
      </w:r>
      <w:proofErr w:type="spellStart"/>
      <w:r>
        <w:rPr>
          <w:szCs w:val="24"/>
          <w:lang w:eastAsia="zh-CN"/>
        </w:rPr>
        <w:t>precompensation</w:t>
      </w:r>
      <w:proofErr w:type="spellEnd"/>
      <w:r>
        <w:rPr>
          <w:szCs w:val="24"/>
          <w:lang w:eastAsia="zh-CN"/>
        </w:rPr>
        <w:t xml:space="preserve"> in TE side (ZTE)</w:t>
      </w:r>
    </w:p>
    <w:p w14:paraId="2FB2BDA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7225AF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F17B32B" w14:textId="77777777" w:rsidR="00904569" w:rsidRDefault="00904569">
      <w:pPr>
        <w:rPr>
          <w:b/>
          <w:u w:val="single"/>
          <w:lang w:eastAsia="ko-KR"/>
        </w:rPr>
      </w:pPr>
    </w:p>
    <w:p w14:paraId="7B4160C5" w14:textId="77777777" w:rsidR="00904569" w:rsidRDefault="00000000">
      <w:pPr>
        <w:rPr>
          <w:b/>
          <w:u w:val="single"/>
          <w:lang w:eastAsia="ko-KR"/>
        </w:rPr>
      </w:pPr>
      <w:r>
        <w:rPr>
          <w:b/>
          <w:u w:val="single"/>
          <w:lang w:eastAsia="ko-KR"/>
        </w:rPr>
        <w:t>Issue 1-7-6: Other new TE functionalities</w:t>
      </w:r>
    </w:p>
    <w:p w14:paraId="18A1924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75D4F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Study inclusion of higher layer aspects in demodulation requirements via increased and dynamic application of DUT feedback in the TE. (Nokia, MediaTek)</w:t>
      </w:r>
    </w:p>
    <w:p w14:paraId="08779E1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t>Option 2: Study inclusion of demodulation requirements that include dynamic TE decisions using known algorithms, e.g., dynamic resource allocation/slots, SU/MU scheduling, MU precoding. (Nokia, MediaTek)</w:t>
      </w:r>
    </w:p>
    <w:p w14:paraId="7B89E129" w14:textId="77777777" w:rsidR="00904569" w:rsidRDefault="00000000">
      <w:pPr>
        <w:pStyle w:val="ListParagraph"/>
        <w:numPr>
          <w:ilvl w:val="1"/>
          <w:numId w:val="7"/>
        </w:numPr>
        <w:spacing w:after="120"/>
        <w:ind w:left="1655" w:firstLineChars="0" w:hanging="357"/>
        <w:textAlignment w:val="auto"/>
        <w:rPr>
          <w:lang w:eastAsia="sv-SE"/>
        </w:rPr>
      </w:pPr>
      <w:r>
        <w:rPr>
          <w:lang w:eastAsia="sv-SE"/>
        </w:rPr>
        <w:t>Option 3: Prioritize features employed in real networks and appropriate for single UE testing and link level simulations (Apple)</w:t>
      </w:r>
    </w:p>
    <w:p w14:paraId="64A3B7CD" w14:textId="77777777" w:rsidR="00904569" w:rsidRDefault="00000000">
      <w:pPr>
        <w:pStyle w:val="ListParagraph"/>
        <w:numPr>
          <w:ilvl w:val="1"/>
          <w:numId w:val="7"/>
        </w:numPr>
        <w:ind w:firstLineChars="0"/>
        <w:rPr>
          <w:lang w:eastAsia="sv-SE"/>
        </w:rPr>
      </w:pPr>
      <w:r>
        <w:rPr>
          <w:lang w:eastAsia="sv-SE"/>
        </w:rPr>
        <w:t xml:space="preserve">Option 4: </w:t>
      </w:r>
      <w:r>
        <w:rPr>
          <w:szCs w:val="24"/>
          <w:lang w:eastAsia="zh-CN"/>
        </w:rPr>
        <w:t>More input and investigations are needed (CMCC</w:t>
      </w:r>
      <w:r>
        <w:rPr>
          <w:lang w:eastAsia="sv-SE"/>
        </w:rPr>
        <w:t>)</w:t>
      </w:r>
    </w:p>
    <w:p w14:paraId="04BBBC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14D329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79822EEC" w14:textId="77777777" w:rsidR="00904569" w:rsidRDefault="00904569">
      <w:pPr>
        <w:spacing w:after="120"/>
        <w:rPr>
          <w:szCs w:val="24"/>
          <w:lang w:eastAsia="zh-CN"/>
        </w:rPr>
      </w:pPr>
    </w:p>
    <w:p w14:paraId="387CF144" w14:textId="77777777" w:rsidR="00904569" w:rsidRDefault="00000000">
      <w:pPr>
        <w:pStyle w:val="Heading3"/>
        <w:rPr>
          <w:sz w:val="24"/>
          <w:szCs w:val="16"/>
        </w:rPr>
      </w:pPr>
      <w:proofErr w:type="spellStart"/>
      <w:r>
        <w:rPr>
          <w:sz w:val="24"/>
          <w:szCs w:val="16"/>
        </w:rPr>
        <w:t>Sub-topic</w:t>
      </w:r>
      <w:proofErr w:type="spellEnd"/>
      <w:r>
        <w:rPr>
          <w:sz w:val="24"/>
          <w:szCs w:val="16"/>
        </w:rPr>
        <w:t xml:space="preserve"> </w:t>
      </w:r>
      <w:proofErr w:type="gramStart"/>
      <w:r>
        <w:rPr>
          <w:sz w:val="24"/>
          <w:szCs w:val="16"/>
        </w:rPr>
        <w:t>1-8</w:t>
      </w:r>
      <w:proofErr w:type="gramEnd"/>
      <w:r>
        <w:rPr>
          <w:sz w:val="24"/>
          <w:szCs w:val="16"/>
        </w:rPr>
        <w:t xml:space="preserve">: UE </w:t>
      </w:r>
      <w:proofErr w:type="spellStart"/>
      <w:r>
        <w:rPr>
          <w:sz w:val="24"/>
          <w:szCs w:val="16"/>
        </w:rPr>
        <w:t>classification</w:t>
      </w:r>
      <w:proofErr w:type="spellEnd"/>
      <w:r>
        <w:rPr>
          <w:sz w:val="24"/>
          <w:szCs w:val="16"/>
        </w:rPr>
        <w:t xml:space="preserve"> and </w:t>
      </w:r>
      <w:proofErr w:type="spellStart"/>
      <w:r>
        <w:rPr>
          <w:sz w:val="24"/>
          <w:szCs w:val="16"/>
        </w:rPr>
        <w:t>applicability</w:t>
      </w:r>
      <w:proofErr w:type="spellEnd"/>
    </w:p>
    <w:p w14:paraId="387CF145" w14:textId="77777777" w:rsidR="00904569" w:rsidRDefault="00000000">
      <w:pPr>
        <w:rPr>
          <w:b/>
          <w:u w:val="single"/>
          <w:lang w:eastAsia="ko-KR"/>
        </w:rPr>
      </w:pPr>
      <w:r>
        <w:rPr>
          <w:b/>
          <w:u w:val="single"/>
          <w:lang w:eastAsia="ko-KR"/>
        </w:rPr>
        <w:t>Issue 1-8-1: UE classification</w:t>
      </w:r>
    </w:p>
    <w:p w14:paraId="387CF14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77777777" w:rsidR="00904569" w:rsidRDefault="00000000">
      <w:pPr>
        <w:pStyle w:val="ListParagraph"/>
        <w:numPr>
          <w:ilvl w:val="1"/>
          <w:numId w:val="7"/>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 xml:space="preserve">Study </w:t>
      </w:r>
      <w:proofErr w:type="spellStart"/>
      <w:r>
        <w:rPr>
          <w:szCs w:val="24"/>
          <w:lang w:eastAsia="zh-CN"/>
        </w:rPr>
        <w:t>demod</w:t>
      </w:r>
      <w:proofErr w:type="spellEnd"/>
      <w:r>
        <w:rPr>
          <w:szCs w:val="24"/>
          <w:lang w:eastAsia="zh-CN"/>
        </w:rPr>
        <w:t xml:space="preserve"> requirement handling for UE classifications and agree on questions such as a baseline set of requirements for all devices vs. individual requirements for each UE classification (Nokia)</w:t>
      </w:r>
    </w:p>
    <w:p w14:paraId="3E176D36" w14:textId="77777777" w:rsidR="00904569" w:rsidRDefault="00000000">
      <w:pPr>
        <w:pStyle w:val="ListParagraph"/>
        <w:numPr>
          <w:ilvl w:val="1"/>
          <w:numId w:val="7"/>
        </w:numPr>
        <w:overflowPunct/>
        <w:autoSpaceDE/>
        <w:adjustRightInd/>
        <w:spacing w:after="120"/>
        <w:ind w:firstLineChars="0"/>
        <w:textAlignment w:val="auto"/>
        <w:rPr>
          <w:lang w:eastAsia="zh-CN"/>
        </w:rPr>
      </w:pPr>
      <w:r>
        <w:rPr>
          <w:szCs w:val="24"/>
          <w:lang w:eastAsia="zh-CN"/>
        </w:rPr>
        <w:t>Option 2: Postpone the UE classification discussion until RAN/RAN1 has made further progress. (MediaTek</w:t>
      </w:r>
      <w:r>
        <w:rPr>
          <w:rFonts w:eastAsiaTheme="minorEastAsia" w:hint="eastAsia"/>
          <w:szCs w:val="24"/>
          <w:lang w:eastAsia="zh-CN"/>
        </w:rPr>
        <w:t>, Ericsson</w:t>
      </w:r>
      <w:r>
        <w:rPr>
          <w:szCs w:val="24"/>
          <w:lang w:eastAsia="zh-CN"/>
        </w:rPr>
        <w:t>)</w:t>
      </w:r>
    </w:p>
    <w:p w14:paraId="387CF14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A" w14:textId="77777777" w:rsidR="00904569" w:rsidRDefault="00904569">
      <w:pPr>
        <w:spacing w:after="120"/>
        <w:rPr>
          <w:szCs w:val="24"/>
          <w:lang w:eastAsia="zh-CN"/>
        </w:rPr>
      </w:pPr>
    </w:p>
    <w:p w14:paraId="387CF14B" w14:textId="77777777" w:rsidR="00904569" w:rsidRDefault="00000000">
      <w:pPr>
        <w:rPr>
          <w:b/>
          <w:u w:val="single"/>
          <w:lang w:eastAsia="ko-KR"/>
        </w:rPr>
      </w:pPr>
      <w:r>
        <w:rPr>
          <w:b/>
          <w:u w:val="single"/>
          <w:lang w:eastAsia="ko-KR"/>
        </w:rPr>
        <w:t>Issue 1-8-2: Applicability rules</w:t>
      </w:r>
    </w:p>
    <w:p w14:paraId="387CF14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EAEA56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1: Study the structure of applicability rules based on RAN1 conclusions on UE device type definition and capability classification (Ericsson)</w:t>
      </w:r>
    </w:p>
    <w:p w14:paraId="387CF14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0"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1" w14:textId="77777777" w:rsidR="00904569" w:rsidRDefault="00904569">
      <w:pPr>
        <w:rPr>
          <w:lang w:eastAsia="zh-CN"/>
        </w:rPr>
      </w:pPr>
    </w:p>
    <w:p w14:paraId="387CF152" w14:textId="77777777" w:rsidR="00904569" w:rsidRDefault="00000000">
      <w:pPr>
        <w:rPr>
          <w:b/>
          <w:u w:val="single"/>
          <w:lang w:eastAsia="ko-KR"/>
        </w:rPr>
      </w:pPr>
      <w:r>
        <w:rPr>
          <w:b/>
          <w:u w:val="single"/>
          <w:lang w:eastAsia="ko-KR"/>
        </w:rPr>
        <w:t>Issue 1-8-3: Device types</w:t>
      </w:r>
    </w:p>
    <w:p w14:paraId="387CF15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45C575" w14:textId="77777777" w:rsidR="00904569" w:rsidRDefault="00000000">
      <w:pPr>
        <w:pStyle w:val="ListParagraph"/>
        <w:numPr>
          <w:ilvl w:val="1"/>
          <w:numId w:val="7"/>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Wait for further clarification in RAN and RAN1 what device types may get defined. (Qualcomm, MediaTek, Ericsson)</w:t>
      </w:r>
    </w:p>
    <w:p w14:paraId="387CF154" w14:textId="77777777" w:rsidR="00904569" w:rsidRDefault="00000000">
      <w:pPr>
        <w:pStyle w:val="ListParagraph"/>
        <w:numPr>
          <w:ilvl w:val="2"/>
          <w:numId w:val="7"/>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further clarification in RAN and RAN1 what device types may get defined.</w:t>
      </w:r>
    </w:p>
    <w:p w14:paraId="387CF157" w14:textId="77777777" w:rsidR="00904569" w:rsidRDefault="00904569">
      <w:pPr>
        <w:rPr>
          <w:lang w:eastAsia="zh-CN"/>
        </w:rPr>
      </w:pPr>
    </w:p>
    <w:p w14:paraId="387CF158" w14:textId="77777777" w:rsidR="00904569" w:rsidRDefault="00000000">
      <w:pPr>
        <w:pStyle w:val="Heading3"/>
        <w:rPr>
          <w:sz w:val="24"/>
          <w:szCs w:val="16"/>
        </w:rPr>
      </w:pPr>
      <w:proofErr w:type="spellStart"/>
      <w:r>
        <w:rPr>
          <w:sz w:val="24"/>
          <w:szCs w:val="16"/>
        </w:rPr>
        <w:t>Sub-topic</w:t>
      </w:r>
      <w:proofErr w:type="spellEnd"/>
      <w:r>
        <w:rPr>
          <w:sz w:val="24"/>
          <w:szCs w:val="16"/>
        </w:rPr>
        <w:t xml:space="preserve"> </w:t>
      </w:r>
      <w:proofErr w:type="gramStart"/>
      <w:r>
        <w:rPr>
          <w:sz w:val="24"/>
          <w:szCs w:val="16"/>
        </w:rPr>
        <w:t>1-9</w:t>
      </w:r>
      <w:proofErr w:type="gramEnd"/>
      <w:r>
        <w:rPr>
          <w:sz w:val="24"/>
          <w:szCs w:val="16"/>
        </w:rPr>
        <w:t xml:space="preserve">: </w:t>
      </w:r>
      <w:proofErr w:type="spellStart"/>
      <w:r>
        <w:rPr>
          <w:sz w:val="24"/>
          <w:szCs w:val="16"/>
        </w:rPr>
        <w:t>Uplink</w:t>
      </w:r>
      <w:proofErr w:type="spellEnd"/>
      <w:r>
        <w:rPr>
          <w:sz w:val="24"/>
          <w:szCs w:val="16"/>
        </w:rPr>
        <w:t xml:space="preserve"> </w:t>
      </w:r>
      <w:proofErr w:type="spellStart"/>
      <w:r>
        <w:rPr>
          <w:sz w:val="24"/>
          <w:szCs w:val="16"/>
        </w:rPr>
        <w:t>demod</w:t>
      </w:r>
      <w:proofErr w:type="spellEnd"/>
    </w:p>
    <w:p w14:paraId="387CF165" w14:textId="77777777" w:rsidR="00904569" w:rsidRDefault="00000000">
      <w:pPr>
        <w:rPr>
          <w:b/>
          <w:u w:val="single"/>
          <w:lang w:eastAsia="ko-KR"/>
        </w:rPr>
      </w:pPr>
      <w:r>
        <w:rPr>
          <w:b/>
          <w:u w:val="single"/>
          <w:lang w:eastAsia="ko-KR"/>
        </w:rPr>
        <w:t>Issue 1-9-1: UE RF Impairment Modelling and Compensation</w:t>
      </w:r>
    </w:p>
    <w:p w14:paraId="387CF16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77777777" w:rsidR="00904569" w:rsidRDefault="00000000">
      <w:pPr>
        <w:pStyle w:val="ListParagraph"/>
        <w:numPr>
          <w:ilvl w:val="1"/>
          <w:numId w:val="7"/>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(CATT)</w:t>
      </w:r>
    </w:p>
    <w:p w14:paraId="387CF168" w14:textId="77777777" w:rsidR="00904569" w:rsidRDefault="00000000">
      <w:pPr>
        <w:pStyle w:val="ListParagraph"/>
        <w:numPr>
          <w:ilvl w:val="1"/>
          <w:numId w:val="7"/>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(CATT)</w:t>
      </w:r>
    </w:p>
    <w:p w14:paraId="387CF169" w14:textId="77777777" w:rsidR="00904569" w:rsidRDefault="00000000">
      <w:pPr>
        <w:pStyle w:val="ListParagraph"/>
        <w:numPr>
          <w:ilvl w:val="1"/>
          <w:numId w:val="7"/>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(CATT)</w:t>
      </w:r>
    </w:p>
    <w:p w14:paraId="387CF16A" w14:textId="77777777" w:rsidR="00904569" w:rsidRDefault="00000000">
      <w:pPr>
        <w:pStyle w:val="ListParagraph"/>
        <w:numPr>
          <w:ilvl w:val="1"/>
          <w:numId w:val="7"/>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(CATT)</w:t>
      </w:r>
    </w:p>
    <w:p w14:paraId="387CF16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Discuss whether these items belong in UE RF thread.</w:t>
      </w:r>
    </w:p>
    <w:p w14:paraId="387CF174" w14:textId="77777777" w:rsidR="00904569" w:rsidRDefault="00904569">
      <w:pPr>
        <w:rPr>
          <w:lang w:eastAsia="zh-CN"/>
        </w:rPr>
      </w:pPr>
    </w:p>
    <w:p w14:paraId="387CF175" w14:textId="77777777" w:rsidR="00904569" w:rsidRDefault="00000000">
      <w:pPr>
        <w:rPr>
          <w:b/>
          <w:u w:val="single"/>
          <w:lang w:eastAsia="ko-KR"/>
        </w:rPr>
      </w:pPr>
      <w:r>
        <w:rPr>
          <w:b/>
          <w:u w:val="single"/>
          <w:lang w:eastAsia="ko-KR"/>
        </w:rPr>
        <w:t>Issue 1-9-2: Evaluation Methods and Simulation Models</w:t>
      </w:r>
    </w:p>
    <w:p w14:paraId="387CF17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77777777" w:rsidR="00904569" w:rsidRDefault="00000000">
      <w:pPr>
        <w:pStyle w:val="ListParagraph"/>
        <w:numPr>
          <w:ilvl w:val="1"/>
          <w:numId w:val="7"/>
        </w:numPr>
        <w:spacing w:after="120"/>
        <w:ind w:firstLineChars="0"/>
        <w:rPr>
          <w:szCs w:val="24"/>
          <w:lang w:eastAsia="zh-CN"/>
        </w:rPr>
      </w:pPr>
      <w:r>
        <w:rPr>
          <w:szCs w:val="24"/>
          <w:lang w:eastAsia="zh-CN"/>
        </w:rPr>
        <w:t>Option 1: RAN4 to study CP-OFDM and DFT-s-OFDM for UL evaluation of this feature. (CATT)</w:t>
      </w:r>
    </w:p>
    <w:p w14:paraId="387CF178" w14:textId="77777777" w:rsidR="00904569" w:rsidRDefault="00000000">
      <w:pPr>
        <w:pStyle w:val="ListParagraph"/>
        <w:numPr>
          <w:ilvl w:val="1"/>
          <w:numId w:val="7"/>
        </w:numPr>
        <w:spacing w:after="120"/>
        <w:ind w:firstLineChars="0"/>
        <w:rPr>
          <w:szCs w:val="24"/>
          <w:lang w:eastAsia="zh-CN"/>
        </w:rPr>
      </w:pPr>
      <w:r>
        <w:rPr>
          <w:szCs w:val="24"/>
          <w:lang w:eastAsia="zh-CN"/>
        </w:rPr>
        <w:t xml:space="preserve">Option 2: RAN4 to evaluate channel models for link-level simulation with </w:t>
      </w:r>
      <w:proofErr w:type="spellStart"/>
      <w:r>
        <w:rPr>
          <w:szCs w:val="24"/>
          <w:lang w:eastAsia="zh-CN"/>
        </w:rPr>
        <w:t>DPoD</w:t>
      </w:r>
      <w:proofErr w:type="spellEnd"/>
      <w:r>
        <w:rPr>
          <w:szCs w:val="24"/>
          <w:lang w:eastAsia="zh-CN"/>
        </w:rPr>
        <w:t xml:space="preserve"> feature, considering their impact on test metrics under higher UE transmit power. (CATT)</w:t>
      </w:r>
    </w:p>
    <w:p w14:paraId="387CF17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Discuss whether these items belong in UE RF thread.</w:t>
      </w:r>
    </w:p>
    <w:p w14:paraId="387CF17B" w14:textId="77777777" w:rsidR="00904569" w:rsidRDefault="00904569">
      <w:pPr>
        <w:rPr>
          <w:lang w:eastAsia="zh-CN"/>
        </w:rPr>
      </w:pPr>
    </w:p>
    <w:sectPr w:rsidR="0090456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84704" w14:textId="77777777" w:rsidR="00D34345" w:rsidRDefault="00D34345">
      <w:pPr>
        <w:spacing w:after="0"/>
      </w:pPr>
      <w:r>
        <w:separator/>
      </w:r>
    </w:p>
  </w:endnote>
  <w:endnote w:type="continuationSeparator" w:id="0">
    <w:p w14:paraId="23936B6C" w14:textId="77777777" w:rsidR="00D34345" w:rsidRDefault="00D34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C3916" w14:textId="77777777" w:rsidR="00D34345" w:rsidRDefault="00D34345">
      <w:pPr>
        <w:spacing w:after="0"/>
      </w:pPr>
      <w:r>
        <w:separator/>
      </w:r>
    </w:p>
  </w:footnote>
  <w:footnote w:type="continuationSeparator" w:id="0">
    <w:p w14:paraId="747D1DC6" w14:textId="77777777" w:rsidR="00D34345" w:rsidRDefault="00D343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59F8405A"/>
    <w:multiLevelType w:val="hybridMultilevel"/>
    <w:tmpl w:val="FC46C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05095316">
    <w:abstractNumId w:val="5"/>
  </w:num>
  <w:num w:numId="2" w16cid:durableId="1635257158">
    <w:abstractNumId w:val="4"/>
  </w:num>
  <w:num w:numId="3" w16cid:durableId="853376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813413">
    <w:abstractNumId w:val="7"/>
  </w:num>
  <w:num w:numId="5" w16cid:durableId="57361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724234">
    <w:abstractNumId w:val="10"/>
  </w:num>
  <w:num w:numId="7" w16cid:durableId="397939657">
    <w:abstractNumId w:val="11"/>
  </w:num>
  <w:num w:numId="8" w16cid:durableId="1556548743">
    <w:abstractNumId w:val="2"/>
  </w:num>
  <w:num w:numId="9" w16cid:durableId="397169065">
    <w:abstractNumId w:val="3"/>
  </w:num>
  <w:num w:numId="10" w16cid:durableId="376244945">
    <w:abstractNumId w:val="6"/>
  </w:num>
  <w:num w:numId="11" w16cid:durableId="1609509663">
    <w:abstractNumId w:val="0"/>
  </w:num>
  <w:num w:numId="12" w16cid:durableId="46951545">
    <w:abstractNumId w:val="1"/>
  </w:num>
  <w:num w:numId="13" w16cid:durableId="181089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68564">
    <w:abstractNumId w:val="13"/>
  </w:num>
  <w:num w:numId="15" w16cid:durableId="1525713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0991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9"/>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76E"/>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480F"/>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28B4"/>
    <w:rsid w:val="002939AF"/>
    <w:rsid w:val="00294491"/>
    <w:rsid w:val="00294BDE"/>
    <w:rsid w:val="002A0CED"/>
    <w:rsid w:val="002A4CD0"/>
    <w:rsid w:val="002A7DA6"/>
    <w:rsid w:val="002B22C5"/>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23CB"/>
    <w:rsid w:val="002F4093"/>
    <w:rsid w:val="002F5636"/>
    <w:rsid w:val="002F6CEA"/>
    <w:rsid w:val="003022A5"/>
    <w:rsid w:val="00305661"/>
    <w:rsid w:val="00307E51"/>
    <w:rsid w:val="00307F05"/>
    <w:rsid w:val="00311363"/>
    <w:rsid w:val="00311E24"/>
    <w:rsid w:val="00312C80"/>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0E2A"/>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57197"/>
    <w:rsid w:val="007635C6"/>
    <w:rsid w:val="00764352"/>
    <w:rsid w:val="00764588"/>
    <w:rsid w:val="007655D5"/>
    <w:rsid w:val="007763C1"/>
    <w:rsid w:val="00777B0C"/>
    <w:rsid w:val="00777E82"/>
    <w:rsid w:val="00781359"/>
    <w:rsid w:val="00786921"/>
    <w:rsid w:val="0078721E"/>
    <w:rsid w:val="0079430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2E69"/>
    <w:rsid w:val="00983910"/>
    <w:rsid w:val="009850B7"/>
    <w:rsid w:val="009871CB"/>
    <w:rsid w:val="009932AC"/>
    <w:rsid w:val="00994351"/>
    <w:rsid w:val="00996A8F"/>
    <w:rsid w:val="009A1DBF"/>
    <w:rsid w:val="009A67DE"/>
    <w:rsid w:val="009A68E6"/>
    <w:rsid w:val="009A7598"/>
    <w:rsid w:val="009A7C69"/>
    <w:rsid w:val="009B1443"/>
    <w:rsid w:val="009B1DF8"/>
    <w:rsid w:val="009B35C9"/>
    <w:rsid w:val="009B3D20"/>
    <w:rsid w:val="009B3FD6"/>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1629"/>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1923"/>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30FE"/>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E620A"/>
    <w:rsid w:val="00CF0411"/>
    <w:rsid w:val="00CF4156"/>
    <w:rsid w:val="00D0036C"/>
    <w:rsid w:val="00D00701"/>
    <w:rsid w:val="00D03D00"/>
    <w:rsid w:val="00D0532A"/>
    <w:rsid w:val="00D05C30"/>
    <w:rsid w:val="00D10052"/>
    <w:rsid w:val="00D11359"/>
    <w:rsid w:val="00D24920"/>
    <w:rsid w:val="00D3188C"/>
    <w:rsid w:val="00D34345"/>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430B"/>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2838"/>
    <w:rsid w:val="00E33CD2"/>
    <w:rsid w:val="00E35C90"/>
    <w:rsid w:val="00E40E90"/>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D400F"/>
    <w:rsid w:val="00EE1080"/>
    <w:rsid w:val="00EE3336"/>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styleId="Revision">
    <w:name w:val="Revision"/>
    <w:hidden/>
    <w:uiPriority w:val="99"/>
    <w:unhideWhenUsed/>
    <w:rsid w:val="00E474BD"/>
    <w:rPr>
      <w:lang w:val="en-GB" w:eastAsia="en-US"/>
    </w:rPr>
  </w:style>
  <w:style w:type="character" w:customStyle="1" w:styleId="apple-converted-space">
    <w:name w:val="apple-converted-space"/>
    <w:basedOn w:val="DefaultParagraphFont"/>
    <w:rsid w:val="00CE6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40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7\Docs\8.7\R4-2521773%20Discussion%20on%206G%20demodulation%20requirements%20.docx" TargetMode="External"/><Relationship Id="rId18" Type="http://schemas.openxmlformats.org/officeDocument/2006/relationships/hyperlink" Target="file:///C:\Users\mtk09777\Documents\Project\RAN4\3GPPRAN4\117\Docs\8.7\R4-2521773%20Discussion%20on%206G%20demodulation%20requirements%20.docx" TargetMode="External"/><Relationship Id="rId26" Type="http://schemas.openxmlformats.org/officeDocument/2006/relationships/hyperlink" Target="file:///C:\Users\mtk09777\Documents\Project\RAN4\3GPPRAN4\117\Docs\8.7\R4-2521773%20Discussion%20on%206G%20demodulation%20requirements%20.docx" TargetMode="External"/><Relationship Id="rId39" Type="http://schemas.openxmlformats.org/officeDocument/2006/relationships/hyperlink" Target="file:///C:\Users\mtk09777\Documents\Project\RAN4\3GPPRAN4\117\Docs\8.7\R4-2521773%20Discussion%20on%206G%20demodulation%20requirements%20.docx" TargetMode="External"/><Relationship Id="rId21" Type="http://schemas.openxmlformats.org/officeDocument/2006/relationships/hyperlink" Target="file:///C:\Users\mtk09777\Documents\Project\RAN4\3GPPRAN4\117\Docs\8.7\R4-2521773%20Discussion%20on%206G%20demodulation%20requirements%20.docx" TargetMode="External"/><Relationship Id="rId34" Type="http://schemas.openxmlformats.org/officeDocument/2006/relationships/hyperlink" Target="file:///C:\Users\mtk09777\Documents\Project\RAN4\3GPPRAN4\117\Docs\8.7\R4-2521773%20Discussion%20on%206G%20demodulation%20requirements%20.docx"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7\Docs\8.7\R4-2521773%20Discussion%20on%206G%20demodulation%20requirements%20.docx" TargetMode="External"/><Relationship Id="rId20" Type="http://schemas.openxmlformats.org/officeDocument/2006/relationships/hyperlink" Target="file:///C:\Users\mtk09777\Documents\Project\RAN4\3GPPRAN4\117\Docs\8.7\R4-2521773%20Discussion%20on%206G%20demodulation%20requirements%20.docx" TargetMode="External"/><Relationship Id="rId29" Type="http://schemas.openxmlformats.org/officeDocument/2006/relationships/hyperlink" Target="file:///C:\Users\mtk09777\Documents\Project\RAN4\3GPPRAN4\117\Docs\8.7\R4-2521773%20Discussion%20on%206G%20demodulation%20requirements%20.docx" TargetMode="External"/><Relationship Id="rId41" Type="http://schemas.openxmlformats.org/officeDocument/2006/relationships/hyperlink" Target="file:///C:\Users\mtk09777\Documents\Project\RAN4\3GPPRAN4\117\Docs\8.7\R4-2521773%20Discussion%20on%206G%20demodulation%20requirements%20.docx"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tk09777\Documents\Project\RAN4\3GPPRAN4\117\Docs\8.7\R4-2521773%20Discussion%20on%206G%20demodulation%20requirements%20.docx" TargetMode="External"/><Relationship Id="rId24" Type="http://schemas.openxmlformats.org/officeDocument/2006/relationships/hyperlink" Target="file:///C:\Users\mtk09777\Documents\Project\RAN4\3GPPRAN4\117\Docs\8.7\R4-2521773%20Discussion%20on%206G%20demodulation%20requirements%20.docx" TargetMode="External"/><Relationship Id="rId32" Type="http://schemas.openxmlformats.org/officeDocument/2006/relationships/hyperlink" Target="file:///C:\Users\mtk09777\Documents\Project\RAN4\3GPPRAN4\117\Docs\8.7\R4-2521773%20Discussion%20on%206G%20demodulation%20requirements%20.docx" TargetMode="External"/><Relationship Id="rId37" Type="http://schemas.openxmlformats.org/officeDocument/2006/relationships/hyperlink" Target="file:///C:\Users\mtk09777\Documents\Project\RAN4\3GPPRAN4\117\Docs\8.7\R4-2521773%20Discussion%20on%206G%20demodulation%20requirements%20.docx" TargetMode="External"/><Relationship Id="rId40" Type="http://schemas.openxmlformats.org/officeDocument/2006/relationships/hyperlink" Target="file:///C:\Users\mtk09777\Documents\Project\RAN4\3GPPRAN4\117\Docs\8.7\R4-2521773%20Discussion%20on%206G%20demodulation%20requirements%20.docx" TargetMode="External"/><Relationship Id="rId5" Type="http://schemas.openxmlformats.org/officeDocument/2006/relationships/settings" Target="settings.xml"/><Relationship Id="rId15" Type="http://schemas.openxmlformats.org/officeDocument/2006/relationships/hyperlink" Target="file:///C:\Users\mtk09777\Documents\Project\RAN4\3GPPRAN4\117\Docs\8.7\R4-2521773%20Discussion%20on%206G%20demodulation%20requirements%20.docx" TargetMode="External"/><Relationship Id="rId23" Type="http://schemas.openxmlformats.org/officeDocument/2006/relationships/hyperlink" Target="file:///C:\Users\mtk09777\Documents\Project\RAN4\3GPPRAN4\117\Docs\8.7\R4-2521773%20Discussion%20on%206G%20demodulation%20requirements%20.docx" TargetMode="External"/><Relationship Id="rId28" Type="http://schemas.openxmlformats.org/officeDocument/2006/relationships/hyperlink" Target="file:///C:\Users\mtk09777\Documents\Project\RAN4\3GPPRAN4\117\Docs\8.7\R4-2521773%20Discussion%20on%206G%20demodulation%20requirements%20.docx" TargetMode="External"/><Relationship Id="rId36" Type="http://schemas.openxmlformats.org/officeDocument/2006/relationships/hyperlink" Target="file:///C:\Users\mtk09777\Documents\Project\RAN4\3GPPRAN4\117\Docs\8.7\R4-2521773%20Discussion%20on%206G%20demodulation%20requirements%20.docx" TargetMode="External"/><Relationship Id="rId10" Type="http://schemas.openxmlformats.org/officeDocument/2006/relationships/hyperlink" Target="file:///C:\Users\mtk09777\Documents\Project\RAN4\3GPPRAN4\117\Docs\8.7\R4-2521773%20Discussion%20on%206G%20demodulation%20requirements%20.docx" TargetMode="External"/><Relationship Id="rId19" Type="http://schemas.openxmlformats.org/officeDocument/2006/relationships/hyperlink" Target="file:///C:\Users\mtk09777\Documents\Project\RAN4\3GPPRAN4\117\Docs\8.7\R4-2521773%20Discussion%20on%206G%20demodulation%20requirements%20.docx" TargetMode="External"/><Relationship Id="rId31" Type="http://schemas.openxmlformats.org/officeDocument/2006/relationships/hyperlink" Target="file:///C:\Users\mtk09777\Documents\Project\RAN4\3GPPRAN4\117\Docs\8.7\R4-2521773%20Discussion%20on%206G%20demodulation%20requirements%20.docx" TargetMode="External"/><Relationship Id="rId4" Type="http://schemas.openxmlformats.org/officeDocument/2006/relationships/styles" Target="styles.xml"/><Relationship Id="rId9" Type="http://schemas.openxmlformats.org/officeDocument/2006/relationships/hyperlink" Target="file:///C:\Users\mtk09777\Documents\Project\RAN4\3GPPRAN4\117\Docs\8.7\R4-2521773%20Discussion%20on%206G%20demodulation%20requirements%20.docx" TargetMode="External"/><Relationship Id="rId14" Type="http://schemas.openxmlformats.org/officeDocument/2006/relationships/hyperlink" Target="file:///C:\Users\mtk09777\Documents\Project\RAN4\3GPPRAN4\117\Docs\8.7\R4-2521773%20Discussion%20on%206G%20demodulation%20requirements%20.docx" TargetMode="External"/><Relationship Id="rId22" Type="http://schemas.openxmlformats.org/officeDocument/2006/relationships/hyperlink" Target="file:///C:\Users\mtk09777\Documents\Project\RAN4\3GPPRAN4\117\Docs\8.7\R4-2521773%20Discussion%20on%206G%20demodulation%20requirements%20.docx" TargetMode="External"/><Relationship Id="rId27" Type="http://schemas.openxmlformats.org/officeDocument/2006/relationships/hyperlink" Target="file:///C:\Users\mtk09777\Documents\Project\RAN4\3GPPRAN4\117\Docs\8.7\R4-2521773%20Discussion%20on%206G%20demodulation%20requirements%20.docx" TargetMode="External"/><Relationship Id="rId30" Type="http://schemas.openxmlformats.org/officeDocument/2006/relationships/hyperlink" Target="file:///C:\Users\mtk09777\Documents\Project\RAN4\3GPPRAN4\117\Docs\8.7\R4-2521773%20Discussion%20on%206G%20demodulation%20requirements%20.docx" TargetMode="External"/><Relationship Id="rId35" Type="http://schemas.openxmlformats.org/officeDocument/2006/relationships/hyperlink" Target="file:///C:\Users\mtk09777\Documents\Project\RAN4\3GPPRAN4\117\Docs\8.7\R4-2521773%20Discussion%20on%206G%20demodulation%20requirements%20.docx"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mtk09777\Documents\Project\RAN4\3GPPRAN4\117\Docs\8.7\R4-2521773%20Discussion%20on%206G%20demodulation%20requirements%20.docx" TargetMode="External"/><Relationship Id="rId17" Type="http://schemas.openxmlformats.org/officeDocument/2006/relationships/hyperlink" Target="file:///C:\Users\mtk09777\Documents\Project\RAN4\3GPPRAN4\117\Docs\8.7\R4-2521773%20Discussion%20on%206G%20demodulation%20requirements%20.docx" TargetMode="External"/><Relationship Id="rId25" Type="http://schemas.openxmlformats.org/officeDocument/2006/relationships/hyperlink" Target="file:///C:\Users\mtk09777\Documents\Project\RAN4\3GPPRAN4\117\Docs\8.7\R4-2521773%20Discussion%20on%206G%20demodulation%20requirements%20.docx" TargetMode="External"/><Relationship Id="rId33" Type="http://schemas.openxmlformats.org/officeDocument/2006/relationships/hyperlink" Target="file:///C:\Users\mtk09777\Documents\Project\RAN4\3GPPRAN4\117\Docs\8.7\R4-2521773%20Discussion%20on%206G%20demodulation%20requirements%20.docx" TargetMode="External"/><Relationship Id="rId38" Type="http://schemas.openxmlformats.org/officeDocument/2006/relationships/hyperlink" Target="file:///C:\Users\mtk09777\Documents\Project\RAN4\3GPPRAN4\117\Docs\8.7\R4-2521773%20Discussion%20on%206G%20demodulation%20requirements%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62</TotalTime>
  <Pages>42</Pages>
  <Words>14821</Words>
  <Characters>84486</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99109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6</cp:revision>
  <cp:lastPrinted>2019-04-25T01:09:00Z</cp:lastPrinted>
  <dcterms:created xsi:type="dcterms:W3CDTF">2025-11-19T22:59:00Z</dcterms:created>
  <dcterms:modified xsi:type="dcterms:W3CDTF">2025-11-20T00:23:00Z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