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API definition clauses of the CAPIF_Open_Discover_Service_API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8.11.2.1, 8.11.2.2.1, 8.11.2.2.3.1, 8.11.5.1, 8.11.5.2.2, 8.11.5.2.3, 8.11.5.2.4, 8.11.5.5 (new clause), 8.11.8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OpenAPI description of the CAPIF_Open_Discover_Service_API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examples for finer granularity scopes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8.5.4.2.6, 8.5.4.2.7, 8.5.4.2.8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missing failReason attribute in OpenAPI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and Correction of OpenAPI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8.5.4.2.5, 8.5.6, 9.1.6,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discoveryCount attribute and related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5.4.2.4.2, 8.3.4.2.5, 8.3.4.2.10, 8.3.4.3.3,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Open API Discovery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8.11.2.2.3.1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clause 5.1 with CAPIF_Open_Discover_Service_API details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corrections to the definition of the CAPIF_Open_Discover_Service_API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CAPIF_Ph3, 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8.11.2.2.3.1,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count attribute in ApiInvokerCount to Uinteger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8.3.4.1, 8.3.4.2.9,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include missing data type information in Re-used Data types tables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8.3.4.1, 8.4.4.1, 8.5.4.1, 8.6.4.1, 8.10.4.1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