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58BF991B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296290">
        <w:rPr>
          <w:b/>
          <w:noProof/>
          <w:sz w:val="24"/>
        </w:rPr>
        <w:t>357</w:t>
      </w:r>
    </w:p>
    <w:p w14:paraId="133FF1EF" w14:textId="63E42D06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3765CD">
        <w:rPr>
          <w:b/>
          <w:noProof/>
          <w:sz w:val="24"/>
        </w:rPr>
        <w:t>xxx)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03D5682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5C7F5E" w:rsidRPr="005C7F5E">
        <w:rPr>
          <w:rFonts w:ascii="Arial" w:hAnsi="Arial" w:cs="Arial"/>
          <w:b/>
          <w:bCs/>
        </w:rPr>
        <w:t xml:space="preserve">Key Issue DM </w:t>
      </w:r>
      <w:bookmarkStart w:id="0" w:name="_Hlk210315261"/>
      <w:r w:rsidR="005C7F5E" w:rsidRPr="005C7F5E">
        <w:rPr>
          <w:rFonts w:ascii="Arial" w:hAnsi="Arial" w:cs="Arial"/>
          <w:b/>
          <w:bCs/>
        </w:rPr>
        <w:t>Limitations due to regulatory constraints and operator security policies</w:t>
      </w:r>
      <w:bookmarkEnd w:id="0"/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3ACDAA0F" w:rsidR="00CD2478" w:rsidRPr="00215ABA" w:rsidRDefault="00031671" w:rsidP="00CD2478">
      <w:pPr>
        <w:rPr>
          <w:noProof/>
        </w:rPr>
      </w:pPr>
      <w:r w:rsidRPr="007B1165">
        <w:t xml:space="preserve">This </w:t>
      </w:r>
      <w:proofErr w:type="spellStart"/>
      <w:r w:rsidRPr="007B1165">
        <w:t>pCR</w:t>
      </w:r>
      <w:proofErr w:type="spellEnd"/>
      <w:r w:rsidRPr="007B1165">
        <w:t xml:space="preserve"> adds a key issue about</w:t>
      </w:r>
      <w:r>
        <w:t xml:space="preserve"> how to handle l</w:t>
      </w:r>
      <w:r w:rsidRPr="00031671">
        <w:t>imitations due to regulatory constraints and operator security policies</w:t>
      </w:r>
      <w:r>
        <w:t xml:space="preserve"> in </w:t>
      </w:r>
      <w:proofErr w:type="gramStart"/>
      <w:r>
        <w:t>Discreet</w:t>
      </w:r>
      <w:proofErr w:type="gramEnd"/>
      <w:r>
        <w:t xml:space="preserve"> monitoring.</w:t>
      </w:r>
      <w:r w:rsidR="0071037A">
        <w:t xml:space="preserve"> </w:t>
      </w:r>
      <w:r w:rsidR="0071037A">
        <w:rPr>
          <w:noProof/>
        </w:rPr>
        <w:t>The text originates from TR 23.784, but has been enhanced as required.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6F3734FA" w14:textId="77777777" w:rsidR="00031671" w:rsidRPr="007B1165" w:rsidRDefault="00031671" w:rsidP="00031671">
      <w:r w:rsidRPr="007B1165">
        <w:t>This key issue should be addressed in 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35F671A" w14:textId="4450929C" w:rsidR="00692B63" w:rsidRDefault="00692B63" w:rsidP="00692B63">
      <w:pPr>
        <w:pStyle w:val="Kop2"/>
        <w:rPr>
          <w:ins w:id="1" w:author="Verweij, Kees" w:date="2025-10-02T12:44:00Z"/>
        </w:rPr>
      </w:pPr>
      <w:bookmarkStart w:id="2" w:name="_Toc11678130"/>
      <w:proofErr w:type="gramStart"/>
      <w:ins w:id="3" w:author="Verweij, Kees" w:date="2025-10-02T12:44:00Z">
        <w:r>
          <w:t>5.x</w:t>
        </w:r>
        <w:proofErr w:type="gramEnd"/>
        <w:r w:rsidRPr="004D3578">
          <w:tab/>
        </w:r>
        <w:r>
          <w:t>Key Issue x:</w:t>
        </w:r>
        <w:r>
          <w:tab/>
          <w:t>Limitations on discreet monitoring due to regulatory constraints and operator security policies</w:t>
        </w:r>
        <w:bookmarkEnd w:id="2"/>
      </w:ins>
    </w:p>
    <w:p w14:paraId="6EEA81A9" w14:textId="6B05AA5C" w:rsidR="003916A9" w:rsidRDefault="00692B63" w:rsidP="00692B63">
      <w:pPr>
        <w:rPr>
          <w:ins w:id="4" w:author="Verweij, Kees" w:date="2025-10-02T12:57:00Z"/>
        </w:rPr>
      </w:pPr>
      <w:ins w:id="5" w:author="Verweij, Kees" w:date="2025-10-02T12:44:00Z">
        <w:r>
          <w:t xml:space="preserve">An authorized MC user </w:t>
        </w:r>
      </w:ins>
      <w:ins w:id="6" w:author="Verweij, Kees" w:date="2025-10-02T15:17:00Z">
        <w:r w:rsidR="005C7F5E">
          <w:t>may</w:t>
        </w:r>
      </w:ins>
      <w:ins w:id="7" w:author="Verweij, Kees" w:date="2025-10-02T12:44:00Z">
        <w:r>
          <w:t xml:space="preserve"> request discreet </w:t>
        </w:r>
      </w:ins>
      <w:ins w:id="8" w:author="Verweij, Kees" w:date="2025-10-02T12:45:00Z">
        <w:r>
          <w:t>monitor</w:t>
        </w:r>
      </w:ins>
      <w:ins w:id="9" w:author="Verweij, Kees" w:date="2025-10-02T12:44:00Z">
        <w:r>
          <w:t xml:space="preserve">ing either on </w:t>
        </w:r>
      </w:ins>
      <w:ins w:id="10" w:author="Verweij, Kees" w:date="2025-10-02T12:51:00Z">
        <w:r>
          <w:t>a</w:t>
        </w:r>
      </w:ins>
      <w:ins w:id="11" w:author="Verweij, Kees" w:date="2025-10-02T12:44:00Z">
        <w:r>
          <w:t xml:space="preserve"> </w:t>
        </w:r>
      </w:ins>
      <w:ins w:id="12" w:author="Verweij, Kees" w:date="2025-10-02T12:50:00Z">
        <w:r>
          <w:t xml:space="preserve">target </w:t>
        </w:r>
      </w:ins>
      <w:ins w:id="13" w:author="Verweij, Kees" w:date="2025-10-02T12:44:00Z">
        <w:r>
          <w:t xml:space="preserve">MC user or a </w:t>
        </w:r>
      </w:ins>
      <w:ins w:id="14" w:author="Verweij, Kees" w:date="2025-10-02T12:50:00Z">
        <w:r>
          <w:t>ta</w:t>
        </w:r>
      </w:ins>
      <w:ins w:id="15" w:author="Verweij, Kees" w:date="2025-10-02T12:51:00Z">
        <w:r>
          <w:t xml:space="preserve">rget MC </w:t>
        </w:r>
      </w:ins>
      <w:ins w:id="16" w:author="Verweij, Kees" w:date="2025-10-02T12:44:00Z">
        <w:r>
          <w:t xml:space="preserve">group. </w:t>
        </w:r>
        <w:r w:rsidRPr="00B71D6C">
          <w:t>Regulatory constraints and operator security policies</w:t>
        </w:r>
        <w:r>
          <w:t xml:space="preserve"> can require </w:t>
        </w:r>
      </w:ins>
      <w:ins w:id="17" w:author="Verweij, Kees" w:date="2025-10-02T12:57:00Z">
        <w:r w:rsidR="003916A9">
          <w:t>not to provide media and metadata of transmissions from MC</w:t>
        </w:r>
      </w:ins>
      <w:ins w:id="18" w:author="Verweij, Kees" w:date="2025-10-02T12:58:00Z">
        <w:r w:rsidR="003916A9">
          <w:t xml:space="preserve"> </w:t>
        </w:r>
        <w:proofErr w:type="gramStart"/>
        <w:r w:rsidR="003916A9">
          <w:t>service</w:t>
        </w:r>
        <w:proofErr w:type="gramEnd"/>
        <w:r w:rsidR="003916A9">
          <w:t xml:space="preserve"> u</w:t>
        </w:r>
      </w:ins>
      <w:ins w:id="19" w:author="Verweij, Kees" w:date="2025-10-02T12:57:00Z">
        <w:r w:rsidR="003916A9">
          <w:t>sers who are communicating with the discreet listening target MC</w:t>
        </w:r>
      </w:ins>
      <w:ins w:id="20" w:author="Verweij, Kees" w:date="2025-10-02T12:58:00Z">
        <w:r w:rsidR="003916A9">
          <w:t xml:space="preserve"> service u</w:t>
        </w:r>
      </w:ins>
      <w:ins w:id="21" w:author="Verweij, Kees" w:date="2025-10-02T12:57:00Z">
        <w:r w:rsidR="003916A9">
          <w:t>ser, and who are not themselves targets of discreet listening.</w:t>
        </w:r>
      </w:ins>
    </w:p>
    <w:p w14:paraId="4BCA550F" w14:textId="77777777" w:rsidR="00692B63" w:rsidRDefault="00692B63" w:rsidP="00692B63">
      <w:pPr>
        <w:rPr>
          <w:ins w:id="22" w:author="Verweij, Kees" w:date="2025-10-02T12:44:00Z"/>
        </w:rPr>
      </w:pPr>
      <w:ins w:id="23" w:author="Verweij, Kees" w:date="2025-10-02T12:44:00Z">
        <w:r>
          <w:t>Issues:</w:t>
        </w:r>
      </w:ins>
    </w:p>
    <w:p w14:paraId="2C2E0A66" w14:textId="4B2FE6F3" w:rsidR="00692B63" w:rsidRDefault="00692B63" w:rsidP="00692B63">
      <w:pPr>
        <w:pStyle w:val="B1"/>
        <w:rPr>
          <w:ins w:id="24" w:author="Verweij, Kees" w:date="2025-10-02T12:44:00Z"/>
        </w:rPr>
      </w:pPr>
      <w:ins w:id="25" w:author="Verweij, Kees" w:date="2025-10-02T12:44:00Z">
        <w:r>
          <w:t>-</w:t>
        </w:r>
        <w:r>
          <w:tab/>
          <w:t xml:space="preserve">How only the communication transmissions coming from the target MC user involved in a private communication can be part of discreet </w:t>
        </w:r>
      </w:ins>
      <w:ins w:id="26" w:author="Verweij, Kees" w:date="2025-10-02T12:45:00Z">
        <w:r>
          <w:t>monitor</w:t>
        </w:r>
      </w:ins>
      <w:ins w:id="27" w:author="Verweij, Kees" w:date="2025-10-02T12:44:00Z">
        <w:r>
          <w:t>ing.</w:t>
        </w:r>
      </w:ins>
    </w:p>
    <w:p w14:paraId="7D51BEBF" w14:textId="527C29D2" w:rsidR="00692B63" w:rsidRDefault="00692B63" w:rsidP="00692B63">
      <w:pPr>
        <w:pStyle w:val="B1"/>
        <w:rPr>
          <w:ins w:id="28" w:author="Verweij, Kees" w:date="2025-10-02T12:44:00Z"/>
        </w:rPr>
      </w:pPr>
      <w:ins w:id="29" w:author="Verweij, Kees" w:date="2025-10-02T12:44:00Z">
        <w:r>
          <w:t>-</w:t>
        </w:r>
        <w:r>
          <w:tab/>
          <w:t xml:space="preserve">How only the communication transmissions coming from one target MC user involved in a group communication can be part of discreet </w:t>
        </w:r>
      </w:ins>
      <w:ins w:id="30" w:author="Verweij, Kees" w:date="2025-10-02T12:46:00Z">
        <w:r>
          <w:t>monitor</w:t>
        </w:r>
      </w:ins>
      <w:ins w:id="31" w:author="Verweij, Kees" w:date="2025-10-02T12:44:00Z">
        <w:r>
          <w:t>ing.</w:t>
        </w:r>
      </w:ins>
    </w:p>
    <w:p w14:paraId="01599A72" w14:textId="6917CDB0" w:rsidR="005C7F5E" w:rsidRDefault="005C7F5E" w:rsidP="005C7F5E">
      <w:pPr>
        <w:pStyle w:val="B1"/>
        <w:rPr>
          <w:ins w:id="32" w:author="Verweij, Kees" w:date="2025-10-02T15:18:00Z"/>
        </w:rPr>
      </w:pPr>
      <w:ins w:id="33" w:author="Verweij, Kees" w:date="2025-10-02T15:18:00Z">
        <w:r>
          <w:t>-</w:t>
        </w:r>
        <w:r>
          <w:tab/>
        </w:r>
      </w:ins>
      <w:ins w:id="34" w:author="Verweij, Kees" w:date="2025-10-02T15:20:00Z">
        <w:r>
          <w:t>I</w:t>
        </w:r>
      </w:ins>
      <w:ins w:id="35" w:author="Verweij, Kees" w:date="2025-10-02T15:22:00Z">
        <w:r w:rsidR="00CF473C">
          <w:t>n</w:t>
        </w:r>
      </w:ins>
      <w:ins w:id="36" w:author="Verweij, Kees" w:date="2025-10-02T15:20:00Z">
        <w:r>
          <w:t xml:space="preserve"> a group regrouping scenario</w:t>
        </w:r>
      </w:ins>
      <w:ins w:id="37" w:author="Verweij, Kees" w:date="2025-10-06T17:18:00Z">
        <w:r w:rsidR="00C02A51">
          <w:t xml:space="preserve"> of a target MC group</w:t>
        </w:r>
      </w:ins>
      <w:ins w:id="38" w:author="Verweij, Kees" w:date="2025-10-02T15:20:00Z">
        <w:r>
          <w:t xml:space="preserve">: </w:t>
        </w:r>
      </w:ins>
      <w:ins w:id="39" w:author="Verweij, Kees" w:date="2025-10-02T15:18:00Z">
        <w:r>
          <w:t xml:space="preserve">How only the communication transmissions coming from </w:t>
        </w:r>
      </w:ins>
      <w:ins w:id="40" w:author="Verweij, Kees" w:date="2025-10-02T15:22:00Z">
        <w:r w:rsidR="00CF473C">
          <w:t>members affiliated t</w:t>
        </w:r>
      </w:ins>
      <w:ins w:id="41" w:author="Verweij, Kees" w:date="2025-10-02T15:23:00Z">
        <w:r w:rsidR="00CF473C">
          <w:t>o the</w:t>
        </w:r>
      </w:ins>
      <w:ins w:id="42" w:author="Verweij, Kees" w:date="2025-10-02T15:18:00Z">
        <w:r>
          <w:t xml:space="preserve"> target MC group can be part of discreet monitoring.</w:t>
        </w:r>
      </w:ins>
    </w:p>
    <w:p w14:paraId="440FA178" w14:textId="3919ACF9" w:rsidR="00692B63" w:rsidRDefault="00692B63" w:rsidP="00692B63">
      <w:pPr>
        <w:pStyle w:val="B1"/>
        <w:rPr>
          <w:ins w:id="43" w:author="Verweij, Kees" w:date="2025-10-02T12:44:00Z"/>
        </w:rPr>
      </w:pPr>
      <w:ins w:id="44" w:author="Verweij, Kees" w:date="2025-10-02T12:44:00Z">
        <w:r>
          <w:t>-</w:t>
        </w:r>
        <w:r>
          <w:tab/>
          <w:t>How any other communication transmissions</w:t>
        </w:r>
        <w:r w:rsidRPr="00A60CA8">
          <w:t xml:space="preserve"> </w:t>
        </w:r>
        <w:r>
          <w:t xml:space="preserve">are made unavailable to the authorized MC user, as they are not part of discreet </w:t>
        </w:r>
      </w:ins>
      <w:ins w:id="45" w:author="Verweij, Kees" w:date="2025-10-02T12:46:00Z">
        <w:r>
          <w:t>monitor</w:t>
        </w:r>
      </w:ins>
      <w:ins w:id="46" w:author="Verweij, Kees" w:date="2025-10-02T12:44:00Z">
        <w:r>
          <w:t xml:space="preserve">ing </w:t>
        </w:r>
        <w:proofErr w:type="gramStart"/>
        <w:r>
          <w:t>requests.</w:t>
        </w:r>
        <w:proofErr w:type="gramEnd"/>
      </w:ins>
    </w:p>
    <w:p w14:paraId="26B24AA4" w14:textId="38059AA0" w:rsidR="00692B63" w:rsidDel="00EB1B23" w:rsidRDefault="00692B63" w:rsidP="00692B63">
      <w:pPr>
        <w:pStyle w:val="B1"/>
        <w:rPr>
          <w:ins w:id="47" w:author="Verweij, Kees" w:date="2025-10-02T12:44:00Z"/>
          <w:del w:id="48" w:author="Kees Verweij 11-04-2025" w:date="2025-10-14T15:12:00Z"/>
        </w:rPr>
      </w:pPr>
      <w:ins w:id="49" w:author="Verweij, Kees" w:date="2025-10-02T12:44:00Z">
        <w:r>
          <w:t>-</w:t>
        </w:r>
        <w:r>
          <w:tab/>
          <w:t xml:space="preserve">Whether </w:t>
        </w:r>
      </w:ins>
      <w:ins w:id="50" w:author="Kees Verweij 11-04-2025" w:date="2025-10-13T22:19:00Z">
        <w:r w:rsidR="00743547">
          <w:t xml:space="preserve">parts of </w:t>
        </w:r>
      </w:ins>
      <w:ins w:id="51" w:author="Kees Verweij 11-04-2025" w:date="2025-10-13T22:18:00Z">
        <w:r w:rsidR="00743547">
          <w:t xml:space="preserve">the metadata </w:t>
        </w:r>
      </w:ins>
      <w:ins w:id="52" w:author="Verweij, Kees" w:date="2025-10-02T12:44:00Z">
        <w:r>
          <w:t xml:space="preserve">of the </w:t>
        </w:r>
      </w:ins>
      <w:ins w:id="53" w:author="Kees Verweij 11-04-2025" w:date="2025-10-13T22:24:00Z">
        <w:r w:rsidR="00743547">
          <w:t>transmissions</w:t>
        </w:r>
      </w:ins>
      <w:ins w:id="54" w:author="Verweij, Kees" w:date="2025-10-02T12:44:00Z">
        <w:r>
          <w:t xml:space="preserve"> </w:t>
        </w:r>
      </w:ins>
      <w:ins w:id="55" w:author="Kees Verweij 11-04-2025" w:date="2025-10-13T22:19:00Z">
        <w:r w:rsidR="00743547">
          <w:t>of the other participant</w:t>
        </w:r>
      </w:ins>
      <w:ins w:id="56" w:author="Kees Verweij 11-04-2025" w:date="2025-10-13T22:24:00Z">
        <w:r w:rsidR="00743547">
          <w:t>(</w:t>
        </w:r>
      </w:ins>
      <w:ins w:id="57" w:author="Kees Verweij 11-04-2025" w:date="2025-10-13T22:19:00Z">
        <w:r w:rsidR="00743547">
          <w:t>s</w:t>
        </w:r>
      </w:ins>
      <w:ins w:id="58" w:author="Kees Verweij 11-04-2025" w:date="2025-10-13T22:24:00Z">
        <w:r w:rsidR="00743547">
          <w:t>)</w:t>
        </w:r>
      </w:ins>
      <w:ins w:id="59" w:author="Kees Verweij 11-04-2025" w:date="2025-10-13T22:19:00Z">
        <w:r w:rsidR="00814F31">
          <w:t xml:space="preserve"> sh</w:t>
        </w:r>
        <w:r w:rsidR="00743547">
          <w:t xml:space="preserve">ould be provided to </w:t>
        </w:r>
      </w:ins>
      <w:ins w:id="60" w:author="Kees Verweij 11-04-2025" w:date="2025-10-13T22:21:00Z">
        <w:r w:rsidR="00743547">
          <w:t xml:space="preserve">the </w:t>
        </w:r>
      </w:ins>
      <w:ins w:id="61" w:author="Kees Verweij 11-04-2025" w:date="2025-10-13T22:19:00Z">
        <w:r w:rsidR="00743547">
          <w:t>authorized user</w:t>
        </w:r>
      </w:ins>
      <w:ins w:id="62" w:author="Kees Verweij 11-04-2025" w:date="2025-10-13T22:21:00Z">
        <w:r w:rsidR="00743547">
          <w:t xml:space="preserve"> to provide context to the communications of the target user</w:t>
        </w:r>
      </w:ins>
      <w:ins w:id="63" w:author="Kees Verweij 11-04-2025" w:date="2025-10-14T15:09:00Z">
        <w:r w:rsidR="00814F31">
          <w:t xml:space="preserve"> without </w:t>
        </w:r>
      </w:ins>
      <w:ins w:id="64" w:author="Kees Verweij 11-04-2025" w:date="2025-10-14T15:10:00Z">
        <w:r w:rsidR="00814F31">
          <w:t xml:space="preserve">violating the </w:t>
        </w:r>
      </w:ins>
      <w:ins w:id="65" w:author="Kees Verweij 11-04-2025" w:date="2025-10-14T15:11:00Z">
        <w:r w:rsidR="00814F31">
          <w:t xml:space="preserve">regulatory constraints and operator security </w:t>
        </w:r>
        <w:bookmarkStart w:id="66" w:name="_GoBack"/>
        <w:bookmarkEnd w:id="66"/>
        <w:r w:rsidR="00814F31">
          <w:t>policies</w:t>
        </w:r>
      </w:ins>
      <w:ins w:id="67" w:author="Kees Verweij 11-04-2025" w:date="2025-10-13T22:20:00Z">
        <w:r w:rsidR="00743547">
          <w:t>.</w:t>
        </w:r>
      </w:ins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DCF51" w14:textId="77777777" w:rsidR="00D37301" w:rsidRDefault="00D37301">
      <w:r>
        <w:separator/>
      </w:r>
    </w:p>
  </w:endnote>
  <w:endnote w:type="continuationSeparator" w:id="0">
    <w:p w14:paraId="599F7ECA" w14:textId="77777777" w:rsidR="00D37301" w:rsidRDefault="00D3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AFDB" w14:textId="77777777" w:rsidR="00D37301" w:rsidRDefault="00D37301">
      <w:r>
        <w:separator/>
      </w:r>
    </w:p>
  </w:footnote>
  <w:footnote w:type="continuationSeparator" w:id="0">
    <w:p w14:paraId="170C2DA9" w14:textId="77777777" w:rsidR="00D37301" w:rsidRDefault="00D3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31671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2881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2398"/>
    <w:rsid w:val="00232D54"/>
    <w:rsid w:val="00247FAF"/>
    <w:rsid w:val="00262BAD"/>
    <w:rsid w:val="002634BB"/>
    <w:rsid w:val="00275D12"/>
    <w:rsid w:val="00296290"/>
    <w:rsid w:val="00297FD0"/>
    <w:rsid w:val="002A412E"/>
    <w:rsid w:val="002B1F0E"/>
    <w:rsid w:val="002B38EA"/>
    <w:rsid w:val="002C7EBF"/>
    <w:rsid w:val="002D16C0"/>
    <w:rsid w:val="00307245"/>
    <w:rsid w:val="003131B7"/>
    <w:rsid w:val="00332BBF"/>
    <w:rsid w:val="00347CAD"/>
    <w:rsid w:val="0035086D"/>
    <w:rsid w:val="00370766"/>
    <w:rsid w:val="003765CD"/>
    <w:rsid w:val="003916A9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47B9"/>
    <w:rsid w:val="0049670D"/>
    <w:rsid w:val="004A1BB0"/>
    <w:rsid w:val="004A6CE2"/>
    <w:rsid w:val="004B2E9C"/>
    <w:rsid w:val="004C418A"/>
    <w:rsid w:val="004D359C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41E99"/>
    <w:rsid w:val="005660BD"/>
    <w:rsid w:val="00567FC9"/>
    <w:rsid w:val="00585996"/>
    <w:rsid w:val="0058703A"/>
    <w:rsid w:val="00587601"/>
    <w:rsid w:val="005A3F92"/>
    <w:rsid w:val="005A4024"/>
    <w:rsid w:val="005A405C"/>
    <w:rsid w:val="005B12BF"/>
    <w:rsid w:val="005B5D33"/>
    <w:rsid w:val="005C1635"/>
    <w:rsid w:val="005C7F5E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90ED5"/>
    <w:rsid w:val="00692B63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7010B6"/>
    <w:rsid w:val="00710348"/>
    <w:rsid w:val="0071037A"/>
    <w:rsid w:val="00712A2B"/>
    <w:rsid w:val="00713847"/>
    <w:rsid w:val="00722FA4"/>
    <w:rsid w:val="00726946"/>
    <w:rsid w:val="00731E6E"/>
    <w:rsid w:val="00732381"/>
    <w:rsid w:val="0073780F"/>
    <w:rsid w:val="00743547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4F31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6BAA"/>
    <w:rsid w:val="00957D6A"/>
    <w:rsid w:val="009642DB"/>
    <w:rsid w:val="0098100C"/>
    <w:rsid w:val="009947C8"/>
    <w:rsid w:val="009A3CCE"/>
    <w:rsid w:val="009B560B"/>
    <w:rsid w:val="009C61B9"/>
    <w:rsid w:val="009E3297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378C"/>
    <w:rsid w:val="00B46356"/>
    <w:rsid w:val="00B522A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C02A51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F473C"/>
    <w:rsid w:val="00D0472E"/>
    <w:rsid w:val="00D075A9"/>
    <w:rsid w:val="00D218E3"/>
    <w:rsid w:val="00D2328E"/>
    <w:rsid w:val="00D23A71"/>
    <w:rsid w:val="00D35805"/>
    <w:rsid w:val="00D37301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1B23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5</cp:revision>
  <cp:lastPrinted>1899-12-31T23:00:00Z</cp:lastPrinted>
  <dcterms:created xsi:type="dcterms:W3CDTF">2025-10-13T09:07:00Z</dcterms:created>
  <dcterms:modified xsi:type="dcterms:W3CDTF">2025-10-14T07:12:00Z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