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A4516" w14:textId="1D3BF91E" w:rsidR="001E41F3" w:rsidRPr="00B519FD" w:rsidRDefault="001E41F3">
      <w:pPr>
        <w:pStyle w:val="CRCoverPage"/>
        <w:tabs>
          <w:tab w:val="right" w:pos="9639"/>
        </w:tabs>
        <w:spacing w:after="0"/>
        <w:rPr>
          <w:b/>
          <w:i/>
          <w:sz w:val="28"/>
        </w:rPr>
      </w:pPr>
      <w:r w:rsidRPr="00B519FD">
        <w:rPr>
          <w:b/>
          <w:sz w:val="24"/>
        </w:rPr>
        <w:t>3GPP TSG-</w:t>
      </w:r>
      <w:r w:rsidR="005F4569" w:rsidRPr="00B519FD">
        <w:rPr>
          <w:b/>
          <w:sz w:val="24"/>
        </w:rPr>
        <w:fldChar w:fldCharType="begin"/>
      </w:r>
      <w:r w:rsidR="005F4569" w:rsidRPr="00B519FD">
        <w:rPr>
          <w:b/>
          <w:sz w:val="24"/>
        </w:rPr>
        <w:instrText xml:space="preserve"> DOCPROPERTY  TSG/WGRef  \* MERGEFORMAT </w:instrText>
      </w:r>
      <w:r w:rsidR="005F4569" w:rsidRPr="00B519FD">
        <w:rPr>
          <w:b/>
          <w:sz w:val="24"/>
        </w:rPr>
        <w:fldChar w:fldCharType="separate"/>
      </w:r>
      <w:r w:rsidR="00B66644" w:rsidRPr="00B519FD">
        <w:rPr>
          <w:b/>
          <w:sz w:val="24"/>
        </w:rPr>
        <w:t>S4</w:t>
      </w:r>
      <w:r w:rsidR="005F4569" w:rsidRPr="00B519FD">
        <w:rPr>
          <w:b/>
          <w:sz w:val="24"/>
        </w:rPr>
        <w:fldChar w:fldCharType="end"/>
      </w:r>
      <w:r w:rsidR="008C3F91" w:rsidRPr="00B519FD">
        <w:rPr>
          <w:b/>
          <w:sz w:val="24"/>
        </w:rPr>
        <w:t xml:space="preserve"> </w:t>
      </w:r>
      <w:r w:rsidRPr="00B519FD">
        <w:rPr>
          <w:b/>
          <w:sz w:val="24"/>
        </w:rPr>
        <w:t>Meeting</w:t>
      </w:r>
      <w:r w:rsidR="00CD1E7E" w:rsidRPr="00B519FD">
        <w:rPr>
          <w:b/>
          <w:sz w:val="24"/>
        </w:rPr>
        <w:t xml:space="preserve"> </w:t>
      </w:r>
      <w:r w:rsidR="00CD1E7E" w:rsidRPr="00B519FD">
        <w:rPr>
          <w:b/>
          <w:sz w:val="24"/>
        </w:rPr>
        <w:fldChar w:fldCharType="begin"/>
      </w:r>
      <w:r w:rsidR="00CD1E7E" w:rsidRPr="00B519FD">
        <w:rPr>
          <w:b/>
          <w:sz w:val="24"/>
        </w:rPr>
        <w:instrText xml:space="preserve"> DOCPROPERTY  MtgTitle  \* MERGEFORMAT </w:instrText>
      </w:r>
      <w:r w:rsidR="00CD1E7E" w:rsidRPr="00B519FD">
        <w:rPr>
          <w:b/>
          <w:sz w:val="24"/>
        </w:rPr>
        <w:fldChar w:fldCharType="separate"/>
      </w:r>
      <w:r w:rsidR="00B66644" w:rsidRPr="00B519FD">
        <w:rPr>
          <w:b/>
          <w:sz w:val="24"/>
        </w:rPr>
        <w:t xml:space="preserve"> </w:t>
      </w:r>
      <w:r w:rsidR="00CD1E7E" w:rsidRPr="00B519FD">
        <w:rPr>
          <w:b/>
          <w:sz w:val="24"/>
        </w:rPr>
        <w:fldChar w:fldCharType="end"/>
      </w:r>
      <w:r w:rsidRPr="00B519FD">
        <w:rPr>
          <w:b/>
          <w:sz w:val="24"/>
        </w:rPr>
        <w:t xml:space="preserve"> #</w:t>
      </w:r>
      <w:r w:rsidR="008C3F91" w:rsidRPr="00B519FD">
        <w:rPr>
          <w:b/>
          <w:sz w:val="24"/>
        </w:rPr>
        <w:fldChar w:fldCharType="begin"/>
      </w:r>
      <w:r w:rsidR="008C3F91" w:rsidRPr="00B519FD">
        <w:rPr>
          <w:b/>
          <w:sz w:val="24"/>
        </w:rPr>
        <w:instrText xml:space="preserve"> DOCPROPERTY  MtgSeq  \* MERGEFORMAT </w:instrText>
      </w:r>
      <w:r w:rsidR="008C3F91" w:rsidRPr="00B519FD">
        <w:rPr>
          <w:b/>
          <w:sz w:val="24"/>
        </w:rPr>
        <w:fldChar w:fldCharType="separate"/>
      </w:r>
      <w:r w:rsidR="00B66644" w:rsidRPr="00B519FD">
        <w:rPr>
          <w:b/>
          <w:sz w:val="24"/>
        </w:rPr>
        <w:t>13</w:t>
      </w:r>
      <w:r w:rsidR="003E49E0">
        <w:rPr>
          <w:b/>
          <w:sz w:val="24"/>
        </w:rPr>
        <w:t>2</w:t>
      </w:r>
      <w:r w:rsidR="008C3F91" w:rsidRPr="00B519FD">
        <w:rPr>
          <w:b/>
          <w:sz w:val="24"/>
        </w:rPr>
        <w:fldChar w:fldCharType="end"/>
      </w:r>
      <w:r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F64E47" w:rsidRPr="00B519FD">
        <w:rPr>
          <w:b/>
          <w:i/>
          <w:sz w:val="28"/>
        </w:rPr>
        <w:t>2</w:t>
      </w:r>
      <w:r w:rsidR="00DC7B8C">
        <w:rPr>
          <w:b/>
          <w:i/>
          <w:sz w:val="28"/>
        </w:rPr>
        <w:t>5</w:t>
      </w:r>
      <w:r w:rsidR="00287913">
        <w:rPr>
          <w:b/>
          <w:i/>
          <w:sz w:val="28"/>
        </w:rPr>
        <w:t>1</w:t>
      </w:r>
      <w:r w:rsidR="00A13C1A">
        <w:rPr>
          <w:b/>
          <w:i/>
          <w:sz w:val="28"/>
        </w:rPr>
        <w:t>119</w:t>
      </w:r>
      <w:r w:rsidR="008C3F91" w:rsidRPr="00B519FD">
        <w:rPr>
          <w:b/>
          <w:i/>
          <w:sz w:val="28"/>
        </w:rPr>
        <w:fldChar w:fldCharType="end"/>
      </w:r>
      <w:bookmarkEnd w:id="0"/>
    </w:p>
    <w:p w14:paraId="6979261F" w14:textId="4C92987F" w:rsidR="001E41F3" w:rsidRPr="00B519FD" w:rsidRDefault="003E49E0" w:rsidP="008C3F91">
      <w:pPr>
        <w:pStyle w:val="CRCoverPage"/>
        <w:tabs>
          <w:tab w:val="right" w:pos="9639"/>
        </w:tabs>
        <w:outlineLvl w:val="0"/>
        <w:rPr>
          <w:bCs/>
          <w:sz w:val="24"/>
        </w:rPr>
      </w:pPr>
      <w:r>
        <w:rPr>
          <w:b/>
          <w:sz w:val="24"/>
        </w:rPr>
        <w:t>Fukuoka, Japan</w:t>
      </w:r>
      <w:r w:rsidRPr="00FC532F">
        <w:rPr>
          <w:b/>
          <w:sz w:val="24"/>
        </w:rPr>
        <w:t xml:space="preserve">, </w:t>
      </w:r>
      <w:r w:rsidRPr="00FC532F">
        <w:rPr>
          <w:b/>
          <w:sz w:val="24"/>
        </w:rPr>
        <w:fldChar w:fldCharType="begin"/>
      </w:r>
      <w:r w:rsidRPr="00FC532F">
        <w:rPr>
          <w:b/>
          <w:sz w:val="24"/>
        </w:rPr>
        <w:instrText xml:space="preserve"> DOCPROPERTY  StartDate  \* MERGEFORMAT </w:instrText>
      </w:r>
      <w:r w:rsidRPr="00FC532F">
        <w:rPr>
          <w:b/>
          <w:sz w:val="24"/>
        </w:rPr>
        <w:fldChar w:fldCharType="separate"/>
      </w:r>
      <w:r w:rsidRPr="00FC532F">
        <w:rPr>
          <w:b/>
          <w:sz w:val="24"/>
        </w:rPr>
        <w:t>1</w:t>
      </w:r>
      <w:r>
        <w:rPr>
          <w:b/>
          <w:sz w:val="24"/>
        </w:rPr>
        <w:t>9</w:t>
      </w:r>
      <w:r w:rsidRPr="00FC532F">
        <w:rPr>
          <w:b/>
          <w:sz w:val="24"/>
        </w:rPr>
        <w:t>th</w:t>
      </w:r>
      <w:r w:rsidRPr="00FC532F">
        <w:rPr>
          <w:b/>
          <w:sz w:val="24"/>
        </w:rPr>
        <w:fldChar w:fldCharType="end"/>
      </w:r>
      <w:r w:rsidRPr="00FC532F">
        <w:rPr>
          <w:b/>
          <w:sz w:val="24"/>
        </w:rPr>
        <w:t>–</w:t>
      </w:r>
      <w:r w:rsidRPr="00FC532F">
        <w:rPr>
          <w:b/>
          <w:sz w:val="24"/>
        </w:rPr>
        <w:fldChar w:fldCharType="begin"/>
      </w:r>
      <w:r w:rsidRPr="00FC532F">
        <w:rPr>
          <w:b/>
          <w:sz w:val="24"/>
        </w:rPr>
        <w:instrText xml:space="preserve"> DOCPROPERTY  EndDate  \* MERGEFORMAT </w:instrText>
      </w:r>
      <w:r w:rsidRPr="00FC532F">
        <w:rPr>
          <w:b/>
          <w:sz w:val="24"/>
        </w:rPr>
        <w:fldChar w:fldCharType="separate"/>
      </w:r>
      <w:r>
        <w:rPr>
          <w:b/>
          <w:sz w:val="24"/>
        </w:rPr>
        <w:t>23</w:t>
      </w:r>
      <w:r w:rsidRPr="00944BCB">
        <w:rPr>
          <w:b/>
          <w:sz w:val="24"/>
          <w:vertAlign w:val="superscript"/>
        </w:rPr>
        <w:t>rd</w:t>
      </w:r>
      <w:r>
        <w:rPr>
          <w:b/>
          <w:sz w:val="24"/>
        </w:rPr>
        <w:t xml:space="preserve"> May</w:t>
      </w:r>
      <w:r w:rsidRPr="00FC532F">
        <w:rPr>
          <w:b/>
          <w:sz w:val="24"/>
        </w:rPr>
        <w:t xml:space="preserve"> 2025</w:t>
      </w:r>
      <w:r w:rsidRPr="00FC532F">
        <w:rPr>
          <w:b/>
          <w:sz w:val="24"/>
        </w:rPr>
        <w:fldChar w:fldCharType="end"/>
      </w:r>
      <w:r w:rsidR="008C3F91" w:rsidRPr="00B519FD">
        <w:rPr>
          <w:bCs/>
          <w:sz w:val="24"/>
        </w:rPr>
        <w:tab/>
      </w:r>
      <w:r w:rsidR="00C541C1" w:rsidRPr="00B519FD">
        <w:rPr>
          <w:bCs/>
          <w:sz w:val="24"/>
        </w:rPr>
        <w:t>Revision of S4-25</w:t>
      </w:r>
      <w:r w:rsidR="00A13C1A">
        <w:rPr>
          <w:bCs/>
          <w:sz w:val="24"/>
        </w:rPr>
        <w:t>1097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45AC7E6"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26.5</w:t>
            </w:r>
            <w:r w:rsidR="00F20ABE" w:rsidRPr="00B519FD">
              <w:rPr>
                <w:b/>
                <w:sz w:val="28"/>
              </w:rPr>
              <w:t>1</w:t>
            </w:r>
            <w:r w:rsidR="00DE0C1A" w:rsidRPr="00B519FD">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3DA1DD6A" w:rsidR="001E41F3" w:rsidRPr="00B519FD" w:rsidRDefault="00B02890" w:rsidP="00FD6F6A">
            <w:pPr>
              <w:pStyle w:val="CRCoverPage"/>
              <w:spacing w:after="0"/>
              <w:jc w:val="center"/>
            </w:pPr>
            <w:r w:rsidRPr="00B519FD">
              <w:rPr>
                <w:b/>
                <w:sz w:val="28"/>
              </w:rPr>
              <w:t>0087</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686C982E" w:rsidR="001E41F3" w:rsidRPr="00B519FD" w:rsidRDefault="001D40DA" w:rsidP="00E13F3D">
            <w:pPr>
              <w:pStyle w:val="CRCoverPage"/>
              <w:spacing w:after="0"/>
              <w:jc w:val="center"/>
              <w:rPr>
                <w:b/>
                <w:sz w:val="28"/>
              </w:rPr>
            </w:pPr>
            <w:r>
              <w:rPr>
                <w:b/>
                <w:sz w:val="28"/>
              </w:rPr>
              <w:t>4</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18FB68B0"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18.</w:t>
            </w:r>
            <w:r w:rsidR="00F16FCD" w:rsidRPr="00B519FD">
              <w:rPr>
                <w:b/>
                <w:sz w:val="28"/>
              </w:rPr>
              <w:t>5</w:t>
            </w:r>
            <w:r w:rsidR="00B66644" w:rsidRPr="00B519FD">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B519FD" w:rsidRDefault="00302BD9">
            <w:pPr>
              <w:pStyle w:val="CRCoverPage"/>
              <w:spacing w:after="0"/>
              <w:ind w:left="100"/>
            </w:pPr>
            <w:fldSimple w:instr="DOCPROPERTY  CrTitle  \* MERGEFORMAT">
              <w:r w:rsidR="00B66644" w:rsidRPr="00B519FD">
                <w:t>[AMD</w:t>
              </w:r>
              <w:r w:rsidR="004B0DB2" w:rsidRPr="00B519FD">
                <w:t>_</w:t>
              </w:r>
              <w:r w:rsidR="00370FE2" w:rsidRPr="00B519FD">
                <w:t>PRO</w:t>
              </w:r>
              <w:r w:rsidR="00B66644" w:rsidRPr="00B519FD">
                <w:t xml:space="preserve">-MED] </w:t>
              </w:r>
              <w:r w:rsidR="00370FE2" w:rsidRPr="00B519FD">
                <w:t xml:space="preserve">Stage-3 Aspects of </w:t>
              </w:r>
              <w:r w:rsidR="00455158" w:rsidRPr="00B519FD">
                <w:t>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3B5E9F46" w:rsidR="001E41F3" w:rsidRPr="00B519FD" w:rsidRDefault="00302BD9">
            <w:pPr>
              <w:pStyle w:val="CRCoverPage"/>
              <w:spacing w:after="0"/>
              <w:ind w:left="100"/>
            </w:pPr>
            <w:fldSimple w:instr=" DOCPROPERTY  SourceIfWg  \* MERGEFORMAT ">
              <w:r w:rsidR="00286ADA">
                <w:t>Samsung Electronics Co. Ltd., BBC</w:t>
              </w:r>
            </w:fldSimple>
            <w:r w:rsidR="00A13C1A">
              <w:t>, Nokia</w:t>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02BD9"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3AA74AA0" w:rsidR="001E41F3" w:rsidRPr="00B519FD" w:rsidRDefault="00302BD9">
            <w:pPr>
              <w:pStyle w:val="CRCoverPage"/>
              <w:spacing w:after="0"/>
              <w:ind w:left="100"/>
            </w:pPr>
            <w:fldSimple w:instr=" DOCPROPERTY  RelatedWis  \* MERGEFORMAT ">
              <w:r w:rsidR="00B66644" w:rsidRPr="00B519FD">
                <w:t>AMD</w:t>
              </w:r>
              <w:r w:rsidR="004B0DB2" w:rsidRPr="00B519FD">
                <w:t>_</w:t>
              </w:r>
              <w:r w:rsidR="00370FE2" w:rsidRPr="00B519FD">
                <w:t>PRO</w:t>
              </w:r>
              <w:r w:rsidR="00B66644" w:rsidRPr="00B519FD">
                <w:t>-MED</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6ABFBE22" w:rsidR="001E41F3" w:rsidRPr="00B519FD" w:rsidRDefault="00302BD9">
            <w:pPr>
              <w:pStyle w:val="CRCoverPage"/>
              <w:spacing w:after="0"/>
              <w:ind w:left="100"/>
            </w:pPr>
            <w:fldSimple w:instr=" DOCPROPERTY  ResDate  \* MERGEFORMAT ">
              <w:r w:rsidR="00286ADA">
                <w:t>2025-0</w:t>
              </w:r>
              <w:r w:rsidR="00092E4E">
                <w:t>5</w:t>
              </w:r>
              <w:r w:rsidR="00286ADA">
                <w:t>-</w:t>
              </w:r>
              <w:r w:rsidR="00092E4E">
                <w:t>1</w:t>
              </w:r>
              <w:r w:rsidR="00401A21">
                <w:t>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C6640A9" w:rsidR="001E41F3" w:rsidRPr="00B519FD" w:rsidRDefault="00302BD9">
            <w:pPr>
              <w:pStyle w:val="CRCoverPage"/>
              <w:spacing w:after="0"/>
              <w:ind w:left="100"/>
            </w:pPr>
            <w:fldSimple w:instr=" DOCPROPERTY  Release  \* MERGEFORMAT ">
              <w:r w:rsidR="002E4A57" w:rsidRPr="00B519FD">
                <w:t>Rel-19</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094DF799" w:rsidR="00BA0975" w:rsidRPr="00B519FD" w:rsidRDefault="00BA0975" w:rsidP="00A743BF">
            <w:pPr>
              <w:pStyle w:val="CRCoverPage"/>
              <w:spacing w:after="0"/>
            </w:pPr>
            <w:r w:rsidRPr="00B519FD">
              <w:rPr>
                <w:noProof/>
              </w:rPr>
              <w:t xml:space="preserve"> </w:t>
            </w:r>
            <w:r w:rsidR="00C040D2">
              <w:rPr>
                <w:noProof/>
              </w:rPr>
              <w:t>Adding OpenAPI code base</w:t>
            </w:r>
            <w:r w:rsidR="007A13FA">
              <w:rPr>
                <w:noProof/>
              </w:rPr>
              <w:t>d on endorsed CR</w:t>
            </w:r>
            <w:r w:rsidR="00E25864">
              <w:rPr>
                <w:noProof/>
              </w:rPr>
              <w:t xml:space="preserve"> (26512-CR0087rev1)</w:t>
            </w:r>
            <w:r w:rsidR="007A13FA">
              <w:rPr>
                <w:noProof/>
              </w:rPr>
              <w:t xml:space="preserve"> during SA4-131-bis-e meeting</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06910807" w14:textId="77777777" w:rsidR="00E25864" w:rsidRDefault="007A13FA" w:rsidP="007A13FA">
            <w:pPr>
              <w:pStyle w:val="B2"/>
              <w:ind w:left="0" w:firstLine="0"/>
              <w:rPr>
                <w:rFonts w:ascii="Arial" w:hAnsi="Arial"/>
                <w:noProof/>
              </w:rPr>
            </w:pPr>
            <w:r>
              <w:rPr>
                <w:rFonts w:ascii="Arial" w:hAnsi="Arial"/>
                <w:noProof/>
              </w:rPr>
              <w:t>OpenAPI changes are proposed based on agreements during SA4-131-bis-e on topic of WT3b: Multi-access media delivery</w:t>
            </w:r>
            <w:r w:rsidR="00E25864">
              <w:rPr>
                <w:rFonts w:ascii="Arial" w:hAnsi="Arial"/>
                <w:noProof/>
              </w:rPr>
              <w:t xml:space="preserve">. </w:t>
            </w:r>
          </w:p>
          <w:p w14:paraId="6875B5A2" w14:textId="45BFB32E" w:rsidR="00BA0975" w:rsidRPr="00B519FD" w:rsidRDefault="00E25864" w:rsidP="007A13FA">
            <w:pPr>
              <w:pStyle w:val="B2"/>
              <w:ind w:left="0" w:firstLine="0"/>
              <w:rPr>
                <w:rFonts w:ascii="Arial" w:hAnsi="Arial"/>
                <w:noProof/>
              </w:rPr>
            </w:pPr>
            <w:r>
              <w:rPr>
                <w:rFonts w:ascii="Arial" w:hAnsi="Arial"/>
                <w:noProof/>
              </w:rPr>
              <w:t xml:space="preserve">Changes 1-9 were endorsed in previous SA4 meeting. Change 10 includes the proposed OpenAPI updates. </w:t>
            </w:r>
            <w:r w:rsidR="007A13FA">
              <w:rPr>
                <w:rFonts w:ascii="Arial" w:hAnsi="Arial"/>
                <w:noProof/>
              </w:rPr>
              <w:t xml:space="preserve">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B519FD" w:rsidRDefault="00E77BA9" w:rsidP="00BA0975">
            <w:pPr>
              <w:pStyle w:val="CRCoverPage"/>
              <w:spacing w:after="0"/>
            </w:pPr>
            <w:r w:rsidRPr="00B519FD">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221A297F" w:rsidR="00BA0975" w:rsidRPr="00B519FD" w:rsidRDefault="00285ED4" w:rsidP="00BA0975">
            <w:pPr>
              <w:pStyle w:val="CRCoverPage"/>
              <w:spacing w:after="0"/>
            </w:pPr>
            <w:r>
              <w:t xml:space="preserve">4.6.1, </w:t>
            </w:r>
            <w:r w:rsidR="008A6E04" w:rsidRPr="00B519FD">
              <w:t>4.9, 4.9.3</w:t>
            </w:r>
            <w:r>
              <w:t xml:space="preserve"> (new)</w:t>
            </w:r>
            <w:r w:rsidR="008A6E04" w:rsidRPr="00B519FD">
              <w:t xml:space="preserve">, </w:t>
            </w:r>
            <w:r>
              <w:t xml:space="preserve">5.1, </w:t>
            </w:r>
            <w:r w:rsidR="008A6E04" w:rsidRPr="00B519FD">
              <w:t xml:space="preserve">12.4, </w:t>
            </w:r>
            <w:r w:rsidR="00B56D63" w:rsidRPr="00B519FD">
              <w:t xml:space="preserve">13.2.4, </w:t>
            </w:r>
            <w:r w:rsidR="008A6E04" w:rsidRPr="00B519FD">
              <w:t xml:space="preserve">13.2.5, </w:t>
            </w:r>
            <w:r w:rsidR="00B56D63" w:rsidRPr="00B519FD">
              <w:t>13.2.6</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B519FD" w:rsidRDefault="00C75793" w:rsidP="00C75793">
            <w:pPr>
              <w:pStyle w:val="CRCoverPage"/>
              <w:spacing w:after="0"/>
            </w:pPr>
            <w:r w:rsidRPr="00B519FD">
              <w:t>S4-</w:t>
            </w:r>
            <w:r w:rsidR="00F64E47" w:rsidRPr="00B519FD">
              <w:t>250505</w:t>
            </w:r>
            <w:r w:rsidRPr="00B519FD">
              <w:t>: Version implementing normative recommendations documented in clause 7.3.3 on topic of multi-access media delivery</w:t>
            </w:r>
          </w:p>
          <w:p w14:paraId="44690FCE" w14:textId="2AEF4F15" w:rsidR="00285ED4" w:rsidRDefault="0049424B" w:rsidP="00C75793">
            <w:pPr>
              <w:pStyle w:val="CRCoverPage"/>
              <w:spacing w:after="0"/>
            </w:pPr>
            <w:r w:rsidRPr="00B519FD">
              <w:t xml:space="preserve">S4-250698: </w:t>
            </w:r>
            <w:r w:rsidR="00A27C1B" w:rsidRPr="00B519FD">
              <w:t xml:space="preserve">Corrections based on feedback received during presentation of S4-250505 </w:t>
            </w:r>
            <w:r w:rsidR="00C37AE6" w:rsidRPr="00B519FD">
              <w:t>in SA4#131-bis-e</w:t>
            </w:r>
            <w:r w:rsidR="00286ADA">
              <w:t>.</w:t>
            </w:r>
          </w:p>
          <w:p w14:paraId="39B9B145" w14:textId="4EC6FCBF" w:rsidR="006F4549" w:rsidRDefault="006F4549" w:rsidP="00C75793">
            <w:pPr>
              <w:pStyle w:val="CRCoverPage"/>
              <w:spacing w:after="0"/>
            </w:pPr>
            <w:r>
              <w:t>S4-250698: Corrections during SA4#131-bis-e</w:t>
            </w:r>
          </w:p>
          <w:p w14:paraId="7E8CC88C" w14:textId="77777777" w:rsidR="00E65102" w:rsidRDefault="00E65102" w:rsidP="00C75793">
            <w:pPr>
              <w:pStyle w:val="CRCoverPage"/>
              <w:spacing w:after="0"/>
            </w:pPr>
            <w:r>
              <w:t>S4-</w:t>
            </w:r>
            <w:r w:rsidR="00DC7B8C">
              <w:t>250969</w:t>
            </w:r>
            <w:r>
              <w:t>: OpenAPI changes based on CR agreements</w:t>
            </w:r>
            <w:r w:rsidR="006F4549">
              <w:t xml:space="preserve"> from S4-250698</w:t>
            </w:r>
          </w:p>
          <w:p w14:paraId="2E85DB9B" w14:textId="77777777" w:rsidR="00FA7361" w:rsidRDefault="00FA7361" w:rsidP="00C75793">
            <w:pPr>
              <w:pStyle w:val="CRCoverPage"/>
              <w:spacing w:after="0"/>
            </w:pPr>
            <w:r>
              <w:t xml:space="preserve">S4-251097: Revisions after SA4#132 offline meeting. Includes editorial changes, removal of </w:t>
            </w:r>
            <w:proofErr w:type="spellStart"/>
            <w:r>
              <w:t>OpenAPI</w:t>
            </w:r>
            <w:proofErr w:type="spellEnd"/>
            <w:r>
              <w:t xml:space="preserve"> code, and refactoring to clarify on multipath and multi-access. </w:t>
            </w:r>
          </w:p>
          <w:p w14:paraId="7FCD966A" w14:textId="4DAE539A" w:rsidR="00DB739D" w:rsidRPr="00B519FD" w:rsidRDefault="00DB739D" w:rsidP="00C75793">
            <w:pPr>
              <w:pStyle w:val="CRCoverPage"/>
              <w:spacing w:after="0"/>
            </w:pPr>
            <w:r>
              <w:t>S4-251119: Merge of S4-251094, and editorial corrections</w:t>
            </w:r>
          </w:p>
        </w:tc>
      </w:tr>
    </w:tbl>
    <w:p w14:paraId="42AF8B1E" w14:textId="77777777" w:rsidR="00981331" w:rsidRDefault="00981331" w:rsidP="00981331">
      <w:pPr>
        <w:sectPr w:rsidR="00981331" w:rsidSect="00981331">
          <w:headerReference w:type="default" r:id="rId14"/>
          <w:footnotePr>
            <w:numRestart w:val="eachSect"/>
          </w:footnotePr>
          <w:pgSz w:w="11907" w:h="16840" w:code="9"/>
          <w:pgMar w:top="1411" w:right="1138" w:bottom="1138" w:left="1138" w:header="677" w:footer="562" w:gutter="0"/>
          <w:cols w:space="720"/>
          <w:docGrid w:linePitch="272"/>
        </w:sectPr>
      </w:pPr>
      <w:bookmarkStart w:id="2" w:name="_Toc153803067"/>
    </w:p>
    <w:p w14:paraId="4715E969" w14:textId="50C46D31" w:rsidR="00001603" w:rsidRPr="00B519FD" w:rsidRDefault="00001603" w:rsidP="00D655FA">
      <w:pPr>
        <w:pStyle w:val="Changefirst"/>
      </w:pPr>
      <w:r w:rsidRPr="00B519FD">
        <w:lastRenderedPageBreak/>
        <w:t>CHANGE</w:t>
      </w:r>
      <w:r w:rsidR="009B00BA">
        <w:t xml:space="preserve"> 1</w:t>
      </w:r>
      <w:r w:rsidR="002251D9">
        <w:t xml:space="preserve"> (endorsed in sa4-131-bis-e)</w:t>
      </w:r>
    </w:p>
    <w:p w14:paraId="34EDF79C" w14:textId="77777777" w:rsidR="00DC0958" w:rsidRPr="00B519FD" w:rsidRDefault="00DC0958" w:rsidP="00DC0958">
      <w:pPr>
        <w:pStyle w:val="Heading1"/>
      </w:pPr>
      <w:bookmarkStart w:id="3" w:name="_Toc68899465"/>
      <w:bookmarkStart w:id="4" w:name="_Toc71214216"/>
      <w:bookmarkStart w:id="5" w:name="_Toc71721890"/>
      <w:bookmarkStart w:id="6" w:name="_Toc74858942"/>
      <w:bookmarkStart w:id="7" w:name="_Toc194089708"/>
      <w:bookmarkStart w:id="8" w:name="_Toc194090063"/>
      <w:r w:rsidRPr="00B519FD">
        <w:t>2</w:t>
      </w:r>
      <w:r w:rsidRPr="00B519FD">
        <w:tab/>
        <w:t>References</w:t>
      </w:r>
      <w:bookmarkEnd w:id="3"/>
      <w:bookmarkEnd w:id="4"/>
      <w:bookmarkEnd w:id="5"/>
      <w:bookmarkEnd w:id="6"/>
      <w:bookmarkEnd w:id="7"/>
    </w:p>
    <w:p w14:paraId="2840FD61" w14:textId="77777777" w:rsidR="00DC0958" w:rsidRPr="00B519FD" w:rsidRDefault="00DC0958" w:rsidP="00DC0958">
      <w:r w:rsidRPr="00B519FD">
        <w:t>The following documents contain provisions which, through reference in this text, constitute provisions of the present document.</w:t>
      </w:r>
    </w:p>
    <w:p w14:paraId="604546AE" w14:textId="77777777" w:rsidR="00DC0958" w:rsidRPr="00B519FD" w:rsidRDefault="00DC0958" w:rsidP="00DC0958">
      <w:pPr>
        <w:pStyle w:val="B1"/>
      </w:pPr>
      <w:r w:rsidRPr="00B519FD">
        <w:t>-</w:t>
      </w:r>
      <w:r w:rsidRPr="00B519FD">
        <w:tab/>
        <w:t>References are either specific (identified by date of publication, edition number, version number, etc.) or non</w:t>
      </w:r>
      <w:r w:rsidRPr="00B519FD">
        <w:noBreakHyphen/>
        <w:t>specific.</w:t>
      </w:r>
    </w:p>
    <w:p w14:paraId="5CB5763F" w14:textId="77777777" w:rsidR="00DC0958" w:rsidRPr="00B519FD" w:rsidRDefault="00DC0958" w:rsidP="00DC0958">
      <w:pPr>
        <w:pStyle w:val="B1"/>
      </w:pPr>
      <w:r w:rsidRPr="00B519FD">
        <w:t>-</w:t>
      </w:r>
      <w:r w:rsidRPr="00B519FD">
        <w:tab/>
        <w:t>For a specific reference, subsequent revisions do not apply.</w:t>
      </w:r>
    </w:p>
    <w:p w14:paraId="38864473" w14:textId="77777777" w:rsidR="00DC0958" w:rsidRPr="00B519FD" w:rsidRDefault="00DC0958" w:rsidP="00DC0958">
      <w:pPr>
        <w:pStyle w:val="B1"/>
      </w:pPr>
      <w:r w:rsidRPr="00B519FD">
        <w:t>-</w:t>
      </w:r>
      <w:r w:rsidRPr="00B519FD">
        <w:tab/>
        <w:t>For a non-specific reference, the latest version applies. In the case of a reference to a 3GPP document (including a GSM document), a non-specific reference implicitly refers to the latest version of that document</w:t>
      </w:r>
      <w:r w:rsidRPr="00B519FD">
        <w:rPr>
          <w:i/>
          <w:iCs/>
        </w:rPr>
        <w:t xml:space="preserve"> in the same Release as the present document</w:t>
      </w:r>
      <w:r w:rsidRPr="00B519FD">
        <w:t>.</w:t>
      </w:r>
    </w:p>
    <w:p w14:paraId="11FCC965" w14:textId="77777777" w:rsidR="00DC0958" w:rsidRPr="00B519FD" w:rsidRDefault="00DC0958" w:rsidP="00DC0958">
      <w:pPr>
        <w:pStyle w:val="EX"/>
      </w:pPr>
      <w:r w:rsidRPr="00B519FD">
        <w:t>[1]</w:t>
      </w:r>
      <w:r w:rsidRPr="00B519FD">
        <w:tab/>
        <w:t>3GPP TR 21.905: "Vocabulary for 3GPP Specifications".</w:t>
      </w:r>
    </w:p>
    <w:p w14:paraId="29C6E476" w14:textId="77777777" w:rsidR="00DC0958" w:rsidRPr="00B519FD" w:rsidRDefault="00DC0958" w:rsidP="00DC0958">
      <w:pPr>
        <w:pStyle w:val="EX"/>
      </w:pPr>
      <w:r w:rsidRPr="00B519FD">
        <w:t>[2]</w:t>
      </w:r>
      <w:r w:rsidRPr="00B519FD">
        <w:tab/>
        <w:t>3GPP TS 26.501: "5G Media Streaming (5GMS); General description and architecture".</w:t>
      </w:r>
    </w:p>
    <w:p w14:paraId="4E374242" w14:textId="77777777" w:rsidR="00DC0958" w:rsidRPr="00B519FD" w:rsidRDefault="00DC0958" w:rsidP="00DC0958">
      <w:pPr>
        <w:pStyle w:val="EX"/>
      </w:pPr>
      <w:bookmarkStart w:id="9" w:name="_MCCTEMPBM_CRPT71130000___5"/>
      <w:r w:rsidRPr="00B519FD">
        <w:t>[3]</w:t>
      </w:r>
      <w:r w:rsidRPr="00B519FD">
        <w:tab/>
        <w:t xml:space="preserve">DASH Industry Forum, "Specification of Live Media Ingest", </w:t>
      </w:r>
      <w:r w:rsidRPr="00B519FD">
        <w:br/>
      </w:r>
      <w:hyperlink r:id="rId15" w:history="1">
        <w:r w:rsidRPr="00B519FD">
          <w:rPr>
            <w:rStyle w:val="Hyperlink"/>
          </w:rPr>
          <w:t>https://dashif-documents.azurewebsites.net/Ingest/master/DASH-IF-Ingest.pdf</w:t>
        </w:r>
      </w:hyperlink>
    </w:p>
    <w:bookmarkEnd w:id="9"/>
    <w:p w14:paraId="38F5AB14" w14:textId="77777777" w:rsidR="00DC0958" w:rsidRPr="00B519FD" w:rsidRDefault="00DC0958" w:rsidP="00DC0958">
      <w:pPr>
        <w:pStyle w:val="EX"/>
      </w:pPr>
      <w:r w:rsidRPr="00B519FD">
        <w:t>[4]</w:t>
      </w:r>
      <w:r w:rsidRPr="00B519FD">
        <w:tab/>
        <w:t>3GPP TS 26.247: "Transparent end-to-end Packet-switched Streaming Service (PSS); Progressive Download and Dynamic Adaptive Streaming over HTTP (3GP-DASH)".</w:t>
      </w:r>
    </w:p>
    <w:p w14:paraId="43B0F495" w14:textId="77777777" w:rsidR="00DC0958" w:rsidRPr="00B519FD" w:rsidRDefault="00DC0958" w:rsidP="00DC0958">
      <w:pPr>
        <w:pStyle w:val="EX"/>
      </w:pPr>
      <w:r w:rsidRPr="00B519FD">
        <w:t>[5]</w:t>
      </w:r>
      <w:r w:rsidRPr="00B519FD">
        <w:tab/>
        <w:t>Standard ECMA-262, 5.1 Edition: "ECMAScript Language Specification", June 2011.</w:t>
      </w:r>
    </w:p>
    <w:p w14:paraId="76A3DB8E" w14:textId="77777777" w:rsidR="00DC0958" w:rsidRPr="00B519FD" w:rsidRDefault="00DC0958" w:rsidP="00DC0958">
      <w:pPr>
        <w:pStyle w:val="EX"/>
      </w:pPr>
      <w:r w:rsidRPr="00B519FD">
        <w:t>[6]</w:t>
      </w:r>
      <w:r w:rsidRPr="00B519FD">
        <w:tab/>
        <w:t>IETF RFC 6234: "US Secure Hash Algorithms (SHA and SHA-based HMAC and HKDF)".</w:t>
      </w:r>
    </w:p>
    <w:p w14:paraId="072AD837" w14:textId="77777777" w:rsidR="00DC0958" w:rsidRPr="00B519FD" w:rsidRDefault="00DC0958" w:rsidP="00DC0958">
      <w:pPr>
        <w:pStyle w:val="EX"/>
      </w:pPr>
      <w:r w:rsidRPr="00B519FD">
        <w:t>[7]</w:t>
      </w:r>
      <w:r w:rsidRPr="00B519FD">
        <w:tab/>
        <w:t>3GPP TS 23.003: "Numbering, addressing and identification".</w:t>
      </w:r>
    </w:p>
    <w:p w14:paraId="11B572C0" w14:textId="77777777" w:rsidR="00DC0958" w:rsidRPr="00B519FD" w:rsidRDefault="00DC0958" w:rsidP="00DC0958">
      <w:pPr>
        <w:pStyle w:val="EX"/>
      </w:pPr>
      <w:r w:rsidRPr="00B519FD">
        <w:t>[8]</w:t>
      </w:r>
      <w:r w:rsidRPr="00B519FD">
        <w:tab/>
        <w:t>ITU-T Recommendation X.509 (2005) | ISO/IEC 9594-8:2005: "Information Technology – Open Systems Interconnection – The Directory: Public-key and attribute certificate frameworks".</w:t>
      </w:r>
    </w:p>
    <w:p w14:paraId="78FFEF23" w14:textId="77777777" w:rsidR="00DC0958" w:rsidRPr="00B519FD" w:rsidRDefault="00DC0958" w:rsidP="00DC0958">
      <w:pPr>
        <w:pStyle w:val="EX"/>
      </w:pPr>
      <w:r w:rsidRPr="00B519FD">
        <w:t>[9]</w:t>
      </w:r>
      <w:r w:rsidRPr="00B519FD">
        <w:tab/>
        <w:t>Void</w:t>
      </w:r>
    </w:p>
    <w:p w14:paraId="0D86052F" w14:textId="77777777" w:rsidR="00DC0958" w:rsidRPr="00B519FD" w:rsidRDefault="00DC0958" w:rsidP="00DC0958">
      <w:pPr>
        <w:pStyle w:val="EX"/>
      </w:pPr>
      <w:r w:rsidRPr="00B519FD">
        <w:t>[10]</w:t>
      </w:r>
      <w:r w:rsidRPr="00B519FD">
        <w:tab/>
        <w:t>IETF RFC 4648: "The Base16, Base32, and Base64 Data Encodings".</w:t>
      </w:r>
    </w:p>
    <w:p w14:paraId="69818C1A" w14:textId="77777777" w:rsidR="00DC0958" w:rsidRPr="00B519FD" w:rsidRDefault="00DC0958" w:rsidP="00DC0958">
      <w:pPr>
        <w:pStyle w:val="EX"/>
      </w:pPr>
      <w:bookmarkStart w:id="10" w:name="_MCCTEMPBM_CRPT71130001___5"/>
      <w:r w:rsidRPr="00B519FD">
        <w:t>[11]</w:t>
      </w:r>
      <w:r w:rsidRPr="00B519FD">
        <w:tab/>
        <w:t>IEEE Standard 1003.1™, Issue 7: "The Open Group Base Specifications", 2018.</w:t>
      </w:r>
      <w:r w:rsidRPr="00B519FD">
        <w:br/>
      </w:r>
      <w:hyperlink r:id="rId16" w:history="1">
        <w:r w:rsidRPr="00B519FD">
          <w:rPr>
            <w:rStyle w:val="Hyperlink"/>
          </w:rPr>
          <w:t>https://pubs.opengroup.org/onlinepubs/9699919799/</w:t>
        </w:r>
      </w:hyperlink>
    </w:p>
    <w:bookmarkEnd w:id="10"/>
    <w:p w14:paraId="29E8ABD8" w14:textId="77777777" w:rsidR="00DC0958" w:rsidRPr="00B519FD" w:rsidRDefault="00DC0958" w:rsidP="00DC0958">
      <w:pPr>
        <w:pStyle w:val="EX"/>
      </w:pPr>
      <w:r w:rsidRPr="00B519FD">
        <w:t>[12]</w:t>
      </w:r>
      <w:r w:rsidRPr="00B519FD">
        <w:tab/>
        <w:t>3GPP TS 29.571: "Common Data Types for Service Based Interfaces; Stage 3".</w:t>
      </w:r>
    </w:p>
    <w:p w14:paraId="5E15549C" w14:textId="77777777" w:rsidR="00DC0958" w:rsidRPr="00B519FD" w:rsidRDefault="00DC0958" w:rsidP="00DC0958">
      <w:pPr>
        <w:pStyle w:val="EX"/>
      </w:pPr>
      <w:r w:rsidRPr="00B519FD">
        <w:t>[13]</w:t>
      </w:r>
      <w:r w:rsidRPr="00B519FD">
        <w:tab/>
        <w:t>3GPP TS 38.321: "NR; Medium Access Control (MAC) protocol specification".</w:t>
      </w:r>
    </w:p>
    <w:p w14:paraId="735BC806" w14:textId="77777777" w:rsidR="00DC0958" w:rsidRPr="00B519FD" w:rsidRDefault="00DC0958" w:rsidP="00DC0958">
      <w:pPr>
        <w:pStyle w:val="EX"/>
      </w:pPr>
      <w:r w:rsidRPr="00B519FD">
        <w:t>[14]</w:t>
      </w:r>
      <w:r w:rsidRPr="00B519FD">
        <w:tab/>
        <w:t>3GPP TS 36.321: "Evolved Universal Terrestrial Radio Access (E-UTRA); Medium Access Control (MAC) protocol specification".</w:t>
      </w:r>
    </w:p>
    <w:p w14:paraId="231588D7" w14:textId="77777777" w:rsidR="00DC0958" w:rsidRPr="00B519FD" w:rsidRDefault="00DC0958" w:rsidP="00DC0958">
      <w:pPr>
        <w:pStyle w:val="EX"/>
      </w:pPr>
      <w:r w:rsidRPr="00B519FD">
        <w:t>[15]</w:t>
      </w:r>
      <w:r w:rsidRPr="00B519FD">
        <w:tab/>
        <w:t>3GPP TS 27.007: "AT Command set for User Equipment (UE)".</w:t>
      </w:r>
    </w:p>
    <w:p w14:paraId="0C2F60EC" w14:textId="77777777" w:rsidR="00DC0958" w:rsidRPr="00B519FD" w:rsidRDefault="00DC0958" w:rsidP="00DC0958">
      <w:pPr>
        <w:pStyle w:val="EX"/>
      </w:pPr>
      <w:r w:rsidRPr="00B519FD">
        <w:t>[16]</w:t>
      </w:r>
      <w:r w:rsidRPr="00B519FD">
        <w:tab/>
        <w:t>Void[17]</w:t>
      </w:r>
      <w:r w:rsidRPr="00B519FD">
        <w:tab/>
        <w:t>IETF RFC 7468: "Textual Encodings of PKIX, PKCS, and CMS Structures", April 2015.</w:t>
      </w:r>
    </w:p>
    <w:p w14:paraId="10A5F5C9" w14:textId="77777777" w:rsidR="00DC0958" w:rsidRPr="00B519FD" w:rsidRDefault="00DC0958" w:rsidP="00DC0958">
      <w:pPr>
        <w:pStyle w:val="EX"/>
      </w:pPr>
      <w:r w:rsidRPr="00B519FD">
        <w:t>[18]</w:t>
      </w:r>
      <w:r w:rsidRPr="00B519FD">
        <w:tab/>
        <w:t>ISO 3166</w:t>
      </w:r>
      <w:r w:rsidRPr="00B519FD">
        <w:noBreakHyphen/>
        <w:t>1: "Codes for the representation of names of countries and their subdivisions — Part 1: Country codes".</w:t>
      </w:r>
    </w:p>
    <w:p w14:paraId="49D2CE66" w14:textId="77777777" w:rsidR="00DC0958" w:rsidRPr="00B519FD" w:rsidRDefault="00DC0958" w:rsidP="00DC0958">
      <w:pPr>
        <w:pStyle w:val="EX"/>
      </w:pPr>
      <w:r w:rsidRPr="00B519FD">
        <w:t>[19]</w:t>
      </w:r>
      <w:r w:rsidRPr="00B519FD">
        <w:tab/>
        <w:t>ISO 3166</w:t>
      </w:r>
      <w:r w:rsidRPr="00B519FD">
        <w:noBreakHyphen/>
        <w:t>2: "Codes for the representation of names of countries and their subdivisions — Part 2: Country subdivision code".</w:t>
      </w:r>
    </w:p>
    <w:p w14:paraId="3745099B" w14:textId="77777777" w:rsidR="00DC0958" w:rsidRPr="00B519FD" w:rsidRDefault="00DC0958" w:rsidP="00DC0958">
      <w:pPr>
        <w:pStyle w:val="EX"/>
      </w:pPr>
      <w:r w:rsidRPr="00B519FD">
        <w:t>[20]</w:t>
      </w:r>
      <w:r w:rsidRPr="00B519FD">
        <w:tab/>
        <w:t>IETF RFC 5280: "Internet X.509 Public Key Infrastructure Certificate and Certificate Revocation List (CRL) Profile", May 2008.</w:t>
      </w:r>
    </w:p>
    <w:p w14:paraId="6E8E3E05" w14:textId="77777777" w:rsidR="00DC0958" w:rsidRPr="00B519FD" w:rsidRDefault="00DC0958" w:rsidP="00DC0958">
      <w:pPr>
        <w:pStyle w:val="EX"/>
      </w:pPr>
      <w:r w:rsidRPr="00B519FD">
        <w:t>[21]</w:t>
      </w:r>
      <w:r w:rsidRPr="00B519FD">
        <w:tab/>
        <w:t>3GPP TS 29.500: "5G System; Technical Realization of Service Based Architecture; Stage 3".</w:t>
      </w:r>
    </w:p>
    <w:p w14:paraId="61EE474A" w14:textId="77777777" w:rsidR="00DC0958" w:rsidRPr="00B519FD" w:rsidRDefault="00DC0958" w:rsidP="00DC0958">
      <w:pPr>
        <w:pStyle w:val="EX"/>
      </w:pPr>
      <w:r w:rsidRPr="00B519FD">
        <w:lastRenderedPageBreak/>
        <w:t>[22]</w:t>
      </w:r>
      <w:r w:rsidRPr="00B519FD">
        <w:tab/>
        <w:t>3GPP TS 29.501: "5G System; Principles and Guidelines for Services Definition; Stage 3".</w:t>
      </w:r>
    </w:p>
    <w:p w14:paraId="0D31DD4B" w14:textId="77777777" w:rsidR="00DC0958" w:rsidRPr="00B519FD" w:rsidRDefault="00DC0958" w:rsidP="00DC0958">
      <w:pPr>
        <w:pStyle w:val="EX"/>
        <w:rPr>
          <w:rStyle w:val="Hyperlink"/>
        </w:rPr>
      </w:pPr>
      <w:bookmarkStart w:id="11" w:name="_MCCTEMPBM_CRPT71130002___5"/>
      <w:r w:rsidRPr="00B519FD">
        <w:rPr>
          <w:snapToGrid w:val="0"/>
        </w:rPr>
        <w:t>[23]</w:t>
      </w:r>
      <w:r w:rsidRPr="00B519FD">
        <w:rPr>
          <w:snapToGrid w:val="0"/>
        </w:rPr>
        <w:tab/>
      </w:r>
      <w:r w:rsidRPr="00B519FD">
        <w:t xml:space="preserve">OpenAPI: "OpenAPI 3.0.0 Specification", </w:t>
      </w:r>
      <w:hyperlink r:id="rId17" w:history="1">
        <w:r w:rsidRPr="00B519FD">
          <w:rPr>
            <w:rStyle w:val="Hyperlink"/>
          </w:rPr>
          <w:t>https://github.com/OAI/OpenAPI-Specification/blob/master/versions/3.0.0.md</w:t>
        </w:r>
      </w:hyperlink>
      <w:r w:rsidRPr="00B519FD">
        <w:rPr>
          <w:rStyle w:val="Hyperlink"/>
        </w:rPr>
        <w:t>.</w:t>
      </w:r>
    </w:p>
    <w:bookmarkEnd w:id="11"/>
    <w:p w14:paraId="4D033FF1" w14:textId="77777777" w:rsidR="00DC0958" w:rsidRPr="00B519FD" w:rsidRDefault="00DC0958" w:rsidP="00DC0958">
      <w:pPr>
        <w:pStyle w:val="EX"/>
      </w:pPr>
      <w:r w:rsidRPr="00B519FD">
        <w:t>[24]</w:t>
      </w:r>
      <w:r w:rsidRPr="00B519FD">
        <w:tab/>
        <w:t>IETF RFC 9112: "HTTP/1.1", June 2022.</w:t>
      </w:r>
    </w:p>
    <w:p w14:paraId="10B8D526" w14:textId="77777777" w:rsidR="00DC0958" w:rsidRPr="00B519FD" w:rsidRDefault="00DC0958" w:rsidP="00DC0958">
      <w:pPr>
        <w:pStyle w:val="EX"/>
      </w:pPr>
      <w:r w:rsidRPr="00B519FD">
        <w:t>[25]</w:t>
      </w:r>
      <w:r w:rsidRPr="00B519FD">
        <w:tab/>
        <w:t>IETF RFC 9110: "HTTP Semantics", June 2022.</w:t>
      </w:r>
    </w:p>
    <w:p w14:paraId="1DD5C90E" w14:textId="77777777" w:rsidR="00DC0958" w:rsidRPr="00B519FD" w:rsidRDefault="00DC0958" w:rsidP="00DC0958">
      <w:pPr>
        <w:pStyle w:val="EX"/>
      </w:pPr>
      <w:r w:rsidRPr="00B519FD">
        <w:t>[26]</w:t>
      </w:r>
      <w:r w:rsidRPr="00B519FD">
        <w:tab/>
        <w:t>Void</w:t>
      </w:r>
    </w:p>
    <w:p w14:paraId="2D8EE50B" w14:textId="77777777" w:rsidR="00DC0958" w:rsidRPr="00B519FD" w:rsidRDefault="00DC0958" w:rsidP="00DC0958">
      <w:pPr>
        <w:pStyle w:val="EX"/>
      </w:pPr>
      <w:r w:rsidRPr="00B519FD">
        <w:t>[27]</w:t>
      </w:r>
      <w:r w:rsidRPr="00B519FD">
        <w:tab/>
        <w:t>Void</w:t>
      </w:r>
    </w:p>
    <w:p w14:paraId="5DF5B15C" w14:textId="77777777" w:rsidR="00DC0958" w:rsidRPr="00B519FD" w:rsidRDefault="00DC0958" w:rsidP="00DC0958">
      <w:pPr>
        <w:pStyle w:val="EX"/>
      </w:pPr>
      <w:r w:rsidRPr="00B519FD">
        <w:t>[28]</w:t>
      </w:r>
      <w:r w:rsidRPr="00B519FD">
        <w:tab/>
        <w:t>IETF RFC 9111: "HTTP Caching", June 2022.</w:t>
      </w:r>
    </w:p>
    <w:p w14:paraId="35A1F282" w14:textId="77777777" w:rsidR="00DC0958" w:rsidRPr="00B519FD" w:rsidRDefault="00DC0958" w:rsidP="00DC0958">
      <w:pPr>
        <w:pStyle w:val="EX"/>
      </w:pPr>
      <w:r w:rsidRPr="00B519FD">
        <w:t>[29]</w:t>
      </w:r>
      <w:r w:rsidRPr="00B519FD">
        <w:tab/>
        <w:t>Void</w:t>
      </w:r>
    </w:p>
    <w:p w14:paraId="20E14822" w14:textId="77777777" w:rsidR="00DC0958" w:rsidRPr="00B519FD" w:rsidRDefault="00DC0958" w:rsidP="00DC0958">
      <w:pPr>
        <w:pStyle w:val="EX"/>
      </w:pPr>
      <w:r w:rsidRPr="00B519FD">
        <w:t>[30]</w:t>
      </w:r>
      <w:r w:rsidRPr="00B519FD">
        <w:tab/>
        <w:t>IETF RFC 8446: "The Transport Layer Security (TLS) Protocol Version 1.3", August 2018.</w:t>
      </w:r>
    </w:p>
    <w:p w14:paraId="7D991132" w14:textId="77777777" w:rsidR="00DC0958" w:rsidRPr="00B519FD" w:rsidRDefault="00DC0958" w:rsidP="00DC0958">
      <w:pPr>
        <w:pStyle w:val="EX"/>
      </w:pPr>
      <w:r w:rsidRPr="00B519FD">
        <w:t>[31]</w:t>
      </w:r>
      <w:r w:rsidRPr="00B519FD">
        <w:tab/>
        <w:t>IETF RFC 9113: "HTTP/2", June 2022.</w:t>
      </w:r>
    </w:p>
    <w:p w14:paraId="7435AAFD" w14:textId="77777777" w:rsidR="00DC0958" w:rsidRPr="00B519FD" w:rsidRDefault="00DC0958" w:rsidP="00DC0958">
      <w:pPr>
        <w:pStyle w:val="EX"/>
      </w:pPr>
      <w:r w:rsidRPr="00B519FD">
        <w:t>[32]</w:t>
      </w:r>
      <w:r w:rsidRPr="00B519FD">
        <w:tab/>
        <w:t>ISO/IEC 23009-1: "Information technology; Dynamic adaptive streaming over HTTP (DASH) — Part 1: Media presentation description and segment formats".</w:t>
      </w:r>
    </w:p>
    <w:p w14:paraId="49EDA79E" w14:textId="77777777" w:rsidR="00DC0958" w:rsidRPr="00B519FD" w:rsidRDefault="00DC0958" w:rsidP="00DC0958">
      <w:pPr>
        <w:pStyle w:val="EX"/>
      </w:pPr>
      <w:r w:rsidRPr="00B519FD">
        <w:t>[33]</w:t>
      </w:r>
      <w:r w:rsidRPr="00B519FD">
        <w:tab/>
        <w:t>3GPP TS 23.503: "Policy and charging control framework for the 5G System (5GS); Stage 2".</w:t>
      </w:r>
    </w:p>
    <w:p w14:paraId="3D442E0B" w14:textId="77777777" w:rsidR="00DC0958" w:rsidRPr="00B519FD" w:rsidRDefault="00DC0958" w:rsidP="00DC0958">
      <w:pPr>
        <w:pStyle w:val="EX"/>
      </w:pPr>
      <w:r w:rsidRPr="00B519FD">
        <w:t>[34]</w:t>
      </w:r>
      <w:r w:rsidRPr="00B519FD">
        <w:tab/>
        <w:t>3GPP TS 29.514: "5G System; Policy Authorization Service; Stage 3".</w:t>
      </w:r>
    </w:p>
    <w:p w14:paraId="7BA72712" w14:textId="77777777" w:rsidR="00DC0958" w:rsidRPr="00B519FD" w:rsidRDefault="00DC0958" w:rsidP="00DC0958">
      <w:pPr>
        <w:pStyle w:val="EX"/>
      </w:pPr>
      <w:r w:rsidRPr="00B519FD">
        <w:t>[35]</w:t>
      </w:r>
      <w:r w:rsidRPr="00B519FD">
        <w:tab/>
        <w:t>3GPP TS 26.511: "5G Media Streaming (5GMS); Profiles, codecs and formats".</w:t>
      </w:r>
    </w:p>
    <w:p w14:paraId="5692DDE4" w14:textId="77777777" w:rsidR="00DC0958" w:rsidRPr="00B519FD" w:rsidRDefault="00DC0958" w:rsidP="00DC0958">
      <w:pPr>
        <w:pStyle w:val="EX"/>
      </w:pPr>
      <w:r w:rsidRPr="00B519FD">
        <w:t>[36]</w:t>
      </w:r>
      <w:r w:rsidRPr="00B519FD">
        <w:tab/>
        <w:t>Void.</w:t>
      </w:r>
    </w:p>
    <w:p w14:paraId="5B575383" w14:textId="77777777" w:rsidR="00DC0958" w:rsidRPr="00B519FD" w:rsidRDefault="00DC0958" w:rsidP="00DC0958">
      <w:pPr>
        <w:pStyle w:val="EX"/>
      </w:pPr>
      <w:r w:rsidRPr="00B519FD">
        <w:t>[37]</w:t>
      </w:r>
      <w:r w:rsidRPr="00B519FD">
        <w:tab/>
        <w:t>3GPP TS 26.244: "Transparent end-to-end packet switched streaming service (PSS); 3GPP file format (3GP)".</w:t>
      </w:r>
    </w:p>
    <w:p w14:paraId="402BA0B5" w14:textId="77777777" w:rsidR="00DC0958" w:rsidRPr="00B519FD" w:rsidRDefault="00DC0958" w:rsidP="00DC0958">
      <w:pPr>
        <w:pStyle w:val="EX"/>
      </w:pPr>
      <w:r w:rsidRPr="00B519FD">
        <w:t>[38]</w:t>
      </w:r>
      <w:r w:rsidRPr="00B519FD">
        <w:tab/>
        <w:t>IETF RFC 8259: "The JavaScript Object Notation (JSON) Data Interchange Format", December 2017.</w:t>
      </w:r>
    </w:p>
    <w:p w14:paraId="64C10A9B" w14:textId="77777777" w:rsidR="00DC0958" w:rsidRPr="00B519FD" w:rsidRDefault="00DC0958" w:rsidP="00DC0958">
      <w:pPr>
        <w:pStyle w:val="EX"/>
      </w:pPr>
      <w:r w:rsidRPr="00B519FD">
        <w:t>[39]</w:t>
      </w:r>
      <w:r w:rsidRPr="00B519FD">
        <w:tab/>
      </w:r>
      <w:r w:rsidRPr="00B519FD">
        <w:rPr>
          <w:bCs/>
          <w:lang w:eastAsia="ko-KR"/>
        </w:rPr>
        <w:t xml:space="preserve">ISO 14496-12: </w:t>
      </w:r>
      <w:r w:rsidRPr="00B519FD">
        <w:t>"</w:t>
      </w:r>
      <w:r w:rsidRPr="00B519FD">
        <w:rPr>
          <w:bCs/>
          <w:lang w:eastAsia="ko-KR"/>
        </w:rPr>
        <w:t>Information technology – Coding of audio-visual objects – Part 12: ISO base media file format</w:t>
      </w:r>
      <w:r w:rsidRPr="00B519FD">
        <w:t>"</w:t>
      </w:r>
      <w:r w:rsidRPr="00B519FD">
        <w:rPr>
          <w:bCs/>
          <w:lang w:eastAsia="ko-KR"/>
        </w:rPr>
        <w:t>.</w:t>
      </w:r>
    </w:p>
    <w:p w14:paraId="5CC0C7C1" w14:textId="77777777" w:rsidR="00DC0958" w:rsidRPr="00B519FD" w:rsidRDefault="00DC0958" w:rsidP="00DC0958">
      <w:pPr>
        <w:pStyle w:val="EX"/>
        <w:ind w:left="1699" w:hanging="1411"/>
      </w:pPr>
      <w:bookmarkStart w:id="12" w:name="_MCCTEMPBM_CRPT71130003___2"/>
      <w:r w:rsidRPr="00B519FD">
        <w:t>[40]</w:t>
      </w:r>
      <w:r w:rsidRPr="00B519FD">
        <w:tab/>
      </w:r>
      <w:r w:rsidRPr="00B519FD">
        <w:rPr>
          <w:bCs/>
          <w:lang w:eastAsia="ko-KR"/>
        </w:rPr>
        <w:t xml:space="preserve">ISO 23000-19: </w:t>
      </w:r>
      <w:r w:rsidRPr="00B519FD">
        <w:t>"</w:t>
      </w:r>
      <w:r w:rsidRPr="00B519FD">
        <w:rPr>
          <w:bCs/>
          <w:lang w:eastAsia="ko-KR"/>
        </w:rPr>
        <w:t>Information technology – Coding of audio-visual objects – Part 19: Common media application format (CMAF) for segmented media</w:t>
      </w:r>
      <w:r w:rsidRPr="00B519FD">
        <w:t>"</w:t>
      </w:r>
      <w:r w:rsidRPr="00B519FD">
        <w:rPr>
          <w:bCs/>
          <w:lang w:eastAsia="ko-KR"/>
        </w:rPr>
        <w:t>.</w:t>
      </w:r>
    </w:p>
    <w:bookmarkEnd w:id="12"/>
    <w:p w14:paraId="6ABC2315" w14:textId="77777777" w:rsidR="00DC0958" w:rsidRPr="00B519FD" w:rsidRDefault="00DC0958" w:rsidP="00DC0958">
      <w:pPr>
        <w:pStyle w:val="EX"/>
      </w:pPr>
      <w:r w:rsidRPr="00B519FD">
        <w:t>[41]</w:t>
      </w:r>
      <w:r w:rsidRPr="00B519FD">
        <w:tab/>
        <w:t>IETF RFC 3986: "URI Generic Syntax".</w:t>
      </w:r>
    </w:p>
    <w:p w14:paraId="4E9AD304" w14:textId="77777777" w:rsidR="00DC0958" w:rsidRPr="00B519FD" w:rsidRDefault="00DC0958" w:rsidP="00DC0958">
      <w:pPr>
        <w:pStyle w:val="EX"/>
      </w:pPr>
      <w:r w:rsidRPr="00B519FD">
        <w:t>[42]</w:t>
      </w:r>
      <w:r w:rsidRPr="00B519FD">
        <w:tab/>
        <w:t>3GPP TS 26.118: "Virtual Reality (VR) profiles for streaming applications".</w:t>
      </w:r>
    </w:p>
    <w:p w14:paraId="249E19FF" w14:textId="77777777" w:rsidR="00DC0958" w:rsidRPr="00B519FD" w:rsidRDefault="00DC0958" w:rsidP="00DC0958">
      <w:pPr>
        <w:pStyle w:val="EX"/>
      </w:pPr>
      <w:r w:rsidRPr="00B519FD">
        <w:t>[43]</w:t>
      </w:r>
      <w:r w:rsidRPr="00B519FD">
        <w:tab/>
        <w:t>3GPP TS 24.558: "Enabling Edge Applications; Protocol specification".</w:t>
      </w:r>
    </w:p>
    <w:p w14:paraId="6058016F" w14:textId="77777777" w:rsidR="00DC0958" w:rsidRPr="00B519FD" w:rsidRDefault="00DC0958" w:rsidP="00DC0958">
      <w:pPr>
        <w:pStyle w:val="EX"/>
      </w:pPr>
      <w:r w:rsidRPr="00B519FD">
        <w:t>[44]</w:t>
      </w:r>
      <w:r w:rsidRPr="00B519FD">
        <w:tab/>
        <w:t>3GPP TS 29.558: "Enabling Edge Applications; Application Programming Interface (API) specification; Stage 3".</w:t>
      </w:r>
    </w:p>
    <w:p w14:paraId="2B3BE933" w14:textId="77777777" w:rsidR="00DC0958" w:rsidRPr="00B519FD" w:rsidRDefault="00DC0958" w:rsidP="00DC0958">
      <w:pPr>
        <w:pStyle w:val="EX"/>
      </w:pPr>
      <w:r w:rsidRPr="00B519FD">
        <w:t>[45]</w:t>
      </w:r>
      <w:r w:rsidRPr="00B519FD">
        <w:tab/>
        <w:t>3GPP TS 23.502: "Procedures for the 5G System (5GS); Stage 2".</w:t>
      </w:r>
    </w:p>
    <w:p w14:paraId="346E1641" w14:textId="77777777" w:rsidR="00DC0958" w:rsidRPr="00B519FD" w:rsidRDefault="00DC0958" w:rsidP="00DC0958">
      <w:pPr>
        <w:pStyle w:val="EX"/>
      </w:pPr>
      <w:r w:rsidRPr="00B519FD">
        <w:t>[46]</w:t>
      </w:r>
      <w:r w:rsidRPr="00B519FD">
        <w:tab/>
        <w:t>3GPP TS 29.517: "5G System; Application Function Event Exposure Service; Stage 3".</w:t>
      </w:r>
    </w:p>
    <w:p w14:paraId="7E589573" w14:textId="77777777" w:rsidR="00DC0958" w:rsidRPr="00B519FD" w:rsidRDefault="00DC0958" w:rsidP="00DC0958">
      <w:pPr>
        <w:pStyle w:val="EX"/>
      </w:pPr>
      <w:r w:rsidRPr="00B519FD">
        <w:t>[47]</w:t>
      </w:r>
      <w:r w:rsidRPr="00B519FD">
        <w:tab/>
        <w:t>3GPP TS 23.288: "Architecture enhancements for 5G System (5GS) to support network data analytics services".</w:t>
      </w:r>
    </w:p>
    <w:p w14:paraId="276A54D0" w14:textId="77777777" w:rsidR="00DC0958" w:rsidRPr="00B519FD" w:rsidRDefault="00DC0958" w:rsidP="00DC0958">
      <w:pPr>
        <w:pStyle w:val="EX"/>
      </w:pPr>
      <w:r w:rsidRPr="00B519FD">
        <w:t>[48]</w:t>
      </w:r>
      <w:r w:rsidRPr="00B519FD">
        <w:tab/>
        <w:t>3GPP TS 26.531: "Data Collection and Reporting; General Description and Architecture".</w:t>
      </w:r>
    </w:p>
    <w:p w14:paraId="3544891A" w14:textId="77777777" w:rsidR="00DC0958" w:rsidRPr="00B519FD" w:rsidRDefault="00DC0958" w:rsidP="00DC0958">
      <w:pPr>
        <w:pStyle w:val="EX"/>
      </w:pPr>
      <w:r w:rsidRPr="00B519FD">
        <w:t>[49]</w:t>
      </w:r>
      <w:r w:rsidRPr="00B519FD">
        <w:tab/>
        <w:t>3GPP TS 26.532: "Data Collection and Reporting; Protocols and Formats".</w:t>
      </w:r>
    </w:p>
    <w:p w14:paraId="214C869C" w14:textId="77777777" w:rsidR="00DC0958" w:rsidRPr="00B519FD" w:rsidRDefault="00DC0958" w:rsidP="00DC0958">
      <w:pPr>
        <w:pStyle w:val="EX"/>
      </w:pPr>
      <w:r w:rsidRPr="00B519FD">
        <w:t>[50]</w:t>
      </w:r>
      <w:r w:rsidRPr="00B519FD">
        <w:tab/>
        <w:t>3GPP TS 29.522: "5G System. Network Exposure Function Northbound APIs; Stage 3".</w:t>
      </w:r>
    </w:p>
    <w:p w14:paraId="0FD4D22F" w14:textId="77777777" w:rsidR="00DC0958" w:rsidRPr="00B519FD" w:rsidRDefault="00DC0958" w:rsidP="00DC0958">
      <w:pPr>
        <w:pStyle w:val="EX"/>
      </w:pPr>
      <w:r w:rsidRPr="00B519FD">
        <w:t>[51]</w:t>
      </w:r>
      <w:r w:rsidRPr="00B519FD">
        <w:tab/>
        <w:t>3GPP TS 26.346: "Multimedia Broadcast/Multicast Service (MBMS); Protocols and codecs".</w:t>
      </w:r>
    </w:p>
    <w:p w14:paraId="729021CC" w14:textId="77777777" w:rsidR="00DC0958" w:rsidRPr="00B519FD" w:rsidRDefault="00DC0958" w:rsidP="00DC0958">
      <w:pPr>
        <w:pStyle w:val="EX"/>
      </w:pPr>
      <w:r w:rsidRPr="00B519FD">
        <w:lastRenderedPageBreak/>
        <w:t>[52]</w:t>
      </w:r>
      <w:r w:rsidRPr="00B519FD">
        <w:tab/>
        <w:t>3GPP TS 26.347: "Multimedia Broadcast/Multicast Service (MBMS); Application Programming Interface and URL".</w:t>
      </w:r>
    </w:p>
    <w:p w14:paraId="1E6D8F50" w14:textId="77777777" w:rsidR="00DC0958" w:rsidRPr="00B519FD" w:rsidRDefault="00DC0958" w:rsidP="00DC0958">
      <w:pPr>
        <w:pStyle w:val="EX"/>
      </w:pPr>
      <w:r w:rsidRPr="00B519FD">
        <w:t>[53]</w:t>
      </w:r>
      <w:r w:rsidRPr="00B519FD">
        <w:tab/>
        <w:t>IETF draft-bhutton-json-schema-validation: "JSON Schema Validation: A Vocabulary for Structural Validation of JSON", June 2022.</w:t>
      </w:r>
    </w:p>
    <w:p w14:paraId="6C1FC1CF" w14:textId="77777777" w:rsidR="00DC0958" w:rsidRPr="00B519FD" w:rsidRDefault="00DC0958" w:rsidP="00DC0958">
      <w:pPr>
        <w:pStyle w:val="EX"/>
      </w:pPr>
      <w:r w:rsidRPr="00B519FD">
        <w:t>[54]</w:t>
      </w:r>
      <w:r w:rsidRPr="00B519FD">
        <w:tab/>
        <w:t>IETF RFC 3339: "Date and Time on the Internet: Timestamps", July 2002.</w:t>
      </w:r>
    </w:p>
    <w:p w14:paraId="195B028F" w14:textId="77777777" w:rsidR="00DC0958" w:rsidRPr="00B519FD" w:rsidRDefault="00DC0958" w:rsidP="00DC0958">
      <w:pPr>
        <w:pStyle w:val="EX"/>
      </w:pPr>
      <w:r w:rsidRPr="00B519FD">
        <w:t>[55]</w:t>
      </w:r>
      <w:r w:rsidRPr="00B519FD">
        <w:tab/>
        <w:t>3GPP 29.591: "Network Exposure Function Southbound Services; Stage 3".</w:t>
      </w:r>
    </w:p>
    <w:p w14:paraId="537DF234" w14:textId="77777777" w:rsidR="00DC0958" w:rsidRPr="00B519FD" w:rsidRDefault="00DC0958" w:rsidP="00DC0958">
      <w:pPr>
        <w:pStyle w:val="EX"/>
      </w:pPr>
      <w:r w:rsidRPr="00B519FD">
        <w:t>[56]</w:t>
      </w:r>
      <w:r w:rsidRPr="00B519FD">
        <w:tab/>
        <w:t>3GPP TS 26.510: "Media delivery; interactions and APIs for provisioning and media session handling".</w:t>
      </w:r>
    </w:p>
    <w:p w14:paraId="21C18EF5" w14:textId="77777777" w:rsidR="00DC0958" w:rsidRPr="00B519FD" w:rsidRDefault="00DC0958" w:rsidP="00DC0958">
      <w:pPr>
        <w:pStyle w:val="EX"/>
      </w:pPr>
      <w:r w:rsidRPr="00B519FD">
        <w:t>[57]</w:t>
      </w:r>
      <w:r w:rsidRPr="00B519FD">
        <w:tab/>
        <w:t>IETF RFC 2045: "Multipurpose Internet Mail Extensions (MIME) Part One: Format of Internet Message Bodies".</w:t>
      </w:r>
    </w:p>
    <w:p w14:paraId="19960D38" w14:textId="77777777" w:rsidR="00DC0958" w:rsidRPr="00B519FD" w:rsidRDefault="00DC0958" w:rsidP="00DC0958">
      <w:pPr>
        <w:keepLines/>
        <w:ind w:left="1702" w:hanging="1418"/>
      </w:pPr>
      <w:r w:rsidRPr="00B519FD">
        <w:t>[58]</w:t>
      </w:r>
      <w:r w:rsidRPr="00B519FD">
        <w:tab/>
        <w:t>IETF RFC 9000: "QUIC: A UDP-Based Multiplexed and Secure Transport", May 2021.</w:t>
      </w:r>
    </w:p>
    <w:p w14:paraId="2C85EA5F" w14:textId="77777777" w:rsidR="00DC0958" w:rsidRPr="00B519FD" w:rsidRDefault="00DC0958" w:rsidP="00DC0958">
      <w:pPr>
        <w:keepLines/>
        <w:ind w:left="1702" w:hanging="1418"/>
      </w:pPr>
      <w:r w:rsidRPr="00B519FD">
        <w:t>[59]</w:t>
      </w:r>
      <w:r w:rsidRPr="00B519FD">
        <w:tab/>
        <w:t>IETF RFC 9001: "Using TLS to Secure QUIC", May 2021.</w:t>
      </w:r>
    </w:p>
    <w:p w14:paraId="287D0DDD" w14:textId="77777777" w:rsidR="00DC0958" w:rsidRPr="00B519FD" w:rsidRDefault="00DC0958" w:rsidP="00DC0958">
      <w:pPr>
        <w:keepLines/>
        <w:ind w:left="1702" w:hanging="1418"/>
      </w:pPr>
      <w:r w:rsidRPr="00B519FD">
        <w:t>[60]</w:t>
      </w:r>
      <w:r w:rsidRPr="00B519FD">
        <w:tab/>
        <w:t>IETF RFC 9114: "HTTP/3", June 2022.</w:t>
      </w:r>
    </w:p>
    <w:p w14:paraId="60899879" w14:textId="77777777" w:rsidR="00DC0958" w:rsidRPr="00B519FD" w:rsidRDefault="00DC0958" w:rsidP="00DC0958">
      <w:pPr>
        <w:pStyle w:val="EX"/>
      </w:pPr>
      <w:r w:rsidRPr="00B519FD">
        <w:t>[61]</w:t>
      </w:r>
      <w:r w:rsidRPr="00B519FD">
        <w:tab/>
        <w:t>IETF RFC 8673: "HTTP Random Access and Live Content", November 2019.</w:t>
      </w:r>
    </w:p>
    <w:p w14:paraId="19AB34D9" w14:textId="77777777" w:rsidR="00DC0958" w:rsidRPr="00B519FD" w:rsidRDefault="00DC0958" w:rsidP="00DC0958">
      <w:pPr>
        <w:pStyle w:val="EX"/>
      </w:pPr>
      <w:r w:rsidRPr="00B519FD">
        <w:t>[62]</w:t>
      </w:r>
      <w:r w:rsidRPr="00B519FD">
        <w:tab/>
        <w:t>Consumer Technology Association CTA-5005-A: "Web Application Video Ecosystem – DASH-HLS Interoperability Specification".</w:t>
      </w:r>
    </w:p>
    <w:p w14:paraId="581728F8" w14:textId="77777777" w:rsidR="00DC0958" w:rsidRPr="00B519FD" w:rsidRDefault="00DC0958" w:rsidP="00DC0958">
      <w:pPr>
        <w:pStyle w:val="EX"/>
      </w:pPr>
      <w:r w:rsidRPr="00B519FD">
        <w:t>[63]</w:t>
      </w:r>
      <w:r w:rsidRPr="00B519FD">
        <w:tab/>
        <w:t>DASH-IF Guidelines: "Low-latency Modes for DASH", available here:</w:t>
      </w:r>
      <w:r w:rsidRPr="00B519FD">
        <w:br/>
      </w:r>
      <w:hyperlink r:id="rId18" w:history="1">
        <w:r w:rsidRPr="00B519FD">
          <w:rPr>
            <w:rStyle w:val="Hyperlink"/>
          </w:rPr>
          <w:t>https://dash-industry-forum.github.io/docs/CR-Low-Latency-Live-r8.pdf</w:t>
        </w:r>
      </w:hyperlink>
    </w:p>
    <w:p w14:paraId="0B8B9E85" w14:textId="77777777" w:rsidR="00DC0958" w:rsidRPr="00B519FD" w:rsidRDefault="00DC0958" w:rsidP="00DC0958">
      <w:pPr>
        <w:pStyle w:val="EX"/>
      </w:pPr>
      <w:r w:rsidRPr="00B519FD">
        <w:t>[64]</w:t>
      </w:r>
      <w:r w:rsidRPr="00B519FD">
        <w:tab/>
        <w:t>3GPP TS 26.517: "5G Multicast-Broadcast User Services; Protocols and Formats".</w:t>
      </w:r>
    </w:p>
    <w:p w14:paraId="064D016D" w14:textId="77777777" w:rsidR="00DC0958" w:rsidRPr="00B519FD" w:rsidRDefault="00DC0958" w:rsidP="00DC0958">
      <w:pPr>
        <w:pStyle w:val="EX"/>
      </w:pPr>
      <w:r w:rsidRPr="00B519FD">
        <w:t>[65]</w:t>
      </w:r>
      <w:r w:rsidRPr="00B519FD">
        <w:tab/>
        <w:t>Consumer Technology Association CTA</w:t>
      </w:r>
      <w:r w:rsidRPr="00B519FD">
        <w:noBreakHyphen/>
        <w:t>5004: "Web Application Video Ecosystem – Common Media Client Data", September 2020,</w:t>
      </w:r>
      <w:r w:rsidRPr="00B519FD">
        <w:br/>
        <w:t>https://cdn.cta.tech/cta/media/media/resources/standards/pdfs/cta-5004-final.pdf.</w:t>
      </w:r>
    </w:p>
    <w:p w14:paraId="533C7369" w14:textId="7E7AB042" w:rsidR="00DC0958" w:rsidRPr="00B519FD" w:rsidRDefault="00DC0958" w:rsidP="00DC0958">
      <w:pPr>
        <w:pStyle w:val="EX"/>
      </w:pPr>
      <w:r w:rsidRPr="00B519FD">
        <w:t>[66]</w:t>
      </w:r>
      <w:r w:rsidRPr="00B519FD">
        <w:tab/>
        <w:t>IETF RFC 4122: "A Universally Unique IDentifier (UUID) URN Namespace", July 2005.</w:t>
      </w:r>
    </w:p>
    <w:p w14:paraId="09950511" w14:textId="71012B7E" w:rsidR="009347F7" w:rsidRPr="00B519FD" w:rsidRDefault="009347F7" w:rsidP="009347F7">
      <w:pPr>
        <w:pStyle w:val="EX"/>
        <w:rPr>
          <w:ins w:id="13" w:author="Prakash Kolan 04_16_2025" w:date="2025-04-16T10:30:00Z"/>
        </w:rPr>
      </w:pPr>
      <w:ins w:id="14" w:author="Prakash Kolan 04_16_2025" w:date="2025-04-16T10:28:00Z">
        <w:r w:rsidRPr="00B519FD">
          <w:t>[</w:t>
        </w:r>
        <w:r w:rsidRPr="00F307B8">
          <w:rPr>
            <w:highlight w:val="yellow"/>
          </w:rPr>
          <w:t>MPTCP</w:t>
        </w:r>
        <w:r w:rsidRPr="00B519FD">
          <w:t>]</w:t>
        </w:r>
        <w:r w:rsidRPr="00B519FD">
          <w:tab/>
          <w:t>IETF RFC 8684: "TCP Extensions for Multipath Operation with Multiple Addresses".</w:t>
        </w:r>
      </w:ins>
    </w:p>
    <w:p w14:paraId="2DC9A6BD" w14:textId="5AF40AB1" w:rsidR="009347F7" w:rsidRPr="00B519FD" w:rsidRDefault="009347F7" w:rsidP="009347F7">
      <w:pPr>
        <w:pStyle w:val="EX"/>
        <w:rPr>
          <w:ins w:id="15" w:author="Prakash Kolan 04_16_2025" w:date="2025-04-16T10:30:00Z"/>
          <w:lang w:eastAsia="ko-KR"/>
        </w:rPr>
      </w:pPr>
      <w:ins w:id="16" w:author="Prakash Kolan 04_16_2025" w:date="2025-04-16T10:30:00Z">
        <w:r w:rsidRPr="00B519FD">
          <w:rPr>
            <w:lang w:eastAsia="ko-KR"/>
          </w:rPr>
          <w:t>[</w:t>
        </w:r>
        <w:r w:rsidRPr="00F307B8">
          <w:rPr>
            <w:highlight w:val="yellow"/>
            <w:lang w:eastAsia="ko-KR"/>
          </w:rPr>
          <w:t>MPQUIC</w:t>
        </w:r>
        <w:r w:rsidRPr="00B519FD">
          <w:rPr>
            <w:lang w:eastAsia="ko-KR"/>
          </w:rPr>
          <w:t>]</w:t>
        </w:r>
        <w:r w:rsidRPr="00B519FD">
          <w:rPr>
            <w:lang w:eastAsia="ko-KR"/>
          </w:rPr>
          <w:tab/>
          <w:t>IETF Draft: "Multipath Extension for QUIC", draft-ietf-quic-multipath-10, July 2024</w:t>
        </w:r>
      </w:ins>
    </w:p>
    <w:p w14:paraId="5FDD8A27" w14:textId="44E6067E" w:rsidR="0028678E" w:rsidRPr="00B519FD" w:rsidRDefault="002D2E0D" w:rsidP="0028678E">
      <w:pPr>
        <w:pStyle w:val="Changefirst"/>
      </w:pPr>
      <w:r>
        <w:lastRenderedPageBreak/>
        <w:t>change</w:t>
      </w:r>
      <w:r w:rsidR="009B00BA">
        <w:t xml:space="preserve"> 2</w:t>
      </w:r>
      <w:r>
        <w:t xml:space="preserve"> - </w:t>
      </w:r>
      <w:r w:rsidR="00432A40" w:rsidRPr="00B519FD">
        <w:t>Media streaming procedures (M4d)</w:t>
      </w:r>
      <w:r w:rsidR="00971F06">
        <w:br/>
      </w:r>
      <w:r w:rsidR="002251D9">
        <w:t>(endorsed in sa4-131-bis-e)</w:t>
      </w:r>
    </w:p>
    <w:p w14:paraId="62E278CE" w14:textId="77777777" w:rsidR="00432A40" w:rsidRPr="00B519FD" w:rsidRDefault="00432A40" w:rsidP="00432A40">
      <w:pPr>
        <w:pStyle w:val="Heading3"/>
      </w:pPr>
      <w:bookmarkStart w:id="17" w:name="_Toc68899528"/>
      <w:bookmarkStart w:id="18" w:name="_Toc71214279"/>
      <w:bookmarkStart w:id="19" w:name="_Toc71721953"/>
      <w:bookmarkStart w:id="20" w:name="_Toc74859005"/>
      <w:bookmarkStart w:id="21" w:name="_Toc194089821"/>
      <w:r w:rsidRPr="00B519FD">
        <w:t>4.6.1</w:t>
      </w:r>
      <w:r w:rsidRPr="00B519FD">
        <w:tab/>
        <w:t>Procedures for DASH Session</w:t>
      </w:r>
      <w:bookmarkEnd w:id="17"/>
      <w:bookmarkEnd w:id="18"/>
      <w:bookmarkEnd w:id="19"/>
      <w:bookmarkEnd w:id="20"/>
      <w:bookmarkEnd w:id="21"/>
    </w:p>
    <w:p w14:paraId="2706F67C" w14:textId="77777777" w:rsidR="008108DE" w:rsidRPr="008108DE" w:rsidRDefault="008108DE" w:rsidP="008108DE">
      <w:pPr>
        <w:rPr>
          <w:rFonts w:eastAsiaTheme="minorEastAsia"/>
        </w:rPr>
      </w:pPr>
      <w:bookmarkStart w:id="22" w:name="_MCCTEMPBM_CRPT71130108___7"/>
      <w:r w:rsidRPr="008108DE">
        <w:rPr>
          <w:rFonts w:eastAsiaTheme="minorEastAsia"/>
        </w:rPr>
        <w:t xml:space="preserve">This </w:t>
      </w:r>
      <w:r w:rsidRPr="008108DE">
        <w:rPr>
          <w:rFonts w:eastAsiaTheme="minorEastAsia"/>
          <w:lang w:eastAsia="zh-CN"/>
        </w:rPr>
        <w:t>procedure is used by a 5GMSd Client to establish a DASH session</w:t>
      </w:r>
      <w:r w:rsidRPr="008108DE">
        <w:rPr>
          <w:rFonts w:eastAsiaTheme="minorEastAsia"/>
        </w:rPr>
        <w:t xml:space="preserve"> via the </w:t>
      </w:r>
      <w:r w:rsidRPr="008108DE">
        <w:rPr>
          <w:rFonts w:eastAsiaTheme="minorEastAsia"/>
          <w:lang w:eastAsia="zh-CN"/>
        </w:rPr>
        <w:t>M4d interface</w:t>
      </w:r>
      <w:r w:rsidRPr="008108DE">
        <w:rPr>
          <w:rFonts w:eastAsiaTheme="minorEastAsia"/>
        </w:rPr>
        <w:t>. In order to establish such a session, the 5GMSd AS shall host an MPD as defined in ISO/IEC 23009-1 [32] or TS 26.247 [4] and the MPD URL is known to the 5GMSd Client typically using M8d.</w:t>
      </w:r>
    </w:p>
    <w:bookmarkEnd w:id="22"/>
    <w:p w14:paraId="6AF09039" w14:textId="62266DEF" w:rsidR="008108DE" w:rsidRPr="00B519FD" w:rsidRDefault="008108DE" w:rsidP="008108DE">
      <w:pPr>
        <w:rPr>
          <w:ins w:id="23" w:author="Richard Bradbury (2025-04-16)" w:date="2025-04-16T20:14:00Z"/>
        </w:rPr>
      </w:pPr>
      <w:commentRangeStart w:id="24"/>
      <w:ins w:id="25" w:author="Prakash Kolan 04_15_2025" w:date="2025-04-15T08:01:00Z">
        <w:r w:rsidRPr="00B519FD">
          <w:t>The</w:t>
        </w:r>
      </w:ins>
      <w:ins w:id="26" w:author="Prakash Kolan 04_15_2025" w:date="2025-04-15T08:04:00Z">
        <w:r w:rsidRPr="00B519FD">
          <w:t xml:space="preserve"> Media Player may use </w:t>
        </w:r>
      </w:ins>
      <w:ins w:id="27" w:author="Prakash Kolan 04_15_2025" w:date="2025-04-15T08:14:00Z">
        <w:r w:rsidRPr="00B519FD">
          <w:t>m</w:t>
        </w:r>
      </w:ins>
      <w:ins w:id="28" w:author="Prakash Kolan 04_15_2025" w:date="2025-04-15T08:05:00Z">
        <w:r w:rsidRPr="00B519FD">
          <w:t>ultiple access networks</w:t>
        </w:r>
      </w:ins>
      <w:ins w:id="29" w:author="Prakash Kolan 04_15_2025" w:date="2025-04-15T08:13:00Z">
        <w:r w:rsidRPr="00B519FD">
          <w:t xml:space="preserve"> available on the UE to </w:t>
        </w:r>
      </w:ins>
      <w:ins w:id="30" w:author="Prakash Kolan 04_15_2025" w:date="2025-04-15T08:15:00Z">
        <w:r w:rsidRPr="00B519FD">
          <w:t xml:space="preserve">connect to a </w:t>
        </w:r>
      </w:ins>
      <w:ins w:id="31" w:author="Richard Bradbury (2025-04-16)" w:date="2025-04-16T20:10:00Z">
        <w:r w:rsidRPr="00B519FD">
          <w:t xml:space="preserve">reference point M4d </w:t>
        </w:r>
      </w:ins>
      <w:ins w:id="32" w:author="Prakash Kolan 04_15_2025" w:date="2025-04-15T08:15:00Z">
        <w:r w:rsidRPr="00B519FD">
          <w:t>service</w:t>
        </w:r>
      </w:ins>
      <w:ins w:id="33" w:author="Prakash Kolan 04_15_2025" w:date="2025-04-15T08:16:00Z">
        <w:r w:rsidRPr="00B519FD">
          <w:t xml:space="preserve"> location</w:t>
        </w:r>
      </w:ins>
      <w:ins w:id="34" w:author="Prakash Kolan 04_15_2025" w:date="2025-04-15T08:17:00Z">
        <w:r w:rsidRPr="00B519FD">
          <w:t xml:space="preserve"> </w:t>
        </w:r>
      </w:ins>
      <w:ins w:id="35" w:author="Richard Bradbury (2025-04-16)" w:date="2025-04-16T20:15:00Z">
        <w:r w:rsidRPr="00B519FD">
          <w:t>on the 5GMSd</w:t>
        </w:r>
      </w:ins>
      <w:ins w:id="36" w:author="Richard Bradbury (2025-04-16)" w:date="2025-04-16T20:16:00Z">
        <w:r w:rsidRPr="00B519FD">
          <w:t> AS</w:t>
        </w:r>
      </w:ins>
      <w:ins w:id="37" w:author="Prakash Kolan 04_15_2025" w:date="2025-04-15T08:17:00Z">
        <w:r w:rsidRPr="00B519FD">
          <w:t>.</w:t>
        </w:r>
      </w:ins>
      <w:commentRangeEnd w:id="24"/>
      <w:r w:rsidR="00971F06">
        <w:rPr>
          <w:rStyle w:val="CommentReference"/>
        </w:rPr>
        <w:commentReference w:id="24"/>
      </w:r>
    </w:p>
    <w:p w14:paraId="3D971260" w14:textId="77777777" w:rsidR="008108DE" w:rsidRPr="008108DE" w:rsidRDefault="008108DE" w:rsidP="008108DE">
      <w:pPr>
        <w:rPr>
          <w:rFonts w:eastAsiaTheme="minorEastAsia"/>
        </w:rPr>
      </w:pPr>
      <w:r w:rsidRPr="008108DE">
        <w:rPr>
          <w:rFonts w:eastAsiaTheme="minorEastAsia"/>
        </w:rPr>
        <w:t xml:space="preserve">The Media Player receives an MPD URL from the 5GMSd-Aware Application through M7d by methods defined in clause 13. The Media Player shall send an HTTP </w:t>
      </w:r>
      <w:r w:rsidRPr="008108DE">
        <w:rPr>
          <w:rFonts w:ascii="Courier New" w:eastAsiaTheme="minorEastAsia" w:hAnsi="Courier New"/>
          <w:sz w:val="18"/>
        </w:rPr>
        <w:t>GET</w:t>
      </w:r>
      <w:r w:rsidRPr="008108DE">
        <w:rPr>
          <w:rFonts w:eastAsiaTheme="minorEastAsia"/>
        </w:rPr>
        <w:t xml:space="preserve"> message to the 5GMSd AS including the URL of the MPD resource. On success, the 5GMSd AS shall respond with a </w:t>
      </w:r>
      <w:r w:rsidRPr="008108DE">
        <w:rPr>
          <w:rFonts w:ascii="Arial" w:eastAsiaTheme="minorEastAsia" w:hAnsi="Arial" w:cs="Courier New"/>
          <w:i/>
          <w:sz w:val="18"/>
          <w:lang w:val="en-US"/>
        </w:rPr>
        <w:t>200 (OK)</w:t>
      </w:r>
      <w:r w:rsidRPr="008108DE">
        <w:rPr>
          <w:rFonts w:eastAsiaTheme="minorEastAsia"/>
        </w:rPr>
        <w:t xml:space="preserve"> message that includes the requested MPD resource.</w:t>
      </w:r>
    </w:p>
    <w:p w14:paraId="67A8CFA1" w14:textId="77777777" w:rsidR="008108DE" w:rsidRPr="008108DE" w:rsidRDefault="008108DE" w:rsidP="008108DE">
      <w:pPr>
        <w:rPr>
          <w:rFonts w:eastAsiaTheme="minorEastAsia"/>
        </w:rPr>
      </w:pPr>
      <w:r w:rsidRPr="008108DE">
        <w:rPr>
          <w:rFonts w:eastAsiaTheme="minorEastAsia"/>
        </w:rPr>
        <w:t>Additional procedures for reactions to different HTTP status codes are provided in TS 26.247 [4], clause A.7 and ISO/IEC 23009-1 [32] clause A.7.</w:t>
      </w:r>
    </w:p>
    <w:p w14:paraId="52323CC3" w14:textId="77777777" w:rsidR="008108DE" w:rsidRPr="008108DE" w:rsidRDefault="008108DE" w:rsidP="008108DE">
      <w:pPr>
        <w:rPr>
          <w:rFonts w:eastAsiaTheme="minorEastAsia"/>
        </w:rPr>
      </w:pPr>
      <w:r w:rsidRPr="008108DE">
        <w:rPr>
          <w:rFonts w:eastAsiaTheme="minorEastAsia"/>
        </w:rPr>
        <w:t>Additional procedures for handling partial file responses are provided in TS 26.247 [4], clause A.9.</w:t>
      </w:r>
    </w:p>
    <w:p w14:paraId="6C51E68B" w14:textId="77777777" w:rsidR="008108DE" w:rsidRPr="008108DE" w:rsidRDefault="008108DE" w:rsidP="008108DE">
      <w:pPr>
        <w:rPr>
          <w:rFonts w:eastAsiaTheme="minorEastAsia"/>
        </w:rPr>
      </w:pPr>
      <w:r w:rsidRPr="008108DE">
        <w:rPr>
          <w:rFonts w:eastAsiaTheme="minorEastAsia"/>
        </w:rPr>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1D065D4E" w14:textId="416319D2" w:rsidR="008108DE" w:rsidRDefault="008108DE" w:rsidP="008108DE">
      <w:pPr>
        <w:rPr>
          <w:rFonts w:eastAsiaTheme="minorEastAsia"/>
        </w:rPr>
      </w:pPr>
      <w:r w:rsidRPr="008108DE">
        <w:rPr>
          <w:rFonts w:eastAsiaTheme="minorEastAsia"/>
        </w:rPr>
        <w:t>The detailed handling of service description information is documented in clause 13.2 of the present document.</w:t>
      </w:r>
    </w:p>
    <w:p w14:paraId="40363BC4" w14:textId="77777777" w:rsidR="004606FD" w:rsidRPr="008108DE" w:rsidRDefault="004606FD" w:rsidP="004606FD">
      <w:pPr>
        <w:rPr>
          <w:rFonts w:eastAsiaTheme="minorEastAsia"/>
        </w:rPr>
      </w:pPr>
    </w:p>
    <w:p w14:paraId="7B9F9994" w14:textId="288126AD" w:rsidR="004606FD" w:rsidRPr="00B519FD" w:rsidRDefault="004606FD" w:rsidP="004606FD">
      <w:pPr>
        <w:pStyle w:val="Changenext"/>
      </w:pPr>
      <w:r>
        <w:t>change 3</w:t>
      </w:r>
    </w:p>
    <w:p w14:paraId="5E9195D1" w14:textId="77777777" w:rsidR="004606FD" w:rsidRPr="006436AF" w:rsidRDefault="004606FD" w:rsidP="004606FD">
      <w:pPr>
        <w:pStyle w:val="Heading3"/>
      </w:pPr>
      <w:bookmarkStart w:id="38" w:name="_Toc68899529"/>
      <w:bookmarkStart w:id="39" w:name="_Toc71214280"/>
      <w:bookmarkStart w:id="40" w:name="_Toc71721954"/>
      <w:bookmarkStart w:id="41" w:name="_Toc74859006"/>
      <w:bookmarkStart w:id="42" w:name="_Toc194089822"/>
      <w:r w:rsidRPr="006436AF">
        <w:t>4.6.2</w:t>
      </w:r>
      <w:r w:rsidRPr="006436AF">
        <w:tab/>
        <w:t>Procedures for Progressive Download Session</w:t>
      </w:r>
      <w:bookmarkEnd w:id="38"/>
      <w:bookmarkEnd w:id="39"/>
      <w:bookmarkEnd w:id="40"/>
      <w:bookmarkEnd w:id="41"/>
      <w:bookmarkEnd w:id="42"/>
    </w:p>
    <w:p w14:paraId="122D6D49" w14:textId="05C858C0" w:rsidR="004606FD" w:rsidRDefault="004606FD" w:rsidP="004606FD">
      <w:pPr>
        <w:rPr>
          <w:ins w:id="43" w:author="Prakash Kolan 05_22_2025" w:date="2025-05-22T10:13:00Z"/>
        </w:rPr>
      </w:pPr>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w:t>
      </w:r>
      <w:ins w:id="44" w:author="Prakash Kolan 05_22_2025" w:date="2025-05-22T10:13:00Z">
        <w:r w:rsidR="00302BD9">
          <w:rPr>
            <w:lang w:eastAsia="zh-CN"/>
          </w:rPr>
          <w:t>C</w:t>
        </w:r>
      </w:ins>
      <w:del w:id="45" w:author="Prakash Kolan 05_22_2025" w:date="2025-05-22T10:13:00Z">
        <w:r w:rsidDel="00302BD9">
          <w:rPr>
            <w:lang w:eastAsia="zh-CN"/>
          </w:rPr>
          <w:delText>c</w:delText>
        </w:r>
      </w:del>
      <w:r w:rsidRPr="006436AF">
        <w:rPr>
          <w:lang w:eastAsia="zh-CN"/>
        </w:rPr>
        <w:t>lient to</w:t>
      </w:r>
      <w:r w:rsidRPr="006436AF">
        <w:rPr>
          <w:rFonts w:hint="eastAsia"/>
          <w:lang w:eastAsia="zh-CN"/>
        </w:rPr>
        <w:t xml:space="preserve"> </w:t>
      </w:r>
      <w:r w:rsidRPr="006436AF">
        <w:rPr>
          <w:lang w:eastAsia="zh-CN"/>
        </w:rPr>
        <w:t>establish a Progressive Download session</w:t>
      </w:r>
      <w:r w:rsidRPr="006436AF">
        <w:t xml:space="preserve"> via the </w:t>
      </w:r>
      <w:r w:rsidRPr="006436AF">
        <w:rPr>
          <w:lang w:eastAsia="zh-CN"/>
        </w:rPr>
        <w:t>M4d interface</w:t>
      </w:r>
      <w:r w:rsidRPr="006436AF">
        <w:t>. In order to establish such a session, the 5GMSd AS shall host an 3GP/MP4 file as defined in TS 26.247 [4]. The 3GP/MP4 URL is known to the Media Player (in this case a progressive download player), typically by using M8d.</w:t>
      </w:r>
    </w:p>
    <w:p w14:paraId="72017126" w14:textId="178DDB9A" w:rsidR="00302BD9" w:rsidRPr="006436AF" w:rsidRDefault="00302BD9" w:rsidP="004606FD">
      <w:ins w:id="46" w:author="Prakash Kolan 05_22_2025" w:date="2025-05-22T10:13:00Z">
        <w:r w:rsidRPr="00B519FD">
          <w:t>The Media Player may use multiple access networks available on the UE to connect to a reference point M4d service location on the 5GMSd AS.</w:t>
        </w:r>
      </w:ins>
    </w:p>
    <w:p w14:paraId="1AAE0B51" w14:textId="77777777" w:rsidR="004606FD" w:rsidRPr="006436AF" w:rsidRDefault="004606FD" w:rsidP="004606FD">
      <w:bookmarkStart w:id="47" w:name="_MCCTEMPBM_CRPT71130109___7"/>
      <w:r w:rsidRPr="006436AF">
        <w:t xml:space="preserve">The Media Player receives a URL from the 5GMSd-Aware Application through M7d by methods defined in clause 13. The Media Player shall send an HTTP </w:t>
      </w:r>
      <w:r w:rsidRPr="006436AF">
        <w:rPr>
          <w:rStyle w:val="HTTPMethod"/>
        </w:rPr>
        <w:t>GET</w:t>
      </w:r>
      <w:r w:rsidRPr="006436AF">
        <w:t xml:space="preserve"> message to the 5GMSd AS including the URL of the 3GP/MP4 resource. On success, the 5GMSd AS shall respond with a </w:t>
      </w:r>
      <w:r w:rsidRPr="006436AF">
        <w:rPr>
          <w:rStyle w:val="HTTPResponse"/>
        </w:rPr>
        <w:t>200 (OK)</w:t>
      </w:r>
      <w:r w:rsidRPr="006436AF">
        <w:t xml:space="preserve"> message that includes the requested 3GP/MP4 resource.</w:t>
      </w:r>
    </w:p>
    <w:bookmarkEnd w:id="47"/>
    <w:p w14:paraId="21F4D382" w14:textId="77777777" w:rsidR="004606FD" w:rsidRPr="006436AF" w:rsidRDefault="004606FD" w:rsidP="004606FD">
      <w:r w:rsidRPr="006436AF">
        <w:t>Additional procedures for re</w:t>
      </w:r>
      <w:bookmarkStart w:id="48" w:name="_GoBack"/>
      <w:bookmarkEnd w:id="48"/>
      <w:r w:rsidRPr="006436AF">
        <w:t>actions to different HTTP status codes are provided in TS</w:t>
      </w:r>
      <w:r>
        <w:t> </w:t>
      </w:r>
      <w:r w:rsidRPr="006436AF">
        <w:t>26.247</w:t>
      </w:r>
      <w:r>
        <w:t> </w:t>
      </w:r>
      <w:r w:rsidRPr="006436AF">
        <w:t>[4].</w:t>
      </w:r>
    </w:p>
    <w:p w14:paraId="33B615A7" w14:textId="5F8BF57A" w:rsidR="004606FD" w:rsidRPr="008108DE" w:rsidRDefault="004606FD" w:rsidP="008108DE">
      <w:pPr>
        <w:rPr>
          <w:rFonts w:eastAsiaTheme="minorEastAsia"/>
        </w:rPr>
      </w:pPr>
    </w:p>
    <w:p w14:paraId="1FE85BD4" w14:textId="3AB650AC" w:rsidR="00432A40" w:rsidRPr="00B519FD" w:rsidRDefault="002D2E0D" w:rsidP="00432A40">
      <w:pPr>
        <w:pStyle w:val="Changenext"/>
      </w:pPr>
      <w:r>
        <w:lastRenderedPageBreak/>
        <w:t>change</w:t>
      </w:r>
      <w:r w:rsidR="009B00BA">
        <w:t xml:space="preserve"> </w:t>
      </w:r>
      <w:r w:rsidR="0023535E">
        <w:t>4</w:t>
      </w:r>
      <w:r>
        <w:t xml:space="preserve"> - </w:t>
      </w:r>
      <w:r w:rsidR="00432A40" w:rsidRPr="00B519FD">
        <w:t>Media Player Client API procedures (M7d/M11d)</w:t>
      </w:r>
      <w:r w:rsidR="00981331">
        <w:br/>
      </w:r>
      <w:r w:rsidR="002251D9">
        <w:t>(endorsed in sa4-131-bis-e)</w:t>
      </w:r>
    </w:p>
    <w:p w14:paraId="60627BB4" w14:textId="0B26A32A" w:rsidR="00D655FA" w:rsidRPr="00B519FD" w:rsidRDefault="008A6E04" w:rsidP="00D655FA">
      <w:pPr>
        <w:pStyle w:val="Heading2"/>
      </w:pPr>
      <w:r w:rsidRPr="00B519FD">
        <w:t>4.9</w:t>
      </w:r>
      <w:r w:rsidRPr="00B519FD">
        <w:tab/>
      </w:r>
      <w:r w:rsidR="00D655FA" w:rsidRPr="00B519FD">
        <w:t>Procedures of the M7d</w:t>
      </w:r>
      <w:ins w:id="49" w:author="Richard Bradbury [2]" w:date="2025-04-08T13:54:00Z">
        <w:r w:rsidRPr="00B519FD">
          <w:t>/M11d</w:t>
        </w:r>
      </w:ins>
      <w:r w:rsidR="00D655FA" w:rsidRPr="00B519FD">
        <w:t xml:space="preserve"> (UE Media Player) interface</w:t>
      </w:r>
    </w:p>
    <w:p w14:paraId="5265C876" w14:textId="1621B14F" w:rsidR="008A6E04" w:rsidRPr="00B519FD" w:rsidRDefault="008A6E04" w:rsidP="008A6E04">
      <w:pPr>
        <w:pStyle w:val="Changenext"/>
      </w:pPr>
      <w:bookmarkStart w:id="50" w:name="_CR4_9_1"/>
      <w:bookmarkStart w:id="51" w:name="_CR4_9_2"/>
      <w:bookmarkStart w:id="52" w:name="_Toc194089845"/>
      <w:bookmarkStart w:id="53" w:name="_Toc74859024"/>
      <w:bookmarkStart w:id="54" w:name="_Toc71721972"/>
      <w:bookmarkStart w:id="55" w:name="_Toc71214298"/>
      <w:bookmarkStart w:id="56" w:name="_Toc68899547"/>
      <w:bookmarkEnd w:id="50"/>
      <w:bookmarkEnd w:id="51"/>
      <w:r w:rsidRPr="00B519FD">
        <w:t>CHANGE</w:t>
      </w:r>
      <w:r w:rsidR="009B00BA">
        <w:t xml:space="preserve"> </w:t>
      </w:r>
      <w:r w:rsidR="0023535E">
        <w:t>5</w:t>
      </w:r>
      <w:r w:rsidR="00981331">
        <w:br/>
        <w:t>(</w:t>
      </w:r>
      <w:r w:rsidR="002251D9">
        <w:t>endorsed in sa4-131-bis-e)</w:t>
      </w:r>
    </w:p>
    <w:bookmarkEnd w:id="52"/>
    <w:bookmarkEnd w:id="53"/>
    <w:bookmarkEnd w:id="54"/>
    <w:bookmarkEnd w:id="55"/>
    <w:bookmarkEnd w:id="56"/>
    <w:p w14:paraId="1B490045" w14:textId="3F874043" w:rsidR="008A6E04" w:rsidRPr="00B519FD" w:rsidRDefault="008A6E04" w:rsidP="008A6E04">
      <w:pPr>
        <w:pStyle w:val="Heading3"/>
        <w:rPr>
          <w:ins w:id="57" w:author="Prakash Kolan 04_15_2025" w:date="2025-04-15T07:46:00Z"/>
        </w:rPr>
      </w:pPr>
      <w:commentRangeStart w:id="58"/>
      <w:commentRangeStart w:id="59"/>
      <w:ins w:id="60" w:author="Richard Bradbury [2]" w:date="2025-04-08T13:55:00Z">
        <w:r w:rsidRPr="00B519FD">
          <w:t>4.9.3</w:t>
        </w:r>
        <w:r w:rsidRPr="00B519FD">
          <w:tab/>
          <w:t>Multi</w:t>
        </w:r>
      </w:ins>
      <w:ins w:id="61" w:author="Prakash Kolan 04_15_2025" w:date="2025-04-15T08:29:00Z">
        <w:r w:rsidR="00867F30" w:rsidRPr="00B519FD">
          <w:t>-access</w:t>
        </w:r>
      </w:ins>
      <w:ins w:id="62" w:author="Richard Bradbury [2]" w:date="2025-04-08T13:55:00Z">
        <w:r w:rsidRPr="00B519FD">
          <w:t xml:space="preserve"> media delivery procedures</w:t>
        </w:r>
        <w:commentRangeEnd w:id="58"/>
        <w:r w:rsidRPr="00B519FD">
          <w:rPr>
            <w:rStyle w:val="CommentReference"/>
            <w:rFonts w:ascii="Times New Roman" w:hAnsi="Times New Roman"/>
          </w:rPr>
          <w:commentReference w:id="58"/>
        </w:r>
      </w:ins>
      <w:commentRangeEnd w:id="59"/>
      <w:r w:rsidR="008D31CB" w:rsidRPr="00B519FD">
        <w:rPr>
          <w:rStyle w:val="CommentReference"/>
          <w:rFonts w:ascii="Times New Roman" w:hAnsi="Times New Roman"/>
        </w:rPr>
        <w:commentReference w:id="59"/>
      </w:r>
    </w:p>
    <w:p w14:paraId="2FD3554D" w14:textId="105F3B22" w:rsidR="003D693C" w:rsidRPr="00B519FD" w:rsidRDefault="00867F30" w:rsidP="000D2CAE">
      <w:pPr>
        <w:rPr>
          <w:ins w:id="63" w:author="Prakash Kolan 04_15_2025" w:date="2025-04-15T08:18:00Z"/>
        </w:rPr>
      </w:pPr>
      <w:ins w:id="64" w:author="Prakash Kolan 04_15_2025" w:date="2025-04-15T08:29:00Z">
        <w:r w:rsidRPr="00B519FD">
          <w:t xml:space="preserve">To facilitate </w:t>
        </w:r>
      </w:ins>
      <w:ins w:id="65" w:author="Prakash Kolan 04_15_2025" w:date="2025-04-15T08:30:00Z">
        <w:r w:rsidRPr="00B519FD">
          <w:t xml:space="preserve">multi-access </w:t>
        </w:r>
      </w:ins>
      <w:ins w:id="66" w:author="Richard Bradbury (2025-04-16)" w:date="2025-04-16T20:16:00Z">
        <w:r w:rsidR="00432A40" w:rsidRPr="00B519FD">
          <w:t xml:space="preserve">media </w:t>
        </w:r>
      </w:ins>
      <w:ins w:id="67" w:author="Prakash Kolan 04_15_2025" w:date="2025-04-15T08:30:00Z">
        <w:r w:rsidRPr="00B519FD">
          <w:t>delivery</w:t>
        </w:r>
      </w:ins>
      <w:ins w:id="68" w:author="Richard Bradbury (2025-04-16)" w:date="2025-04-16T20:16:00Z">
        <w:r w:rsidR="00432A40" w:rsidRPr="00B519FD">
          <w:t xml:space="preserve"> at reference point M4d (see clause 4.6.1)</w:t>
        </w:r>
      </w:ins>
      <w:ins w:id="69" w:author="Prakash Kolan 04_15_2025" w:date="2025-04-15T08:29:00Z">
        <w:r w:rsidRPr="00B519FD">
          <w:t>, the 5GMS-Aware Application and the Media Session Handler may configure multi</w:t>
        </w:r>
      </w:ins>
      <w:ins w:id="70" w:author="Prakash Kolan 05_21_2025" w:date="2025-05-21T23:52:00Z">
        <w:r w:rsidR="001D1BC6">
          <w:t>path</w:t>
        </w:r>
      </w:ins>
      <w:ins w:id="71" w:author="Prakash Kolan 04_15_2025" w:date="2025-04-15T08:29:00Z">
        <w:r w:rsidRPr="00B519FD">
          <w:t xml:space="preserve"> delivery parameters at the Media Player via reference point</w:t>
        </w:r>
      </w:ins>
      <w:ins w:id="72" w:author="Richard Bradbury (2025-04-16)" w:date="2025-04-16T20:17:00Z">
        <w:r w:rsidR="00432A40" w:rsidRPr="00B519FD">
          <w:t>s</w:t>
        </w:r>
      </w:ins>
      <w:ins w:id="73" w:author="Prakash Kolan 04_15_2025" w:date="2025-04-15T08:29:00Z">
        <w:r w:rsidRPr="00B519FD">
          <w:t xml:space="preserve"> M7</w:t>
        </w:r>
      </w:ins>
      <w:ins w:id="74" w:author="Prakash Kolan 05_22_2025" w:date="2025-05-22T10:07:00Z">
        <w:r w:rsidR="00396DC0">
          <w:t>d</w:t>
        </w:r>
      </w:ins>
      <w:ins w:id="75" w:author="Prakash Kolan 04_15_2025" w:date="2025-04-15T08:29:00Z">
        <w:r w:rsidRPr="00B519FD">
          <w:t xml:space="preserve"> </w:t>
        </w:r>
      </w:ins>
      <w:ins w:id="76" w:author="Prakash Kolan 04_15_2025" w:date="2025-04-15T08:59:00Z">
        <w:r w:rsidR="00D40118" w:rsidRPr="00B519FD">
          <w:t>and</w:t>
        </w:r>
      </w:ins>
      <w:ins w:id="77" w:author="Prakash Kolan 04_15_2025" w:date="2025-04-15T08:29:00Z">
        <w:r w:rsidRPr="00B519FD">
          <w:t xml:space="preserve"> M11</w:t>
        </w:r>
      </w:ins>
      <w:ins w:id="78" w:author="Prakash Kolan 05_22_2025" w:date="2025-05-22T10:07:00Z">
        <w:r w:rsidR="00396DC0">
          <w:t>d</w:t>
        </w:r>
      </w:ins>
      <w:ins w:id="79" w:author="Prakash Kolan 04_15_2025" w:date="2025-04-15T08:29:00Z">
        <w:r w:rsidRPr="00B519FD">
          <w:t xml:space="preserve"> respectively.</w:t>
        </w:r>
      </w:ins>
      <w:ins w:id="80" w:author="Prakash Kolan 04_15_2025" w:date="2025-04-15T08:41:00Z">
        <w:r w:rsidR="00343EF2" w:rsidRPr="00B519FD">
          <w:t xml:space="preserve"> The multi</w:t>
        </w:r>
      </w:ins>
      <w:ins w:id="81" w:author="Prakash Kolan 05_21_2025" w:date="2025-05-21T23:52:00Z">
        <w:r w:rsidR="00DC4AD5">
          <w:t>path</w:t>
        </w:r>
      </w:ins>
      <w:ins w:id="82" w:author="Prakash Kolan 04_15_2025" w:date="2025-04-15T08:41:00Z">
        <w:r w:rsidR="00343EF2" w:rsidRPr="00B519FD">
          <w:t xml:space="preserve"> delivery parameters are described in clause 13.2.4 of the present document.</w:t>
        </w:r>
      </w:ins>
    </w:p>
    <w:p w14:paraId="4EA32505" w14:textId="5F85F3F9" w:rsidR="00B877E0" w:rsidRPr="00B519FD" w:rsidRDefault="003D693C" w:rsidP="000D2CAE">
      <w:pPr>
        <w:rPr>
          <w:ins w:id="83" w:author="Richard Bradbury [2]" w:date="2025-04-08T13:55:00Z"/>
        </w:rPr>
      </w:pPr>
      <w:ins w:id="84" w:author="Prakash Kolan 04_15_2025" w:date="2025-04-15T08:17:00Z">
        <w:r w:rsidRPr="00B519FD">
          <w:t xml:space="preserve">The Media Player may </w:t>
        </w:r>
      </w:ins>
      <w:ins w:id="85" w:author="Prakash Kolan 04_15_2025" w:date="2025-04-15T08:20:00Z">
        <w:r w:rsidRPr="00B519FD">
          <w:t>inform</w:t>
        </w:r>
      </w:ins>
      <w:ins w:id="86" w:author="Prakash Kolan 04_15_2025" w:date="2025-04-15T08:17:00Z">
        <w:r w:rsidRPr="00B519FD">
          <w:t xml:space="preserve"> the 5GMS-Aware Application</w:t>
        </w:r>
      </w:ins>
      <w:ins w:id="87" w:author="Prakash Kolan 04_15_2025" w:date="2025-04-15T08:18:00Z">
        <w:r w:rsidRPr="00B519FD">
          <w:t xml:space="preserve"> and the Media Session Handler </w:t>
        </w:r>
      </w:ins>
      <w:ins w:id="88" w:author="Prakash Kolan 04_15_2025" w:date="2025-04-15T08:26:00Z">
        <w:r w:rsidR="00802791" w:rsidRPr="00B519FD">
          <w:t>via reference point</w:t>
        </w:r>
      </w:ins>
      <w:ins w:id="89" w:author="Richard Bradbury (2025-04-16)" w:date="2025-04-16T20:17:00Z">
        <w:r w:rsidR="00432A40" w:rsidRPr="00B519FD">
          <w:t>s</w:t>
        </w:r>
      </w:ins>
      <w:ins w:id="90" w:author="Prakash Kolan 04_15_2025" w:date="2025-04-15T08:26:00Z">
        <w:r w:rsidR="00802791" w:rsidRPr="00B519FD">
          <w:t xml:space="preserve"> M7 </w:t>
        </w:r>
      </w:ins>
      <w:ins w:id="91" w:author="Prakash Kolan 04_15_2025" w:date="2025-04-15T09:00:00Z">
        <w:r w:rsidR="00D40118" w:rsidRPr="00B519FD">
          <w:t>and</w:t>
        </w:r>
      </w:ins>
      <w:ins w:id="92" w:author="Prakash Kolan 04_15_2025" w:date="2025-04-15T08:26:00Z">
        <w:r w:rsidR="00802791" w:rsidRPr="00B519FD">
          <w:t xml:space="preserve"> M11</w:t>
        </w:r>
      </w:ins>
      <w:ins w:id="93" w:author="Prakash Kolan 04_15_2025" w:date="2025-04-15T09:00:00Z">
        <w:r w:rsidR="00D40118" w:rsidRPr="00B519FD">
          <w:t xml:space="preserve"> respectively</w:t>
        </w:r>
      </w:ins>
      <w:ins w:id="94" w:author="Prakash Kolan 04_15_2025" w:date="2025-04-15T08:26:00Z">
        <w:r w:rsidR="00802791" w:rsidRPr="00B519FD">
          <w:t xml:space="preserve"> </w:t>
        </w:r>
      </w:ins>
      <w:ins w:id="95" w:author="Prakash Kolan 04_15_2025" w:date="2025-04-15T08:20:00Z">
        <w:r w:rsidRPr="00B519FD">
          <w:t>about</w:t>
        </w:r>
      </w:ins>
      <w:ins w:id="96" w:author="Prakash Kolan 04_15_2025" w:date="2025-04-15T08:18:00Z">
        <w:r w:rsidRPr="00B519FD">
          <w:t xml:space="preserve"> the status of the multi</w:t>
        </w:r>
      </w:ins>
      <w:ins w:id="97" w:author="Prakash Kolan 05_21_2025" w:date="2025-05-21T23:52:00Z">
        <w:r w:rsidR="003F3524">
          <w:t>path</w:t>
        </w:r>
      </w:ins>
      <w:ins w:id="98" w:author="Prakash Kolan 04_15_2025" w:date="2025-04-15T08:18:00Z">
        <w:r w:rsidRPr="00B519FD">
          <w:t xml:space="preserve"> delivery </w:t>
        </w:r>
      </w:ins>
      <w:ins w:id="99" w:author="Prakash Kolan 04_15_2025" w:date="2025-04-15T08:20:00Z">
        <w:r w:rsidRPr="00B519FD">
          <w:t xml:space="preserve">connection </w:t>
        </w:r>
      </w:ins>
      <w:ins w:id="100" w:author="Prakash Kolan 04_15_2025" w:date="2025-04-15T08:18:00Z">
        <w:r w:rsidRPr="00B519FD">
          <w:t>over reference point M4</w:t>
        </w:r>
      </w:ins>
      <w:ins w:id="101" w:author="Prakash Kolan 04_15_2025" w:date="2025-04-15T08:44:00Z">
        <w:r w:rsidR="00343EF2" w:rsidRPr="00B519FD">
          <w:t xml:space="preserve"> as described in clauses</w:t>
        </w:r>
      </w:ins>
      <w:ins w:id="102" w:author="Richard Bradbury (2025-04-16)" w:date="2025-04-16T20:17:00Z">
        <w:r w:rsidR="00432A40" w:rsidRPr="00B519FD">
          <w:t> </w:t>
        </w:r>
      </w:ins>
      <w:ins w:id="103" w:author="Prakash Kolan 04_15_2025" w:date="2025-04-15T08:44:00Z">
        <w:r w:rsidR="00343EF2" w:rsidRPr="00B519FD">
          <w:t>13.2.5 and</w:t>
        </w:r>
      </w:ins>
      <w:ins w:id="104" w:author="Richard Bradbury (2025-04-16)" w:date="2025-04-16T20:17:00Z">
        <w:r w:rsidR="008D31CB" w:rsidRPr="00B519FD">
          <w:t> </w:t>
        </w:r>
      </w:ins>
      <w:ins w:id="105" w:author="Prakash Kolan 04_15_2025" w:date="2025-04-15T08:44:00Z">
        <w:r w:rsidR="00343EF2" w:rsidRPr="00B519FD">
          <w:t>13.2.6 of the present document</w:t>
        </w:r>
      </w:ins>
      <w:ins w:id="106" w:author="Prakash Kolan 04_15_2025" w:date="2025-04-15T08:20:00Z">
        <w:r w:rsidRPr="00B519FD">
          <w:t>.</w:t>
        </w:r>
      </w:ins>
      <w:ins w:id="107" w:author="Prakash Kolan 04_15_2025" w:date="2025-04-15T08:27:00Z">
        <w:r w:rsidR="00802791" w:rsidRPr="00B519FD">
          <w:t xml:space="preserve"> </w:t>
        </w:r>
      </w:ins>
      <w:ins w:id="108" w:author="Prakash Kolan 04_15_2025" w:date="2025-04-15T08:34:00Z">
        <w:r w:rsidR="00C3094C" w:rsidRPr="00B519FD">
          <w:t xml:space="preserve">The </w:t>
        </w:r>
      </w:ins>
      <w:ins w:id="109" w:author="Prakash Kolan 04_15_2025" w:date="2025-04-15T08:35:00Z">
        <w:r w:rsidR="00C3094C" w:rsidRPr="00B519FD">
          <w:t xml:space="preserve">5GMS-Aware Application and the Media Session Handler </w:t>
        </w:r>
      </w:ins>
      <w:ins w:id="110" w:author="Prakash Kolan 04_15_2025" w:date="2025-04-15T08:36:00Z">
        <w:r w:rsidR="00C3094C" w:rsidRPr="00B519FD">
          <w:t xml:space="preserve">may make use of this information, for example </w:t>
        </w:r>
      </w:ins>
      <w:ins w:id="111" w:author="Richard Bradbury (2025-04-16)" w:date="2025-04-16T20:17:00Z">
        <w:r w:rsidR="008D31CB" w:rsidRPr="00B519FD">
          <w:t>to</w:t>
        </w:r>
      </w:ins>
      <w:ins w:id="112" w:author="Prakash Kolan 04_15_2025" w:date="2025-04-15T08:36:00Z">
        <w:r w:rsidR="00C3094C" w:rsidRPr="00B519FD">
          <w:t xml:space="preserve"> re-configur</w:t>
        </w:r>
      </w:ins>
      <w:ins w:id="113" w:author="Richard Bradbury (2025-04-16)" w:date="2025-04-16T20:17:00Z">
        <w:r w:rsidR="008D31CB" w:rsidRPr="00B519FD">
          <w:t>e</w:t>
        </w:r>
      </w:ins>
      <w:ins w:id="114" w:author="Prakash Kolan 04_15_2025" w:date="2025-04-15T08:36:00Z">
        <w:r w:rsidR="00C3094C" w:rsidRPr="00B519FD">
          <w:t xml:space="preserve"> multi</w:t>
        </w:r>
      </w:ins>
      <w:ins w:id="115" w:author="Prakash Kolan 05_21_2025" w:date="2025-05-21T23:52:00Z">
        <w:r w:rsidR="003F3524">
          <w:t>path</w:t>
        </w:r>
      </w:ins>
      <w:ins w:id="116" w:author="Prakash Kolan 04_15_2025" w:date="2025-04-15T08:36:00Z">
        <w:r w:rsidR="00C3094C" w:rsidRPr="00B519FD">
          <w:t xml:space="preserve"> delivery connection</w:t>
        </w:r>
      </w:ins>
      <w:ins w:id="117" w:author="Prakash Kolan 04_15_2025" w:date="2025-04-15T09:00:00Z">
        <w:r w:rsidR="00D40118" w:rsidRPr="00B519FD">
          <w:t xml:space="preserve"> properties</w:t>
        </w:r>
      </w:ins>
      <w:ins w:id="118" w:author="Prakash Kolan 04_15_2025" w:date="2025-04-15T08:37:00Z">
        <w:r w:rsidR="00A75FCB" w:rsidRPr="00B519FD">
          <w:t xml:space="preserve">, or </w:t>
        </w:r>
      </w:ins>
      <w:ins w:id="119" w:author="Richard Bradbury (2025-04-16)" w:date="2025-04-16T20:17:00Z">
        <w:r w:rsidR="008D31CB" w:rsidRPr="00B519FD">
          <w:t xml:space="preserve">to </w:t>
        </w:r>
      </w:ins>
      <w:ins w:id="120" w:author="Prakash Kolan 04_15_2025" w:date="2025-04-15T09:01:00Z">
        <w:r w:rsidR="00D40118" w:rsidRPr="00B519FD">
          <w:t>disabl</w:t>
        </w:r>
      </w:ins>
      <w:ins w:id="121" w:author="Richard Bradbury (2025-04-16)" w:date="2025-04-16T20:18:00Z">
        <w:r w:rsidR="008D31CB" w:rsidRPr="00B519FD">
          <w:t>e</w:t>
        </w:r>
      </w:ins>
      <w:ins w:id="122" w:author="Prakash Kolan 04_15_2025" w:date="2025-04-15T09:01:00Z">
        <w:r w:rsidR="00D40118" w:rsidRPr="00B519FD">
          <w:t xml:space="preserve"> multi</w:t>
        </w:r>
      </w:ins>
      <w:ins w:id="123" w:author="Prakash Kolan 05_21_2025" w:date="2025-05-21T23:53:00Z">
        <w:r w:rsidR="00DA4EAC">
          <w:t>path</w:t>
        </w:r>
      </w:ins>
      <w:ins w:id="124" w:author="Prakash Kolan 04_15_2025" w:date="2025-04-15T09:01:00Z">
        <w:r w:rsidR="00D40118" w:rsidRPr="00B519FD">
          <w:t xml:space="preserve"> </w:t>
        </w:r>
      </w:ins>
      <w:ins w:id="125" w:author="Richard Bradbury (2025-04-16)" w:date="2025-04-16T20:18:00Z">
        <w:r w:rsidR="008D31CB" w:rsidRPr="00B519FD">
          <w:t xml:space="preserve">media </w:t>
        </w:r>
      </w:ins>
      <w:ins w:id="126" w:author="Prakash Kolan 04_15_2025" w:date="2025-04-15T09:01:00Z">
        <w:r w:rsidR="00D40118" w:rsidRPr="00B519FD">
          <w:t>delivery</w:t>
        </w:r>
      </w:ins>
      <w:ins w:id="127" w:author="Richard Bradbury (2025-04-16)" w:date="2025-04-16T20:18:00Z">
        <w:r w:rsidR="008D31CB" w:rsidRPr="00B519FD">
          <w:t xml:space="preserve"> altogether, using the configuration and settings API specified in clause 13.2.4</w:t>
        </w:r>
      </w:ins>
      <w:ins w:id="128" w:author="Prakash Kolan 04_15_2025" w:date="2025-04-15T08:40:00Z">
        <w:r w:rsidR="009E0593" w:rsidRPr="00B519FD">
          <w:t>.</w:t>
        </w:r>
      </w:ins>
    </w:p>
    <w:p w14:paraId="7B09C667" w14:textId="69D685C5" w:rsidR="008A6E04" w:rsidRPr="00B519FD" w:rsidRDefault="002D2E0D" w:rsidP="008A6E04">
      <w:pPr>
        <w:pStyle w:val="Changenext"/>
      </w:pPr>
      <w:r>
        <w:t xml:space="preserve">change </w:t>
      </w:r>
      <w:r w:rsidR="0023535E">
        <w:t>6</w:t>
      </w:r>
      <w:r w:rsidR="009B00BA">
        <w:t xml:space="preserve"> </w:t>
      </w:r>
      <w:r>
        <w:t xml:space="preserve">- </w:t>
      </w:r>
      <w:r w:rsidR="00755BAD">
        <w:t>PRocedurEs for Uplink Media Streaming</w:t>
      </w:r>
      <w:r w:rsidR="00981331">
        <w:br/>
      </w:r>
      <w:r w:rsidR="002251D9">
        <w:t>(endorsed in sa4-131-bis-e)</w:t>
      </w:r>
    </w:p>
    <w:p w14:paraId="7A293585" w14:textId="77777777" w:rsidR="00755BAD" w:rsidRDefault="00755BAD" w:rsidP="00755BAD">
      <w:pPr>
        <w:pStyle w:val="Heading2"/>
      </w:pPr>
      <w:bookmarkStart w:id="129" w:name="_Toc68899550"/>
      <w:bookmarkStart w:id="130" w:name="_Toc71214301"/>
      <w:bookmarkStart w:id="131" w:name="_Toc71721975"/>
      <w:bookmarkStart w:id="132" w:name="_Toc74859027"/>
      <w:bookmarkStart w:id="133" w:name="_Toc194089863"/>
      <w:bookmarkStart w:id="134" w:name="_Toc194090046"/>
      <w:r>
        <w:t>5.1</w:t>
      </w:r>
      <w:r>
        <w:tab/>
        <w:t>General</w:t>
      </w:r>
      <w:bookmarkEnd w:id="129"/>
      <w:bookmarkEnd w:id="130"/>
      <w:bookmarkEnd w:id="131"/>
      <w:bookmarkEnd w:id="132"/>
      <w:bookmarkEnd w:id="133"/>
    </w:p>
    <w:p w14:paraId="19F71F7D" w14:textId="77777777" w:rsidR="00755BAD" w:rsidRDefault="00755BAD" w:rsidP="00755BAD">
      <w:pPr>
        <w:keepNext/>
        <w:keepLines/>
      </w:pPr>
      <w:r>
        <w:t>Uplink media streaming functional entities in the 5GMS System include the 5GMSu Application Provider, 5GMSu AF, 5GMSu AS and the UE. To make use of these other entities, the UE includes a 5GMSu-Aware Application that is provided by the 5GMSu Application Provider and a 5GMSu Client comprising the Media Session Handler and the Media Streamer.</w:t>
      </w:r>
    </w:p>
    <w:p w14:paraId="387FAEBD" w14:textId="77777777" w:rsidR="00755BAD" w:rsidRDefault="00755BAD" w:rsidP="00755BAD">
      <w:r>
        <w:t>The M1 Provisioning API enables the 5GMSu Application Provider to establish and manage the uplink media session handling and streaming options of the 5GMSu System.</w:t>
      </w:r>
    </w:p>
    <w:p w14:paraId="155F6892" w14:textId="77777777" w:rsidR="00755BAD" w:rsidRDefault="00755BAD" w:rsidP="00755BAD">
      <w:bookmarkStart w:id="135" w:name="_MCCTEMPBM_CRPT71130137___7"/>
      <w:r>
        <w:t xml:space="preserve">The content egest interface at reference point M2u enables uplink media streaming content that has been sent by the 5GMSu Client to the 5GMSu AS at reference point M4u to be subsequently delivered to the 5GMSu Application Provider. Uplink media streaming media transfer from the 5GMSu AS to the 5GMSu Application Provider may be either pull-based and initiated by the 5GMSu Application Provider using the HTTP </w:t>
      </w:r>
      <w:r>
        <w:rPr>
          <w:rStyle w:val="HTTPMethod"/>
          <w:rFonts w:eastAsia="MS Mincho"/>
        </w:rPr>
        <w:t>GET</w:t>
      </w:r>
      <w:r>
        <w:t xml:space="preserve"> method, or push-based and initiated by the 5GMSu AS using the HTTP </w:t>
      </w:r>
      <w:r>
        <w:rPr>
          <w:rStyle w:val="HTTPMethod"/>
          <w:rFonts w:eastAsia="MS Mincho"/>
        </w:rPr>
        <w:t>PUT</w:t>
      </w:r>
      <w:r>
        <w:t xml:space="preserve"> method. The 5GMSu Application Provider's target endpoint for push-based streaming content delivery at reference point M2u is provided to the 5GMSu AF as part of the M1 Provisioning Session and this is passed to the 5GMSu AS as part of the M3u configuration procedures.</w:t>
      </w:r>
    </w:p>
    <w:p w14:paraId="083B6FB3" w14:textId="77777777" w:rsidR="00755BAD" w:rsidRDefault="00755BAD" w:rsidP="00755BAD">
      <w:bookmarkStart w:id="136" w:name="_Hlk170379231"/>
      <w:bookmarkEnd w:id="135"/>
      <w:r>
        <w:t>The 5GMSu AF, having been successfully provisioned at reference point M1u</w:t>
      </w:r>
      <w:bookmarkEnd w:id="136"/>
      <w:r>
        <w:t>, sets up corresponding resources at a reference point M5u endpoint from which Service Access Information for uplink media streaming session management, metrics reporting, network assistance and request for policy and/or charging treatment may be retrieved using its provisioned external application identifier. Certain types of configuration and policy information accessed over reference point M5u by the Media Session Handler, such as uplink metrics reporting, QoS policy, or support for AF-based network assistance are further passed to the Media Streamer via the M7u API.</w:t>
      </w:r>
    </w:p>
    <w:p w14:paraId="6B38E484" w14:textId="77777777" w:rsidR="00755BAD" w:rsidRDefault="00755BAD" w:rsidP="00755BAD">
      <w:r>
        <w:t>The 5GMSu-Aware Application initiates a new uplink media streaming session by launching the Media Stream Handler at reference point M6u using a 3GPP Service URL for 5GMS (see clause 4.8.3). The 3GPP Service URL indicates the external application identifier. This may be used to retrieve Service Access Information from the 5GMSu AF at reference point M5. Alternatively, if the 5GMSu-Aware Application has already acquired all necessary Service Access Information via private means at reference point M8, this may be supplied directly to the Media Session Handler at reference point M6u as additional parameters.</w:t>
      </w:r>
    </w:p>
    <w:p w14:paraId="00A38887" w14:textId="34955F3F" w:rsidR="00755BAD" w:rsidRDefault="00755BAD" w:rsidP="00755BAD">
      <w:r>
        <w:lastRenderedPageBreak/>
        <w:t>Based on a request from the 5GMSu-Aware Application or from the Media Streamer received over the M6u API, and based on the Service Access Information acquired from the 5GMSu AF via reference point M5u, the Media Session Handler sets up an uplink media streaming session with a unique media delivery session identifier. Upon successful session establishment, the Media Session Handler triggers the Media Streamer to begin uplink media streaming of media content to the 5GMSu AS over reference point M4u.</w:t>
      </w:r>
      <w:ins w:id="137" w:author="Richard Bradbury (2025-04-16)" w:date="2025-04-16T20:41:00Z">
        <w:r>
          <w:t xml:space="preserve"> </w:t>
        </w:r>
        <w:r w:rsidRPr="00B519FD">
          <w:t xml:space="preserve">The Media </w:t>
        </w:r>
        <w:r>
          <w:t>Stream</w:t>
        </w:r>
        <w:r w:rsidRPr="00B519FD">
          <w:t>er may use multiple access networks available on the UE to connect to a reference point M4</w:t>
        </w:r>
        <w:r>
          <w:t>u</w:t>
        </w:r>
        <w:r w:rsidRPr="00B519FD">
          <w:t xml:space="preserve"> service location on the 5GMS</w:t>
        </w:r>
        <w:r>
          <w:t>u</w:t>
        </w:r>
        <w:r w:rsidRPr="00B519FD">
          <w:t> AS.</w:t>
        </w:r>
      </w:ins>
    </w:p>
    <w:p w14:paraId="1CB95E2A" w14:textId="77777777" w:rsidR="00755BAD" w:rsidRDefault="00755BAD" w:rsidP="00755BAD">
      <w:r>
        <w:t>Subscription to status and other event notification services is offered by the Media Session Handler to the 5GMSu-Aware Application and to the Media Streamer via the UE media session handling APIs exposed by the Media Session Handler at reference point M6u.</w:t>
      </w:r>
    </w:p>
    <w:p w14:paraId="0E5E30CD" w14:textId="77777777" w:rsidR="00755BAD" w:rsidRDefault="00755BAD" w:rsidP="00755BAD">
      <w:r>
        <w:t>Subscription to status and other event notification services is also offered by the Media Streamer to the 5GMSu-Aware Application and to the Media Session Handler via the UE media stream handling APIs exposed by the Media Player at reference point M11u.</w:t>
      </w:r>
    </w:p>
    <w:p w14:paraId="0E15D651" w14:textId="7E44D1DF" w:rsidR="00755BAD" w:rsidRPr="00B519FD" w:rsidRDefault="00755BAD" w:rsidP="00755BAD">
      <w:pPr>
        <w:pStyle w:val="Changenext"/>
      </w:pPr>
      <w:r w:rsidRPr="00B519FD">
        <w:t>CHANGE</w:t>
      </w:r>
      <w:r w:rsidR="009B00BA">
        <w:t xml:space="preserve"> </w:t>
      </w:r>
      <w:r w:rsidR="0023535E">
        <w:t>7</w:t>
      </w:r>
      <w:r w:rsidR="00981331">
        <w:br/>
      </w:r>
      <w:r w:rsidR="002251D9">
        <w:t>(endorsed in sa4-131-bis-e)</w:t>
      </w:r>
    </w:p>
    <w:p w14:paraId="04506DDC" w14:textId="77777777" w:rsidR="008A6E04" w:rsidRPr="00B519FD" w:rsidRDefault="008A6E04" w:rsidP="008A6E04">
      <w:pPr>
        <w:pStyle w:val="Heading2"/>
      </w:pPr>
      <w:r w:rsidRPr="00B519FD">
        <w:t>12.4</w:t>
      </w:r>
      <w:r w:rsidRPr="00B519FD">
        <w:tab/>
        <w:t>3GPP Service URL for 5G Media Streaming</w:t>
      </w:r>
      <w:bookmarkEnd w:id="134"/>
    </w:p>
    <w:p w14:paraId="1C9330FE" w14:textId="77777777" w:rsidR="008A6E04" w:rsidRPr="00B519FD" w:rsidRDefault="008A6E04" w:rsidP="008A6E04">
      <w:pPr>
        <w:keepNext/>
      </w:pPr>
      <w:r w:rsidRPr="00B519FD">
        <w:t>The 3GPP Service URL for 5G Media Streaming is based on the generic 3GPP Service URL defined in clause 6 of TS 26.510 [56].</w:t>
      </w:r>
    </w:p>
    <w:p w14:paraId="55CB5039" w14:textId="77777777" w:rsidR="008A6E04" w:rsidRPr="00B519FD" w:rsidRDefault="008A6E04" w:rsidP="008A6E04">
      <w:pPr>
        <w:keepNext/>
      </w:pPr>
      <w:r w:rsidRPr="00B519FD">
        <w:t xml:space="preserve">If the service type discriminator </w:t>
      </w:r>
      <w:r w:rsidRPr="00B519FD">
        <w:rPr>
          <w:rStyle w:val="Codechar0"/>
          <w:lang w:val="en-GB"/>
        </w:rPr>
        <w:t>service</w:t>
      </w:r>
      <w:r w:rsidRPr="00B519FD">
        <w:t xml:space="preserve"> in the URL indicates </w:t>
      </w:r>
      <w:r w:rsidRPr="00B519FD">
        <w:rPr>
          <w:rStyle w:val="URLchar0"/>
        </w:rPr>
        <w:t>ms</w:t>
      </w:r>
      <w:r w:rsidRPr="00B519FD">
        <w:t>, then the target service is a 5G Media Streaming service.</w:t>
      </w:r>
    </w:p>
    <w:p w14:paraId="73D16D46" w14:textId="77777777" w:rsidR="008A6E04" w:rsidRPr="00B519FD" w:rsidRDefault="008A6E04" w:rsidP="008A6E04">
      <w:pPr>
        <w:keepNext/>
      </w:pPr>
      <w:r w:rsidRPr="00B519FD">
        <w:t>The parameters of the 3GPP Service URL for 5G Media Streaming are defined in table 12.4-1.</w:t>
      </w:r>
    </w:p>
    <w:p w14:paraId="445A1D13" w14:textId="77777777" w:rsidR="008A6E04" w:rsidRPr="00B519FD" w:rsidRDefault="008A6E04" w:rsidP="008A6E04">
      <w:pPr>
        <w:pStyle w:val="TH"/>
      </w:pPr>
      <w:bookmarkStart w:id="138" w:name="_CRTable12_41"/>
      <w:commentRangeStart w:id="139"/>
      <w:commentRangeStart w:id="140"/>
      <w:r w:rsidRPr="00B519FD">
        <w:t>Table </w:t>
      </w:r>
      <w:bookmarkEnd w:id="138"/>
      <w:r w:rsidRPr="00B519FD">
        <w:t>12.4-1: 3GPP Service URL parameters for 5G Media Streaming</w:t>
      </w:r>
      <w:commentRangeEnd w:id="139"/>
      <w:r w:rsidRPr="00B519FD">
        <w:rPr>
          <w:rStyle w:val="CommentReference"/>
          <w:rFonts w:ascii="Times New Roman" w:hAnsi="Times New Roman"/>
          <w:b w:val="0"/>
        </w:rPr>
        <w:commentReference w:id="139"/>
      </w:r>
      <w:commentRangeEnd w:id="140"/>
      <w:r w:rsidR="008D31CB" w:rsidRPr="00B519FD">
        <w:rPr>
          <w:rStyle w:val="CommentReference"/>
          <w:rFonts w:ascii="Times New Roman" w:hAnsi="Times New Roman"/>
          <w:b w:val="0"/>
        </w:rPr>
        <w:commentReference w:id="14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189"/>
        <w:gridCol w:w="6557"/>
      </w:tblGrid>
      <w:tr w:rsidR="008A6E04" w:rsidRPr="00B519FD" w14:paraId="3F90A0E4"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Pr="00B519FD" w:rsidRDefault="008A6E04">
            <w:pPr>
              <w:pStyle w:val="TAH"/>
            </w:pPr>
            <w:r w:rsidRPr="00B519FD">
              <w:t>Path element</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Pr="00B519FD" w:rsidRDefault="008A6E04">
            <w:pPr>
              <w:pStyle w:val="TAH"/>
            </w:pPr>
            <w:r w:rsidRPr="00B519FD">
              <w:t>Description</w:t>
            </w:r>
          </w:p>
        </w:tc>
      </w:tr>
      <w:tr w:rsidR="008A6E04" w:rsidRPr="00B519FD" w14:paraId="64628FD7"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79324E" w14:textId="77777777" w:rsidR="008A6E04" w:rsidRPr="00B519FD" w:rsidRDefault="008A6E04">
            <w:pPr>
              <w:pStyle w:val="TAL"/>
              <w:rPr>
                <w:rStyle w:val="Codechar0"/>
                <w:lang w:val="en-GB"/>
              </w:rPr>
            </w:pPr>
            <w:r w:rsidRPr="00B519FD">
              <w:rPr>
                <w:rStyle w:val="Codechar0"/>
                <w:lang w:val="en-GB"/>
              </w:rPr>
              <w:t>service_id</w:t>
            </w:r>
          </w:p>
        </w:tc>
        <w:tc>
          <w:tcPr>
            <w:tcW w:w="1189" w:type="dxa"/>
            <w:tcBorders>
              <w:top w:val="single" w:sz="4" w:space="0" w:color="auto"/>
              <w:left w:val="single" w:sz="4" w:space="0" w:color="auto"/>
              <w:bottom w:val="single" w:sz="4" w:space="0" w:color="auto"/>
              <w:right w:val="single" w:sz="4" w:space="0" w:color="auto"/>
            </w:tcBorders>
            <w:hideMark/>
          </w:tcPr>
          <w:p w14:paraId="068BAE42" w14:textId="77777777" w:rsidR="008A6E04" w:rsidRPr="00B519FD" w:rsidRDefault="008A6E04">
            <w:pPr>
              <w:pStyle w:val="TAC"/>
            </w:pPr>
            <w:r w:rsidRPr="00B519FD">
              <w:t>1</w:t>
            </w:r>
          </w:p>
        </w:tc>
        <w:tc>
          <w:tcPr>
            <w:tcW w:w="6557" w:type="dxa"/>
            <w:tcBorders>
              <w:top w:val="single" w:sz="4" w:space="0" w:color="auto"/>
              <w:left w:val="single" w:sz="4" w:space="0" w:color="auto"/>
              <w:bottom w:val="single" w:sz="4" w:space="0" w:color="auto"/>
              <w:right w:val="single" w:sz="4" w:space="0" w:color="auto"/>
            </w:tcBorders>
            <w:hideMark/>
          </w:tcPr>
          <w:p w14:paraId="37A8DE3D" w14:textId="77777777" w:rsidR="008A6E04" w:rsidRPr="00B519FD" w:rsidRDefault="008A6E04">
            <w:pPr>
              <w:pStyle w:val="TAL"/>
            </w:pPr>
            <w:r w:rsidRPr="00B519FD">
              <w:t>An External Service Identifier that resolves to a Provisioning Session in the 5GMS System.</w:t>
            </w:r>
          </w:p>
        </w:tc>
      </w:tr>
      <w:tr w:rsidR="008A6E04" w:rsidRPr="00B519FD" w14:paraId="4DD5E483"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Pr="00B519FD" w:rsidRDefault="008A6E04">
            <w:pPr>
              <w:pStyle w:val="TAH"/>
            </w:pPr>
            <w:r w:rsidRPr="00B519FD">
              <w:t>Query parameter</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Pr="00B519FD" w:rsidRDefault="008A6E04">
            <w:pPr>
              <w:pStyle w:val="TAH"/>
            </w:pPr>
            <w:r w:rsidRPr="00B519FD">
              <w:t>Description</w:t>
            </w:r>
          </w:p>
        </w:tc>
      </w:tr>
      <w:tr w:rsidR="008A6E04" w:rsidRPr="00B519FD" w14:paraId="67E681ED"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1AC5B0C" w14:textId="77777777" w:rsidR="008A6E04" w:rsidRPr="00B519FD" w:rsidRDefault="008A6E04">
            <w:pPr>
              <w:pStyle w:val="TAL"/>
              <w:rPr>
                <w:rStyle w:val="Codechar0"/>
                <w:lang w:val="en-GB"/>
              </w:rPr>
            </w:pPr>
            <w:r w:rsidRPr="00B519FD">
              <w:rPr>
                <w:rStyle w:val="Codechar0"/>
                <w:lang w:val="en-GB"/>
              </w:rPr>
              <w:t>af-host-address</w:t>
            </w:r>
          </w:p>
        </w:tc>
        <w:tc>
          <w:tcPr>
            <w:tcW w:w="1189" w:type="dxa"/>
            <w:tcBorders>
              <w:top w:val="single" w:sz="4" w:space="0" w:color="auto"/>
              <w:left w:val="single" w:sz="4" w:space="0" w:color="auto"/>
              <w:bottom w:val="single" w:sz="4" w:space="0" w:color="auto"/>
              <w:right w:val="single" w:sz="4" w:space="0" w:color="auto"/>
            </w:tcBorders>
            <w:hideMark/>
          </w:tcPr>
          <w:p w14:paraId="6C2D8C96"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2A773D4C" w14:textId="77777777" w:rsidR="008A6E04" w:rsidRPr="00B519FD" w:rsidRDefault="008A6E04">
            <w:pPr>
              <w:pStyle w:val="TAL"/>
            </w:pPr>
            <w:r w:rsidRPr="00B519FD">
              <w:t xml:space="preserve">The Fully Qualified Domain Name and optional port number of a 5GMS AF endpoint to be used by the Media Session Handler at reference point M5 with the format </w:t>
            </w:r>
            <w:r w:rsidRPr="00B519FD">
              <w:rPr>
                <w:rStyle w:val="Codechar0"/>
                <w:lang w:val="en-GB"/>
              </w:rPr>
              <w:t>hostname[:port]</w:t>
            </w:r>
            <w:r w:rsidRPr="00B519FD">
              <w:t>.</w:t>
            </w:r>
          </w:p>
          <w:p w14:paraId="3B77482E" w14:textId="77777777" w:rsidR="008A6E04" w:rsidRPr="00B519FD" w:rsidRDefault="008A6E04">
            <w:pPr>
              <w:pStyle w:val="TALcontinuation"/>
            </w:pPr>
            <w:r w:rsidRPr="00B519FD">
              <w:t>More than one occurrence of this parameter may be present in the Service URL to indicate alternative host endpoint addresses. Any of these may be used by the Media Session Handler at reference point M5.</w:t>
            </w:r>
          </w:p>
          <w:p w14:paraId="6A18CFB2" w14:textId="77777777" w:rsidR="008A6E04" w:rsidRPr="00B519FD" w:rsidRDefault="008A6E04">
            <w:pPr>
              <w:pStyle w:val="TALcontinuation"/>
            </w:pPr>
            <w:r w:rsidRPr="00B519FD">
              <w:t>Supplied by the invoking 5GMS-Aware Application when the 5GMS AF is deployed in an External DN. The endpoint address(es) may, for example, have been passed to the 5GMS-Aware Application via reference point M8.</w:t>
            </w:r>
          </w:p>
          <w:p w14:paraId="54E4C857" w14:textId="77777777" w:rsidR="008A6E04" w:rsidRPr="00B519FD" w:rsidRDefault="008A6E04">
            <w:pPr>
              <w:pStyle w:val="TALcontinuation"/>
            </w:pPr>
            <w:r w:rsidRPr="00B519FD">
              <w:t xml:space="preserve">If omitted, the Media Session Handler assumes the default 5GMS AF host endpoint address </w:t>
            </w:r>
            <w:r w:rsidRPr="00B519FD">
              <w:rPr>
                <w:rStyle w:val="Codechar0"/>
                <w:rFonts w:eastAsia="SimSun"/>
                <w:lang w:val="en-GB"/>
              </w:rPr>
              <w:t>ms.af.3gppservices.org:443</w:t>
            </w:r>
            <w:r w:rsidRPr="00B519FD">
              <w:t xml:space="preserve"> is to be used at reference point M5.</w:t>
            </w:r>
          </w:p>
        </w:tc>
      </w:tr>
      <w:tr w:rsidR="008A6E04" w:rsidRPr="00B519FD" w14:paraId="431C2CE8"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11135683" w14:textId="77777777" w:rsidR="008A6E04" w:rsidRPr="00B519FD" w:rsidRDefault="008A6E04">
            <w:pPr>
              <w:pStyle w:val="TAL"/>
              <w:keepNext w:val="0"/>
              <w:rPr>
                <w:rStyle w:val="Codechar0"/>
                <w:lang w:val="en-GB"/>
              </w:rPr>
            </w:pPr>
            <w:r w:rsidRPr="00B519FD">
              <w:rPr>
                <w:rStyle w:val="Codechar0"/>
                <w:lang w:val="en-GB"/>
              </w:rPr>
              <w:t>access-token</w:t>
            </w:r>
          </w:p>
        </w:tc>
        <w:tc>
          <w:tcPr>
            <w:tcW w:w="1189" w:type="dxa"/>
            <w:tcBorders>
              <w:top w:val="single" w:sz="4" w:space="0" w:color="auto"/>
              <w:left w:val="single" w:sz="4" w:space="0" w:color="auto"/>
              <w:bottom w:val="single" w:sz="4" w:space="0" w:color="auto"/>
              <w:right w:val="single" w:sz="4" w:space="0" w:color="auto"/>
            </w:tcBorders>
            <w:hideMark/>
          </w:tcPr>
          <w:p w14:paraId="2DEAAB45"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1EB93B14" w14:textId="77777777" w:rsidR="008A6E04" w:rsidRPr="00B519FD" w:rsidRDefault="008A6E04">
            <w:pPr>
              <w:pStyle w:val="TAL"/>
            </w:pPr>
            <w:r w:rsidRPr="00B519FD">
              <w:t>A token that is presented by the Media Session Handler to the 5GMS AF at reference point M5 that asserts its right to invoke the media session handling operations exposed by the 5GMS AF.</w:t>
            </w:r>
          </w:p>
        </w:tc>
      </w:tr>
      <w:tr w:rsidR="008A6E04" w:rsidRPr="00B519FD" w14:paraId="77D7AAF6"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F3946D" w14:textId="77777777" w:rsidR="008A6E04" w:rsidRPr="00B519FD" w:rsidRDefault="008A6E04">
            <w:pPr>
              <w:pStyle w:val="TAL"/>
              <w:keepNext w:val="0"/>
              <w:rPr>
                <w:rStyle w:val="Codechar0"/>
                <w:rFonts w:eastAsia="SimSun"/>
                <w:lang w:val="en-GB"/>
              </w:rPr>
            </w:pPr>
            <w:r w:rsidRPr="00B519FD">
              <w:rPr>
                <w:rStyle w:val="Codechar0"/>
                <w:rFonts w:eastAsia="SimSun"/>
                <w:lang w:val="en-GB"/>
              </w:rPr>
              <w:t>service-operation-point</w:t>
            </w:r>
          </w:p>
        </w:tc>
        <w:tc>
          <w:tcPr>
            <w:tcW w:w="1189" w:type="dxa"/>
            <w:tcBorders>
              <w:top w:val="single" w:sz="4" w:space="0" w:color="auto"/>
              <w:left w:val="single" w:sz="4" w:space="0" w:color="auto"/>
              <w:bottom w:val="single" w:sz="4" w:space="0" w:color="auto"/>
              <w:right w:val="single" w:sz="4" w:space="0" w:color="auto"/>
            </w:tcBorders>
            <w:hideMark/>
          </w:tcPr>
          <w:p w14:paraId="5D91F2C3"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431B0286" w14:textId="77777777" w:rsidR="008A6E04" w:rsidRPr="00B519FD" w:rsidRDefault="008A6E04">
            <w:pPr>
              <w:pStyle w:val="TAL"/>
            </w:pPr>
            <w:r w:rsidRPr="00B519FD">
              <w:t>A reference to the target Service Operation Point of the 5G Media Streaming session.</w:t>
            </w:r>
          </w:p>
          <w:p w14:paraId="7E3CA6CB" w14:textId="77777777" w:rsidR="008A6E04" w:rsidRPr="00B519FD" w:rsidRDefault="008A6E04">
            <w:pPr>
              <w:pStyle w:val="TALcontinuation"/>
            </w:pPr>
            <w:r w:rsidRPr="00B519FD">
              <w:t xml:space="preserve">Overrides any default Service Operation Point signalled in the resource pointed to by </w:t>
            </w:r>
            <w:r w:rsidRPr="00B519FD">
              <w:rPr>
                <w:rStyle w:val="Codechar0"/>
                <w:lang w:val="en-GB"/>
              </w:rPr>
              <w:t>media-entry-point</w:t>
            </w:r>
            <w:r w:rsidRPr="00B519FD">
              <w:t>.</w:t>
            </w:r>
          </w:p>
        </w:tc>
      </w:tr>
      <w:tr w:rsidR="008A6E04" w:rsidRPr="00B519FD" w14:paraId="4CD47141"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7C68AE4" w14:textId="77777777" w:rsidR="008A6E04" w:rsidRPr="00B519FD" w:rsidRDefault="008A6E04">
            <w:pPr>
              <w:pStyle w:val="TAL"/>
              <w:keepNext w:val="0"/>
              <w:rPr>
                <w:rStyle w:val="Codechar0"/>
                <w:rFonts w:eastAsia="SimSun"/>
                <w:lang w:val="en-GB"/>
              </w:rPr>
            </w:pPr>
            <w:r w:rsidRPr="00B519FD">
              <w:rPr>
                <w:rStyle w:val="Codechar0"/>
                <w:rFonts w:eastAsia="SimSun"/>
                <w:lang w:val="en-GB"/>
              </w:rPr>
              <w:t>estimated-volume</w:t>
            </w:r>
          </w:p>
        </w:tc>
        <w:tc>
          <w:tcPr>
            <w:tcW w:w="1189" w:type="dxa"/>
            <w:tcBorders>
              <w:top w:val="single" w:sz="4" w:space="0" w:color="auto"/>
              <w:left w:val="single" w:sz="4" w:space="0" w:color="auto"/>
              <w:bottom w:val="single" w:sz="4" w:space="0" w:color="auto"/>
              <w:right w:val="single" w:sz="4" w:space="0" w:color="auto"/>
            </w:tcBorders>
            <w:hideMark/>
          </w:tcPr>
          <w:p w14:paraId="06CB197C"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389D568E" w14:textId="77777777" w:rsidR="008A6E04" w:rsidRPr="00B519FD" w:rsidRDefault="008A6E04">
            <w:pPr>
              <w:pStyle w:val="TAL"/>
            </w:pPr>
            <w:r w:rsidRPr="00B519FD">
              <w:t>An estimate of the volume of media data to be transferred between the 5GMS Client and the 5GMS AS at reference point M4 during the 5G Media Streaming session.</w:t>
            </w:r>
          </w:p>
          <w:p w14:paraId="070E5B62" w14:textId="77777777" w:rsidR="008A6E04" w:rsidRPr="00B519FD" w:rsidRDefault="008A6E04">
            <w:pPr>
              <w:pStyle w:val="TALcontinuation"/>
            </w:pPr>
            <w:r w:rsidRPr="00B519FD">
              <w:t xml:space="preserve">Required if </w:t>
            </w:r>
            <w:r w:rsidRPr="00B519FD">
              <w:rPr>
                <w:rStyle w:val="Codechar0"/>
                <w:lang w:val="en-GB"/>
              </w:rPr>
              <w:t>service-operation-point</w:t>
            </w:r>
            <w:r w:rsidRPr="00B519FD">
              <w:t xml:space="preserve"> or </w:t>
            </w:r>
            <w:r w:rsidRPr="00B519FD">
              <w:rPr>
                <w:rStyle w:val="Codechar0"/>
                <w:lang w:val="en-GB"/>
              </w:rPr>
              <w:t>media-entry-point</w:t>
            </w:r>
            <w:r w:rsidRPr="00B519FD">
              <w:t xml:space="preserve"> refers to a Policy Template with an associated Background Data Transfer policy.</w:t>
            </w:r>
          </w:p>
        </w:tc>
      </w:tr>
      <w:tr w:rsidR="008A6E04" w:rsidRPr="00B519FD" w14:paraId="0303618E"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0D099C5D" w14:textId="77777777" w:rsidR="008A6E04" w:rsidRPr="00B519FD" w:rsidRDefault="008A6E04">
            <w:pPr>
              <w:pStyle w:val="TAL"/>
              <w:keepNext w:val="0"/>
              <w:rPr>
                <w:rStyle w:val="Codechar0"/>
                <w:lang w:val="en-GB"/>
              </w:rPr>
            </w:pPr>
            <w:r w:rsidRPr="00B519FD">
              <w:rPr>
                <w:rStyle w:val="Codechar0"/>
                <w:lang w:val="en-GB"/>
              </w:rPr>
              <w:lastRenderedPageBreak/>
              <w:t>media-entry-point</w:t>
            </w:r>
          </w:p>
        </w:tc>
        <w:tc>
          <w:tcPr>
            <w:tcW w:w="1189" w:type="dxa"/>
            <w:tcBorders>
              <w:top w:val="single" w:sz="4" w:space="0" w:color="auto"/>
              <w:left w:val="single" w:sz="4" w:space="0" w:color="auto"/>
              <w:bottom w:val="single" w:sz="4" w:space="0" w:color="auto"/>
              <w:right w:val="single" w:sz="4" w:space="0" w:color="auto"/>
            </w:tcBorders>
            <w:hideMark/>
          </w:tcPr>
          <w:p w14:paraId="44C055C8"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21A7A3C3" w14:textId="407A11B5" w:rsidR="008A6E04" w:rsidRPr="00B519FD" w:rsidRDefault="008A6E04">
            <w:pPr>
              <w:pStyle w:val="TAL"/>
            </w:pPr>
            <w:r w:rsidRPr="00B519FD">
              <w:t xml:space="preserve">A Media Entry Point reference expressed as a fully qualified URL per RFC 3986 [41], suitable for presentation to a </w:t>
            </w:r>
            <w:ins w:id="141" w:author="Prakash Kolan 05_21_2025" w:date="2025-05-21T22:36:00Z">
              <w:r w:rsidR="00B85D6C">
                <w:t>5GMS</w:t>
              </w:r>
            </w:ins>
            <w:del w:id="142" w:author="Prakash Kolan 05_21_2025" w:date="2025-05-21T22:36:00Z">
              <w:r w:rsidRPr="00B519FD" w:rsidDel="00B85D6C">
                <w:delText>Media</w:delText>
              </w:r>
            </w:del>
            <w:r w:rsidRPr="00B519FD">
              <w:t> AS at reference point M4.</w:t>
            </w:r>
          </w:p>
          <w:p w14:paraId="37423BF8" w14:textId="77777777" w:rsidR="008A6E04" w:rsidRPr="00B519FD" w:rsidRDefault="008A6E04">
            <w:pPr>
              <w:pStyle w:val="TALcontinuation"/>
            </w:pPr>
            <w:r w:rsidRPr="00B519FD">
              <w:t>If supplied, used by the Media Session Handler to launch the Media Stream Handler (Media Player or Media Streamer) after successfully initiating media session handling.</w:t>
            </w:r>
          </w:p>
        </w:tc>
      </w:tr>
      <w:tr w:rsidR="008D31CB" w:rsidRPr="00B519FD" w14:paraId="7790A1F3" w14:textId="77777777" w:rsidTr="008D31CB">
        <w:trPr>
          <w:ins w:id="143"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635E5D05" w14:textId="778EE4AD" w:rsidR="008D31CB" w:rsidRPr="00B519FD" w:rsidRDefault="008D31CB">
            <w:pPr>
              <w:pStyle w:val="TAL"/>
              <w:keepNext w:val="0"/>
              <w:rPr>
                <w:ins w:id="144" w:author="Richard Bradbury (2025-04-16)" w:date="2025-04-16T20:22:00Z"/>
                <w:rStyle w:val="Codechar0"/>
                <w:rFonts w:eastAsia="SimSun"/>
                <w:lang w:val="en-GB"/>
              </w:rPr>
            </w:pPr>
            <w:ins w:id="145" w:author="Richard Bradbury (2025-04-16)" w:date="2025-04-16T20:22:00Z">
              <w:r w:rsidRPr="00B519FD">
                <w:rPr>
                  <w:rStyle w:val="Codechar0"/>
                  <w:rFonts w:eastAsia="SimSun"/>
                  <w:lang w:val="en-GB"/>
                </w:rPr>
                <w:t>multi</w:t>
              </w:r>
            </w:ins>
            <w:ins w:id="146" w:author="Richard Bradbury (2025-04-16)" w:date="2025-04-16T20:23:00Z">
              <w:r w:rsidRPr="00B519FD">
                <w:rPr>
                  <w:rStyle w:val="Codechar0"/>
                  <w:rFonts w:eastAsia="SimSun"/>
                  <w:lang w:val="en-GB"/>
                </w:rPr>
                <w:t>path-protocol</w:t>
              </w:r>
            </w:ins>
          </w:p>
        </w:tc>
        <w:tc>
          <w:tcPr>
            <w:tcW w:w="1189" w:type="dxa"/>
            <w:tcBorders>
              <w:top w:val="single" w:sz="4" w:space="0" w:color="auto"/>
              <w:left w:val="single" w:sz="4" w:space="0" w:color="auto"/>
              <w:bottom w:val="single" w:sz="4" w:space="0" w:color="auto"/>
              <w:right w:val="single" w:sz="4" w:space="0" w:color="auto"/>
            </w:tcBorders>
          </w:tcPr>
          <w:p w14:paraId="36238160" w14:textId="4F3B4609" w:rsidR="008D31CB" w:rsidRPr="00B519FD" w:rsidRDefault="008D31CB">
            <w:pPr>
              <w:pStyle w:val="TAC"/>
              <w:rPr>
                <w:ins w:id="147" w:author="Richard Bradbury (2025-04-16)" w:date="2025-04-16T20:22:00Z"/>
              </w:rPr>
            </w:pPr>
            <w:ins w:id="148" w:author="Richard Bradbury (2025-04-16)" w:date="2025-04-16T20:24:00Z">
              <w:r w:rsidRPr="00B519FD">
                <w:t>0..*</w:t>
              </w:r>
            </w:ins>
          </w:p>
        </w:tc>
        <w:tc>
          <w:tcPr>
            <w:tcW w:w="6557" w:type="dxa"/>
            <w:tcBorders>
              <w:top w:val="single" w:sz="4" w:space="0" w:color="auto"/>
              <w:left w:val="single" w:sz="4" w:space="0" w:color="auto"/>
              <w:bottom w:val="single" w:sz="4" w:space="0" w:color="auto"/>
              <w:right w:val="single" w:sz="4" w:space="0" w:color="auto"/>
            </w:tcBorders>
          </w:tcPr>
          <w:p w14:paraId="56B8D711" w14:textId="528FEC50" w:rsidR="008D31CB" w:rsidRPr="00B519FD" w:rsidRDefault="00B85D6C">
            <w:pPr>
              <w:pStyle w:val="TAL"/>
              <w:rPr>
                <w:ins w:id="149" w:author="Richard Bradbury (2025-04-16)" w:date="2025-04-16T20:26:00Z"/>
              </w:rPr>
            </w:pPr>
            <w:ins w:id="150" w:author="Prakash Kolan 05_21_2025" w:date="2025-05-21T22:37:00Z">
              <w:r>
                <w:t>The</w:t>
              </w:r>
            </w:ins>
            <w:ins w:id="151" w:author="Richard Bradbury (2025-04-16)" w:date="2025-04-16T20:24:00Z">
              <w:r w:rsidR="008D31CB" w:rsidRPr="00B519FD">
                <w:t xml:space="preserve"> multipath transport protocol to be used for multi-access media delivery at reference point M4.</w:t>
              </w:r>
            </w:ins>
          </w:p>
          <w:p w14:paraId="74B9F8EE" w14:textId="5EF4C6D2" w:rsidR="008D31CB" w:rsidRPr="00B519FD" w:rsidRDefault="008D31CB">
            <w:pPr>
              <w:pStyle w:val="TAL"/>
              <w:rPr>
                <w:ins w:id="152" w:author="Richard Bradbury (2025-04-16)" w:date="2025-04-16T20:26:00Z"/>
              </w:rPr>
            </w:pPr>
            <w:ins w:id="153" w:author="Richard Bradbury (2025-04-16)" w:date="2025-04-16T20:26:00Z">
              <w:r w:rsidRPr="00B519FD">
                <w:t>-</w:t>
              </w:r>
              <w:r w:rsidRPr="00B519FD">
                <w:tab/>
                <w:t xml:space="preserve">The value </w:t>
              </w:r>
              <w:r w:rsidRPr="00B519FD">
                <w:rPr>
                  <w:rStyle w:val="Codechar0"/>
                  <w:lang w:val="en-GB"/>
                </w:rPr>
                <w:t>MPTCP</w:t>
              </w:r>
              <w:r w:rsidRPr="00B519FD">
                <w:t xml:space="preserve"> indicates the use of the protocol specified in RFC </w:t>
              </w:r>
            </w:ins>
            <w:ins w:id="154" w:author="Richard Bradbury (2025-04-16)" w:date="2025-04-16T20:28:00Z">
              <w:r w:rsidR="00B519FD" w:rsidRPr="00B519FD">
                <w:t>8684</w:t>
              </w:r>
            </w:ins>
            <w:ins w:id="155" w:author="Richard Bradbury" w:date="2025-05-14T07:48:00Z">
              <w:r w:rsidR="00F307B8">
                <w:t> </w:t>
              </w:r>
            </w:ins>
            <w:ins w:id="156" w:author="Richard Bradbury (2025-04-16)" w:date="2025-04-16T20:26:00Z">
              <w:r w:rsidRPr="00B519FD">
                <w:t>[</w:t>
              </w:r>
            </w:ins>
            <w:ins w:id="157" w:author="Richard Bradbury (2025-04-16)" w:date="2025-04-16T20:28:00Z">
              <w:r w:rsidR="00B519FD" w:rsidRPr="00B519FD">
                <w:rPr>
                  <w:vanish/>
                  <w:highlight w:val="yellow"/>
                </w:rPr>
                <w:t>MPTCP</w:t>
              </w:r>
            </w:ins>
            <w:ins w:id="158" w:author="Richard Bradbury (2025-04-16)" w:date="2025-04-16T20:26:00Z">
              <w:r w:rsidRPr="00B519FD">
                <w:t>].</w:t>
              </w:r>
            </w:ins>
          </w:p>
          <w:p w14:paraId="0B2723AF" w14:textId="2E9FA4C6" w:rsidR="008D31CB" w:rsidRPr="00B519FD" w:rsidRDefault="008D31CB">
            <w:pPr>
              <w:pStyle w:val="TAL"/>
              <w:rPr>
                <w:ins w:id="159" w:author="Richard Bradbury (2025-04-16)" w:date="2025-04-16T20:22:00Z"/>
              </w:rPr>
            </w:pPr>
            <w:ins w:id="160" w:author="Richard Bradbury (2025-04-16)" w:date="2025-04-16T20:26:00Z">
              <w:r w:rsidRPr="00B519FD">
                <w:t>-</w:t>
              </w:r>
              <w:r w:rsidRPr="00B519FD">
                <w:tab/>
                <w:t xml:space="preserve">The value </w:t>
              </w:r>
              <w:r w:rsidRPr="00B519FD">
                <w:rPr>
                  <w:rStyle w:val="Codechar0"/>
                  <w:lang w:val="en-GB"/>
                </w:rPr>
                <w:t>MP</w:t>
              </w:r>
            </w:ins>
            <w:ins w:id="161" w:author="Richard Bradbury (2025-04-16)" w:date="2025-04-16T20:27:00Z">
              <w:r w:rsidRPr="00B519FD">
                <w:rPr>
                  <w:rStyle w:val="Codechar0"/>
                  <w:lang w:val="en-GB"/>
                </w:rPr>
                <w:t>QUIC</w:t>
              </w:r>
            </w:ins>
            <w:ins w:id="162" w:author="Richard Bradbury (2025-04-16)" w:date="2025-04-16T20:26:00Z">
              <w:r w:rsidRPr="00B519FD">
                <w:t xml:space="preserve"> indicates the use of the protocol specified in</w:t>
              </w:r>
            </w:ins>
            <w:ins w:id="163" w:author="Richard Bradbury (2025-04-16)" w:date="2025-04-16T20:28:00Z">
              <w:r w:rsidR="00B519FD" w:rsidRPr="00B519FD">
                <w:t> </w:t>
              </w:r>
            </w:ins>
            <w:ins w:id="164" w:author="Richard Bradbury (2025-04-16)" w:date="2025-04-16T20:26:00Z">
              <w:r w:rsidRPr="00B519FD">
                <w:t>[</w:t>
              </w:r>
            </w:ins>
            <w:ins w:id="165" w:author="Richard Bradbury (2025-04-16)" w:date="2025-04-16T20:28:00Z">
              <w:r w:rsidR="00B519FD" w:rsidRPr="00B519FD">
                <w:rPr>
                  <w:highlight w:val="yellow"/>
                </w:rPr>
                <w:t>MPQUIC</w:t>
              </w:r>
            </w:ins>
            <w:ins w:id="166" w:author="Richard Bradbury (2025-04-16)" w:date="2025-04-16T20:26:00Z">
              <w:r w:rsidRPr="00B519FD">
                <w:t>].</w:t>
              </w:r>
            </w:ins>
          </w:p>
        </w:tc>
      </w:tr>
      <w:tr w:rsidR="008D31CB" w:rsidRPr="00B519FD" w14:paraId="0FD1CBB8" w14:textId="77777777" w:rsidTr="008D31CB">
        <w:trPr>
          <w:ins w:id="167"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76199F06" w14:textId="7495960A" w:rsidR="008D31CB" w:rsidRPr="00B519FD" w:rsidRDefault="008D31CB">
            <w:pPr>
              <w:pStyle w:val="TAL"/>
              <w:keepNext w:val="0"/>
              <w:rPr>
                <w:ins w:id="168" w:author="Richard Bradbury (2025-04-16)" w:date="2025-04-16T20:22:00Z"/>
                <w:rStyle w:val="Codechar0"/>
                <w:rFonts w:eastAsia="SimSun"/>
                <w:lang w:val="en-GB"/>
              </w:rPr>
            </w:pPr>
            <w:ins w:id="169" w:author="Richard Bradbury (2025-04-16)" w:date="2025-04-16T20:23:00Z">
              <w:r w:rsidRPr="00B519FD">
                <w:rPr>
                  <w:rStyle w:val="Codechar0"/>
                  <w:rFonts w:eastAsia="SimSun"/>
                  <w:lang w:val="en-GB"/>
                </w:rPr>
                <w:t>max-paths</w:t>
              </w:r>
            </w:ins>
          </w:p>
        </w:tc>
        <w:tc>
          <w:tcPr>
            <w:tcW w:w="1189" w:type="dxa"/>
            <w:tcBorders>
              <w:top w:val="single" w:sz="4" w:space="0" w:color="auto"/>
              <w:left w:val="single" w:sz="4" w:space="0" w:color="auto"/>
              <w:bottom w:val="single" w:sz="4" w:space="0" w:color="auto"/>
              <w:right w:val="single" w:sz="4" w:space="0" w:color="auto"/>
            </w:tcBorders>
          </w:tcPr>
          <w:p w14:paraId="4FF69C58" w14:textId="05B3DE38" w:rsidR="008D31CB" w:rsidRPr="00B519FD" w:rsidRDefault="008D31CB">
            <w:pPr>
              <w:pStyle w:val="TAC"/>
              <w:rPr>
                <w:ins w:id="170" w:author="Richard Bradbury (2025-04-16)" w:date="2025-04-16T20:22:00Z"/>
              </w:rPr>
            </w:pPr>
            <w:ins w:id="171"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4D27A50E" w14:textId="4F135AF5" w:rsidR="008D31CB" w:rsidRPr="00B519FD" w:rsidRDefault="008D31CB">
            <w:pPr>
              <w:pStyle w:val="TAL"/>
              <w:rPr>
                <w:ins w:id="172" w:author="Richard Bradbury (2025-04-16)" w:date="2025-04-16T20:25:00Z"/>
              </w:rPr>
            </w:pPr>
            <w:ins w:id="173" w:author="Richard Bradbury (2025-04-16)" w:date="2025-04-16T20:23:00Z">
              <w:r w:rsidRPr="00B519FD">
                <w:t>The maximum number of subflows/paths to be used for multi</w:t>
              </w:r>
            </w:ins>
            <w:ins w:id="174" w:author="Prakash Kolan 05_21_2025" w:date="2025-05-21T23:46:00Z">
              <w:r w:rsidR="004C3ABD">
                <w:t>path</w:t>
              </w:r>
            </w:ins>
            <w:ins w:id="175" w:author="Richard Bradbury (2025-04-16)" w:date="2025-04-16T20:24:00Z">
              <w:r w:rsidRPr="00B519FD">
                <w:t xml:space="preserve"> delivery at reference point M4.</w:t>
              </w:r>
            </w:ins>
          </w:p>
          <w:p w14:paraId="42D8BCDA" w14:textId="0650A9EB" w:rsidR="008D31CB" w:rsidRPr="00B519FD" w:rsidRDefault="008D31CB" w:rsidP="008D31CB">
            <w:pPr>
              <w:pStyle w:val="TALcontinuation"/>
              <w:rPr>
                <w:ins w:id="176" w:author="Richard Bradbury (2025-04-16)" w:date="2025-04-16T20:22:00Z"/>
              </w:rPr>
            </w:pPr>
            <w:ins w:id="177" w:author="Richard Bradbury (2025-04-16)" w:date="2025-04-16T20:25:00Z">
              <w:r w:rsidRPr="00B519FD">
                <w:t xml:space="preserve">Default value </w:t>
              </w:r>
            </w:ins>
            <w:ins w:id="178" w:author="Prakash Kolan 05_21_2025" w:date="2025-05-21T22:37:00Z">
              <w:r w:rsidR="00B85D6C">
                <w:t xml:space="preserve">is </w:t>
              </w:r>
            </w:ins>
            <w:ins w:id="179" w:author="Richard Bradbury (2025-04-16)" w:date="2025-04-16T20:25:00Z">
              <w:r w:rsidRPr="00B519FD">
                <w:t>1 if omitted.</w:t>
              </w:r>
            </w:ins>
          </w:p>
        </w:tc>
      </w:tr>
      <w:tr w:rsidR="008A6E04" w:rsidRPr="00B519FD" w14:paraId="54DDEC22"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33C22A80" w14:textId="77777777" w:rsidR="008A6E04" w:rsidRPr="00B519FD" w:rsidRDefault="008A6E04">
            <w:pPr>
              <w:pStyle w:val="TAL"/>
              <w:keepNext w:val="0"/>
              <w:rPr>
                <w:rStyle w:val="Codechar0"/>
                <w:rFonts w:eastAsia="SimSun"/>
                <w:lang w:val="en-GB"/>
              </w:rPr>
            </w:pPr>
            <w:r w:rsidRPr="00B519FD">
              <w:rPr>
                <w:rStyle w:val="Codechar0"/>
                <w:rFonts w:eastAsia="SimSun"/>
                <w:lang w:val="en-GB"/>
              </w:rPr>
              <w:t>content-type</w:t>
            </w:r>
          </w:p>
        </w:tc>
        <w:tc>
          <w:tcPr>
            <w:tcW w:w="1189" w:type="dxa"/>
            <w:tcBorders>
              <w:top w:val="single" w:sz="4" w:space="0" w:color="auto"/>
              <w:left w:val="single" w:sz="4" w:space="0" w:color="auto"/>
              <w:bottom w:val="single" w:sz="4" w:space="0" w:color="auto"/>
              <w:right w:val="single" w:sz="4" w:space="0" w:color="auto"/>
            </w:tcBorders>
            <w:hideMark/>
          </w:tcPr>
          <w:p w14:paraId="3AE546E5"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08DD9A3C" w14:textId="77777777" w:rsidR="008A6E04" w:rsidRPr="00B519FD" w:rsidRDefault="008A6E04">
            <w:pPr>
              <w:pStyle w:val="TAL"/>
            </w:pPr>
            <w:r w:rsidRPr="00B519FD">
              <w:t>A MIME content type string conforming to section 5 of RFC 2045 [57] identifying a type of Media Entry Point that is acceptable to the Media Stream Handler (Media Player or Media Streamer).</w:t>
            </w:r>
          </w:p>
          <w:p w14:paraId="38729782"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1F2B3A68"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86C7C00"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r w:rsidR="008A6E04" w:rsidRPr="00B519FD" w14:paraId="33FC88A0"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60B8AFEA" w14:textId="77777777" w:rsidR="008A6E04" w:rsidRPr="00B519FD" w:rsidRDefault="008A6E04">
            <w:pPr>
              <w:pStyle w:val="TAL"/>
              <w:keepNext w:val="0"/>
              <w:rPr>
                <w:rStyle w:val="Codechar0"/>
                <w:rFonts w:eastAsia="SimSun"/>
                <w:lang w:val="en-GB"/>
              </w:rPr>
            </w:pPr>
            <w:r w:rsidRPr="00B519FD">
              <w:rPr>
                <w:rStyle w:val="Codechar0"/>
                <w:rFonts w:eastAsia="SimSun"/>
                <w:lang w:val="en-GB"/>
              </w:rPr>
              <w:t>profile</w:t>
            </w:r>
          </w:p>
        </w:tc>
        <w:tc>
          <w:tcPr>
            <w:tcW w:w="1189" w:type="dxa"/>
            <w:tcBorders>
              <w:top w:val="single" w:sz="4" w:space="0" w:color="auto"/>
              <w:left w:val="single" w:sz="4" w:space="0" w:color="auto"/>
              <w:bottom w:val="single" w:sz="4" w:space="0" w:color="auto"/>
              <w:right w:val="single" w:sz="4" w:space="0" w:color="auto"/>
            </w:tcBorders>
            <w:hideMark/>
          </w:tcPr>
          <w:p w14:paraId="28417C80"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735201D4" w14:textId="77777777" w:rsidR="008A6E04" w:rsidRPr="00B519FD" w:rsidRDefault="008A6E04">
            <w:pPr>
              <w:pStyle w:val="TAL"/>
            </w:pPr>
            <w:r w:rsidRPr="00B519FD">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74439543"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FC21716"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bl>
    <w:p w14:paraId="7A122F99" w14:textId="77777777" w:rsidR="008A6E04" w:rsidRPr="00B519FD" w:rsidRDefault="008A6E04" w:rsidP="008A6E04">
      <w:pPr>
        <w:pStyle w:val="TAN"/>
        <w:keepNext w:val="0"/>
      </w:pPr>
    </w:p>
    <w:p w14:paraId="26B8F9BE" w14:textId="77777777" w:rsidR="008A6E04" w:rsidRPr="00B519FD" w:rsidRDefault="008A6E04" w:rsidP="008A6E04">
      <w:r w:rsidRPr="00B519FD">
        <w:t xml:space="preserve">The </w:t>
      </w:r>
      <w:r w:rsidRPr="00B519FD">
        <w:rPr>
          <w:rStyle w:val="Codechar0"/>
          <w:rFonts w:eastAsia="SimSun"/>
          <w:lang w:val="en-GB"/>
        </w:rPr>
        <w:t>service_id</w:t>
      </w:r>
      <w:r w:rsidRPr="00B519FD">
        <w:t xml:space="preserve"> path element, and the </w:t>
      </w:r>
      <w:r w:rsidRPr="00B519FD">
        <w:rPr>
          <w:rStyle w:val="Codechar0"/>
          <w:rFonts w:eastAsia="SimSun"/>
          <w:lang w:val="en-GB"/>
        </w:rPr>
        <w:t>af-host-address</w:t>
      </w:r>
      <w:r w:rsidRPr="00B519FD">
        <w:t xml:space="preserve"> and </w:t>
      </w:r>
      <w:r w:rsidRPr="00B519FD">
        <w:rPr>
          <w:rStyle w:val="Codechar0"/>
          <w:lang w:val="en-GB"/>
        </w:rPr>
        <w:t>access-token</w:t>
      </w:r>
      <w:r w:rsidRPr="00B519FD">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B519FD" w:rsidRDefault="008A6E04" w:rsidP="008A6E04">
      <w:r w:rsidRPr="00B519FD">
        <w:t xml:space="preserve">The </w:t>
      </w:r>
      <w:r w:rsidRPr="00B519FD">
        <w:rPr>
          <w:rStyle w:val="Codechar0"/>
          <w:lang w:val="en-GB"/>
        </w:rPr>
        <w:t>service-operation-point</w:t>
      </w:r>
      <w:r w:rsidRPr="00B519FD">
        <w:t xml:space="preserve"> parameter is used to support the procedure where the desired Service Operation Point is known </w:t>
      </w:r>
      <w:r w:rsidRPr="00B519FD">
        <w:rPr>
          <w:i/>
          <w:iCs/>
        </w:rPr>
        <w:t>a priori</w:t>
      </w:r>
      <w:r w:rsidRPr="00B519FD">
        <w:t xml:space="preserve"> to the invoker and/or is not encoded in the Media Entry Point.</w:t>
      </w:r>
    </w:p>
    <w:p w14:paraId="57C98DD6" w14:textId="77777777" w:rsidR="008A6E04" w:rsidRPr="00B519FD" w:rsidRDefault="008A6E04" w:rsidP="008A6E04">
      <w:r w:rsidRPr="00B519FD">
        <w:t xml:space="preserve">The </w:t>
      </w:r>
      <w:r w:rsidRPr="00B519FD">
        <w:rPr>
          <w:rStyle w:val="Codechar0"/>
          <w:lang w:val="en-GB"/>
        </w:rPr>
        <w:t>estimated-volume</w:t>
      </w:r>
      <w:r w:rsidRPr="00B519FD">
        <w:t xml:space="preserve"> parameter is used to support the procedure where the invoker intends the launched 5G Media Streaming session to be used for the purpose of Background Data Transfer.</w:t>
      </w:r>
    </w:p>
    <w:p w14:paraId="6A533E5B" w14:textId="77777777" w:rsidR="008A6E04" w:rsidRPr="00B519FD" w:rsidRDefault="008A6E04" w:rsidP="008A6E04">
      <w:r w:rsidRPr="00B519FD">
        <w:t xml:space="preserve">The </w:t>
      </w:r>
      <w:r w:rsidRPr="00B519FD">
        <w:rPr>
          <w:rStyle w:val="Codechar0"/>
          <w:rFonts w:eastAsia="SimSun"/>
          <w:lang w:val="en-GB"/>
        </w:rPr>
        <w:t>media-entry-point</w:t>
      </w:r>
      <w:r w:rsidRPr="00B519FD">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DB91B58" w14:textId="4B92F6FD" w:rsidR="00B519FD" w:rsidRPr="00B519FD" w:rsidRDefault="00B519FD" w:rsidP="008A6E04">
      <w:pPr>
        <w:rPr>
          <w:ins w:id="180" w:author="Richard Bradbury (2025-04-16)" w:date="2025-04-16T20:29:00Z"/>
        </w:rPr>
      </w:pPr>
      <w:ins w:id="181" w:author="Richard Bradbury (2025-04-16)" w:date="2025-04-16T20:29:00Z">
        <w:r>
          <w:t xml:space="preserve">The </w:t>
        </w:r>
      </w:ins>
      <w:ins w:id="182" w:author="Richard Bradbury (2025-04-16)" w:date="2025-04-16T20:30:00Z">
        <w:r w:rsidRPr="00B519FD">
          <w:rPr>
            <w:rStyle w:val="Codechar0"/>
            <w:rFonts w:eastAsia="SimSun"/>
            <w:lang w:val="en-GB"/>
          </w:rPr>
          <w:t>multipath-protocol</w:t>
        </w:r>
        <w:r>
          <w:rPr>
            <w:rFonts w:eastAsia="SimSun"/>
          </w:rPr>
          <w:t xml:space="preserve"> parameter is used to support the use of multip</w:t>
        </w:r>
      </w:ins>
      <w:ins w:id="183" w:author="Richard Bradbury (2025-04-16)" w:date="2025-04-16T20:31:00Z">
        <w:r>
          <w:rPr>
            <w:rFonts w:eastAsia="SimSun"/>
          </w:rPr>
          <w:t xml:space="preserve">ath transport protocols for </w:t>
        </w:r>
      </w:ins>
      <w:ins w:id="184" w:author="Richard Bradbury (2025-04-16)" w:date="2025-04-16T20:30:00Z">
        <w:r>
          <w:rPr>
            <w:rFonts w:eastAsia="SimSun"/>
          </w:rPr>
          <w:t xml:space="preserve">multi-access </w:t>
        </w:r>
      </w:ins>
      <w:ins w:id="185" w:author="Richard Bradbury (2025-04-16)" w:date="2025-04-16T20:31:00Z">
        <w:r>
          <w:rPr>
            <w:rFonts w:eastAsia="SimSun"/>
          </w:rPr>
          <w:t>media delivery, as specified in clauses </w:t>
        </w:r>
      </w:ins>
      <w:ins w:id="186" w:author="Richard Bradbury (2025-04-16)" w:date="2025-04-16T20:37:00Z">
        <w:r w:rsidR="004C17BB">
          <w:rPr>
            <w:rFonts w:eastAsia="SimSun"/>
          </w:rPr>
          <w:t>4.6.1 and 4.9.3</w:t>
        </w:r>
      </w:ins>
      <w:ins w:id="187" w:author="Richard Bradbury (2025-04-16)" w:date="2025-04-16T20:31:00Z">
        <w:r>
          <w:rPr>
            <w:rFonts w:eastAsia="SimSun"/>
          </w:rPr>
          <w:t xml:space="preserve">. </w:t>
        </w:r>
      </w:ins>
      <w:ins w:id="188" w:author="Prakash Kolan 05_21_2025" w:date="2025-05-21T22:38:00Z">
        <w:r w:rsidR="00B85D6C" w:rsidRPr="00232BAD">
          <w:rPr>
            <w:rFonts w:eastAsia="SimSun" w:hint="eastAsia"/>
          </w:rPr>
          <w:t>When multiple instances of this parameter exist in the URL, the Media Stream Handler (Media Player/Streamer) shall sequentially attempt each specified protocol in their URL appearance order until establishing a successful multipath connection</w:t>
        </w:r>
      </w:ins>
      <w:ins w:id="189" w:author="Richard Bradbury (2025-04-16)" w:date="2025-04-16T20:35:00Z">
        <w:r w:rsidR="004C17BB">
          <w:rPr>
            <w:rFonts w:eastAsia="SimSun"/>
          </w:rPr>
          <w:t>. If</w:t>
        </w:r>
      </w:ins>
      <w:ins w:id="190" w:author="Prakash Kolan 05_21_2025" w:date="2025-05-21T22:40:00Z">
        <w:r w:rsidR="00CA3AE7">
          <w:rPr>
            <w:rFonts w:eastAsia="SimSun"/>
          </w:rPr>
          <w:t xml:space="preserve"> all multipath connection attempts fail</w:t>
        </w:r>
      </w:ins>
      <w:ins w:id="191" w:author="Richard Bradbury (2025-04-16)" w:date="2025-04-16T20:35:00Z">
        <w:r w:rsidR="004C17BB">
          <w:rPr>
            <w:rFonts w:eastAsia="SimSun"/>
          </w:rPr>
          <w:t xml:space="preserve">, the </w:t>
        </w:r>
      </w:ins>
      <w:ins w:id="192" w:author="Richard Bradbury (2025-04-16)" w:date="2025-04-16T20:36:00Z">
        <w:r w:rsidR="004C17BB">
          <w:rPr>
            <w:rFonts w:eastAsia="SimSun"/>
          </w:rPr>
          <w:t>Media Stream Handler (Media Player or Media Streamer) shall fall back to a single path transport connection</w:t>
        </w:r>
      </w:ins>
      <w:ins w:id="193" w:author="Richard Bradbury (2025-04-16)" w:date="2025-04-16T20:33:00Z">
        <w:r>
          <w:rPr>
            <w:rFonts w:eastAsia="SimSun"/>
          </w:rPr>
          <w:t>.</w:t>
        </w:r>
      </w:ins>
      <w:ins w:id="194" w:author="Richard Bradbury (2025-04-16)" w:date="2025-04-16T20:32:00Z">
        <w:r>
          <w:rPr>
            <w:rFonts w:eastAsia="SimSun"/>
          </w:rPr>
          <w:t xml:space="preserve"> </w:t>
        </w:r>
      </w:ins>
    </w:p>
    <w:p w14:paraId="168C0D51" w14:textId="3E924DA2" w:rsidR="008A6E04" w:rsidRPr="00B519FD" w:rsidRDefault="008A6E04" w:rsidP="008A6E04">
      <w:r w:rsidRPr="00B519FD">
        <w:t xml:space="preserve">The remaining query parameters are used for client-side filtering of Media Entry Point information provided in the Service Access Information and selection of one Media Entry Point by the Media Session Handler. (They are mutually exclusive with the </w:t>
      </w:r>
      <w:r w:rsidRPr="00B519FD">
        <w:rPr>
          <w:rStyle w:val="Codechar0"/>
          <w:rFonts w:eastAsia="SimSun"/>
          <w:lang w:val="en-GB"/>
        </w:rPr>
        <w:t>media-entry-point</w:t>
      </w:r>
      <w:r w:rsidRPr="00B519FD">
        <w:t xml:space="preserve"> parameter.) In this case, media playback by the Media Stream Handler (Media Player or Media Streamer) is launched by the Media Session Handler with its chosen Media Entry Point.</w:t>
      </w:r>
    </w:p>
    <w:p w14:paraId="15E79141" w14:textId="408E060C" w:rsidR="008A6E04" w:rsidRPr="00B519FD" w:rsidRDefault="008A6E04" w:rsidP="008A6E04">
      <w:r w:rsidRPr="00B519FD">
        <w:lastRenderedPageBreak/>
        <w:t xml:space="preserve">If the 5GMS-Aware Application prefers to launch media streaming itself (rather than have the Media Session Handler launch media streaming on its behalf), the </w:t>
      </w:r>
      <w:r w:rsidRPr="00B519FD">
        <w:rPr>
          <w:rStyle w:val="Codechar0"/>
          <w:rFonts w:eastAsia="SimSun"/>
          <w:lang w:val="en-GB"/>
        </w:rPr>
        <w:t>media-entry-point</w:t>
      </w:r>
      <w:r w:rsidRPr="00B519FD">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41487ACB" w:rsidR="00FC74E2" w:rsidRPr="00B519FD" w:rsidRDefault="00FC74E2" w:rsidP="00FC74E2">
      <w:pPr>
        <w:pStyle w:val="Changenext"/>
      </w:pPr>
      <w:r w:rsidRPr="00B519FD">
        <w:t>CHANGE</w:t>
      </w:r>
      <w:r w:rsidR="009B00BA">
        <w:t xml:space="preserve"> </w:t>
      </w:r>
      <w:r w:rsidR="0023535E">
        <w:t>8</w:t>
      </w:r>
      <w:r w:rsidR="00981331">
        <w:br/>
      </w:r>
      <w:r w:rsidR="002251D9">
        <w:t>(endorsed in sa4-131-bis-e)</w:t>
      </w:r>
    </w:p>
    <w:p w14:paraId="1EE2EB38" w14:textId="77777777" w:rsidR="00870F31" w:rsidRPr="00B519FD" w:rsidRDefault="00870F31" w:rsidP="00870F31">
      <w:pPr>
        <w:pStyle w:val="Heading3"/>
      </w:pPr>
      <w:r w:rsidRPr="00B519FD">
        <w:t>13.2.4</w:t>
      </w:r>
      <w:r w:rsidRPr="00B519FD">
        <w:tab/>
        <w:t>Configurations and settings API</w:t>
      </w:r>
      <w:bookmarkEnd w:id="8"/>
    </w:p>
    <w:p w14:paraId="02667FBD" w14:textId="77777777" w:rsidR="00870F31" w:rsidRPr="00B519FD" w:rsidRDefault="00870F31" w:rsidP="00870F31">
      <w:pPr>
        <w:keepNext/>
      </w:pPr>
      <w:r w:rsidRPr="00B519FD">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B519FD" w:rsidRDefault="00870F31" w:rsidP="00870F31">
      <w:pPr>
        <w:pStyle w:val="TH"/>
      </w:pPr>
      <w:bookmarkStart w:id="195" w:name="_CRTable13_2_41"/>
      <w:r w:rsidRPr="00B519FD">
        <w:t xml:space="preserve">Table </w:t>
      </w:r>
      <w:bookmarkEnd w:id="195"/>
      <w:r w:rsidRPr="00B519FD">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B519FD" w14:paraId="503043B8" w14:textId="77777777" w:rsidTr="00D1674D">
        <w:tc>
          <w:tcPr>
            <w:tcW w:w="2547" w:type="dxa"/>
            <w:gridSpan w:val="2"/>
            <w:shd w:val="clear" w:color="auto" w:fill="BFBFBF" w:themeFill="background1" w:themeFillShade="BF"/>
          </w:tcPr>
          <w:p w14:paraId="616A1ABF" w14:textId="77777777" w:rsidR="00870F31" w:rsidRPr="00B519FD" w:rsidRDefault="00870F31" w:rsidP="00E17C8C">
            <w:pPr>
              <w:pStyle w:val="TAH"/>
            </w:pPr>
            <w:r w:rsidRPr="00B519FD">
              <w:t>Status</w:t>
            </w:r>
          </w:p>
        </w:tc>
        <w:tc>
          <w:tcPr>
            <w:tcW w:w="1984" w:type="dxa"/>
            <w:shd w:val="clear" w:color="auto" w:fill="BFBFBF" w:themeFill="background1" w:themeFillShade="BF"/>
          </w:tcPr>
          <w:p w14:paraId="3E90FCD6" w14:textId="77777777" w:rsidR="00870F31" w:rsidRPr="00B519FD" w:rsidRDefault="00870F31" w:rsidP="00E17C8C">
            <w:pPr>
              <w:pStyle w:val="TAH"/>
            </w:pPr>
            <w:r w:rsidRPr="00B519FD">
              <w:t>Type</w:t>
            </w:r>
          </w:p>
        </w:tc>
        <w:tc>
          <w:tcPr>
            <w:tcW w:w="5100" w:type="dxa"/>
            <w:shd w:val="clear" w:color="auto" w:fill="BFBFBF" w:themeFill="background1" w:themeFillShade="BF"/>
          </w:tcPr>
          <w:p w14:paraId="5B406359" w14:textId="77777777" w:rsidR="00870F31" w:rsidRPr="00B519FD" w:rsidRDefault="00870F31" w:rsidP="00E17C8C">
            <w:pPr>
              <w:pStyle w:val="TAH"/>
            </w:pPr>
            <w:r w:rsidRPr="00B519FD">
              <w:t>Definition</w:t>
            </w:r>
          </w:p>
        </w:tc>
      </w:tr>
      <w:tr w:rsidR="00B2495C" w:rsidRPr="00B519FD" w14:paraId="70478534" w14:textId="77777777" w:rsidTr="00D1674D">
        <w:tc>
          <w:tcPr>
            <w:tcW w:w="2547" w:type="dxa"/>
            <w:gridSpan w:val="2"/>
          </w:tcPr>
          <w:p w14:paraId="66A2C362" w14:textId="77777777" w:rsidR="00870F31" w:rsidRPr="00B519FD" w:rsidRDefault="00870F31" w:rsidP="00E17C8C">
            <w:pPr>
              <w:pStyle w:val="TAL"/>
              <w:rPr>
                <w:rStyle w:val="Code"/>
              </w:rPr>
            </w:pPr>
            <w:r w:rsidRPr="00B519FD">
              <w:rPr>
                <w:rStyle w:val="Code"/>
              </w:rPr>
              <w:t>sessionId</w:t>
            </w:r>
          </w:p>
        </w:tc>
        <w:tc>
          <w:tcPr>
            <w:tcW w:w="1984" w:type="dxa"/>
          </w:tcPr>
          <w:p w14:paraId="0D2E62C4" w14:textId="77777777" w:rsidR="00870F31" w:rsidRPr="00B519FD" w:rsidRDefault="00870F31" w:rsidP="00E17C8C">
            <w:pPr>
              <w:pStyle w:val="TAL"/>
              <w:rPr>
                <w:rStyle w:val="Datatypechar"/>
              </w:rPr>
            </w:pPr>
            <w:r w:rsidRPr="00B519FD">
              <w:rPr>
                <w:rStyle w:val="Datatypechar"/>
              </w:rPr>
              <w:t>string</w:t>
            </w:r>
          </w:p>
        </w:tc>
        <w:tc>
          <w:tcPr>
            <w:tcW w:w="5100" w:type="dxa"/>
          </w:tcPr>
          <w:p w14:paraId="478FBCB7" w14:textId="77777777" w:rsidR="00870F31" w:rsidRPr="00B519FD" w:rsidRDefault="00870F31" w:rsidP="00E17C8C">
            <w:pPr>
              <w:pStyle w:val="TAL"/>
            </w:pPr>
            <w:r w:rsidRPr="00B519FD">
              <w:t>A media delivery session identifier for the downlink media streaming session that has been initialised using the method specified in clause 13.2.3.2.</w:t>
            </w:r>
          </w:p>
        </w:tc>
      </w:tr>
      <w:tr w:rsidR="00F307B8" w:rsidRPr="00B519FD" w14:paraId="587146A5" w14:textId="77777777" w:rsidTr="00D1674D">
        <w:trPr>
          <w:ins w:id="196" w:author="Richard Bradbury" w:date="2025-05-14T07:49:00Z"/>
        </w:trPr>
        <w:tc>
          <w:tcPr>
            <w:tcW w:w="2547" w:type="dxa"/>
            <w:gridSpan w:val="2"/>
          </w:tcPr>
          <w:p w14:paraId="59AF3D21" w14:textId="3CBADA1E" w:rsidR="00F307B8" w:rsidRPr="00B519FD" w:rsidRDefault="00F307B8" w:rsidP="00F307B8">
            <w:pPr>
              <w:pStyle w:val="TAL"/>
              <w:rPr>
                <w:ins w:id="197" w:author="Richard Bradbury" w:date="2025-05-14T07:49:00Z"/>
                <w:rStyle w:val="Code"/>
              </w:rPr>
            </w:pPr>
            <w:ins w:id="198" w:author="Richard Bradbury" w:date="2025-05-14T07:49:00Z">
              <w:r>
                <w:rPr>
                  <w:rStyle w:val="Code"/>
                </w:rPr>
                <w:t>capabilities</w:t>
              </w:r>
            </w:ins>
          </w:p>
        </w:tc>
        <w:tc>
          <w:tcPr>
            <w:tcW w:w="1984" w:type="dxa"/>
          </w:tcPr>
          <w:p w14:paraId="32C8FD85" w14:textId="674E8C3C" w:rsidR="00F307B8" w:rsidRPr="00B519FD" w:rsidRDefault="00F307B8" w:rsidP="00F307B8">
            <w:pPr>
              <w:pStyle w:val="TAL"/>
              <w:rPr>
                <w:ins w:id="199" w:author="Richard Bradbury" w:date="2025-05-14T07:49:00Z"/>
                <w:rStyle w:val="Datatypechar"/>
              </w:rPr>
            </w:pPr>
            <w:ins w:id="200" w:author="Richard Bradbury" w:date="2025-05-14T07:49:00Z">
              <w:r>
                <w:rPr>
                  <w:rStyle w:val="Datatypechar"/>
                  <w:lang w:val="en-US"/>
                </w:rPr>
                <w:t>a</w:t>
              </w:r>
              <w:proofErr w:type="spellStart"/>
              <w:r>
                <w:rPr>
                  <w:rStyle w:val="Datatypechar"/>
                </w:rPr>
                <w:t>rray</w:t>
              </w:r>
              <w:proofErr w:type="spellEnd"/>
              <w:r>
                <w:rPr>
                  <w:rStyle w:val="Datatypechar"/>
                </w:rPr>
                <w:t>(</w:t>
              </w:r>
              <w:proofErr w:type="spellStart"/>
              <w:r>
                <w:rPr>
                  <w:rStyle w:val="Datatypechar"/>
                </w:rPr>
                <w:t>enum</w:t>
              </w:r>
              <w:proofErr w:type="spellEnd"/>
              <w:r>
                <w:rPr>
                  <w:rStyle w:val="Datatypechar"/>
                </w:rPr>
                <w:t>)</w:t>
              </w:r>
            </w:ins>
          </w:p>
        </w:tc>
        <w:tc>
          <w:tcPr>
            <w:tcW w:w="5100" w:type="dxa"/>
          </w:tcPr>
          <w:p w14:paraId="4B66C3BF" w14:textId="77777777" w:rsidR="00F307B8" w:rsidRDefault="00F307B8" w:rsidP="00F307B8">
            <w:pPr>
              <w:pStyle w:val="TAL"/>
              <w:rPr>
                <w:ins w:id="201" w:author="Richard Bradbury" w:date="2025-05-14T07:49:00Z"/>
                <w:lang w:val="en-US"/>
              </w:rPr>
            </w:pPr>
            <w:ins w:id="202" w:author="Richard Bradbury" w:date="2025-05-14T07:49:00Z">
              <w:r>
                <w:rPr>
                  <w:lang w:val="en-US"/>
                </w:rPr>
                <w:t>A read-only list of Media Player capabilities.</w:t>
              </w:r>
            </w:ins>
          </w:p>
          <w:p w14:paraId="63B2ABAF" w14:textId="40704A15" w:rsidR="00F307B8" w:rsidRPr="00B519FD" w:rsidRDefault="00F307B8" w:rsidP="00F307B8">
            <w:pPr>
              <w:pStyle w:val="TAL"/>
              <w:rPr>
                <w:ins w:id="203" w:author="Richard Bradbury" w:date="2025-05-14T07:49:00Z"/>
              </w:rPr>
            </w:pPr>
            <w:ins w:id="204" w:author="Richard Bradbury" w:date="2025-05-14T07:49:00Z">
              <w:r>
                <w:rPr>
                  <w:lang w:val="en-US"/>
                </w:rPr>
                <w:t>See table 13.2.4</w:t>
              </w:r>
              <w:r>
                <w:rPr>
                  <w:lang w:val="en-US"/>
                </w:rPr>
                <w:noBreakHyphen/>
                <w:t>2.</w:t>
              </w:r>
            </w:ins>
          </w:p>
        </w:tc>
      </w:tr>
      <w:tr w:rsidR="00B2495C" w:rsidRPr="00B519FD" w14:paraId="203508F7" w14:textId="77777777" w:rsidTr="00D1674D">
        <w:tc>
          <w:tcPr>
            <w:tcW w:w="2547" w:type="dxa"/>
            <w:gridSpan w:val="2"/>
          </w:tcPr>
          <w:p w14:paraId="02CE1C19" w14:textId="77777777" w:rsidR="00870F31" w:rsidRPr="00B519FD" w:rsidRDefault="00870F31" w:rsidP="00E17C8C">
            <w:pPr>
              <w:pStyle w:val="TAL"/>
              <w:rPr>
                <w:rStyle w:val="Code"/>
              </w:rPr>
            </w:pPr>
            <w:r w:rsidRPr="00B519FD">
              <w:rPr>
                <w:rStyle w:val="Code"/>
              </w:rPr>
              <w:t>source</w:t>
            </w:r>
          </w:p>
        </w:tc>
        <w:tc>
          <w:tcPr>
            <w:tcW w:w="1984" w:type="dxa"/>
          </w:tcPr>
          <w:p w14:paraId="38189677" w14:textId="77777777" w:rsidR="00870F31" w:rsidRPr="00B519FD" w:rsidRDefault="00870F31" w:rsidP="00E17C8C">
            <w:pPr>
              <w:pStyle w:val="TAL"/>
              <w:rPr>
                <w:rStyle w:val="Datatypechar"/>
              </w:rPr>
            </w:pPr>
            <w:bookmarkStart w:id="205" w:name="_MCCTEMPBM_CRPT71130617___7"/>
            <w:r w:rsidRPr="00B519FD">
              <w:rPr>
                <w:rStyle w:val="Datatypechar"/>
              </w:rPr>
              <w:t>Object</w:t>
            </w:r>
            <w:bookmarkEnd w:id="205"/>
          </w:p>
        </w:tc>
        <w:tc>
          <w:tcPr>
            <w:tcW w:w="5100" w:type="dxa"/>
          </w:tcPr>
          <w:p w14:paraId="22513398" w14:textId="77777777" w:rsidR="00870F31" w:rsidRPr="00B519FD" w:rsidRDefault="00870F31" w:rsidP="00E17C8C">
            <w:pPr>
              <w:pStyle w:val="TAL"/>
            </w:pPr>
            <w:r w:rsidRPr="00B519FD">
              <w:t>Provides the MPD and all contained information.</w:t>
            </w:r>
          </w:p>
        </w:tc>
      </w:tr>
      <w:tr w:rsidR="00B2495C" w:rsidRPr="00B519FD" w14:paraId="3EB7A19D" w14:textId="77777777" w:rsidTr="00D1674D">
        <w:tc>
          <w:tcPr>
            <w:tcW w:w="2547" w:type="dxa"/>
            <w:gridSpan w:val="2"/>
          </w:tcPr>
          <w:p w14:paraId="2DA5AECB" w14:textId="77777777" w:rsidR="00870F31" w:rsidRPr="00B519FD" w:rsidRDefault="00870F31" w:rsidP="00E17C8C">
            <w:pPr>
              <w:pStyle w:val="TAL"/>
              <w:rPr>
                <w:rStyle w:val="Code"/>
              </w:rPr>
            </w:pPr>
            <w:r w:rsidRPr="00B519FD">
              <w:rPr>
                <w:rStyle w:val="Code"/>
              </w:rPr>
              <w:t>consumptionMode</w:t>
            </w:r>
          </w:p>
        </w:tc>
        <w:tc>
          <w:tcPr>
            <w:tcW w:w="1984" w:type="dxa"/>
          </w:tcPr>
          <w:p w14:paraId="482F6B07" w14:textId="77777777" w:rsidR="00870F31" w:rsidRPr="00B519FD" w:rsidRDefault="00870F31" w:rsidP="00E17C8C">
            <w:pPr>
              <w:pStyle w:val="TAL"/>
              <w:rPr>
                <w:rStyle w:val="Datatypechar"/>
              </w:rPr>
            </w:pPr>
            <w:bookmarkStart w:id="206" w:name="_MCCTEMPBM_CRPT71130618___7"/>
            <w:r w:rsidRPr="00B519FD">
              <w:rPr>
                <w:rStyle w:val="Datatypechar"/>
              </w:rPr>
              <w:t>Enum</w:t>
            </w:r>
            <w:bookmarkEnd w:id="206"/>
          </w:p>
        </w:tc>
        <w:tc>
          <w:tcPr>
            <w:tcW w:w="5100" w:type="dxa"/>
          </w:tcPr>
          <w:p w14:paraId="5E29B7BE" w14:textId="77777777" w:rsidR="00870F31" w:rsidRPr="00B519FD" w:rsidRDefault="00870F31" w:rsidP="00E17C8C">
            <w:pPr>
              <w:pStyle w:val="TAL"/>
            </w:pPr>
            <w:r w:rsidRPr="00B519FD">
              <w:t>Defines two modes:</w:t>
            </w:r>
          </w:p>
          <w:p w14:paraId="017AE9D1" w14:textId="77777777" w:rsidR="00870F31" w:rsidRPr="00B519FD" w:rsidRDefault="00870F31" w:rsidP="00E17C8C">
            <w:pPr>
              <w:pStyle w:val="TALcontinuation"/>
            </w:pPr>
            <w:r w:rsidRPr="00B519FD">
              <w:rPr>
                <w:rStyle w:val="Code"/>
              </w:rPr>
              <w:t>live</w:t>
            </w:r>
            <w:r w:rsidRPr="00B519FD">
              <w:t>: in this case the target latency is maintained, if specified in the service description, according to the parameters</w:t>
            </w:r>
          </w:p>
          <w:p w14:paraId="636898B7" w14:textId="77777777" w:rsidR="00870F31" w:rsidRPr="00B519FD" w:rsidRDefault="00870F31" w:rsidP="00E17C8C">
            <w:pPr>
              <w:pStyle w:val="TALcontinuation"/>
            </w:pPr>
            <w:r w:rsidRPr="00B519FD">
              <w:rPr>
                <w:rStyle w:val="Code"/>
              </w:rPr>
              <w:t>vod</w:t>
            </w:r>
            <w:r w:rsidRPr="00B519FD">
              <w:t>: in this case the latency is set by the application and the latency settings are ignored.</w:t>
            </w:r>
          </w:p>
        </w:tc>
      </w:tr>
      <w:tr w:rsidR="00B2495C" w:rsidRPr="00B519FD" w14:paraId="75BD9B76" w14:textId="77777777" w:rsidTr="00D1674D">
        <w:tc>
          <w:tcPr>
            <w:tcW w:w="2547" w:type="dxa"/>
            <w:gridSpan w:val="2"/>
          </w:tcPr>
          <w:p w14:paraId="25BFD004" w14:textId="77777777" w:rsidR="00870F31" w:rsidRPr="00B519FD" w:rsidRDefault="00870F31" w:rsidP="00E17C8C">
            <w:pPr>
              <w:pStyle w:val="TAL"/>
              <w:rPr>
                <w:rStyle w:val="Code"/>
              </w:rPr>
            </w:pPr>
            <w:r w:rsidRPr="00B519FD">
              <w:rPr>
                <w:rStyle w:val="Code"/>
              </w:rPr>
              <w:t>maxBufferTime</w:t>
            </w:r>
          </w:p>
        </w:tc>
        <w:tc>
          <w:tcPr>
            <w:tcW w:w="1984" w:type="dxa"/>
          </w:tcPr>
          <w:p w14:paraId="4A9BE3F9" w14:textId="77777777" w:rsidR="00870F31" w:rsidRPr="00B519FD" w:rsidRDefault="00870F31" w:rsidP="00E17C8C">
            <w:pPr>
              <w:pStyle w:val="TAL"/>
              <w:rPr>
                <w:rStyle w:val="Datatypechar"/>
              </w:rPr>
            </w:pPr>
            <w:bookmarkStart w:id="207" w:name="_MCCTEMPBM_CRPT71130619___7"/>
            <w:r w:rsidRPr="00B519FD">
              <w:rPr>
                <w:rStyle w:val="Datatypechar"/>
              </w:rPr>
              <w:t>Integer</w:t>
            </w:r>
            <w:bookmarkEnd w:id="207"/>
          </w:p>
        </w:tc>
        <w:tc>
          <w:tcPr>
            <w:tcW w:w="5100" w:type="dxa"/>
          </w:tcPr>
          <w:p w14:paraId="59859BFA" w14:textId="77777777" w:rsidR="00870F31" w:rsidRPr="00B519FD" w:rsidRDefault="00870F31" w:rsidP="00E17C8C">
            <w:pPr>
              <w:pStyle w:val="TAL"/>
            </w:pPr>
            <w:r w:rsidRPr="00B519FD">
              <w:t xml:space="preserve">Maximum buffer time in milliseconds for the service. </w:t>
            </w:r>
          </w:p>
        </w:tc>
      </w:tr>
      <w:tr w:rsidR="00B2495C" w:rsidRPr="00B519FD" w14:paraId="165E5DCA" w14:textId="77777777" w:rsidTr="00D1674D">
        <w:tc>
          <w:tcPr>
            <w:tcW w:w="2547" w:type="dxa"/>
            <w:gridSpan w:val="2"/>
          </w:tcPr>
          <w:p w14:paraId="0601EF50" w14:textId="77777777" w:rsidR="00870F31" w:rsidRPr="00B519FD" w:rsidRDefault="00870F31" w:rsidP="00E17C8C">
            <w:pPr>
              <w:pStyle w:val="TAL"/>
              <w:rPr>
                <w:rStyle w:val="Code"/>
              </w:rPr>
            </w:pPr>
            <w:r w:rsidRPr="00B519FD">
              <w:rPr>
                <w:rStyle w:val="Code"/>
              </w:rPr>
              <w:t>serviceDescriptionId</w:t>
            </w:r>
          </w:p>
        </w:tc>
        <w:tc>
          <w:tcPr>
            <w:tcW w:w="1984" w:type="dxa"/>
          </w:tcPr>
          <w:p w14:paraId="134683D7" w14:textId="77777777" w:rsidR="00870F31" w:rsidRPr="00B519FD" w:rsidRDefault="00870F31" w:rsidP="00E17C8C">
            <w:pPr>
              <w:pStyle w:val="TAL"/>
              <w:rPr>
                <w:rStyle w:val="Datatypechar"/>
              </w:rPr>
            </w:pPr>
            <w:bookmarkStart w:id="208" w:name="_MCCTEMPBM_CRPT71130620___7"/>
            <w:r w:rsidRPr="00B519FD">
              <w:rPr>
                <w:rStyle w:val="Datatypechar"/>
              </w:rPr>
              <w:t>id</w:t>
            </w:r>
            <w:bookmarkEnd w:id="208"/>
          </w:p>
        </w:tc>
        <w:tc>
          <w:tcPr>
            <w:tcW w:w="5100" w:type="dxa"/>
          </w:tcPr>
          <w:p w14:paraId="133C964A" w14:textId="77777777" w:rsidR="00870F31" w:rsidRPr="00B519FD" w:rsidRDefault="00870F31" w:rsidP="00E17C8C">
            <w:pPr>
              <w:pStyle w:val="TAL"/>
            </w:pPr>
            <w:r w:rsidRPr="00B519FD">
              <w:t>Selects a service description by selecting an identifier.</w:t>
            </w:r>
          </w:p>
        </w:tc>
      </w:tr>
      <w:tr w:rsidR="00B2495C" w:rsidRPr="00B519FD" w14:paraId="139B017E" w14:textId="77777777" w:rsidTr="00D1674D">
        <w:tc>
          <w:tcPr>
            <w:tcW w:w="2547" w:type="dxa"/>
            <w:gridSpan w:val="2"/>
          </w:tcPr>
          <w:p w14:paraId="3D40DE1B" w14:textId="77777777" w:rsidR="00870F31" w:rsidRPr="00B519FD" w:rsidRDefault="00870F31" w:rsidP="00E17C8C">
            <w:pPr>
              <w:pStyle w:val="TAL"/>
              <w:rPr>
                <w:rStyle w:val="Code"/>
              </w:rPr>
            </w:pPr>
            <w:r w:rsidRPr="00B519FD">
              <w:rPr>
                <w:rStyle w:val="Code"/>
              </w:rPr>
              <w:t>serviceDescriptions[]</w:t>
            </w:r>
          </w:p>
        </w:tc>
        <w:tc>
          <w:tcPr>
            <w:tcW w:w="1984" w:type="dxa"/>
          </w:tcPr>
          <w:p w14:paraId="7C9595D6" w14:textId="77777777" w:rsidR="00870F31" w:rsidRPr="00B519FD" w:rsidRDefault="00870F31" w:rsidP="00E17C8C">
            <w:pPr>
              <w:pStyle w:val="TAL"/>
              <w:rPr>
                <w:rStyle w:val="Datatypechar"/>
              </w:rPr>
            </w:pPr>
            <w:bookmarkStart w:id="209" w:name="_MCCTEMPBM_CRPT71130621___7"/>
            <w:r w:rsidRPr="00B519FD">
              <w:rPr>
                <w:rStyle w:val="Datatypechar"/>
              </w:rPr>
              <w:t>Service description parameters</w:t>
            </w:r>
            <w:bookmarkEnd w:id="209"/>
          </w:p>
        </w:tc>
        <w:tc>
          <w:tcPr>
            <w:tcW w:w="5100" w:type="dxa"/>
          </w:tcPr>
          <w:p w14:paraId="11A21F64" w14:textId="77777777" w:rsidR="00870F31" w:rsidRPr="00B519FD" w:rsidRDefault="00870F31" w:rsidP="00E17C8C">
            <w:pPr>
              <w:pStyle w:val="TAL"/>
            </w:pPr>
            <w:r w:rsidRPr="00B519FD">
              <w:t>Configures a service description as defined in annex K of ISO/IEC 23009-1 [32]. This allows the application to define additional service descriptions beyond those defined in the MPD.</w:t>
            </w:r>
          </w:p>
        </w:tc>
      </w:tr>
      <w:tr w:rsidR="00E658A2" w:rsidRPr="00B519FD" w14:paraId="126D3F62" w14:textId="77777777" w:rsidTr="00D1674D">
        <w:tc>
          <w:tcPr>
            <w:tcW w:w="279" w:type="dxa"/>
          </w:tcPr>
          <w:p w14:paraId="3C950129" w14:textId="77777777" w:rsidR="00870F31" w:rsidRPr="00B519FD" w:rsidRDefault="00870F31" w:rsidP="00E17C8C">
            <w:pPr>
              <w:pStyle w:val="TAL"/>
            </w:pPr>
          </w:p>
        </w:tc>
        <w:tc>
          <w:tcPr>
            <w:tcW w:w="2268" w:type="dxa"/>
          </w:tcPr>
          <w:p w14:paraId="3B5A5930" w14:textId="77777777" w:rsidR="00870F31" w:rsidRPr="00B519FD" w:rsidRDefault="00870F31" w:rsidP="00E17C8C">
            <w:pPr>
              <w:pStyle w:val="TAL"/>
              <w:rPr>
                <w:rStyle w:val="Code"/>
              </w:rPr>
            </w:pPr>
            <w:r w:rsidRPr="00B519FD">
              <w:rPr>
                <w:rStyle w:val="Code"/>
              </w:rPr>
              <w:t>id</w:t>
            </w:r>
          </w:p>
        </w:tc>
        <w:tc>
          <w:tcPr>
            <w:tcW w:w="1984" w:type="dxa"/>
          </w:tcPr>
          <w:p w14:paraId="141C515E" w14:textId="77777777" w:rsidR="00870F31" w:rsidRPr="00B519FD" w:rsidRDefault="00870F31" w:rsidP="00E17C8C">
            <w:pPr>
              <w:pStyle w:val="TAL"/>
              <w:rPr>
                <w:rStyle w:val="Datatypechar"/>
              </w:rPr>
            </w:pPr>
            <w:bookmarkStart w:id="210" w:name="_MCCTEMPBM_CRPT71130622___7"/>
            <w:r w:rsidRPr="00B519FD">
              <w:rPr>
                <w:rStyle w:val="Datatypechar"/>
              </w:rPr>
              <w:t>id</w:t>
            </w:r>
            <w:bookmarkEnd w:id="210"/>
          </w:p>
        </w:tc>
        <w:tc>
          <w:tcPr>
            <w:tcW w:w="5100" w:type="dxa"/>
          </w:tcPr>
          <w:p w14:paraId="1D6A4F34" w14:textId="77777777" w:rsidR="00870F31" w:rsidRPr="00B519FD" w:rsidRDefault="00870F31" w:rsidP="00E17C8C">
            <w:pPr>
              <w:pStyle w:val="TAL"/>
            </w:pPr>
            <w:r w:rsidRPr="00B519FD">
              <w:t>Sets a service description identifier different from the ones available in the service descriptions in the MPD or modifies existing service descriptions.</w:t>
            </w:r>
          </w:p>
        </w:tc>
      </w:tr>
      <w:tr w:rsidR="00E658A2" w:rsidRPr="00B519FD" w14:paraId="6B4A9088" w14:textId="77777777" w:rsidTr="00D1674D">
        <w:tc>
          <w:tcPr>
            <w:tcW w:w="279" w:type="dxa"/>
          </w:tcPr>
          <w:p w14:paraId="04253CA4" w14:textId="77777777" w:rsidR="00870F31" w:rsidRPr="00B519FD" w:rsidRDefault="00870F31" w:rsidP="00E17C8C">
            <w:pPr>
              <w:pStyle w:val="TAL"/>
            </w:pPr>
          </w:p>
        </w:tc>
        <w:tc>
          <w:tcPr>
            <w:tcW w:w="2268" w:type="dxa"/>
          </w:tcPr>
          <w:p w14:paraId="23940F3C" w14:textId="77777777" w:rsidR="00870F31" w:rsidRPr="00B519FD" w:rsidRDefault="00870F31" w:rsidP="00E17C8C">
            <w:pPr>
              <w:pStyle w:val="TAL"/>
              <w:rPr>
                <w:rStyle w:val="Code"/>
              </w:rPr>
            </w:pPr>
            <w:r w:rsidRPr="00B519FD">
              <w:rPr>
                <w:rStyle w:val="Code"/>
              </w:rPr>
              <w:t>serviceLatency</w:t>
            </w:r>
          </w:p>
        </w:tc>
        <w:tc>
          <w:tcPr>
            <w:tcW w:w="1984" w:type="dxa"/>
          </w:tcPr>
          <w:p w14:paraId="0219385C" w14:textId="77777777" w:rsidR="00870F31" w:rsidRPr="00B519FD" w:rsidDel="00A846D7" w:rsidRDefault="00870F31" w:rsidP="00E17C8C">
            <w:pPr>
              <w:pStyle w:val="TAL"/>
              <w:rPr>
                <w:rStyle w:val="Datatypechar"/>
              </w:rPr>
            </w:pPr>
            <w:bookmarkStart w:id="211" w:name="_MCCTEMPBM_CRPT71130623___7"/>
            <w:r w:rsidRPr="00B519FD">
              <w:rPr>
                <w:rStyle w:val="Datatypechar"/>
              </w:rPr>
              <w:t>Object</w:t>
            </w:r>
            <w:bookmarkEnd w:id="211"/>
          </w:p>
        </w:tc>
        <w:tc>
          <w:tcPr>
            <w:tcW w:w="5100" w:type="dxa"/>
          </w:tcPr>
          <w:p w14:paraId="1C93C072" w14:textId="77777777" w:rsidR="00870F31" w:rsidRPr="00B519FD" w:rsidRDefault="00870F31" w:rsidP="00E17C8C">
            <w:pPr>
              <w:pStyle w:val="TAL"/>
            </w:pPr>
            <w:r w:rsidRPr="00B519FD">
              <w:t>Sets service description parameters for the service latency, as defined in table K.1 of ISO/IEC 23009-1 [32].</w:t>
            </w:r>
          </w:p>
        </w:tc>
      </w:tr>
      <w:tr w:rsidR="00E658A2" w:rsidRPr="00B519FD" w14:paraId="2BC95F07" w14:textId="77777777" w:rsidTr="00D1674D">
        <w:tc>
          <w:tcPr>
            <w:tcW w:w="279" w:type="dxa"/>
          </w:tcPr>
          <w:p w14:paraId="2697AE50" w14:textId="77777777" w:rsidR="00870F31" w:rsidRPr="00B519FD" w:rsidRDefault="00870F31" w:rsidP="00E17C8C">
            <w:pPr>
              <w:pStyle w:val="TAL"/>
            </w:pPr>
          </w:p>
        </w:tc>
        <w:tc>
          <w:tcPr>
            <w:tcW w:w="2268" w:type="dxa"/>
          </w:tcPr>
          <w:p w14:paraId="2407051C" w14:textId="77777777" w:rsidR="00870F31" w:rsidRPr="00B519FD" w:rsidRDefault="00870F31" w:rsidP="00E17C8C">
            <w:pPr>
              <w:pStyle w:val="TAL"/>
              <w:rPr>
                <w:rStyle w:val="Code"/>
              </w:rPr>
            </w:pPr>
            <w:r w:rsidRPr="00B519FD">
              <w:rPr>
                <w:rStyle w:val="Code"/>
              </w:rPr>
              <w:t>playBackRate</w:t>
            </w:r>
          </w:p>
        </w:tc>
        <w:tc>
          <w:tcPr>
            <w:tcW w:w="1984" w:type="dxa"/>
          </w:tcPr>
          <w:p w14:paraId="3C5BD90A" w14:textId="77777777" w:rsidR="00870F31" w:rsidRPr="00B519FD" w:rsidRDefault="00870F31" w:rsidP="00E17C8C">
            <w:pPr>
              <w:pStyle w:val="TAL"/>
              <w:rPr>
                <w:rStyle w:val="Datatypechar"/>
              </w:rPr>
            </w:pPr>
            <w:bookmarkStart w:id="212" w:name="_MCCTEMPBM_CRPT71130624___7"/>
            <w:r w:rsidRPr="00B519FD">
              <w:rPr>
                <w:rStyle w:val="Datatypechar"/>
              </w:rPr>
              <w:t>Object</w:t>
            </w:r>
            <w:bookmarkEnd w:id="212"/>
          </w:p>
        </w:tc>
        <w:tc>
          <w:tcPr>
            <w:tcW w:w="5100" w:type="dxa"/>
          </w:tcPr>
          <w:p w14:paraId="2AA2349E" w14:textId="77777777" w:rsidR="00870F31" w:rsidRPr="00B519FD" w:rsidRDefault="00870F31" w:rsidP="00E17C8C">
            <w:pPr>
              <w:pStyle w:val="TAL"/>
            </w:pPr>
            <w:r w:rsidRPr="00B519FD">
              <w:t>Sets service description parameters for the playback rate, as defined in table K.2 of ISO/IEC 23009-1 [32] when the service is consumed in live mode.</w:t>
            </w:r>
          </w:p>
        </w:tc>
      </w:tr>
      <w:tr w:rsidR="00E658A2" w:rsidRPr="00B519FD" w14:paraId="18EE6EBB" w14:textId="77777777" w:rsidTr="00D1674D">
        <w:tc>
          <w:tcPr>
            <w:tcW w:w="279" w:type="dxa"/>
          </w:tcPr>
          <w:p w14:paraId="674F49E9" w14:textId="77777777" w:rsidR="00870F31" w:rsidRPr="00B519FD" w:rsidRDefault="00870F31" w:rsidP="00E17C8C">
            <w:pPr>
              <w:pStyle w:val="TAL"/>
            </w:pPr>
          </w:p>
        </w:tc>
        <w:tc>
          <w:tcPr>
            <w:tcW w:w="2268" w:type="dxa"/>
          </w:tcPr>
          <w:p w14:paraId="67D35C97" w14:textId="77777777" w:rsidR="00870F31" w:rsidRPr="00B519FD" w:rsidRDefault="00870F31" w:rsidP="00E17C8C">
            <w:pPr>
              <w:pStyle w:val="TAL"/>
              <w:rPr>
                <w:rStyle w:val="Code"/>
              </w:rPr>
            </w:pPr>
            <w:r w:rsidRPr="00B519FD">
              <w:rPr>
                <w:rStyle w:val="Code"/>
              </w:rPr>
              <w:t>operatingQuality</w:t>
            </w:r>
          </w:p>
        </w:tc>
        <w:tc>
          <w:tcPr>
            <w:tcW w:w="1984" w:type="dxa"/>
          </w:tcPr>
          <w:p w14:paraId="3293EABE" w14:textId="77777777" w:rsidR="00870F31" w:rsidRPr="00B519FD" w:rsidRDefault="00870F31" w:rsidP="00E17C8C">
            <w:pPr>
              <w:pStyle w:val="TAL"/>
              <w:rPr>
                <w:rStyle w:val="Datatypechar"/>
              </w:rPr>
            </w:pPr>
            <w:bookmarkStart w:id="213" w:name="_MCCTEMPBM_CRPT71130625___7"/>
            <w:r w:rsidRPr="00B519FD">
              <w:rPr>
                <w:rStyle w:val="Datatypechar"/>
              </w:rPr>
              <w:t>Object</w:t>
            </w:r>
            <w:bookmarkEnd w:id="213"/>
          </w:p>
        </w:tc>
        <w:tc>
          <w:tcPr>
            <w:tcW w:w="5100" w:type="dxa"/>
          </w:tcPr>
          <w:p w14:paraId="6FA1455A" w14:textId="77777777" w:rsidR="00870F31" w:rsidRPr="00B519FD" w:rsidRDefault="00870F31" w:rsidP="00E17C8C">
            <w:pPr>
              <w:pStyle w:val="TAL"/>
            </w:pPr>
            <w:r w:rsidRPr="00B519FD">
              <w:t>Sets service description parameters for the operating quality, as defined in table K.3 of ISO/IEC 23009-1 [32].</w:t>
            </w:r>
          </w:p>
        </w:tc>
      </w:tr>
      <w:tr w:rsidR="00E658A2" w:rsidRPr="00B519FD" w14:paraId="5B325939" w14:textId="77777777" w:rsidTr="00D1674D">
        <w:tc>
          <w:tcPr>
            <w:tcW w:w="279" w:type="dxa"/>
          </w:tcPr>
          <w:p w14:paraId="0E1AB81B" w14:textId="77777777" w:rsidR="00870F31" w:rsidRPr="00B519FD" w:rsidRDefault="00870F31" w:rsidP="00E17C8C">
            <w:pPr>
              <w:pStyle w:val="TAL"/>
            </w:pPr>
          </w:p>
        </w:tc>
        <w:tc>
          <w:tcPr>
            <w:tcW w:w="2268" w:type="dxa"/>
          </w:tcPr>
          <w:p w14:paraId="321591D1" w14:textId="77777777" w:rsidR="00870F31" w:rsidRPr="00B519FD" w:rsidRDefault="00870F31" w:rsidP="00E17C8C">
            <w:pPr>
              <w:pStyle w:val="TAL"/>
              <w:rPr>
                <w:rStyle w:val="Code"/>
              </w:rPr>
            </w:pPr>
            <w:r w:rsidRPr="00B519FD">
              <w:rPr>
                <w:rStyle w:val="Code"/>
              </w:rPr>
              <w:t>operatingBandwidth</w:t>
            </w:r>
          </w:p>
        </w:tc>
        <w:tc>
          <w:tcPr>
            <w:tcW w:w="1984" w:type="dxa"/>
          </w:tcPr>
          <w:p w14:paraId="0087C6A3" w14:textId="77777777" w:rsidR="00870F31" w:rsidRPr="00B519FD" w:rsidRDefault="00870F31" w:rsidP="00E17C8C">
            <w:pPr>
              <w:pStyle w:val="TAL"/>
              <w:rPr>
                <w:rStyle w:val="Datatypechar"/>
              </w:rPr>
            </w:pPr>
            <w:bookmarkStart w:id="214" w:name="_MCCTEMPBM_CRPT71130626___7"/>
            <w:r w:rsidRPr="00B519FD">
              <w:rPr>
                <w:rStyle w:val="Datatypechar"/>
              </w:rPr>
              <w:t>Object</w:t>
            </w:r>
            <w:bookmarkEnd w:id="214"/>
          </w:p>
        </w:tc>
        <w:tc>
          <w:tcPr>
            <w:tcW w:w="5100" w:type="dxa"/>
          </w:tcPr>
          <w:p w14:paraId="73DC082B" w14:textId="77777777" w:rsidR="00870F31" w:rsidRPr="00B519FD" w:rsidRDefault="00870F31" w:rsidP="00E17C8C">
            <w:pPr>
              <w:pStyle w:val="TAL"/>
            </w:pPr>
            <w:r w:rsidRPr="00B519FD">
              <w:t>Sets service description parameters for the operating bandwidth, as defined in table K.4 of ISO/IEC 23009-1 [32].</w:t>
            </w:r>
          </w:p>
        </w:tc>
      </w:tr>
      <w:tr w:rsidR="00B2495C" w:rsidRPr="00B519FD" w14:paraId="0CA15D71" w14:textId="77777777" w:rsidTr="00D1674D">
        <w:tc>
          <w:tcPr>
            <w:tcW w:w="2547" w:type="dxa"/>
            <w:gridSpan w:val="2"/>
          </w:tcPr>
          <w:p w14:paraId="3595D1F9" w14:textId="77777777" w:rsidR="00870F31" w:rsidRPr="00B519FD" w:rsidRDefault="00870F31" w:rsidP="00E17C8C">
            <w:pPr>
              <w:pStyle w:val="TAL"/>
              <w:rPr>
                <w:rStyle w:val="Code"/>
              </w:rPr>
            </w:pPr>
            <w:r w:rsidRPr="00B519FD">
              <w:rPr>
                <w:rStyle w:val="Code"/>
              </w:rPr>
              <w:t>mediaSettings[]</w:t>
            </w:r>
          </w:p>
        </w:tc>
        <w:tc>
          <w:tcPr>
            <w:tcW w:w="1984" w:type="dxa"/>
          </w:tcPr>
          <w:p w14:paraId="4FA5175F" w14:textId="77777777" w:rsidR="00870F31" w:rsidRPr="00B519FD" w:rsidRDefault="00870F31" w:rsidP="00E17C8C">
            <w:bookmarkStart w:id="215" w:name="_MCCTEMPBM_CRPT71130627___7"/>
            <w:r w:rsidRPr="00B519FD">
              <w:rPr>
                <w:rStyle w:val="TALChar"/>
              </w:rPr>
              <w:t>Media type</w:t>
            </w:r>
            <w:r w:rsidRPr="00B519FD">
              <w:t xml:space="preserve"> </w:t>
            </w:r>
            <w:bookmarkStart w:id="216" w:name="MCCQCTEMPBM_00000068"/>
            <w:r w:rsidRPr="00B519FD">
              <w:rPr>
                <w:rStyle w:val="CodeMethod"/>
              </w:rPr>
              <w:t>audio</w:t>
            </w:r>
            <w:r w:rsidRPr="00B519FD">
              <w:t xml:space="preserve">, </w:t>
            </w:r>
            <w:r w:rsidRPr="00B519FD">
              <w:rPr>
                <w:rStyle w:val="CodeMethod"/>
              </w:rPr>
              <w:t>video</w:t>
            </w:r>
            <w:r w:rsidRPr="00B519FD">
              <w:t xml:space="preserve">, </w:t>
            </w:r>
            <w:r w:rsidRPr="00B519FD">
              <w:rPr>
                <w:rStyle w:val="CodeMethod"/>
              </w:rPr>
              <w:t>subtitle</w:t>
            </w:r>
            <w:bookmarkEnd w:id="215"/>
            <w:bookmarkEnd w:id="216"/>
          </w:p>
        </w:tc>
        <w:tc>
          <w:tcPr>
            <w:tcW w:w="5100" w:type="dxa"/>
          </w:tcPr>
          <w:p w14:paraId="0B7E7028" w14:textId="77777777" w:rsidR="00870F31" w:rsidRPr="00B519FD" w:rsidRDefault="00870F31" w:rsidP="00E17C8C">
            <w:pPr>
              <w:pStyle w:val="TAL"/>
            </w:pPr>
            <w:r w:rsidRPr="00B519FD">
              <w:t>Sets the selected Adaptation Set based on the available Adaptation Sets for each media type.</w:t>
            </w:r>
          </w:p>
        </w:tc>
      </w:tr>
      <w:tr w:rsidR="00B2495C" w:rsidRPr="00B519FD" w14:paraId="3B70CED3" w14:textId="77777777" w:rsidTr="00D1674D">
        <w:tc>
          <w:tcPr>
            <w:tcW w:w="2547" w:type="dxa"/>
            <w:gridSpan w:val="2"/>
          </w:tcPr>
          <w:p w14:paraId="258A604A" w14:textId="77777777" w:rsidR="00870F31" w:rsidRPr="00B519FD" w:rsidRDefault="00870F31" w:rsidP="00E17C8C">
            <w:pPr>
              <w:pStyle w:val="TAL"/>
              <w:keepNext w:val="0"/>
              <w:rPr>
                <w:rStyle w:val="Code"/>
              </w:rPr>
            </w:pPr>
            <w:r w:rsidRPr="00B519FD">
              <w:rPr>
                <w:rStyle w:val="Code"/>
              </w:rPr>
              <w:t>metricsConfiguration[ ]</w:t>
            </w:r>
          </w:p>
        </w:tc>
        <w:tc>
          <w:tcPr>
            <w:tcW w:w="1984" w:type="dxa"/>
          </w:tcPr>
          <w:p w14:paraId="489CBF1D" w14:textId="77777777" w:rsidR="00870F31" w:rsidRPr="00B519FD" w:rsidRDefault="00870F31" w:rsidP="00E17C8C">
            <w:pPr>
              <w:pStyle w:val="TAL"/>
              <w:keepNext w:val="0"/>
              <w:rPr>
                <w:rStyle w:val="Datatypechar"/>
              </w:rPr>
            </w:pPr>
            <w:bookmarkStart w:id="217" w:name="_MCCTEMPBM_CRPT71130628___7"/>
            <w:r w:rsidRPr="00B519FD">
              <w:rPr>
                <w:rStyle w:val="Datatypechar"/>
              </w:rPr>
              <w:t>Object</w:t>
            </w:r>
            <w:bookmarkEnd w:id="217"/>
          </w:p>
        </w:tc>
        <w:tc>
          <w:tcPr>
            <w:tcW w:w="5100" w:type="dxa"/>
          </w:tcPr>
          <w:p w14:paraId="405C9945" w14:textId="77777777" w:rsidR="00870F31" w:rsidRPr="00B519FD" w:rsidRDefault="00870F31" w:rsidP="00E17C8C">
            <w:pPr>
              <w:pStyle w:val="TAL"/>
              <w:keepNext w:val="0"/>
            </w:pPr>
            <w:r w:rsidRPr="00B519FD">
              <w:t>Zero or more sets of settings for collecting metrics in relation to the downlink media streaming session.</w:t>
            </w:r>
          </w:p>
        </w:tc>
      </w:tr>
      <w:tr w:rsidR="00B519FD" w:rsidRPr="00B519FD" w14:paraId="58486CF7" w14:textId="77777777" w:rsidTr="00D1674D">
        <w:trPr>
          <w:ins w:id="218" w:author="Richard Bradbury (2025-04-16)" w:date="2025-04-16T19:43:00Z"/>
        </w:trPr>
        <w:tc>
          <w:tcPr>
            <w:tcW w:w="2547" w:type="dxa"/>
            <w:gridSpan w:val="2"/>
          </w:tcPr>
          <w:p w14:paraId="0F8BC9FB" w14:textId="1CB66EDF" w:rsidR="00FC5843" w:rsidRPr="00B519FD" w:rsidRDefault="00FC5843" w:rsidP="00CE556A">
            <w:pPr>
              <w:pStyle w:val="TAL"/>
              <w:keepNext w:val="0"/>
              <w:rPr>
                <w:ins w:id="219" w:author="Richard Bradbury (2025-04-16)" w:date="2025-04-16T19:43:00Z"/>
                <w:rStyle w:val="Code"/>
              </w:rPr>
            </w:pPr>
            <w:proofErr w:type="spellStart"/>
            <w:ins w:id="220" w:author="Richard Bradbury (2025-04-16)" w:date="2025-04-16T19:43:00Z">
              <w:r w:rsidRPr="00B519FD">
                <w:rPr>
                  <w:rStyle w:val="Code"/>
                </w:rPr>
                <w:t>multi</w:t>
              </w:r>
            </w:ins>
            <w:ins w:id="221" w:author="Prakash Kolan 05_21_2025" w:date="2025-05-21T23:29:00Z">
              <w:r w:rsidR="000B27D2">
                <w:rPr>
                  <w:rStyle w:val="Code"/>
                </w:rPr>
                <w:t>Path</w:t>
              </w:r>
            </w:ins>
            <w:ins w:id="222" w:author="Richard Bradbury (2025-04-16)" w:date="2025-04-16T19:43:00Z">
              <w:r w:rsidRPr="00B519FD">
                <w:rPr>
                  <w:rStyle w:val="Code"/>
                </w:rPr>
                <w:t>Configuration</w:t>
              </w:r>
              <w:proofErr w:type="spellEnd"/>
            </w:ins>
          </w:p>
        </w:tc>
        <w:tc>
          <w:tcPr>
            <w:tcW w:w="1984" w:type="dxa"/>
          </w:tcPr>
          <w:p w14:paraId="00D06B2B" w14:textId="774C540C" w:rsidR="00FC5843" w:rsidRPr="00B519FD" w:rsidRDefault="00FC5843" w:rsidP="00CE556A">
            <w:pPr>
              <w:pStyle w:val="TAL"/>
              <w:keepNext w:val="0"/>
              <w:rPr>
                <w:ins w:id="223" w:author="Richard Bradbury (2025-04-16)" w:date="2025-04-16T19:43:00Z"/>
                <w:rStyle w:val="Datatypechar"/>
              </w:rPr>
            </w:pPr>
            <w:ins w:id="224" w:author="Richard Bradbury (2025-04-16)" w:date="2025-04-16T19:43:00Z">
              <w:r w:rsidRPr="00B519FD">
                <w:rPr>
                  <w:rStyle w:val="Datatypechar"/>
                </w:rPr>
                <w:t>Object</w:t>
              </w:r>
            </w:ins>
          </w:p>
        </w:tc>
        <w:tc>
          <w:tcPr>
            <w:tcW w:w="5100" w:type="dxa"/>
          </w:tcPr>
          <w:p w14:paraId="56AC00F3" w14:textId="062534F9" w:rsidR="00FC5843" w:rsidRPr="00B519FD" w:rsidRDefault="00FC5843" w:rsidP="00692625">
            <w:pPr>
              <w:pStyle w:val="TAL"/>
              <w:rPr>
                <w:ins w:id="225" w:author="Richard Bradbury (2025-04-16)" w:date="2025-04-16T19:43:00Z"/>
              </w:rPr>
            </w:pPr>
            <w:ins w:id="226" w:author="Richard Bradbury (2025-04-16)" w:date="2025-04-16T19:45:00Z">
              <w:r w:rsidRPr="00B519FD">
                <w:t>Configuration of multi</w:t>
              </w:r>
            </w:ins>
            <w:ins w:id="227" w:author="Prakash Kolan 05_21_2025" w:date="2025-05-21T23:30:00Z">
              <w:r w:rsidR="00DD2E31">
                <w:t>path</w:t>
              </w:r>
            </w:ins>
            <w:ins w:id="228" w:author="Richard Bradbury (2025-04-16)" w:date="2025-04-16T19:45:00Z">
              <w:r w:rsidRPr="00B519FD">
                <w:t xml:space="preserve"> delivery at reference point M4d. If omitted, multi</w:t>
              </w:r>
            </w:ins>
            <w:ins w:id="229" w:author="Prakash Kolan 05_21_2025" w:date="2025-05-21T23:30:00Z">
              <w:r w:rsidR="00DD2E31">
                <w:t>path</w:t>
              </w:r>
            </w:ins>
            <w:ins w:id="230" w:author="Richard Bradbury (2025-04-16)" w:date="2025-04-16T19:45:00Z">
              <w:r w:rsidRPr="00B519FD">
                <w:t xml:space="preserve"> delivery is disabled.</w:t>
              </w:r>
            </w:ins>
          </w:p>
        </w:tc>
      </w:tr>
      <w:tr w:rsidR="00D1674D" w:rsidRPr="00B519FD" w14:paraId="74B4EA17" w14:textId="77777777" w:rsidTr="00D1674D">
        <w:trPr>
          <w:ins w:id="231" w:author="Richard Bradbury (2025-04-16)" w:date="2025-04-16T19:44:00Z"/>
        </w:trPr>
        <w:tc>
          <w:tcPr>
            <w:tcW w:w="279" w:type="dxa"/>
          </w:tcPr>
          <w:p w14:paraId="2AE8A8BD" w14:textId="77777777" w:rsidR="00FC5843" w:rsidRPr="00B519FD" w:rsidRDefault="00FC5843" w:rsidP="00FC5843">
            <w:pPr>
              <w:pStyle w:val="TAL"/>
              <w:keepNext w:val="0"/>
              <w:rPr>
                <w:ins w:id="232" w:author="Richard Bradbury (2025-04-16)" w:date="2025-04-16T19:44:00Z"/>
                <w:rStyle w:val="Code"/>
              </w:rPr>
            </w:pPr>
          </w:p>
        </w:tc>
        <w:tc>
          <w:tcPr>
            <w:tcW w:w="2268" w:type="dxa"/>
          </w:tcPr>
          <w:p w14:paraId="3A9E2ECE" w14:textId="13E2ACAF" w:rsidR="00FC5843" w:rsidRPr="00B519FD" w:rsidRDefault="00FC5843" w:rsidP="00FC5843">
            <w:pPr>
              <w:pStyle w:val="TAL"/>
              <w:keepNext w:val="0"/>
              <w:rPr>
                <w:ins w:id="233" w:author="Richard Bradbury (2025-04-16)" w:date="2025-04-16T19:44:00Z"/>
                <w:rStyle w:val="Code"/>
              </w:rPr>
            </w:pPr>
            <w:ins w:id="234" w:author="Richard Bradbury (2025-04-16)" w:date="2025-04-16T19:44:00Z">
              <w:r w:rsidRPr="00B519FD">
                <w:rPr>
                  <w:rStyle w:val="Code"/>
                </w:rPr>
                <w:t>t</w:t>
              </w:r>
            </w:ins>
            <w:ins w:id="235" w:author="Prakash Reddy Kolan" w:date="2025-04-01T15:51:00Z">
              <w:r w:rsidRPr="00B519FD">
                <w:rPr>
                  <w:rStyle w:val="Code"/>
                </w:rPr>
                <w:t>ransportProtocol</w:t>
              </w:r>
            </w:ins>
            <w:ins w:id="236" w:author="Richard Bradbury [2]" w:date="2025-04-08T12:33:00Z">
              <w:r w:rsidRPr="00B519FD">
                <w:rPr>
                  <w:rStyle w:val="Code"/>
                </w:rPr>
                <w:t>s</w:t>
              </w:r>
            </w:ins>
          </w:p>
        </w:tc>
        <w:tc>
          <w:tcPr>
            <w:tcW w:w="1984" w:type="dxa"/>
          </w:tcPr>
          <w:p w14:paraId="61766E00" w14:textId="32EC77E9" w:rsidR="00FC5843" w:rsidRPr="00B519FD" w:rsidRDefault="00FC5843" w:rsidP="00FC5843">
            <w:pPr>
              <w:pStyle w:val="TAL"/>
              <w:keepNext w:val="0"/>
              <w:rPr>
                <w:ins w:id="237" w:author="Richard Bradbury (2025-04-16)" w:date="2025-04-16T19:44:00Z"/>
                <w:rStyle w:val="Datatypechar"/>
              </w:rPr>
            </w:pPr>
            <w:ins w:id="238" w:author="Richard Bradbury [2]" w:date="2025-04-08T12:31:00Z">
              <w:r w:rsidRPr="00B519FD">
                <w:rPr>
                  <w:rStyle w:val="Datatypechar"/>
                </w:rPr>
                <w:t>array(</w:t>
              </w:r>
            </w:ins>
            <w:ins w:id="239" w:author="Prakash Kolan 04_16_2025" w:date="2025-04-16T09:49:00Z">
              <w:r w:rsidRPr="00B519FD">
                <w:rPr>
                  <w:rStyle w:val="Datatypechar"/>
                </w:rPr>
                <w:t>E</w:t>
              </w:r>
            </w:ins>
            <w:ins w:id="240" w:author="Richard Bradbury [2]" w:date="2025-04-08T12:31:00Z">
              <w:r w:rsidRPr="00B519FD">
                <w:rPr>
                  <w:rStyle w:val="Datatypechar"/>
                </w:rPr>
                <w:t>num</w:t>
              </w:r>
            </w:ins>
            <w:ins w:id="241" w:author="Prakash Kolan 04_16_2025" w:date="2025-04-16T09:49:00Z">
              <w:r w:rsidRPr="00B519FD">
                <w:rPr>
                  <w:rStyle w:val="Datatypechar"/>
                </w:rPr>
                <w:t>eration</w:t>
              </w:r>
            </w:ins>
            <w:ins w:id="242" w:author="Richard Bradbury [2]" w:date="2025-04-08T12:31:00Z">
              <w:r w:rsidRPr="00B519FD">
                <w:rPr>
                  <w:rStyle w:val="Datatypechar"/>
                </w:rPr>
                <w:t>)</w:t>
              </w:r>
            </w:ins>
          </w:p>
        </w:tc>
        <w:tc>
          <w:tcPr>
            <w:tcW w:w="5100" w:type="dxa"/>
          </w:tcPr>
          <w:p w14:paraId="1766D5B0" w14:textId="2840CCB0" w:rsidR="00FC5843" w:rsidRPr="00B519FD" w:rsidRDefault="00FC5843" w:rsidP="00FC5843">
            <w:pPr>
              <w:pStyle w:val="TAL"/>
              <w:keepNext w:val="0"/>
              <w:rPr>
                <w:ins w:id="243" w:author="Richard Bradbury (2025-04-16)" w:date="2025-04-16T19:44:00Z"/>
              </w:rPr>
            </w:pPr>
            <w:ins w:id="244" w:author="Prakash Kolan 04_16_2025" w:date="2025-04-16T10:11:00Z">
              <w:r w:rsidRPr="00B519FD">
                <w:t xml:space="preserve">A </w:t>
              </w:r>
            </w:ins>
            <w:ins w:id="245" w:author="Richard Bradbury (2025-04-16)" w:date="2025-04-16T19:45:00Z">
              <w:r w:rsidRPr="00B519FD">
                <w:t xml:space="preserve">non-empty </w:t>
              </w:r>
            </w:ins>
            <w:ins w:id="246" w:author="Prakash Kolan 04_16_2025" w:date="2025-04-16T10:11:00Z">
              <w:r w:rsidRPr="00B519FD">
                <w:t>array of enumerated values from table</w:t>
              </w:r>
            </w:ins>
            <w:ins w:id="247" w:author="Richard Bradbury (2025-04-16)" w:date="2025-04-16T19:51:00Z">
              <w:r w:rsidR="00D1674D" w:rsidRPr="00B519FD">
                <w:t> </w:t>
              </w:r>
            </w:ins>
            <w:ins w:id="248" w:author="Prakash Kolan 04_16_2025" w:date="2025-04-16T10:11:00Z">
              <w:r w:rsidRPr="00B519FD">
                <w:t>13.2.4</w:t>
              </w:r>
            </w:ins>
            <w:ins w:id="249" w:author="Richard Bradbury (2025-04-16)" w:date="2025-04-16T19:45:00Z">
              <w:r w:rsidRPr="00B519FD">
                <w:noBreakHyphen/>
              </w:r>
            </w:ins>
            <w:ins w:id="250" w:author="Richard Bradbury" w:date="2025-05-14T07:50:00Z">
              <w:r w:rsidR="00F307B8">
                <w:t>3</w:t>
              </w:r>
            </w:ins>
            <w:ins w:id="251" w:author="Prakash Reddy Kolan" w:date="2025-04-01T15:52:00Z">
              <w:r w:rsidRPr="00B519FD">
                <w:t xml:space="preserve"> to be used</w:t>
              </w:r>
            </w:ins>
            <w:ins w:id="252" w:author="Richard Bradbury (2025-04-16)" w:date="2025-04-16T19:51:00Z">
              <w:r w:rsidR="00D1674D" w:rsidRPr="00B519FD">
                <w:t xml:space="preserve"> by the Media Player</w:t>
              </w:r>
            </w:ins>
            <w:ins w:id="253" w:author="Prakash Reddy Kolan" w:date="2025-04-01T15:52:00Z">
              <w:r w:rsidRPr="00B519FD">
                <w:t xml:space="preserve"> </w:t>
              </w:r>
            </w:ins>
            <w:ins w:id="254" w:author="Richard Bradbury [2]" w:date="2025-04-08T12:34:00Z">
              <w:r w:rsidRPr="00B519FD">
                <w:t xml:space="preserve">for </w:t>
              </w:r>
            </w:ins>
            <w:ins w:id="255" w:author="Prakash Kolan 04_16_2025" w:date="2025-04-16T09:53:00Z">
              <w:r w:rsidRPr="00B519FD">
                <w:t>multi</w:t>
              </w:r>
            </w:ins>
            <w:ins w:id="256" w:author="Prakash Kolan 05_21_2025" w:date="2025-05-21T23:31:00Z">
              <w:r w:rsidR="00DD2E31">
                <w:t>path</w:t>
              </w:r>
            </w:ins>
            <w:ins w:id="257" w:author="Prakash Kolan 04_16_2025" w:date="2025-04-16T09:53:00Z">
              <w:r w:rsidRPr="00B519FD">
                <w:t xml:space="preserve"> </w:t>
              </w:r>
            </w:ins>
            <w:ins w:id="258" w:author="Richard Bradbury [2]" w:date="2025-04-08T12:34:00Z">
              <w:r w:rsidRPr="00B519FD">
                <w:t>delivery at reference point M4</w:t>
              </w:r>
            </w:ins>
            <w:ins w:id="259" w:author="Richard Bradbury (2025-04-16)" w:date="2025-04-16T19:45:00Z">
              <w:r w:rsidRPr="00B519FD">
                <w:t>d</w:t>
              </w:r>
            </w:ins>
            <w:ins w:id="260" w:author="Richard Bradbury [2]" w:date="2025-04-08T12:32:00Z">
              <w:r w:rsidRPr="00B519FD">
                <w:t>.</w:t>
              </w:r>
            </w:ins>
            <w:ins w:id="261" w:author="Richard Bradbury [2]" w:date="2025-04-08T12:34:00Z">
              <w:del w:id="262" w:author="Richard Bradbury (2025-04-16)" w:date="2025-04-16T19:46:00Z">
                <w:r w:rsidRPr="00B519FD" w:rsidDel="00FC5843">
                  <w:delText>.</w:delText>
                </w:r>
              </w:del>
            </w:ins>
            <w:commentRangeStart w:id="263"/>
            <w:commentRangeEnd w:id="263"/>
            <w:del w:id="264" w:author="Richard Bradbury (2025-04-16)" w:date="2025-04-16T19:46:00Z">
              <w:r w:rsidRPr="00B519FD" w:rsidDel="00FC5843">
                <w:rPr>
                  <w:rStyle w:val="CommentReference"/>
                  <w:rFonts w:ascii="Times New Roman" w:hAnsi="Times New Roman"/>
                </w:rPr>
                <w:commentReference w:id="263"/>
              </w:r>
            </w:del>
          </w:p>
        </w:tc>
      </w:tr>
      <w:tr w:rsidR="00D1674D" w:rsidRPr="00B519FD" w14:paraId="5CD1BD1D" w14:textId="77777777" w:rsidTr="00D1674D">
        <w:trPr>
          <w:ins w:id="265" w:author="Prakash Reddy Kolan" w:date="2025-04-01T16:56:00Z"/>
        </w:trPr>
        <w:tc>
          <w:tcPr>
            <w:tcW w:w="279" w:type="dxa"/>
          </w:tcPr>
          <w:p w14:paraId="490970AC" w14:textId="77777777" w:rsidR="00134220" w:rsidRPr="00B519FD" w:rsidRDefault="00134220" w:rsidP="00134220">
            <w:pPr>
              <w:pStyle w:val="TAL"/>
              <w:keepNext w:val="0"/>
              <w:rPr>
                <w:ins w:id="266" w:author="Prakash Reddy Kolan" w:date="2025-04-01T16:56:00Z"/>
                <w:rStyle w:val="Code"/>
              </w:rPr>
            </w:pPr>
          </w:p>
        </w:tc>
        <w:tc>
          <w:tcPr>
            <w:tcW w:w="2268" w:type="dxa"/>
          </w:tcPr>
          <w:p w14:paraId="375E6EED" w14:textId="3D939389" w:rsidR="00134220" w:rsidRPr="00B519FD" w:rsidRDefault="00134220" w:rsidP="00134220">
            <w:pPr>
              <w:pStyle w:val="TAL"/>
              <w:keepNext w:val="0"/>
              <w:rPr>
                <w:ins w:id="267" w:author="Prakash Reddy Kolan" w:date="2025-04-01T16:56:00Z"/>
                <w:rStyle w:val="Code"/>
              </w:rPr>
            </w:pPr>
            <w:ins w:id="268" w:author="Prakash Reddy Kolan" w:date="2025-04-01T16:58:00Z">
              <w:r w:rsidRPr="00B519FD">
                <w:rPr>
                  <w:rStyle w:val="Code"/>
                </w:rPr>
                <w:t>max</w:t>
              </w:r>
            </w:ins>
            <w:ins w:id="269" w:author="Richard Bradbury (2025-04-16)" w:date="2025-04-16T19:46:00Z">
              <w:r w:rsidR="00FC5843" w:rsidRPr="00B519FD">
                <w:rPr>
                  <w:rStyle w:val="Code"/>
                </w:rPr>
                <w:t>Paths</w:t>
              </w:r>
            </w:ins>
          </w:p>
        </w:tc>
        <w:tc>
          <w:tcPr>
            <w:tcW w:w="1984" w:type="dxa"/>
          </w:tcPr>
          <w:p w14:paraId="3CD24600" w14:textId="28548D6F" w:rsidR="00134220" w:rsidRPr="00B519FD" w:rsidRDefault="00134220" w:rsidP="00134220">
            <w:pPr>
              <w:pStyle w:val="TAL"/>
              <w:keepNext w:val="0"/>
              <w:rPr>
                <w:ins w:id="270" w:author="Prakash Reddy Kolan" w:date="2025-04-01T16:56:00Z"/>
                <w:rStyle w:val="Datatypechar"/>
              </w:rPr>
            </w:pPr>
            <w:ins w:id="271" w:author="Prakash Reddy Kolan" w:date="2025-04-01T16:59:00Z">
              <w:r w:rsidRPr="00B519FD">
                <w:rPr>
                  <w:rStyle w:val="Datatypechar"/>
                </w:rPr>
                <w:t>Integer</w:t>
              </w:r>
            </w:ins>
          </w:p>
        </w:tc>
        <w:tc>
          <w:tcPr>
            <w:tcW w:w="5100" w:type="dxa"/>
          </w:tcPr>
          <w:p w14:paraId="69D447E9" w14:textId="0E741A4B" w:rsidR="00134220" w:rsidRPr="00B519FD" w:rsidRDefault="00134220" w:rsidP="00134220">
            <w:pPr>
              <w:pStyle w:val="TAL"/>
              <w:keepNext w:val="0"/>
              <w:rPr>
                <w:ins w:id="272" w:author="Prakash Reddy Kolan" w:date="2025-04-01T16:56:00Z"/>
              </w:rPr>
            </w:pPr>
            <w:ins w:id="273" w:author="Prakash Reddy Kolan" w:date="2025-04-01T16:59:00Z">
              <w:r w:rsidRPr="00B519FD">
                <w:t xml:space="preserve">Maximum number of </w:t>
              </w:r>
            </w:ins>
            <w:ins w:id="274" w:author="Richard Bradbury [2]" w:date="2025-04-08T12:38:00Z">
              <w:r w:rsidR="00167351" w:rsidRPr="00B519FD">
                <w:t>subflows</w:t>
              </w:r>
            </w:ins>
            <w:ins w:id="275" w:author="Richard Bradbury (2025-04-16)" w:date="2025-04-16T19:50:00Z">
              <w:r w:rsidR="00D1674D" w:rsidRPr="00B519FD">
                <w:t>/</w:t>
              </w:r>
            </w:ins>
            <w:ins w:id="276" w:author="Prakash Reddy Kolan" w:date="2025-04-01T16:59:00Z">
              <w:r w:rsidRPr="00B519FD">
                <w:t xml:space="preserve">paths used by the Media </w:t>
              </w:r>
            </w:ins>
            <w:ins w:id="277" w:author="Richard Bradbury [2]" w:date="2025-04-08T12:38:00Z">
              <w:r w:rsidR="00167351" w:rsidRPr="00B519FD">
                <w:t>Player</w:t>
              </w:r>
            </w:ins>
            <w:ins w:id="278" w:author="Prakash Reddy Kolan" w:date="2025-04-01T16:59:00Z">
              <w:r w:rsidRPr="00B519FD">
                <w:t xml:space="preserve"> for multi</w:t>
              </w:r>
            </w:ins>
            <w:ins w:id="279" w:author="Prakash Kolan 05_21_2025" w:date="2025-05-21T23:31:00Z">
              <w:r w:rsidR="00DD2E31">
                <w:t>path</w:t>
              </w:r>
            </w:ins>
            <w:ins w:id="280" w:author="Prakash Reddy Kolan" w:date="2025-04-01T16:59:00Z">
              <w:r w:rsidRPr="00B519FD">
                <w:t xml:space="preserve"> delivery </w:t>
              </w:r>
            </w:ins>
            <w:ins w:id="281" w:author="Richard Bradbury [2]" w:date="2025-04-08T12:38:00Z">
              <w:r w:rsidR="00167351" w:rsidRPr="00B519FD">
                <w:t>at reference point M4</w:t>
              </w:r>
            </w:ins>
            <w:ins w:id="282" w:author="Richard Bradbury (2025-04-16)" w:date="2025-04-16T19:46:00Z">
              <w:r w:rsidR="00FC5843" w:rsidRPr="00B519FD">
                <w:t>d</w:t>
              </w:r>
            </w:ins>
            <w:ins w:id="283" w:author="Richard Bradbury [2]" w:date="2025-04-08T12:38:00Z">
              <w:r w:rsidR="00167351" w:rsidRPr="00B519FD">
                <w:t>.</w:t>
              </w:r>
            </w:ins>
          </w:p>
        </w:tc>
      </w:tr>
    </w:tbl>
    <w:p w14:paraId="71BB3790" w14:textId="2AF90A41" w:rsidR="00870F31" w:rsidRPr="00B519FD" w:rsidRDefault="00870F31" w:rsidP="00870F31">
      <w:pPr>
        <w:pStyle w:val="TAN"/>
        <w:keepNext w:val="0"/>
      </w:pPr>
    </w:p>
    <w:p w14:paraId="04946AFD" w14:textId="77777777" w:rsidR="00F307B8" w:rsidRPr="00F307B8" w:rsidRDefault="00F307B8" w:rsidP="00F307B8">
      <w:pPr>
        <w:keepNext/>
        <w:keepLines/>
        <w:spacing w:before="60"/>
        <w:jc w:val="center"/>
        <w:rPr>
          <w:ins w:id="284" w:author="Richard Bradbury" w:date="2025-05-14T07:50:00Z"/>
          <w:rFonts w:ascii="Arial" w:eastAsia="SimSun" w:hAnsi="Arial"/>
          <w:b/>
        </w:rPr>
      </w:pPr>
      <w:bookmarkStart w:id="285" w:name="TABLE_SD_STATES"/>
      <w:bookmarkStart w:id="286" w:name="_CRTable13_2_21"/>
      <w:ins w:id="287" w:author="Richard Bradbury" w:date="2025-05-14T07:50:00Z">
        <w:r w:rsidRPr="00F307B8">
          <w:rPr>
            <w:rFonts w:ascii="Arial" w:eastAsia="SimSun" w:hAnsi="Arial"/>
            <w:b/>
          </w:rPr>
          <w:lastRenderedPageBreak/>
          <w:t>Table 13.2.4-2: Media Player capabilities enumeration</w:t>
        </w:r>
      </w:ins>
    </w:p>
    <w:tbl>
      <w:tblPr>
        <w:tblStyle w:val="TableGrid3"/>
        <w:tblW w:w="5000" w:type="pct"/>
        <w:jc w:val="center"/>
        <w:tblInd w:w="0" w:type="dxa"/>
        <w:tblLook w:val="04A0" w:firstRow="1" w:lastRow="0" w:firstColumn="1" w:lastColumn="0" w:noHBand="0" w:noVBand="1"/>
      </w:tblPr>
      <w:tblGrid>
        <w:gridCol w:w="4397"/>
        <w:gridCol w:w="5224"/>
      </w:tblGrid>
      <w:tr w:rsidR="00981331" w:rsidRPr="00F307B8" w14:paraId="386EF70F" w14:textId="77777777" w:rsidTr="00981331">
        <w:trPr>
          <w:jc w:val="center"/>
          <w:ins w:id="288" w:author="Richard Bradbury" w:date="2025-05-14T07:50:00Z"/>
        </w:trPr>
        <w:tc>
          <w:tcPr>
            <w:tcW w:w="2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92D9F" w14:textId="77777777" w:rsidR="00F307B8" w:rsidRPr="00F307B8" w:rsidRDefault="00F307B8" w:rsidP="00F307B8">
            <w:pPr>
              <w:keepNext/>
              <w:keepLines/>
              <w:spacing w:after="0"/>
              <w:jc w:val="center"/>
              <w:rPr>
                <w:ins w:id="289" w:author="Richard Bradbury" w:date="2025-05-14T07:50:00Z"/>
                <w:rFonts w:ascii="Arial" w:hAnsi="Arial"/>
                <w:b/>
                <w:sz w:val="18"/>
                <w:lang w:val="en-US"/>
              </w:rPr>
            </w:pPr>
            <w:ins w:id="290" w:author="Richard Bradbury" w:date="2025-05-14T07:50:00Z">
              <w:r w:rsidRPr="00F307B8">
                <w:rPr>
                  <w:rFonts w:ascii="Arial" w:hAnsi="Arial"/>
                  <w:b/>
                  <w:sz w:val="18"/>
                  <w:lang w:val="en-US"/>
                </w:rPr>
                <w:t>Status</w:t>
              </w:r>
            </w:ins>
          </w:p>
        </w:tc>
        <w:tc>
          <w:tcPr>
            <w:tcW w:w="271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99DFD5" w14:textId="77777777" w:rsidR="00F307B8" w:rsidRPr="00F307B8" w:rsidRDefault="00F307B8" w:rsidP="00F307B8">
            <w:pPr>
              <w:keepNext/>
              <w:keepLines/>
              <w:spacing w:after="0"/>
              <w:jc w:val="center"/>
              <w:rPr>
                <w:ins w:id="291" w:author="Richard Bradbury" w:date="2025-05-14T07:50:00Z"/>
                <w:rFonts w:ascii="Arial" w:hAnsi="Arial"/>
                <w:b/>
                <w:sz w:val="18"/>
                <w:lang w:val="en-US"/>
              </w:rPr>
            </w:pPr>
            <w:ins w:id="292" w:author="Richard Bradbury" w:date="2025-05-14T07:50:00Z">
              <w:r w:rsidRPr="00F307B8">
                <w:rPr>
                  <w:rFonts w:ascii="Arial" w:hAnsi="Arial"/>
                  <w:b/>
                  <w:sz w:val="18"/>
                  <w:lang w:val="en-US"/>
                </w:rPr>
                <w:t>Definition</w:t>
              </w:r>
            </w:ins>
          </w:p>
        </w:tc>
      </w:tr>
      <w:tr w:rsidR="00981331" w:rsidRPr="00F307B8" w14:paraId="1216BE1E" w14:textId="77777777" w:rsidTr="00981331">
        <w:trPr>
          <w:jc w:val="center"/>
          <w:ins w:id="293" w:author="Richard Bradbury" w:date="2025-05-14T07:50:00Z"/>
        </w:trPr>
        <w:tc>
          <w:tcPr>
            <w:tcW w:w="2281" w:type="pct"/>
            <w:tcBorders>
              <w:top w:val="single" w:sz="4" w:space="0" w:color="auto"/>
              <w:left w:val="single" w:sz="4" w:space="0" w:color="auto"/>
              <w:bottom w:val="single" w:sz="4" w:space="0" w:color="auto"/>
              <w:right w:val="single" w:sz="4" w:space="0" w:color="auto"/>
            </w:tcBorders>
            <w:hideMark/>
          </w:tcPr>
          <w:p w14:paraId="0A779BA3" w14:textId="7C14347C" w:rsidR="00F307B8" w:rsidRPr="00981331" w:rsidRDefault="00F307B8" w:rsidP="00981331">
            <w:pPr>
              <w:pStyle w:val="TAL"/>
              <w:rPr>
                <w:ins w:id="294" w:author="Richard Bradbury" w:date="2025-05-14T07:50:00Z"/>
                <w:rStyle w:val="Codechar0"/>
              </w:rPr>
            </w:pPr>
            <w:ins w:id="295" w:author="Richard Bradbury" w:date="2025-05-14T07:50:00Z">
              <w:r w:rsidRPr="00981331">
                <w:rPr>
                  <w:rStyle w:val="Codechar0"/>
                </w:rPr>
                <w:t>CAPABILITY_</w:t>
              </w:r>
            </w:ins>
            <w:ins w:id="296" w:author="Richard Bradbury" w:date="2025-05-14T07:56:00Z">
              <w:r w:rsidR="00981331">
                <w:rPr>
                  <w:rStyle w:val="Codechar0"/>
                </w:rPr>
                <w:t>TRANSPORT_PROTOCOL</w:t>
              </w:r>
            </w:ins>
            <w:ins w:id="297" w:author="Richard Bradbury" w:date="2025-05-14T07:50:00Z">
              <w:r w:rsidRPr="00981331">
                <w:rPr>
                  <w:rStyle w:val="Codechar0"/>
                </w:rPr>
                <w:t>_MPTCP</w:t>
              </w:r>
            </w:ins>
          </w:p>
        </w:tc>
        <w:tc>
          <w:tcPr>
            <w:tcW w:w="2719" w:type="pct"/>
            <w:tcBorders>
              <w:top w:val="single" w:sz="4" w:space="0" w:color="auto"/>
              <w:left w:val="single" w:sz="4" w:space="0" w:color="auto"/>
              <w:bottom w:val="single" w:sz="4" w:space="0" w:color="auto"/>
              <w:right w:val="single" w:sz="4" w:space="0" w:color="auto"/>
            </w:tcBorders>
            <w:hideMark/>
          </w:tcPr>
          <w:p w14:paraId="22600622" w14:textId="2F8BD2DC" w:rsidR="00F307B8" w:rsidRPr="00981331" w:rsidRDefault="00F307B8" w:rsidP="00981331">
            <w:pPr>
              <w:pStyle w:val="TAL"/>
              <w:rPr>
                <w:ins w:id="298" w:author="Richard Bradbury" w:date="2025-05-14T07:50:00Z"/>
              </w:rPr>
            </w:pPr>
            <w:ins w:id="299" w:author="Richard Bradbury" w:date="2025-05-14T07:50:00Z">
              <w:r w:rsidRPr="00981331">
                <w:t xml:space="preserve">The Media Player has a protocol stack capable of handling </w:t>
              </w:r>
            </w:ins>
            <w:ins w:id="300" w:author="Richard Bradbury" w:date="2025-05-14T07:51:00Z">
              <w:r w:rsidRPr="00981331">
                <w:t>multipath TCP connections as specified in RFC 8684 </w:t>
              </w:r>
            </w:ins>
            <w:ins w:id="301" w:author="Richard Bradbury" w:date="2025-05-14T07:52:00Z">
              <w:r w:rsidRPr="00981331">
                <w:t>[</w:t>
              </w:r>
              <w:r w:rsidRPr="00981331">
                <w:rPr>
                  <w:highlight w:val="yellow"/>
                </w:rPr>
                <w:t>MPTCP</w:t>
              </w:r>
              <w:r w:rsidRPr="00981331">
                <w:t>]</w:t>
              </w:r>
            </w:ins>
            <w:ins w:id="302" w:author="Richard Bradbury" w:date="2025-05-14T07:50:00Z">
              <w:r w:rsidRPr="00981331">
                <w:t>.</w:t>
              </w:r>
            </w:ins>
          </w:p>
        </w:tc>
      </w:tr>
      <w:tr w:rsidR="00981331" w:rsidRPr="00F307B8" w14:paraId="54FEF3AA" w14:textId="77777777" w:rsidTr="00981331">
        <w:trPr>
          <w:jc w:val="center"/>
          <w:ins w:id="303" w:author="Richard Bradbury" w:date="2025-05-14T07:52:00Z"/>
        </w:trPr>
        <w:tc>
          <w:tcPr>
            <w:tcW w:w="2281" w:type="pct"/>
            <w:tcBorders>
              <w:top w:val="single" w:sz="4" w:space="0" w:color="auto"/>
              <w:left w:val="single" w:sz="4" w:space="0" w:color="auto"/>
              <w:bottom w:val="single" w:sz="4" w:space="0" w:color="auto"/>
              <w:right w:val="single" w:sz="4" w:space="0" w:color="auto"/>
            </w:tcBorders>
          </w:tcPr>
          <w:p w14:paraId="7E06E4EF" w14:textId="47B7B589" w:rsidR="00F307B8" w:rsidRPr="00981331" w:rsidRDefault="00F307B8" w:rsidP="00981331">
            <w:pPr>
              <w:pStyle w:val="TAL"/>
              <w:rPr>
                <w:ins w:id="304" w:author="Richard Bradbury" w:date="2025-05-14T07:52:00Z"/>
                <w:rStyle w:val="Codechar0"/>
              </w:rPr>
            </w:pPr>
            <w:ins w:id="305" w:author="Richard Bradbury" w:date="2025-05-14T07:52:00Z">
              <w:r w:rsidRPr="00981331">
                <w:rPr>
                  <w:rStyle w:val="Codechar0"/>
                </w:rPr>
                <w:t>CAPABILITY_</w:t>
              </w:r>
            </w:ins>
            <w:ins w:id="306" w:author="Richard Bradbury" w:date="2025-05-14T07:56:00Z">
              <w:r w:rsidR="00981331">
                <w:rPr>
                  <w:rStyle w:val="Codechar0"/>
                </w:rPr>
                <w:t>TRANSPORT_PROTOCOL</w:t>
              </w:r>
            </w:ins>
            <w:ins w:id="307" w:author="Richard Bradbury" w:date="2025-05-14T07:52:00Z">
              <w:r w:rsidRPr="00981331">
                <w:rPr>
                  <w:rStyle w:val="Codechar0"/>
                </w:rPr>
                <w:t>_MP</w:t>
              </w:r>
            </w:ins>
            <w:ins w:id="308" w:author="Prakash Kolan 05_11_2025" w:date="2025-05-21T16:50:00Z">
              <w:r w:rsidR="00280F05">
                <w:rPr>
                  <w:rStyle w:val="Codechar0"/>
                </w:rPr>
                <w:t>QUIC</w:t>
              </w:r>
            </w:ins>
          </w:p>
        </w:tc>
        <w:tc>
          <w:tcPr>
            <w:tcW w:w="2719" w:type="pct"/>
            <w:tcBorders>
              <w:top w:val="single" w:sz="4" w:space="0" w:color="auto"/>
              <w:left w:val="single" w:sz="4" w:space="0" w:color="auto"/>
              <w:bottom w:val="single" w:sz="4" w:space="0" w:color="auto"/>
              <w:right w:val="single" w:sz="4" w:space="0" w:color="auto"/>
            </w:tcBorders>
          </w:tcPr>
          <w:p w14:paraId="5E9B85BD" w14:textId="4C942998" w:rsidR="00F307B8" w:rsidRPr="00981331" w:rsidRDefault="00F307B8" w:rsidP="00981331">
            <w:pPr>
              <w:pStyle w:val="TAL"/>
              <w:rPr>
                <w:ins w:id="309" w:author="Richard Bradbury" w:date="2025-05-14T07:52:00Z"/>
              </w:rPr>
            </w:pPr>
            <w:ins w:id="310" w:author="Richard Bradbury" w:date="2025-05-14T07:53:00Z">
              <w:r w:rsidRPr="00981331">
                <w:t>The Media Player has a protocol stack capable of handling multipath QUIC connections as specified in [</w:t>
              </w:r>
              <w:r w:rsidRPr="00981331">
                <w:rPr>
                  <w:highlight w:val="yellow"/>
                </w:rPr>
                <w:t>MPQUIC</w:t>
              </w:r>
              <w:r w:rsidRPr="00981331">
                <w:t>].</w:t>
              </w:r>
            </w:ins>
          </w:p>
        </w:tc>
      </w:tr>
    </w:tbl>
    <w:p w14:paraId="73BCE779" w14:textId="77777777" w:rsidR="00F307B8" w:rsidRPr="00F307B8" w:rsidRDefault="00F307B8" w:rsidP="00F307B8">
      <w:pPr>
        <w:rPr>
          <w:ins w:id="311" w:author="Richard Bradbury" w:date="2025-05-14T07:50:00Z"/>
          <w:rFonts w:eastAsia="SimSun"/>
          <w:lang w:val="en-US"/>
        </w:rPr>
      </w:pPr>
    </w:p>
    <w:p w14:paraId="437DB0FA" w14:textId="7204ABBD" w:rsidR="005A393C" w:rsidRPr="00B519FD" w:rsidRDefault="005A393C" w:rsidP="005A393C">
      <w:pPr>
        <w:pStyle w:val="TH"/>
        <w:rPr>
          <w:ins w:id="312" w:author="Prakash Kolan 04_16_2025" w:date="2025-04-16T10:01:00Z"/>
        </w:rPr>
      </w:pPr>
      <w:ins w:id="313" w:author="Prakash Kolan 04_16_2025" w:date="2025-04-16T10:01:00Z">
        <w:r w:rsidRPr="00B519FD">
          <w:t xml:space="preserve">Table </w:t>
        </w:r>
        <w:bookmarkEnd w:id="285"/>
        <w:bookmarkEnd w:id="286"/>
        <w:r w:rsidRPr="00B519FD">
          <w:t>13.2.</w:t>
        </w:r>
        <w:r w:rsidR="00E13CA7" w:rsidRPr="00B519FD">
          <w:t>4</w:t>
        </w:r>
        <w:r w:rsidRPr="00B519FD">
          <w:t>-</w:t>
        </w:r>
      </w:ins>
      <w:ins w:id="314" w:author="Richard Bradbury" w:date="2025-05-14T07:50:00Z">
        <w:r w:rsidR="00F307B8">
          <w:t>3</w:t>
        </w:r>
      </w:ins>
      <w:ins w:id="315" w:author="Prakash Kolan 04_16_2025" w:date="2025-04-16T10:01:00Z">
        <w:r w:rsidRPr="00B519FD">
          <w:t xml:space="preserve">: </w:t>
        </w:r>
      </w:ins>
      <w:ins w:id="316" w:author="Prakash Kolan 04_16_2025" w:date="2025-04-16T10:02:00Z">
        <w:r w:rsidR="00E13CA7" w:rsidRPr="00B519FD">
          <w:t xml:space="preserve">Transport Protocols for multi-access </w:t>
        </w:r>
      </w:ins>
      <w:ins w:id="317" w:author="Richard Bradbury (2025-04-16)" w:date="2025-04-16T19:51:00Z">
        <w:r w:rsidR="00D1674D" w:rsidRPr="00B519FD">
          <w:t xml:space="preserve">media </w:t>
        </w:r>
      </w:ins>
      <w:ins w:id="318" w:author="Prakash Kolan 04_16_2025" w:date="2025-04-16T10:02:00Z">
        <w:r w:rsidR="00E13CA7" w:rsidRPr="00B519FD">
          <w:t>delivery</w:t>
        </w:r>
      </w:ins>
    </w:p>
    <w:tbl>
      <w:tblPr>
        <w:tblStyle w:val="ETSItablestyle"/>
        <w:tblW w:w="0" w:type="auto"/>
        <w:jc w:val="center"/>
        <w:tblInd w:w="0" w:type="dxa"/>
        <w:tblLook w:val="04A0" w:firstRow="1" w:lastRow="0" w:firstColumn="1" w:lastColumn="0" w:noHBand="0" w:noVBand="1"/>
      </w:tblPr>
      <w:tblGrid>
        <w:gridCol w:w="3257"/>
        <w:gridCol w:w="4648"/>
      </w:tblGrid>
      <w:tr w:rsidR="00FC5843" w:rsidRPr="00B519FD" w14:paraId="5BF52EFD" w14:textId="77777777" w:rsidTr="00FC5843">
        <w:trPr>
          <w:cnfStyle w:val="100000000000" w:firstRow="1" w:lastRow="0" w:firstColumn="0" w:lastColumn="0" w:oddVBand="0" w:evenVBand="0" w:oddHBand="0" w:evenHBand="0" w:firstRowFirstColumn="0" w:firstRowLastColumn="0" w:lastRowFirstColumn="0" w:lastRowLastColumn="0"/>
          <w:jc w:val="center"/>
          <w:ins w:id="319" w:author="Prakash Kolan 04_16_2025" w:date="2025-04-16T10:01:00Z"/>
        </w:trPr>
        <w:tc>
          <w:tcPr>
            <w:tcW w:w="0" w:type="auto"/>
          </w:tcPr>
          <w:p w14:paraId="47FB447B" w14:textId="181F0679" w:rsidR="005A393C" w:rsidRPr="00B519FD" w:rsidRDefault="00FC5843" w:rsidP="00C040D2">
            <w:pPr>
              <w:pStyle w:val="TAH"/>
              <w:rPr>
                <w:ins w:id="320" w:author="Prakash Kolan 04_16_2025" w:date="2025-04-16T10:01:00Z"/>
              </w:rPr>
            </w:pPr>
            <w:ins w:id="321" w:author="Richard Bradbury (2025-04-16)" w:date="2025-04-16T19:41:00Z">
              <w:r w:rsidRPr="00B519FD">
                <w:t>Value</w:t>
              </w:r>
            </w:ins>
          </w:p>
        </w:tc>
        <w:tc>
          <w:tcPr>
            <w:tcW w:w="0" w:type="auto"/>
          </w:tcPr>
          <w:p w14:paraId="0D7EFE79" w14:textId="35A37097" w:rsidR="005A393C" w:rsidRPr="00B519FD" w:rsidRDefault="00E13CA7" w:rsidP="00C040D2">
            <w:pPr>
              <w:pStyle w:val="TAH"/>
              <w:rPr>
                <w:ins w:id="322" w:author="Prakash Kolan 04_16_2025" w:date="2025-04-16T10:01:00Z"/>
              </w:rPr>
            </w:pPr>
            <w:ins w:id="323" w:author="Prakash Kolan 04_16_2025" w:date="2025-04-16T10:02:00Z">
              <w:r w:rsidRPr="00B519FD">
                <w:t>Description</w:t>
              </w:r>
            </w:ins>
          </w:p>
        </w:tc>
      </w:tr>
      <w:tr w:rsidR="00FC5843" w:rsidRPr="00B519FD" w14:paraId="4CB041B1" w14:textId="77777777" w:rsidTr="00FC5843">
        <w:trPr>
          <w:jc w:val="center"/>
          <w:ins w:id="324" w:author="Prakash Kolan 04_16_2025" w:date="2025-04-16T10:01:00Z"/>
        </w:trPr>
        <w:tc>
          <w:tcPr>
            <w:tcW w:w="0" w:type="auto"/>
          </w:tcPr>
          <w:p w14:paraId="6818813D" w14:textId="3D04FF5B" w:rsidR="005A393C" w:rsidRPr="00981331" w:rsidRDefault="00230A67" w:rsidP="00C040D2">
            <w:pPr>
              <w:rPr>
                <w:ins w:id="325" w:author="Prakash Kolan 04_16_2025" w:date="2025-04-16T10:01:00Z"/>
                <w:rStyle w:val="Codechar0"/>
              </w:rPr>
            </w:pPr>
            <w:ins w:id="326" w:author="Richard Bradbury" w:date="2025-05-14T07:53:00Z">
              <w:r w:rsidRPr="00981331">
                <w:rPr>
                  <w:rStyle w:val="Codechar0"/>
                </w:rPr>
                <w:t>TRANSPORT_PROTOCOL_</w:t>
              </w:r>
            </w:ins>
            <w:ins w:id="327" w:author="Prakash Kolan 04_16_2025" w:date="2025-04-16T10:02:00Z">
              <w:r w:rsidR="00E13CA7" w:rsidRPr="00981331">
                <w:rPr>
                  <w:rStyle w:val="Codechar0"/>
                </w:rPr>
                <w:t>MPTCP</w:t>
              </w:r>
            </w:ins>
          </w:p>
        </w:tc>
        <w:tc>
          <w:tcPr>
            <w:tcW w:w="0" w:type="auto"/>
          </w:tcPr>
          <w:p w14:paraId="0F22FF7E" w14:textId="0FFDACA3" w:rsidR="005A393C" w:rsidRPr="00B519FD" w:rsidRDefault="001D3564" w:rsidP="00C040D2">
            <w:pPr>
              <w:pStyle w:val="TAL"/>
              <w:rPr>
                <w:ins w:id="328" w:author="Prakash Kolan 04_16_2025" w:date="2025-04-16T10:01:00Z"/>
              </w:rPr>
            </w:pPr>
            <w:ins w:id="329" w:author="Prakash Kolan 04_16_2025" w:date="2025-04-16T10:30:00Z">
              <w:r w:rsidRPr="00B519FD">
                <w:t>Multipath TCP protocol specified i</w:t>
              </w:r>
            </w:ins>
            <w:ins w:id="330" w:author="Prakash Kolan 04_16_2025" w:date="2025-04-16T10:31:00Z">
              <w:r w:rsidRPr="00B519FD">
                <w:t xml:space="preserve">n </w:t>
              </w:r>
            </w:ins>
            <w:ins w:id="331" w:author="Richard Bradbury" w:date="2025-05-14T07:52:00Z">
              <w:r w:rsidR="00F307B8">
                <w:t>RFC 8684 </w:t>
              </w:r>
            </w:ins>
            <w:ins w:id="332" w:author="Prakash Kolan 04_16_2025" w:date="2025-04-16T10:31:00Z">
              <w:r w:rsidRPr="00B519FD">
                <w:t>[</w:t>
              </w:r>
              <w:r w:rsidRPr="00B519FD">
                <w:rPr>
                  <w:highlight w:val="yellow"/>
                </w:rPr>
                <w:t>MPTCP</w:t>
              </w:r>
              <w:r w:rsidRPr="00B519FD">
                <w:t>]</w:t>
              </w:r>
            </w:ins>
          </w:p>
        </w:tc>
      </w:tr>
      <w:tr w:rsidR="00FC5843" w:rsidRPr="00B519FD" w14:paraId="7DDFCE65" w14:textId="77777777" w:rsidTr="00FC5843">
        <w:trPr>
          <w:jc w:val="center"/>
          <w:ins w:id="333" w:author="Prakash Kolan 04_16_2025" w:date="2025-04-16T10:01:00Z"/>
        </w:trPr>
        <w:tc>
          <w:tcPr>
            <w:tcW w:w="0" w:type="auto"/>
          </w:tcPr>
          <w:p w14:paraId="20D4F0A1" w14:textId="3E9C3160" w:rsidR="005A393C" w:rsidRPr="00981331" w:rsidRDefault="00230A67" w:rsidP="00C040D2">
            <w:pPr>
              <w:ind w:left="284" w:hanging="284"/>
              <w:rPr>
                <w:ins w:id="334" w:author="Prakash Kolan 04_16_2025" w:date="2025-04-16T10:01:00Z"/>
                <w:rStyle w:val="Codechar0"/>
              </w:rPr>
            </w:pPr>
            <w:ins w:id="335" w:author="Richard Bradbury" w:date="2025-05-14T07:53:00Z">
              <w:r w:rsidRPr="00981331">
                <w:rPr>
                  <w:rStyle w:val="Codechar0"/>
                </w:rPr>
                <w:t>TRANSPORT</w:t>
              </w:r>
            </w:ins>
            <w:ins w:id="336" w:author="Richard Bradbury" w:date="2025-05-14T07:54:00Z">
              <w:r w:rsidRPr="00981331">
                <w:rPr>
                  <w:rStyle w:val="Codechar0"/>
                </w:rPr>
                <w:t>_</w:t>
              </w:r>
            </w:ins>
            <w:ins w:id="337" w:author="Richard Bradbury" w:date="2025-05-14T07:53:00Z">
              <w:r w:rsidRPr="00981331">
                <w:rPr>
                  <w:rStyle w:val="Codechar0"/>
                </w:rPr>
                <w:t>PROTOCOL_</w:t>
              </w:r>
            </w:ins>
            <w:ins w:id="338" w:author="Prakash Kolan 04_16_2025" w:date="2025-04-16T10:02:00Z">
              <w:r w:rsidR="00E13CA7" w:rsidRPr="00981331">
                <w:rPr>
                  <w:rStyle w:val="Codechar0"/>
                </w:rPr>
                <w:t>MPQUIC</w:t>
              </w:r>
            </w:ins>
          </w:p>
        </w:tc>
        <w:tc>
          <w:tcPr>
            <w:tcW w:w="0" w:type="auto"/>
          </w:tcPr>
          <w:p w14:paraId="24201559" w14:textId="4661273F" w:rsidR="005A393C" w:rsidRPr="00B519FD" w:rsidRDefault="00B46B61" w:rsidP="00C040D2">
            <w:pPr>
              <w:pStyle w:val="TAL"/>
              <w:rPr>
                <w:ins w:id="339" w:author="Prakash Kolan 04_16_2025" w:date="2025-04-16T10:01:00Z"/>
              </w:rPr>
            </w:pPr>
            <w:ins w:id="340" w:author="Prakash Kolan 04_16_2025" w:date="2025-04-16T10:31:00Z">
              <w:r w:rsidRPr="00B519FD">
                <w:t>Multipath QUIC protocol specified in [</w:t>
              </w:r>
              <w:r w:rsidRPr="00B519FD">
                <w:rPr>
                  <w:highlight w:val="yellow"/>
                </w:rPr>
                <w:t>MPQUIC</w:t>
              </w:r>
              <w:r w:rsidRPr="00B519FD">
                <w:t>]</w:t>
              </w:r>
            </w:ins>
          </w:p>
        </w:tc>
      </w:tr>
    </w:tbl>
    <w:p w14:paraId="2F0B2C44" w14:textId="637B55DC" w:rsidR="00FC0484" w:rsidRPr="00B519FD" w:rsidRDefault="00FC0484" w:rsidP="00870F31">
      <w:pPr>
        <w:pStyle w:val="TAN"/>
        <w:keepNext w:val="0"/>
        <w:rPr>
          <w:ins w:id="341" w:author="Richard Bradbury (2025-04-16)" w:date="2025-04-16T19:43:00Z"/>
        </w:rPr>
      </w:pPr>
    </w:p>
    <w:p w14:paraId="2F9915B7" w14:textId="3288AAD8" w:rsidR="00870F31" w:rsidRPr="00B519FD" w:rsidRDefault="00870F31" w:rsidP="00D655FA">
      <w:pPr>
        <w:pStyle w:val="Changenext"/>
      </w:pPr>
      <w:r w:rsidRPr="00B519FD">
        <w:t>CHANGE</w:t>
      </w:r>
      <w:r w:rsidR="002D2E0D">
        <w:t xml:space="preserve"> </w:t>
      </w:r>
      <w:r w:rsidR="0023535E">
        <w:t>9</w:t>
      </w:r>
      <w:r w:rsidR="00981331">
        <w:br/>
      </w:r>
      <w:r w:rsidR="002251D9">
        <w:t>(endorsed in sa4-131-bis-e)</w:t>
      </w:r>
    </w:p>
    <w:p w14:paraId="2A7C0637" w14:textId="77777777" w:rsidR="00D655FA" w:rsidRPr="00B519FD" w:rsidRDefault="00D655FA" w:rsidP="00D655FA">
      <w:pPr>
        <w:pStyle w:val="Heading3"/>
      </w:pPr>
      <w:bookmarkStart w:id="342" w:name="_Toc68899706"/>
      <w:bookmarkStart w:id="343" w:name="_Toc71214457"/>
      <w:bookmarkStart w:id="344" w:name="_Toc71722131"/>
      <w:bookmarkStart w:id="345" w:name="_Toc74859183"/>
      <w:bookmarkStart w:id="346" w:name="_Toc155355319"/>
      <w:bookmarkStart w:id="347" w:name="_Toc194090064"/>
      <w:bookmarkStart w:id="348" w:name="_Toc68899707"/>
      <w:bookmarkStart w:id="349" w:name="_Toc71214458"/>
      <w:bookmarkStart w:id="350" w:name="_Toc71722132"/>
      <w:bookmarkStart w:id="351" w:name="_Toc74859184"/>
      <w:bookmarkStart w:id="352" w:name="_Toc155355320"/>
      <w:bookmarkStart w:id="353" w:name="_Toc194090065"/>
      <w:r w:rsidRPr="00B519FD">
        <w:t>13.2.5</w:t>
      </w:r>
      <w:r w:rsidRPr="00B519FD">
        <w:tab/>
        <w:t>Notifications and error events</w:t>
      </w:r>
      <w:bookmarkEnd w:id="342"/>
      <w:bookmarkEnd w:id="343"/>
      <w:bookmarkEnd w:id="344"/>
      <w:bookmarkEnd w:id="345"/>
      <w:bookmarkEnd w:id="346"/>
      <w:bookmarkEnd w:id="347"/>
    </w:p>
    <w:p w14:paraId="73072F1D" w14:textId="77777777" w:rsidR="00D655FA" w:rsidRPr="00B519FD" w:rsidRDefault="00D655FA" w:rsidP="00D655FA">
      <w:pPr>
        <w:keepNext/>
      </w:pPr>
      <w:r w:rsidRPr="00B519FD">
        <w:t>Table 13.2.5-1 provides a list of notification events that are provided by the Media Player to 5GMSd-Aware Applications at reference point M7d and to the Media Session Handler at reference point M11d. Every notification and error event is disambiguated by a media delivery session identifier.</w:t>
      </w:r>
    </w:p>
    <w:p w14:paraId="75A76225" w14:textId="77777777" w:rsidR="00D655FA" w:rsidRPr="00B519FD" w:rsidRDefault="00D655FA" w:rsidP="00D655FA">
      <w:pPr>
        <w:pStyle w:val="TH"/>
      </w:pPr>
      <w:bookmarkStart w:id="354" w:name="_CRTable13_2_51"/>
      <w:commentRangeStart w:id="355"/>
      <w:r w:rsidRPr="00B519FD">
        <w:t xml:space="preserve">Table </w:t>
      </w:r>
      <w:bookmarkEnd w:id="354"/>
      <w:r w:rsidRPr="00B519FD">
        <w:t>13.2.5-1: Media Player Notification events</w:t>
      </w:r>
      <w:commentRangeEnd w:id="355"/>
      <w:r w:rsidRPr="00B519FD">
        <w:rPr>
          <w:rStyle w:val="CommentReference"/>
          <w:rFonts w:ascii="Times New Roman" w:hAnsi="Times New Roman"/>
          <w:b w:val="0"/>
        </w:rPr>
        <w:commentReference w:id="355"/>
      </w:r>
    </w:p>
    <w:tbl>
      <w:tblPr>
        <w:tblStyle w:val="ETSItablestyle"/>
        <w:tblW w:w="9631" w:type="dxa"/>
        <w:tblInd w:w="0" w:type="dxa"/>
        <w:tblLook w:val="04A0" w:firstRow="1" w:lastRow="0" w:firstColumn="1" w:lastColumn="0" w:noHBand="0" w:noVBand="1"/>
      </w:tblPr>
      <w:tblGrid>
        <w:gridCol w:w="3964"/>
        <w:gridCol w:w="3851"/>
        <w:gridCol w:w="1816"/>
      </w:tblGrid>
      <w:tr w:rsidR="00D655FA" w:rsidRPr="00B519FD" w14:paraId="39A359DC" w14:textId="77777777" w:rsidTr="00D1674D">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316D13F6" w14:textId="77777777" w:rsidR="00D655FA" w:rsidRPr="00B519FD" w:rsidRDefault="00D655FA">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40A39B36" w14:textId="77777777" w:rsidR="00D655FA" w:rsidRPr="00B519FD" w:rsidRDefault="00D655FA">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Pr="00B519FD" w:rsidRDefault="00D655FA">
            <w:pPr>
              <w:pStyle w:val="TAH"/>
            </w:pPr>
            <w:r w:rsidRPr="00B519FD">
              <w:t>Payload</w:t>
            </w:r>
          </w:p>
        </w:tc>
      </w:tr>
      <w:tr w:rsidR="00D655FA" w:rsidRPr="00B519FD" w14:paraId="1EA3853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ABB3286" w14:textId="77777777" w:rsidR="00D655FA" w:rsidRPr="00B519FD" w:rsidRDefault="00D655FA">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A8E2436" w14:textId="77777777" w:rsidR="00D655FA" w:rsidRPr="00B519FD" w:rsidRDefault="00D655FA">
            <w:pPr>
              <w:pStyle w:val="TAL"/>
            </w:pPr>
            <w:r w:rsidRPr="00B519FD">
              <w:t xml:space="preserve">Triggered when playback will not start yet as the MPD's </w:t>
            </w:r>
            <w:r w:rsidRPr="00B519FD">
              <w:rPr>
                <w:rStyle w:val="Code"/>
              </w:rPr>
              <w:t>availabilityStartTime</w:t>
            </w:r>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Pr="00B519FD" w:rsidRDefault="00D655FA">
            <w:pPr>
              <w:pStyle w:val="TAL"/>
            </w:pPr>
            <w:r w:rsidRPr="00B519FD">
              <w:t>Media delivery session identifier, Time before playback will start.</w:t>
            </w:r>
          </w:p>
        </w:tc>
      </w:tr>
      <w:tr w:rsidR="00D655FA" w:rsidRPr="00B519FD" w14:paraId="0A561BA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23B7DD5" w14:textId="77777777" w:rsidR="00D655FA" w:rsidRPr="00B519FD" w:rsidRDefault="00D655FA">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3F5713D8" w14:textId="77777777" w:rsidR="00D655FA" w:rsidRPr="00B519FD" w:rsidRDefault="00D655FA">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Pr="00B519FD" w:rsidRDefault="00D655FA">
            <w:pPr>
              <w:pStyle w:val="TAL"/>
            </w:pPr>
            <w:r w:rsidRPr="00B519FD">
              <w:t>Media delivery session identifier, Media type:</w:t>
            </w:r>
          </w:p>
          <w:p w14:paraId="615DAC55" w14:textId="77777777" w:rsidR="00D655FA" w:rsidRPr="00B519FD" w:rsidRDefault="00D655FA">
            <w:pPr>
              <w:pStyle w:val="TALcontinuation"/>
            </w:pPr>
            <w:r w:rsidRPr="00B519FD">
              <w:t>- video</w:t>
            </w:r>
          </w:p>
          <w:p w14:paraId="61A9139E" w14:textId="77777777" w:rsidR="00D655FA" w:rsidRPr="00B519FD" w:rsidRDefault="00D655FA">
            <w:pPr>
              <w:pStyle w:val="TALcontinuation"/>
            </w:pPr>
            <w:r w:rsidRPr="00B519FD">
              <w:t>- audio</w:t>
            </w:r>
          </w:p>
          <w:p w14:paraId="2E626CF7" w14:textId="77777777" w:rsidR="00D655FA" w:rsidRPr="00B519FD" w:rsidRDefault="00D655FA">
            <w:pPr>
              <w:pStyle w:val="TALcontinuation"/>
            </w:pPr>
            <w:r w:rsidRPr="00B519FD">
              <w:t>- subtitle</w:t>
            </w:r>
          </w:p>
          <w:p w14:paraId="10FB0E09" w14:textId="77777777" w:rsidR="00D655FA" w:rsidRPr="00B519FD" w:rsidRDefault="00D655FA">
            <w:pPr>
              <w:pStyle w:val="TALcontinuation"/>
            </w:pPr>
            <w:r w:rsidRPr="00B519FD">
              <w:t>- all</w:t>
            </w:r>
          </w:p>
        </w:tc>
      </w:tr>
      <w:tr w:rsidR="00D655FA" w:rsidRPr="00B519FD" w14:paraId="6251999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46EB759" w14:textId="77777777" w:rsidR="00D655FA" w:rsidRPr="00B519FD" w:rsidRDefault="00D655FA">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467C8C3A" w14:textId="77777777" w:rsidR="00D655FA" w:rsidRPr="00B519FD" w:rsidRDefault="00D655FA">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Pr="00B519FD" w:rsidRDefault="00D655FA">
            <w:pPr>
              <w:pStyle w:val="TAL"/>
              <w:keepNext w:val="0"/>
            </w:pPr>
            <w:r w:rsidRPr="00B519FD">
              <w:t>Media delivery session identifier, Media Type</w:t>
            </w:r>
          </w:p>
        </w:tc>
      </w:tr>
      <w:tr w:rsidR="00D655FA" w:rsidRPr="00B519FD" w14:paraId="467B3F7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F7D8FB7" w14:textId="77777777" w:rsidR="00D655FA" w:rsidRPr="00B519FD" w:rsidRDefault="00D655FA">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3EFF4E3A" w14:textId="77777777" w:rsidR="00D655FA" w:rsidRPr="00B519FD" w:rsidRDefault="00D655FA">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Pr="00B519FD" w:rsidRDefault="00D655FA">
            <w:pPr>
              <w:pStyle w:val="TAL"/>
              <w:keepNext w:val="0"/>
            </w:pPr>
            <w:r w:rsidRPr="00B519FD">
              <w:t>Media delivery session identifier, Media Type</w:t>
            </w:r>
          </w:p>
        </w:tc>
      </w:tr>
      <w:tr w:rsidR="00D655FA" w:rsidRPr="00B519FD" w14:paraId="05563DA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13FA68F" w14:textId="77777777" w:rsidR="00D655FA" w:rsidRPr="00B519FD" w:rsidRDefault="00D655FA">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01E57101" w14:textId="77777777" w:rsidR="00D655FA" w:rsidRPr="00B519FD" w:rsidRDefault="00D655FA">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Pr="00B519FD" w:rsidRDefault="00D655FA">
            <w:pPr>
              <w:pStyle w:val="TAL"/>
              <w:keepNext w:val="0"/>
            </w:pPr>
            <w:r w:rsidRPr="00B519FD">
              <w:t>Media delivery session identifier</w:t>
            </w:r>
          </w:p>
        </w:tc>
      </w:tr>
      <w:tr w:rsidR="00D655FA" w:rsidRPr="00B519FD" w14:paraId="64AB5A2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8884A2B" w14:textId="77777777" w:rsidR="00D655FA" w:rsidRPr="00B519FD" w:rsidRDefault="00D655FA">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7F924249" w14:textId="77777777" w:rsidR="00D655FA" w:rsidRPr="00B519FD" w:rsidRDefault="00D655FA">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Pr="00B519FD" w:rsidRDefault="00D655FA">
            <w:pPr>
              <w:pStyle w:val="TAL"/>
              <w:keepNext w:val="0"/>
            </w:pPr>
            <w:r w:rsidRPr="00B519FD">
              <w:t>Media delivery session identifier</w:t>
            </w:r>
          </w:p>
        </w:tc>
      </w:tr>
      <w:tr w:rsidR="00D655FA" w:rsidRPr="00B519FD" w14:paraId="34E003B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CAD6747" w14:textId="77777777" w:rsidR="00D655FA" w:rsidRPr="00B519FD" w:rsidRDefault="00D655FA">
            <w:pPr>
              <w:pStyle w:val="TAL"/>
              <w:rPr>
                <w:rStyle w:val="Code"/>
              </w:rPr>
            </w:pPr>
            <w:r w:rsidRPr="00B519FD">
              <w:rPr>
                <w:rStyle w:val="Code"/>
              </w:rPr>
              <w:lastRenderedPageBreak/>
              <w:t>METRIC_ADDED</w:t>
            </w:r>
          </w:p>
        </w:tc>
        <w:tc>
          <w:tcPr>
            <w:tcW w:w="3851" w:type="dxa"/>
            <w:tcBorders>
              <w:top w:val="single" w:sz="4" w:space="0" w:color="auto"/>
              <w:left w:val="single" w:sz="4" w:space="0" w:color="auto"/>
              <w:bottom w:val="single" w:sz="4" w:space="0" w:color="auto"/>
              <w:right w:val="single" w:sz="4" w:space="0" w:color="auto"/>
            </w:tcBorders>
            <w:hideMark/>
          </w:tcPr>
          <w:p w14:paraId="435FC69D" w14:textId="77777777" w:rsidR="00D655FA" w:rsidRPr="00B519FD" w:rsidRDefault="00D655FA">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Pr="00B519FD" w:rsidRDefault="00D655FA">
            <w:pPr>
              <w:pStyle w:val="TAL"/>
            </w:pPr>
            <w:r w:rsidRPr="00B519FD">
              <w:t>Media delivery session identifier</w:t>
            </w:r>
          </w:p>
        </w:tc>
      </w:tr>
      <w:tr w:rsidR="00D655FA" w:rsidRPr="00B519FD" w14:paraId="1ECB959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0FB1AB6" w14:textId="77777777" w:rsidR="00D655FA" w:rsidRPr="00B519FD" w:rsidRDefault="00D655FA">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0C3C776F" w14:textId="77777777" w:rsidR="00D655FA" w:rsidRPr="00B519FD" w:rsidRDefault="00D655FA">
            <w:pPr>
              <w:pStyle w:val="TAL"/>
            </w:pPr>
            <w:r w:rsidRPr="00B519FD">
              <w:t>Triggered every time a metric value changes.</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Pr="00B519FD" w:rsidRDefault="00D655FA">
            <w:pPr>
              <w:pStyle w:val="TAL"/>
            </w:pPr>
            <w:r w:rsidRPr="00B519FD">
              <w:t>Media delivery session identifier,</w:t>
            </w:r>
          </w:p>
          <w:p w14:paraId="5A9199F1" w14:textId="77777777" w:rsidR="00D655FA" w:rsidRPr="00B519FD" w:rsidRDefault="00D655FA">
            <w:pPr>
              <w:pStyle w:val="TAL"/>
            </w:pPr>
            <w:r w:rsidRPr="00B519FD">
              <w:t>Metric identifier</w:t>
            </w:r>
          </w:p>
        </w:tc>
      </w:tr>
      <w:tr w:rsidR="00D655FA" w:rsidRPr="00B519FD" w14:paraId="7772FB72"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373A19" w14:textId="77777777" w:rsidR="00D655FA" w:rsidRPr="00B519FD" w:rsidRDefault="00D655FA">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78BC7BF0" w14:textId="77777777" w:rsidR="00D655FA" w:rsidRPr="00B519FD" w:rsidRDefault="00D655FA">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Pr="00B519FD" w:rsidRDefault="00D655FA">
            <w:pPr>
              <w:pStyle w:val="TAL"/>
            </w:pPr>
            <w:r w:rsidRPr="00B519FD">
              <w:t>Media delivery session identifier,</w:t>
            </w:r>
          </w:p>
          <w:p w14:paraId="77C5B9BA" w14:textId="77777777" w:rsidR="00D655FA" w:rsidRPr="00B519FD" w:rsidRDefault="00D655FA">
            <w:pPr>
              <w:pStyle w:val="TAL"/>
            </w:pPr>
            <w:r w:rsidRPr="00B519FD">
              <w:t>Metric identifier</w:t>
            </w:r>
          </w:p>
        </w:tc>
      </w:tr>
      <w:tr w:rsidR="00D655FA" w:rsidRPr="00B519FD" w14:paraId="2F9A4DB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1252D64" w14:textId="77777777" w:rsidR="00D655FA" w:rsidRPr="00B519FD" w:rsidRDefault="00D655FA">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5A4B1B3C" w14:textId="77777777" w:rsidR="00D655FA" w:rsidRPr="00B519FD" w:rsidRDefault="00D655FA">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Pr="00B519FD" w:rsidRDefault="00D655FA">
            <w:pPr>
              <w:pStyle w:val="TAL"/>
            </w:pPr>
            <w:r w:rsidRPr="00B519FD">
              <w:t>Media delivery session identifier</w:t>
            </w:r>
          </w:p>
        </w:tc>
      </w:tr>
      <w:tr w:rsidR="00D655FA" w:rsidRPr="00B519FD" w14:paraId="6FDFA37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DA46981" w14:textId="77777777" w:rsidR="00D655FA" w:rsidRPr="00B519FD" w:rsidRDefault="00D655FA">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377055A7" w14:textId="77777777" w:rsidR="00D655FA" w:rsidRPr="00B519FD" w:rsidRDefault="00D655FA">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Pr="00B519FD" w:rsidRDefault="00D655FA">
            <w:pPr>
              <w:pStyle w:val="TAL"/>
              <w:keepNext w:val="0"/>
            </w:pPr>
            <w:r w:rsidRPr="00B519FD">
              <w:t>Media delivery session identifier,</w:t>
            </w:r>
          </w:p>
          <w:p w14:paraId="7544EA5B" w14:textId="77777777" w:rsidR="00D655FA" w:rsidRPr="00B519FD" w:rsidRDefault="00D655FA">
            <w:pPr>
              <w:pStyle w:val="TAL"/>
              <w:keepNext w:val="0"/>
            </w:pPr>
            <w:r w:rsidRPr="00B519FD">
              <w:t>External reference identifier of currently selected Service Operation Point.</w:t>
            </w:r>
          </w:p>
        </w:tc>
      </w:tr>
      <w:tr w:rsidR="00D655FA" w:rsidRPr="00B519FD" w14:paraId="55C9988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18ED030" w14:textId="77777777" w:rsidR="00D655FA" w:rsidRPr="00B519FD" w:rsidRDefault="00D655FA">
            <w:pPr>
              <w:pStyle w:val="TAL"/>
              <w:keepNext w:val="0"/>
              <w:rPr>
                <w:rStyle w:val="Code"/>
              </w:rPr>
            </w:pPr>
            <w:r w:rsidRPr="00B519FD">
              <w:rPr>
                <w:rStyle w:val="Code"/>
              </w:rPr>
              <w:t>PLAYBACK_ENDED</w:t>
            </w:r>
          </w:p>
        </w:tc>
        <w:tc>
          <w:tcPr>
            <w:tcW w:w="3851" w:type="dxa"/>
            <w:tcBorders>
              <w:top w:val="single" w:sz="4" w:space="0" w:color="auto"/>
              <w:left w:val="single" w:sz="4" w:space="0" w:color="auto"/>
              <w:bottom w:val="single" w:sz="4" w:space="0" w:color="auto"/>
              <w:right w:val="single" w:sz="4" w:space="0" w:color="auto"/>
            </w:tcBorders>
            <w:hideMark/>
          </w:tcPr>
          <w:p w14:paraId="0ED5B80D" w14:textId="77777777" w:rsidR="00D655FA" w:rsidRPr="00B519FD" w:rsidRDefault="00D655FA">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Pr="00B519FD" w:rsidRDefault="00D655FA">
            <w:pPr>
              <w:pStyle w:val="TAL"/>
              <w:keepNext w:val="0"/>
            </w:pPr>
            <w:r w:rsidRPr="00B519FD">
              <w:t>Media delivery session identifier</w:t>
            </w:r>
          </w:p>
        </w:tc>
      </w:tr>
      <w:tr w:rsidR="00D655FA" w:rsidRPr="00B519FD" w14:paraId="1178F5D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1EC73BE" w14:textId="77777777" w:rsidR="00D655FA" w:rsidRPr="00B519FD" w:rsidRDefault="00D655FA">
            <w:pPr>
              <w:pStyle w:val="TAL"/>
              <w:keepNext w:val="0"/>
              <w:rPr>
                <w:rStyle w:val="Code"/>
              </w:rPr>
            </w:pPr>
            <w:r w:rsidRPr="00B519FD">
              <w:rPr>
                <w:rStyle w:val="Code"/>
              </w:rPr>
              <w:t>PLAYBACK_ERROR</w:t>
            </w:r>
          </w:p>
        </w:tc>
        <w:tc>
          <w:tcPr>
            <w:tcW w:w="3851" w:type="dxa"/>
            <w:tcBorders>
              <w:top w:val="single" w:sz="4" w:space="0" w:color="auto"/>
              <w:left w:val="single" w:sz="4" w:space="0" w:color="auto"/>
              <w:bottom w:val="single" w:sz="4" w:space="0" w:color="auto"/>
              <w:right w:val="single" w:sz="4" w:space="0" w:color="auto"/>
            </w:tcBorders>
            <w:hideMark/>
          </w:tcPr>
          <w:p w14:paraId="5721028F" w14:textId="77777777" w:rsidR="00D655FA" w:rsidRPr="00B519FD" w:rsidRDefault="00D655FA">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Pr="00B519FD" w:rsidRDefault="00D655FA">
            <w:pPr>
              <w:pStyle w:val="TAL"/>
              <w:keepNext w:val="0"/>
            </w:pPr>
            <w:r w:rsidRPr="00B519FD">
              <w:t>Media delivery session identifier,</w:t>
            </w:r>
          </w:p>
          <w:p w14:paraId="54426065" w14:textId="77777777" w:rsidR="00D655FA" w:rsidRPr="00B519FD" w:rsidRDefault="00D655FA">
            <w:pPr>
              <w:pStyle w:val="TAL"/>
              <w:keepNext w:val="0"/>
            </w:pPr>
            <w:r w:rsidRPr="00B519FD">
              <w:t>Error reason (see table 13.2.5</w:t>
            </w:r>
            <w:r w:rsidRPr="00B519FD">
              <w:noBreakHyphen/>
              <w:t>2).</w:t>
            </w:r>
          </w:p>
        </w:tc>
      </w:tr>
      <w:tr w:rsidR="00D655FA" w:rsidRPr="00B519FD" w14:paraId="5A176C7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87CB35D" w14:textId="77777777" w:rsidR="00D655FA" w:rsidRPr="00B519FD" w:rsidRDefault="00D655FA">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12F9EAB4" w14:textId="77777777" w:rsidR="00D655FA" w:rsidRPr="00B519FD" w:rsidRDefault="00D655FA">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Pr="00B519FD" w:rsidRDefault="00D655FA">
            <w:pPr>
              <w:pStyle w:val="TAL"/>
              <w:keepNext w:val="0"/>
            </w:pPr>
            <w:r w:rsidRPr="00B519FD">
              <w:t>Media delivery session identifier</w:t>
            </w:r>
          </w:p>
        </w:tc>
      </w:tr>
      <w:tr w:rsidR="00D655FA" w:rsidRPr="00B519FD" w14:paraId="330F9D9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FA8554A" w14:textId="77777777" w:rsidR="00D655FA" w:rsidRPr="00B519FD" w:rsidRDefault="00D655FA">
            <w:pPr>
              <w:pStyle w:val="TAL"/>
              <w:keepNext w:val="0"/>
              <w:rPr>
                <w:rStyle w:val="Code"/>
              </w:rPr>
            </w:pPr>
            <w:r w:rsidRPr="00B519FD">
              <w:rPr>
                <w:rStyle w:val="Code"/>
              </w:rPr>
              <w:t>PLAYBACK_PLAYING</w:t>
            </w:r>
          </w:p>
        </w:tc>
        <w:tc>
          <w:tcPr>
            <w:tcW w:w="3851" w:type="dxa"/>
            <w:tcBorders>
              <w:top w:val="single" w:sz="4" w:space="0" w:color="auto"/>
              <w:left w:val="single" w:sz="4" w:space="0" w:color="auto"/>
              <w:bottom w:val="single" w:sz="4" w:space="0" w:color="auto"/>
              <w:right w:val="single" w:sz="4" w:space="0" w:color="auto"/>
            </w:tcBorders>
            <w:hideMark/>
          </w:tcPr>
          <w:p w14:paraId="07DCC5BD" w14:textId="77777777" w:rsidR="00D655FA" w:rsidRPr="00B519FD" w:rsidRDefault="00D655FA">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Pr="00B519FD" w:rsidRDefault="00D655FA">
            <w:pPr>
              <w:pStyle w:val="TAL"/>
              <w:keepNext w:val="0"/>
            </w:pPr>
            <w:r w:rsidRPr="00B519FD">
              <w:t>Media delivery session identifier</w:t>
            </w:r>
          </w:p>
        </w:tc>
      </w:tr>
      <w:tr w:rsidR="00D655FA" w:rsidRPr="00B519FD" w14:paraId="4EF19A7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91EBBC5" w14:textId="77777777" w:rsidR="00D655FA" w:rsidRPr="00B519FD" w:rsidRDefault="00D655FA">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2B165AB2" w14:textId="77777777" w:rsidR="00D655FA" w:rsidRPr="00B519FD" w:rsidRDefault="00D655FA">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Pr="00B519FD" w:rsidRDefault="00D655FA">
            <w:pPr>
              <w:pStyle w:val="TAL"/>
              <w:keepNext w:val="0"/>
            </w:pPr>
            <w:r w:rsidRPr="00B519FD">
              <w:t>Media delivery session identifier</w:t>
            </w:r>
          </w:p>
        </w:tc>
      </w:tr>
      <w:tr w:rsidR="00D655FA" w:rsidRPr="00B519FD" w14:paraId="3E6E8CA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5BFCEC7" w14:textId="77777777" w:rsidR="00D655FA" w:rsidRPr="00B519FD" w:rsidRDefault="00D655FA">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4A6C7252" w14:textId="77777777" w:rsidR="00D655FA" w:rsidRPr="00B519FD" w:rsidRDefault="00D655FA">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Pr="00B519FD" w:rsidRDefault="00D655FA">
            <w:pPr>
              <w:pStyle w:val="TAL"/>
              <w:keepNext w:val="0"/>
            </w:pPr>
            <w:r w:rsidRPr="00B519FD">
              <w:t>Media delivery session identifier</w:t>
            </w:r>
          </w:p>
        </w:tc>
      </w:tr>
      <w:tr w:rsidR="00D655FA" w:rsidRPr="00B519FD" w14:paraId="5BB6FCF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2163B7B" w14:textId="77777777" w:rsidR="00D655FA" w:rsidRPr="00B519FD" w:rsidRDefault="00D655FA">
            <w:pPr>
              <w:pStyle w:val="TAL"/>
              <w:keepNext w:val="0"/>
              <w:rPr>
                <w:rStyle w:val="Code"/>
              </w:rPr>
            </w:pPr>
            <w:r w:rsidRPr="00B519FD">
              <w:rPr>
                <w:rStyle w:val="Code"/>
              </w:rPr>
              <w:t>PLAYBACK_STALLED</w:t>
            </w:r>
          </w:p>
        </w:tc>
        <w:tc>
          <w:tcPr>
            <w:tcW w:w="3851" w:type="dxa"/>
            <w:tcBorders>
              <w:top w:val="single" w:sz="4" w:space="0" w:color="auto"/>
              <w:left w:val="single" w:sz="4" w:space="0" w:color="auto"/>
              <w:bottom w:val="single" w:sz="4" w:space="0" w:color="auto"/>
              <w:right w:val="single" w:sz="4" w:space="0" w:color="auto"/>
            </w:tcBorders>
            <w:hideMark/>
          </w:tcPr>
          <w:p w14:paraId="19F4B79A" w14:textId="77777777" w:rsidR="00D655FA" w:rsidRPr="00B519FD" w:rsidRDefault="00D655FA">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Pr="00B519FD" w:rsidRDefault="00D655FA">
            <w:pPr>
              <w:pStyle w:val="TAL"/>
              <w:keepNext w:val="0"/>
            </w:pPr>
            <w:r w:rsidRPr="00B519FD">
              <w:t>Media delivery session identifier</w:t>
            </w:r>
          </w:p>
        </w:tc>
      </w:tr>
      <w:tr w:rsidR="00D655FA" w:rsidRPr="00B519FD" w14:paraId="2588947D"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613D16C" w14:textId="77777777" w:rsidR="00D655FA" w:rsidRPr="00B519FD" w:rsidRDefault="00D655FA">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1155E478" w14:textId="77777777" w:rsidR="00D655FA" w:rsidRPr="00B519FD" w:rsidRDefault="00D655FA">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Pr="00B519FD" w:rsidRDefault="00D655FA">
            <w:pPr>
              <w:pStyle w:val="TAL"/>
              <w:keepNext w:val="0"/>
            </w:pPr>
            <w:r w:rsidRPr="00B519FD">
              <w:t>Media delivery session identifier</w:t>
            </w:r>
          </w:p>
        </w:tc>
      </w:tr>
      <w:tr w:rsidR="00D655FA" w:rsidRPr="00B519FD" w14:paraId="34FA1BC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B54253" w14:textId="77777777" w:rsidR="00D655FA" w:rsidRPr="00B519FD" w:rsidRDefault="00D655FA">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5BBE257F" w14:textId="77777777" w:rsidR="00D655FA" w:rsidRPr="00B519FD" w:rsidRDefault="00D655FA">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Pr="00B519FD" w:rsidRDefault="00D655FA">
            <w:pPr>
              <w:pStyle w:val="TAL"/>
              <w:keepNext w:val="0"/>
            </w:pPr>
            <w:r w:rsidRPr="00B519FD">
              <w:t>Media delivery session identifier</w:t>
            </w:r>
          </w:p>
        </w:tc>
      </w:tr>
      <w:tr w:rsidR="00D655FA" w:rsidRPr="00B519FD" w14:paraId="459E8D3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A097D08" w14:textId="77777777" w:rsidR="00D655FA" w:rsidRPr="00B519FD" w:rsidRDefault="00D655FA">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590E9BE2" w14:textId="77777777" w:rsidR="00D655FA" w:rsidRPr="00B519FD" w:rsidRDefault="00D655FA">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Pr="00B519FD" w:rsidRDefault="00D655FA">
            <w:pPr>
              <w:pStyle w:val="TAL"/>
              <w:keepNext w:val="0"/>
            </w:pPr>
            <w:r w:rsidRPr="00B519FD">
              <w:t>Media delivery session identifier</w:t>
            </w:r>
          </w:p>
        </w:tc>
      </w:tr>
      <w:tr w:rsidR="00D655FA" w:rsidRPr="00B519FD" w14:paraId="3664C68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E9B3789" w14:textId="77777777" w:rsidR="00D655FA" w:rsidRPr="00B519FD" w:rsidRDefault="00D655FA">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53AE7F73" w14:textId="77777777" w:rsidR="00D655FA" w:rsidRPr="00B519FD" w:rsidRDefault="00D655FA">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Pr="00B519FD" w:rsidRDefault="00D655FA">
            <w:pPr>
              <w:pStyle w:val="TAL"/>
              <w:keepNext w:val="0"/>
            </w:pPr>
            <w:r w:rsidRPr="00B519FD">
              <w:t>Media delivery session identifier</w:t>
            </w:r>
          </w:p>
        </w:tc>
      </w:tr>
      <w:tr w:rsidR="00D655FA" w:rsidRPr="00B519FD" w14:paraId="274B039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32098EF" w14:textId="77777777" w:rsidR="00D655FA" w:rsidRPr="00B519FD" w:rsidRDefault="00D655FA">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2497E0A4" w14:textId="77777777" w:rsidR="00D655FA" w:rsidRPr="00B519FD" w:rsidRDefault="00D655FA">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Pr="00B519FD" w:rsidRDefault="00D655FA">
            <w:pPr>
              <w:pStyle w:val="TAL"/>
              <w:keepNext w:val="0"/>
            </w:pPr>
            <w:r w:rsidRPr="00B519FD">
              <w:t>Media delivery session identifier,</w:t>
            </w:r>
          </w:p>
          <w:p w14:paraId="00D5DB4F" w14:textId="77777777" w:rsidR="00D655FA" w:rsidRPr="00B519FD" w:rsidRDefault="00D655FA">
            <w:pPr>
              <w:pStyle w:val="TAL"/>
              <w:keepNext w:val="0"/>
            </w:pPr>
            <w:r w:rsidRPr="00B519FD">
              <w:t>Parameters of service description that are not met</w:t>
            </w:r>
          </w:p>
        </w:tc>
      </w:tr>
      <w:tr w:rsidR="00D655FA" w:rsidRPr="00B519FD" w14:paraId="0A2B2B5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D5CA45" w14:textId="77777777" w:rsidR="00D655FA" w:rsidRPr="00B519FD" w:rsidRDefault="00D655FA">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3BBD7532" w14:textId="77777777" w:rsidR="00D655FA" w:rsidRPr="00B519FD" w:rsidRDefault="00D655FA">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Pr="00B519FD" w:rsidRDefault="00D655FA">
            <w:pPr>
              <w:pStyle w:val="TAL"/>
              <w:keepNext w:val="0"/>
            </w:pPr>
            <w:r w:rsidRPr="00B519FD">
              <w:t>Media delivery session identifier</w:t>
            </w:r>
          </w:p>
        </w:tc>
      </w:tr>
      <w:tr w:rsidR="00D655FA" w:rsidRPr="00B519FD" w14:paraId="1646D7F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52AB1CD" w14:textId="77777777" w:rsidR="00D655FA" w:rsidRPr="00B519FD" w:rsidRDefault="00D655FA">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41F3CF5A" w14:textId="77777777" w:rsidR="00D655FA" w:rsidRPr="00B519FD" w:rsidRDefault="00D655FA">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Pr="00B519FD" w:rsidRDefault="00D655FA">
            <w:pPr>
              <w:pStyle w:val="TAL"/>
              <w:keepNext w:val="0"/>
            </w:pPr>
            <w:r w:rsidRPr="00B519FD">
              <w:t>Media delivery session identifier</w:t>
            </w:r>
          </w:p>
        </w:tc>
      </w:tr>
      <w:tr w:rsidR="00D655FA" w:rsidRPr="00B519FD" w14:paraId="1E60F62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6D85CF9" w14:textId="77777777" w:rsidR="00D655FA" w:rsidRPr="00B519FD" w:rsidRDefault="00D655FA">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25739D6B" w14:textId="77777777" w:rsidR="00D655FA" w:rsidRPr="00B519FD" w:rsidRDefault="00D655FA">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Pr="00B519FD" w:rsidRDefault="00D655FA">
            <w:pPr>
              <w:pStyle w:val="TAL"/>
              <w:keepNext w:val="0"/>
            </w:pPr>
            <w:r w:rsidRPr="00B519FD">
              <w:t>Media delivery session identifier</w:t>
            </w:r>
          </w:p>
        </w:tc>
      </w:tr>
      <w:tr w:rsidR="00D655FA" w:rsidRPr="00B519FD" w14:paraId="449E215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8D04E5A" w14:textId="77777777" w:rsidR="00D655FA" w:rsidRPr="00B519FD" w:rsidRDefault="00D655FA">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3A5A82CD" w14:textId="77777777" w:rsidR="00D655FA" w:rsidRPr="00B519FD" w:rsidRDefault="00D655FA">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Pr="00B519FD" w:rsidRDefault="00D655FA">
            <w:pPr>
              <w:pStyle w:val="TAL"/>
              <w:keepNext w:val="0"/>
            </w:pPr>
            <w:r w:rsidRPr="00B519FD">
              <w:t>Media delivery session identifier,</w:t>
            </w:r>
          </w:p>
          <w:p w14:paraId="1069C458" w14:textId="77777777" w:rsidR="00D655FA" w:rsidRPr="00B519FD" w:rsidRDefault="00D655FA">
            <w:pPr>
              <w:pStyle w:val="TAL"/>
              <w:keepNext w:val="0"/>
            </w:pPr>
            <w:r w:rsidRPr="00B519FD">
              <w:t>Error reason (see table 13.2.5</w:t>
            </w:r>
            <w:r w:rsidRPr="00B519FD">
              <w:noBreakHyphen/>
              <w:t>2).</w:t>
            </w:r>
          </w:p>
        </w:tc>
      </w:tr>
      <w:tr w:rsidR="00AE495F" w:rsidRPr="00B519FD" w14:paraId="1D8E9290" w14:textId="77777777" w:rsidTr="00D1674D">
        <w:trPr>
          <w:ins w:id="356" w:author="Prakash Kolan 04_15_2025" w:date="2025-04-15T08:49:00Z"/>
        </w:trPr>
        <w:tc>
          <w:tcPr>
            <w:tcW w:w="3964" w:type="dxa"/>
            <w:tcBorders>
              <w:top w:val="single" w:sz="4" w:space="0" w:color="auto"/>
              <w:left w:val="single" w:sz="4" w:space="0" w:color="auto"/>
              <w:bottom w:val="single" w:sz="4" w:space="0" w:color="auto"/>
              <w:right w:val="single" w:sz="4" w:space="0" w:color="auto"/>
            </w:tcBorders>
          </w:tcPr>
          <w:p w14:paraId="0D98FA99" w14:textId="5D1636DB" w:rsidR="00AE495F" w:rsidRPr="00B519FD" w:rsidRDefault="00F95E35">
            <w:pPr>
              <w:pStyle w:val="TAL"/>
              <w:keepNext w:val="0"/>
              <w:rPr>
                <w:ins w:id="357" w:author="Prakash Kolan 04_15_2025" w:date="2025-04-15T08:49:00Z"/>
                <w:rStyle w:val="Code"/>
              </w:rPr>
            </w:pPr>
            <w:ins w:id="358" w:author="Prakash Kolan 04_15_2025" w:date="2025-04-15T08:49:00Z">
              <w:r w:rsidRPr="00B519FD">
                <w:rPr>
                  <w:rStyle w:val="Code"/>
                </w:rPr>
                <w:t>MULTI</w:t>
              </w:r>
            </w:ins>
            <w:ins w:id="359" w:author="Prakash Kolan 05_21_2025" w:date="2025-05-21T23:33:00Z">
              <w:r w:rsidR="00987708">
                <w:rPr>
                  <w:rStyle w:val="Code"/>
                </w:rPr>
                <w:t>PATH</w:t>
              </w:r>
            </w:ins>
            <w:ins w:id="360" w:author="Prakash Kolan 04_15_2025" w:date="2025-04-15T08:49:00Z">
              <w:r w:rsidRPr="00B519FD">
                <w:rPr>
                  <w:rStyle w:val="Code"/>
                </w:rPr>
                <w:t>_DELIVERY</w:t>
              </w:r>
            </w:ins>
            <w:ins w:id="361" w:author="Prakash Kolan 04_15_2025" w:date="2025-04-15T08:50:00Z">
              <w:r w:rsidRPr="00B519FD">
                <w:rPr>
                  <w:rStyle w:val="Code"/>
                </w:rPr>
                <w:t>_</w:t>
              </w:r>
            </w:ins>
            <w:ins w:id="362" w:author="Prakash Kolan 04_15_2025" w:date="2025-04-15T08:57:00Z">
              <w:r w:rsidR="005F7F0D" w:rsidRPr="00B519FD">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40D2789A" w14:textId="5B574835" w:rsidR="00AE495F" w:rsidRPr="00B519FD" w:rsidRDefault="00F95E35">
            <w:pPr>
              <w:pStyle w:val="TAL"/>
              <w:keepNext w:val="0"/>
              <w:rPr>
                <w:ins w:id="363" w:author="Prakash Kolan 04_15_2025" w:date="2025-04-15T08:49:00Z"/>
              </w:rPr>
            </w:pPr>
            <w:ins w:id="364" w:author="Prakash Kolan 04_15_2025" w:date="2025-04-15T08:49:00Z">
              <w:r w:rsidRPr="00B519FD">
                <w:t>Trig</w:t>
              </w:r>
            </w:ins>
            <w:ins w:id="365" w:author="Prakash Kolan 04_15_2025" w:date="2025-04-15T08:50:00Z">
              <w:r w:rsidRPr="00B519FD">
                <w:t xml:space="preserve">gered when </w:t>
              </w:r>
            </w:ins>
            <w:ins w:id="366" w:author="Richard Bradbury" w:date="2025-05-14T07:57:00Z">
              <w:r w:rsidR="00981331">
                <w:t xml:space="preserve">a </w:t>
              </w:r>
            </w:ins>
            <w:ins w:id="367" w:author="Prakash Kolan 04_15_2025" w:date="2025-04-15T08:50:00Z">
              <w:r w:rsidRPr="00B519FD">
                <w:t>multi</w:t>
              </w:r>
            </w:ins>
            <w:ins w:id="368" w:author="Prakash Kolan 05_21_2025" w:date="2025-05-21T23:32:00Z">
              <w:r w:rsidR="00E53E63">
                <w:t>path</w:t>
              </w:r>
            </w:ins>
            <w:ins w:id="369" w:author="Richard Bradbury" w:date="2025-05-14T07:57:00Z">
              <w:r w:rsidR="00981331">
                <w:t xml:space="preserve"> </w:t>
              </w:r>
            </w:ins>
            <w:ins w:id="370" w:author="Prakash Kolan 04_15_2025" w:date="2025-04-15T08:50:00Z">
              <w:r w:rsidRPr="00B519FD">
                <w:t>delivery connection is set</w:t>
              </w:r>
            </w:ins>
            <w:ins w:id="371" w:author="Richard Bradbury (2025-04-16)" w:date="2025-04-16T19:52:00Z">
              <w:r w:rsidR="00D1674D" w:rsidRPr="00B519FD">
                <w:t xml:space="preserve"> </w:t>
              </w:r>
            </w:ins>
            <w:ins w:id="372" w:author="Prakash Kolan 04_15_2025" w:date="2025-04-15T08:50:00Z">
              <w:r w:rsidRPr="00B519FD">
                <w:t>up and ready</w:t>
              </w:r>
            </w:ins>
          </w:p>
        </w:tc>
        <w:tc>
          <w:tcPr>
            <w:tcW w:w="1816" w:type="dxa"/>
            <w:tcBorders>
              <w:top w:val="single" w:sz="4" w:space="0" w:color="auto"/>
              <w:left w:val="single" w:sz="4" w:space="0" w:color="auto"/>
              <w:bottom w:val="single" w:sz="4" w:space="0" w:color="auto"/>
              <w:right w:val="single" w:sz="4" w:space="0" w:color="auto"/>
            </w:tcBorders>
          </w:tcPr>
          <w:p w14:paraId="1DBCE608" w14:textId="77777777" w:rsidR="00AE495F" w:rsidRPr="00B519FD" w:rsidRDefault="00F95E35">
            <w:pPr>
              <w:pStyle w:val="TAL"/>
              <w:keepNext w:val="0"/>
              <w:rPr>
                <w:ins w:id="373" w:author="Richard Bradbury (2025-04-16)" w:date="2025-04-16T20:07:00Z"/>
              </w:rPr>
            </w:pPr>
            <w:ins w:id="374" w:author="Prakash Kolan 04_15_2025" w:date="2025-04-15T08:51:00Z">
              <w:r w:rsidRPr="00B519FD">
                <w:t>Media delivery session identifier</w:t>
              </w:r>
            </w:ins>
            <w:ins w:id="375" w:author="Richard Bradbury (2025-04-16)" w:date="2025-04-16T20:06:00Z">
              <w:r w:rsidR="0028184A" w:rsidRPr="00B519FD">
                <w:t>,</w:t>
              </w:r>
            </w:ins>
          </w:p>
          <w:p w14:paraId="65698E8D" w14:textId="593641BD" w:rsidR="0028184A" w:rsidRPr="00B519FD" w:rsidRDefault="0028184A">
            <w:pPr>
              <w:pStyle w:val="TAL"/>
              <w:keepNext w:val="0"/>
              <w:rPr>
                <w:ins w:id="376" w:author="Prakash Kolan 04_15_2025" w:date="2025-04-15T08:49:00Z"/>
              </w:rPr>
            </w:pPr>
            <w:ins w:id="377" w:author="Richard Bradbury (2025-04-16)" w:date="2025-04-16T20:07:00Z">
              <w:r w:rsidRPr="00B519FD">
                <w:t>Multi</w:t>
              </w:r>
            </w:ins>
            <w:ins w:id="378" w:author="Prakash Kolan 05_21_2025" w:date="2025-05-21T23:33:00Z">
              <w:r w:rsidR="001F6314">
                <w:t>path</w:t>
              </w:r>
            </w:ins>
            <w:ins w:id="379" w:author="Richard Bradbury (2025-04-16)" w:date="2025-04-16T20:07:00Z">
              <w:r w:rsidRPr="00B519FD">
                <w:t xml:space="preserve"> connection status</w:t>
              </w:r>
            </w:ins>
          </w:p>
        </w:tc>
      </w:tr>
      <w:tr w:rsidR="0028184A" w:rsidRPr="00B519FD" w:rsidDel="00D1674D" w14:paraId="39134CA1" w14:textId="77777777" w:rsidTr="00D1674D">
        <w:trPr>
          <w:ins w:id="380" w:author="Richard Bradbury (2025-04-16)" w:date="2025-04-16T20:05:00Z"/>
        </w:trPr>
        <w:tc>
          <w:tcPr>
            <w:tcW w:w="3964" w:type="dxa"/>
            <w:tcBorders>
              <w:top w:val="single" w:sz="4" w:space="0" w:color="auto"/>
              <w:left w:val="single" w:sz="4" w:space="0" w:color="auto"/>
              <w:bottom w:val="single" w:sz="4" w:space="0" w:color="auto"/>
              <w:right w:val="single" w:sz="4" w:space="0" w:color="auto"/>
            </w:tcBorders>
          </w:tcPr>
          <w:p w14:paraId="390D6C85" w14:textId="77C865F4" w:rsidR="0028184A" w:rsidRPr="00B519FD" w:rsidDel="00D1674D" w:rsidRDefault="0028184A">
            <w:pPr>
              <w:pStyle w:val="TAL"/>
              <w:keepNext w:val="0"/>
              <w:rPr>
                <w:ins w:id="381" w:author="Richard Bradbury (2025-04-16)" w:date="2025-04-16T20:05:00Z"/>
                <w:rStyle w:val="Code"/>
              </w:rPr>
            </w:pPr>
            <w:ins w:id="382" w:author="Richard Bradbury (2025-04-16)" w:date="2025-04-16T20:05:00Z">
              <w:r w:rsidRPr="00B519FD">
                <w:rPr>
                  <w:rStyle w:val="Code"/>
                </w:rPr>
                <w:t>MULTI</w:t>
              </w:r>
            </w:ins>
            <w:ins w:id="383" w:author="Prakash Kolan 05_21_2025" w:date="2025-05-21T23:34:00Z">
              <w:r w:rsidR="00987708">
                <w:rPr>
                  <w:rStyle w:val="Code"/>
                </w:rPr>
                <w:t>PATH</w:t>
              </w:r>
            </w:ins>
            <w:ins w:id="384" w:author="Richard Bradbury (2025-04-16)" w:date="2025-04-16T20:05:00Z">
              <w:r w:rsidRPr="00B519FD">
                <w:rPr>
                  <w:rStyle w:val="Code"/>
                </w:rPr>
                <w:t>_DELIVERY_CHANGED</w:t>
              </w:r>
            </w:ins>
          </w:p>
        </w:tc>
        <w:tc>
          <w:tcPr>
            <w:tcW w:w="3851" w:type="dxa"/>
            <w:tcBorders>
              <w:top w:val="single" w:sz="4" w:space="0" w:color="auto"/>
              <w:left w:val="single" w:sz="4" w:space="0" w:color="auto"/>
              <w:bottom w:val="single" w:sz="4" w:space="0" w:color="auto"/>
              <w:right w:val="single" w:sz="4" w:space="0" w:color="auto"/>
            </w:tcBorders>
          </w:tcPr>
          <w:p w14:paraId="53090966" w14:textId="3986E471" w:rsidR="0028184A" w:rsidRPr="00B519FD" w:rsidDel="00D1674D" w:rsidRDefault="0028184A">
            <w:pPr>
              <w:pStyle w:val="TAL"/>
              <w:keepNext w:val="0"/>
              <w:rPr>
                <w:ins w:id="385" w:author="Richard Bradbury (2025-04-16)" w:date="2025-04-16T20:05:00Z"/>
              </w:rPr>
            </w:pPr>
            <w:ins w:id="386" w:author="Richard Bradbury (2025-04-16)" w:date="2025-04-16T20:05:00Z">
              <w:r w:rsidRPr="00B519FD">
                <w:t>Triggered when the multi</w:t>
              </w:r>
            </w:ins>
            <w:ins w:id="387" w:author="Prakash Kolan 05_21_2025" w:date="2025-05-21T23:32:00Z">
              <w:r w:rsidR="00E53E63">
                <w:t>path</w:t>
              </w:r>
            </w:ins>
            <w:ins w:id="388" w:author="Richard Bradbury (2025-04-16)" w:date="2025-04-16T20:06:00Z">
              <w:r w:rsidRPr="00B519FD">
                <w:t xml:space="preserve"> delivery connection status changes.</w:t>
              </w:r>
            </w:ins>
          </w:p>
        </w:tc>
        <w:tc>
          <w:tcPr>
            <w:tcW w:w="1816" w:type="dxa"/>
            <w:tcBorders>
              <w:top w:val="single" w:sz="4" w:space="0" w:color="auto"/>
              <w:left w:val="single" w:sz="4" w:space="0" w:color="auto"/>
              <w:bottom w:val="single" w:sz="4" w:space="0" w:color="auto"/>
              <w:right w:val="single" w:sz="4" w:space="0" w:color="auto"/>
            </w:tcBorders>
          </w:tcPr>
          <w:p w14:paraId="1CBA7B27" w14:textId="0E9E2046" w:rsidR="0028184A" w:rsidRPr="00B519FD" w:rsidDel="00D1674D" w:rsidRDefault="0028184A">
            <w:pPr>
              <w:pStyle w:val="TAL"/>
              <w:keepNext w:val="0"/>
              <w:rPr>
                <w:ins w:id="389" w:author="Richard Bradbury (2025-04-16)" w:date="2025-04-16T20:05:00Z"/>
              </w:rPr>
            </w:pPr>
            <w:ins w:id="390" w:author="Richard Bradbury (2025-04-16)" w:date="2025-04-16T20:06:00Z">
              <w:r w:rsidRPr="00B519FD">
                <w:t>Media delivery session identifier,</w:t>
              </w:r>
            </w:ins>
            <w:ins w:id="391" w:author="Richard Bradbury (2025-04-16)" w:date="2025-04-16T20:07:00Z">
              <w:r w:rsidRPr="00B519FD">
                <w:br/>
              </w:r>
            </w:ins>
            <w:ins w:id="392" w:author="Richard Bradbury (2025-04-16)" w:date="2025-04-16T20:06:00Z">
              <w:r w:rsidRPr="00B519FD">
                <w:t>Multi</w:t>
              </w:r>
            </w:ins>
            <w:ins w:id="393" w:author="Prakash Kolan 05_21_2025" w:date="2025-05-21T23:33:00Z">
              <w:r w:rsidR="001F6314">
                <w:t>path</w:t>
              </w:r>
            </w:ins>
            <w:ins w:id="394" w:author="Richard Bradbury (2025-04-16)" w:date="2025-04-16T20:06:00Z">
              <w:r w:rsidRPr="00B519FD">
                <w:t xml:space="preserve"> connection status</w:t>
              </w:r>
            </w:ins>
          </w:p>
        </w:tc>
      </w:tr>
    </w:tbl>
    <w:p w14:paraId="0171B105" w14:textId="77777777" w:rsidR="00D655FA" w:rsidRPr="00B519FD" w:rsidRDefault="00D1674D" w:rsidP="00D655FA">
      <w:pPr>
        <w:pStyle w:val="TAN"/>
        <w:keepNext w:val="0"/>
      </w:pPr>
      <w:commentRangeStart w:id="395"/>
      <w:commentRangeEnd w:id="395"/>
      <w:r w:rsidRPr="00B519FD">
        <w:rPr>
          <w:rStyle w:val="CommentReference"/>
          <w:rFonts w:ascii="Times New Roman" w:hAnsi="Times New Roman"/>
        </w:rPr>
        <w:commentReference w:id="395"/>
      </w:r>
    </w:p>
    <w:p w14:paraId="01A0B8F4" w14:textId="77777777" w:rsidR="00D655FA" w:rsidRPr="00B519FD" w:rsidRDefault="00D655FA" w:rsidP="00D655FA">
      <w:pPr>
        <w:keepNext/>
      </w:pPr>
      <w:bookmarkStart w:id="396" w:name="_CRTable13_2_52"/>
      <w:r w:rsidRPr="00B519FD">
        <w:lastRenderedPageBreak/>
        <w:t xml:space="preserve">Table 13.2.5-2 provides a list of error reasons that are indicated for notifications of type </w:t>
      </w:r>
      <w:r w:rsidRPr="00B519FD">
        <w:rPr>
          <w:rStyle w:val="Codechar0"/>
          <w:lang w:val="en-GB"/>
        </w:rPr>
        <w:t>PLAYBACK_ERROR</w:t>
      </w:r>
      <w:r w:rsidRPr="00B519FD">
        <w:t xml:space="preserve"> and </w:t>
      </w:r>
      <w:r w:rsidRPr="00B519FD">
        <w:rPr>
          <w:rStyle w:val="Codechar0"/>
          <w:lang w:val="en-GB"/>
        </w:rPr>
        <w:t>DOWNLOAD_ERROR</w:t>
      </w:r>
      <w:r w:rsidRPr="00B519FD">
        <w:t>.</w:t>
      </w:r>
    </w:p>
    <w:bookmarkEnd w:id="396"/>
    <w:p w14:paraId="0DE41B99" w14:textId="77777777" w:rsidR="00D655FA" w:rsidRPr="00B519FD" w:rsidRDefault="00D655FA" w:rsidP="00D655FA">
      <w:pPr>
        <w:pStyle w:val="TH"/>
      </w:pPr>
      <w:commentRangeStart w:id="397"/>
      <w:r w:rsidRPr="00B519FD">
        <w:t xml:space="preserve">Table 13.2.5-2: Media Player Error </w:t>
      </w:r>
      <w:bookmarkStart w:id="398" w:name="_Hlk187161052"/>
      <w:r w:rsidRPr="00B519FD">
        <w:t>reasons</w:t>
      </w:r>
      <w:bookmarkEnd w:id="398"/>
      <w:commentRangeEnd w:id="397"/>
      <w:r w:rsidRPr="00B519FD">
        <w:rPr>
          <w:rStyle w:val="CommentReference"/>
          <w:rFonts w:ascii="Times New Roman" w:hAnsi="Times New Roman"/>
          <w:b w:val="0"/>
        </w:rPr>
        <w:commentReference w:id="397"/>
      </w:r>
    </w:p>
    <w:tbl>
      <w:tblPr>
        <w:tblStyle w:val="TableGrid"/>
        <w:tblW w:w="0" w:type="auto"/>
        <w:tblLayout w:type="fixed"/>
        <w:tblLook w:val="04A0" w:firstRow="1" w:lastRow="0" w:firstColumn="1" w:lastColumn="0" w:noHBand="0" w:noVBand="1"/>
      </w:tblPr>
      <w:tblGrid>
        <w:gridCol w:w="3964"/>
        <w:gridCol w:w="5665"/>
      </w:tblGrid>
      <w:tr w:rsidR="00D655FA" w:rsidRPr="00B519FD"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B519FD" w:rsidRDefault="00D655FA">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B519FD" w:rsidRDefault="00D655FA">
            <w:pPr>
              <w:pStyle w:val="TAH"/>
            </w:pPr>
            <w:r w:rsidRPr="00B519FD">
              <w:t>Definition</w:t>
            </w:r>
          </w:p>
        </w:tc>
      </w:tr>
      <w:tr w:rsidR="00D655FA" w:rsidRPr="00B519FD"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B519FD" w:rsidRDefault="00D655FA">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B519FD" w:rsidRDefault="00D655FA">
            <w:pPr>
              <w:pStyle w:val="TAL"/>
              <w:rPr>
                <w:b/>
                <w:bCs/>
              </w:rPr>
            </w:pPr>
            <w:r w:rsidRPr="00B519FD">
              <w:t>The Media Entry Point resource requested by the Media Player could not be located.</w:t>
            </w:r>
          </w:p>
        </w:tc>
      </w:tr>
      <w:tr w:rsidR="00D655FA" w:rsidRPr="00B519FD"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B519FD" w:rsidRDefault="00D655FA">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B519FD" w:rsidRDefault="00D655FA">
            <w:pPr>
              <w:pStyle w:val="TAL"/>
            </w:pPr>
            <w:r w:rsidRPr="00B519FD">
              <w:t>Other content requested by the Media Player could not be located.</w:t>
            </w:r>
          </w:p>
        </w:tc>
      </w:tr>
      <w:tr w:rsidR="00D655FA" w:rsidRPr="00B519FD"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B519FD" w:rsidRDefault="00D655FA">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B519FD" w:rsidRDefault="00D655FA">
            <w:pPr>
              <w:pStyle w:val="TAL"/>
            </w:pPr>
            <w:r w:rsidRPr="00B519FD">
              <w:t>There is an error from the media playback platform buffer.</w:t>
            </w:r>
          </w:p>
        </w:tc>
      </w:tr>
      <w:tr w:rsidR="00D655FA" w:rsidRPr="00B519FD"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B519FD" w:rsidRDefault="00D655FA">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B519FD" w:rsidRDefault="00D655FA">
            <w:pPr>
              <w:pStyle w:val="TAL"/>
              <w:keepNext w:val="0"/>
            </w:pPr>
            <w:r w:rsidRPr="00B519FD">
              <w:t>The Media Entry Point resource supplied is not syntactically valid.</w:t>
            </w:r>
          </w:p>
        </w:tc>
      </w:tr>
      <w:tr w:rsidR="00D655FA" w:rsidRPr="00B519FD"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B519FD" w:rsidRDefault="00D655FA">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B519FD" w:rsidRDefault="00D655FA">
            <w:pPr>
              <w:pStyle w:val="TAL"/>
              <w:keepNext w:val="0"/>
            </w:pPr>
            <w:r w:rsidRPr="00B519FD">
              <w:t>The media time requested in a seek operation is not accessible in the current media presentation.</w:t>
            </w:r>
          </w:p>
        </w:tc>
      </w:tr>
      <w:tr w:rsidR="00D655FA" w:rsidRPr="00B519FD"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B519FD" w:rsidRDefault="00D655FA">
            <w:pPr>
              <w:pStyle w:val="TAL"/>
              <w:rPr>
                <w:rStyle w:val="Code"/>
              </w:rPr>
            </w:pPr>
            <w:r w:rsidRPr="00B519FD">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B519FD" w:rsidRDefault="00D655FA">
            <w:pPr>
              <w:pStyle w:val="TAL"/>
            </w:pPr>
            <w:r w:rsidRPr="00B519FD">
              <w:t>The profile of the media presentation described by the Media Entry Point resource is not supported by the media playback platform.</w:t>
            </w:r>
          </w:p>
        </w:tc>
      </w:tr>
      <w:tr w:rsidR="00D655FA" w:rsidRPr="00B519FD"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B519FD" w:rsidRDefault="00D655FA">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B519FD" w:rsidRDefault="00D655FA">
            <w:pPr>
              <w:pStyle w:val="TAL"/>
            </w:pPr>
            <w:r w:rsidRPr="00B519FD">
              <w:t>The download of content did not complete before the requested deadline and the incomplete download has been discarded.</w:t>
            </w:r>
          </w:p>
        </w:tc>
      </w:tr>
      <w:tr w:rsidR="006359A4" w:rsidRPr="00B519FD" w14:paraId="3CF22D71" w14:textId="77777777" w:rsidTr="00D655FA">
        <w:trPr>
          <w:ins w:id="399"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1823FF94" w:rsidR="006359A4" w:rsidRPr="00B519FD" w:rsidRDefault="006359A4">
            <w:pPr>
              <w:pStyle w:val="TAL"/>
              <w:rPr>
                <w:ins w:id="400" w:author="Prakash Kolan 04_15_2025" w:date="2025-04-15T08:55:00Z"/>
                <w:rStyle w:val="Code"/>
              </w:rPr>
            </w:pPr>
            <w:ins w:id="401" w:author="Prakash Kolan 04_15_2025" w:date="2025-04-15T08:55:00Z">
              <w:r w:rsidRPr="00B519FD">
                <w:rPr>
                  <w:rStyle w:val="Code"/>
                </w:rPr>
                <w:t>ERROR_MULTI</w:t>
              </w:r>
            </w:ins>
            <w:ins w:id="402" w:author="Prakash Kolan 05_21_2025" w:date="2025-05-21T23:34:00Z">
              <w:r w:rsidR="00A86E90">
                <w:rPr>
                  <w:rStyle w:val="Code"/>
                </w:rPr>
                <w:t>PATH</w:t>
              </w:r>
            </w:ins>
            <w:ins w:id="403" w:author="Prakash Kolan 04_15_2025" w:date="2025-04-15T08:55:00Z">
              <w:r w:rsidRPr="00B519FD">
                <w:rPr>
                  <w:rStyle w:val="Code"/>
                </w:rPr>
                <w:t>_</w:t>
              </w:r>
            </w:ins>
            <w:ins w:id="404" w:author="Richard Bradbury" w:date="2025-05-14T07:57:00Z">
              <w:r w:rsidR="00981331">
                <w:rPr>
                  <w:rStyle w:val="Code"/>
                </w:rPr>
                <w:t>‌</w:t>
              </w:r>
            </w:ins>
            <w:ins w:id="405" w:author="Prakash Kolan 04_15_2025" w:date="2025-04-15T08:56:00Z">
              <w:r w:rsidR="000E63FC" w:rsidRPr="00B519FD">
                <w:rPr>
                  <w:rStyle w:val="Code"/>
                </w:rPr>
                <w:t>DELIVERY_</w:t>
              </w:r>
            </w:ins>
            <w:ins w:id="406" w:author="Richard Bradbury" w:date="2025-05-14T07:57:00Z">
              <w:r w:rsidR="00981331">
                <w:rPr>
                  <w:rStyle w:val="Code"/>
                </w:rPr>
                <w:t>‌</w:t>
              </w:r>
            </w:ins>
            <w:ins w:id="407" w:author="Richard Bradbury (2025-04-16)" w:date="2025-04-16T19:54:00Z">
              <w:r w:rsidR="00D1674D"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57C85F05" w14:textId="5D3A5BF6" w:rsidR="006359A4" w:rsidRPr="00B519FD" w:rsidRDefault="00D1674D">
            <w:pPr>
              <w:pStyle w:val="TAL"/>
              <w:rPr>
                <w:ins w:id="408" w:author="Prakash Kolan 04_15_2025" w:date="2025-04-15T08:55:00Z"/>
              </w:rPr>
            </w:pPr>
            <w:ins w:id="409" w:author="Richard Bradbury (2025-04-16)" w:date="2025-04-16T19:54:00Z">
              <w:r w:rsidRPr="00B519FD">
                <w:t>The configured multi</w:t>
              </w:r>
            </w:ins>
            <w:ins w:id="410" w:author="Prakash Kolan 05_21_2025" w:date="2025-05-21T23:34:00Z">
              <w:r w:rsidR="00A86E90">
                <w:t>path</w:t>
              </w:r>
            </w:ins>
            <w:ins w:id="411" w:author="Richard Bradbury (2025-04-16)" w:date="2025-04-16T19:54:00Z">
              <w:r w:rsidRPr="00B519FD">
                <w:t xml:space="preserve"> delivery (see clause 13.2.4</w:t>
              </w:r>
            </w:ins>
            <w:ins w:id="412" w:author="Richard Bradbury (2025-04-16)" w:date="2025-04-16T19:55:00Z">
              <w:r w:rsidRPr="00B519FD">
                <w:t>) is not supported by the Media Player or by the</w:t>
              </w:r>
            </w:ins>
            <w:ins w:id="413" w:author="Prakash Kolan 05_21_2025" w:date="2025-05-21T22:44:00Z">
              <w:r w:rsidR="00311A0C">
                <w:t xml:space="preserve"> 5GMS </w:t>
              </w:r>
            </w:ins>
            <w:ins w:id="414" w:author="Richard Bradbury (2025-04-16)" w:date="2025-04-16T19:55:00Z">
              <w:r w:rsidRPr="00B519FD">
                <w:t>AS.</w:t>
              </w:r>
            </w:ins>
          </w:p>
        </w:tc>
      </w:tr>
    </w:tbl>
    <w:p w14:paraId="309B568B" w14:textId="77777777" w:rsidR="00D655FA" w:rsidRPr="00B519FD" w:rsidRDefault="00D655FA" w:rsidP="00D655FA">
      <w:pPr>
        <w:pStyle w:val="TAN"/>
        <w:keepNext w:val="0"/>
      </w:pPr>
    </w:p>
    <w:p w14:paraId="762CC363" w14:textId="06B0A7F9" w:rsidR="00D655FA" w:rsidRPr="00B519FD" w:rsidRDefault="00D655FA" w:rsidP="00D655FA">
      <w:pPr>
        <w:pStyle w:val="Changenext"/>
      </w:pPr>
      <w:r w:rsidRPr="00B519FD">
        <w:t>CHANGE</w:t>
      </w:r>
      <w:r w:rsidR="009B00BA">
        <w:t xml:space="preserve"> </w:t>
      </w:r>
      <w:r w:rsidR="0023535E">
        <w:t>10</w:t>
      </w:r>
      <w:r w:rsidR="00981331">
        <w:br/>
      </w:r>
      <w:r w:rsidR="002251D9">
        <w:t>(endorsed in sa4-131-bis-e)</w:t>
      </w:r>
    </w:p>
    <w:p w14:paraId="1E035A34" w14:textId="77777777" w:rsidR="003D6FA8" w:rsidRPr="00B519FD" w:rsidRDefault="003D6FA8" w:rsidP="003D6FA8">
      <w:pPr>
        <w:pStyle w:val="Heading3"/>
      </w:pPr>
      <w:r w:rsidRPr="00B519FD">
        <w:t>13.2.6</w:t>
      </w:r>
      <w:r w:rsidRPr="00B519FD">
        <w:tab/>
        <w:t>Dynamic Status Information</w:t>
      </w:r>
      <w:bookmarkEnd w:id="348"/>
      <w:bookmarkEnd w:id="349"/>
      <w:bookmarkEnd w:id="350"/>
      <w:bookmarkEnd w:id="351"/>
      <w:bookmarkEnd w:id="352"/>
      <w:bookmarkEnd w:id="353"/>
    </w:p>
    <w:p w14:paraId="01A8382A" w14:textId="77777777" w:rsidR="003D6FA8" w:rsidRPr="00B519FD" w:rsidRDefault="003D6FA8" w:rsidP="003D6FA8">
      <w:pPr>
        <w:keepNext/>
        <w:keepLines/>
      </w:pPr>
      <w:r w:rsidRPr="00B519FD">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B519FD" w:rsidRDefault="003D6FA8" w:rsidP="003D6FA8">
      <w:pPr>
        <w:pStyle w:val="TH"/>
      </w:pPr>
      <w:bookmarkStart w:id="415" w:name="_CRTable13_2_61"/>
      <w:r w:rsidRPr="00B519FD">
        <w:t xml:space="preserve">Table </w:t>
      </w:r>
      <w:bookmarkEnd w:id="415"/>
      <w:r w:rsidRPr="00B519FD">
        <w:t>13.2.6-1: Media Player Dynamic Status information</w:t>
      </w:r>
    </w:p>
    <w:tbl>
      <w:tblPr>
        <w:tblStyle w:val="TableGrid"/>
        <w:tblW w:w="9629" w:type="dxa"/>
        <w:tblLayout w:type="fixed"/>
        <w:tblLook w:val="04A0" w:firstRow="1" w:lastRow="0" w:firstColumn="1" w:lastColumn="0" w:noHBand="0" w:noVBand="1"/>
      </w:tblPr>
      <w:tblGrid>
        <w:gridCol w:w="2685"/>
        <w:gridCol w:w="1845"/>
        <w:gridCol w:w="1485"/>
        <w:gridCol w:w="3614"/>
      </w:tblGrid>
      <w:tr w:rsidR="003D6FA8" w:rsidRPr="00B519FD" w14:paraId="4013B88D" w14:textId="77777777" w:rsidTr="00E17C8C">
        <w:tc>
          <w:tcPr>
            <w:tcW w:w="2685" w:type="dxa"/>
            <w:shd w:val="clear" w:color="auto" w:fill="BFBFBF" w:themeFill="background1" w:themeFillShade="BF"/>
          </w:tcPr>
          <w:p w14:paraId="0754F150" w14:textId="77777777" w:rsidR="003D6FA8" w:rsidRPr="00B519FD" w:rsidRDefault="003D6FA8" w:rsidP="00E17C8C">
            <w:pPr>
              <w:pStyle w:val="TAH"/>
            </w:pPr>
            <w:r w:rsidRPr="00B519FD">
              <w:t>Status</w:t>
            </w:r>
          </w:p>
        </w:tc>
        <w:tc>
          <w:tcPr>
            <w:tcW w:w="1845" w:type="dxa"/>
            <w:shd w:val="clear" w:color="auto" w:fill="BFBFBF" w:themeFill="background1" w:themeFillShade="BF"/>
          </w:tcPr>
          <w:p w14:paraId="60BA3E06" w14:textId="77777777" w:rsidR="003D6FA8" w:rsidRPr="00B519FD" w:rsidRDefault="003D6FA8" w:rsidP="00E17C8C">
            <w:pPr>
              <w:pStyle w:val="TAH"/>
            </w:pPr>
            <w:r w:rsidRPr="00B519FD">
              <w:t>Type</w:t>
            </w:r>
          </w:p>
        </w:tc>
        <w:tc>
          <w:tcPr>
            <w:tcW w:w="1485" w:type="dxa"/>
            <w:shd w:val="clear" w:color="auto" w:fill="BFBFBF" w:themeFill="background1" w:themeFillShade="BF"/>
          </w:tcPr>
          <w:p w14:paraId="63EA57F6" w14:textId="77777777" w:rsidR="003D6FA8" w:rsidRPr="00B519FD" w:rsidRDefault="003D6FA8" w:rsidP="00E17C8C">
            <w:pPr>
              <w:pStyle w:val="TAH"/>
            </w:pPr>
            <w:r w:rsidRPr="00B519FD">
              <w:t>Parameter</w:t>
            </w:r>
          </w:p>
        </w:tc>
        <w:tc>
          <w:tcPr>
            <w:tcW w:w="3614" w:type="dxa"/>
            <w:shd w:val="clear" w:color="auto" w:fill="BFBFBF" w:themeFill="background1" w:themeFillShade="BF"/>
          </w:tcPr>
          <w:p w14:paraId="303D708E" w14:textId="77777777" w:rsidR="003D6FA8" w:rsidRPr="00B519FD" w:rsidRDefault="003D6FA8" w:rsidP="00E17C8C">
            <w:pPr>
              <w:pStyle w:val="TAH"/>
            </w:pPr>
            <w:r w:rsidRPr="00B519FD">
              <w:t>Definition</w:t>
            </w:r>
          </w:p>
        </w:tc>
      </w:tr>
      <w:tr w:rsidR="003D6FA8" w:rsidRPr="00B519FD" w14:paraId="5DF81DFA" w14:textId="77777777" w:rsidTr="00E17C8C">
        <w:tc>
          <w:tcPr>
            <w:tcW w:w="2685" w:type="dxa"/>
          </w:tcPr>
          <w:p w14:paraId="4F9BBF34" w14:textId="77777777" w:rsidR="003D6FA8" w:rsidRPr="00B519FD" w:rsidDel="0025302A" w:rsidRDefault="003D6FA8" w:rsidP="00E17C8C">
            <w:pPr>
              <w:pStyle w:val="TAL"/>
              <w:rPr>
                <w:rStyle w:val="Code"/>
              </w:rPr>
            </w:pPr>
            <w:r w:rsidRPr="00B519FD">
              <w:rPr>
                <w:rStyle w:val="Code"/>
              </w:rPr>
              <w:t>state</w:t>
            </w:r>
          </w:p>
        </w:tc>
        <w:tc>
          <w:tcPr>
            <w:tcW w:w="1845" w:type="dxa"/>
          </w:tcPr>
          <w:p w14:paraId="250320C2" w14:textId="77777777" w:rsidR="003D6FA8" w:rsidRPr="00B519FD" w:rsidRDefault="003D6FA8" w:rsidP="00E17C8C">
            <w:pPr>
              <w:pStyle w:val="TAL"/>
            </w:pPr>
            <w:r w:rsidRPr="00B519FD">
              <w:t>Enumeration</w:t>
            </w:r>
          </w:p>
        </w:tc>
        <w:tc>
          <w:tcPr>
            <w:tcW w:w="1485" w:type="dxa"/>
          </w:tcPr>
          <w:p w14:paraId="040C776A" w14:textId="77777777" w:rsidR="003D6FA8" w:rsidRPr="00B519FD" w:rsidRDefault="003D6FA8" w:rsidP="00E17C8C">
            <w:pPr>
              <w:pStyle w:val="TAL"/>
            </w:pPr>
          </w:p>
        </w:tc>
        <w:tc>
          <w:tcPr>
            <w:tcW w:w="3614" w:type="dxa"/>
          </w:tcPr>
          <w:p w14:paraId="6D4DD52D" w14:textId="77777777" w:rsidR="003D6FA8" w:rsidRPr="00B519FD" w:rsidRDefault="003D6FA8" w:rsidP="00E17C8C">
            <w:pPr>
              <w:pStyle w:val="TAL"/>
            </w:pPr>
            <w:r w:rsidRPr="00B519FD">
              <w:t>An enumerated value from table 13.2.2</w:t>
            </w:r>
            <w:r w:rsidRPr="00B519FD">
              <w:noBreakHyphen/>
              <w:t>1 indicating the current state of the Media Player.</w:t>
            </w:r>
          </w:p>
        </w:tc>
      </w:tr>
      <w:tr w:rsidR="003D6FA8" w:rsidRPr="00B519FD" w14:paraId="6EF0E83D" w14:textId="77777777" w:rsidTr="00E17C8C">
        <w:tc>
          <w:tcPr>
            <w:tcW w:w="2685" w:type="dxa"/>
          </w:tcPr>
          <w:p w14:paraId="12A2D8C3" w14:textId="77777777" w:rsidR="003D6FA8" w:rsidRPr="00B519FD" w:rsidRDefault="003D6FA8" w:rsidP="00E17C8C">
            <w:pPr>
              <w:pStyle w:val="TAL"/>
              <w:rPr>
                <w:rStyle w:val="Code"/>
              </w:rPr>
            </w:pPr>
            <w:r w:rsidRPr="00B519FD">
              <w:rPr>
                <w:rStyle w:val="Code"/>
              </w:rPr>
              <w:t>averageThroughput</w:t>
            </w:r>
          </w:p>
        </w:tc>
        <w:tc>
          <w:tcPr>
            <w:tcW w:w="1845" w:type="dxa"/>
          </w:tcPr>
          <w:p w14:paraId="0C627B9F" w14:textId="77777777" w:rsidR="003D6FA8" w:rsidRPr="00B519FD" w:rsidRDefault="003D6FA8" w:rsidP="00E17C8C">
            <w:pPr>
              <w:pStyle w:val="TAL"/>
              <w:rPr>
                <w:rStyle w:val="Datatypechar"/>
              </w:rPr>
            </w:pPr>
            <w:r w:rsidRPr="00B519FD">
              <w:rPr>
                <w:rStyle w:val="Datatypechar"/>
              </w:rPr>
              <w:t>float</w:t>
            </w:r>
          </w:p>
        </w:tc>
        <w:tc>
          <w:tcPr>
            <w:tcW w:w="1485" w:type="dxa"/>
          </w:tcPr>
          <w:p w14:paraId="392D40E1" w14:textId="77777777" w:rsidR="003D6FA8" w:rsidRPr="00B519FD" w:rsidRDefault="003D6FA8" w:rsidP="00E17C8C">
            <w:pPr>
              <w:pStyle w:val="TAL"/>
            </w:pPr>
            <w:r w:rsidRPr="00B519FD">
              <w:t>none</w:t>
            </w:r>
          </w:p>
        </w:tc>
        <w:tc>
          <w:tcPr>
            <w:tcW w:w="3614" w:type="dxa"/>
          </w:tcPr>
          <w:p w14:paraId="181EC178" w14:textId="77777777" w:rsidR="003D6FA8" w:rsidRPr="00B519FD" w:rsidRDefault="003D6FA8" w:rsidP="00E17C8C">
            <w:pPr>
              <w:pStyle w:val="TAL"/>
            </w:pPr>
            <w:r w:rsidRPr="00B519FD">
              <w:t>Current average throughput computed in the ABR logic in bit/s.</w:t>
            </w:r>
          </w:p>
        </w:tc>
      </w:tr>
      <w:tr w:rsidR="003D6FA8" w:rsidRPr="00B519FD" w14:paraId="583B95D2" w14:textId="77777777" w:rsidTr="00E17C8C">
        <w:tc>
          <w:tcPr>
            <w:tcW w:w="2685" w:type="dxa"/>
          </w:tcPr>
          <w:p w14:paraId="2B0A6F96" w14:textId="77777777" w:rsidR="003D6FA8" w:rsidRPr="00B519FD" w:rsidRDefault="003D6FA8" w:rsidP="00E17C8C">
            <w:pPr>
              <w:pStyle w:val="TAL"/>
              <w:rPr>
                <w:rStyle w:val="Code"/>
              </w:rPr>
            </w:pPr>
            <w:r w:rsidRPr="00B519FD">
              <w:rPr>
                <w:rStyle w:val="Code"/>
              </w:rPr>
              <w:t>bufferLength</w:t>
            </w:r>
          </w:p>
        </w:tc>
        <w:tc>
          <w:tcPr>
            <w:tcW w:w="1845" w:type="dxa"/>
          </w:tcPr>
          <w:p w14:paraId="4A67980C" w14:textId="77777777" w:rsidR="003D6FA8" w:rsidRPr="00B519FD" w:rsidRDefault="003D6FA8" w:rsidP="00E17C8C">
            <w:pPr>
              <w:pStyle w:val="TAL"/>
              <w:rPr>
                <w:rStyle w:val="Datatypechar"/>
              </w:rPr>
            </w:pPr>
            <w:r w:rsidRPr="00B519FD">
              <w:rPr>
                <w:rStyle w:val="Datatypechar"/>
              </w:rPr>
              <w:t>float</w:t>
            </w:r>
          </w:p>
        </w:tc>
        <w:tc>
          <w:tcPr>
            <w:tcW w:w="1485" w:type="dxa"/>
          </w:tcPr>
          <w:p w14:paraId="0340D3F0" w14:textId="77777777" w:rsidR="003D6FA8" w:rsidRPr="00B519FD" w:rsidRDefault="003D6FA8" w:rsidP="00E17C8C">
            <w:pPr>
              <w:pStyle w:val="TAL"/>
              <w:rPr>
                <w:rStyle w:val="Datatypechar"/>
              </w:rPr>
            </w:pPr>
            <w:r w:rsidRPr="00B519FD">
              <w:rPr>
                <w:rStyle w:val="Datatypechar"/>
              </w:rPr>
              <w:t>MediaType</w:t>
            </w:r>
          </w:p>
          <w:p w14:paraId="690F4DEA" w14:textId="77777777" w:rsidR="003D6FA8" w:rsidRPr="00B519FD" w:rsidRDefault="003D6FA8" w:rsidP="00E17C8C">
            <w:pPr>
              <w:pStyle w:val="TAL"/>
            </w:pPr>
            <w:r w:rsidRPr="00B519FD">
              <w:t>"video", "audio" and "subtitle"</w:t>
            </w:r>
          </w:p>
        </w:tc>
        <w:tc>
          <w:tcPr>
            <w:tcW w:w="3614" w:type="dxa"/>
          </w:tcPr>
          <w:p w14:paraId="0B2CFEE7" w14:textId="77777777" w:rsidR="003D6FA8" w:rsidRPr="00B519FD" w:rsidRDefault="003D6FA8" w:rsidP="00E17C8C">
            <w:pPr>
              <w:pStyle w:val="TAL"/>
            </w:pPr>
            <w:r w:rsidRPr="00B519FD">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3D6FA8" w:rsidRPr="00B519FD" w14:paraId="6CB5586D" w14:textId="77777777" w:rsidTr="00E17C8C">
        <w:tc>
          <w:tcPr>
            <w:tcW w:w="2685" w:type="dxa"/>
          </w:tcPr>
          <w:p w14:paraId="00EF7215" w14:textId="77777777" w:rsidR="003D6FA8" w:rsidRPr="00B519FD" w:rsidRDefault="003D6FA8" w:rsidP="00E17C8C">
            <w:pPr>
              <w:pStyle w:val="TAL"/>
              <w:rPr>
                <w:rStyle w:val="Code"/>
              </w:rPr>
            </w:pPr>
            <w:r w:rsidRPr="00B519FD">
              <w:rPr>
                <w:rStyle w:val="Code"/>
              </w:rPr>
              <w:t>liveLatency</w:t>
            </w:r>
          </w:p>
        </w:tc>
        <w:tc>
          <w:tcPr>
            <w:tcW w:w="1845" w:type="dxa"/>
          </w:tcPr>
          <w:p w14:paraId="7CF84C78" w14:textId="77777777" w:rsidR="003D6FA8" w:rsidRPr="00B519FD" w:rsidRDefault="003D6FA8" w:rsidP="00E17C8C">
            <w:pPr>
              <w:pStyle w:val="TAL"/>
              <w:rPr>
                <w:rStyle w:val="Datatypechar"/>
              </w:rPr>
            </w:pPr>
            <w:r w:rsidRPr="00B519FD">
              <w:rPr>
                <w:rStyle w:val="Datatypechar"/>
              </w:rPr>
              <w:t>float</w:t>
            </w:r>
          </w:p>
        </w:tc>
        <w:tc>
          <w:tcPr>
            <w:tcW w:w="1485" w:type="dxa"/>
          </w:tcPr>
          <w:p w14:paraId="5C9A8451" w14:textId="77777777" w:rsidR="003D6FA8" w:rsidRPr="00B519FD" w:rsidRDefault="003D6FA8" w:rsidP="00E17C8C">
            <w:pPr>
              <w:pStyle w:val="TAL"/>
            </w:pPr>
            <w:r w:rsidRPr="00B519FD">
              <w:t>none</w:t>
            </w:r>
          </w:p>
        </w:tc>
        <w:tc>
          <w:tcPr>
            <w:tcW w:w="3614" w:type="dxa"/>
          </w:tcPr>
          <w:p w14:paraId="2ED2EC05" w14:textId="77777777" w:rsidR="003D6FA8" w:rsidRPr="00B519FD" w:rsidRDefault="003D6FA8" w:rsidP="00E17C8C">
            <w:pPr>
              <w:pStyle w:val="TAL"/>
            </w:pPr>
            <w:r w:rsidRPr="00B519FD">
              <w:t>Current live stream latency in seconds based on the latency measurement.</w:t>
            </w:r>
          </w:p>
        </w:tc>
      </w:tr>
      <w:tr w:rsidR="003D6FA8" w:rsidRPr="00B519FD" w14:paraId="500982BD" w14:textId="77777777" w:rsidTr="00E17C8C">
        <w:tc>
          <w:tcPr>
            <w:tcW w:w="2685" w:type="dxa"/>
          </w:tcPr>
          <w:p w14:paraId="040E3AEC" w14:textId="77777777" w:rsidR="003D6FA8" w:rsidRPr="00B519FD" w:rsidRDefault="003D6FA8" w:rsidP="00D655FA">
            <w:pPr>
              <w:pStyle w:val="TAL"/>
              <w:keepNext w:val="0"/>
              <w:rPr>
                <w:rStyle w:val="Code"/>
              </w:rPr>
            </w:pPr>
            <w:r w:rsidRPr="00B519FD">
              <w:rPr>
                <w:rStyle w:val="Code"/>
              </w:rPr>
              <w:t>mediaSetting[ ]</w:t>
            </w:r>
          </w:p>
        </w:tc>
        <w:tc>
          <w:tcPr>
            <w:tcW w:w="1845" w:type="dxa"/>
          </w:tcPr>
          <w:p w14:paraId="30F723D0" w14:textId="77777777" w:rsidR="003D6FA8" w:rsidRPr="00B519FD" w:rsidRDefault="003D6FA8" w:rsidP="00E17C8C">
            <w:pPr>
              <w:pStyle w:val="TAL"/>
              <w:rPr>
                <w:rStyle w:val="Datatypechar"/>
              </w:rPr>
            </w:pPr>
            <w:r w:rsidRPr="00B519FD">
              <w:rPr>
                <w:rStyle w:val="Datatypechar"/>
              </w:rPr>
              <w:t>MPDAdaptationSet</w:t>
            </w:r>
          </w:p>
        </w:tc>
        <w:tc>
          <w:tcPr>
            <w:tcW w:w="1485" w:type="dxa"/>
          </w:tcPr>
          <w:p w14:paraId="14259F42" w14:textId="77777777" w:rsidR="003D6FA8" w:rsidRPr="00B519FD" w:rsidRDefault="003D6FA8" w:rsidP="00E17C8C">
            <w:pPr>
              <w:pStyle w:val="TAL"/>
              <w:rPr>
                <w:rStyle w:val="Datatypechar"/>
              </w:rPr>
            </w:pPr>
            <w:r w:rsidRPr="00B519FD">
              <w:rPr>
                <w:rStyle w:val="Datatypechar"/>
              </w:rPr>
              <w:t>MediaType</w:t>
            </w:r>
          </w:p>
          <w:p w14:paraId="025B5F67" w14:textId="77777777" w:rsidR="003D6FA8" w:rsidRPr="00B519FD" w:rsidRDefault="003D6FA8" w:rsidP="00E17C8C">
            <w:pPr>
              <w:pStyle w:val="TAL"/>
            </w:pPr>
            <w:r w:rsidRPr="00B519FD">
              <w:t>"video", "audio" and "subtitle"</w:t>
            </w:r>
          </w:p>
        </w:tc>
        <w:tc>
          <w:tcPr>
            <w:tcW w:w="3614" w:type="dxa"/>
          </w:tcPr>
          <w:p w14:paraId="06679D48" w14:textId="77777777" w:rsidR="003D6FA8" w:rsidRPr="00B519FD" w:rsidRDefault="003D6FA8" w:rsidP="00E17C8C">
            <w:pPr>
              <w:pStyle w:val="TAL"/>
            </w:pPr>
            <w:r w:rsidRPr="00B519FD">
              <w:t>Current media settings for each media type based on the CMAF Header and the MPD information based on the selected Adaptation Set for this media type.</w:t>
            </w:r>
          </w:p>
        </w:tc>
      </w:tr>
      <w:tr w:rsidR="003D6FA8" w:rsidRPr="00B519FD" w14:paraId="05376715" w14:textId="77777777" w:rsidTr="00E17C8C">
        <w:tc>
          <w:tcPr>
            <w:tcW w:w="2685" w:type="dxa"/>
          </w:tcPr>
          <w:p w14:paraId="17E9643F" w14:textId="77777777" w:rsidR="003D6FA8" w:rsidRPr="00B519FD" w:rsidRDefault="003D6FA8" w:rsidP="00D655FA">
            <w:pPr>
              <w:pStyle w:val="TAL"/>
              <w:keepNext w:val="0"/>
              <w:rPr>
                <w:rStyle w:val="Code"/>
              </w:rPr>
            </w:pPr>
            <w:r w:rsidRPr="00B519FD">
              <w:rPr>
                <w:rStyle w:val="Code"/>
              </w:rPr>
              <w:t>mediaTime</w:t>
            </w:r>
          </w:p>
        </w:tc>
        <w:tc>
          <w:tcPr>
            <w:tcW w:w="1845" w:type="dxa"/>
          </w:tcPr>
          <w:p w14:paraId="6FB77609" w14:textId="77777777" w:rsidR="003D6FA8" w:rsidRPr="00B519FD" w:rsidRDefault="003D6FA8" w:rsidP="00E17C8C">
            <w:pPr>
              <w:pStyle w:val="TAL"/>
              <w:rPr>
                <w:rStyle w:val="Datatypechar"/>
              </w:rPr>
            </w:pPr>
            <w:r w:rsidRPr="00B519FD">
              <w:rPr>
                <w:rStyle w:val="Datatypechar"/>
              </w:rPr>
              <w:t>float</w:t>
            </w:r>
          </w:p>
        </w:tc>
        <w:tc>
          <w:tcPr>
            <w:tcW w:w="1485" w:type="dxa"/>
          </w:tcPr>
          <w:p w14:paraId="6C383D77" w14:textId="77777777" w:rsidR="003D6FA8" w:rsidRPr="00B519FD" w:rsidRDefault="003D6FA8" w:rsidP="00E17C8C">
            <w:pPr>
              <w:pStyle w:val="TAL"/>
              <w:rPr>
                <w:rFonts w:ascii="Courier New" w:hAnsi="Courier New" w:cs="Courier New"/>
              </w:rPr>
            </w:pPr>
            <w:r w:rsidRPr="00B519FD">
              <w:t>None</w:t>
            </w:r>
          </w:p>
        </w:tc>
        <w:tc>
          <w:tcPr>
            <w:tcW w:w="3614" w:type="dxa"/>
          </w:tcPr>
          <w:p w14:paraId="449AE45C" w14:textId="77777777" w:rsidR="003D6FA8" w:rsidRPr="00B519FD" w:rsidRDefault="003D6FA8" w:rsidP="00E17C8C">
            <w:pPr>
              <w:pStyle w:val="TAL"/>
            </w:pPr>
            <w:r w:rsidRPr="00B519FD">
              <w:t>Current media playback time from media playback platform. The media time is in seconds and is relative to the start of the playback and provides the media that is actually rendered.</w:t>
            </w:r>
          </w:p>
        </w:tc>
      </w:tr>
      <w:tr w:rsidR="003D6FA8" w:rsidRPr="00B519FD" w14:paraId="698C1E50" w14:textId="77777777" w:rsidTr="00E17C8C">
        <w:tc>
          <w:tcPr>
            <w:tcW w:w="2685" w:type="dxa"/>
          </w:tcPr>
          <w:p w14:paraId="397A32F2" w14:textId="77777777" w:rsidR="003D6FA8" w:rsidRPr="00B519FD" w:rsidRDefault="003D6FA8" w:rsidP="00D655FA">
            <w:pPr>
              <w:pStyle w:val="TAL"/>
              <w:keepNext w:val="0"/>
              <w:rPr>
                <w:rStyle w:val="Code"/>
              </w:rPr>
            </w:pPr>
            <w:r w:rsidRPr="00B519FD">
              <w:rPr>
                <w:rStyle w:val="Code"/>
              </w:rPr>
              <w:t>playbackRate</w:t>
            </w:r>
          </w:p>
        </w:tc>
        <w:tc>
          <w:tcPr>
            <w:tcW w:w="1845" w:type="dxa"/>
          </w:tcPr>
          <w:p w14:paraId="20014F19" w14:textId="77777777" w:rsidR="003D6FA8" w:rsidRPr="00B519FD" w:rsidRDefault="003D6FA8" w:rsidP="00E17C8C">
            <w:pPr>
              <w:pStyle w:val="TAL"/>
              <w:rPr>
                <w:rStyle w:val="Datatypechar"/>
              </w:rPr>
            </w:pPr>
            <w:r w:rsidRPr="00B519FD">
              <w:rPr>
                <w:rStyle w:val="Datatypechar"/>
              </w:rPr>
              <w:t>float</w:t>
            </w:r>
          </w:p>
        </w:tc>
        <w:tc>
          <w:tcPr>
            <w:tcW w:w="1485" w:type="dxa"/>
          </w:tcPr>
          <w:p w14:paraId="6D443C1C" w14:textId="77777777" w:rsidR="003D6FA8" w:rsidRPr="00B519FD" w:rsidRDefault="003D6FA8" w:rsidP="00E17C8C">
            <w:pPr>
              <w:pStyle w:val="TAL"/>
            </w:pPr>
            <w:r w:rsidRPr="00B519FD">
              <w:t>None</w:t>
            </w:r>
          </w:p>
        </w:tc>
        <w:tc>
          <w:tcPr>
            <w:tcW w:w="3614" w:type="dxa"/>
          </w:tcPr>
          <w:p w14:paraId="6DC2E9B1" w14:textId="77777777" w:rsidR="003D6FA8" w:rsidRPr="00B519FD" w:rsidRDefault="003D6FA8" w:rsidP="00E17C8C">
            <w:pPr>
              <w:pStyle w:val="TAL"/>
            </w:pPr>
            <w:r w:rsidRPr="00B519FD">
              <w:t xml:space="preserve">The current rate of playback. For a video that is playing twice as fast as the default playback, the </w:t>
            </w:r>
            <w:r w:rsidRPr="00B519FD">
              <w:rPr>
                <w:rStyle w:val="Code"/>
              </w:rPr>
              <w:t>playbackRate</w:t>
            </w:r>
            <w:r w:rsidRPr="00B519FD">
              <w:t xml:space="preserve"> value should be 2.00.</w:t>
            </w:r>
          </w:p>
        </w:tc>
      </w:tr>
      <w:tr w:rsidR="003D6FA8" w:rsidRPr="00B519FD" w14:paraId="1713CF45" w14:textId="77777777" w:rsidTr="00E17C8C">
        <w:tc>
          <w:tcPr>
            <w:tcW w:w="2685" w:type="dxa"/>
          </w:tcPr>
          <w:p w14:paraId="3F73DC5F" w14:textId="77777777" w:rsidR="003D6FA8" w:rsidRPr="00B519FD" w:rsidRDefault="003D6FA8" w:rsidP="00E17C8C">
            <w:pPr>
              <w:pStyle w:val="TAL"/>
              <w:rPr>
                <w:rStyle w:val="Code"/>
              </w:rPr>
            </w:pPr>
            <w:r w:rsidRPr="00B519FD">
              <w:rPr>
                <w:rStyle w:val="Code"/>
              </w:rPr>
              <w:lastRenderedPageBreak/>
              <w:t>availableServiceDescriptions[ ]</w:t>
            </w:r>
          </w:p>
        </w:tc>
        <w:tc>
          <w:tcPr>
            <w:tcW w:w="1845" w:type="dxa"/>
          </w:tcPr>
          <w:p w14:paraId="5ADA0546" w14:textId="77777777" w:rsidR="003D6FA8" w:rsidRPr="00B519FD" w:rsidRDefault="003D6FA8" w:rsidP="00E17C8C">
            <w:pPr>
              <w:pStyle w:val="TAL"/>
            </w:pPr>
            <w:r w:rsidRPr="00B519FD">
              <w:t>Array of service descriptions</w:t>
            </w:r>
          </w:p>
        </w:tc>
        <w:tc>
          <w:tcPr>
            <w:tcW w:w="1485" w:type="dxa"/>
          </w:tcPr>
          <w:p w14:paraId="79092352" w14:textId="77777777" w:rsidR="003D6FA8" w:rsidRPr="00B519FD" w:rsidRDefault="003D6FA8" w:rsidP="00E17C8C">
            <w:pPr>
              <w:pStyle w:val="TAL"/>
            </w:pPr>
          </w:p>
        </w:tc>
        <w:tc>
          <w:tcPr>
            <w:tcW w:w="3614" w:type="dxa"/>
          </w:tcPr>
          <w:p w14:paraId="6E9CF945" w14:textId="77777777" w:rsidR="003D6FA8" w:rsidRPr="00B519FD" w:rsidRDefault="003D6FA8" w:rsidP="00E17C8C">
            <w:pPr>
              <w:pStyle w:val="TAL"/>
            </w:pPr>
            <w:r w:rsidRPr="00B519FD">
              <w:t>Provides the list of available selectable service descriptions with an id to select from. Those are either configured ones or the ones in the MPD.</w:t>
            </w:r>
          </w:p>
        </w:tc>
      </w:tr>
      <w:tr w:rsidR="003D6FA8" w:rsidRPr="00B519FD" w14:paraId="28CFF47A" w14:textId="77777777" w:rsidTr="00E17C8C">
        <w:tc>
          <w:tcPr>
            <w:tcW w:w="2685" w:type="dxa"/>
          </w:tcPr>
          <w:p w14:paraId="6E033FA3" w14:textId="77777777" w:rsidR="003D6FA8" w:rsidRPr="00B519FD" w:rsidRDefault="003D6FA8" w:rsidP="00E17C8C">
            <w:pPr>
              <w:pStyle w:val="TAL"/>
              <w:rPr>
                <w:rStyle w:val="Code"/>
              </w:rPr>
            </w:pPr>
            <w:r w:rsidRPr="00B519FD">
              <w:rPr>
                <w:rStyle w:val="Code"/>
              </w:rPr>
              <w:t>availableMediaOptions[ ]</w:t>
            </w:r>
          </w:p>
        </w:tc>
        <w:tc>
          <w:tcPr>
            <w:tcW w:w="1845" w:type="dxa"/>
          </w:tcPr>
          <w:p w14:paraId="0DAD4B8D" w14:textId="77777777" w:rsidR="003D6FA8" w:rsidRPr="00B519FD" w:rsidRDefault="003D6FA8" w:rsidP="00E17C8C">
            <w:pPr>
              <w:pStyle w:val="TAL"/>
            </w:pPr>
            <w:r w:rsidRPr="00B519FD">
              <w:t>List of Adaptation Set or Preselection ids</w:t>
            </w:r>
          </w:p>
        </w:tc>
        <w:tc>
          <w:tcPr>
            <w:tcW w:w="1485" w:type="dxa"/>
          </w:tcPr>
          <w:p w14:paraId="4C381319" w14:textId="77777777" w:rsidR="003D6FA8" w:rsidRPr="00B519FD" w:rsidRDefault="003D6FA8" w:rsidP="00E17C8C">
            <w:pPr>
              <w:pStyle w:val="TAL"/>
              <w:rPr>
                <w:rStyle w:val="Datatypechar"/>
              </w:rPr>
            </w:pPr>
            <w:r w:rsidRPr="00B519FD">
              <w:rPr>
                <w:rStyle w:val="Datatypechar"/>
              </w:rPr>
              <w:t>MediaType</w:t>
            </w:r>
          </w:p>
          <w:p w14:paraId="1E418CBC" w14:textId="77777777" w:rsidR="003D6FA8" w:rsidRPr="00B519FD" w:rsidRDefault="003D6FA8" w:rsidP="00E17C8C">
            <w:pPr>
              <w:pStyle w:val="TAL"/>
            </w:pPr>
            <w:r w:rsidRPr="00B519FD">
              <w:t>"video", "audio" "subtitle"</w:t>
            </w:r>
            <w:r w:rsidRPr="00B519FD">
              <w:br/>
              <w:t>"all"</w:t>
            </w:r>
          </w:p>
        </w:tc>
        <w:tc>
          <w:tcPr>
            <w:tcW w:w="3614" w:type="dxa"/>
          </w:tcPr>
          <w:p w14:paraId="53C0DC4A" w14:textId="77777777" w:rsidR="003D6FA8" w:rsidRPr="00B519FD" w:rsidRDefault="003D6FA8" w:rsidP="00E17C8C">
            <w:pPr>
              <w:pStyle w:val="TAL"/>
            </w:pPr>
            <w:r w:rsidRPr="00B519FD">
              <w:t>Provides the list of available media options that can be selected by the application based on the capability discovery and the subset information.</w:t>
            </w:r>
          </w:p>
        </w:tc>
      </w:tr>
      <w:tr w:rsidR="003D6FA8" w:rsidRPr="00B519FD" w14:paraId="7142019D" w14:textId="77777777" w:rsidTr="00E17C8C">
        <w:tc>
          <w:tcPr>
            <w:tcW w:w="2685" w:type="dxa"/>
          </w:tcPr>
          <w:p w14:paraId="4CE2ADE2" w14:textId="77777777" w:rsidR="003D6FA8" w:rsidRPr="00B519FD" w:rsidRDefault="003D6FA8" w:rsidP="00E17C8C">
            <w:pPr>
              <w:pStyle w:val="TAL"/>
              <w:rPr>
                <w:rStyle w:val="Code"/>
              </w:rPr>
            </w:pPr>
            <w:r w:rsidRPr="00B519FD">
              <w:rPr>
                <w:rStyle w:val="Code"/>
              </w:rPr>
              <w:t>service‌Operation‌Points</w:t>
            </w:r>
          </w:p>
        </w:tc>
        <w:tc>
          <w:tcPr>
            <w:tcW w:w="1845" w:type="dxa"/>
          </w:tcPr>
          <w:p w14:paraId="2F358E78" w14:textId="77777777" w:rsidR="003D6FA8" w:rsidRPr="00B519FD" w:rsidRDefault="003D6FA8" w:rsidP="00E17C8C">
            <w:pPr>
              <w:pStyle w:val="TAL"/>
            </w:pPr>
            <w:r w:rsidRPr="00B519FD">
              <w:rPr>
                <w:rStyle w:val="Datatypechar"/>
              </w:rPr>
              <w:t>array(Service‌Operation‌Point)</w:t>
            </w:r>
          </w:p>
        </w:tc>
        <w:tc>
          <w:tcPr>
            <w:tcW w:w="1485" w:type="dxa"/>
          </w:tcPr>
          <w:p w14:paraId="34A7637E" w14:textId="77777777" w:rsidR="003D6FA8" w:rsidRPr="00B519FD" w:rsidRDefault="003D6FA8" w:rsidP="00E17C8C">
            <w:pPr>
              <w:pStyle w:val="TAL"/>
              <w:rPr>
                <w:rStyle w:val="Datatypechar"/>
              </w:rPr>
            </w:pPr>
          </w:p>
        </w:tc>
        <w:tc>
          <w:tcPr>
            <w:tcW w:w="3614" w:type="dxa"/>
          </w:tcPr>
          <w:p w14:paraId="14A0A0B5" w14:textId="6DF4A93E" w:rsidR="003D6FA8" w:rsidRPr="00B519FD" w:rsidRDefault="003D6FA8" w:rsidP="00E17C8C">
            <w:pPr>
              <w:pStyle w:val="TAL"/>
            </w:pPr>
            <w:r w:rsidRPr="00B519FD">
              <w:t>The set of Service Operation Points declared in the presentation manifest (e.g. DASH MPD) of the current media presentation.</w:t>
            </w:r>
            <w:ins w:id="416" w:author="Richard Bradbury (2025-04-16)" w:date="2025-04-16T20:04:00Z">
              <w:r w:rsidR="009332E7" w:rsidRPr="00B519FD">
                <w:t xml:space="preserve"> See table 13.2.6-2.</w:t>
              </w:r>
            </w:ins>
          </w:p>
        </w:tc>
      </w:tr>
      <w:tr w:rsidR="003D6FA8" w:rsidRPr="00B519FD" w14:paraId="0F5C8568" w14:textId="77777777" w:rsidTr="00E17C8C">
        <w:tc>
          <w:tcPr>
            <w:tcW w:w="2685" w:type="dxa"/>
          </w:tcPr>
          <w:p w14:paraId="0C44D747" w14:textId="77777777" w:rsidR="003D6FA8" w:rsidRPr="00B519FD" w:rsidRDefault="003D6FA8" w:rsidP="00E17C8C">
            <w:pPr>
              <w:pStyle w:val="TAL"/>
              <w:rPr>
                <w:rStyle w:val="Code"/>
              </w:rPr>
            </w:pPr>
            <w:r w:rsidRPr="00B519FD">
              <w:rPr>
                <w:rStyle w:val="Code"/>
              </w:rPr>
              <w:t>operative‌Service‌Operation‌Point</w:t>
            </w:r>
          </w:p>
        </w:tc>
        <w:tc>
          <w:tcPr>
            <w:tcW w:w="1845" w:type="dxa"/>
          </w:tcPr>
          <w:p w14:paraId="4803805B" w14:textId="77777777" w:rsidR="003D6FA8" w:rsidRPr="00B519FD" w:rsidRDefault="003D6FA8" w:rsidP="00E17C8C">
            <w:pPr>
              <w:pStyle w:val="TAL"/>
              <w:rPr>
                <w:rStyle w:val="Datatypechar"/>
              </w:rPr>
            </w:pPr>
            <w:r w:rsidRPr="00B519FD">
              <w:rPr>
                <w:rStyle w:val="Datatypechar"/>
              </w:rPr>
              <w:t>integer</w:t>
            </w:r>
          </w:p>
        </w:tc>
        <w:tc>
          <w:tcPr>
            <w:tcW w:w="1485" w:type="dxa"/>
          </w:tcPr>
          <w:p w14:paraId="495FFA6D" w14:textId="77777777" w:rsidR="003D6FA8" w:rsidRPr="00B519FD" w:rsidRDefault="003D6FA8" w:rsidP="00E17C8C">
            <w:pPr>
              <w:pStyle w:val="TAL"/>
              <w:rPr>
                <w:rStyle w:val="Datatypechar"/>
              </w:rPr>
            </w:pPr>
          </w:p>
        </w:tc>
        <w:tc>
          <w:tcPr>
            <w:tcW w:w="3614" w:type="dxa"/>
          </w:tcPr>
          <w:p w14:paraId="0216F980" w14:textId="77777777" w:rsidR="003D6FA8" w:rsidRPr="00B519FD" w:rsidRDefault="003D6FA8" w:rsidP="00E17C8C">
            <w:pPr>
              <w:pStyle w:val="TAL"/>
            </w:pPr>
            <w:r w:rsidRPr="00B519FD">
              <w:t xml:space="preserve">A zero-based index into the </w:t>
            </w:r>
            <w:r w:rsidRPr="00B519FD">
              <w:rPr>
                <w:rStyle w:val="Code"/>
              </w:rPr>
              <w:t>service‌Operation‌Points</w:t>
            </w:r>
            <w:r w:rsidRPr="00B519FD">
              <w:t xml:space="preserve"> array indicating the Service Operation Point currently operative in the playback session.</w:t>
            </w:r>
          </w:p>
          <w:p w14:paraId="466E4511" w14:textId="77777777" w:rsidR="003D6FA8" w:rsidRPr="00B519FD" w:rsidRDefault="003D6FA8" w:rsidP="00E17C8C">
            <w:pPr>
              <w:pStyle w:val="TALcontinuation"/>
            </w:pPr>
            <w:r w:rsidRPr="00B519FD">
              <w:t>Set to -1 if the array is empty.</w:t>
            </w:r>
          </w:p>
        </w:tc>
      </w:tr>
      <w:tr w:rsidR="003D6FA8" w:rsidRPr="00B519FD" w14:paraId="25A98807" w14:textId="77777777" w:rsidTr="00E17C8C">
        <w:tc>
          <w:tcPr>
            <w:tcW w:w="2685" w:type="dxa"/>
          </w:tcPr>
          <w:p w14:paraId="6B76A44C" w14:textId="4BFFA4B7" w:rsidR="003D6FA8" w:rsidRPr="00B519FD" w:rsidRDefault="002E1A08" w:rsidP="00E17C8C">
            <w:pPr>
              <w:pStyle w:val="TAL"/>
              <w:keepNext w:val="0"/>
              <w:rPr>
                <w:rStyle w:val="Code"/>
              </w:rPr>
            </w:pPr>
            <w:proofErr w:type="spellStart"/>
            <w:proofErr w:type="gramStart"/>
            <w:r>
              <w:rPr>
                <w:rStyle w:val="Code"/>
              </w:rPr>
              <w:t>path</w:t>
            </w:r>
            <w:r w:rsidR="003D6FA8" w:rsidRPr="00B519FD">
              <w:rPr>
                <w:rStyle w:val="Code"/>
              </w:rPr>
              <w:t>metrics</w:t>
            </w:r>
            <w:proofErr w:type="spellEnd"/>
            <w:r w:rsidR="003D6FA8" w:rsidRPr="00B519FD">
              <w:rPr>
                <w:rStyle w:val="Code"/>
              </w:rPr>
              <w:t>[</w:t>
            </w:r>
            <w:proofErr w:type="gramEnd"/>
            <w:r w:rsidR="003D6FA8" w:rsidRPr="00B519FD">
              <w:rPr>
                <w:rStyle w:val="Code"/>
              </w:rPr>
              <w:t xml:space="preserve"> ][ ]</w:t>
            </w:r>
          </w:p>
        </w:tc>
        <w:tc>
          <w:tcPr>
            <w:tcW w:w="1845" w:type="dxa"/>
          </w:tcPr>
          <w:p w14:paraId="4189D652" w14:textId="77777777" w:rsidR="003D6FA8" w:rsidRPr="00B519FD" w:rsidRDefault="003D6FA8" w:rsidP="00E17C8C">
            <w:pPr>
              <w:pStyle w:val="TAL"/>
              <w:keepNext w:val="0"/>
              <w:rPr>
                <w:rStyle w:val="Datatypechar"/>
              </w:rPr>
            </w:pPr>
            <w:r w:rsidRPr="00B519FD">
              <w:rPr>
                <w:rStyle w:val="Datatypechar"/>
              </w:rPr>
              <w:t>Metrics</w:t>
            </w:r>
          </w:p>
        </w:tc>
        <w:tc>
          <w:tcPr>
            <w:tcW w:w="1485" w:type="dxa"/>
          </w:tcPr>
          <w:p w14:paraId="5FEFD20B" w14:textId="77777777" w:rsidR="003D6FA8" w:rsidRPr="00B519FD" w:rsidRDefault="003D6FA8" w:rsidP="00E17C8C">
            <w:pPr>
              <w:pStyle w:val="TAL"/>
              <w:keepNext w:val="0"/>
            </w:pPr>
          </w:p>
        </w:tc>
        <w:tc>
          <w:tcPr>
            <w:tcW w:w="3614" w:type="dxa"/>
          </w:tcPr>
          <w:p w14:paraId="0E59CA10" w14:textId="77777777" w:rsidR="003D6FA8" w:rsidRPr="00B519FD" w:rsidRDefault="003D6FA8" w:rsidP="00E17C8C">
            <w:pPr>
              <w:pStyle w:val="TAL"/>
              <w:keepNext w:val="0"/>
            </w:pPr>
            <w:r w:rsidRPr="00B519FD">
              <w:t>A data blob of metrics for each configured metrics collecting scheme.</w:t>
            </w:r>
          </w:p>
        </w:tc>
      </w:tr>
      <w:tr w:rsidR="00246943" w:rsidRPr="00B519FD" w14:paraId="10FE2797" w14:textId="77777777" w:rsidTr="00E17C8C">
        <w:trPr>
          <w:ins w:id="417" w:author="Prakash Reddy Kolan" w:date="2025-04-01T15:47:00Z"/>
        </w:trPr>
        <w:tc>
          <w:tcPr>
            <w:tcW w:w="2685" w:type="dxa"/>
          </w:tcPr>
          <w:p w14:paraId="11DEB919" w14:textId="05987247" w:rsidR="00246943" w:rsidRPr="00B519FD" w:rsidRDefault="00246943" w:rsidP="00246943">
            <w:pPr>
              <w:pStyle w:val="TAL"/>
              <w:keepNext w:val="0"/>
              <w:rPr>
                <w:ins w:id="418" w:author="Prakash Reddy Kolan" w:date="2025-04-01T15:47:00Z"/>
                <w:rStyle w:val="Code"/>
              </w:rPr>
            </w:pPr>
            <w:proofErr w:type="spellStart"/>
            <w:ins w:id="419" w:author="Prakash Reddy Kolan" w:date="2025-04-01T15:50:00Z">
              <w:r w:rsidRPr="00B519FD">
                <w:rPr>
                  <w:rStyle w:val="Code"/>
                </w:rPr>
                <w:t>multi</w:t>
              </w:r>
            </w:ins>
            <w:ins w:id="420" w:author="Prakash Kolan 05_21_2025" w:date="2025-05-21T23:43:00Z">
              <w:r w:rsidR="004C4F38">
                <w:rPr>
                  <w:rStyle w:val="Code"/>
                </w:rPr>
                <w:t>Path</w:t>
              </w:r>
            </w:ins>
            <w:ins w:id="421" w:author="Prakash Reddy Kolan" w:date="2025-04-01T15:50:00Z">
              <w:r w:rsidRPr="00B519FD">
                <w:rPr>
                  <w:rStyle w:val="Code"/>
                </w:rPr>
                <w:t>ConnectionStatus</w:t>
              </w:r>
            </w:ins>
            <w:proofErr w:type="spellEnd"/>
          </w:p>
        </w:tc>
        <w:tc>
          <w:tcPr>
            <w:tcW w:w="1845" w:type="dxa"/>
          </w:tcPr>
          <w:p w14:paraId="286FACCE" w14:textId="19D6B342" w:rsidR="00246943" w:rsidRPr="00B519FD" w:rsidRDefault="009332E7" w:rsidP="00246943">
            <w:pPr>
              <w:pStyle w:val="TAL"/>
              <w:keepNext w:val="0"/>
              <w:rPr>
                <w:ins w:id="422" w:author="Prakash Reddy Kolan" w:date="2025-04-01T15:47:00Z"/>
                <w:rStyle w:val="Datatypechar"/>
              </w:rPr>
            </w:pPr>
            <w:proofErr w:type="spellStart"/>
            <w:ins w:id="423" w:author="Richard Bradbury (2025-04-16)" w:date="2025-04-16T20:03:00Z">
              <w:r w:rsidRPr="00B519FD">
                <w:rPr>
                  <w:rStyle w:val="Datatypechar"/>
                </w:rPr>
                <w:t>Multi‌</w:t>
              </w:r>
            </w:ins>
            <w:ins w:id="424" w:author="Prakash Kolan 05_21_2025" w:date="2025-05-21T23:34:00Z">
              <w:r w:rsidR="002E1A08">
                <w:rPr>
                  <w:rStyle w:val="Datatypechar"/>
                </w:rPr>
                <w:t>Path</w:t>
              </w:r>
            </w:ins>
            <w:ins w:id="425" w:author="Richard Bradbury (2025-04-16)" w:date="2025-04-16T20:03:00Z">
              <w:r w:rsidRPr="00B519FD">
                <w:rPr>
                  <w:rStyle w:val="Datatypechar"/>
                </w:rPr>
                <w:t>‌Connection‌Status</w:t>
              </w:r>
            </w:ins>
            <w:proofErr w:type="spellEnd"/>
          </w:p>
        </w:tc>
        <w:tc>
          <w:tcPr>
            <w:tcW w:w="1485" w:type="dxa"/>
          </w:tcPr>
          <w:p w14:paraId="5F452191" w14:textId="77777777" w:rsidR="00246943" w:rsidRPr="00B519FD" w:rsidRDefault="00246943" w:rsidP="00246943">
            <w:pPr>
              <w:pStyle w:val="TAL"/>
              <w:keepNext w:val="0"/>
              <w:rPr>
                <w:ins w:id="426" w:author="Prakash Reddy Kolan" w:date="2025-04-01T15:47:00Z"/>
              </w:rPr>
            </w:pPr>
          </w:p>
        </w:tc>
        <w:tc>
          <w:tcPr>
            <w:tcW w:w="3614" w:type="dxa"/>
          </w:tcPr>
          <w:p w14:paraId="7A25A37F" w14:textId="5A468A55" w:rsidR="00246943" w:rsidRPr="00B519FD" w:rsidRDefault="00246943" w:rsidP="00246943">
            <w:pPr>
              <w:pStyle w:val="TAL"/>
              <w:keepNext w:val="0"/>
              <w:rPr>
                <w:ins w:id="427" w:author="Prakash Reddy Kolan" w:date="2025-04-01T15:47:00Z"/>
              </w:rPr>
            </w:pPr>
            <w:ins w:id="428" w:author="Prakash Reddy Kolan" w:date="2025-04-01T15:50:00Z">
              <w:r w:rsidRPr="00B519FD">
                <w:t xml:space="preserve">Status information </w:t>
              </w:r>
            </w:ins>
            <w:ins w:id="429" w:author="Richard Bradbury (2025-04-16)" w:date="2025-04-16T20:03:00Z">
              <w:r w:rsidR="009332E7" w:rsidRPr="00B519FD">
                <w:t>about</w:t>
              </w:r>
            </w:ins>
            <w:ins w:id="430" w:author="Prakash Reddy Kolan" w:date="2025-04-01T15:50:00Z">
              <w:r w:rsidRPr="00B519FD">
                <w:t xml:space="preserve"> multi</w:t>
              </w:r>
            </w:ins>
            <w:ins w:id="431" w:author="Prakash Kolan 05_21_2025" w:date="2025-05-21T23:35:00Z">
              <w:r w:rsidR="00332F6D">
                <w:t>path</w:t>
              </w:r>
            </w:ins>
            <w:ins w:id="432" w:author="Prakash Reddy Kolan" w:date="2025-04-01T15:50:00Z">
              <w:r w:rsidRPr="00B519FD">
                <w:t xml:space="preserve"> </w:t>
              </w:r>
            </w:ins>
            <w:ins w:id="433" w:author="Richard Bradbury (2025-04-16)" w:date="2025-04-16T20:03:00Z">
              <w:r w:rsidR="009332E7" w:rsidRPr="00B519FD">
                <w:t xml:space="preserve">media </w:t>
              </w:r>
            </w:ins>
            <w:ins w:id="434" w:author="Prakash Reddy Kolan" w:date="2025-04-01T15:50:00Z">
              <w:r w:rsidRPr="00B519FD">
                <w:t>delivery connection</w:t>
              </w:r>
            </w:ins>
            <w:ins w:id="435" w:author="Richard Bradbury (2025-04-16)" w:date="2025-04-16T20:03:00Z">
              <w:r w:rsidR="009332E7" w:rsidRPr="00B519FD">
                <w:t>(s).</w:t>
              </w:r>
            </w:ins>
            <w:ins w:id="436" w:author="Richard Bradbury (2025-04-16)" w:date="2025-04-16T20:04:00Z">
              <w:r w:rsidR="009332E7" w:rsidRPr="00B519FD">
                <w:t xml:space="preserve"> See table 13.2.6-3.</w:t>
              </w:r>
            </w:ins>
          </w:p>
        </w:tc>
      </w:tr>
    </w:tbl>
    <w:p w14:paraId="30E44D64" w14:textId="77777777" w:rsidR="003D6FA8" w:rsidRPr="00B519FD" w:rsidRDefault="003D6FA8" w:rsidP="003D6FA8">
      <w:pPr>
        <w:keepNext/>
      </w:pPr>
      <w:r w:rsidRPr="00B519FD">
        <w:t xml:space="preserve">Table 13.2.6-2 provides a list of configured operation point information that can be obtained from the client. Any change to a parameter below shall be announced with a notification </w:t>
      </w:r>
      <w:r w:rsidRPr="00B519FD">
        <w:rPr>
          <w:rStyle w:val="Code"/>
        </w:rPr>
        <w:t>OPERATION_POINT_CHANGED</w:t>
      </w:r>
      <w:r w:rsidRPr="00B519FD">
        <w:t xml:space="preserve"> as specified in table 13.2.5</w:t>
      </w:r>
      <w:r w:rsidRPr="00B519FD">
        <w:noBreakHyphen/>
        <w:t>1.</w:t>
      </w:r>
    </w:p>
    <w:p w14:paraId="4179B697" w14:textId="77777777" w:rsidR="003D6FA8" w:rsidRPr="00B519FD" w:rsidRDefault="003D6FA8" w:rsidP="003D6FA8">
      <w:pPr>
        <w:pStyle w:val="TH"/>
      </w:pPr>
      <w:bookmarkStart w:id="437" w:name="_CRTable13_2_62"/>
      <w:r w:rsidRPr="00B519FD">
        <w:t xml:space="preserve">Table </w:t>
      </w:r>
      <w:bookmarkEnd w:id="437"/>
      <w:r w:rsidRPr="00B519FD">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B519FD" w14:paraId="1BEFACA5" w14:textId="77777777" w:rsidTr="00375665">
        <w:tc>
          <w:tcPr>
            <w:tcW w:w="2666" w:type="dxa"/>
            <w:gridSpan w:val="3"/>
            <w:shd w:val="clear" w:color="auto" w:fill="BFBFBF" w:themeFill="background1" w:themeFillShade="BF"/>
          </w:tcPr>
          <w:p w14:paraId="755EA0B5" w14:textId="77777777" w:rsidR="003D6FA8" w:rsidRPr="00B519FD" w:rsidRDefault="003D6FA8" w:rsidP="00E17C8C">
            <w:pPr>
              <w:pStyle w:val="TAH"/>
            </w:pPr>
            <w:r w:rsidRPr="00B519FD">
              <w:t>Parameter</w:t>
            </w:r>
          </w:p>
        </w:tc>
        <w:tc>
          <w:tcPr>
            <w:tcW w:w="1590" w:type="dxa"/>
            <w:shd w:val="clear" w:color="auto" w:fill="BFBFBF" w:themeFill="background1" w:themeFillShade="BF"/>
          </w:tcPr>
          <w:p w14:paraId="4A48487F" w14:textId="77777777" w:rsidR="003D6FA8" w:rsidRPr="00B519FD" w:rsidRDefault="003D6FA8" w:rsidP="00E17C8C">
            <w:pPr>
              <w:pStyle w:val="TAH"/>
            </w:pPr>
            <w:r w:rsidRPr="00B519FD">
              <w:t>Type</w:t>
            </w:r>
          </w:p>
        </w:tc>
        <w:tc>
          <w:tcPr>
            <w:tcW w:w="5375" w:type="dxa"/>
            <w:shd w:val="clear" w:color="auto" w:fill="BFBFBF" w:themeFill="background1" w:themeFillShade="BF"/>
          </w:tcPr>
          <w:p w14:paraId="52121D02" w14:textId="77777777" w:rsidR="003D6FA8" w:rsidRPr="00B519FD" w:rsidRDefault="003D6FA8" w:rsidP="00E17C8C">
            <w:pPr>
              <w:pStyle w:val="TAH"/>
            </w:pPr>
            <w:r w:rsidRPr="00B519FD">
              <w:t>Definition</w:t>
            </w:r>
          </w:p>
        </w:tc>
      </w:tr>
      <w:tr w:rsidR="003D6FA8" w:rsidRPr="00B519FD" w14:paraId="2EC52BB0" w14:textId="77777777" w:rsidTr="00E17C8C">
        <w:tc>
          <w:tcPr>
            <w:tcW w:w="2666" w:type="dxa"/>
            <w:gridSpan w:val="3"/>
          </w:tcPr>
          <w:p w14:paraId="54BF0464" w14:textId="77777777" w:rsidR="003D6FA8" w:rsidRPr="00B519FD" w:rsidRDefault="003D6FA8" w:rsidP="00E17C8C">
            <w:pPr>
              <w:pStyle w:val="TAL"/>
              <w:rPr>
                <w:rStyle w:val="Code"/>
              </w:rPr>
            </w:pPr>
            <w:r w:rsidRPr="00B519FD">
              <w:rPr>
                <w:rStyle w:val="Code"/>
              </w:rPr>
              <w:t>ServiceOperationPoint</w:t>
            </w:r>
          </w:p>
        </w:tc>
        <w:tc>
          <w:tcPr>
            <w:tcW w:w="1590" w:type="dxa"/>
          </w:tcPr>
          <w:p w14:paraId="3F1850FC" w14:textId="77777777" w:rsidR="003D6FA8" w:rsidRPr="00B519FD" w:rsidRDefault="003D6FA8" w:rsidP="00E17C8C">
            <w:pPr>
              <w:pStyle w:val="TAL"/>
            </w:pPr>
            <w:r w:rsidRPr="00B519FD">
              <w:rPr>
                <w:rStyle w:val="Datatypechar"/>
              </w:rPr>
              <w:t>Object</w:t>
            </w:r>
          </w:p>
        </w:tc>
        <w:tc>
          <w:tcPr>
            <w:tcW w:w="5375" w:type="dxa"/>
          </w:tcPr>
          <w:p w14:paraId="22E7B987" w14:textId="77777777" w:rsidR="003D6FA8" w:rsidRPr="00B519FD" w:rsidRDefault="003D6FA8" w:rsidP="00E17C8C">
            <w:pPr>
              <w:pStyle w:val="TAL"/>
            </w:pPr>
            <w:r w:rsidRPr="00B519FD">
              <w:t>The currently configured Service Operation Point parameters according to which the DASH client is operating.</w:t>
            </w:r>
          </w:p>
        </w:tc>
      </w:tr>
      <w:tr w:rsidR="003D6FA8" w:rsidRPr="00B519FD" w14:paraId="2CE3FFF0" w14:textId="77777777" w:rsidTr="00E17C8C">
        <w:tc>
          <w:tcPr>
            <w:tcW w:w="289" w:type="dxa"/>
          </w:tcPr>
          <w:p w14:paraId="5D29C8E4" w14:textId="77777777" w:rsidR="003D6FA8" w:rsidRPr="00B519FD" w:rsidDel="001549E4" w:rsidRDefault="003D6FA8" w:rsidP="00E17C8C">
            <w:pPr>
              <w:pStyle w:val="TAL"/>
            </w:pPr>
          </w:p>
        </w:tc>
        <w:tc>
          <w:tcPr>
            <w:tcW w:w="2377" w:type="dxa"/>
            <w:gridSpan w:val="2"/>
          </w:tcPr>
          <w:p w14:paraId="270CB762" w14:textId="77777777" w:rsidR="003D6FA8" w:rsidRPr="00B519FD" w:rsidRDefault="003D6FA8" w:rsidP="00E17C8C">
            <w:pPr>
              <w:pStyle w:val="TAL"/>
              <w:rPr>
                <w:rStyle w:val="Code"/>
              </w:rPr>
            </w:pPr>
            <w:r w:rsidRPr="00B519FD">
              <w:rPr>
                <w:rStyle w:val="Code"/>
              </w:rPr>
              <w:t>externalIdentifier</w:t>
            </w:r>
          </w:p>
        </w:tc>
        <w:tc>
          <w:tcPr>
            <w:tcW w:w="1590" w:type="dxa"/>
          </w:tcPr>
          <w:p w14:paraId="2DE3FB4D" w14:textId="77777777" w:rsidR="003D6FA8" w:rsidRPr="00B519FD" w:rsidRDefault="003D6FA8" w:rsidP="00E17C8C">
            <w:pPr>
              <w:pStyle w:val="TAL"/>
              <w:rPr>
                <w:rStyle w:val="Datatypechar"/>
              </w:rPr>
            </w:pPr>
            <w:r w:rsidRPr="00B519FD">
              <w:rPr>
                <w:rStyle w:val="Datatypechar"/>
              </w:rPr>
              <w:t>String</w:t>
            </w:r>
          </w:p>
        </w:tc>
        <w:tc>
          <w:tcPr>
            <w:tcW w:w="5375" w:type="dxa"/>
          </w:tcPr>
          <w:p w14:paraId="1E2C8481" w14:textId="77777777" w:rsidR="003D6FA8" w:rsidRPr="00B519FD" w:rsidRDefault="003D6FA8" w:rsidP="00E17C8C">
            <w:pPr>
              <w:pStyle w:val="TAL"/>
            </w:pPr>
            <w:r w:rsidRPr="00B519FD">
              <w:t>The external identifier uniquely identifying this Service Operation Point in the presentation manifest (e.g. DASH MPD).</w:t>
            </w:r>
          </w:p>
        </w:tc>
      </w:tr>
      <w:tr w:rsidR="003D6FA8" w:rsidRPr="00B519FD" w14:paraId="14659E27" w14:textId="77777777" w:rsidTr="00E17C8C">
        <w:tc>
          <w:tcPr>
            <w:tcW w:w="289" w:type="dxa"/>
          </w:tcPr>
          <w:p w14:paraId="41DE6112" w14:textId="77777777" w:rsidR="003D6FA8" w:rsidRPr="00B519FD" w:rsidDel="001549E4" w:rsidRDefault="003D6FA8" w:rsidP="00E17C8C">
            <w:pPr>
              <w:pStyle w:val="TAL"/>
            </w:pPr>
          </w:p>
        </w:tc>
        <w:tc>
          <w:tcPr>
            <w:tcW w:w="2377" w:type="dxa"/>
            <w:gridSpan w:val="2"/>
          </w:tcPr>
          <w:p w14:paraId="0B3EC2F0" w14:textId="77777777" w:rsidR="003D6FA8" w:rsidRPr="00B519FD" w:rsidDel="001549E4" w:rsidRDefault="003D6FA8" w:rsidP="00E17C8C">
            <w:pPr>
              <w:pStyle w:val="TAL"/>
              <w:rPr>
                <w:rStyle w:val="Code"/>
              </w:rPr>
            </w:pPr>
            <w:r w:rsidRPr="00B519FD">
              <w:rPr>
                <w:rStyle w:val="Code"/>
              </w:rPr>
              <w:t>mode</w:t>
            </w:r>
          </w:p>
        </w:tc>
        <w:tc>
          <w:tcPr>
            <w:tcW w:w="1590" w:type="dxa"/>
          </w:tcPr>
          <w:p w14:paraId="01C92B09" w14:textId="77777777" w:rsidR="003D6FA8" w:rsidRPr="00B519FD" w:rsidRDefault="003D6FA8" w:rsidP="00E17C8C">
            <w:pPr>
              <w:pStyle w:val="TAL"/>
              <w:rPr>
                <w:rStyle w:val="Datatypechar"/>
              </w:rPr>
            </w:pPr>
            <w:r w:rsidRPr="00B519FD">
              <w:rPr>
                <w:rStyle w:val="Datatypechar"/>
              </w:rPr>
              <w:t>Enum</w:t>
            </w:r>
          </w:p>
        </w:tc>
        <w:tc>
          <w:tcPr>
            <w:tcW w:w="5375" w:type="dxa"/>
          </w:tcPr>
          <w:p w14:paraId="1D84B470" w14:textId="77777777" w:rsidR="003D6FA8" w:rsidRPr="00B519FD" w:rsidRDefault="003D6FA8" w:rsidP="00E17C8C">
            <w:pPr>
              <w:pStyle w:val="TAL"/>
            </w:pPr>
            <w:r w:rsidRPr="00B519FD">
              <w:t>The following operation modes are defined:</w:t>
            </w:r>
          </w:p>
          <w:p w14:paraId="070B0110" w14:textId="77777777" w:rsidR="003D6FA8" w:rsidRPr="00B519FD" w:rsidRDefault="003D6FA8" w:rsidP="00E17C8C">
            <w:pPr>
              <w:pStyle w:val="TALcontinuation"/>
            </w:pPr>
            <w:r w:rsidRPr="00B519FD">
              <w:rPr>
                <w:rStyle w:val="Code"/>
              </w:rPr>
              <w:t>live</w:t>
            </w:r>
            <w:r w:rsidRPr="00B519FD">
              <w:t>: The DASH client operates to maintain configured target latencies using playback rate adjustments and possibly resync.</w:t>
            </w:r>
          </w:p>
          <w:p w14:paraId="4C347B28" w14:textId="77777777" w:rsidR="003D6FA8" w:rsidRPr="00B519FD" w:rsidRDefault="003D6FA8" w:rsidP="00E17C8C">
            <w:pPr>
              <w:pStyle w:val="TALcontinuation"/>
            </w:pPr>
            <w:r w:rsidRPr="00B519FD">
              <w:rPr>
                <w:rStyle w:val="Code"/>
              </w:rPr>
              <w:t>vod</w:t>
            </w:r>
            <w:r w:rsidRPr="00B519FD">
              <w:t>: The DASH client operates without latency requirements and rebuffering may result in additional latencies</w:t>
            </w:r>
          </w:p>
        </w:tc>
      </w:tr>
      <w:tr w:rsidR="003D6FA8" w:rsidRPr="00B519FD" w14:paraId="69C57F96" w14:textId="77777777" w:rsidTr="00E17C8C">
        <w:tc>
          <w:tcPr>
            <w:tcW w:w="289" w:type="dxa"/>
          </w:tcPr>
          <w:p w14:paraId="1970F1DF" w14:textId="77777777" w:rsidR="003D6FA8" w:rsidRPr="00B519FD" w:rsidDel="001549E4" w:rsidRDefault="003D6FA8" w:rsidP="00E17C8C">
            <w:pPr>
              <w:pStyle w:val="TAL"/>
            </w:pPr>
          </w:p>
        </w:tc>
        <w:tc>
          <w:tcPr>
            <w:tcW w:w="2377" w:type="dxa"/>
            <w:gridSpan w:val="2"/>
          </w:tcPr>
          <w:p w14:paraId="1CFBB83A" w14:textId="77777777" w:rsidR="003D6FA8" w:rsidRPr="00B519FD" w:rsidRDefault="003D6FA8" w:rsidP="00E17C8C">
            <w:pPr>
              <w:pStyle w:val="TAL"/>
              <w:rPr>
                <w:rStyle w:val="Code"/>
              </w:rPr>
            </w:pPr>
            <w:r w:rsidRPr="00B519FD">
              <w:rPr>
                <w:rStyle w:val="Code"/>
              </w:rPr>
              <w:t>maxBufferTime</w:t>
            </w:r>
          </w:p>
        </w:tc>
        <w:tc>
          <w:tcPr>
            <w:tcW w:w="1590" w:type="dxa"/>
          </w:tcPr>
          <w:p w14:paraId="7FD75618" w14:textId="77777777" w:rsidR="003D6FA8" w:rsidRPr="00B519FD" w:rsidRDefault="003D6FA8" w:rsidP="00E17C8C">
            <w:pPr>
              <w:pStyle w:val="TAL"/>
              <w:rPr>
                <w:rStyle w:val="Datatypechar"/>
              </w:rPr>
            </w:pPr>
            <w:r w:rsidRPr="00B519FD">
              <w:rPr>
                <w:rStyle w:val="Datatypechar"/>
              </w:rPr>
              <w:t>Integer</w:t>
            </w:r>
          </w:p>
        </w:tc>
        <w:tc>
          <w:tcPr>
            <w:tcW w:w="5375" w:type="dxa"/>
          </w:tcPr>
          <w:p w14:paraId="030ECC6F" w14:textId="77777777" w:rsidR="003D6FA8" w:rsidRPr="00B519FD" w:rsidRDefault="003D6FA8" w:rsidP="00E17C8C">
            <w:pPr>
              <w:pStyle w:val="TAL"/>
            </w:pPr>
            <w:r w:rsidRPr="00B519FD">
              <w:t>maximum buffer time in milliseconds for the service.</w:t>
            </w:r>
          </w:p>
        </w:tc>
      </w:tr>
      <w:tr w:rsidR="003D6FA8" w:rsidRPr="00B519FD" w14:paraId="2D1320FA" w14:textId="77777777" w:rsidTr="00E17C8C">
        <w:tc>
          <w:tcPr>
            <w:tcW w:w="289" w:type="dxa"/>
          </w:tcPr>
          <w:p w14:paraId="58BC7F5A" w14:textId="77777777" w:rsidR="003D6FA8" w:rsidRPr="00B519FD" w:rsidDel="001549E4" w:rsidRDefault="003D6FA8" w:rsidP="00E17C8C">
            <w:pPr>
              <w:pStyle w:val="TAL"/>
            </w:pPr>
          </w:p>
        </w:tc>
        <w:tc>
          <w:tcPr>
            <w:tcW w:w="2377" w:type="dxa"/>
            <w:gridSpan w:val="2"/>
          </w:tcPr>
          <w:p w14:paraId="526E72B7" w14:textId="77777777" w:rsidR="003D6FA8" w:rsidRPr="00B519FD" w:rsidRDefault="003D6FA8" w:rsidP="00E17C8C">
            <w:pPr>
              <w:pStyle w:val="TAL"/>
              <w:rPr>
                <w:rStyle w:val="Code"/>
              </w:rPr>
            </w:pPr>
            <w:r w:rsidRPr="00B519FD">
              <w:rPr>
                <w:rStyle w:val="Code"/>
              </w:rPr>
              <w:t>switchBufferTime</w:t>
            </w:r>
          </w:p>
        </w:tc>
        <w:tc>
          <w:tcPr>
            <w:tcW w:w="1590" w:type="dxa"/>
          </w:tcPr>
          <w:p w14:paraId="7233BA35" w14:textId="77777777" w:rsidR="003D6FA8" w:rsidRPr="00B519FD" w:rsidRDefault="003D6FA8" w:rsidP="00E17C8C">
            <w:pPr>
              <w:pStyle w:val="TAL"/>
              <w:rPr>
                <w:rStyle w:val="Datatypechar"/>
              </w:rPr>
            </w:pPr>
            <w:r w:rsidRPr="00B519FD">
              <w:rPr>
                <w:rStyle w:val="Datatypechar"/>
              </w:rPr>
              <w:t>Integer</w:t>
            </w:r>
          </w:p>
        </w:tc>
        <w:tc>
          <w:tcPr>
            <w:tcW w:w="5375" w:type="dxa"/>
          </w:tcPr>
          <w:p w14:paraId="457B7A64" w14:textId="77777777" w:rsidR="003D6FA8" w:rsidRPr="00B519FD" w:rsidRDefault="003D6FA8" w:rsidP="00E17C8C">
            <w:pPr>
              <w:pStyle w:val="TAL"/>
            </w:pPr>
            <w:r w:rsidRPr="00B519FD">
              <w:t>buffer time threshold below which the DASH clients attempt to switch Representations.</w:t>
            </w:r>
          </w:p>
        </w:tc>
      </w:tr>
      <w:tr w:rsidR="003D6FA8" w:rsidRPr="00B519FD" w14:paraId="3B78A1CC" w14:textId="77777777" w:rsidTr="00E17C8C">
        <w:tc>
          <w:tcPr>
            <w:tcW w:w="289" w:type="dxa"/>
          </w:tcPr>
          <w:p w14:paraId="51E4D7B5" w14:textId="77777777" w:rsidR="003D6FA8" w:rsidRPr="00B519FD" w:rsidDel="001549E4" w:rsidRDefault="003D6FA8" w:rsidP="00E17C8C">
            <w:pPr>
              <w:pStyle w:val="TAL"/>
            </w:pPr>
          </w:p>
        </w:tc>
        <w:tc>
          <w:tcPr>
            <w:tcW w:w="2377" w:type="dxa"/>
            <w:gridSpan w:val="2"/>
          </w:tcPr>
          <w:p w14:paraId="53342022" w14:textId="77777777" w:rsidR="003D6FA8" w:rsidRPr="00B519FD" w:rsidRDefault="003D6FA8" w:rsidP="00E17C8C">
            <w:pPr>
              <w:pStyle w:val="TAL"/>
              <w:rPr>
                <w:rStyle w:val="Code"/>
              </w:rPr>
            </w:pPr>
            <w:r w:rsidRPr="00B519FD">
              <w:rPr>
                <w:rStyle w:val="Code"/>
              </w:rPr>
              <w:t>latency</w:t>
            </w:r>
          </w:p>
        </w:tc>
        <w:tc>
          <w:tcPr>
            <w:tcW w:w="1590" w:type="dxa"/>
          </w:tcPr>
          <w:p w14:paraId="11C188FA" w14:textId="77777777" w:rsidR="003D6FA8" w:rsidRPr="00B519FD" w:rsidRDefault="003D6FA8" w:rsidP="00E17C8C">
            <w:pPr>
              <w:pStyle w:val="TAL"/>
            </w:pPr>
            <w:r w:rsidRPr="00B519FD">
              <w:rPr>
                <w:rStyle w:val="Datatypechar"/>
              </w:rPr>
              <w:t>Object</w:t>
            </w:r>
          </w:p>
        </w:tc>
        <w:tc>
          <w:tcPr>
            <w:tcW w:w="5375" w:type="dxa"/>
          </w:tcPr>
          <w:p w14:paraId="48B0A361" w14:textId="77777777" w:rsidR="003D6FA8" w:rsidRPr="00B519FD" w:rsidRDefault="003D6FA8" w:rsidP="00E17C8C">
            <w:pPr>
              <w:pStyle w:val="TAL"/>
            </w:pPr>
            <w:r w:rsidRPr="00B519FD">
              <w:t>Defines the latency parameters used by the DASH client when operating in live mode.</w:t>
            </w:r>
          </w:p>
        </w:tc>
      </w:tr>
      <w:tr w:rsidR="003D6FA8" w:rsidRPr="00B519FD" w14:paraId="798D63D9" w14:textId="77777777" w:rsidTr="00E17C8C">
        <w:tc>
          <w:tcPr>
            <w:tcW w:w="289" w:type="dxa"/>
          </w:tcPr>
          <w:p w14:paraId="1DE3D59F" w14:textId="77777777" w:rsidR="003D6FA8" w:rsidRPr="00B519FD" w:rsidDel="001549E4" w:rsidRDefault="003D6FA8" w:rsidP="00E17C8C">
            <w:pPr>
              <w:pStyle w:val="TAL"/>
            </w:pPr>
          </w:p>
        </w:tc>
        <w:tc>
          <w:tcPr>
            <w:tcW w:w="352" w:type="dxa"/>
          </w:tcPr>
          <w:p w14:paraId="4886E551" w14:textId="77777777" w:rsidR="003D6FA8" w:rsidRPr="00B519FD" w:rsidRDefault="003D6FA8" w:rsidP="00E17C8C">
            <w:pPr>
              <w:pStyle w:val="TAL"/>
            </w:pPr>
          </w:p>
        </w:tc>
        <w:tc>
          <w:tcPr>
            <w:tcW w:w="2025" w:type="dxa"/>
          </w:tcPr>
          <w:p w14:paraId="7A1822DF" w14:textId="77777777" w:rsidR="003D6FA8" w:rsidRPr="00B519FD" w:rsidRDefault="003D6FA8" w:rsidP="00E17C8C">
            <w:pPr>
              <w:pStyle w:val="TAL"/>
              <w:rPr>
                <w:rStyle w:val="Code"/>
              </w:rPr>
            </w:pPr>
            <w:r w:rsidRPr="00B519FD">
              <w:rPr>
                <w:rStyle w:val="Code"/>
              </w:rPr>
              <w:t>target</w:t>
            </w:r>
          </w:p>
        </w:tc>
        <w:tc>
          <w:tcPr>
            <w:tcW w:w="1590" w:type="dxa"/>
          </w:tcPr>
          <w:p w14:paraId="0AFECC09" w14:textId="77777777" w:rsidR="003D6FA8" w:rsidRPr="00B519FD" w:rsidRDefault="003D6FA8" w:rsidP="00E17C8C">
            <w:pPr>
              <w:pStyle w:val="TAL"/>
              <w:rPr>
                <w:rStyle w:val="Datatypechar"/>
              </w:rPr>
            </w:pPr>
            <w:r w:rsidRPr="00B519FD">
              <w:rPr>
                <w:rStyle w:val="Datatypechar"/>
              </w:rPr>
              <w:t>Integer</w:t>
            </w:r>
          </w:p>
        </w:tc>
        <w:tc>
          <w:tcPr>
            <w:tcW w:w="5375" w:type="dxa"/>
          </w:tcPr>
          <w:p w14:paraId="6BE63508" w14:textId="77777777" w:rsidR="003D6FA8" w:rsidRPr="00B519FD" w:rsidRDefault="003D6FA8" w:rsidP="00E17C8C">
            <w:pPr>
              <w:pStyle w:val="TAL"/>
            </w:pPr>
            <w:r w:rsidRPr="00B519FD">
              <w:t>The target latency for the service in milliseconds.</w:t>
            </w:r>
          </w:p>
        </w:tc>
      </w:tr>
      <w:tr w:rsidR="003D6FA8" w:rsidRPr="00B519FD" w14:paraId="5E5C9AA5" w14:textId="77777777" w:rsidTr="00E17C8C">
        <w:tc>
          <w:tcPr>
            <w:tcW w:w="289" w:type="dxa"/>
          </w:tcPr>
          <w:p w14:paraId="403C640F" w14:textId="77777777" w:rsidR="003D6FA8" w:rsidRPr="00B519FD" w:rsidDel="001549E4" w:rsidRDefault="003D6FA8" w:rsidP="00E17C8C">
            <w:pPr>
              <w:pStyle w:val="TAL"/>
            </w:pPr>
          </w:p>
        </w:tc>
        <w:tc>
          <w:tcPr>
            <w:tcW w:w="352" w:type="dxa"/>
          </w:tcPr>
          <w:p w14:paraId="67D76066" w14:textId="77777777" w:rsidR="003D6FA8" w:rsidRPr="00B519FD" w:rsidRDefault="003D6FA8" w:rsidP="00E17C8C">
            <w:pPr>
              <w:pStyle w:val="TAL"/>
            </w:pPr>
          </w:p>
        </w:tc>
        <w:tc>
          <w:tcPr>
            <w:tcW w:w="2025" w:type="dxa"/>
          </w:tcPr>
          <w:p w14:paraId="4C9A17CC" w14:textId="77777777" w:rsidR="003D6FA8" w:rsidRPr="00B519FD" w:rsidRDefault="003D6FA8" w:rsidP="00E17C8C">
            <w:pPr>
              <w:pStyle w:val="TAL"/>
              <w:rPr>
                <w:rStyle w:val="Code"/>
              </w:rPr>
            </w:pPr>
            <w:r w:rsidRPr="00B519FD">
              <w:rPr>
                <w:rStyle w:val="Code"/>
              </w:rPr>
              <w:t>max</w:t>
            </w:r>
          </w:p>
        </w:tc>
        <w:tc>
          <w:tcPr>
            <w:tcW w:w="1590" w:type="dxa"/>
          </w:tcPr>
          <w:p w14:paraId="4E8FD8C8" w14:textId="77777777" w:rsidR="003D6FA8" w:rsidRPr="00B519FD" w:rsidRDefault="003D6FA8" w:rsidP="00E17C8C">
            <w:pPr>
              <w:pStyle w:val="TAL"/>
              <w:rPr>
                <w:rStyle w:val="Datatypechar"/>
              </w:rPr>
            </w:pPr>
            <w:r w:rsidRPr="00B519FD">
              <w:rPr>
                <w:rStyle w:val="Datatypechar"/>
              </w:rPr>
              <w:t>Integer</w:t>
            </w:r>
          </w:p>
        </w:tc>
        <w:tc>
          <w:tcPr>
            <w:tcW w:w="5375" w:type="dxa"/>
          </w:tcPr>
          <w:p w14:paraId="7F7C4B2B" w14:textId="77777777" w:rsidR="003D6FA8" w:rsidRPr="00B519FD" w:rsidRDefault="003D6FA8" w:rsidP="00E17C8C">
            <w:pPr>
              <w:pStyle w:val="TAL"/>
            </w:pPr>
            <w:r w:rsidRPr="00B519FD">
              <w:t>The maximum latency for the service in milliseconds.</w:t>
            </w:r>
          </w:p>
        </w:tc>
      </w:tr>
      <w:tr w:rsidR="003D6FA8" w:rsidRPr="00B519FD" w14:paraId="2C92D20A" w14:textId="77777777" w:rsidTr="00E17C8C">
        <w:tc>
          <w:tcPr>
            <w:tcW w:w="289" w:type="dxa"/>
          </w:tcPr>
          <w:p w14:paraId="21A586AF" w14:textId="77777777" w:rsidR="003D6FA8" w:rsidRPr="00B519FD" w:rsidDel="001549E4" w:rsidRDefault="003D6FA8" w:rsidP="00E17C8C">
            <w:pPr>
              <w:pStyle w:val="TAL"/>
            </w:pPr>
          </w:p>
        </w:tc>
        <w:tc>
          <w:tcPr>
            <w:tcW w:w="352" w:type="dxa"/>
          </w:tcPr>
          <w:p w14:paraId="662C99C6" w14:textId="77777777" w:rsidR="003D6FA8" w:rsidRPr="00B519FD" w:rsidRDefault="003D6FA8" w:rsidP="00E17C8C">
            <w:pPr>
              <w:pStyle w:val="TAL"/>
            </w:pPr>
          </w:p>
        </w:tc>
        <w:tc>
          <w:tcPr>
            <w:tcW w:w="2025" w:type="dxa"/>
          </w:tcPr>
          <w:p w14:paraId="58143598" w14:textId="77777777" w:rsidR="003D6FA8" w:rsidRPr="00B519FD" w:rsidRDefault="003D6FA8" w:rsidP="00E17C8C">
            <w:pPr>
              <w:pStyle w:val="TAL"/>
              <w:rPr>
                <w:rStyle w:val="Code"/>
              </w:rPr>
            </w:pPr>
            <w:r w:rsidRPr="00B519FD">
              <w:rPr>
                <w:rStyle w:val="Code"/>
              </w:rPr>
              <w:t>min</w:t>
            </w:r>
          </w:p>
        </w:tc>
        <w:tc>
          <w:tcPr>
            <w:tcW w:w="1590" w:type="dxa"/>
          </w:tcPr>
          <w:p w14:paraId="1A58DAF1" w14:textId="77777777" w:rsidR="003D6FA8" w:rsidRPr="00B519FD" w:rsidRDefault="003D6FA8" w:rsidP="00E17C8C">
            <w:pPr>
              <w:pStyle w:val="TAL"/>
              <w:rPr>
                <w:rStyle w:val="Datatypechar"/>
              </w:rPr>
            </w:pPr>
            <w:r w:rsidRPr="00B519FD">
              <w:rPr>
                <w:rStyle w:val="Datatypechar"/>
              </w:rPr>
              <w:t>Integer</w:t>
            </w:r>
          </w:p>
        </w:tc>
        <w:tc>
          <w:tcPr>
            <w:tcW w:w="5375" w:type="dxa"/>
          </w:tcPr>
          <w:p w14:paraId="5DD41768" w14:textId="77777777" w:rsidR="003D6FA8" w:rsidRPr="00B519FD" w:rsidRDefault="003D6FA8" w:rsidP="00E17C8C">
            <w:pPr>
              <w:pStyle w:val="TAL"/>
            </w:pPr>
            <w:r w:rsidRPr="00B519FD">
              <w:t>The maximum latency for the service in milliseconds.</w:t>
            </w:r>
          </w:p>
        </w:tc>
      </w:tr>
      <w:tr w:rsidR="003D6FA8" w:rsidRPr="00B519FD" w14:paraId="5C6B5110" w14:textId="77777777" w:rsidTr="00E17C8C">
        <w:tc>
          <w:tcPr>
            <w:tcW w:w="289" w:type="dxa"/>
          </w:tcPr>
          <w:p w14:paraId="17909AA2" w14:textId="77777777" w:rsidR="003D6FA8" w:rsidRPr="00B519FD" w:rsidDel="001549E4" w:rsidRDefault="003D6FA8" w:rsidP="00E17C8C">
            <w:pPr>
              <w:pStyle w:val="TAL"/>
            </w:pPr>
          </w:p>
        </w:tc>
        <w:tc>
          <w:tcPr>
            <w:tcW w:w="2377" w:type="dxa"/>
            <w:gridSpan w:val="2"/>
          </w:tcPr>
          <w:p w14:paraId="2188F9E4" w14:textId="77777777" w:rsidR="003D6FA8" w:rsidRPr="00B519FD" w:rsidRDefault="003D6FA8" w:rsidP="00E17C8C">
            <w:pPr>
              <w:pStyle w:val="TAL"/>
              <w:rPr>
                <w:rStyle w:val="Code"/>
              </w:rPr>
            </w:pPr>
            <w:r w:rsidRPr="00B519FD">
              <w:rPr>
                <w:rStyle w:val="Code"/>
              </w:rPr>
              <w:t>playbackRate</w:t>
            </w:r>
          </w:p>
        </w:tc>
        <w:tc>
          <w:tcPr>
            <w:tcW w:w="1590" w:type="dxa"/>
          </w:tcPr>
          <w:p w14:paraId="1EE76CC8" w14:textId="77777777" w:rsidR="003D6FA8" w:rsidRPr="00B519FD" w:rsidRDefault="003D6FA8" w:rsidP="00E17C8C">
            <w:pPr>
              <w:pStyle w:val="TAL"/>
              <w:rPr>
                <w:rStyle w:val="Datatypechar"/>
              </w:rPr>
            </w:pPr>
            <w:r w:rsidRPr="00B519FD">
              <w:rPr>
                <w:rStyle w:val="Datatypechar"/>
              </w:rPr>
              <w:t>MediaType</w:t>
            </w:r>
          </w:p>
          <w:p w14:paraId="2F44FD0A" w14:textId="77777777" w:rsidR="003D6FA8" w:rsidRPr="00B519FD" w:rsidRDefault="003D6FA8" w:rsidP="00E17C8C">
            <w:pPr>
              <w:pStyle w:val="TAL"/>
            </w:pPr>
            <w:r w:rsidRPr="00B519FD">
              <w:rPr>
                <w:rStyle w:val="Code"/>
              </w:rPr>
              <w:t>audio</w:t>
            </w:r>
            <w:r w:rsidRPr="00B519FD">
              <w:t xml:space="preserve">, </w:t>
            </w:r>
            <w:r w:rsidRPr="00B519FD">
              <w:rPr>
                <w:rStyle w:val="Code"/>
              </w:rPr>
              <w:t>video</w:t>
            </w:r>
            <w:r w:rsidRPr="00B519FD">
              <w:t xml:space="preserve">, </w:t>
            </w:r>
            <w:r w:rsidRPr="00B519FD">
              <w:rPr>
                <w:rStyle w:val="Code"/>
              </w:rPr>
              <w:t>all</w:t>
            </w:r>
          </w:p>
        </w:tc>
        <w:tc>
          <w:tcPr>
            <w:tcW w:w="5375" w:type="dxa"/>
          </w:tcPr>
          <w:p w14:paraId="04AC2DF2" w14:textId="77777777" w:rsidR="003D6FA8" w:rsidRPr="00B519FD" w:rsidRDefault="003D6FA8" w:rsidP="00E17C8C">
            <w:pPr>
              <w:pStyle w:val="TAL"/>
            </w:pPr>
            <w:r w:rsidRPr="00B519FD">
              <w:t>Defines the playback rate parameters used by the DASH client for catchup mode and deceleration to avoid buffer underruns and maintaining target latencies.</w:t>
            </w:r>
          </w:p>
        </w:tc>
      </w:tr>
      <w:tr w:rsidR="003D6FA8" w:rsidRPr="00B519FD" w14:paraId="19944D4B" w14:textId="77777777" w:rsidTr="00E17C8C">
        <w:tc>
          <w:tcPr>
            <w:tcW w:w="289" w:type="dxa"/>
          </w:tcPr>
          <w:p w14:paraId="1C11BCD7" w14:textId="77777777" w:rsidR="003D6FA8" w:rsidRPr="00B519FD" w:rsidDel="001549E4" w:rsidRDefault="003D6FA8" w:rsidP="00E17C8C">
            <w:pPr>
              <w:pStyle w:val="TAL"/>
            </w:pPr>
          </w:p>
        </w:tc>
        <w:tc>
          <w:tcPr>
            <w:tcW w:w="352" w:type="dxa"/>
          </w:tcPr>
          <w:p w14:paraId="6F863867" w14:textId="77777777" w:rsidR="003D6FA8" w:rsidRPr="00B519FD" w:rsidRDefault="003D6FA8" w:rsidP="00E17C8C">
            <w:pPr>
              <w:pStyle w:val="TAL"/>
            </w:pPr>
          </w:p>
        </w:tc>
        <w:tc>
          <w:tcPr>
            <w:tcW w:w="2025" w:type="dxa"/>
          </w:tcPr>
          <w:p w14:paraId="0B2EBF62" w14:textId="77777777" w:rsidR="003D6FA8" w:rsidRPr="00B519FD" w:rsidRDefault="003D6FA8" w:rsidP="00E17C8C">
            <w:pPr>
              <w:pStyle w:val="TAL"/>
              <w:rPr>
                <w:rStyle w:val="Code"/>
              </w:rPr>
            </w:pPr>
            <w:r w:rsidRPr="00B519FD">
              <w:rPr>
                <w:rStyle w:val="Code"/>
              </w:rPr>
              <w:t>max</w:t>
            </w:r>
          </w:p>
        </w:tc>
        <w:tc>
          <w:tcPr>
            <w:tcW w:w="1590" w:type="dxa"/>
          </w:tcPr>
          <w:p w14:paraId="1B70BEBD" w14:textId="77777777" w:rsidR="003D6FA8" w:rsidRPr="00B519FD" w:rsidRDefault="003D6FA8" w:rsidP="00E17C8C">
            <w:pPr>
              <w:pStyle w:val="TAL"/>
              <w:rPr>
                <w:rStyle w:val="Datatypechar"/>
              </w:rPr>
            </w:pPr>
            <w:r w:rsidRPr="00B519FD">
              <w:rPr>
                <w:rStyle w:val="Datatypechar"/>
              </w:rPr>
              <w:t>Real</w:t>
            </w:r>
          </w:p>
        </w:tc>
        <w:tc>
          <w:tcPr>
            <w:tcW w:w="5375" w:type="dxa"/>
          </w:tcPr>
          <w:p w14:paraId="4F520B9C" w14:textId="77777777" w:rsidR="003D6FA8" w:rsidRPr="00B519FD" w:rsidRDefault="003D6FA8" w:rsidP="00E17C8C">
            <w:pPr>
              <w:pStyle w:val="TAL"/>
            </w:pPr>
            <w:r w:rsidRPr="00B519FD">
              <w:t>The maximum playback rate for the purposes of automatically adjusting playback latency and buffer occupancy during normal playback, where 1.0 is normal playback speed.</w:t>
            </w:r>
          </w:p>
        </w:tc>
      </w:tr>
      <w:tr w:rsidR="003D6FA8" w:rsidRPr="00B519FD" w14:paraId="4C7C3ED1" w14:textId="77777777" w:rsidTr="00E17C8C">
        <w:tc>
          <w:tcPr>
            <w:tcW w:w="289" w:type="dxa"/>
          </w:tcPr>
          <w:p w14:paraId="6966061E" w14:textId="77777777" w:rsidR="003D6FA8" w:rsidRPr="00B519FD" w:rsidDel="001549E4" w:rsidRDefault="003D6FA8" w:rsidP="00E17C8C">
            <w:pPr>
              <w:pStyle w:val="TAL"/>
            </w:pPr>
          </w:p>
        </w:tc>
        <w:tc>
          <w:tcPr>
            <w:tcW w:w="352" w:type="dxa"/>
          </w:tcPr>
          <w:p w14:paraId="0A059EDE" w14:textId="77777777" w:rsidR="003D6FA8" w:rsidRPr="00B519FD" w:rsidRDefault="003D6FA8" w:rsidP="00E17C8C">
            <w:pPr>
              <w:pStyle w:val="TAL"/>
            </w:pPr>
          </w:p>
        </w:tc>
        <w:tc>
          <w:tcPr>
            <w:tcW w:w="2025" w:type="dxa"/>
          </w:tcPr>
          <w:p w14:paraId="14AC68B1" w14:textId="77777777" w:rsidR="003D6FA8" w:rsidRPr="00B519FD" w:rsidRDefault="003D6FA8" w:rsidP="00E17C8C">
            <w:pPr>
              <w:pStyle w:val="TAL"/>
              <w:rPr>
                <w:rStyle w:val="Code"/>
              </w:rPr>
            </w:pPr>
            <w:r w:rsidRPr="00B519FD">
              <w:rPr>
                <w:rStyle w:val="Code"/>
              </w:rPr>
              <w:t>min</w:t>
            </w:r>
          </w:p>
        </w:tc>
        <w:tc>
          <w:tcPr>
            <w:tcW w:w="1590" w:type="dxa"/>
          </w:tcPr>
          <w:p w14:paraId="35391110" w14:textId="77777777" w:rsidR="003D6FA8" w:rsidRPr="00B519FD" w:rsidRDefault="003D6FA8" w:rsidP="00E17C8C">
            <w:pPr>
              <w:pStyle w:val="TAL"/>
              <w:rPr>
                <w:rStyle w:val="Datatypechar"/>
              </w:rPr>
            </w:pPr>
            <w:r w:rsidRPr="00B519FD">
              <w:rPr>
                <w:rStyle w:val="Datatypechar"/>
              </w:rPr>
              <w:t>Real</w:t>
            </w:r>
          </w:p>
        </w:tc>
        <w:tc>
          <w:tcPr>
            <w:tcW w:w="5375" w:type="dxa"/>
          </w:tcPr>
          <w:p w14:paraId="69506695" w14:textId="77777777" w:rsidR="003D6FA8" w:rsidRPr="00B519FD" w:rsidRDefault="003D6FA8" w:rsidP="00E17C8C">
            <w:pPr>
              <w:pStyle w:val="TAL"/>
            </w:pPr>
            <w:r w:rsidRPr="00B519FD">
              <w:t>The minimum playback rate for the purposes of automatically adjusting playback latency and buffer occupancy during normal playback, where 1.0 is normal playback speed.</w:t>
            </w:r>
          </w:p>
        </w:tc>
      </w:tr>
      <w:tr w:rsidR="003D6FA8" w:rsidRPr="00B519FD" w14:paraId="6227881E" w14:textId="77777777" w:rsidTr="00E17C8C">
        <w:tc>
          <w:tcPr>
            <w:tcW w:w="289" w:type="dxa"/>
          </w:tcPr>
          <w:p w14:paraId="5582A5DA" w14:textId="77777777" w:rsidR="003D6FA8" w:rsidRPr="00B519FD" w:rsidDel="001549E4" w:rsidRDefault="003D6FA8" w:rsidP="00E17C8C">
            <w:pPr>
              <w:pStyle w:val="TAL"/>
            </w:pPr>
          </w:p>
        </w:tc>
        <w:tc>
          <w:tcPr>
            <w:tcW w:w="2377" w:type="dxa"/>
            <w:gridSpan w:val="2"/>
          </w:tcPr>
          <w:p w14:paraId="10217271" w14:textId="77777777" w:rsidR="003D6FA8" w:rsidRPr="00B519FD" w:rsidRDefault="003D6FA8" w:rsidP="00E17C8C">
            <w:pPr>
              <w:pStyle w:val="TAL"/>
              <w:rPr>
                <w:rStyle w:val="Code"/>
              </w:rPr>
            </w:pPr>
            <w:r w:rsidRPr="00B519FD">
              <w:rPr>
                <w:rStyle w:val="Code"/>
              </w:rPr>
              <w:t>bitRate</w:t>
            </w:r>
          </w:p>
        </w:tc>
        <w:tc>
          <w:tcPr>
            <w:tcW w:w="1590" w:type="dxa"/>
          </w:tcPr>
          <w:p w14:paraId="6E300F26" w14:textId="77777777" w:rsidR="003D6FA8" w:rsidRPr="00B519FD" w:rsidRDefault="003D6FA8" w:rsidP="00E17C8C">
            <w:pPr>
              <w:pStyle w:val="TAL"/>
            </w:pPr>
          </w:p>
        </w:tc>
        <w:tc>
          <w:tcPr>
            <w:tcW w:w="5375" w:type="dxa"/>
          </w:tcPr>
          <w:p w14:paraId="44C20430" w14:textId="77777777" w:rsidR="003D6FA8" w:rsidRPr="00B519FD" w:rsidRDefault="003D6FA8" w:rsidP="00E17C8C">
            <w:pPr>
              <w:pStyle w:val="TAL"/>
            </w:pPr>
            <w:r w:rsidRPr="00B519FD">
              <w:t>Defines the operating bit rate parameters used by the DASH client used for a specific media type or aggregated. The values are on IP level.</w:t>
            </w:r>
          </w:p>
        </w:tc>
      </w:tr>
      <w:tr w:rsidR="003D6FA8" w:rsidRPr="00B519FD" w14:paraId="488BB868" w14:textId="77777777" w:rsidTr="00E17C8C">
        <w:tc>
          <w:tcPr>
            <w:tcW w:w="289" w:type="dxa"/>
          </w:tcPr>
          <w:p w14:paraId="219DC935" w14:textId="77777777" w:rsidR="003D6FA8" w:rsidRPr="00B519FD" w:rsidDel="001549E4" w:rsidRDefault="003D6FA8" w:rsidP="00E17C8C">
            <w:pPr>
              <w:pStyle w:val="TAL"/>
            </w:pPr>
          </w:p>
        </w:tc>
        <w:tc>
          <w:tcPr>
            <w:tcW w:w="352" w:type="dxa"/>
          </w:tcPr>
          <w:p w14:paraId="3D3CB5B8" w14:textId="77777777" w:rsidR="003D6FA8" w:rsidRPr="00B519FD" w:rsidRDefault="003D6FA8" w:rsidP="00E17C8C">
            <w:pPr>
              <w:pStyle w:val="TAL"/>
            </w:pPr>
          </w:p>
        </w:tc>
        <w:tc>
          <w:tcPr>
            <w:tcW w:w="2025" w:type="dxa"/>
          </w:tcPr>
          <w:p w14:paraId="5D1427E9" w14:textId="77777777" w:rsidR="003D6FA8" w:rsidRPr="00B519FD" w:rsidRDefault="003D6FA8" w:rsidP="00E17C8C">
            <w:pPr>
              <w:pStyle w:val="TAL"/>
              <w:rPr>
                <w:rStyle w:val="Code"/>
              </w:rPr>
            </w:pPr>
            <w:r w:rsidRPr="00B519FD">
              <w:rPr>
                <w:rStyle w:val="Code"/>
              </w:rPr>
              <w:t>target</w:t>
            </w:r>
          </w:p>
        </w:tc>
        <w:tc>
          <w:tcPr>
            <w:tcW w:w="1590" w:type="dxa"/>
          </w:tcPr>
          <w:p w14:paraId="694C0E34" w14:textId="77777777" w:rsidR="003D6FA8" w:rsidRPr="00B519FD" w:rsidRDefault="003D6FA8" w:rsidP="00E17C8C">
            <w:pPr>
              <w:pStyle w:val="TAL"/>
              <w:rPr>
                <w:rStyle w:val="Datatypechar"/>
              </w:rPr>
            </w:pPr>
            <w:r w:rsidRPr="00B519FD">
              <w:rPr>
                <w:rStyle w:val="Datatypechar"/>
              </w:rPr>
              <w:t>Integer</w:t>
            </w:r>
          </w:p>
        </w:tc>
        <w:tc>
          <w:tcPr>
            <w:tcW w:w="5375" w:type="dxa"/>
          </w:tcPr>
          <w:p w14:paraId="25C9C4B2" w14:textId="77777777" w:rsidR="003D6FA8" w:rsidRPr="00B519FD" w:rsidRDefault="003D6FA8" w:rsidP="00E17C8C">
            <w:pPr>
              <w:pStyle w:val="TAL"/>
            </w:pPr>
            <w:r w:rsidRPr="00B519FD">
              <w:t>The target bit rate for the service in bit/s that the client is configured to consume.</w:t>
            </w:r>
          </w:p>
        </w:tc>
      </w:tr>
      <w:tr w:rsidR="003D6FA8" w:rsidRPr="00B519FD" w14:paraId="03C10A86" w14:textId="77777777" w:rsidTr="00E17C8C">
        <w:tc>
          <w:tcPr>
            <w:tcW w:w="289" w:type="dxa"/>
          </w:tcPr>
          <w:p w14:paraId="332E3C28" w14:textId="77777777" w:rsidR="003D6FA8" w:rsidRPr="00B519FD" w:rsidDel="001549E4" w:rsidRDefault="003D6FA8" w:rsidP="00E17C8C">
            <w:pPr>
              <w:pStyle w:val="TAL"/>
            </w:pPr>
          </w:p>
        </w:tc>
        <w:tc>
          <w:tcPr>
            <w:tcW w:w="352" w:type="dxa"/>
          </w:tcPr>
          <w:p w14:paraId="0FC6A439" w14:textId="77777777" w:rsidR="003D6FA8" w:rsidRPr="00B519FD" w:rsidRDefault="003D6FA8" w:rsidP="00E17C8C">
            <w:pPr>
              <w:pStyle w:val="TAL"/>
            </w:pPr>
          </w:p>
        </w:tc>
        <w:tc>
          <w:tcPr>
            <w:tcW w:w="2025" w:type="dxa"/>
          </w:tcPr>
          <w:p w14:paraId="5296E271" w14:textId="77777777" w:rsidR="003D6FA8" w:rsidRPr="00B519FD" w:rsidRDefault="003D6FA8" w:rsidP="00E17C8C">
            <w:pPr>
              <w:pStyle w:val="TAL"/>
              <w:rPr>
                <w:rStyle w:val="Code"/>
              </w:rPr>
            </w:pPr>
            <w:r w:rsidRPr="00B519FD">
              <w:rPr>
                <w:rStyle w:val="Code"/>
              </w:rPr>
              <w:t>max</w:t>
            </w:r>
          </w:p>
        </w:tc>
        <w:tc>
          <w:tcPr>
            <w:tcW w:w="1590" w:type="dxa"/>
          </w:tcPr>
          <w:p w14:paraId="0179EAB0" w14:textId="77777777" w:rsidR="003D6FA8" w:rsidRPr="00B519FD" w:rsidRDefault="003D6FA8" w:rsidP="00E17C8C">
            <w:pPr>
              <w:pStyle w:val="TAL"/>
              <w:rPr>
                <w:rStyle w:val="Datatypechar"/>
              </w:rPr>
            </w:pPr>
            <w:r w:rsidRPr="00B519FD">
              <w:rPr>
                <w:rStyle w:val="Datatypechar"/>
              </w:rPr>
              <w:t>Integer</w:t>
            </w:r>
          </w:p>
        </w:tc>
        <w:tc>
          <w:tcPr>
            <w:tcW w:w="5375" w:type="dxa"/>
          </w:tcPr>
          <w:p w14:paraId="3D2D090D" w14:textId="77777777" w:rsidR="003D6FA8" w:rsidRPr="00B519FD" w:rsidRDefault="003D6FA8" w:rsidP="00E17C8C">
            <w:pPr>
              <w:pStyle w:val="TAL"/>
            </w:pPr>
            <w:r w:rsidRPr="00B519FD">
              <w:t>The maximum bit rate for the service in bit/s that the client is configured to consume.</w:t>
            </w:r>
          </w:p>
        </w:tc>
      </w:tr>
      <w:tr w:rsidR="003D6FA8" w:rsidRPr="00B519FD" w14:paraId="5B422D79" w14:textId="77777777" w:rsidTr="00E17C8C">
        <w:tc>
          <w:tcPr>
            <w:tcW w:w="289" w:type="dxa"/>
          </w:tcPr>
          <w:p w14:paraId="1FBD6A9B" w14:textId="77777777" w:rsidR="003D6FA8" w:rsidRPr="00B519FD" w:rsidDel="001549E4" w:rsidRDefault="003D6FA8" w:rsidP="00E17C8C">
            <w:pPr>
              <w:pStyle w:val="TAL"/>
            </w:pPr>
          </w:p>
        </w:tc>
        <w:tc>
          <w:tcPr>
            <w:tcW w:w="352" w:type="dxa"/>
          </w:tcPr>
          <w:p w14:paraId="40AF916D" w14:textId="77777777" w:rsidR="003D6FA8" w:rsidRPr="00B519FD" w:rsidRDefault="003D6FA8" w:rsidP="00E17C8C">
            <w:pPr>
              <w:pStyle w:val="TAL"/>
            </w:pPr>
          </w:p>
        </w:tc>
        <w:tc>
          <w:tcPr>
            <w:tcW w:w="2025" w:type="dxa"/>
          </w:tcPr>
          <w:p w14:paraId="2A6AE9A0" w14:textId="77777777" w:rsidR="003D6FA8" w:rsidRPr="00B519FD" w:rsidRDefault="003D6FA8" w:rsidP="00E17C8C">
            <w:pPr>
              <w:pStyle w:val="TAL"/>
              <w:rPr>
                <w:rStyle w:val="Code"/>
              </w:rPr>
            </w:pPr>
            <w:r w:rsidRPr="00B519FD">
              <w:rPr>
                <w:rStyle w:val="Code"/>
              </w:rPr>
              <w:t>min</w:t>
            </w:r>
          </w:p>
        </w:tc>
        <w:tc>
          <w:tcPr>
            <w:tcW w:w="1590" w:type="dxa"/>
          </w:tcPr>
          <w:p w14:paraId="62916F99" w14:textId="77777777" w:rsidR="003D6FA8" w:rsidRPr="00B519FD" w:rsidRDefault="003D6FA8" w:rsidP="00E17C8C">
            <w:pPr>
              <w:pStyle w:val="TAL"/>
              <w:rPr>
                <w:rStyle w:val="Datatypechar"/>
              </w:rPr>
            </w:pPr>
            <w:r w:rsidRPr="00B519FD">
              <w:rPr>
                <w:rStyle w:val="Datatypechar"/>
              </w:rPr>
              <w:t>Integer</w:t>
            </w:r>
          </w:p>
        </w:tc>
        <w:tc>
          <w:tcPr>
            <w:tcW w:w="5375" w:type="dxa"/>
          </w:tcPr>
          <w:p w14:paraId="00731D92" w14:textId="77777777" w:rsidR="003D6FA8" w:rsidRPr="00B519FD" w:rsidRDefault="003D6FA8" w:rsidP="00E17C8C">
            <w:pPr>
              <w:pStyle w:val="TAL"/>
            </w:pPr>
            <w:r w:rsidRPr="00B519FD">
              <w:t>The minimum bit rate for the service in bit/s that the client is configured to consume.</w:t>
            </w:r>
          </w:p>
        </w:tc>
      </w:tr>
      <w:tr w:rsidR="003D6FA8" w:rsidRPr="00B519FD" w14:paraId="30A7D24E" w14:textId="77777777" w:rsidTr="00E17C8C">
        <w:tc>
          <w:tcPr>
            <w:tcW w:w="289" w:type="dxa"/>
          </w:tcPr>
          <w:p w14:paraId="14D76715" w14:textId="77777777" w:rsidR="003D6FA8" w:rsidRPr="00B519FD" w:rsidDel="001549E4" w:rsidRDefault="003D6FA8" w:rsidP="00E17C8C">
            <w:pPr>
              <w:pStyle w:val="TAL"/>
            </w:pPr>
          </w:p>
        </w:tc>
        <w:tc>
          <w:tcPr>
            <w:tcW w:w="2377" w:type="dxa"/>
            <w:gridSpan w:val="2"/>
          </w:tcPr>
          <w:p w14:paraId="269A53B1" w14:textId="77777777" w:rsidR="003D6FA8" w:rsidRPr="00B519FD" w:rsidRDefault="003D6FA8" w:rsidP="00E17C8C">
            <w:pPr>
              <w:pStyle w:val="TAL"/>
              <w:rPr>
                <w:rStyle w:val="Code"/>
              </w:rPr>
            </w:pPr>
            <w:r w:rsidRPr="00B519FD">
              <w:rPr>
                <w:rStyle w:val="Code"/>
              </w:rPr>
              <w:t>playerSpecificParameters</w:t>
            </w:r>
          </w:p>
        </w:tc>
        <w:tc>
          <w:tcPr>
            <w:tcW w:w="1590" w:type="dxa"/>
          </w:tcPr>
          <w:p w14:paraId="09897696" w14:textId="77777777" w:rsidR="003D6FA8" w:rsidRPr="00B519FD" w:rsidRDefault="003D6FA8" w:rsidP="00E17C8C">
            <w:pPr>
              <w:pStyle w:val="TAL"/>
            </w:pPr>
          </w:p>
        </w:tc>
        <w:tc>
          <w:tcPr>
            <w:tcW w:w="5375" w:type="dxa"/>
          </w:tcPr>
          <w:p w14:paraId="7996FE54" w14:textId="77777777" w:rsidR="003D6FA8" w:rsidRPr="00B519FD" w:rsidRDefault="003D6FA8" w:rsidP="00E17C8C">
            <w:pPr>
              <w:pStyle w:val="TAL"/>
            </w:pPr>
            <w:r w:rsidRPr="00B519FD">
              <w:t>Player-specific parameters may be provided, for example about the used algorithm, etc.</w:t>
            </w:r>
          </w:p>
        </w:tc>
      </w:tr>
    </w:tbl>
    <w:p w14:paraId="313BC27E" w14:textId="77777777" w:rsidR="003D6FA8" w:rsidRPr="00B519FD" w:rsidRDefault="003D6FA8" w:rsidP="00D655FA"/>
    <w:p w14:paraId="7695A540" w14:textId="55F45CB0" w:rsidR="009332E7" w:rsidRPr="00B519FD" w:rsidRDefault="009332E7" w:rsidP="009332E7">
      <w:pPr>
        <w:keepNext/>
        <w:rPr>
          <w:ins w:id="438" w:author="Richard Bradbury (2025-04-16)" w:date="2025-04-16T20:01:00Z"/>
        </w:rPr>
      </w:pPr>
      <w:bookmarkStart w:id="439" w:name="_CR5_2_7_1"/>
      <w:bookmarkEnd w:id="2"/>
      <w:bookmarkEnd w:id="439"/>
      <w:ins w:id="440" w:author="Richard Bradbury (2025-04-16)" w:date="2025-04-16T20:01:00Z">
        <w:r w:rsidRPr="00B519FD">
          <w:lastRenderedPageBreak/>
          <w:t>Table 13.2.6-</w:t>
        </w:r>
      </w:ins>
      <w:ins w:id="441" w:author="Richard Bradbury (2025-04-16)" w:date="2025-04-16T20:02:00Z">
        <w:r w:rsidRPr="00B519FD">
          <w:t>3</w:t>
        </w:r>
      </w:ins>
      <w:ins w:id="442" w:author="Richard Bradbury (2025-04-16)" w:date="2025-04-16T20:01:00Z">
        <w:r w:rsidRPr="00B519FD">
          <w:t xml:space="preserve"> </w:t>
        </w:r>
      </w:ins>
      <w:ins w:id="443" w:author="Richard Bradbury (2025-04-16)" w:date="2025-04-16T20:08:00Z">
        <w:r w:rsidR="007A4E24" w:rsidRPr="00B519FD">
          <w:t>specifies the multi-access connection status parameters</w:t>
        </w:r>
      </w:ins>
      <w:ins w:id="444" w:author="Richard Bradbury (2025-04-16)" w:date="2025-04-16T20:01:00Z">
        <w:r w:rsidRPr="00B519FD">
          <w:t xml:space="preserve">. Any change to a parameter below shall be announced with a notification </w:t>
        </w:r>
      </w:ins>
      <w:ins w:id="445" w:author="Richard Bradbury (2025-04-16)" w:date="2025-04-16T20:08:00Z">
        <w:r w:rsidR="007A4E24" w:rsidRPr="00B519FD">
          <w:rPr>
            <w:rStyle w:val="Code"/>
          </w:rPr>
          <w:t>MU</w:t>
        </w:r>
      </w:ins>
      <w:ins w:id="446" w:author="Richard Bradbury (2025-04-16)" w:date="2025-04-16T20:09:00Z">
        <w:r w:rsidR="007A4E24" w:rsidRPr="00B519FD">
          <w:rPr>
            <w:rStyle w:val="Code"/>
          </w:rPr>
          <w:t>LTI</w:t>
        </w:r>
      </w:ins>
      <w:ins w:id="447" w:author="Prakash Kolan 05_21_2025" w:date="2025-05-21T23:55:00Z">
        <w:r w:rsidR="00A638DB">
          <w:rPr>
            <w:rStyle w:val="Code"/>
          </w:rPr>
          <w:t>PATH</w:t>
        </w:r>
      </w:ins>
      <w:ins w:id="448" w:author="Richard Bradbury (2025-04-16)" w:date="2025-04-16T20:09:00Z">
        <w:r w:rsidR="007A4E24" w:rsidRPr="00B519FD">
          <w:rPr>
            <w:rStyle w:val="Code"/>
          </w:rPr>
          <w:t>_DELIVERY</w:t>
        </w:r>
      </w:ins>
      <w:ins w:id="449" w:author="Richard Bradbury (2025-04-16)" w:date="2025-04-16T20:01:00Z">
        <w:r w:rsidRPr="00B519FD">
          <w:rPr>
            <w:rStyle w:val="Code"/>
          </w:rPr>
          <w:t>_CHANGED</w:t>
        </w:r>
        <w:r w:rsidRPr="00B519FD">
          <w:t xml:space="preserve"> as specified in table 13.2.5</w:t>
        </w:r>
        <w:r w:rsidRPr="00B519FD">
          <w:noBreakHyphen/>
          <w:t>1.</w:t>
        </w:r>
      </w:ins>
    </w:p>
    <w:p w14:paraId="0589C5B2" w14:textId="253F3F2E" w:rsidR="009332E7" w:rsidRPr="00B519FD" w:rsidRDefault="009332E7" w:rsidP="009332E7">
      <w:pPr>
        <w:pStyle w:val="TH"/>
      </w:pPr>
      <w:ins w:id="450" w:author="Richard Bradbury (2025-04-16)" w:date="2025-04-16T20:01:00Z">
        <w:r w:rsidRPr="00B519FD">
          <w:t>Table 13.2.6-3: Multi-access connection status information</w:t>
        </w:r>
      </w:ins>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9332E7" w:rsidRPr="00B519FD" w14:paraId="7DF54C8F" w14:textId="77777777" w:rsidTr="00C040D2">
        <w:trPr>
          <w:ins w:id="451" w:author="Richard Bradbury (2025-04-16)" w:date="2025-04-16T20:01:00Z"/>
        </w:trPr>
        <w:tc>
          <w:tcPr>
            <w:tcW w:w="2685" w:type="dxa"/>
            <w:gridSpan w:val="2"/>
            <w:shd w:val="clear" w:color="auto" w:fill="BFBFBF" w:themeFill="background1" w:themeFillShade="BF"/>
          </w:tcPr>
          <w:p w14:paraId="6AB1B093" w14:textId="59E48C73" w:rsidR="009332E7" w:rsidRPr="00B519FD" w:rsidRDefault="007A4E24" w:rsidP="009332E7">
            <w:pPr>
              <w:pStyle w:val="TAH"/>
              <w:rPr>
                <w:ins w:id="452" w:author="Richard Bradbury (2025-04-16)" w:date="2025-04-16T20:01:00Z"/>
              </w:rPr>
            </w:pPr>
            <w:ins w:id="453" w:author="Richard Bradbury (2025-04-16)" w:date="2025-04-16T20:08:00Z">
              <w:r w:rsidRPr="00B519FD">
                <w:t>Parameter</w:t>
              </w:r>
            </w:ins>
          </w:p>
        </w:tc>
        <w:tc>
          <w:tcPr>
            <w:tcW w:w="1845" w:type="dxa"/>
            <w:shd w:val="clear" w:color="auto" w:fill="BFBFBF" w:themeFill="background1" w:themeFillShade="BF"/>
          </w:tcPr>
          <w:p w14:paraId="3DCFE6E5" w14:textId="13468ECA" w:rsidR="009332E7" w:rsidRPr="00B519FD" w:rsidRDefault="009332E7" w:rsidP="009332E7">
            <w:pPr>
              <w:pStyle w:val="TAH"/>
              <w:rPr>
                <w:ins w:id="454" w:author="Richard Bradbury (2025-04-16)" w:date="2025-04-16T20:01:00Z"/>
              </w:rPr>
            </w:pPr>
            <w:ins w:id="455" w:author="Richard Bradbury (2025-04-16)" w:date="2025-04-16T20:01:00Z">
              <w:r w:rsidRPr="00B519FD">
                <w:t>Type</w:t>
              </w:r>
            </w:ins>
          </w:p>
        </w:tc>
        <w:tc>
          <w:tcPr>
            <w:tcW w:w="1485" w:type="dxa"/>
            <w:shd w:val="clear" w:color="auto" w:fill="BFBFBF" w:themeFill="background1" w:themeFillShade="BF"/>
          </w:tcPr>
          <w:p w14:paraId="6BD9C3D1" w14:textId="14E08BB7" w:rsidR="009332E7" w:rsidRPr="00B519FD" w:rsidRDefault="009332E7" w:rsidP="009332E7">
            <w:pPr>
              <w:pStyle w:val="TAH"/>
              <w:rPr>
                <w:ins w:id="456" w:author="Richard Bradbury (2025-04-16)" w:date="2025-04-16T20:01:00Z"/>
              </w:rPr>
            </w:pPr>
            <w:ins w:id="457" w:author="Richard Bradbury (2025-04-16)" w:date="2025-04-16T20:01:00Z">
              <w:r w:rsidRPr="00B519FD">
                <w:t>Parameter</w:t>
              </w:r>
            </w:ins>
          </w:p>
        </w:tc>
        <w:tc>
          <w:tcPr>
            <w:tcW w:w="3614" w:type="dxa"/>
            <w:shd w:val="clear" w:color="auto" w:fill="BFBFBF" w:themeFill="background1" w:themeFillShade="BF"/>
          </w:tcPr>
          <w:p w14:paraId="1C3A26F5" w14:textId="055CA508" w:rsidR="009332E7" w:rsidRPr="00B519FD" w:rsidRDefault="009332E7" w:rsidP="009332E7">
            <w:pPr>
              <w:pStyle w:val="TAH"/>
              <w:rPr>
                <w:ins w:id="458" w:author="Richard Bradbury (2025-04-16)" w:date="2025-04-16T20:01:00Z"/>
              </w:rPr>
            </w:pPr>
            <w:ins w:id="459" w:author="Richard Bradbury (2025-04-16)" w:date="2025-04-16T20:01:00Z">
              <w:r w:rsidRPr="00B519FD">
                <w:t>Definition</w:t>
              </w:r>
            </w:ins>
          </w:p>
        </w:tc>
      </w:tr>
      <w:tr w:rsidR="009332E7" w:rsidRPr="00B519FD" w14:paraId="47A7AEBC" w14:textId="77777777" w:rsidTr="00C040D2">
        <w:trPr>
          <w:ins w:id="460" w:author="Prakash Reddy Kolan" w:date="2025-04-01T15:47:00Z"/>
        </w:trPr>
        <w:tc>
          <w:tcPr>
            <w:tcW w:w="2685" w:type="dxa"/>
            <w:gridSpan w:val="2"/>
          </w:tcPr>
          <w:p w14:paraId="24A8F352" w14:textId="415676DB" w:rsidR="009332E7" w:rsidRPr="00B519FD" w:rsidRDefault="009332E7" w:rsidP="00C040D2">
            <w:pPr>
              <w:pStyle w:val="TAL"/>
              <w:keepNext w:val="0"/>
              <w:rPr>
                <w:ins w:id="461" w:author="Prakash Reddy Kolan" w:date="2025-04-01T15:47:00Z"/>
                <w:rStyle w:val="Code"/>
              </w:rPr>
            </w:pPr>
            <w:proofErr w:type="spellStart"/>
            <w:ins w:id="462" w:author="Richard Bradbury (2025-04-16)" w:date="2025-04-16T19:59:00Z">
              <w:r w:rsidRPr="00B519FD">
                <w:rPr>
                  <w:rStyle w:val="Code"/>
                </w:rPr>
                <w:t>M</w:t>
              </w:r>
            </w:ins>
            <w:ins w:id="463" w:author="Prakash Reddy Kolan" w:date="2025-04-01T15:50:00Z">
              <w:r w:rsidRPr="00B519FD">
                <w:rPr>
                  <w:rStyle w:val="Code"/>
                </w:rPr>
                <w:t>ulti</w:t>
              </w:r>
            </w:ins>
            <w:ins w:id="464" w:author="Prakash Kolan 05_21_2025" w:date="2025-05-21T23:36:00Z">
              <w:r w:rsidR="001A259A">
                <w:rPr>
                  <w:rStyle w:val="Code"/>
                </w:rPr>
                <w:t>Path</w:t>
              </w:r>
            </w:ins>
            <w:ins w:id="465" w:author="Prakash Reddy Kolan" w:date="2025-04-01T15:50:00Z">
              <w:r w:rsidRPr="00B519FD">
                <w:rPr>
                  <w:rStyle w:val="Code"/>
                </w:rPr>
                <w:t>ConnectionStatus</w:t>
              </w:r>
            </w:ins>
            <w:proofErr w:type="spellEnd"/>
          </w:p>
        </w:tc>
        <w:tc>
          <w:tcPr>
            <w:tcW w:w="1845" w:type="dxa"/>
          </w:tcPr>
          <w:p w14:paraId="008B50EF" w14:textId="77777777" w:rsidR="009332E7" w:rsidRPr="00B519FD" w:rsidRDefault="009332E7" w:rsidP="00C040D2">
            <w:pPr>
              <w:pStyle w:val="TAL"/>
              <w:keepNext w:val="0"/>
              <w:rPr>
                <w:ins w:id="466" w:author="Prakash Reddy Kolan" w:date="2025-04-01T15:47:00Z"/>
                <w:rStyle w:val="Datatypechar"/>
              </w:rPr>
            </w:pPr>
            <w:ins w:id="467" w:author="Prakash Reddy Kolan" w:date="2025-04-03T14:05:00Z">
              <w:r w:rsidRPr="00B519FD">
                <w:rPr>
                  <w:rStyle w:val="Datatypechar"/>
                </w:rPr>
                <w:t>Object</w:t>
              </w:r>
            </w:ins>
          </w:p>
        </w:tc>
        <w:tc>
          <w:tcPr>
            <w:tcW w:w="1485" w:type="dxa"/>
          </w:tcPr>
          <w:p w14:paraId="7BAC8084" w14:textId="77777777" w:rsidR="009332E7" w:rsidRPr="00B519FD" w:rsidRDefault="009332E7" w:rsidP="00C040D2">
            <w:pPr>
              <w:pStyle w:val="TAL"/>
              <w:keepNext w:val="0"/>
              <w:rPr>
                <w:ins w:id="468" w:author="Prakash Reddy Kolan" w:date="2025-04-01T15:47:00Z"/>
              </w:rPr>
            </w:pPr>
          </w:p>
        </w:tc>
        <w:tc>
          <w:tcPr>
            <w:tcW w:w="3614" w:type="dxa"/>
          </w:tcPr>
          <w:p w14:paraId="23CB41CA" w14:textId="67E6DC5A" w:rsidR="009332E7" w:rsidRPr="00B519FD" w:rsidRDefault="009332E7" w:rsidP="00C040D2">
            <w:pPr>
              <w:pStyle w:val="TAL"/>
              <w:keepNext w:val="0"/>
              <w:rPr>
                <w:ins w:id="469" w:author="Prakash Reddy Kolan" w:date="2025-04-01T15:47:00Z"/>
              </w:rPr>
            </w:pPr>
            <w:ins w:id="470" w:author="Prakash Reddy Kolan" w:date="2025-04-01T15:50:00Z">
              <w:r w:rsidRPr="00B519FD">
                <w:t>Status information of multi</w:t>
              </w:r>
            </w:ins>
            <w:ins w:id="471" w:author="Prakash Kolan 05_21_2025" w:date="2025-05-21T23:36:00Z">
              <w:r w:rsidR="000311C7">
                <w:t>path</w:t>
              </w:r>
            </w:ins>
            <w:ins w:id="472" w:author="Prakash Reddy Kolan" w:date="2025-04-01T15:50:00Z">
              <w:r w:rsidRPr="00B519FD">
                <w:t xml:space="preserve"> delivery connection</w:t>
              </w:r>
            </w:ins>
          </w:p>
        </w:tc>
      </w:tr>
      <w:tr w:rsidR="009332E7" w:rsidRPr="00B519FD" w14:paraId="1F289E29" w14:textId="77777777" w:rsidTr="00C040D2">
        <w:trPr>
          <w:ins w:id="473" w:author="Prakash Reddy Kolan" w:date="2025-04-03T12:34:00Z"/>
        </w:trPr>
        <w:tc>
          <w:tcPr>
            <w:tcW w:w="265" w:type="dxa"/>
          </w:tcPr>
          <w:p w14:paraId="06E73FA9" w14:textId="77777777" w:rsidR="009332E7" w:rsidRPr="00B519FD" w:rsidRDefault="009332E7" w:rsidP="00C040D2">
            <w:pPr>
              <w:pStyle w:val="TAL"/>
              <w:keepNext w:val="0"/>
              <w:rPr>
                <w:ins w:id="474" w:author="Prakash Reddy Kolan" w:date="2025-04-03T12:34:00Z"/>
                <w:rStyle w:val="Code"/>
              </w:rPr>
            </w:pPr>
          </w:p>
        </w:tc>
        <w:tc>
          <w:tcPr>
            <w:tcW w:w="2420" w:type="dxa"/>
          </w:tcPr>
          <w:p w14:paraId="7081F64E" w14:textId="77777777" w:rsidR="009332E7" w:rsidRPr="00B519FD" w:rsidRDefault="009332E7" w:rsidP="00C040D2">
            <w:pPr>
              <w:pStyle w:val="TAL"/>
              <w:keepNext w:val="0"/>
              <w:rPr>
                <w:ins w:id="475" w:author="Prakash Reddy Kolan" w:date="2025-04-03T12:34:00Z"/>
                <w:rStyle w:val="Code"/>
              </w:rPr>
            </w:pPr>
            <w:commentRangeStart w:id="476"/>
            <w:commentRangeStart w:id="477"/>
            <w:commentRangeStart w:id="478"/>
            <w:ins w:id="479" w:author="Prakash Kolan 04_16_2025" w:date="2025-04-16T09:38:00Z">
              <w:r w:rsidRPr="00B519FD">
                <w:rPr>
                  <w:rStyle w:val="Code"/>
                </w:rPr>
                <w:t>status</w:t>
              </w:r>
            </w:ins>
            <w:commentRangeEnd w:id="476"/>
            <w:ins w:id="480" w:author="Prakash Kolan 04_16_2025" w:date="2025-04-16T10:32:00Z">
              <w:r w:rsidRPr="00B519FD">
                <w:rPr>
                  <w:rStyle w:val="CommentReference"/>
                  <w:rFonts w:ascii="Times New Roman" w:hAnsi="Times New Roman"/>
                </w:rPr>
                <w:commentReference w:id="476"/>
              </w:r>
            </w:ins>
            <w:commentRangeEnd w:id="477"/>
            <w:r w:rsidRPr="00B519FD">
              <w:rPr>
                <w:rStyle w:val="CommentReference"/>
                <w:rFonts w:ascii="Times New Roman" w:hAnsi="Times New Roman"/>
              </w:rPr>
              <w:commentReference w:id="477"/>
            </w:r>
            <w:commentRangeEnd w:id="478"/>
            <w:r w:rsidRPr="00B519FD">
              <w:rPr>
                <w:rStyle w:val="CommentReference"/>
                <w:rFonts w:ascii="Times New Roman" w:hAnsi="Times New Roman"/>
              </w:rPr>
              <w:commentReference w:id="478"/>
            </w:r>
          </w:p>
        </w:tc>
        <w:tc>
          <w:tcPr>
            <w:tcW w:w="1845" w:type="dxa"/>
          </w:tcPr>
          <w:p w14:paraId="44D30C37" w14:textId="77777777" w:rsidR="009332E7" w:rsidRPr="00B519FD" w:rsidRDefault="009332E7" w:rsidP="00C040D2">
            <w:pPr>
              <w:pStyle w:val="TAL"/>
              <w:keepNext w:val="0"/>
              <w:rPr>
                <w:ins w:id="481" w:author="Prakash Reddy Kolan" w:date="2025-04-03T12:34:00Z"/>
                <w:rStyle w:val="Datatypechar"/>
              </w:rPr>
            </w:pPr>
            <w:ins w:id="482" w:author="Prakash Kolan 04_16_2025" w:date="2025-04-16T09:38:00Z">
              <w:r w:rsidRPr="00B519FD">
                <w:rPr>
                  <w:rStyle w:val="Datatypechar"/>
                </w:rPr>
                <w:t>boolean</w:t>
              </w:r>
            </w:ins>
          </w:p>
        </w:tc>
        <w:tc>
          <w:tcPr>
            <w:tcW w:w="1485" w:type="dxa"/>
          </w:tcPr>
          <w:p w14:paraId="6F8879D0" w14:textId="77777777" w:rsidR="009332E7" w:rsidRPr="00B519FD" w:rsidRDefault="009332E7" w:rsidP="00C040D2">
            <w:pPr>
              <w:pStyle w:val="TAL"/>
              <w:keepNext w:val="0"/>
              <w:rPr>
                <w:ins w:id="483" w:author="Prakash Reddy Kolan" w:date="2025-04-03T12:34:00Z"/>
              </w:rPr>
            </w:pPr>
          </w:p>
        </w:tc>
        <w:tc>
          <w:tcPr>
            <w:tcW w:w="3614" w:type="dxa"/>
          </w:tcPr>
          <w:p w14:paraId="61B6069D" w14:textId="5B793AE2" w:rsidR="009332E7" w:rsidRPr="00B519FD" w:rsidRDefault="009332E7" w:rsidP="00C040D2">
            <w:pPr>
              <w:pStyle w:val="TAL"/>
              <w:keepNext w:val="0"/>
              <w:rPr>
                <w:ins w:id="484" w:author="Prakash Reddy Kolan" w:date="2025-04-03T12:34:00Z"/>
              </w:rPr>
            </w:pPr>
            <w:ins w:id="485" w:author="Prakash Kolan 04_16_2025" w:date="2025-04-16T09:38:00Z">
              <w:r w:rsidRPr="00B519FD">
                <w:t>Indicates status of multi</w:t>
              </w:r>
            </w:ins>
            <w:ins w:id="486" w:author="Prakash Kolan 05_21_2025" w:date="2025-05-21T23:36:00Z">
              <w:r w:rsidR="000311C7">
                <w:t>path</w:t>
              </w:r>
            </w:ins>
            <w:ins w:id="487" w:author="Prakash Kolan 04_16_2025" w:date="2025-04-16T09:38:00Z">
              <w:r w:rsidRPr="00B519FD">
                <w:t xml:space="preserve"> delivery connection</w:t>
              </w:r>
            </w:ins>
            <w:ins w:id="488" w:author="Richard Bradbury (2025-04-16)" w:date="2025-04-16T19:56:00Z">
              <w:r w:rsidRPr="00B519FD">
                <w:t>.</w:t>
              </w:r>
            </w:ins>
          </w:p>
        </w:tc>
      </w:tr>
      <w:tr w:rsidR="009332E7" w:rsidRPr="00B519FD" w14:paraId="7D146BE7" w14:textId="77777777" w:rsidTr="00C040D2">
        <w:trPr>
          <w:ins w:id="489" w:author="Prakash Kolan 04_16_2025" w:date="2025-04-16T09:37:00Z"/>
        </w:trPr>
        <w:tc>
          <w:tcPr>
            <w:tcW w:w="265" w:type="dxa"/>
          </w:tcPr>
          <w:p w14:paraId="74485EA9" w14:textId="77777777" w:rsidR="009332E7" w:rsidRPr="00B519FD" w:rsidRDefault="009332E7" w:rsidP="00C040D2">
            <w:pPr>
              <w:pStyle w:val="TAL"/>
              <w:keepNext w:val="0"/>
              <w:rPr>
                <w:ins w:id="490" w:author="Prakash Kolan 04_16_2025" w:date="2025-04-16T09:37:00Z"/>
                <w:rStyle w:val="Code"/>
              </w:rPr>
            </w:pPr>
          </w:p>
        </w:tc>
        <w:tc>
          <w:tcPr>
            <w:tcW w:w="2420" w:type="dxa"/>
          </w:tcPr>
          <w:p w14:paraId="17647C72" w14:textId="77777777" w:rsidR="009332E7" w:rsidRPr="00B519FD" w:rsidRDefault="009332E7" w:rsidP="00C040D2">
            <w:pPr>
              <w:pStyle w:val="TAL"/>
              <w:keepNext w:val="0"/>
              <w:rPr>
                <w:ins w:id="491" w:author="Prakash Kolan 04_16_2025" w:date="2025-04-16T09:37:00Z"/>
                <w:rStyle w:val="Code"/>
              </w:rPr>
            </w:pPr>
            <w:ins w:id="492" w:author="Prakash Kolan 04_16_2025" w:date="2025-04-16T09:41:00Z">
              <w:r w:rsidRPr="00B519FD">
                <w:rPr>
                  <w:rStyle w:val="Code"/>
                </w:rPr>
                <w:t>transportProtocol</w:t>
              </w:r>
            </w:ins>
          </w:p>
        </w:tc>
        <w:tc>
          <w:tcPr>
            <w:tcW w:w="1845" w:type="dxa"/>
          </w:tcPr>
          <w:p w14:paraId="0506EF6B" w14:textId="77777777" w:rsidR="009332E7" w:rsidRPr="00B519FD" w:rsidRDefault="009332E7" w:rsidP="00C040D2">
            <w:pPr>
              <w:pStyle w:val="TAL"/>
              <w:keepNext w:val="0"/>
              <w:rPr>
                <w:ins w:id="493" w:author="Prakash Kolan 04_16_2025" w:date="2025-04-16T09:37:00Z"/>
                <w:rStyle w:val="Datatypechar"/>
              </w:rPr>
            </w:pPr>
            <w:ins w:id="494" w:author="Prakash Kolan 04_16_2025" w:date="2025-04-16T10:04:00Z">
              <w:r w:rsidRPr="00B519FD">
                <w:rPr>
                  <w:rStyle w:val="Datatypechar"/>
                </w:rPr>
                <w:t>Enumeration</w:t>
              </w:r>
            </w:ins>
          </w:p>
        </w:tc>
        <w:tc>
          <w:tcPr>
            <w:tcW w:w="1485" w:type="dxa"/>
          </w:tcPr>
          <w:p w14:paraId="761B92B7" w14:textId="77777777" w:rsidR="009332E7" w:rsidRPr="00B519FD" w:rsidRDefault="009332E7" w:rsidP="00C040D2">
            <w:pPr>
              <w:pStyle w:val="TAL"/>
              <w:keepNext w:val="0"/>
              <w:rPr>
                <w:ins w:id="495" w:author="Prakash Kolan 04_16_2025" w:date="2025-04-16T09:37:00Z"/>
              </w:rPr>
            </w:pPr>
          </w:p>
        </w:tc>
        <w:tc>
          <w:tcPr>
            <w:tcW w:w="3614" w:type="dxa"/>
          </w:tcPr>
          <w:p w14:paraId="1AD87530" w14:textId="5CB3EEAE" w:rsidR="009332E7" w:rsidRPr="00B519FD" w:rsidRDefault="009332E7" w:rsidP="00C040D2">
            <w:pPr>
              <w:pStyle w:val="TAL"/>
              <w:keepNext w:val="0"/>
              <w:rPr>
                <w:ins w:id="496" w:author="Prakash Kolan 04_16_2025" w:date="2025-04-16T09:37:00Z"/>
              </w:rPr>
            </w:pPr>
            <w:ins w:id="497" w:author="Prakash Kolan 04_16_2025" w:date="2025-04-16T10:04:00Z">
              <w:r w:rsidRPr="00B519FD">
                <w:t>An enumerated value from table 13.2.4-2</w:t>
              </w:r>
            </w:ins>
            <w:ins w:id="498" w:author="Prakash Kolan 04_16_2025" w:date="2025-04-16T10:05:00Z">
              <w:r w:rsidRPr="00B519FD">
                <w:t xml:space="preserve"> indicating the transport protocol used for multi</w:t>
              </w:r>
            </w:ins>
            <w:ins w:id="499" w:author="Prakash Kolan 05_21_2025" w:date="2025-05-21T23:37:00Z">
              <w:r w:rsidR="000311C7">
                <w:t>path</w:t>
              </w:r>
            </w:ins>
            <w:ins w:id="500" w:author="Prakash Kolan 04_16_2025" w:date="2025-04-16T10:05:00Z">
              <w:r w:rsidRPr="00B519FD">
                <w:t xml:space="preserve"> delivery</w:t>
              </w:r>
            </w:ins>
            <w:ins w:id="501" w:author="Richard Bradbury (2025-04-16)" w:date="2025-04-16T19:57:00Z">
              <w:r w:rsidRPr="00B519FD">
                <w:t>.</w:t>
              </w:r>
            </w:ins>
          </w:p>
        </w:tc>
      </w:tr>
      <w:tr w:rsidR="009332E7" w:rsidRPr="00B519FD" w14:paraId="63EED731" w14:textId="77777777" w:rsidTr="00C040D2">
        <w:trPr>
          <w:ins w:id="502" w:author="Richard Bradbury (2025-04-16)" w:date="2025-04-16T19:57:00Z"/>
        </w:trPr>
        <w:tc>
          <w:tcPr>
            <w:tcW w:w="265" w:type="dxa"/>
          </w:tcPr>
          <w:p w14:paraId="137C8956" w14:textId="77777777" w:rsidR="009332E7" w:rsidRPr="00B519FD" w:rsidRDefault="009332E7" w:rsidP="00C040D2">
            <w:pPr>
              <w:pStyle w:val="TAL"/>
              <w:keepNext w:val="0"/>
              <w:rPr>
                <w:ins w:id="503" w:author="Richard Bradbury (2025-04-16)" w:date="2025-04-16T19:57:00Z"/>
                <w:rStyle w:val="Code"/>
              </w:rPr>
            </w:pPr>
          </w:p>
        </w:tc>
        <w:tc>
          <w:tcPr>
            <w:tcW w:w="2420" w:type="dxa"/>
          </w:tcPr>
          <w:p w14:paraId="2BAD6B01" w14:textId="77777777" w:rsidR="009332E7" w:rsidRPr="00B519FD" w:rsidRDefault="009332E7" w:rsidP="00C040D2">
            <w:pPr>
              <w:pStyle w:val="TAL"/>
              <w:keepNext w:val="0"/>
              <w:rPr>
                <w:ins w:id="504" w:author="Richard Bradbury (2025-04-16)" w:date="2025-04-16T19:57:00Z"/>
                <w:rStyle w:val="Code"/>
              </w:rPr>
            </w:pPr>
            <w:ins w:id="505" w:author="Richard Bradbury (2025-04-16)" w:date="2025-04-16T19:57:00Z">
              <w:r w:rsidRPr="00B519FD">
                <w:rPr>
                  <w:rStyle w:val="Code"/>
                </w:rPr>
                <w:t>numberOfPaths</w:t>
              </w:r>
            </w:ins>
          </w:p>
        </w:tc>
        <w:tc>
          <w:tcPr>
            <w:tcW w:w="1845" w:type="dxa"/>
          </w:tcPr>
          <w:p w14:paraId="36EED922" w14:textId="77777777" w:rsidR="009332E7" w:rsidRPr="00B519FD" w:rsidRDefault="009332E7" w:rsidP="00C040D2">
            <w:pPr>
              <w:pStyle w:val="TAL"/>
              <w:keepNext w:val="0"/>
              <w:rPr>
                <w:ins w:id="506" w:author="Richard Bradbury (2025-04-16)" w:date="2025-04-16T19:57:00Z"/>
                <w:rStyle w:val="Datatypechar"/>
              </w:rPr>
            </w:pPr>
            <w:ins w:id="507" w:author="Richard Bradbury (2025-04-16)" w:date="2025-04-16T19:57:00Z">
              <w:r w:rsidRPr="00B519FD">
                <w:rPr>
                  <w:rStyle w:val="Datatypechar"/>
                </w:rPr>
                <w:t>Integer</w:t>
              </w:r>
            </w:ins>
          </w:p>
        </w:tc>
        <w:tc>
          <w:tcPr>
            <w:tcW w:w="1485" w:type="dxa"/>
          </w:tcPr>
          <w:p w14:paraId="040CCA0B" w14:textId="77777777" w:rsidR="009332E7" w:rsidRPr="00B519FD" w:rsidRDefault="009332E7" w:rsidP="00C040D2">
            <w:pPr>
              <w:pStyle w:val="TAL"/>
              <w:keepNext w:val="0"/>
              <w:rPr>
                <w:ins w:id="508" w:author="Richard Bradbury (2025-04-16)" w:date="2025-04-16T19:57:00Z"/>
              </w:rPr>
            </w:pPr>
          </w:p>
        </w:tc>
        <w:tc>
          <w:tcPr>
            <w:tcW w:w="3614" w:type="dxa"/>
          </w:tcPr>
          <w:p w14:paraId="79AFAF8E" w14:textId="77777777" w:rsidR="009332E7" w:rsidRPr="00B519FD" w:rsidRDefault="009332E7" w:rsidP="00C040D2">
            <w:pPr>
              <w:pStyle w:val="TAL"/>
              <w:keepNext w:val="0"/>
              <w:rPr>
                <w:ins w:id="509" w:author="Richard Bradbury (2025-04-16)" w:date="2025-04-16T19:57:00Z"/>
              </w:rPr>
            </w:pPr>
            <w:ins w:id="510" w:author="Richard Bradbury (2025-04-16)" w:date="2025-04-16T19:57:00Z">
              <w:r w:rsidRPr="00B519FD">
                <w:t xml:space="preserve">The current number of </w:t>
              </w:r>
            </w:ins>
            <w:ins w:id="511" w:author="Richard Bradbury (2025-04-16)" w:date="2025-04-16T19:58:00Z">
              <w:r w:rsidRPr="00B519FD">
                <w:t>active subflows/paths at reference point M4d.</w:t>
              </w:r>
            </w:ins>
          </w:p>
        </w:tc>
      </w:tr>
    </w:tbl>
    <w:p w14:paraId="1F8570D3" w14:textId="77777777" w:rsidR="00291052" w:rsidRPr="00B519FD" w:rsidRDefault="00291052" w:rsidP="00291052">
      <w:pPr>
        <w:rPr>
          <w:ins w:id="512" w:author="Richard Bradbury (2025-04-16)" w:date="2025-04-16T20:02:00Z"/>
        </w:rPr>
      </w:pPr>
    </w:p>
    <w:p w14:paraId="1606CB6C" w14:textId="0461A976" w:rsidR="006B4608" w:rsidRPr="00B519FD" w:rsidRDefault="005C1AA5" w:rsidP="005C1AA5">
      <w:pPr>
        <w:pStyle w:val="Changenext"/>
      </w:pPr>
      <w:r>
        <w:t xml:space="preserve">end </w:t>
      </w:r>
      <w:r w:rsidRPr="00B519FD">
        <w:t>CHANGE</w:t>
      </w:r>
      <w:r>
        <w:t>s</w:t>
      </w:r>
    </w:p>
    <w:sectPr w:rsidR="006B4608" w:rsidRPr="00B519FD" w:rsidSect="00981331">
      <w:headerReference w:type="default" r:id="rId22"/>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Richard Bradbury" w:date="2025-05-14T07:35:00Z" w:initials="RB">
    <w:p w14:paraId="24B00D2A" w14:textId="77777777" w:rsidR="00302BD9" w:rsidRDefault="00302BD9" w:rsidP="00971F06">
      <w:pPr>
        <w:pStyle w:val="CommentText"/>
      </w:pPr>
      <w:r>
        <w:rPr>
          <w:rStyle w:val="CommentReference"/>
        </w:rPr>
        <w:annotationRef/>
      </w:r>
      <w:r>
        <w:t>Suggest moving here.</w:t>
      </w:r>
    </w:p>
  </w:comment>
  <w:comment w:id="58" w:author="Richard Bradbury [2]" w:date="2025-04-08T13:55:00Z" w:initials="RB">
    <w:p w14:paraId="044A7839" w14:textId="777E858C" w:rsidR="00302BD9" w:rsidRPr="00B519FD" w:rsidRDefault="00302BD9" w:rsidP="008A6E04">
      <w:pPr>
        <w:pStyle w:val="CommentText"/>
      </w:pPr>
      <w:r w:rsidRPr="00B519FD">
        <w:rPr>
          <w:rStyle w:val="CommentReference"/>
        </w:rPr>
        <w:annotationRef/>
      </w:r>
      <w:r w:rsidRPr="00B519FD">
        <w:t>Missing a descriptive clause to motivate the stage-3 API design.</w:t>
      </w:r>
    </w:p>
    <w:p w14:paraId="75E3F863" w14:textId="1BA5BBFD" w:rsidR="00302BD9" w:rsidRPr="00B519FD" w:rsidRDefault="00302BD9" w:rsidP="008A6E04">
      <w:pPr>
        <w:pStyle w:val="CommentText"/>
      </w:pPr>
      <w:r w:rsidRPr="00B519FD">
        <w:t>[Prakash]</w:t>
      </w:r>
      <w:r w:rsidRPr="00B519FD">
        <w:sym w:font="Wingdings" w:char="F0E8"/>
      </w:r>
      <w:r w:rsidRPr="00B519FD">
        <w:t xml:space="preserve"> Agree, it is a good idea to have a descriptive clause to introduce the motivation</w:t>
      </w:r>
    </w:p>
  </w:comment>
  <w:comment w:id="59" w:author="Richard Bradbury (2025-04-16)" w:date="2025-04-16T20:19:00Z" w:initials="RB">
    <w:p w14:paraId="3F81B26A" w14:textId="77777777" w:rsidR="00302BD9" w:rsidRPr="00B519FD" w:rsidRDefault="00302BD9" w:rsidP="008D31CB">
      <w:pPr>
        <w:pStyle w:val="CommentText"/>
      </w:pPr>
      <w:r w:rsidRPr="00B519FD">
        <w:rPr>
          <w:rStyle w:val="CommentReference"/>
        </w:rPr>
        <w:annotationRef/>
      </w:r>
      <w:r w:rsidRPr="00B519FD">
        <w:t>Looks pretty good now, I think.</w:t>
      </w:r>
    </w:p>
  </w:comment>
  <w:comment w:id="139" w:author="Richard Bradbury [2]" w:date="2025-04-08T13:59:00Z" w:initials="RB">
    <w:p w14:paraId="17B32458" w14:textId="4B5736F7" w:rsidR="00302BD9" w:rsidRPr="00B519FD" w:rsidRDefault="00302BD9" w:rsidP="008A6E04">
      <w:pPr>
        <w:pStyle w:val="CommentText"/>
      </w:pPr>
      <w:r w:rsidRPr="00B519FD">
        <w:rPr>
          <w:rStyle w:val="CommentReference"/>
        </w:rPr>
        <w:annotationRef/>
      </w:r>
      <w:r w:rsidRPr="00B519FD">
        <w:t>Can multipath media delivery be enabled when launching a media streaming session via the 3GPP Service URL for 5GMS?</w:t>
      </w:r>
    </w:p>
    <w:p w14:paraId="0807B0AF" w14:textId="625C19FB" w:rsidR="00302BD9" w:rsidRPr="00B519FD" w:rsidRDefault="00302BD9" w:rsidP="008A6E04">
      <w:pPr>
        <w:pStyle w:val="CommentText"/>
      </w:pPr>
      <w:r w:rsidRPr="00B519FD">
        <w:t>[Prakash]</w:t>
      </w:r>
      <w:r w:rsidRPr="00B519FD">
        <w:sym w:font="Wingdings" w:char="F0E8"/>
      </w:r>
      <w:r w:rsidRPr="00B519FD">
        <w:t xml:space="preserve"> Haven’t thought about this. We need to look into this. </w:t>
      </w:r>
    </w:p>
  </w:comment>
  <w:comment w:id="140" w:author="Richard Bradbury (2025-04-16)" w:date="2025-04-16T20:25:00Z" w:initials="RB">
    <w:p w14:paraId="4F5D7CF4" w14:textId="77777777" w:rsidR="00302BD9" w:rsidRPr="00B519FD" w:rsidRDefault="00302BD9" w:rsidP="008D31CB">
      <w:pPr>
        <w:pStyle w:val="CommentText"/>
      </w:pPr>
      <w:r w:rsidRPr="00B519FD">
        <w:rPr>
          <w:rStyle w:val="CommentReference"/>
        </w:rPr>
        <w:annotationRef/>
      </w:r>
      <w:r w:rsidRPr="00B519FD">
        <w:t>Maybe add URL query strings to specify:</w:t>
      </w:r>
    </w:p>
    <w:p w14:paraId="508F8DA2" w14:textId="77777777" w:rsidR="00302BD9" w:rsidRPr="00B519FD" w:rsidRDefault="00302BD9" w:rsidP="008D31CB">
      <w:pPr>
        <w:pStyle w:val="CommentText"/>
        <w:numPr>
          <w:ilvl w:val="0"/>
          <w:numId w:val="18"/>
        </w:numPr>
      </w:pPr>
      <w:r w:rsidRPr="00B519FD">
        <w:t>Multi-path protocols (need to specify encoding, e.g. “multipath-protocol=MPTCP&amp;multipath-protocol=MPQUIC”.</w:t>
      </w:r>
    </w:p>
    <w:p w14:paraId="2E395665" w14:textId="77777777" w:rsidR="00302BD9" w:rsidRPr="00B519FD" w:rsidRDefault="00302BD9" w:rsidP="008D31CB">
      <w:pPr>
        <w:pStyle w:val="CommentText"/>
        <w:numPr>
          <w:ilvl w:val="0"/>
          <w:numId w:val="18"/>
        </w:numPr>
      </w:pPr>
      <w:r w:rsidRPr="00B519FD">
        <w:t>Max/min subflows/paths, e.g. min-paths=2&amp;max-paths=4. Need to specify semantic if either is omitted, e.g. default minimum 1 and maximum 1?</w:t>
      </w:r>
    </w:p>
    <w:p w14:paraId="102131F6" w14:textId="77777777" w:rsidR="00302BD9" w:rsidRPr="00B519FD" w:rsidRDefault="00302BD9" w:rsidP="008D31CB">
      <w:pPr>
        <w:pStyle w:val="CommentText"/>
        <w:numPr>
          <w:ilvl w:val="0"/>
          <w:numId w:val="18"/>
        </w:numPr>
      </w:pPr>
      <w:r w:rsidRPr="00B519FD">
        <w:t>Anything else?</w:t>
      </w:r>
    </w:p>
  </w:comment>
  <w:comment w:id="263" w:author="Prakash Kolan 04_16_2025" w:date="2025-04-16T11:25:00Z" w:initials="PRK_04_14">
    <w:p w14:paraId="29FF6B6C" w14:textId="77777777" w:rsidR="00302BD9" w:rsidRPr="00B519FD" w:rsidRDefault="00302BD9">
      <w:pPr>
        <w:pStyle w:val="CommentText"/>
      </w:pPr>
      <w:r w:rsidRPr="00B519FD">
        <w:rPr>
          <w:rStyle w:val="CommentReference"/>
        </w:rPr>
        <w:annotationRef/>
      </w:r>
      <w:r w:rsidRPr="00B519FD">
        <w:t>I am thinking that application may request multiple, but the Media Player will use one of them. If not, we could limit this to be specific to one protocol</w:t>
      </w:r>
    </w:p>
  </w:comment>
  <w:comment w:id="355" w:author="Richard Bradbury [2]" w:date="2025-04-08T12:56:00Z" w:initials="RB">
    <w:p w14:paraId="12F82CE0" w14:textId="77777777" w:rsidR="00302BD9" w:rsidRPr="00B519FD" w:rsidRDefault="00302BD9" w:rsidP="00D655FA">
      <w:pPr>
        <w:pStyle w:val="CommentText"/>
      </w:pPr>
      <w:r w:rsidRPr="00B519FD">
        <w:rPr>
          <w:rStyle w:val="CommentReference"/>
        </w:rPr>
        <w:annotationRef/>
      </w:r>
      <w:r w:rsidRPr="00B519FD">
        <w:t>Any notifications, e.g. for successful establishment of each new path?</w:t>
      </w:r>
    </w:p>
    <w:p w14:paraId="67E81277" w14:textId="51F5272F" w:rsidR="00302BD9" w:rsidRPr="00B519FD" w:rsidRDefault="00302BD9" w:rsidP="00D655FA">
      <w:pPr>
        <w:pStyle w:val="CommentText"/>
      </w:pPr>
      <w:r w:rsidRPr="00B519FD">
        <w:t xml:space="preserve">[Prakash] </w:t>
      </w:r>
      <w:r w:rsidRPr="00B519FD">
        <w:sym w:font="Wingdings" w:char="F0E8"/>
      </w:r>
      <w:r w:rsidRPr="00B519FD">
        <w:t xml:space="preserve"> We should add this in. Agree. Will do in next version. </w:t>
      </w:r>
    </w:p>
  </w:comment>
  <w:comment w:id="395" w:author="Richard Bradbury (2025-04-16)" w:date="2025-04-16T19:53:00Z" w:initials="RB">
    <w:p w14:paraId="6BC54FF2" w14:textId="77777777" w:rsidR="00302BD9" w:rsidRPr="00B519FD" w:rsidRDefault="00302BD9" w:rsidP="00D1674D">
      <w:pPr>
        <w:pStyle w:val="CommentText"/>
      </w:pPr>
      <w:r w:rsidRPr="00B519FD">
        <w:rPr>
          <w:rStyle w:val="CommentReference"/>
        </w:rPr>
        <w:annotationRef/>
      </w:r>
      <w:r w:rsidRPr="00B519FD">
        <w:t>Not sure this is interesting because it would only be sent at the end of a (multi-access) media delivery session, at which point nobody is interested anymore.</w:t>
      </w:r>
    </w:p>
  </w:comment>
  <w:comment w:id="397" w:author="Richard Bradbury [2]" w:date="2025-04-08T12:55:00Z" w:initials="RB">
    <w:p w14:paraId="52F88EEA" w14:textId="6EE2549F" w:rsidR="00302BD9" w:rsidRPr="00B519FD" w:rsidRDefault="00302BD9" w:rsidP="00D655FA">
      <w:pPr>
        <w:pStyle w:val="CommentText"/>
      </w:pPr>
      <w:r w:rsidRPr="00B519FD">
        <w:rPr>
          <w:rStyle w:val="CommentReference"/>
        </w:rPr>
        <w:annotationRef/>
      </w:r>
      <w:r w:rsidRPr="00B519FD">
        <w:t>Any errors possible, e.g. if the kernel doesn’t support multipath?</w:t>
      </w:r>
    </w:p>
    <w:p w14:paraId="7ED57A8D" w14:textId="4A8FCBA6" w:rsidR="00302BD9" w:rsidRPr="00B519FD" w:rsidRDefault="00302BD9" w:rsidP="00D655FA">
      <w:pPr>
        <w:pStyle w:val="CommentText"/>
      </w:pPr>
      <w:r w:rsidRPr="00B519FD">
        <w:t xml:space="preserve">[Prakash] </w:t>
      </w:r>
      <w:r w:rsidRPr="00B519FD">
        <w:sym w:font="Wingdings" w:char="F0E8"/>
      </w:r>
      <w:r w:rsidRPr="00B519FD">
        <w:t xml:space="preserve"> We should add this in. Agree. Will do in next version.</w:t>
      </w:r>
    </w:p>
  </w:comment>
  <w:comment w:id="476" w:author="Prakash Kolan 04_16_2025" w:date="2025-04-16T10:32:00Z" w:initials="PRK_04_14">
    <w:p w14:paraId="256A7C99" w14:textId="77777777" w:rsidR="00302BD9" w:rsidRPr="00B519FD" w:rsidRDefault="00302BD9" w:rsidP="009332E7">
      <w:pPr>
        <w:pStyle w:val="CommentText"/>
      </w:pPr>
      <w:r w:rsidRPr="00B519FD">
        <w:rPr>
          <w:rStyle w:val="CommentReference"/>
        </w:rPr>
        <w:annotationRef/>
      </w:r>
      <w:r w:rsidRPr="00B519FD">
        <w:t>Also corresponds to multiAccessDeliveryStatus in Daniel’s tdoc</w:t>
      </w:r>
    </w:p>
  </w:comment>
  <w:comment w:id="477" w:author="Richard Bradbury (2025-04-16)" w:date="2025-04-16T20:00:00Z" w:initials="RB">
    <w:p w14:paraId="357B3D10" w14:textId="77777777" w:rsidR="00302BD9" w:rsidRPr="00B519FD" w:rsidRDefault="00302BD9" w:rsidP="009332E7">
      <w:pPr>
        <w:pStyle w:val="CommentText"/>
      </w:pPr>
      <w:r w:rsidRPr="00B519FD">
        <w:rPr>
          <w:rStyle w:val="CommentReference"/>
        </w:rPr>
        <w:annotationRef/>
      </w:r>
      <w:r w:rsidRPr="00B519FD">
        <w:t>Need to additionally specify the meaning of “true” and “false”.</w:t>
      </w:r>
    </w:p>
  </w:comment>
  <w:comment w:id="478" w:author="Richard Bradbury (2025-04-16)" w:date="2025-04-16T20:00:00Z" w:initials="RB">
    <w:p w14:paraId="3EE06E80" w14:textId="77777777" w:rsidR="00302BD9" w:rsidRPr="00B519FD" w:rsidRDefault="00302BD9" w:rsidP="009332E7">
      <w:pPr>
        <w:pStyle w:val="CommentText"/>
      </w:pPr>
      <w:r w:rsidRPr="00B519FD">
        <w:rPr>
          <w:rStyle w:val="CommentReference"/>
        </w:rPr>
        <w:annotationRef/>
      </w:r>
      <w:r w:rsidRPr="00B519FD">
        <w:t>Could there be more than two different statuses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B00D2A" w15:done="0"/>
  <w15:commentEx w15:paraId="75E3F863" w15:done="1"/>
  <w15:commentEx w15:paraId="3F81B26A" w15:paraIdParent="75E3F863" w15:done="1"/>
  <w15:commentEx w15:paraId="0807B0AF" w15:done="1"/>
  <w15:commentEx w15:paraId="102131F6" w15:paraIdParent="0807B0AF" w15:done="1"/>
  <w15:commentEx w15:paraId="29FF6B6C" w15:done="1"/>
  <w15:commentEx w15:paraId="67E81277" w15:done="1"/>
  <w15:commentEx w15:paraId="6BC54FF2" w15:done="1"/>
  <w15:commentEx w15:paraId="7ED57A8D" w15:done="1"/>
  <w15:commentEx w15:paraId="256A7C99" w15:done="1"/>
  <w15:commentEx w15:paraId="357B3D10" w15:paraIdParent="256A7C99" w15:done="1"/>
  <w15:commentEx w15:paraId="3EE06E80" w15:paraIdParent="256A7C9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EB8C42" w16cex:dateUtc="2025-05-14T06:35:00Z"/>
  <w16cex:commentExtensible w16cex:durableId="0393272E" w16cex:dateUtc="2025-04-08T12:55:00Z"/>
  <w16cex:commentExtensible w16cex:durableId="2CE279AA" w16cex:dateUtc="2025-04-16T19:19:00Z"/>
  <w16cex:commentExtensible w16cex:durableId="4D42748D" w16cex:dateUtc="2025-04-08T12:59:00Z"/>
  <w16cex:commentExtensible w16cex:durableId="3E3DC9FE" w16cex:dateUtc="2025-04-16T19:25:00Z"/>
  <w16cex:commentExtensible w16cex:durableId="7B861088" w16cex:dateUtc="2025-04-08T11:56:00Z"/>
  <w16cex:commentExtensible w16cex:durableId="1E9381D5" w16cex:dateUtc="2025-04-08T11:55:00Z"/>
  <w16cex:commentExtensible w16cex:durableId="35EDF885" w16cex:dateUtc="2025-04-16T19:00:00Z"/>
  <w16cex:commentExtensible w16cex:durableId="19AFC8F1" w16cex:dateUtc="2025-04-16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B00D2A" w16cid:durableId="25EB8C42"/>
  <w16cid:commentId w16cid:paraId="75E3F863" w16cid:durableId="0393272E"/>
  <w16cid:commentId w16cid:paraId="3F81B26A" w16cid:durableId="2CE279AA"/>
  <w16cid:commentId w16cid:paraId="0807B0AF" w16cid:durableId="4D42748D"/>
  <w16cid:commentId w16cid:paraId="102131F6" w16cid:durableId="3E3DC9FE"/>
  <w16cid:commentId w16cid:paraId="29FF6B6C" w16cid:durableId="2BAA1237"/>
  <w16cid:commentId w16cid:paraId="67E81277" w16cid:durableId="7B861088"/>
  <w16cid:commentId w16cid:paraId="6BC54FF2" w16cid:durableId="6BC54FF2"/>
  <w16cid:commentId w16cid:paraId="7ED57A8D" w16cid:durableId="1E9381D5"/>
  <w16cid:commentId w16cid:paraId="256A7C99" w16cid:durableId="4E932EAA"/>
  <w16cid:commentId w16cid:paraId="357B3D10" w16cid:durableId="35EDF885"/>
  <w16cid:commentId w16cid:paraId="3EE06E80" w16cid:durableId="19AFC8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F3749" w14:textId="77777777" w:rsidR="0055512B" w:rsidRPr="00B519FD" w:rsidRDefault="0055512B">
      <w:r w:rsidRPr="00B519FD">
        <w:separator/>
      </w:r>
    </w:p>
  </w:endnote>
  <w:endnote w:type="continuationSeparator" w:id="0">
    <w:p w14:paraId="6AD2D3EC" w14:textId="77777777" w:rsidR="0055512B" w:rsidRPr="00B519FD" w:rsidRDefault="0055512B">
      <w:r w:rsidRPr="00B519FD">
        <w:continuationSeparator/>
      </w:r>
    </w:p>
  </w:endnote>
  <w:endnote w:type="continuationNotice" w:id="1">
    <w:p w14:paraId="1C4C7806" w14:textId="77777777" w:rsidR="0055512B" w:rsidRPr="00B519FD" w:rsidRDefault="005551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CF5B9" w14:textId="77777777" w:rsidR="0055512B" w:rsidRPr="00B519FD" w:rsidRDefault="0055512B">
      <w:r w:rsidRPr="00B519FD">
        <w:separator/>
      </w:r>
    </w:p>
  </w:footnote>
  <w:footnote w:type="continuationSeparator" w:id="0">
    <w:p w14:paraId="3F61AEB5" w14:textId="77777777" w:rsidR="0055512B" w:rsidRPr="00B519FD" w:rsidRDefault="0055512B">
      <w:r w:rsidRPr="00B519FD">
        <w:continuationSeparator/>
      </w:r>
    </w:p>
  </w:footnote>
  <w:footnote w:type="continuationNotice" w:id="1">
    <w:p w14:paraId="17FDCBF7" w14:textId="77777777" w:rsidR="0055512B" w:rsidRPr="00B519FD" w:rsidRDefault="005551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52D4B" w14:textId="77777777" w:rsidR="00302BD9" w:rsidRPr="00B519FD" w:rsidRDefault="00302BD9">
    <w:pPr>
      <w:pStyle w:val="Header"/>
      <w:tabs>
        <w:tab w:val="right" w:pos="9639"/>
      </w:tabs>
      <w:rPr>
        <w:noProof w:val="0"/>
      </w:rPr>
    </w:pPr>
    <w:r w:rsidRPr="00B519FD">
      <w:rPr>
        <w:noProof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455" w14:textId="77777777" w:rsidR="00302BD9" w:rsidRPr="00B519FD" w:rsidRDefault="00302BD9">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6"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9"/>
  </w:num>
  <w:num w:numId="5">
    <w:abstractNumId w:val="6"/>
  </w:num>
  <w:num w:numId="6">
    <w:abstractNumId w:val="7"/>
  </w:num>
  <w:num w:numId="7">
    <w:abstractNumId w:val="8"/>
  </w:num>
  <w:num w:numId="8">
    <w:abstractNumId w:val="10"/>
  </w:num>
  <w:num w:numId="9">
    <w:abstractNumId w:val="12"/>
  </w:num>
  <w:num w:numId="10">
    <w:abstractNumId w:val="5"/>
  </w:num>
  <w:num w:numId="11">
    <w:abstractNumId w:val="14"/>
  </w:num>
  <w:num w:numId="12">
    <w:abstractNumId w:val="4"/>
  </w:num>
  <w:num w:numId="13">
    <w:abstractNumId w:val="13"/>
  </w:num>
  <w:num w:numId="14">
    <w:abstractNumId w:val="16"/>
  </w:num>
  <w:num w:numId="15">
    <w:abstractNumId w:val="11"/>
  </w:num>
  <w:num w:numId="16">
    <w:abstractNumId w:val="17"/>
  </w:num>
  <w:num w:numId="17">
    <w:abstractNumId w:val="3"/>
  </w:num>
  <w:num w:numId="18">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 04_16_2025">
    <w15:presenceInfo w15:providerId="None" w15:userId="Prakash Kolan 04_16_2025"/>
  </w15:person>
  <w15:person w15:author="Richard Bradbury (2025-04-16)">
    <w15:presenceInfo w15:providerId="None" w15:userId="Richard Bradbury (2025-04-16)"/>
  </w15:person>
  <w15:person w15:author="Prakash Kolan 04_15_2025">
    <w15:presenceInfo w15:providerId="None" w15:userId="Prakash Kolan 04_15_2025"/>
  </w15:person>
  <w15:person w15:author="Richard Bradbury">
    <w15:presenceInfo w15:providerId="None" w15:userId="Richard Bradbury"/>
  </w15:person>
  <w15:person w15:author="Prakash Kolan 05_22_2025">
    <w15:presenceInfo w15:providerId="None" w15:userId="Prakash Kolan 05_22_2025"/>
  </w15:person>
  <w15:person w15:author="Richard Bradbury [2]">
    <w15:presenceInfo w15:providerId="AD" w15:userId="S::richard.bradbury@bbc.co.uk::126e7c2a-16ed-4d55-8b97-e9998f478cbf"/>
  </w15:person>
  <w15:person w15:author="Prakash Kolan 05_21_2025">
    <w15:presenceInfo w15:providerId="None" w15:userId="Prakash Kolan 05_21_2025"/>
  </w15:person>
  <w15:person w15:author="Prakash Reddy Kolan">
    <w15:presenceInfo w15:providerId="AD" w15:userId="S-1-5-21-1569490900-2152479555-3239727262-1922659"/>
  </w15:person>
  <w15:person w15:author="Prakash Kolan 05_11_2025">
    <w15:presenceInfo w15:providerId="None" w15:userId="Prakash Kolan 05_11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EEE"/>
    <w:rsid w:val="00043D5E"/>
    <w:rsid w:val="0004435F"/>
    <w:rsid w:val="00044829"/>
    <w:rsid w:val="00044C9C"/>
    <w:rsid w:val="00045E67"/>
    <w:rsid w:val="000462AE"/>
    <w:rsid w:val="000469A8"/>
    <w:rsid w:val="00050B15"/>
    <w:rsid w:val="00051EFE"/>
    <w:rsid w:val="000527A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8B1"/>
    <w:rsid w:val="00087F59"/>
    <w:rsid w:val="0009000E"/>
    <w:rsid w:val="0009126D"/>
    <w:rsid w:val="00091A2F"/>
    <w:rsid w:val="00092AD2"/>
    <w:rsid w:val="00092E4E"/>
    <w:rsid w:val="00095B1F"/>
    <w:rsid w:val="00096E15"/>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D13BD"/>
    <w:rsid w:val="000D1DF9"/>
    <w:rsid w:val="000D23CF"/>
    <w:rsid w:val="000D2606"/>
    <w:rsid w:val="000D2CAE"/>
    <w:rsid w:val="000D3D86"/>
    <w:rsid w:val="000D4A28"/>
    <w:rsid w:val="000D4F03"/>
    <w:rsid w:val="000D50A7"/>
    <w:rsid w:val="000D5D0B"/>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3948"/>
    <w:rsid w:val="0011557D"/>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554A"/>
    <w:rsid w:val="00136181"/>
    <w:rsid w:val="00137276"/>
    <w:rsid w:val="00140CD0"/>
    <w:rsid w:val="00141086"/>
    <w:rsid w:val="001435DD"/>
    <w:rsid w:val="00143B68"/>
    <w:rsid w:val="001449A4"/>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1BC6"/>
    <w:rsid w:val="001D2E43"/>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5537"/>
    <w:rsid w:val="00246578"/>
    <w:rsid w:val="00246943"/>
    <w:rsid w:val="002501CC"/>
    <w:rsid w:val="0025127F"/>
    <w:rsid w:val="00252DF3"/>
    <w:rsid w:val="0025312F"/>
    <w:rsid w:val="0025485E"/>
    <w:rsid w:val="00255DFE"/>
    <w:rsid w:val="00255E46"/>
    <w:rsid w:val="00256BD4"/>
    <w:rsid w:val="00256E57"/>
    <w:rsid w:val="0026004D"/>
    <w:rsid w:val="00261525"/>
    <w:rsid w:val="00263812"/>
    <w:rsid w:val="00263FF5"/>
    <w:rsid w:val="002640DD"/>
    <w:rsid w:val="00264FC5"/>
    <w:rsid w:val="002660CB"/>
    <w:rsid w:val="002666AB"/>
    <w:rsid w:val="002709E5"/>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53E0"/>
    <w:rsid w:val="002B5741"/>
    <w:rsid w:val="002B7AB4"/>
    <w:rsid w:val="002C0682"/>
    <w:rsid w:val="002C10CF"/>
    <w:rsid w:val="002C3039"/>
    <w:rsid w:val="002C4000"/>
    <w:rsid w:val="002C5F3D"/>
    <w:rsid w:val="002C7E3F"/>
    <w:rsid w:val="002D0F52"/>
    <w:rsid w:val="002D163D"/>
    <w:rsid w:val="002D1758"/>
    <w:rsid w:val="002D2E0D"/>
    <w:rsid w:val="002D3607"/>
    <w:rsid w:val="002D39B9"/>
    <w:rsid w:val="002D48DA"/>
    <w:rsid w:val="002D564D"/>
    <w:rsid w:val="002D6C77"/>
    <w:rsid w:val="002D7169"/>
    <w:rsid w:val="002E1101"/>
    <w:rsid w:val="002E1A08"/>
    <w:rsid w:val="002E34F5"/>
    <w:rsid w:val="002E4A57"/>
    <w:rsid w:val="002E56F5"/>
    <w:rsid w:val="002E593A"/>
    <w:rsid w:val="002E604A"/>
    <w:rsid w:val="002E68E3"/>
    <w:rsid w:val="002E71C3"/>
    <w:rsid w:val="002E7ECD"/>
    <w:rsid w:val="002F0C28"/>
    <w:rsid w:val="002F1419"/>
    <w:rsid w:val="002F452D"/>
    <w:rsid w:val="002F4C57"/>
    <w:rsid w:val="002F5263"/>
    <w:rsid w:val="002F7B2C"/>
    <w:rsid w:val="00302BD9"/>
    <w:rsid w:val="003031D5"/>
    <w:rsid w:val="00303EBE"/>
    <w:rsid w:val="00305409"/>
    <w:rsid w:val="00305F21"/>
    <w:rsid w:val="00306752"/>
    <w:rsid w:val="003102D5"/>
    <w:rsid w:val="0031109F"/>
    <w:rsid w:val="00311A0C"/>
    <w:rsid w:val="00311D3C"/>
    <w:rsid w:val="00314F62"/>
    <w:rsid w:val="00315D69"/>
    <w:rsid w:val="003170F2"/>
    <w:rsid w:val="0031726F"/>
    <w:rsid w:val="00320AE9"/>
    <w:rsid w:val="003220A9"/>
    <w:rsid w:val="0032239D"/>
    <w:rsid w:val="00322C86"/>
    <w:rsid w:val="003234A3"/>
    <w:rsid w:val="0032562B"/>
    <w:rsid w:val="00325794"/>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6699"/>
    <w:rsid w:val="00367228"/>
    <w:rsid w:val="00370FE2"/>
    <w:rsid w:val="00371BE9"/>
    <w:rsid w:val="003723D9"/>
    <w:rsid w:val="003729F7"/>
    <w:rsid w:val="003735BC"/>
    <w:rsid w:val="00374DD4"/>
    <w:rsid w:val="00375665"/>
    <w:rsid w:val="00376A70"/>
    <w:rsid w:val="00380103"/>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425C"/>
    <w:rsid w:val="003B63CC"/>
    <w:rsid w:val="003B6626"/>
    <w:rsid w:val="003B6D8C"/>
    <w:rsid w:val="003B79CE"/>
    <w:rsid w:val="003C069F"/>
    <w:rsid w:val="003C264D"/>
    <w:rsid w:val="003C2E52"/>
    <w:rsid w:val="003C2F47"/>
    <w:rsid w:val="003C47BF"/>
    <w:rsid w:val="003C5533"/>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89E"/>
    <w:rsid w:val="003E49E0"/>
    <w:rsid w:val="003E682F"/>
    <w:rsid w:val="003F1245"/>
    <w:rsid w:val="003F203F"/>
    <w:rsid w:val="003F26F8"/>
    <w:rsid w:val="003F27B5"/>
    <w:rsid w:val="003F2E66"/>
    <w:rsid w:val="003F3524"/>
    <w:rsid w:val="003F38F0"/>
    <w:rsid w:val="003F4CE8"/>
    <w:rsid w:val="003F50B3"/>
    <w:rsid w:val="003F5203"/>
    <w:rsid w:val="003F5E70"/>
    <w:rsid w:val="003F67DD"/>
    <w:rsid w:val="003F7B7F"/>
    <w:rsid w:val="004004D3"/>
    <w:rsid w:val="00400978"/>
    <w:rsid w:val="004015E1"/>
    <w:rsid w:val="00401758"/>
    <w:rsid w:val="00401A21"/>
    <w:rsid w:val="004020FD"/>
    <w:rsid w:val="00403E28"/>
    <w:rsid w:val="00404A80"/>
    <w:rsid w:val="0040636F"/>
    <w:rsid w:val="004072C1"/>
    <w:rsid w:val="0041002A"/>
    <w:rsid w:val="00410371"/>
    <w:rsid w:val="004103D6"/>
    <w:rsid w:val="00411BFE"/>
    <w:rsid w:val="00413544"/>
    <w:rsid w:val="00415452"/>
    <w:rsid w:val="004167A5"/>
    <w:rsid w:val="00416A63"/>
    <w:rsid w:val="0041743A"/>
    <w:rsid w:val="004178BE"/>
    <w:rsid w:val="00420419"/>
    <w:rsid w:val="00421809"/>
    <w:rsid w:val="004219D3"/>
    <w:rsid w:val="004220E8"/>
    <w:rsid w:val="00423863"/>
    <w:rsid w:val="004239C6"/>
    <w:rsid w:val="00423B47"/>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606FD"/>
    <w:rsid w:val="00462285"/>
    <w:rsid w:val="004625C7"/>
    <w:rsid w:val="00463792"/>
    <w:rsid w:val="00463BBC"/>
    <w:rsid w:val="00465FB6"/>
    <w:rsid w:val="0046632F"/>
    <w:rsid w:val="004670A1"/>
    <w:rsid w:val="00470F89"/>
    <w:rsid w:val="00472388"/>
    <w:rsid w:val="004733CD"/>
    <w:rsid w:val="004740B0"/>
    <w:rsid w:val="004747BD"/>
    <w:rsid w:val="00474A03"/>
    <w:rsid w:val="0047500A"/>
    <w:rsid w:val="00475286"/>
    <w:rsid w:val="00477E60"/>
    <w:rsid w:val="00480721"/>
    <w:rsid w:val="0048315B"/>
    <w:rsid w:val="0048403F"/>
    <w:rsid w:val="00485443"/>
    <w:rsid w:val="0048643D"/>
    <w:rsid w:val="00491B21"/>
    <w:rsid w:val="00493CE7"/>
    <w:rsid w:val="0049424B"/>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53EB"/>
    <w:rsid w:val="004B6530"/>
    <w:rsid w:val="004B75B7"/>
    <w:rsid w:val="004B798A"/>
    <w:rsid w:val="004B79F4"/>
    <w:rsid w:val="004C17BB"/>
    <w:rsid w:val="004C21B4"/>
    <w:rsid w:val="004C27A0"/>
    <w:rsid w:val="004C2A22"/>
    <w:rsid w:val="004C3ABD"/>
    <w:rsid w:val="004C3CB8"/>
    <w:rsid w:val="004C4F38"/>
    <w:rsid w:val="004C5B2B"/>
    <w:rsid w:val="004C5D2B"/>
    <w:rsid w:val="004C5F69"/>
    <w:rsid w:val="004C7890"/>
    <w:rsid w:val="004D0DA5"/>
    <w:rsid w:val="004D30C3"/>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2034"/>
    <w:rsid w:val="00552C3A"/>
    <w:rsid w:val="0055512B"/>
    <w:rsid w:val="0055586B"/>
    <w:rsid w:val="00557C40"/>
    <w:rsid w:val="00560AD3"/>
    <w:rsid w:val="005610AF"/>
    <w:rsid w:val="00561949"/>
    <w:rsid w:val="00561D02"/>
    <w:rsid w:val="00563223"/>
    <w:rsid w:val="005637FE"/>
    <w:rsid w:val="00564011"/>
    <w:rsid w:val="005640F3"/>
    <w:rsid w:val="00565722"/>
    <w:rsid w:val="00565AF2"/>
    <w:rsid w:val="00567674"/>
    <w:rsid w:val="00570AC0"/>
    <w:rsid w:val="005712DF"/>
    <w:rsid w:val="00571909"/>
    <w:rsid w:val="00573109"/>
    <w:rsid w:val="00573E77"/>
    <w:rsid w:val="0057427E"/>
    <w:rsid w:val="0057531F"/>
    <w:rsid w:val="0057577B"/>
    <w:rsid w:val="0057648E"/>
    <w:rsid w:val="00576B8B"/>
    <w:rsid w:val="00580AF6"/>
    <w:rsid w:val="00580F38"/>
    <w:rsid w:val="00582F10"/>
    <w:rsid w:val="00583A6A"/>
    <w:rsid w:val="005849BB"/>
    <w:rsid w:val="00585AFC"/>
    <w:rsid w:val="0058677A"/>
    <w:rsid w:val="005869D4"/>
    <w:rsid w:val="00587733"/>
    <w:rsid w:val="005909DA"/>
    <w:rsid w:val="005913C2"/>
    <w:rsid w:val="00591873"/>
    <w:rsid w:val="005926E6"/>
    <w:rsid w:val="005928CC"/>
    <w:rsid w:val="00592A75"/>
    <w:rsid w:val="00592D74"/>
    <w:rsid w:val="005935DD"/>
    <w:rsid w:val="00593E8B"/>
    <w:rsid w:val="00594682"/>
    <w:rsid w:val="00595059"/>
    <w:rsid w:val="0059637B"/>
    <w:rsid w:val="00597172"/>
    <w:rsid w:val="00597734"/>
    <w:rsid w:val="00597EF1"/>
    <w:rsid w:val="005A08CA"/>
    <w:rsid w:val="005A21C2"/>
    <w:rsid w:val="005A3484"/>
    <w:rsid w:val="005A393C"/>
    <w:rsid w:val="005A45C8"/>
    <w:rsid w:val="005A4CC9"/>
    <w:rsid w:val="005B0B10"/>
    <w:rsid w:val="005B1289"/>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359A4"/>
    <w:rsid w:val="006402C2"/>
    <w:rsid w:val="00640AF5"/>
    <w:rsid w:val="00641C32"/>
    <w:rsid w:val="0064311A"/>
    <w:rsid w:val="0064311D"/>
    <w:rsid w:val="00643153"/>
    <w:rsid w:val="00643A15"/>
    <w:rsid w:val="00646BF7"/>
    <w:rsid w:val="00647487"/>
    <w:rsid w:val="006500E7"/>
    <w:rsid w:val="00651DDD"/>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76764"/>
    <w:rsid w:val="006801F3"/>
    <w:rsid w:val="00680619"/>
    <w:rsid w:val="00681FFF"/>
    <w:rsid w:val="00682167"/>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F1A"/>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5381"/>
    <w:rsid w:val="007162E0"/>
    <w:rsid w:val="00716948"/>
    <w:rsid w:val="00716975"/>
    <w:rsid w:val="00716CAB"/>
    <w:rsid w:val="007174D6"/>
    <w:rsid w:val="0071787E"/>
    <w:rsid w:val="00721670"/>
    <w:rsid w:val="0072274B"/>
    <w:rsid w:val="00724374"/>
    <w:rsid w:val="0072490F"/>
    <w:rsid w:val="00724EE5"/>
    <w:rsid w:val="00731160"/>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D8E"/>
    <w:rsid w:val="0077598E"/>
    <w:rsid w:val="0078039A"/>
    <w:rsid w:val="007819D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7CD"/>
    <w:rsid w:val="007A4E24"/>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580"/>
    <w:rsid w:val="007C3B1C"/>
    <w:rsid w:val="007C3B35"/>
    <w:rsid w:val="007C57B0"/>
    <w:rsid w:val="007C5EB4"/>
    <w:rsid w:val="007C686F"/>
    <w:rsid w:val="007C68E4"/>
    <w:rsid w:val="007C79E1"/>
    <w:rsid w:val="007D1131"/>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67D"/>
    <w:rsid w:val="007F424A"/>
    <w:rsid w:val="007F4404"/>
    <w:rsid w:val="007F6D78"/>
    <w:rsid w:val="007F7259"/>
    <w:rsid w:val="007F7EED"/>
    <w:rsid w:val="00800BCB"/>
    <w:rsid w:val="00800ED0"/>
    <w:rsid w:val="00801168"/>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AA8"/>
    <w:rsid w:val="0082408B"/>
    <w:rsid w:val="0082435E"/>
    <w:rsid w:val="008279FA"/>
    <w:rsid w:val="00827A92"/>
    <w:rsid w:val="0083090A"/>
    <w:rsid w:val="00833CC7"/>
    <w:rsid w:val="0083676C"/>
    <w:rsid w:val="008374FE"/>
    <w:rsid w:val="00837811"/>
    <w:rsid w:val="00841822"/>
    <w:rsid w:val="00842A7D"/>
    <w:rsid w:val="008435DF"/>
    <w:rsid w:val="0084430F"/>
    <w:rsid w:val="008469C2"/>
    <w:rsid w:val="00853CBE"/>
    <w:rsid w:val="008549C1"/>
    <w:rsid w:val="00855110"/>
    <w:rsid w:val="00855BA9"/>
    <w:rsid w:val="00861514"/>
    <w:rsid w:val="00861ED4"/>
    <w:rsid w:val="008626E7"/>
    <w:rsid w:val="0086315A"/>
    <w:rsid w:val="00864511"/>
    <w:rsid w:val="008645E3"/>
    <w:rsid w:val="00867F30"/>
    <w:rsid w:val="00870EE7"/>
    <w:rsid w:val="00870F31"/>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7F2"/>
    <w:rsid w:val="008A3E3D"/>
    <w:rsid w:val="008A45A6"/>
    <w:rsid w:val="008A468F"/>
    <w:rsid w:val="008A4C3A"/>
    <w:rsid w:val="008A57F5"/>
    <w:rsid w:val="008A6E04"/>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57C3"/>
    <w:rsid w:val="0090658F"/>
    <w:rsid w:val="00906C89"/>
    <w:rsid w:val="00910B4F"/>
    <w:rsid w:val="00910C47"/>
    <w:rsid w:val="00911C00"/>
    <w:rsid w:val="00911D62"/>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50C7"/>
    <w:rsid w:val="0095604D"/>
    <w:rsid w:val="009579D7"/>
    <w:rsid w:val="00957DF0"/>
    <w:rsid w:val="00961E6F"/>
    <w:rsid w:val="00961FE0"/>
    <w:rsid w:val="0096202C"/>
    <w:rsid w:val="0096247C"/>
    <w:rsid w:val="0096498C"/>
    <w:rsid w:val="00964B71"/>
    <w:rsid w:val="00966203"/>
    <w:rsid w:val="0096712D"/>
    <w:rsid w:val="00971674"/>
    <w:rsid w:val="00971F06"/>
    <w:rsid w:val="009769E2"/>
    <w:rsid w:val="00977592"/>
    <w:rsid w:val="009777D9"/>
    <w:rsid w:val="00981331"/>
    <w:rsid w:val="009824D1"/>
    <w:rsid w:val="00983863"/>
    <w:rsid w:val="00983AD6"/>
    <w:rsid w:val="009863D3"/>
    <w:rsid w:val="00986FB3"/>
    <w:rsid w:val="00987708"/>
    <w:rsid w:val="00987816"/>
    <w:rsid w:val="009911B1"/>
    <w:rsid w:val="00991B88"/>
    <w:rsid w:val="00993BD3"/>
    <w:rsid w:val="00993C4E"/>
    <w:rsid w:val="00994515"/>
    <w:rsid w:val="00995E6C"/>
    <w:rsid w:val="00996008"/>
    <w:rsid w:val="009A0E7F"/>
    <w:rsid w:val="009A18B1"/>
    <w:rsid w:val="009A2495"/>
    <w:rsid w:val="009A2A3C"/>
    <w:rsid w:val="009A40F3"/>
    <w:rsid w:val="009A5016"/>
    <w:rsid w:val="009A5753"/>
    <w:rsid w:val="009A579D"/>
    <w:rsid w:val="009A5B2C"/>
    <w:rsid w:val="009A5BD9"/>
    <w:rsid w:val="009A662C"/>
    <w:rsid w:val="009A6C38"/>
    <w:rsid w:val="009A6FDB"/>
    <w:rsid w:val="009B00BA"/>
    <w:rsid w:val="009B1060"/>
    <w:rsid w:val="009B2AA4"/>
    <w:rsid w:val="009B323A"/>
    <w:rsid w:val="009B3F3B"/>
    <w:rsid w:val="009B58B8"/>
    <w:rsid w:val="009B5EF0"/>
    <w:rsid w:val="009B67CD"/>
    <w:rsid w:val="009B7352"/>
    <w:rsid w:val="009C1885"/>
    <w:rsid w:val="009C2171"/>
    <w:rsid w:val="009C43E8"/>
    <w:rsid w:val="009C4D29"/>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54CC"/>
    <w:rsid w:val="009F59FE"/>
    <w:rsid w:val="009F5DA9"/>
    <w:rsid w:val="009F601E"/>
    <w:rsid w:val="009F608F"/>
    <w:rsid w:val="009F734F"/>
    <w:rsid w:val="00A00C6B"/>
    <w:rsid w:val="00A01490"/>
    <w:rsid w:val="00A024F7"/>
    <w:rsid w:val="00A068E1"/>
    <w:rsid w:val="00A069AD"/>
    <w:rsid w:val="00A06BC2"/>
    <w:rsid w:val="00A100E6"/>
    <w:rsid w:val="00A12506"/>
    <w:rsid w:val="00A13C1A"/>
    <w:rsid w:val="00A13F01"/>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7E70"/>
    <w:rsid w:val="00A50CF0"/>
    <w:rsid w:val="00A51DA4"/>
    <w:rsid w:val="00A5302C"/>
    <w:rsid w:val="00A537EC"/>
    <w:rsid w:val="00A542F5"/>
    <w:rsid w:val="00A55675"/>
    <w:rsid w:val="00A57992"/>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6365"/>
    <w:rsid w:val="00B077C2"/>
    <w:rsid w:val="00B079A2"/>
    <w:rsid w:val="00B10385"/>
    <w:rsid w:val="00B1438C"/>
    <w:rsid w:val="00B156D5"/>
    <w:rsid w:val="00B16DDA"/>
    <w:rsid w:val="00B1726D"/>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60920"/>
    <w:rsid w:val="00B61ECE"/>
    <w:rsid w:val="00B61FD7"/>
    <w:rsid w:val="00B623B5"/>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81488"/>
    <w:rsid w:val="00B81E36"/>
    <w:rsid w:val="00B8223A"/>
    <w:rsid w:val="00B84B38"/>
    <w:rsid w:val="00B85CD7"/>
    <w:rsid w:val="00B85D6C"/>
    <w:rsid w:val="00B869D2"/>
    <w:rsid w:val="00B877E0"/>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1EAF"/>
    <w:rsid w:val="00BC37A7"/>
    <w:rsid w:val="00BC3A98"/>
    <w:rsid w:val="00BC3AF2"/>
    <w:rsid w:val="00BC4C0E"/>
    <w:rsid w:val="00BC67AD"/>
    <w:rsid w:val="00BC6A77"/>
    <w:rsid w:val="00BC6CA4"/>
    <w:rsid w:val="00BD13CD"/>
    <w:rsid w:val="00BD149E"/>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3094C"/>
    <w:rsid w:val="00C317B6"/>
    <w:rsid w:val="00C337B2"/>
    <w:rsid w:val="00C3493B"/>
    <w:rsid w:val="00C36D69"/>
    <w:rsid w:val="00C37400"/>
    <w:rsid w:val="00C37AE6"/>
    <w:rsid w:val="00C40DB8"/>
    <w:rsid w:val="00C42100"/>
    <w:rsid w:val="00C44458"/>
    <w:rsid w:val="00C462C1"/>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70A0B"/>
    <w:rsid w:val="00C70D46"/>
    <w:rsid w:val="00C72A32"/>
    <w:rsid w:val="00C7354A"/>
    <w:rsid w:val="00C7418A"/>
    <w:rsid w:val="00C74864"/>
    <w:rsid w:val="00C75793"/>
    <w:rsid w:val="00C7641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3AE7"/>
    <w:rsid w:val="00CA41A5"/>
    <w:rsid w:val="00CA49DD"/>
    <w:rsid w:val="00CA57A2"/>
    <w:rsid w:val="00CA5F02"/>
    <w:rsid w:val="00CA61D5"/>
    <w:rsid w:val="00CA693A"/>
    <w:rsid w:val="00CA7CB6"/>
    <w:rsid w:val="00CB305B"/>
    <w:rsid w:val="00CB333E"/>
    <w:rsid w:val="00CB4BF8"/>
    <w:rsid w:val="00CB61D0"/>
    <w:rsid w:val="00CC358F"/>
    <w:rsid w:val="00CC4922"/>
    <w:rsid w:val="00CC5026"/>
    <w:rsid w:val="00CC5780"/>
    <w:rsid w:val="00CC60AD"/>
    <w:rsid w:val="00CC650F"/>
    <w:rsid w:val="00CC6866"/>
    <w:rsid w:val="00CC68D0"/>
    <w:rsid w:val="00CC7134"/>
    <w:rsid w:val="00CD034E"/>
    <w:rsid w:val="00CD06FC"/>
    <w:rsid w:val="00CD0C77"/>
    <w:rsid w:val="00CD1E7E"/>
    <w:rsid w:val="00CD3D78"/>
    <w:rsid w:val="00CD675E"/>
    <w:rsid w:val="00CD7700"/>
    <w:rsid w:val="00CE0107"/>
    <w:rsid w:val="00CE4AFE"/>
    <w:rsid w:val="00CE556A"/>
    <w:rsid w:val="00CF0E5C"/>
    <w:rsid w:val="00CF17A5"/>
    <w:rsid w:val="00CF320E"/>
    <w:rsid w:val="00CF389A"/>
    <w:rsid w:val="00CF62A5"/>
    <w:rsid w:val="00D00901"/>
    <w:rsid w:val="00D01290"/>
    <w:rsid w:val="00D03E38"/>
    <w:rsid w:val="00D03F9A"/>
    <w:rsid w:val="00D04146"/>
    <w:rsid w:val="00D05BB8"/>
    <w:rsid w:val="00D05D49"/>
    <w:rsid w:val="00D06D51"/>
    <w:rsid w:val="00D07D6A"/>
    <w:rsid w:val="00D10A0A"/>
    <w:rsid w:val="00D12CE2"/>
    <w:rsid w:val="00D1422D"/>
    <w:rsid w:val="00D14C28"/>
    <w:rsid w:val="00D1674D"/>
    <w:rsid w:val="00D1694E"/>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20D3"/>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4EAC"/>
    <w:rsid w:val="00DA6493"/>
    <w:rsid w:val="00DA64A6"/>
    <w:rsid w:val="00DA6603"/>
    <w:rsid w:val="00DB0072"/>
    <w:rsid w:val="00DB15D0"/>
    <w:rsid w:val="00DB2837"/>
    <w:rsid w:val="00DB3816"/>
    <w:rsid w:val="00DB395E"/>
    <w:rsid w:val="00DB5079"/>
    <w:rsid w:val="00DB522C"/>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6ED5"/>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D9B"/>
    <w:rsid w:val="00E03973"/>
    <w:rsid w:val="00E03C3C"/>
    <w:rsid w:val="00E03CEF"/>
    <w:rsid w:val="00E05B90"/>
    <w:rsid w:val="00E0616F"/>
    <w:rsid w:val="00E06A44"/>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BB9"/>
    <w:rsid w:val="00E37132"/>
    <w:rsid w:val="00E37F2E"/>
    <w:rsid w:val="00E41A29"/>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7B9"/>
    <w:rsid w:val="00F01811"/>
    <w:rsid w:val="00F02008"/>
    <w:rsid w:val="00F020A3"/>
    <w:rsid w:val="00F02BB7"/>
    <w:rsid w:val="00F02BBA"/>
    <w:rsid w:val="00F07306"/>
    <w:rsid w:val="00F07380"/>
    <w:rsid w:val="00F11006"/>
    <w:rsid w:val="00F1217F"/>
    <w:rsid w:val="00F14CDF"/>
    <w:rsid w:val="00F1569C"/>
    <w:rsid w:val="00F16FCD"/>
    <w:rsid w:val="00F172A0"/>
    <w:rsid w:val="00F17E2D"/>
    <w:rsid w:val="00F20ABE"/>
    <w:rsid w:val="00F20AD8"/>
    <w:rsid w:val="00F23279"/>
    <w:rsid w:val="00F23938"/>
    <w:rsid w:val="00F24077"/>
    <w:rsid w:val="00F2502F"/>
    <w:rsid w:val="00F2546D"/>
    <w:rsid w:val="00F25D98"/>
    <w:rsid w:val="00F272E1"/>
    <w:rsid w:val="00F300FB"/>
    <w:rsid w:val="00F30111"/>
    <w:rsid w:val="00F307B8"/>
    <w:rsid w:val="00F336C9"/>
    <w:rsid w:val="00F34E4E"/>
    <w:rsid w:val="00F35246"/>
    <w:rsid w:val="00F36170"/>
    <w:rsid w:val="00F3781C"/>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D6C"/>
    <w:rsid w:val="00F80F81"/>
    <w:rsid w:val="00F816B9"/>
    <w:rsid w:val="00F81F8F"/>
    <w:rsid w:val="00F840DC"/>
    <w:rsid w:val="00F84274"/>
    <w:rsid w:val="00F87659"/>
    <w:rsid w:val="00F90395"/>
    <w:rsid w:val="00F9148C"/>
    <w:rsid w:val="00F91C15"/>
    <w:rsid w:val="00F91CC1"/>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4F20"/>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dash-industry-forum.github.io/docs/CR-Low-Latency-Live-r8.pdf"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github.com/OAI/OpenAPI-Specification/blob/master/versions/3.0.0.m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ubs.opengroup.org/onlinepubs/9699919799/"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dashif-documents.azurewebsites.net/Ingest/master/DASH-IF-Ingest.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38EA21A0-2A9D-46C8-80A8-C3DE487A5D4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106</TotalTime>
  <Pages>14</Pages>
  <Words>5924</Words>
  <Characters>33769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39614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Prakash Kolan 05_22_2025</cp:lastModifiedBy>
  <cp:revision>47</cp:revision>
  <cp:lastPrinted>1900-01-01T08:00:00Z</cp:lastPrinted>
  <dcterms:created xsi:type="dcterms:W3CDTF">2025-05-21T13:30:00Z</dcterms:created>
  <dcterms:modified xsi:type="dcterms:W3CDTF">2025-05-22T01:20:00Z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