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A7D5" w14:textId="62EAD2AA" w:rsidR="000859C7" w:rsidRPr="000859C7" w:rsidRDefault="000859C7" w:rsidP="000859C7">
      <w:pPr>
        <w:jc w:val="center"/>
        <w:rPr>
          <w:b/>
          <w:bCs/>
        </w:rPr>
      </w:pPr>
      <w:r w:rsidRPr="000859C7">
        <w:rPr>
          <w:b/>
          <w:bCs/>
        </w:rPr>
        <w:t>Pre-SA2 #170 NWM Discussion</w:t>
      </w:r>
    </w:p>
    <w:p w14:paraId="288A9516" w14:textId="77777777" w:rsidR="000859C7" w:rsidRPr="000859C7" w:rsidRDefault="000859C7" w:rsidP="000859C7">
      <w:pPr>
        <w:jc w:val="center"/>
        <w:rPr>
          <w:b/>
          <w:bCs/>
        </w:rPr>
      </w:pPr>
      <w:r w:rsidRPr="000859C7">
        <w:rPr>
          <w:b/>
          <w:bCs/>
        </w:rPr>
        <w:t>(The contents below will be posted to NWM. Each Q needs ‘Feedback Form’ in NWM)</w:t>
      </w:r>
    </w:p>
    <w:p w14:paraId="67862676" w14:textId="5095DC1C" w:rsidR="000859C7" w:rsidRPr="000859C7" w:rsidRDefault="000859C7" w:rsidP="000859C7">
      <w:pPr>
        <w:jc w:val="center"/>
        <w:rPr>
          <w:b/>
          <w:bCs/>
        </w:rPr>
      </w:pPr>
      <w:r w:rsidRPr="000859C7">
        <w:rPr>
          <w:b/>
          <w:bCs/>
        </w:rPr>
        <w:t>Title: Pre-SA2 #170 NWM Discussion for Study on IMS Architecture Enhancement</w:t>
      </w:r>
    </w:p>
    <w:p w14:paraId="03901E1C" w14:textId="77777777" w:rsidR="000859C7" w:rsidRDefault="000859C7" w:rsidP="00384BC5"/>
    <w:p w14:paraId="38905F41" w14:textId="4CD1EC2B" w:rsidR="00731666" w:rsidRDefault="00731666" w:rsidP="00384BC5">
      <w:pPr>
        <w:rPr>
          <w:lang w:val="en-GB"/>
        </w:rPr>
      </w:pPr>
      <w:r w:rsidRPr="00731666">
        <w:t xml:space="preserve">The initial set of Work Tasks based on the </w:t>
      </w:r>
      <w:r>
        <w:t>SID endorsed in TSG SA #108</w:t>
      </w:r>
      <w:r w:rsidRPr="00731666">
        <w:t xml:space="preserve"> </w:t>
      </w:r>
      <w:r w:rsidR="00DC0186">
        <w:t>(</w:t>
      </w:r>
      <w:r w:rsidRPr="00731666">
        <w:t>SP-250857</w:t>
      </w:r>
      <w:r w:rsidR="00DC0186">
        <w:t>)</w:t>
      </w:r>
      <w:r w:rsidRPr="00731666">
        <w:t xml:space="preserve"> are as follows:</w:t>
      </w:r>
    </w:p>
    <w:p w14:paraId="7501F412" w14:textId="77777777" w:rsidR="00384BC5" w:rsidRPr="00384BC5" w:rsidRDefault="00384BC5" w:rsidP="00731666">
      <w:pPr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Hlk199150338"/>
      <w:r w:rsidRPr="00384BC5">
        <w:rPr>
          <w:rFonts w:ascii="Times New Roman" w:hAnsi="Times New Roman" w:cs="Times New Roman"/>
          <w:sz w:val="20"/>
          <w:szCs w:val="20"/>
          <w:lang w:val="en-GB"/>
        </w:rPr>
        <w:t>WT#1:</w:t>
      </w:r>
      <w:r w:rsidRPr="00384BC5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384BC5">
        <w:rPr>
          <w:rFonts w:ascii="Times New Roman" w:hAnsi="Times New Roman" w:cs="Times New Roman"/>
          <w:sz w:val="20"/>
          <w:szCs w:val="20"/>
          <w:lang w:val="en-US"/>
        </w:rPr>
        <w:t>Whether and h</w:t>
      </w:r>
      <w:r w:rsidRPr="00384BC5">
        <w:rPr>
          <w:rFonts w:ascii="Times New Roman" w:hAnsi="Times New Roman" w:cs="Times New Roman"/>
          <w:sz w:val="20"/>
          <w:szCs w:val="20"/>
          <w:lang w:val="en-GB"/>
        </w:rPr>
        <w:t>ow to simplify and enhance the IMS architecture</w:t>
      </w:r>
    </w:p>
    <w:p w14:paraId="66FD4D26" w14:textId="77777777" w:rsidR="00384BC5" w:rsidRPr="00384BC5" w:rsidRDefault="00384BC5" w:rsidP="0073166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84BC5">
        <w:rPr>
          <w:rFonts w:ascii="Times New Roman" w:hAnsi="Times New Roman" w:cs="Times New Roman"/>
          <w:sz w:val="20"/>
          <w:szCs w:val="20"/>
          <w:lang w:val="en-GB"/>
        </w:rPr>
        <w:t>WT#2:</w:t>
      </w:r>
      <w:r w:rsidRPr="00384BC5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384BC5">
        <w:rPr>
          <w:rFonts w:ascii="Times New Roman" w:hAnsi="Times New Roman" w:cs="Times New Roman"/>
          <w:sz w:val="20"/>
          <w:szCs w:val="20"/>
          <w:lang w:val="en-US"/>
        </w:rPr>
        <w:t>Whether and h</w:t>
      </w:r>
      <w:r w:rsidRPr="00384BC5">
        <w:rPr>
          <w:rFonts w:ascii="Times New Roman" w:hAnsi="Times New Roman" w:cs="Times New Roman"/>
          <w:sz w:val="20"/>
          <w:szCs w:val="20"/>
          <w:lang w:val="en-GB"/>
        </w:rPr>
        <w:t>ow to enhance the IMS architecture and procedures to support new services</w:t>
      </w:r>
      <w:r w:rsidRPr="00384BC5">
        <w:rPr>
          <w:rFonts w:ascii="Times New Roman" w:hAnsi="Times New Roman" w:cs="Times New Roman"/>
          <w:sz w:val="20"/>
          <w:szCs w:val="20"/>
          <w:lang w:val="en-US"/>
        </w:rPr>
        <w:t>. The output of this work task shall be independent of WT#1.</w:t>
      </w:r>
    </w:p>
    <w:p w14:paraId="1E859954" w14:textId="77777777" w:rsidR="00384BC5" w:rsidRPr="00384BC5" w:rsidRDefault="00384BC5" w:rsidP="00731666">
      <w:pPr>
        <w:ind w:left="720"/>
        <w:rPr>
          <w:rFonts w:ascii="Times New Roman" w:hAnsi="Times New Roman" w:cs="Times New Roman"/>
          <w:sz w:val="20"/>
          <w:szCs w:val="20"/>
          <w:lang w:val="en-GB"/>
        </w:rPr>
      </w:pPr>
      <w:r w:rsidRPr="00384BC5">
        <w:rPr>
          <w:rFonts w:ascii="Times New Roman" w:hAnsi="Times New Roman" w:cs="Times New Roman"/>
          <w:sz w:val="20"/>
          <w:szCs w:val="20"/>
          <w:lang w:val="en-GB"/>
        </w:rPr>
        <w:t>NOTE 1:</w:t>
      </w:r>
      <w:r w:rsidRPr="00384BC5">
        <w:rPr>
          <w:rFonts w:ascii="Times New Roman" w:hAnsi="Times New Roman" w:cs="Times New Roman"/>
          <w:sz w:val="20"/>
          <w:szCs w:val="20"/>
          <w:lang w:val="en-GB"/>
        </w:rPr>
        <w:tab/>
        <w:t xml:space="preserve">This study assumes that the UNI signalling </w:t>
      </w:r>
      <w:r w:rsidRPr="00384BC5">
        <w:rPr>
          <w:rFonts w:ascii="Times New Roman" w:hAnsi="Times New Roman" w:cs="Times New Roman"/>
          <w:sz w:val="20"/>
          <w:szCs w:val="20"/>
          <w:lang w:val="en-US"/>
        </w:rPr>
        <w:t xml:space="preserve">and inter PLMN IMS interfaces </w:t>
      </w:r>
      <w:r w:rsidRPr="00384BC5">
        <w:rPr>
          <w:rFonts w:ascii="Times New Roman" w:hAnsi="Times New Roman" w:cs="Times New Roman"/>
          <w:sz w:val="20"/>
          <w:szCs w:val="20"/>
          <w:lang w:val="en-GB"/>
        </w:rPr>
        <w:t>are supported for backward compatible consideration and IMS architecture remains access agnostic.</w:t>
      </w:r>
      <w:r w:rsidRPr="00384BC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84BC5">
        <w:rPr>
          <w:rFonts w:ascii="Times New Roman" w:hAnsi="Times New Roman" w:cs="Times New Roman"/>
          <w:sz w:val="20"/>
          <w:szCs w:val="20"/>
          <w:lang w:val="en-GB"/>
        </w:rPr>
        <w:t>An IMS network per the output of the study continue</w:t>
      </w:r>
      <w:r w:rsidRPr="00384BC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384BC5">
        <w:rPr>
          <w:rFonts w:ascii="Times New Roman" w:hAnsi="Times New Roman" w:cs="Times New Roman"/>
          <w:sz w:val="20"/>
          <w:szCs w:val="20"/>
          <w:lang w:val="en-GB"/>
        </w:rPr>
        <w:t xml:space="preserve"> serving properly legacy terminals.</w:t>
      </w:r>
    </w:p>
    <w:p w14:paraId="0657DBEC" w14:textId="77777777" w:rsidR="00384BC5" w:rsidRPr="00384BC5" w:rsidRDefault="00384BC5" w:rsidP="00731666">
      <w:pPr>
        <w:ind w:left="720"/>
        <w:rPr>
          <w:rFonts w:ascii="Times New Roman" w:hAnsi="Times New Roman" w:cs="Times New Roman"/>
          <w:sz w:val="20"/>
          <w:szCs w:val="20"/>
          <w:lang w:val="en-GB"/>
        </w:rPr>
      </w:pPr>
      <w:r w:rsidRPr="00384BC5">
        <w:rPr>
          <w:rFonts w:ascii="Times New Roman" w:hAnsi="Times New Roman" w:cs="Times New Roman"/>
          <w:sz w:val="20"/>
          <w:szCs w:val="20"/>
          <w:lang w:val="en-GB"/>
        </w:rPr>
        <w:t>NOTE 2:</w:t>
      </w:r>
      <w:r w:rsidRPr="00384BC5">
        <w:rPr>
          <w:rFonts w:ascii="Times New Roman" w:hAnsi="Times New Roman" w:cs="Times New Roman"/>
          <w:sz w:val="20"/>
          <w:szCs w:val="20"/>
          <w:lang w:val="en-GB"/>
        </w:rPr>
        <w:tab/>
        <w:t>WT#1 will be more focusing on IMS optimization based on the existing IMS architecture.</w:t>
      </w:r>
    </w:p>
    <w:p w14:paraId="739CAD3F" w14:textId="77777777" w:rsidR="00384BC5" w:rsidRPr="00384BC5" w:rsidRDefault="00384BC5" w:rsidP="00731666">
      <w:p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384BC5">
        <w:rPr>
          <w:rFonts w:ascii="Times New Roman" w:hAnsi="Times New Roman" w:cs="Times New Roman"/>
          <w:sz w:val="20"/>
          <w:szCs w:val="20"/>
          <w:lang w:val="en-GB"/>
        </w:rPr>
        <w:t>NOTE 3:</w:t>
      </w:r>
      <w:r w:rsidRPr="00384BC5">
        <w:rPr>
          <w:rFonts w:ascii="Times New Roman" w:hAnsi="Times New Roman" w:cs="Times New Roman"/>
          <w:sz w:val="20"/>
          <w:szCs w:val="20"/>
          <w:lang w:val="en-GB"/>
        </w:rPr>
        <w:tab/>
        <w:t>The enhanced IMS will support regulatory services in backward-compatible way.</w:t>
      </w:r>
    </w:p>
    <w:bookmarkEnd w:id="0"/>
    <w:p w14:paraId="5CAF32C9" w14:textId="77777777" w:rsidR="00384BC5" w:rsidRPr="00384BC5" w:rsidRDefault="00384BC5" w:rsidP="00731666">
      <w:pPr>
        <w:ind w:left="720"/>
        <w:rPr>
          <w:rFonts w:ascii="Times New Roman" w:hAnsi="Times New Roman" w:cs="Times New Roman"/>
          <w:sz w:val="20"/>
          <w:szCs w:val="20"/>
          <w:lang w:val="en-GB"/>
        </w:rPr>
      </w:pPr>
      <w:r w:rsidRPr="00384BC5">
        <w:rPr>
          <w:rFonts w:ascii="Times New Roman" w:hAnsi="Times New Roman" w:cs="Times New Roman"/>
          <w:sz w:val="20"/>
          <w:szCs w:val="20"/>
          <w:lang w:val="en-GB"/>
        </w:rPr>
        <w:t xml:space="preserve">During the study, the progress and results of 3GPP TR 22.870 (SA1 study) shall be </w:t>
      </w:r>
      <w:proofErr w:type="gramStart"/>
      <w:r w:rsidRPr="00384BC5">
        <w:rPr>
          <w:rFonts w:ascii="Times New Roman" w:hAnsi="Times New Roman" w:cs="Times New Roman"/>
          <w:sz w:val="20"/>
          <w:szCs w:val="20"/>
          <w:lang w:val="en-GB"/>
        </w:rPr>
        <w:t>taken into account</w:t>
      </w:r>
      <w:proofErr w:type="gramEnd"/>
      <w:r w:rsidRPr="00384BC5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483C2E3F" w14:textId="77777777" w:rsidR="00384BC5" w:rsidRPr="00384BC5" w:rsidRDefault="00384BC5" w:rsidP="00731666">
      <w:p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384BC5">
        <w:rPr>
          <w:rFonts w:ascii="Times New Roman" w:hAnsi="Times New Roman" w:cs="Times New Roman"/>
          <w:sz w:val="20"/>
          <w:szCs w:val="20"/>
          <w:lang w:val="en-GB"/>
        </w:rPr>
        <w:t>NOTE 4:</w:t>
      </w:r>
      <w:r w:rsidRPr="00384BC5">
        <w:rPr>
          <w:rFonts w:ascii="Times New Roman" w:hAnsi="Times New Roman" w:cs="Times New Roman"/>
          <w:sz w:val="20"/>
          <w:szCs w:val="20"/>
          <w:lang w:val="en-GB"/>
        </w:rPr>
        <w:tab/>
        <w:t xml:space="preserve">The content of the SID will be further refined on SA2 meeting. </w:t>
      </w:r>
    </w:p>
    <w:p w14:paraId="766C9D89" w14:textId="2DC9F19E" w:rsidR="00731666" w:rsidRDefault="00731666" w:rsidP="00731666">
      <w:r w:rsidRPr="00731666">
        <w:t xml:space="preserve">The following Feedback forms are intended to </w:t>
      </w:r>
      <w:bookmarkStart w:id="1" w:name="_Hlk201330976"/>
      <w:r w:rsidRPr="00731666">
        <w:t xml:space="preserve">capture company input on </w:t>
      </w:r>
      <w:r>
        <w:t xml:space="preserve">new services to be supported and aspects that shall be considered for </w:t>
      </w:r>
      <w:r w:rsidR="00DC0186">
        <w:t xml:space="preserve">studying </w:t>
      </w:r>
      <w:r w:rsidR="00A15601">
        <w:t xml:space="preserve">changes and/or </w:t>
      </w:r>
      <w:r>
        <w:t>enhancement</w:t>
      </w:r>
      <w:r w:rsidR="008C370F">
        <w:t>s</w:t>
      </w:r>
      <w:r>
        <w:t xml:space="preserve"> of </w:t>
      </w:r>
      <w:r w:rsidR="008C370F">
        <w:t xml:space="preserve">the </w:t>
      </w:r>
      <w:r>
        <w:t>IMS architecture.</w:t>
      </w:r>
      <w:bookmarkEnd w:id="1"/>
    </w:p>
    <w:p w14:paraId="18C83881" w14:textId="2A869B7F" w:rsidR="00FC66C8" w:rsidRDefault="00D04F30" w:rsidP="00450F6D">
      <w:pPr>
        <w:rPr>
          <w:b/>
          <w:bCs/>
        </w:rPr>
      </w:pPr>
      <w:r w:rsidRPr="76D04E27">
        <w:rPr>
          <w:b/>
          <w:bCs/>
        </w:rPr>
        <w:t>Q</w:t>
      </w:r>
      <w:r w:rsidR="00731666" w:rsidRPr="76D04E27">
        <w:rPr>
          <w:b/>
          <w:bCs/>
        </w:rPr>
        <w:t xml:space="preserve">1: </w:t>
      </w:r>
      <w:r w:rsidRPr="76D04E27">
        <w:rPr>
          <w:b/>
          <w:bCs/>
        </w:rPr>
        <w:t>For</w:t>
      </w:r>
      <w:r w:rsidR="00731666" w:rsidRPr="76D04E27">
        <w:rPr>
          <w:b/>
          <w:bCs/>
        </w:rPr>
        <w:t xml:space="preserve"> WT</w:t>
      </w:r>
      <w:r w:rsidR="00E86EF6" w:rsidRPr="76D04E27">
        <w:rPr>
          <w:b/>
          <w:bCs/>
        </w:rPr>
        <w:t>#</w:t>
      </w:r>
      <w:r w:rsidR="00731666" w:rsidRPr="76D04E27">
        <w:rPr>
          <w:b/>
          <w:bCs/>
        </w:rPr>
        <w:t>1</w:t>
      </w:r>
      <w:r w:rsidR="00E86EF6" w:rsidRPr="76D04E27">
        <w:rPr>
          <w:b/>
          <w:bCs/>
        </w:rPr>
        <w:t xml:space="preserve">, what are the </w:t>
      </w:r>
      <w:r w:rsidR="290706E6" w:rsidRPr="76D04E27">
        <w:rPr>
          <w:b/>
          <w:bCs/>
        </w:rPr>
        <w:t xml:space="preserve">concrete </w:t>
      </w:r>
      <w:r w:rsidR="00E9017E" w:rsidRPr="76D04E27">
        <w:rPr>
          <w:b/>
          <w:bCs/>
        </w:rPr>
        <w:t xml:space="preserve">technical areas </w:t>
      </w:r>
      <w:r w:rsidR="00E86EF6" w:rsidRPr="76D04E27">
        <w:rPr>
          <w:b/>
          <w:bCs/>
        </w:rPr>
        <w:t xml:space="preserve">related to IMS architecture and procedures that require </w:t>
      </w:r>
      <w:r w:rsidR="290706E6" w:rsidRPr="76D04E27">
        <w:rPr>
          <w:b/>
          <w:bCs/>
        </w:rPr>
        <w:t xml:space="preserve">changes </w:t>
      </w:r>
      <w:r w:rsidR="00E9017E" w:rsidRPr="76D04E27">
        <w:rPr>
          <w:b/>
          <w:bCs/>
        </w:rPr>
        <w:t>and/</w:t>
      </w:r>
      <w:r w:rsidR="00E86EF6" w:rsidRPr="76D04E27">
        <w:rPr>
          <w:b/>
          <w:bCs/>
        </w:rPr>
        <w:t>or enhancement</w:t>
      </w:r>
      <w:r w:rsidR="290706E6" w:rsidRPr="76D04E27">
        <w:rPr>
          <w:b/>
          <w:bCs/>
        </w:rPr>
        <w:t>s</w:t>
      </w:r>
      <w:r w:rsidR="00514EAC" w:rsidRPr="76D04E27">
        <w:rPr>
          <w:b/>
          <w:bCs/>
        </w:rPr>
        <w:t xml:space="preserve"> to SA2 specifications</w:t>
      </w:r>
      <w:r w:rsidR="00731666" w:rsidRPr="76D04E27">
        <w:rPr>
          <w:b/>
          <w:bCs/>
        </w:rPr>
        <w:t>?</w:t>
      </w:r>
      <w:r w:rsidR="00E86EF6" w:rsidRPr="76D04E27">
        <w:rPr>
          <w:b/>
          <w:bCs/>
        </w:rPr>
        <w:t xml:space="preserve"> </w:t>
      </w:r>
      <w:r w:rsidR="00D506D3" w:rsidRPr="76D04E27">
        <w:rPr>
          <w:b/>
          <w:bCs/>
        </w:rPr>
        <w:t>Please provide</w:t>
      </w:r>
      <w:r w:rsidR="0C6B4D4C" w:rsidRPr="76D04E27">
        <w:rPr>
          <w:b/>
          <w:bCs/>
        </w:rPr>
        <w:t xml:space="preserve"> </w:t>
      </w:r>
      <w:r w:rsidR="290706E6" w:rsidRPr="76D04E27">
        <w:rPr>
          <w:b/>
          <w:bCs/>
        </w:rPr>
        <w:t xml:space="preserve">the </w:t>
      </w:r>
      <w:r w:rsidR="00D506D3" w:rsidRPr="76D04E27">
        <w:rPr>
          <w:b/>
          <w:bCs/>
        </w:rPr>
        <w:t>problem to be solved</w:t>
      </w:r>
      <w:r w:rsidR="005B2BF0" w:rsidRPr="76D04E27">
        <w:rPr>
          <w:b/>
          <w:bCs/>
        </w:rPr>
        <w:t xml:space="preserve"> with </w:t>
      </w:r>
      <w:r w:rsidR="668CBB25" w:rsidRPr="76D04E27">
        <w:rPr>
          <w:b/>
          <w:bCs/>
        </w:rPr>
        <w:t>clear</w:t>
      </w:r>
      <w:r w:rsidR="005B2BF0" w:rsidRPr="76D04E27">
        <w:rPr>
          <w:b/>
          <w:bCs/>
        </w:rPr>
        <w:t xml:space="preserve"> justification</w:t>
      </w:r>
      <w:r w:rsidR="00D506D3" w:rsidRPr="76D04E27">
        <w:rPr>
          <w:b/>
          <w:bCs/>
        </w:rPr>
        <w:t xml:space="preserve">. If there are more than one </w:t>
      </w:r>
      <w:r w:rsidR="78B8AD87" w:rsidRPr="76D04E27">
        <w:rPr>
          <w:b/>
          <w:bCs/>
        </w:rPr>
        <w:t>item</w:t>
      </w:r>
      <w:r w:rsidR="00D506D3" w:rsidRPr="76D04E27">
        <w:rPr>
          <w:b/>
          <w:bCs/>
        </w:rPr>
        <w:t xml:space="preserve"> to be addressed, please list them in the order of priority</w:t>
      </w:r>
      <w:r w:rsidR="34EB0FAD" w:rsidRPr="76D04E27">
        <w:rPr>
          <w:b/>
          <w:bCs/>
        </w:rPr>
        <w:t xml:space="preserve"> </w:t>
      </w:r>
      <w:r w:rsidR="062A8AC4" w:rsidRPr="76D04E27">
        <w:rPr>
          <w:b/>
          <w:bCs/>
        </w:rPr>
        <w:t>(starting with the top priority)</w:t>
      </w:r>
      <w:r w:rsidR="00D506D3" w:rsidRPr="76D04E27">
        <w:rPr>
          <w:b/>
          <w:bCs/>
        </w:rPr>
        <w:t xml:space="preserve">. </w:t>
      </w:r>
    </w:p>
    <w:p w14:paraId="74C99FE9" w14:textId="2A997DCF" w:rsidR="00FC66C8" w:rsidRPr="000859C7" w:rsidRDefault="00161115" w:rsidP="0020460B">
      <w:pPr>
        <w:spacing w:after="0"/>
        <w:ind w:left="720"/>
      </w:pPr>
      <w:r>
        <w:t>Recommended</w:t>
      </w:r>
      <w:r w:rsidR="00FC66C8" w:rsidRPr="000859C7">
        <w:t xml:space="preserve"> structure for response:</w:t>
      </w:r>
    </w:p>
    <w:p w14:paraId="39FF7C39" w14:textId="77777777" w:rsidR="00FC66C8" w:rsidRPr="000859C7" w:rsidRDefault="00FC66C8" w:rsidP="0020460B">
      <w:pPr>
        <w:spacing w:after="0"/>
        <w:ind w:left="720"/>
      </w:pPr>
      <w:r w:rsidRPr="000859C7">
        <w:tab/>
        <w:t>Problem Statement/Justification:</w:t>
      </w:r>
    </w:p>
    <w:p w14:paraId="7D62EC55" w14:textId="5FC0FEAF" w:rsidR="00FC66C8" w:rsidRDefault="00FC66C8" w:rsidP="0020460B">
      <w:pPr>
        <w:spacing w:after="0"/>
        <w:ind w:left="720" w:firstLine="720"/>
        <w:rPr>
          <w:b/>
          <w:bCs/>
        </w:rPr>
      </w:pPr>
      <w:r w:rsidRPr="000859C7">
        <w:t>Technical area</w:t>
      </w:r>
      <w:r w:rsidR="0020460B">
        <w:t xml:space="preserve"> to study</w:t>
      </w:r>
      <w:r>
        <w:rPr>
          <w:b/>
          <w:bCs/>
        </w:rPr>
        <w:t>:</w:t>
      </w:r>
    </w:p>
    <w:p w14:paraId="18A0529F" w14:textId="77777777" w:rsidR="00445B90" w:rsidRDefault="00445B90" w:rsidP="0020460B">
      <w:pPr>
        <w:spacing w:after="0"/>
        <w:ind w:left="720" w:firstLine="720"/>
        <w:rPr>
          <w:b/>
          <w:bCs/>
        </w:rPr>
      </w:pPr>
    </w:p>
    <w:p w14:paraId="395CECF0" w14:textId="2D3CC185" w:rsidR="005B2BF0" w:rsidRDefault="005B2BF0" w:rsidP="005B2BF0">
      <w:pPr>
        <w:rPr>
          <w:b/>
          <w:bCs/>
        </w:rPr>
      </w:pPr>
      <w:r>
        <w:rPr>
          <w:b/>
          <w:bCs/>
        </w:rPr>
        <w:t>Q2</w:t>
      </w:r>
      <w:r w:rsidRPr="00731666">
        <w:rPr>
          <w:b/>
          <w:bCs/>
        </w:rPr>
        <w:t xml:space="preserve">: </w:t>
      </w:r>
      <w:r>
        <w:rPr>
          <w:b/>
          <w:bCs/>
        </w:rPr>
        <w:t>Are there any additional comments for WT#1?</w:t>
      </w:r>
    </w:p>
    <w:p w14:paraId="24F89875" w14:textId="66F56039" w:rsidR="00E86EF6" w:rsidRDefault="00D04F30" w:rsidP="00E86EF6">
      <w:pPr>
        <w:rPr>
          <w:b/>
          <w:bCs/>
        </w:rPr>
      </w:pPr>
      <w:bookmarkStart w:id="2" w:name="_Hlk201153037"/>
      <w:r w:rsidRPr="5C04F8D1">
        <w:rPr>
          <w:b/>
          <w:bCs/>
        </w:rPr>
        <w:t>Q</w:t>
      </w:r>
      <w:r w:rsidR="005B2BF0" w:rsidRPr="5C04F8D1">
        <w:rPr>
          <w:b/>
          <w:bCs/>
        </w:rPr>
        <w:t>3</w:t>
      </w:r>
      <w:r w:rsidR="00E86EF6" w:rsidRPr="5C04F8D1">
        <w:rPr>
          <w:b/>
          <w:bCs/>
        </w:rPr>
        <w:t xml:space="preserve">: With respect to WT#2, what are the new services IMS </w:t>
      </w:r>
      <w:r w:rsidR="00260D0E" w:rsidRPr="5C04F8D1">
        <w:rPr>
          <w:b/>
          <w:bCs/>
        </w:rPr>
        <w:t>should support in future</w:t>
      </w:r>
      <w:r w:rsidR="00176978" w:rsidRPr="00176978">
        <w:rPr>
          <w:b/>
          <w:bCs/>
        </w:rPr>
        <w:t xml:space="preserve"> </w:t>
      </w:r>
      <w:r w:rsidR="00176978" w:rsidRPr="76D04E27">
        <w:rPr>
          <w:b/>
          <w:bCs/>
        </w:rPr>
        <w:t xml:space="preserve">that will require changes </w:t>
      </w:r>
      <w:r w:rsidR="00176978">
        <w:rPr>
          <w:b/>
          <w:bCs/>
        </w:rPr>
        <w:t xml:space="preserve">to </w:t>
      </w:r>
      <w:r w:rsidR="00176978" w:rsidRPr="0020460B">
        <w:rPr>
          <w:b/>
          <w:bCs/>
        </w:rPr>
        <w:t>IMS architecture and procedures</w:t>
      </w:r>
      <w:r w:rsidR="4E0C0C3A" w:rsidRPr="5C04F8D1">
        <w:rPr>
          <w:b/>
          <w:bCs/>
        </w:rPr>
        <w:t xml:space="preserve">? </w:t>
      </w:r>
      <w:r w:rsidR="5BD116B5" w:rsidRPr="5C04F8D1">
        <w:rPr>
          <w:b/>
          <w:bCs/>
        </w:rPr>
        <w:t xml:space="preserve"> </w:t>
      </w:r>
      <w:bookmarkStart w:id="3" w:name="_Hlk201153055"/>
      <w:bookmarkEnd w:id="2"/>
      <w:r w:rsidRPr="5C04F8D1">
        <w:rPr>
          <w:b/>
          <w:bCs/>
        </w:rPr>
        <w:t>If there are more than one service, please list them in the order of priority</w:t>
      </w:r>
      <w:r w:rsidR="5AE60C76" w:rsidRPr="5C04F8D1">
        <w:rPr>
          <w:b/>
          <w:bCs/>
        </w:rPr>
        <w:t xml:space="preserve"> (starting with the top priority)</w:t>
      </w:r>
      <w:bookmarkEnd w:id="3"/>
      <w:r w:rsidR="007346E2" w:rsidRPr="5C04F8D1">
        <w:rPr>
          <w:b/>
          <w:bCs/>
        </w:rPr>
        <w:t>.</w:t>
      </w:r>
    </w:p>
    <w:p w14:paraId="505415A8" w14:textId="776161C9" w:rsidR="00D04F30" w:rsidRDefault="00286EF3" w:rsidP="00E86EF6">
      <w:pPr>
        <w:rPr>
          <w:b/>
          <w:bCs/>
        </w:rPr>
      </w:pPr>
      <w:r w:rsidRPr="76D04E27">
        <w:rPr>
          <w:b/>
          <w:bCs/>
        </w:rPr>
        <w:t>Q</w:t>
      </w:r>
      <w:r w:rsidR="005B2BF0" w:rsidRPr="76D04E27">
        <w:rPr>
          <w:b/>
          <w:bCs/>
        </w:rPr>
        <w:t>4</w:t>
      </w:r>
      <w:r w:rsidR="00D04F30" w:rsidRPr="76D04E27">
        <w:rPr>
          <w:b/>
          <w:bCs/>
        </w:rPr>
        <w:t xml:space="preserve">: For </w:t>
      </w:r>
      <w:r w:rsidR="00506895" w:rsidRPr="76D04E27">
        <w:rPr>
          <w:b/>
          <w:bCs/>
        </w:rPr>
        <w:t>ea</w:t>
      </w:r>
      <w:r w:rsidR="00141F3B" w:rsidRPr="76D04E27">
        <w:rPr>
          <w:b/>
          <w:bCs/>
        </w:rPr>
        <w:t>ch</w:t>
      </w:r>
      <w:r w:rsidR="00D04F30" w:rsidRPr="76D04E27">
        <w:rPr>
          <w:b/>
          <w:bCs/>
        </w:rPr>
        <w:t xml:space="preserve"> service </w:t>
      </w:r>
      <w:r w:rsidR="00E9017E" w:rsidRPr="76D04E27">
        <w:rPr>
          <w:b/>
          <w:bCs/>
        </w:rPr>
        <w:t>listed</w:t>
      </w:r>
      <w:r w:rsidR="00D04F30" w:rsidRPr="76D04E27">
        <w:rPr>
          <w:b/>
          <w:bCs/>
        </w:rPr>
        <w:t xml:space="preserve"> </w:t>
      </w:r>
      <w:r w:rsidR="00E9017E" w:rsidRPr="76D04E27">
        <w:rPr>
          <w:b/>
          <w:bCs/>
        </w:rPr>
        <w:t>in</w:t>
      </w:r>
      <w:r w:rsidR="00D04F30" w:rsidRPr="76D04E27">
        <w:rPr>
          <w:b/>
          <w:bCs/>
        </w:rPr>
        <w:t xml:space="preserve"> </w:t>
      </w:r>
      <w:r w:rsidR="00CF5791" w:rsidRPr="76D04E27">
        <w:rPr>
          <w:b/>
          <w:bCs/>
        </w:rPr>
        <w:t xml:space="preserve">the </w:t>
      </w:r>
      <w:r w:rsidR="00D04F30" w:rsidRPr="76D04E27">
        <w:rPr>
          <w:b/>
          <w:bCs/>
        </w:rPr>
        <w:t>answer to Q</w:t>
      </w:r>
      <w:r w:rsidR="00D506D3" w:rsidRPr="76D04E27">
        <w:rPr>
          <w:b/>
          <w:bCs/>
        </w:rPr>
        <w:t>3</w:t>
      </w:r>
      <w:r w:rsidR="00D04F30" w:rsidRPr="76D04E27">
        <w:rPr>
          <w:b/>
          <w:bCs/>
        </w:rPr>
        <w:t xml:space="preserve">, what are the potential </w:t>
      </w:r>
      <w:r w:rsidRPr="76D04E27">
        <w:rPr>
          <w:b/>
          <w:bCs/>
        </w:rPr>
        <w:t>gaps/problems with</w:t>
      </w:r>
      <w:r w:rsidR="00D04F30" w:rsidRPr="76D04E27">
        <w:rPr>
          <w:b/>
          <w:bCs/>
        </w:rPr>
        <w:t xml:space="preserve"> the existing </w:t>
      </w:r>
      <w:r w:rsidR="00CF5791" w:rsidRPr="76D04E27">
        <w:rPr>
          <w:b/>
          <w:bCs/>
        </w:rPr>
        <w:t xml:space="preserve">IMS </w:t>
      </w:r>
      <w:r w:rsidR="00D04F30" w:rsidRPr="76D04E27">
        <w:rPr>
          <w:b/>
          <w:bCs/>
        </w:rPr>
        <w:t xml:space="preserve">architecture </w:t>
      </w:r>
      <w:r w:rsidR="00332561">
        <w:rPr>
          <w:b/>
          <w:bCs/>
        </w:rPr>
        <w:t xml:space="preserve">and procedures </w:t>
      </w:r>
      <w:r w:rsidRPr="76D04E27">
        <w:rPr>
          <w:b/>
          <w:bCs/>
        </w:rPr>
        <w:t xml:space="preserve">that will require </w:t>
      </w:r>
      <w:r w:rsidR="00176978" w:rsidRPr="76D04E27">
        <w:rPr>
          <w:b/>
          <w:bCs/>
        </w:rPr>
        <w:t>changes and/or enhancements to SA2 specifications</w:t>
      </w:r>
      <w:r w:rsidR="00D04F30" w:rsidRPr="76D04E27">
        <w:rPr>
          <w:b/>
          <w:bCs/>
        </w:rPr>
        <w:t>.</w:t>
      </w:r>
      <w:r w:rsidRPr="76D04E27">
        <w:rPr>
          <w:b/>
          <w:bCs/>
        </w:rPr>
        <w:t xml:space="preserve"> (Answers to this can be used as justification text for WT#2 in the SID)</w:t>
      </w:r>
      <w:r w:rsidR="0377E141" w:rsidRPr="76D04E27">
        <w:rPr>
          <w:b/>
          <w:bCs/>
        </w:rPr>
        <w:t xml:space="preserve"> </w:t>
      </w:r>
    </w:p>
    <w:p w14:paraId="799DB03C" w14:textId="481BDE4C" w:rsidR="00E86EF6" w:rsidRPr="00731666" w:rsidRDefault="00286EF3" w:rsidP="00731666">
      <w:r>
        <w:rPr>
          <w:b/>
          <w:bCs/>
        </w:rPr>
        <w:t>Q</w:t>
      </w:r>
      <w:r w:rsidR="005B2BF0">
        <w:rPr>
          <w:b/>
          <w:bCs/>
        </w:rPr>
        <w:t>5</w:t>
      </w:r>
      <w:r w:rsidRPr="00731666">
        <w:rPr>
          <w:b/>
          <w:bCs/>
        </w:rPr>
        <w:t xml:space="preserve">: </w:t>
      </w:r>
      <w:r>
        <w:rPr>
          <w:b/>
          <w:bCs/>
        </w:rPr>
        <w:t>Are there any additional comments</w:t>
      </w:r>
      <w:r w:rsidR="005B2BF0">
        <w:rPr>
          <w:b/>
          <w:bCs/>
        </w:rPr>
        <w:t xml:space="preserve"> for WT#2</w:t>
      </w:r>
      <w:r>
        <w:rPr>
          <w:b/>
          <w:bCs/>
        </w:rPr>
        <w:t>?</w:t>
      </w:r>
    </w:p>
    <w:sectPr w:rsidR="00E86EF6" w:rsidRPr="00731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63"/>
    <w:rsid w:val="00006A2E"/>
    <w:rsid w:val="00031D6A"/>
    <w:rsid w:val="000352CA"/>
    <w:rsid w:val="00084CCB"/>
    <w:rsid w:val="000859C7"/>
    <w:rsid w:val="000A7758"/>
    <w:rsid w:val="00107AFB"/>
    <w:rsid w:val="00141F3B"/>
    <w:rsid w:val="00161115"/>
    <w:rsid w:val="001766F2"/>
    <w:rsid w:val="00176978"/>
    <w:rsid w:val="0020460B"/>
    <w:rsid w:val="00242710"/>
    <w:rsid w:val="00260D0E"/>
    <w:rsid w:val="002637D8"/>
    <w:rsid w:val="00272FC6"/>
    <w:rsid w:val="00284CF5"/>
    <w:rsid w:val="00286EF3"/>
    <w:rsid w:val="002C08E7"/>
    <w:rsid w:val="0031223D"/>
    <w:rsid w:val="00324D0C"/>
    <w:rsid w:val="00332561"/>
    <w:rsid w:val="00372481"/>
    <w:rsid w:val="00384BC5"/>
    <w:rsid w:val="003A73B3"/>
    <w:rsid w:val="00405ECF"/>
    <w:rsid w:val="00445B90"/>
    <w:rsid w:val="00450F6D"/>
    <w:rsid w:val="004649E8"/>
    <w:rsid w:val="00464FFB"/>
    <w:rsid w:val="004B7017"/>
    <w:rsid w:val="004C174A"/>
    <w:rsid w:val="00506895"/>
    <w:rsid w:val="00514EAC"/>
    <w:rsid w:val="00523B3B"/>
    <w:rsid w:val="00526183"/>
    <w:rsid w:val="00550E66"/>
    <w:rsid w:val="00565DCD"/>
    <w:rsid w:val="005B2BF0"/>
    <w:rsid w:val="005B41C0"/>
    <w:rsid w:val="005D3DAE"/>
    <w:rsid w:val="0063160A"/>
    <w:rsid w:val="00717B8E"/>
    <w:rsid w:val="00731666"/>
    <w:rsid w:val="007346E2"/>
    <w:rsid w:val="007761DB"/>
    <w:rsid w:val="007A7144"/>
    <w:rsid w:val="007E338F"/>
    <w:rsid w:val="0086766A"/>
    <w:rsid w:val="008C370F"/>
    <w:rsid w:val="009445EF"/>
    <w:rsid w:val="009B5D4F"/>
    <w:rsid w:val="009F3D07"/>
    <w:rsid w:val="00A04CC3"/>
    <w:rsid w:val="00A15601"/>
    <w:rsid w:val="00A1689D"/>
    <w:rsid w:val="00A637C3"/>
    <w:rsid w:val="00A96F1C"/>
    <w:rsid w:val="00AF6EA7"/>
    <w:rsid w:val="00B153C1"/>
    <w:rsid w:val="00B156C4"/>
    <w:rsid w:val="00B44A5A"/>
    <w:rsid w:val="00BD03BD"/>
    <w:rsid w:val="00C013F9"/>
    <w:rsid w:val="00C27A07"/>
    <w:rsid w:val="00CA6FE7"/>
    <w:rsid w:val="00CD07D3"/>
    <w:rsid w:val="00CE5AB7"/>
    <w:rsid w:val="00CF5791"/>
    <w:rsid w:val="00D04F30"/>
    <w:rsid w:val="00D506D3"/>
    <w:rsid w:val="00D97C12"/>
    <w:rsid w:val="00DC0186"/>
    <w:rsid w:val="00DC0663"/>
    <w:rsid w:val="00E5030C"/>
    <w:rsid w:val="00E63218"/>
    <w:rsid w:val="00E67AD6"/>
    <w:rsid w:val="00E86EF6"/>
    <w:rsid w:val="00E9017E"/>
    <w:rsid w:val="00E95ECD"/>
    <w:rsid w:val="00E97017"/>
    <w:rsid w:val="00E97627"/>
    <w:rsid w:val="00EB1DA6"/>
    <w:rsid w:val="00F96B42"/>
    <w:rsid w:val="00FC66C8"/>
    <w:rsid w:val="00FD6E9B"/>
    <w:rsid w:val="00FE3ACF"/>
    <w:rsid w:val="0377E141"/>
    <w:rsid w:val="062A8AC4"/>
    <w:rsid w:val="0C4290AE"/>
    <w:rsid w:val="0C6B4D4C"/>
    <w:rsid w:val="0F52BD5F"/>
    <w:rsid w:val="246EE361"/>
    <w:rsid w:val="26C816EE"/>
    <w:rsid w:val="290706E6"/>
    <w:rsid w:val="2AD6C795"/>
    <w:rsid w:val="303ED40A"/>
    <w:rsid w:val="34EB0FAD"/>
    <w:rsid w:val="3EB30991"/>
    <w:rsid w:val="4E0C0C3A"/>
    <w:rsid w:val="5AE60C76"/>
    <w:rsid w:val="5BD116B5"/>
    <w:rsid w:val="5C04F8D1"/>
    <w:rsid w:val="60DFD07C"/>
    <w:rsid w:val="62F31200"/>
    <w:rsid w:val="643FFA8A"/>
    <w:rsid w:val="668CBB25"/>
    <w:rsid w:val="6E0C5166"/>
    <w:rsid w:val="76D04E27"/>
    <w:rsid w:val="7728D981"/>
    <w:rsid w:val="78B8A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5D08"/>
  <w15:chartTrackingRefBased/>
  <w15:docId w15:val="{1C7E3EDE-D0FB-47A2-A608-DA3A5674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66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04F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5527365175468BC00BDEA4012BD5" ma:contentTypeVersion="15" ma:contentTypeDescription="Create a new document." ma:contentTypeScope="" ma:versionID="c2a8a4e7853096c355d972c69e6aecf4">
  <xsd:schema xmlns:xsd="http://www.w3.org/2001/XMLSchema" xmlns:xs="http://www.w3.org/2001/XMLSchema" xmlns:p="http://schemas.microsoft.com/office/2006/metadata/properties" xmlns:ns2="71c5aaf6-e6ce-465b-b873-5148d2a4c105" xmlns:ns3="cb835acb-78cc-4c0f-9422-4e2764c5eed6" xmlns:ns4="7275bb01-7583-478d-bc14-e839a2dd5989" targetNamespace="http://schemas.microsoft.com/office/2006/metadata/properties" ma:root="true" ma:fieldsID="0cf5c060fd0b3cb5e1915168bd7233f9" ns2:_="" ns3:_="" ns4:_="">
    <xsd:import namespace="71c5aaf6-e6ce-465b-b873-5148d2a4c105"/>
    <xsd:import namespace="cb835acb-78cc-4c0f-9422-4e2764c5eed6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5acb-78cc-4c0f-9422-4e2764c5e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cb835acb-78cc-4c0f-9422-4e2764c5eed6">
      <Terms xmlns="http://schemas.microsoft.com/office/infopath/2007/PartnerControls"/>
    </lcf76f155ced4ddcb4097134ff3c332f>
    <_dlc_DocId xmlns="71c5aaf6-e6ce-465b-b873-5148d2a4c105">RBI5PAMIO524-1678806122-28080</_dlc_DocId>
    <_dlc_DocIdUrl xmlns="71c5aaf6-e6ce-465b-b873-5148d2a4c105">
      <Url>https://nokia.sharepoint.com/sites/gxp/_layouts/15/DocIdRedir.aspx?ID=RBI5PAMIO524-1678806122-28080</Url>
      <Description>RBI5PAMIO524-1678806122-28080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95C716-DEF1-451A-99FE-885F8FEDC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cb835acb-78cc-4c0f-9422-4e2764c5eed6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0890E-629B-46A5-BE34-3849C28A4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2A300-32EF-4274-A3D0-5EEF5F583506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cb835acb-78cc-4c0f-9422-4e2764c5eed6"/>
  </ds:schemaRefs>
</ds:datastoreItem>
</file>

<file path=customXml/itemProps4.xml><?xml version="1.0" encoding="utf-8"?>
<ds:datastoreItem xmlns:ds="http://schemas.openxmlformats.org/officeDocument/2006/customXml" ds:itemID="{F66ED79E-8C65-42CC-85C8-E3727029F6A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4D5AD21-5C24-44BE-AEC7-DAEC8CBA70BE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Pallab</dc:creator>
  <cp:keywords/>
  <dc:description/>
  <cp:lastModifiedBy>Pallab</cp:lastModifiedBy>
  <cp:revision>8</cp:revision>
  <dcterms:created xsi:type="dcterms:W3CDTF">2025-06-18T11:37:00Z</dcterms:created>
  <dcterms:modified xsi:type="dcterms:W3CDTF">2025-06-20T11:31:00Z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0x010100630E5527365175468BC00BDEA4012BD5</vt:lpwstr>
  </property>
  <property fmtid="{D5CDD505-2E9C-101B-9397-08002B2CF9AE}" pid="3" name="_dlc_DocIdItemGuid">
    <vt:lpwstr>639ff4c9-4998-4066-8848-6146eeb3217f</vt:lpwstr>
  </property>
  <property fmtid="{D5CDD505-2E9C-101B-9397-08002B2CF9AE}" pid="4" name="MediaServiceImageTags">
    <vt:lpwstr/>
  </property>
</Properties>
</file>