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DE1D2" w14:textId="713FED51" w:rsidR="00064BBD" w:rsidRPr="00F1537E" w:rsidRDefault="00064BBD" w:rsidP="00064BBD">
      <w:pPr>
        <w:rPr>
          <w:rFonts w:ascii="Arial" w:hAnsi="Arial" w:cs="Arial"/>
          <w:b/>
          <w:noProof/>
          <w:kern w:val="0"/>
          <w:sz w:val="24"/>
          <w:szCs w:val="24"/>
        </w:rPr>
      </w:pPr>
      <w:r w:rsidRPr="00F1537E">
        <w:rPr>
          <w:rFonts w:ascii="Arial" w:hAnsi="Arial" w:cs="Arial"/>
          <w:b/>
          <w:noProof/>
          <w:kern w:val="0"/>
          <w:sz w:val="24"/>
          <w:szCs w:val="24"/>
          <w:lang w:eastAsia="ja-JP"/>
        </w:rPr>
        <w:t>3GPP TSG-RAN WG4 Meeting #116</w:t>
      </w:r>
      <w:r>
        <w:rPr>
          <w:rFonts w:ascii="Arial" w:hAnsi="Arial" w:cs="Arial" w:hint="eastAsia"/>
          <w:b/>
          <w:noProof/>
          <w:kern w:val="0"/>
          <w:sz w:val="24"/>
          <w:szCs w:val="24"/>
        </w:rPr>
        <w:t>bis</w:t>
      </w:r>
      <w:r w:rsidRPr="00F1537E">
        <w:rPr>
          <w:rFonts w:ascii="Arial" w:hAnsi="Arial" w:cs="Arial"/>
          <w:b/>
          <w:noProof/>
          <w:kern w:val="0"/>
          <w:sz w:val="24"/>
          <w:szCs w:val="24"/>
          <w:lang w:eastAsia="ja-JP"/>
        </w:rPr>
        <w:tab/>
      </w:r>
      <w:r w:rsidRPr="00F1537E">
        <w:rPr>
          <w:rFonts w:ascii="Arial" w:hAnsi="Arial" w:cs="Arial"/>
          <w:b/>
          <w:noProof/>
          <w:kern w:val="0"/>
          <w:sz w:val="24"/>
          <w:szCs w:val="24"/>
          <w:lang w:eastAsia="ja-JP"/>
        </w:rPr>
        <w:tab/>
      </w:r>
      <w:r w:rsidRPr="00F1537E">
        <w:rPr>
          <w:rFonts w:ascii="Arial" w:hAnsi="Arial" w:cs="Arial"/>
          <w:b/>
          <w:noProof/>
          <w:kern w:val="0"/>
          <w:sz w:val="24"/>
          <w:szCs w:val="24"/>
          <w:lang w:eastAsia="ja-JP"/>
        </w:rPr>
        <w:tab/>
        <w:t xml:space="preserve">                 </w:t>
      </w:r>
      <w:r>
        <w:rPr>
          <w:rFonts w:ascii="Arial" w:hAnsi="Arial" w:cs="Arial" w:hint="eastAsia"/>
          <w:b/>
          <w:noProof/>
          <w:kern w:val="0"/>
          <w:sz w:val="24"/>
          <w:szCs w:val="24"/>
        </w:rPr>
        <w:t xml:space="preserve">          </w:t>
      </w:r>
      <w:r w:rsidRPr="00F1537E">
        <w:rPr>
          <w:rFonts w:ascii="Arial" w:hAnsi="Arial" w:cs="Arial"/>
          <w:b/>
          <w:noProof/>
          <w:kern w:val="0"/>
          <w:sz w:val="24"/>
          <w:szCs w:val="24"/>
          <w:lang w:eastAsia="ja-JP"/>
        </w:rPr>
        <w:t xml:space="preserve">       </w:t>
      </w:r>
      <w:r w:rsidR="00BD4B9F">
        <w:rPr>
          <w:rFonts w:ascii="Arial" w:hAnsi="Arial" w:cs="Arial" w:hint="eastAsia"/>
          <w:b/>
          <w:noProof/>
          <w:kern w:val="0"/>
          <w:sz w:val="24"/>
          <w:szCs w:val="24"/>
        </w:rPr>
        <w:t xml:space="preserve">    </w:t>
      </w:r>
      <w:r w:rsidR="00BD4B9F" w:rsidRPr="00BD4B9F">
        <w:rPr>
          <w:rFonts w:ascii="Arial" w:hAnsi="Arial" w:cs="Arial"/>
          <w:b/>
          <w:noProof/>
          <w:kern w:val="0"/>
          <w:sz w:val="24"/>
          <w:szCs w:val="24"/>
          <w:lang w:eastAsia="ja-JP"/>
        </w:rPr>
        <w:t>R4-2513747</w:t>
      </w:r>
    </w:p>
    <w:p w14:paraId="506D1DE3" w14:textId="77777777" w:rsidR="00064BBD" w:rsidRDefault="00064BBD" w:rsidP="00064BBD">
      <w:pPr>
        <w:rPr>
          <w:rFonts w:ascii="Arial" w:hAnsi="Arial" w:cs="Arial"/>
          <w:b/>
          <w:noProof/>
          <w:kern w:val="0"/>
          <w:sz w:val="24"/>
          <w:szCs w:val="24"/>
          <w:lang w:eastAsia="ja-JP"/>
        </w:rPr>
      </w:pPr>
      <w:r>
        <w:rPr>
          <w:rFonts w:ascii="Arial" w:hAnsi="Arial" w:cs="Arial" w:hint="eastAsia"/>
          <w:b/>
          <w:noProof/>
          <w:kern w:val="0"/>
          <w:sz w:val="24"/>
          <w:szCs w:val="24"/>
        </w:rPr>
        <w:t>Prague</w:t>
      </w:r>
      <w:r w:rsidRPr="00F1537E">
        <w:rPr>
          <w:rFonts w:ascii="Arial" w:hAnsi="Arial" w:cs="Arial"/>
          <w:b/>
          <w:noProof/>
          <w:kern w:val="0"/>
          <w:sz w:val="24"/>
          <w:szCs w:val="24"/>
          <w:lang w:eastAsia="ja-JP"/>
        </w:rPr>
        <w:t xml:space="preserve">, </w:t>
      </w:r>
      <w:r>
        <w:rPr>
          <w:rFonts w:ascii="Arial" w:hAnsi="Arial" w:cs="Arial" w:hint="eastAsia"/>
          <w:b/>
          <w:noProof/>
          <w:kern w:val="0"/>
          <w:sz w:val="24"/>
          <w:szCs w:val="24"/>
        </w:rPr>
        <w:t>CZ</w:t>
      </w:r>
      <w:r w:rsidRPr="00F1537E">
        <w:rPr>
          <w:rFonts w:ascii="Arial" w:hAnsi="Arial" w:cs="Arial"/>
          <w:b/>
          <w:noProof/>
          <w:kern w:val="0"/>
          <w:sz w:val="24"/>
          <w:szCs w:val="24"/>
          <w:lang w:eastAsia="ja-JP"/>
        </w:rPr>
        <w:t xml:space="preserve">, </w:t>
      </w:r>
      <w:r>
        <w:rPr>
          <w:rFonts w:ascii="Arial" w:hAnsi="Arial" w:cs="Arial" w:hint="eastAsia"/>
          <w:b/>
          <w:noProof/>
          <w:kern w:val="0"/>
          <w:sz w:val="24"/>
          <w:szCs w:val="24"/>
        </w:rPr>
        <w:t>October</w:t>
      </w:r>
      <w:r w:rsidRPr="00F1537E">
        <w:rPr>
          <w:rFonts w:ascii="Arial" w:hAnsi="Arial" w:cs="Arial"/>
          <w:b/>
          <w:noProof/>
          <w:kern w:val="0"/>
          <w:sz w:val="24"/>
          <w:szCs w:val="24"/>
          <w:lang w:eastAsia="ja-JP"/>
        </w:rPr>
        <w:t xml:space="preserve"> </w:t>
      </w:r>
      <w:r>
        <w:rPr>
          <w:rFonts w:ascii="Arial" w:hAnsi="Arial" w:cs="Arial" w:hint="eastAsia"/>
          <w:b/>
          <w:noProof/>
          <w:kern w:val="0"/>
          <w:sz w:val="24"/>
          <w:szCs w:val="24"/>
        </w:rPr>
        <w:t>13rd</w:t>
      </w:r>
      <w:r w:rsidRPr="00F1537E">
        <w:rPr>
          <w:rFonts w:ascii="Arial" w:hAnsi="Arial" w:cs="Arial"/>
          <w:b/>
          <w:noProof/>
          <w:kern w:val="0"/>
          <w:sz w:val="24"/>
          <w:szCs w:val="24"/>
          <w:lang w:eastAsia="ja-JP"/>
        </w:rPr>
        <w:t xml:space="preserve"> – </w:t>
      </w:r>
      <w:r>
        <w:rPr>
          <w:rFonts w:ascii="Arial" w:hAnsi="Arial" w:cs="Arial" w:hint="eastAsia"/>
          <w:b/>
          <w:noProof/>
          <w:kern w:val="0"/>
          <w:sz w:val="24"/>
          <w:szCs w:val="24"/>
        </w:rPr>
        <w:t>17</w:t>
      </w:r>
      <w:r w:rsidRPr="00F1537E">
        <w:rPr>
          <w:rFonts w:ascii="Arial" w:hAnsi="Arial" w:cs="Arial"/>
          <w:b/>
          <w:noProof/>
          <w:kern w:val="0"/>
          <w:sz w:val="24"/>
          <w:szCs w:val="24"/>
          <w:lang w:eastAsia="ja-JP"/>
        </w:rPr>
        <w:t>th, 2025</w:t>
      </w:r>
    </w:p>
    <w:p w14:paraId="5A1E063E" w14:textId="77777777" w:rsidR="00B563E9" w:rsidRPr="00064BBD" w:rsidRDefault="00B563E9">
      <w:pPr>
        <w:spacing w:before="120"/>
        <w:rPr>
          <w:rFonts w:ascii="Times New Roman" w:hAnsi="Times New Roman"/>
          <w:kern w:val="0"/>
          <w:sz w:val="24"/>
          <w:szCs w:val="24"/>
        </w:rPr>
      </w:pPr>
    </w:p>
    <w:p w14:paraId="3602A3F0" w14:textId="3AC20B4D" w:rsidR="009D4B0F" w:rsidRPr="00854E44" w:rsidRDefault="009D4B0F" w:rsidP="009D4B0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854E44">
        <w:rPr>
          <w:rFonts w:ascii="Arial" w:eastAsiaTheme="minorEastAsia" w:hAnsi="Arial" w:cs="Arial" w:hint="eastAsia"/>
          <w:b/>
          <w:sz w:val="24"/>
          <w:szCs w:val="24"/>
        </w:rPr>
        <w:t>7.7.4</w:t>
      </w:r>
    </w:p>
    <w:p w14:paraId="1E580F99" w14:textId="77777777" w:rsidR="009D4B0F" w:rsidRDefault="009D4B0F" w:rsidP="009D4B0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335B1927" w14:textId="1F657DD7" w:rsidR="009D4B0F" w:rsidRPr="00BD5A30" w:rsidRDefault="009D4B0F" w:rsidP="009D4B0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0018A1">
        <w:rPr>
          <w:rFonts w:ascii="Arial" w:eastAsiaTheme="minorEastAsia" w:hAnsi="Arial" w:cs="Arial" w:hint="eastAsia"/>
          <w:b/>
          <w:sz w:val="24"/>
          <w:szCs w:val="24"/>
        </w:rPr>
        <w:t>Discussion</w:t>
      </w:r>
      <w:r w:rsidR="00BD5A30" w:rsidRPr="00BD5A30">
        <w:rPr>
          <w:rFonts w:ascii="Arial" w:eastAsia="MS Mincho" w:hAnsi="Arial" w:cs="Arial"/>
          <w:b/>
          <w:sz w:val="24"/>
          <w:szCs w:val="24"/>
          <w:lang w:eastAsia="en-US"/>
        </w:rPr>
        <w:t xml:space="preserve"> on UE RF core requirements for </w:t>
      </w:r>
      <w:r w:rsidR="00BD5A30">
        <w:rPr>
          <w:rFonts w:ascii="Arial" w:eastAsiaTheme="minorEastAsia" w:hAnsi="Arial" w:cs="Arial" w:hint="eastAsia"/>
          <w:b/>
          <w:sz w:val="24"/>
          <w:szCs w:val="24"/>
        </w:rPr>
        <w:t>UAV</w:t>
      </w:r>
    </w:p>
    <w:p w14:paraId="48E0CC54" w14:textId="05F0F1A1" w:rsidR="009D4B0F" w:rsidRDefault="009D4B0F" w:rsidP="009D4B0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r w:rsidRPr="009D4B0F">
        <w:rPr>
          <w:rFonts w:ascii="Arial" w:eastAsia="MS Mincho" w:hAnsi="Arial" w:cs="Arial"/>
          <w:b/>
          <w:sz w:val="24"/>
          <w:szCs w:val="24"/>
          <w:lang w:eastAsia="en-US"/>
        </w:rPr>
        <w:t>Approval</w:t>
      </w:r>
    </w:p>
    <w:p w14:paraId="75E7100C" w14:textId="77777777" w:rsidR="00B563E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77871C8A" w14:textId="4A730FB0" w:rsidR="00BD5A30" w:rsidRDefault="00000000">
      <w:pPr>
        <w:rPr>
          <w:rFonts w:ascii="Times New Roman" w:hAnsi="Times New Roman"/>
          <w:sz w:val="20"/>
          <w:szCs w:val="21"/>
        </w:rPr>
      </w:pPr>
      <w:r>
        <w:rPr>
          <w:rFonts w:ascii="Times New Roman" w:hAnsi="Times New Roman"/>
          <w:sz w:val="20"/>
          <w:szCs w:val="21"/>
        </w:rPr>
        <w:t>RAN#</w:t>
      </w:r>
      <w:r>
        <w:rPr>
          <w:rFonts w:ascii="Times New Roman" w:hAnsi="Times New Roman" w:hint="eastAsia"/>
          <w:sz w:val="20"/>
          <w:szCs w:val="21"/>
        </w:rPr>
        <w:t>10</w:t>
      </w:r>
      <w:r w:rsidR="00064BBD">
        <w:rPr>
          <w:rFonts w:ascii="Times New Roman" w:hAnsi="Times New Roman" w:hint="eastAsia"/>
          <w:sz w:val="20"/>
          <w:szCs w:val="21"/>
        </w:rPr>
        <w:t>9</w:t>
      </w:r>
      <w:r>
        <w:rPr>
          <w:rFonts w:ascii="Times New Roman" w:hAnsi="Times New Roman"/>
          <w:sz w:val="20"/>
          <w:szCs w:val="21"/>
        </w:rPr>
        <w:t xml:space="preserve"> meeting approved </w:t>
      </w:r>
      <w:r w:rsidR="003B1CBB" w:rsidRPr="003B1CBB">
        <w:rPr>
          <w:rFonts w:ascii="Times New Roman" w:hAnsi="Times New Roman"/>
          <w:sz w:val="20"/>
          <w:szCs w:val="21"/>
        </w:rPr>
        <w:t>RP-252954</w:t>
      </w:r>
      <w:r>
        <w:rPr>
          <w:rFonts w:ascii="Times New Roman" w:hAnsi="Times New Roman" w:hint="eastAsia"/>
          <w:sz w:val="20"/>
          <w:szCs w:val="21"/>
        </w:rPr>
        <w:t xml:space="preserve"> [1] </w:t>
      </w:r>
      <w:r w:rsidR="003B1CBB" w:rsidRPr="003B1CBB">
        <w:rPr>
          <w:rFonts w:ascii="Times New Roman" w:hAnsi="Times New Roman"/>
          <w:sz w:val="20"/>
          <w:szCs w:val="21"/>
        </w:rPr>
        <w:t>New WID on enhancement of NR RF and RRM requirements for uncrewed aerial vehicle (UAV)</w:t>
      </w:r>
      <w:r w:rsidR="00BD5A30">
        <w:rPr>
          <w:rFonts w:ascii="Times New Roman" w:hAnsi="Times New Roman" w:hint="eastAsia"/>
          <w:sz w:val="20"/>
          <w:szCs w:val="21"/>
        </w:rPr>
        <w:t xml:space="preserve"> in Rel-20</w:t>
      </w:r>
      <w:r>
        <w:rPr>
          <w:rFonts w:ascii="Times New Roman" w:hAnsi="Times New Roman"/>
          <w:sz w:val="20"/>
          <w:szCs w:val="21"/>
        </w:rPr>
        <w:t xml:space="preserve">. </w:t>
      </w:r>
      <w:r w:rsidR="00BD5A30" w:rsidRPr="00BD5A30">
        <w:rPr>
          <w:rFonts w:ascii="Times New Roman" w:hAnsi="Times New Roman"/>
          <w:sz w:val="20"/>
          <w:szCs w:val="21"/>
        </w:rPr>
        <w:t xml:space="preserve">RF core requirements for </w:t>
      </w:r>
      <w:r w:rsidR="00BD5A30">
        <w:rPr>
          <w:rFonts w:ascii="Times New Roman" w:hAnsi="Times New Roman" w:hint="eastAsia"/>
          <w:sz w:val="20"/>
          <w:szCs w:val="21"/>
        </w:rPr>
        <w:t>HPUE UAV</w:t>
      </w:r>
      <w:r w:rsidR="00BD5A30" w:rsidRPr="00BD5A30">
        <w:rPr>
          <w:rFonts w:ascii="Times New Roman" w:hAnsi="Times New Roman"/>
          <w:sz w:val="20"/>
          <w:szCs w:val="21"/>
        </w:rPr>
        <w:t xml:space="preserve"> shall be specified in this WID.</w:t>
      </w:r>
      <w:r w:rsidR="00BD5A30">
        <w:rPr>
          <w:rFonts w:ascii="Times New Roman" w:hAnsi="Times New Roman" w:hint="eastAsia"/>
          <w:sz w:val="20"/>
          <w:szCs w:val="21"/>
        </w:rPr>
        <w:t xml:space="preserve"> </w:t>
      </w:r>
      <w:r w:rsidR="00BD5A30" w:rsidRPr="00BD5A30">
        <w:rPr>
          <w:rFonts w:ascii="Times New Roman" w:hAnsi="Times New Roman"/>
          <w:sz w:val="20"/>
          <w:szCs w:val="21"/>
        </w:rPr>
        <w:t xml:space="preserve">This paper will focus on the UE RF requirements which are different from </w:t>
      </w:r>
      <w:r w:rsidR="00BD5A30">
        <w:rPr>
          <w:rFonts w:ascii="Times New Roman" w:hAnsi="Times New Roman" w:hint="eastAsia"/>
          <w:sz w:val="20"/>
          <w:szCs w:val="21"/>
        </w:rPr>
        <w:t>UAV</w:t>
      </w:r>
      <w:r w:rsidR="00BD5A30" w:rsidRPr="00BD5A30">
        <w:rPr>
          <w:rFonts w:ascii="Times New Roman" w:hAnsi="Times New Roman"/>
          <w:sz w:val="20"/>
          <w:szCs w:val="21"/>
        </w:rPr>
        <w:t>.</w:t>
      </w:r>
    </w:p>
    <w:p w14:paraId="3C22A555" w14:textId="25BA4044" w:rsidR="00B563E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sidR="00BD5A30" w:rsidRPr="00BD5A30">
        <w:rPr>
          <w:rFonts w:ascii="Arial" w:eastAsiaTheme="minorEastAsia" w:hAnsi="Arial" w:cstheme="minorBidi"/>
          <w:sz w:val="32"/>
          <w:szCs w:val="36"/>
        </w:rPr>
        <w:t>Discussion</w:t>
      </w:r>
    </w:p>
    <w:p w14:paraId="182D7CDB" w14:textId="3538ADB3" w:rsidR="00B563E9" w:rsidRDefault="00000000">
      <w:pPr>
        <w:outlineLvl w:val="1"/>
        <w:rPr>
          <w:rFonts w:ascii="Arial" w:hAnsi="Arial" w:cs="Arial"/>
          <w:sz w:val="28"/>
          <w:szCs w:val="28"/>
          <w:lang w:val="en-GB"/>
        </w:rPr>
      </w:pPr>
      <w:bookmarkStart w:id="0" w:name="_Hlk131889382"/>
      <w:bookmarkStart w:id="1" w:name="_Hlk162963984"/>
      <w:bookmarkStart w:id="2" w:name="_Hlk134913516"/>
      <w:r>
        <w:rPr>
          <w:rFonts w:ascii="Arial" w:hAnsi="Arial" w:cs="Arial" w:hint="eastAsia"/>
          <w:sz w:val="28"/>
          <w:szCs w:val="28"/>
        </w:rPr>
        <w:t>2.1.</w:t>
      </w:r>
      <w:bookmarkEnd w:id="0"/>
      <w:r>
        <w:rPr>
          <w:rFonts w:ascii="Arial" w:hAnsi="Arial" w:cs="Arial"/>
          <w:sz w:val="28"/>
          <w:szCs w:val="28"/>
        </w:rPr>
        <w:t xml:space="preserve"> </w:t>
      </w:r>
      <w:r w:rsidR="00FC2582">
        <w:rPr>
          <w:rFonts w:ascii="Arial" w:hAnsi="Arial" w:cs="Arial" w:hint="eastAsia"/>
          <w:sz w:val="28"/>
          <w:szCs w:val="28"/>
        </w:rPr>
        <w:t xml:space="preserve">General </w:t>
      </w:r>
      <w:r w:rsidR="00BD5A30" w:rsidRPr="00BD5A30">
        <w:rPr>
          <w:rFonts w:ascii="Arial" w:hAnsi="Arial" w:cs="Arial"/>
          <w:sz w:val="28"/>
          <w:szCs w:val="28"/>
          <w:lang w:val="en-GB"/>
        </w:rPr>
        <w:t>UAV RF requirements</w:t>
      </w:r>
    </w:p>
    <w:p w14:paraId="6E1FA0E5" w14:textId="4F23AEB5" w:rsidR="00BD5A30" w:rsidRDefault="00BD5A30" w:rsidP="003B1CBB">
      <w:pPr>
        <w:rPr>
          <w:rFonts w:ascii="Times New Roman" w:hAnsi="Times New Roman"/>
          <w:sz w:val="20"/>
          <w:szCs w:val="21"/>
        </w:rPr>
      </w:pPr>
      <w:bookmarkStart w:id="3" w:name="_Hlk134914477"/>
      <w:bookmarkEnd w:id="1"/>
      <w:bookmarkEnd w:id="2"/>
      <w:r w:rsidRPr="00BD5A30">
        <w:rPr>
          <w:rFonts w:ascii="Times New Roman" w:hAnsi="Times New Roman"/>
          <w:sz w:val="20"/>
          <w:szCs w:val="21"/>
        </w:rPr>
        <w:t>The description for UAV RF in the WID is shown as below:</w:t>
      </w:r>
    </w:p>
    <w:tbl>
      <w:tblPr>
        <w:tblStyle w:val="af4"/>
        <w:tblW w:w="0" w:type="auto"/>
        <w:tblLook w:val="04A0" w:firstRow="1" w:lastRow="0" w:firstColumn="1" w:lastColumn="0" w:noHBand="0" w:noVBand="1"/>
      </w:tblPr>
      <w:tblGrid>
        <w:gridCol w:w="9962"/>
      </w:tblGrid>
      <w:tr w:rsidR="00BD5A30" w14:paraId="2B8147BE" w14:textId="77777777" w:rsidTr="00BD5A30">
        <w:tc>
          <w:tcPr>
            <w:tcW w:w="9962" w:type="dxa"/>
          </w:tcPr>
          <w:p w14:paraId="7AEC1828" w14:textId="77777777" w:rsidR="00BD5A30" w:rsidRPr="003B1CBB" w:rsidRDefault="00BD5A30" w:rsidP="00BD5A30">
            <w:pPr>
              <w:widowControl/>
              <w:numPr>
                <w:ilvl w:val="0"/>
                <w:numId w:val="1"/>
              </w:numPr>
              <w:spacing w:before="60" w:after="60"/>
              <w:contextualSpacing/>
              <w:jc w:val="left"/>
              <w:rPr>
                <w:rFonts w:ascii="Times" w:eastAsia="等线" w:hAnsi="Times"/>
                <w:kern w:val="0"/>
                <w:sz w:val="20"/>
                <w:szCs w:val="24"/>
              </w:rPr>
            </w:pPr>
            <w:r w:rsidRPr="003B1CBB">
              <w:rPr>
                <w:rFonts w:ascii="Times" w:eastAsia="等线" w:hAnsi="Times"/>
                <w:kern w:val="0"/>
                <w:sz w:val="20"/>
                <w:szCs w:val="24"/>
              </w:rPr>
              <w:t>Specify RF requirements for UAV UE to support higher UL output power.</w:t>
            </w:r>
          </w:p>
          <w:p w14:paraId="4E67BCF4" w14:textId="77777777" w:rsidR="00BD5A30" w:rsidRPr="003B1CBB" w:rsidRDefault="00BD5A30" w:rsidP="00BD5A30">
            <w:pPr>
              <w:widowControl/>
              <w:numPr>
                <w:ilvl w:val="1"/>
                <w:numId w:val="4"/>
              </w:numPr>
              <w:spacing w:before="60" w:after="60"/>
              <w:contextualSpacing/>
              <w:jc w:val="left"/>
              <w:rPr>
                <w:rFonts w:ascii="Times" w:eastAsia="等线" w:hAnsi="Times"/>
                <w:kern w:val="0"/>
                <w:sz w:val="20"/>
                <w:szCs w:val="24"/>
              </w:rPr>
            </w:pPr>
            <w:r w:rsidRPr="003B1CBB">
              <w:rPr>
                <w:rFonts w:ascii="Times" w:eastAsia="等线" w:hAnsi="Times"/>
                <w:kern w:val="0"/>
                <w:sz w:val="20"/>
                <w:szCs w:val="24"/>
              </w:rPr>
              <w:t xml:space="preserve">Example bands: </w:t>
            </w:r>
          </w:p>
          <w:p w14:paraId="7CC8B162" w14:textId="77777777" w:rsidR="00BD5A30" w:rsidRPr="003B1CBB" w:rsidRDefault="00BD5A30" w:rsidP="00BD5A30">
            <w:pPr>
              <w:widowControl/>
              <w:numPr>
                <w:ilvl w:val="2"/>
                <w:numId w:val="5"/>
              </w:numPr>
              <w:spacing w:before="60" w:after="60"/>
              <w:contextualSpacing/>
              <w:jc w:val="left"/>
              <w:rPr>
                <w:rFonts w:ascii="Times" w:eastAsia="等线" w:hAnsi="Times"/>
                <w:kern w:val="0"/>
                <w:sz w:val="20"/>
                <w:szCs w:val="24"/>
              </w:rPr>
            </w:pPr>
            <w:r w:rsidRPr="003B1CBB">
              <w:rPr>
                <w:rFonts w:ascii="Times" w:eastAsia="等线" w:hAnsi="Times"/>
                <w:kern w:val="0"/>
                <w:sz w:val="20"/>
                <w:szCs w:val="24"/>
              </w:rPr>
              <w:t xml:space="preserve">TDD with same TDD pattern, including n41, n77, n78, n79, </w:t>
            </w:r>
          </w:p>
          <w:p w14:paraId="3A49E726" w14:textId="77777777" w:rsidR="00BD5A30" w:rsidRPr="003B1CBB" w:rsidRDefault="00BD5A30" w:rsidP="00BD5A30">
            <w:pPr>
              <w:widowControl/>
              <w:numPr>
                <w:ilvl w:val="2"/>
                <w:numId w:val="5"/>
              </w:numPr>
              <w:spacing w:before="60" w:after="60"/>
              <w:contextualSpacing/>
              <w:jc w:val="left"/>
              <w:rPr>
                <w:rFonts w:ascii="Times" w:eastAsia="等线" w:hAnsi="Times"/>
                <w:kern w:val="0"/>
                <w:sz w:val="20"/>
                <w:szCs w:val="24"/>
              </w:rPr>
            </w:pPr>
            <w:r w:rsidRPr="003B1CBB">
              <w:rPr>
                <w:rFonts w:ascii="Times" w:eastAsia="等线" w:hAnsi="Times"/>
                <w:kern w:val="0"/>
                <w:sz w:val="20"/>
                <w:szCs w:val="24"/>
              </w:rPr>
              <w:t>FDD: n3</w:t>
            </w:r>
          </w:p>
          <w:p w14:paraId="40358208" w14:textId="77777777" w:rsidR="00BD5A30" w:rsidRPr="003B1CBB" w:rsidRDefault="00BD5A30" w:rsidP="00BD5A30">
            <w:pPr>
              <w:widowControl/>
              <w:numPr>
                <w:ilvl w:val="1"/>
                <w:numId w:val="4"/>
              </w:numPr>
              <w:spacing w:before="60" w:after="60"/>
              <w:contextualSpacing/>
              <w:jc w:val="left"/>
              <w:rPr>
                <w:rFonts w:ascii="Times" w:eastAsia="等线" w:hAnsi="Times"/>
                <w:kern w:val="0"/>
                <w:sz w:val="20"/>
                <w:szCs w:val="24"/>
              </w:rPr>
            </w:pPr>
            <w:r w:rsidRPr="003B1CBB">
              <w:rPr>
                <w:rFonts w:ascii="Times" w:eastAsia="等线" w:hAnsi="Times"/>
                <w:kern w:val="0"/>
                <w:sz w:val="20"/>
                <w:szCs w:val="24"/>
              </w:rPr>
              <w:t>Consider UAV UE with omni-direction antenna or with antenna array</w:t>
            </w:r>
          </w:p>
          <w:p w14:paraId="5FCA55F4" w14:textId="77777777" w:rsidR="00BD5A30" w:rsidRPr="003B1CBB" w:rsidRDefault="00BD5A30" w:rsidP="00BD5A30">
            <w:pPr>
              <w:widowControl/>
              <w:numPr>
                <w:ilvl w:val="1"/>
                <w:numId w:val="4"/>
              </w:numPr>
              <w:spacing w:before="60" w:after="60"/>
              <w:contextualSpacing/>
              <w:jc w:val="left"/>
              <w:rPr>
                <w:rFonts w:ascii="Times" w:eastAsia="等线" w:hAnsi="Times"/>
                <w:kern w:val="0"/>
                <w:sz w:val="20"/>
                <w:szCs w:val="24"/>
              </w:rPr>
            </w:pPr>
            <w:r w:rsidRPr="003B1CBB">
              <w:rPr>
                <w:rFonts w:ascii="Times" w:eastAsia="等线" w:hAnsi="Times"/>
                <w:kern w:val="0"/>
                <w:sz w:val="20"/>
                <w:szCs w:val="24"/>
              </w:rPr>
              <w:t>Consider UAV UE with up to 33dBm max total conductive output power</w:t>
            </w:r>
          </w:p>
          <w:p w14:paraId="705064CE" w14:textId="77777777" w:rsidR="00BD5A30" w:rsidRPr="003B1CBB" w:rsidRDefault="00BD5A30" w:rsidP="00BD5A30">
            <w:pPr>
              <w:widowControl/>
              <w:numPr>
                <w:ilvl w:val="1"/>
                <w:numId w:val="4"/>
              </w:numPr>
              <w:spacing w:before="60" w:after="60"/>
              <w:contextualSpacing/>
              <w:jc w:val="left"/>
              <w:rPr>
                <w:rFonts w:ascii="Times" w:eastAsia="等线" w:hAnsi="Times"/>
                <w:kern w:val="0"/>
                <w:sz w:val="20"/>
                <w:szCs w:val="24"/>
              </w:rPr>
            </w:pPr>
            <w:r w:rsidRPr="003B1CBB">
              <w:rPr>
                <w:rFonts w:ascii="Times" w:eastAsia="等线" w:hAnsi="Times"/>
                <w:kern w:val="0"/>
                <w:sz w:val="20"/>
                <w:szCs w:val="24"/>
              </w:rPr>
              <w:t>Analyse co-existence for UAV and considering the details relevant to UAV including antenna array model, and specify requirements if needed.</w:t>
            </w:r>
          </w:p>
          <w:p w14:paraId="061D4233" w14:textId="4CA8E1BC" w:rsidR="00BD5A30" w:rsidRPr="00BD5A30" w:rsidRDefault="00BD5A30" w:rsidP="00BD5A30">
            <w:pPr>
              <w:widowControl/>
              <w:numPr>
                <w:ilvl w:val="1"/>
                <w:numId w:val="4"/>
              </w:numPr>
              <w:spacing w:before="60" w:after="60"/>
              <w:contextualSpacing/>
              <w:jc w:val="left"/>
              <w:rPr>
                <w:rFonts w:ascii="Times" w:eastAsia="等线" w:hAnsi="Times"/>
                <w:kern w:val="0"/>
                <w:sz w:val="20"/>
                <w:szCs w:val="24"/>
              </w:rPr>
            </w:pPr>
            <w:r w:rsidRPr="003B1CBB">
              <w:rPr>
                <w:rFonts w:ascii="Times" w:eastAsia="等线" w:hAnsi="Times"/>
                <w:kern w:val="0"/>
                <w:sz w:val="20"/>
                <w:szCs w:val="24"/>
              </w:rPr>
              <w:t>Specify UE RF requirements, e.g., maximum output power, configured transmission power, SEM.</w:t>
            </w:r>
          </w:p>
        </w:tc>
      </w:tr>
    </w:tbl>
    <w:p w14:paraId="5796F31E" w14:textId="77777777" w:rsidR="00BD5A30" w:rsidRPr="00BD5A30" w:rsidRDefault="00BD5A30" w:rsidP="003B1CBB">
      <w:pPr>
        <w:rPr>
          <w:rFonts w:ascii="Times New Roman" w:hAnsi="Times New Roman"/>
          <w:sz w:val="20"/>
          <w:szCs w:val="21"/>
        </w:rPr>
      </w:pPr>
    </w:p>
    <w:p w14:paraId="5BF11C5D" w14:textId="3D1217FC" w:rsidR="00672577" w:rsidRPr="00FC2582" w:rsidRDefault="00672577" w:rsidP="00FC2582">
      <w:pPr>
        <w:spacing w:afterLines="50" w:after="156"/>
        <w:rPr>
          <w:rFonts w:ascii="Times New Roman" w:hAnsi="Times New Roman"/>
          <w:sz w:val="20"/>
          <w:szCs w:val="20"/>
        </w:rPr>
      </w:pPr>
      <w:r w:rsidRPr="00FC2582">
        <w:rPr>
          <w:rFonts w:ascii="Times New Roman" w:hAnsi="Times New Roman"/>
          <w:sz w:val="20"/>
          <w:szCs w:val="20"/>
        </w:rPr>
        <w:t xml:space="preserve">Based on the requirements of the operators, five </w:t>
      </w:r>
      <w:r w:rsidRPr="00FC2582">
        <w:rPr>
          <w:rFonts w:ascii="Times New Roman" w:hAnsi="Times New Roman" w:hint="eastAsia"/>
          <w:sz w:val="20"/>
          <w:szCs w:val="20"/>
        </w:rPr>
        <w:t>example</w:t>
      </w:r>
      <w:r w:rsidRPr="00FC2582">
        <w:rPr>
          <w:rFonts w:ascii="Times New Roman" w:hAnsi="Times New Roman"/>
          <w:sz w:val="20"/>
          <w:szCs w:val="20"/>
        </w:rPr>
        <w:t xml:space="preserve"> bands have been clearly defined in the WID, including four TDD bands and one FDD band. It is worth noting that all the UAV example bands are the operating bands of ATG as defined in TS38.101-1.</w:t>
      </w:r>
    </w:p>
    <w:p w14:paraId="3F9E02E5" w14:textId="47FB5353" w:rsidR="00BD5A30" w:rsidRPr="00FC2582" w:rsidRDefault="00672577" w:rsidP="00FC2582">
      <w:pPr>
        <w:spacing w:afterLines="50" w:after="156"/>
        <w:rPr>
          <w:rFonts w:ascii="Times New Roman" w:hAnsi="Times New Roman"/>
          <w:b/>
          <w:bCs/>
          <w:sz w:val="20"/>
          <w:szCs w:val="20"/>
        </w:rPr>
      </w:pPr>
      <w:r w:rsidRPr="00FC2582">
        <w:rPr>
          <w:rFonts w:ascii="Times New Roman" w:hAnsi="Times New Roman"/>
          <w:b/>
          <w:bCs/>
          <w:sz w:val="20"/>
          <w:szCs w:val="20"/>
        </w:rPr>
        <w:t>O</w:t>
      </w:r>
      <w:r w:rsidRPr="00FC2582">
        <w:rPr>
          <w:rFonts w:ascii="Times New Roman" w:hAnsi="Times New Roman" w:hint="eastAsia"/>
          <w:b/>
          <w:bCs/>
          <w:sz w:val="20"/>
          <w:szCs w:val="20"/>
        </w:rPr>
        <w:t xml:space="preserve">bservation </w:t>
      </w:r>
      <w:r w:rsidRPr="00FC2582">
        <w:rPr>
          <w:rFonts w:ascii="Times New Roman" w:hAnsi="Times New Roman"/>
          <w:b/>
          <w:bCs/>
          <w:sz w:val="20"/>
          <w:szCs w:val="20"/>
        </w:rPr>
        <w:t>1: All the UAV example bands are the operating bands of ATG as defined in TS38.101-1</w:t>
      </w:r>
    </w:p>
    <w:p w14:paraId="5FCF5C4D" w14:textId="3A2CCCC4" w:rsidR="00FC2582" w:rsidRPr="00FC2582" w:rsidRDefault="00FC2582" w:rsidP="00FC2582">
      <w:pPr>
        <w:spacing w:afterLines="50" w:after="156"/>
        <w:rPr>
          <w:rFonts w:ascii="Times New Roman" w:hAnsi="Times New Roman"/>
          <w:sz w:val="20"/>
          <w:szCs w:val="20"/>
        </w:rPr>
      </w:pPr>
      <w:r w:rsidRPr="00FC2582">
        <w:rPr>
          <w:rFonts w:ascii="Times New Roman" w:hAnsi="Times New Roman"/>
          <w:sz w:val="20"/>
          <w:szCs w:val="20"/>
        </w:rPr>
        <w:t xml:space="preserve">Currently, two UAV antenna architectures have been proposed in the </w:t>
      </w:r>
      <w:r>
        <w:rPr>
          <w:rFonts w:ascii="Times New Roman" w:hAnsi="Times New Roman" w:hint="eastAsia"/>
          <w:sz w:val="20"/>
          <w:szCs w:val="20"/>
        </w:rPr>
        <w:t>WID</w:t>
      </w:r>
      <w:r w:rsidRPr="00FC2582">
        <w:rPr>
          <w:rFonts w:ascii="Times New Roman" w:hAnsi="Times New Roman"/>
          <w:sz w:val="20"/>
          <w:szCs w:val="20"/>
        </w:rPr>
        <w:t>, omni-direction antenna and antenna array. Before a clear conclusion on coexistence is reached, both types of antennas should be supported</w:t>
      </w:r>
      <w:r>
        <w:rPr>
          <w:rFonts w:ascii="Times New Roman" w:hAnsi="Times New Roman" w:hint="eastAsia"/>
          <w:sz w:val="20"/>
          <w:szCs w:val="20"/>
        </w:rPr>
        <w:t xml:space="preserve"> by UAVs</w:t>
      </w:r>
      <w:r w:rsidRPr="00FC2582">
        <w:rPr>
          <w:rFonts w:ascii="Times New Roman" w:hAnsi="Times New Roman"/>
          <w:sz w:val="20"/>
          <w:szCs w:val="20"/>
        </w:rPr>
        <w:t xml:space="preserve">. However, due to the limitations of the transportation capacity and architecture of the UAV </w:t>
      </w:r>
      <w:r>
        <w:rPr>
          <w:rFonts w:ascii="Times New Roman" w:hAnsi="Times New Roman" w:hint="eastAsia"/>
          <w:sz w:val="20"/>
          <w:szCs w:val="20"/>
        </w:rPr>
        <w:t>UE</w:t>
      </w:r>
      <w:r w:rsidRPr="00FC2582">
        <w:rPr>
          <w:rFonts w:ascii="Times New Roman" w:hAnsi="Times New Roman"/>
          <w:sz w:val="20"/>
          <w:szCs w:val="20"/>
        </w:rPr>
        <w:t xml:space="preserve">, a single UAV </w:t>
      </w:r>
      <w:r>
        <w:rPr>
          <w:rFonts w:ascii="Times New Roman" w:hAnsi="Times New Roman" w:hint="eastAsia"/>
          <w:sz w:val="20"/>
          <w:szCs w:val="20"/>
        </w:rPr>
        <w:t>UE</w:t>
      </w:r>
      <w:r w:rsidRPr="00FC2582">
        <w:rPr>
          <w:rFonts w:ascii="Times New Roman" w:hAnsi="Times New Roman"/>
          <w:sz w:val="20"/>
          <w:szCs w:val="20"/>
        </w:rPr>
        <w:t xml:space="preserve"> can only choose to support one of the antenna </w:t>
      </w:r>
      <w:r>
        <w:rPr>
          <w:rFonts w:ascii="Times New Roman" w:hAnsi="Times New Roman" w:hint="eastAsia"/>
          <w:sz w:val="20"/>
          <w:szCs w:val="20"/>
        </w:rPr>
        <w:t>types</w:t>
      </w:r>
      <w:r w:rsidRPr="00FC2582">
        <w:rPr>
          <w:rFonts w:ascii="Times New Roman" w:hAnsi="Times New Roman"/>
          <w:sz w:val="20"/>
          <w:szCs w:val="20"/>
        </w:rPr>
        <w:t xml:space="preserve">. In TR38.876, the ATG </w:t>
      </w:r>
      <w:r>
        <w:rPr>
          <w:rFonts w:ascii="Times New Roman" w:hAnsi="Times New Roman" w:hint="eastAsia"/>
          <w:sz w:val="20"/>
          <w:szCs w:val="20"/>
        </w:rPr>
        <w:t>UE</w:t>
      </w:r>
      <w:r w:rsidRPr="00FC2582">
        <w:rPr>
          <w:rFonts w:ascii="Times New Roman" w:hAnsi="Times New Roman"/>
          <w:sz w:val="20"/>
          <w:szCs w:val="20"/>
        </w:rPr>
        <w:t xml:space="preserve"> also explicitly states that it can support both antenna architectures. </w:t>
      </w:r>
    </w:p>
    <w:p w14:paraId="1B5F904F" w14:textId="201CD6DE" w:rsidR="003B1CBB" w:rsidRPr="00FC2582" w:rsidRDefault="00FC2582" w:rsidP="00FC2582">
      <w:pPr>
        <w:spacing w:afterLines="50" w:after="156"/>
        <w:rPr>
          <w:rFonts w:ascii="Times New Roman" w:hAnsi="Times New Roman"/>
          <w:b/>
          <w:bCs/>
          <w:sz w:val="20"/>
          <w:szCs w:val="20"/>
        </w:rPr>
      </w:pPr>
      <w:r w:rsidRPr="00FC2582">
        <w:rPr>
          <w:rFonts w:ascii="Times New Roman" w:hAnsi="Times New Roman"/>
          <w:b/>
          <w:bCs/>
          <w:sz w:val="20"/>
          <w:szCs w:val="20"/>
        </w:rPr>
        <w:t xml:space="preserve">Proposal </w:t>
      </w:r>
      <w:r w:rsidR="00772DAB">
        <w:rPr>
          <w:rFonts w:ascii="Times New Roman" w:hAnsi="Times New Roman" w:hint="eastAsia"/>
          <w:b/>
          <w:bCs/>
          <w:sz w:val="20"/>
          <w:szCs w:val="20"/>
        </w:rPr>
        <w:t>1</w:t>
      </w:r>
      <w:r w:rsidRPr="00FC2582">
        <w:rPr>
          <w:rFonts w:ascii="Times New Roman" w:hAnsi="Times New Roman"/>
          <w:b/>
          <w:bCs/>
          <w:sz w:val="20"/>
          <w:szCs w:val="20"/>
        </w:rPr>
        <w:t xml:space="preserve">: The UAV </w:t>
      </w:r>
      <w:r w:rsidR="00075384">
        <w:rPr>
          <w:rFonts w:ascii="Times New Roman" w:hAnsi="Times New Roman" w:hint="eastAsia"/>
          <w:b/>
          <w:bCs/>
          <w:sz w:val="20"/>
          <w:szCs w:val="20"/>
        </w:rPr>
        <w:t>UE</w:t>
      </w:r>
      <w:r w:rsidRPr="00FC2582">
        <w:rPr>
          <w:rFonts w:ascii="Times New Roman" w:hAnsi="Times New Roman"/>
          <w:b/>
          <w:bCs/>
          <w:sz w:val="20"/>
          <w:szCs w:val="20"/>
        </w:rPr>
        <w:t xml:space="preserve"> can support both antenna architectures, but the same </w:t>
      </w:r>
      <w:r w:rsidR="00075384">
        <w:rPr>
          <w:rFonts w:ascii="Times New Roman" w:hAnsi="Times New Roman" w:hint="eastAsia"/>
          <w:b/>
          <w:bCs/>
          <w:sz w:val="20"/>
          <w:szCs w:val="20"/>
        </w:rPr>
        <w:t>UE</w:t>
      </w:r>
      <w:r w:rsidRPr="00FC2582">
        <w:rPr>
          <w:rFonts w:ascii="Times New Roman" w:hAnsi="Times New Roman"/>
          <w:b/>
          <w:bCs/>
          <w:sz w:val="20"/>
          <w:szCs w:val="20"/>
        </w:rPr>
        <w:t xml:space="preserve"> can only choose to support one of them</w:t>
      </w:r>
      <w:r w:rsidR="00075384">
        <w:rPr>
          <w:rFonts w:ascii="Times New Roman" w:hAnsi="Times New Roman" w:hint="eastAsia"/>
          <w:b/>
          <w:bCs/>
          <w:sz w:val="20"/>
          <w:szCs w:val="20"/>
        </w:rPr>
        <w:t xml:space="preserve"> for Tx</w:t>
      </w:r>
      <w:r w:rsidRPr="00FC2582">
        <w:rPr>
          <w:rFonts w:ascii="Times New Roman" w:hAnsi="Times New Roman" w:hint="eastAsia"/>
          <w:b/>
          <w:bCs/>
          <w:sz w:val="20"/>
          <w:szCs w:val="20"/>
        </w:rPr>
        <w:t>.</w:t>
      </w:r>
    </w:p>
    <w:p w14:paraId="3A7E3BE8" w14:textId="0CC41270" w:rsidR="00FC2582" w:rsidRDefault="00FC2582" w:rsidP="00FC2582">
      <w:pPr>
        <w:outlineLvl w:val="1"/>
        <w:rPr>
          <w:rFonts w:ascii="Arial" w:hAnsi="Arial" w:cs="Arial"/>
          <w:sz w:val="28"/>
          <w:szCs w:val="28"/>
        </w:rPr>
      </w:pPr>
      <w:bookmarkStart w:id="4" w:name="_Hlk209723896"/>
      <w:r w:rsidRPr="00FC2582">
        <w:rPr>
          <w:rFonts w:ascii="Arial" w:hAnsi="Arial" w:cs="Arial" w:hint="eastAsia"/>
          <w:sz w:val="28"/>
          <w:szCs w:val="28"/>
        </w:rPr>
        <w:lastRenderedPageBreak/>
        <w:t>2.</w:t>
      </w:r>
      <w:r>
        <w:rPr>
          <w:rFonts w:ascii="Arial" w:hAnsi="Arial" w:cs="Arial" w:hint="eastAsia"/>
          <w:sz w:val="28"/>
          <w:szCs w:val="28"/>
        </w:rPr>
        <w:t>2</w:t>
      </w:r>
      <w:r w:rsidRPr="00FC2582">
        <w:rPr>
          <w:rFonts w:ascii="Arial" w:hAnsi="Arial" w:cs="Arial" w:hint="eastAsia"/>
          <w:sz w:val="28"/>
          <w:szCs w:val="28"/>
        </w:rPr>
        <w:t>.</w:t>
      </w:r>
      <w:r w:rsidRPr="00FC2582">
        <w:rPr>
          <w:rFonts w:ascii="Arial" w:hAnsi="Arial" w:cs="Arial"/>
          <w:sz w:val="28"/>
          <w:szCs w:val="28"/>
        </w:rPr>
        <w:t xml:space="preserve"> </w:t>
      </w:r>
      <w:r w:rsidR="009B0CEC">
        <w:rPr>
          <w:rFonts w:ascii="Arial" w:hAnsi="Arial" w:cs="Arial" w:hint="eastAsia"/>
          <w:sz w:val="28"/>
          <w:szCs w:val="28"/>
        </w:rPr>
        <w:t xml:space="preserve">UAV UE </w:t>
      </w:r>
      <w:r>
        <w:rPr>
          <w:rFonts w:ascii="Arial" w:hAnsi="Arial" w:cs="Arial" w:hint="eastAsia"/>
          <w:sz w:val="28"/>
          <w:szCs w:val="28"/>
        </w:rPr>
        <w:t>Tx</w:t>
      </w:r>
      <w:r w:rsidRPr="00FC2582">
        <w:rPr>
          <w:rFonts w:ascii="Arial" w:hAnsi="Arial" w:cs="Arial"/>
          <w:sz w:val="28"/>
          <w:szCs w:val="28"/>
        </w:rPr>
        <w:t xml:space="preserve"> requirements</w:t>
      </w:r>
    </w:p>
    <w:p w14:paraId="15648090" w14:textId="6E4C5CB8" w:rsidR="00772DAB" w:rsidRDefault="00772DAB" w:rsidP="00772DAB">
      <w:pPr>
        <w:spacing w:afterLines="50" w:after="156"/>
        <w:rPr>
          <w:rFonts w:ascii="Times New Roman" w:hAnsi="Times New Roman"/>
          <w:b/>
          <w:bCs/>
          <w:sz w:val="20"/>
          <w:szCs w:val="20"/>
        </w:rPr>
      </w:pPr>
      <w:r w:rsidRPr="009B0CEC">
        <w:rPr>
          <w:rFonts w:ascii="Times New Roman" w:hAnsi="Times New Roman"/>
          <w:b/>
          <w:bCs/>
          <w:sz w:val="20"/>
          <w:szCs w:val="20"/>
        </w:rPr>
        <w:t xml:space="preserve">Proposal </w:t>
      </w:r>
      <w:r>
        <w:rPr>
          <w:rFonts w:ascii="Times New Roman" w:hAnsi="Times New Roman" w:hint="eastAsia"/>
          <w:b/>
          <w:bCs/>
          <w:sz w:val="20"/>
          <w:szCs w:val="20"/>
        </w:rPr>
        <w:t>2</w:t>
      </w:r>
      <w:r w:rsidRPr="009B0CEC">
        <w:rPr>
          <w:rFonts w:ascii="Times New Roman" w:hAnsi="Times New Roman"/>
          <w:b/>
          <w:bCs/>
          <w:sz w:val="20"/>
          <w:szCs w:val="20"/>
        </w:rPr>
        <w:t xml:space="preserve">: </w:t>
      </w:r>
      <w:r>
        <w:rPr>
          <w:rFonts w:ascii="Times New Roman" w:hAnsi="Times New Roman" w:hint="eastAsia"/>
          <w:b/>
          <w:bCs/>
          <w:sz w:val="20"/>
          <w:szCs w:val="20"/>
        </w:rPr>
        <w:t>Consideration in Table 1 could be set</w:t>
      </w:r>
      <w:r w:rsidRPr="009B0CEC">
        <w:rPr>
          <w:rFonts w:ascii="Times New Roman" w:hAnsi="Times New Roman"/>
          <w:b/>
          <w:bCs/>
          <w:sz w:val="20"/>
          <w:szCs w:val="20"/>
        </w:rPr>
        <w:t xml:space="preserve"> as the starting point</w:t>
      </w:r>
      <w:r>
        <w:rPr>
          <w:rFonts w:ascii="Times New Roman" w:hAnsi="Times New Roman" w:hint="eastAsia"/>
          <w:b/>
          <w:bCs/>
          <w:sz w:val="20"/>
          <w:szCs w:val="20"/>
        </w:rPr>
        <w:t xml:space="preserve"> of </w:t>
      </w:r>
      <w:r w:rsidRPr="00772DAB">
        <w:rPr>
          <w:rFonts w:ascii="Times New Roman" w:hAnsi="Times New Roman"/>
          <w:b/>
          <w:bCs/>
          <w:sz w:val="20"/>
          <w:szCs w:val="20"/>
        </w:rPr>
        <w:t>UAV UE Tx requirements</w:t>
      </w:r>
      <w:r w:rsidRPr="009B0CEC">
        <w:rPr>
          <w:rFonts w:ascii="Times New Roman" w:hAnsi="Times New Roman"/>
          <w:b/>
          <w:bCs/>
          <w:sz w:val="20"/>
          <w:szCs w:val="20"/>
        </w:rPr>
        <w:t>.</w:t>
      </w:r>
    </w:p>
    <w:p w14:paraId="16960B69" w14:textId="2BE4083C" w:rsidR="00772DAB" w:rsidRPr="00772DAB" w:rsidRDefault="00772DAB" w:rsidP="00772DAB">
      <w:pPr>
        <w:spacing w:afterLines="50" w:after="156"/>
        <w:jc w:val="center"/>
        <w:rPr>
          <w:rFonts w:ascii="Times New Roman" w:hAnsi="Times New Roman"/>
          <w:b/>
          <w:bCs/>
          <w:sz w:val="20"/>
          <w:szCs w:val="20"/>
        </w:rPr>
      </w:pPr>
      <w:r>
        <w:rPr>
          <w:rFonts w:ascii="Times New Roman" w:hAnsi="Times New Roman" w:hint="eastAsia"/>
          <w:b/>
          <w:bCs/>
          <w:sz w:val="20"/>
          <w:szCs w:val="20"/>
        </w:rPr>
        <w:t xml:space="preserve">Table 1.  </w:t>
      </w:r>
      <w:r w:rsidRPr="00772DAB">
        <w:rPr>
          <w:rFonts w:ascii="Times New Roman" w:hAnsi="Times New Roman"/>
          <w:b/>
          <w:bCs/>
          <w:sz w:val="20"/>
          <w:szCs w:val="20"/>
        </w:rPr>
        <w:t>UAV UE Tx requirements</w:t>
      </w:r>
    </w:p>
    <w:tbl>
      <w:tblPr>
        <w:tblStyle w:val="af4"/>
        <w:tblW w:w="9674" w:type="dxa"/>
        <w:tblLayout w:type="fixed"/>
        <w:tblLook w:val="04A0" w:firstRow="1" w:lastRow="0" w:firstColumn="1" w:lastColumn="0" w:noHBand="0" w:noVBand="1"/>
      </w:tblPr>
      <w:tblGrid>
        <w:gridCol w:w="2907"/>
        <w:gridCol w:w="6767"/>
      </w:tblGrid>
      <w:tr w:rsidR="00FC2582" w:rsidRPr="004A3754" w14:paraId="12D78E12" w14:textId="77777777" w:rsidTr="007C2F7E">
        <w:trPr>
          <w:trHeight w:val="495"/>
        </w:trPr>
        <w:tc>
          <w:tcPr>
            <w:tcW w:w="2907" w:type="dxa"/>
            <w:shd w:val="clear" w:color="auto" w:fill="D8D8D8" w:themeFill="background1" w:themeFillShade="D8"/>
          </w:tcPr>
          <w:bookmarkEnd w:id="4"/>
          <w:p w14:paraId="63D40CEE" w14:textId="77777777" w:rsidR="00FC2582" w:rsidRPr="004A3754" w:rsidRDefault="00FC2582" w:rsidP="007C2F7E">
            <w:pPr>
              <w:widowControl/>
              <w:spacing w:before="0" w:after="180" w:line="240" w:lineRule="auto"/>
              <w:jc w:val="left"/>
              <w:rPr>
                <w:rFonts w:ascii="Times New Roman" w:hAnsi="Times New Roman"/>
                <w:b/>
                <w:sz w:val="20"/>
                <w:szCs w:val="20"/>
              </w:rPr>
            </w:pPr>
            <w:r w:rsidRPr="004A3754">
              <w:rPr>
                <w:rFonts w:ascii="Times New Roman" w:hAnsi="Times New Roman"/>
                <w:b/>
                <w:sz w:val="20"/>
                <w:szCs w:val="20"/>
              </w:rPr>
              <w:t>Requirement</w:t>
            </w:r>
          </w:p>
        </w:tc>
        <w:tc>
          <w:tcPr>
            <w:tcW w:w="6767" w:type="dxa"/>
            <w:shd w:val="clear" w:color="auto" w:fill="D8D8D8" w:themeFill="background1" w:themeFillShade="D8"/>
          </w:tcPr>
          <w:p w14:paraId="5900E82B" w14:textId="77777777" w:rsidR="00FC2582" w:rsidRPr="004A3754" w:rsidRDefault="00FC2582" w:rsidP="007C2F7E">
            <w:pPr>
              <w:widowControl/>
              <w:spacing w:before="0" w:after="180" w:line="240" w:lineRule="auto"/>
              <w:jc w:val="left"/>
              <w:rPr>
                <w:rFonts w:ascii="Times New Roman" w:hAnsi="Times New Roman"/>
                <w:b/>
                <w:sz w:val="20"/>
                <w:szCs w:val="20"/>
              </w:rPr>
            </w:pPr>
            <w:r w:rsidRPr="004A3754">
              <w:rPr>
                <w:rFonts w:ascii="Times New Roman" w:hAnsi="Times New Roman" w:hint="eastAsia"/>
                <w:b/>
                <w:sz w:val="20"/>
                <w:szCs w:val="20"/>
                <w:lang w:val="en-US" w:eastAsia="zh-CN"/>
              </w:rPr>
              <w:t xml:space="preserve">Applicability </w:t>
            </w:r>
          </w:p>
        </w:tc>
      </w:tr>
      <w:tr w:rsidR="00FC2582" w:rsidRPr="004A3754" w14:paraId="4462BE61" w14:textId="77777777" w:rsidTr="007C2F7E">
        <w:trPr>
          <w:trHeight w:val="699"/>
        </w:trPr>
        <w:tc>
          <w:tcPr>
            <w:tcW w:w="2907" w:type="dxa"/>
          </w:tcPr>
          <w:p w14:paraId="7271F0D9" w14:textId="2EA38A5C" w:rsidR="00FC2582" w:rsidRPr="004A3754" w:rsidRDefault="00FC2582" w:rsidP="007C2F7E">
            <w:pPr>
              <w:widowControl/>
              <w:spacing w:after="180"/>
              <w:jc w:val="left"/>
              <w:rPr>
                <w:rFonts w:ascii="Times New Roman" w:hAnsi="Times New Roman"/>
                <w:bCs/>
                <w:sz w:val="20"/>
                <w:szCs w:val="20"/>
              </w:rPr>
            </w:pPr>
            <w:r w:rsidRPr="00FC2582">
              <w:rPr>
                <w:rFonts w:ascii="Times New Roman" w:hAnsi="Times New Roman"/>
                <w:bCs/>
                <w:sz w:val="20"/>
                <w:szCs w:val="20"/>
                <w:lang w:val="en-US" w:eastAsia="zh-CN"/>
              </w:rPr>
              <w:t>Transmitter power for Aerial UE</w:t>
            </w:r>
          </w:p>
        </w:tc>
        <w:tc>
          <w:tcPr>
            <w:tcW w:w="6767" w:type="dxa"/>
          </w:tcPr>
          <w:p w14:paraId="1831AA66" w14:textId="5E4AF70A" w:rsidR="00EC4640" w:rsidRPr="004A3754" w:rsidRDefault="00FC2582" w:rsidP="007C2F7E">
            <w:pPr>
              <w:widowControl/>
              <w:spacing w:after="180"/>
              <w:jc w:val="left"/>
              <w:rPr>
                <w:rFonts w:ascii="Times New Roman" w:hAnsi="Times New Roman"/>
                <w:bCs/>
                <w:sz w:val="20"/>
                <w:szCs w:val="20"/>
                <w:lang w:val="en-US" w:eastAsia="zh-CN"/>
              </w:rPr>
            </w:pPr>
            <w:r>
              <w:rPr>
                <w:rFonts w:ascii="Times New Roman" w:hAnsi="Times New Roman" w:hint="eastAsia"/>
                <w:bCs/>
                <w:sz w:val="20"/>
                <w:szCs w:val="20"/>
                <w:lang w:val="en-US" w:eastAsia="zh-CN"/>
              </w:rPr>
              <w:t>In the current spec, the requirements for PC3 UAV had been defined, and this WID will focus on HPUE UAV.</w:t>
            </w:r>
            <w:r w:rsidR="00EC4640">
              <w:rPr>
                <w:rFonts w:ascii="Times New Roman" w:hAnsi="Times New Roman" w:hint="eastAsia"/>
                <w:bCs/>
                <w:sz w:val="20"/>
                <w:szCs w:val="20"/>
                <w:lang w:val="en-US" w:eastAsia="zh-CN"/>
              </w:rPr>
              <w:t xml:space="preserve"> </w:t>
            </w:r>
            <w:proofErr w:type="gramStart"/>
            <w:r w:rsidR="00EC4640">
              <w:rPr>
                <w:rFonts w:ascii="Times New Roman" w:hAnsi="Times New Roman" w:hint="eastAsia"/>
                <w:bCs/>
                <w:sz w:val="20"/>
                <w:szCs w:val="20"/>
                <w:lang w:val="en-US" w:eastAsia="zh-CN"/>
              </w:rPr>
              <w:t>So</w:t>
            </w:r>
            <w:proofErr w:type="gramEnd"/>
            <w:r w:rsidR="00EC4640">
              <w:rPr>
                <w:rFonts w:ascii="Times New Roman" w:hAnsi="Times New Roman" w:hint="eastAsia"/>
                <w:bCs/>
                <w:sz w:val="20"/>
                <w:szCs w:val="20"/>
                <w:lang w:val="en-US" w:eastAsia="zh-CN"/>
              </w:rPr>
              <w:t xml:space="preserve"> t</w:t>
            </w:r>
            <w:r w:rsidR="00EC4640" w:rsidRPr="00EC4640">
              <w:rPr>
                <w:rFonts w:ascii="Times New Roman" w:hAnsi="Times New Roman"/>
                <w:bCs/>
                <w:sz w:val="20"/>
                <w:szCs w:val="20"/>
                <w:lang w:val="en-US" w:eastAsia="zh-CN"/>
              </w:rPr>
              <w:t>ransmitter power for Aerial UE</w:t>
            </w:r>
            <w:r w:rsidR="00EC4640">
              <w:rPr>
                <w:rFonts w:ascii="Times New Roman" w:hAnsi="Times New Roman" w:hint="eastAsia"/>
                <w:bCs/>
                <w:sz w:val="20"/>
                <w:szCs w:val="20"/>
                <w:lang w:val="en-US" w:eastAsia="zh-CN"/>
              </w:rPr>
              <w:t xml:space="preserve"> should be specified.</w:t>
            </w:r>
          </w:p>
        </w:tc>
      </w:tr>
      <w:tr w:rsidR="00FC2582" w:rsidRPr="00D668AC" w14:paraId="347493DA" w14:textId="77777777" w:rsidTr="007C2F7E">
        <w:trPr>
          <w:trHeight w:val="699"/>
        </w:trPr>
        <w:tc>
          <w:tcPr>
            <w:tcW w:w="2907" w:type="dxa"/>
          </w:tcPr>
          <w:p w14:paraId="1B2E7957" w14:textId="62674FF6" w:rsidR="00FC2582" w:rsidRPr="004F18B2" w:rsidRDefault="00FC2582" w:rsidP="007C2F7E">
            <w:pPr>
              <w:widowControl/>
              <w:spacing w:after="180"/>
              <w:jc w:val="left"/>
              <w:rPr>
                <w:rFonts w:ascii="Times New Roman" w:hAnsi="Times New Roman"/>
                <w:bCs/>
                <w:sz w:val="20"/>
                <w:szCs w:val="20"/>
                <w:lang w:val="en-US" w:eastAsia="zh-CN"/>
              </w:rPr>
            </w:pPr>
            <w:r w:rsidRPr="004F18B2">
              <w:rPr>
                <w:rFonts w:ascii="Times New Roman" w:hAnsi="Times New Roman"/>
                <w:bCs/>
                <w:sz w:val="20"/>
                <w:szCs w:val="20"/>
                <w:lang w:val="en-US" w:eastAsia="zh-CN"/>
              </w:rPr>
              <w:t>Maximum input level</w:t>
            </w:r>
            <w:r w:rsidR="000D2922">
              <w:rPr>
                <w:rFonts w:ascii="Times New Roman" w:hAnsi="Times New Roman" w:hint="eastAsia"/>
                <w:bCs/>
                <w:sz w:val="20"/>
                <w:szCs w:val="20"/>
                <w:lang w:val="en-US" w:eastAsia="zh-CN"/>
              </w:rPr>
              <w:t xml:space="preserve"> </w:t>
            </w:r>
            <w:r w:rsidR="000D2922" w:rsidRPr="000D2922">
              <w:rPr>
                <w:rFonts w:ascii="Times New Roman" w:hAnsi="Times New Roman"/>
                <w:bCs/>
                <w:sz w:val="20"/>
                <w:szCs w:val="20"/>
                <w:lang w:val="en-US" w:eastAsia="zh-CN"/>
              </w:rPr>
              <w:t>for Aerial UE</w:t>
            </w:r>
          </w:p>
        </w:tc>
        <w:tc>
          <w:tcPr>
            <w:tcW w:w="6767" w:type="dxa"/>
          </w:tcPr>
          <w:p w14:paraId="60F1B9DF" w14:textId="5C1252EA" w:rsidR="00FC2582" w:rsidRPr="00D668AC" w:rsidRDefault="000D2922" w:rsidP="007C2F7E">
            <w:pPr>
              <w:widowControl/>
              <w:spacing w:after="180"/>
              <w:jc w:val="left"/>
              <w:rPr>
                <w:rFonts w:ascii="Times New Roman" w:hAnsi="Times New Roman"/>
                <w:bCs/>
                <w:sz w:val="20"/>
                <w:szCs w:val="20"/>
                <w:lang w:val="en-US" w:eastAsia="zh-CN"/>
              </w:rPr>
            </w:pPr>
            <w:r w:rsidRPr="000D2922">
              <w:rPr>
                <w:rFonts w:ascii="Times New Roman" w:hAnsi="Times New Roman"/>
                <w:bCs/>
                <w:sz w:val="20"/>
                <w:szCs w:val="20"/>
                <w:lang w:val="en-US" w:eastAsia="zh-CN"/>
              </w:rPr>
              <w:t>Maximum input level for Aerial UE</w:t>
            </w:r>
            <w:r>
              <w:rPr>
                <w:rFonts w:ascii="Times New Roman" w:hAnsi="Times New Roman" w:hint="eastAsia"/>
                <w:bCs/>
                <w:sz w:val="20"/>
                <w:szCs w:val="20"/>
                <w:lang w:val="en-US" w:eastAsia="zh-CN"/>
              </w:rPr>
              <w:t xml:space="preserve"> should be specified, </w:t>
            </w:r>
            <w:r w:rsidRPr="000D2922">
              <w:rPr>
                <w:rFonts w:ascii="Times New Roman" w:hAnsi="Times New Roman"/>
                <w:bCs/>
                <w:sz w:val="20"/>
                <w:szCs w:val="20"/>
                <w:lang w:val="en-US" w:eastAsia="zh-CN"/>
              </w:rPr>
              <w:t>especially</w:t>
            </w:r>
            <w:r>
              <w:rPr>
                <w:rFonts w:ascii="Times New Roman" w:hAnsi="Times New Roman" w:hint="eastAsia"/>
                <w:bCs/>
                <w:sz w:val="20"/>
                <w:szCs w:val="20"/>
                <w:lang w:val="en-US" w:eastAsia="zh-CN"/>
              </w:rPr>
              <w:t xml:space="preserve"> m</w:t>
            </w:r>
            <w:r w:rsidRPr="000D2922">
              <w:rPr>
                <w:rFonts w:ascii="Times New Roman" w:hAnsi="Times New Roman"/>
                <w:bCs/>
                <w:sz w:val="20"/>
                <w:szCs w:val="20"/>
                <w:lang w:val="en-US" w:eastAsia="zh-CN"/>
              </w:rPr>
              <w:t>inimum output power</w:t>
            </w:r>
            <w:r>
              <w:rPr>
                <w:rFonts w:ascii="Times New Roman" w:hAnsi="Times New Roman" w:hint="eastAsia"/>
                <w:bCs/>
                <w:sz w:val="20"/>
                <w:szCs w:val="20"/>
                <w:lang w:val="en-US" w:eastAsia="zh-CN"/>
              </w:rPr>
              <w:t xml:space="preserve"> for UAV with different antenna types.</w:t>
            </w:r>
          </w:p>
        </w:tc>
      </w:tr>
      <w:tr w:rsidR="00FC2582" w:rsidRPr="004F18B2" w14:paraId="7AC4A337" w14:textId="77777777" w:rsidTr="007C2F7E">
        <w:trPr>
          <w:trHeight w:val="699"/>
        </w:trPr>
        <w:tc>
          <w:tcPr>
            <w:tcW w:w="2907" w:type="dxa"/>
          </w:tcPr>
          <w:p w14:paraId="7758E4FD" w14:textId="301BB7F2" w:rsidR="00FC2582" w:rsidRPr="004F18B2" w:rsidRDefault="000D2922" w:rsidP="007C2F7E">
            <w:pPr>
              <w:widowControl/>
              <w:spacing w:after="180"/>
              <w:jc w:val="left"/>
              <w:rPr>
                <w:rFonts w:ascii="Times New Roman" w:hAnsi="Times New Roman"/>
                <w:bCs/>
                <w:sz w:val="20"/>
                <w:szCs w:val="20"/>
                <w:lang w:val="en-US" w:eastAsia="zh-CN"/>
              </w:rPr>
            </w:pPr>
            <w:r w:rsidRPr="000D2922">
              <w:rPr>
                <w:rFonts w:ascii="Times New Roman" w:hAnsi="Times New Roman"/>
                <w:bCs/>
                <w:sz w:val="20"/>
                <w:szCs w:val="20"/>
                <w:lang w:val="en-US" w:eastAsia="zh-CN"/>
              </w:rPr>
              <w:t>Transmit signal quality</w:t>
            </w:r>
            <w:r>
              <w:rPr>
                <w:rFonts w:ascii="Times New Roman" w:hAnsi="Times New Roman" w:hint="eastAsia"/>
                <w:bCs/>
                <w:sz w:val="20"/>
                <w:szCs w:val="20"/>
                <w:lang w:val="en-US" w:eastAsia="zh-CN"/>
              </w:rPr>
              <w:t xml:space="preserve"> </w:t>
            </w:r>
            <w:r w:rsidRPr="000D2922">
              <w:rPr>
                <w:rFonts w:ascii="Times New Roman" w:hAnsi="Times New Roman"/>
                <w:bCs/>
                <w:sz w:val="20"/>
                <w:szCs w:val="20"/>
                <w:lang w:val="en-US" w:eastAsia="zh-CN"/>
              </w:rPr>
              <w:t>for Aerial UE</w:t>
            </w:r>
          </w:p>
        </w:tc>
        <w:tc>
          <w:tcPr>
            <w:tcW w:w="6767" w:type="dxa"/>
          </w:tcPr>
          <w:p w14:paraId="2855B31A" w14:textId="3F032E85" w:rsidR="00FC2582" w:rsidRPr="004F18B2" w:rsidRDefault="000D2922" w:rsidP="007C2F7E">
            <w:pPr>
              <w:widowControl/>
              <w:spacing w:after="180"/>
              <w:jc w:val="left"/>
              <w:rPr>
                <w:rFonts w:ascii="Times New Roman" w:hAnsi="Times New Roman"/>
                <w:bCs/>
                <w:sz w:val="20"/>
                <w:szCs w:val="20"/>
                <w:lang w:val="en-US" w:eastAsia="zh-CN"/>
              </w:rPr>
            </w:pPr>
            <w:r w:rsidRPr="000D2922">
              <w:rPr>
                <w:rFonts w:ascii="Times New Roman" w:hAnsi="Times New Roman"/>
                <w:bCs/>
                <w:sz w:val="20"/>
                <w:szCs w:val="20"/>
                <w:lang w:val="en-US" w:eastAsia="zh-CN"/>
              </w:rPr>
              <w:t xml:space="preserve">Transmit signal quality for Aerial UE should be specified, especially </w:t>
            </w:r>
            <w:r>
              <w:rPr>
                <w:rFonts w:ascii="Times New Roman" w:hAnsi="Times New Roman" w:hint="eastAsia"/>
                <w:bCs/>
                <w:sz w:val="20"/>
                <w:szCs w:val="20"/>
                <w:lang w:val="en-US" w:eastAsia="zh-CN"/>
              </w:rPr>
              <w:t>f</w:t>
            </w:r>
            <w:r w:rsidRPr="000D2922">
              <w:rPr>
                <w:rFonts w:ascii="Times New Roman" w:hAnsi="Times New Roman"/>
                <w:bCs/>
                <w:sz w:val="20"/>
                <w:szCs w:val="20"/>
                <w:lang w:val="en-US" w:eastAsia="zh-CN"/>
              </w:rPr>
              <w:t xml:space="preserve">requency error </w:t>
            </w:r>
            <w:r>
              <w:rPr>
                <w:rFonts w:ascii="Times New Roman" w:hAnsi="Times New Roman" w:hint="eastAsia"/>
                <w:bCs/>
                <w:sz w:val="20"/>
                <w:szCs w:val="20"/>
                <w:lang w:val="en-US" w:eastAsia="zh-CN"/>
              </w:rPr>
              <w:t>and t</w:t>
            </w:r>
            <w:r w:rsidRPr="000D2922">
              <w:rPr>
                <w:rFonts w:ascii="Times New Roman" w:hAnsi="Times New Roman"/>
                <w:bCs/>
                <w:sz w:val="20"/>
                <w:szCs w:val="20"/>
                <w:lang w:val="en-US" w:eastAsia="zh-CN"/>
              </w:rPr>
              <w:t>ransmit modulation quality.</w:t>
            </w:r>
          </w:p>
        </w:tc>
      </w:tr>
      <w:tr w:rsidR="00FC2582" w:rsidRPr="004F18B2" w14:paraId="499C43DF" w14:textId="77777777" w:rsidTr="007C2F7E">
        <w:trPr>
          <w:trHeight w:val="670"/>
        </w:trPr>
        <w:tc>
          <w:tcPr>
            <w:tcW w:w="2907" w:type="dxa"/>
          </w:tcPr>
          <w:p w14:paraId="64B66CB7" w14:textId="1682FF67" w:rsidR="00FC2582" w:rsidRPr="004F18B2" w:rsidRDefault="000D2922" w:rsidP="007C2F7E">
            <w:pPr>
              <w:widowControl/>
              <w:spacing w:after="180"/>
              <w:jc w:val="left"/>
              <w:rPr>
                <w:rFonts w:ascii="Times New Roman" w:hAnsi="Times New Roman"/>
                <w:bCs/>
                <w:sz w:val="20"/>
                <w:szCs w:val="20"/>
                <w:lang w:val="en-US" w:eastAsia="zh-CN"/>
              </w:rPr>
            </w:pPr>
            <w:r w:rsidRPr="000D2922">
              <w:rPr>
                <w:rFonts w:ascii="Times New Roman" w:hAnsi="Times New Roman"/>
                <w:bCs/>
                <w:sz w:val="20"/>
                <w:szCs w:val="20"/>
                <w:lang w:val="en-US" w:eastAsia="zh-CN"/>
              </w:rPr>
              <w:t>Output RF spectrum emissions</w:t>
            </w:r>
            <w:r>
              <w:rPr>
                <w:rFonts w:ascii="Times New Roman" w:hAnsi="Times New Roman" w:hint="eastAsia"/>
                <w:bCs/>
                <w:sz w:val="20"/>
                <w:szCs w:val="20"/>
                <w:lang w:val="en-US" w:eastAsia="zh-CN"/>
              </w:rPr>
              <w:t xml:space="preserve"> </w:t>
            </w:r>
            <w:r w:rsidRPr="000D2922">
              <w:rPr>
                <w:rFonts w:ascii="Times New Roman" w:hAnsi="Times New Roman"/>
                <w:bCs/>
                <w:sz w:val="20"/>
                <w:szCs w:val="20"/>
                <w:lang w:val="en-US" w:eastAsia="zh-CN"/>
              </w:rPr>
              <w:t>for Aerial UE</w:t>
            </w:r>
          </w:p>
        </w:tc>
        <w:tc>
          <w:tcPr>
            <w:tcW w:w="6767" w:type="dxa"/>
          </w:tcPr>
          <w:p w14:paraId="45758C82" w14:textId="570167F0" w:rsidR="00FC2582" w:rsidRPr="004F18B2" w:rsidRDefault="000D2922" w:rsidP="007C2F7E">
            <w:pPr>
              <w:widowControl/>
              <w:spacing w:after="180"/>
              <w:jc w:val="left"/>
              <w:rPr>
                <w:rFonts w:ascii="Times New Roman" w:hAnsi="Times New Roman"/>
                <w:bCs/>
                <w:sz w:val="20"/>
                <w:szCs w:val="20"/>
                <w:lang w:val="en-US" w:eastAsia="zh-CN"/>
              </w:rPr>
            </w:pPr>
            <w:r w:rsidRPr="000D2922">
              <w:rPr>
                <w:rFonts w:ascii="Times New Roman" w:hAnsi="Times New Roman"/>
                <w:bCs/>
                <w:sz w:val="20"/>
                <w:szCs w:val="20"/>
                <w:lang w:val="en-US" w:eastAsia="zh-CN"/>
              </w:rPr>
              <w:t>Output RF spectrum emissions for Aerial UE should be specified, especially</w:t>
            </w:r>
            <w:r>
              <w:t xml:space="preserve"> </w:t>
            </w:r>
            <w:r>
              <w:rPr>
                <w:rFonts w:ascii="Times New Roman" w:hAnsi="Times New Roman" w:hint="eastAsia"/>
                <w:bCs/>
                <w:sz w:val="20"/>
                <w:szCs w:val="20"/>
                <w:lang w:val="en-US" w:eastAsia="zh-CN"/>
              </w:rPr>
              <w:t>o</w:t>
            </w:r>
            <w:r w:rsidRPr="000D2922">
              <w:rPr>
                <w:rFonts w:ascii="Times New Roman" w:hAnsi="Times New Roman"/>
                <w:bCs/>
                <w:sz w:val="20"/>
                <w:szCs w:val="20"/>
                <w:lang w:val="en-US" w:eastAsia="zh-CN"/>
              </w:rPr>
              <w:t>ut of band emission</w:t>
            </w:r>
            <w:r>
              <w:rPr>
                <w:rFonts w:ascii="Times New Roman" w:hAnsi="Times New Roman" w:hint="eastAsia"/>
                <w:bCs/>
                <w:sz w:val="20"/>
                <w:szCs w:val="20"/>
                <w:lang w:val="en-US" w:eastAsia="zh-CN"/>
              </w:rPr>
              <w:t>.</w:t>
            </w:r>
          </w:p>
        </w:tc>
      </w:tr>
    </w:tbl>
    <w:p w14:paraId="6A6145F6" w14:textId="5ED5CC54" w:rsidR="000D2922" w:rsidRDefault="000D2922" w:rsidP="000D2922">
      <w:pPr>
        <w:outlineLvl w:val="1"/>
        <w:rPr>
          <w:rFonts w:ascii="Arial" w:hAnsi="Arial" w:cs="Arial"/>
          <w:sz w:val="28"/>
          <w:szCs w:val="28"/>
        </w:rPr>
      </w:pPr>
      <w:bookmarkStart w:id="5" w:name="_Hlk210070495"/>
      <w:r w:rsidRPr="00FC2582">
        <w:rPr>
          <w:rFonts w:ascii="Arial" w:hAnsi="Arial" w:cs="Arial" w:hint="eastAsia"/>
          <w:sz w:val="28"/>
          <w:szCs w:val="28"/>
        </w:rPr>
        <w:t>2.</w:t>
      </w:r>
      <w:r>
        <w:rPr>
          <w:rFonts w:ascii="Arial" w:hAnsi="Arial" w:cs="Arial" w:hint="eastAsia"/>
          <w:sz w:val="28"/>
          <w:szCs w:val="28"/>
        </w:rPr>
        <w:t>3</w:t>
      </w:r>
      <w:r w:rsidRPr="00FC2582">
        <w:rPr>
          <w:rFonts w:ascii="Arial" w:hAnsi="Arial" w:cs="Arial" w:hint="eastAsia"/>
          <w:sz w:val="28"/>
          <w:szCs w:val="28"/>
        </w:rPr>
        <w:t>.</w:t>
      </w:r>
      <w:r w:rsidRPr="00FC2582">
        <w:rPr>
          <w:rFonts w:ascii="Arial" w:hAnsi="Arial" w:cs="Arial"/>
          <w:sz w:val="28"/>
          <w:szCs w:val="28"/>
        </w:rPr>
        <w:t xml:space="preserve"> </w:t>
      </w:r>
      <w:r w:rsidR="009B0CEC">
        <w:rPr>
          <w:rFonts w:ascii="Arial" w:hAnsi="Arial" w:cs="Arial" w:hint="eastAsia"/>
          <w:sz w:val="28"/>
          <w:szCs w:val="28"/>
        </w:rPr>
        <w:t xml:space="preserve">UAV UE </w:t>
      </w:r>
      <w:r w:rsidR="005A3070">
        <w:rPr>
          <w:rFonts w:ascii="Arial" w:hAnsi="Arial" w:cs="Arial" w:hint="eastAsia"/>
          <w:sz w:val="28"/>
          <w:szCs w:val="28"/>
        </w:rPr>
        <w:t>R</w:t>
      </w:r>
      <w:r>
        <w:rPr>
          <w:rFonts w:ascii="Arial" w:hAnsi="Arial" w:cs="Arial" w:hint="eastAsia"/>
          <w:sz w:val="28"/>
          <w:szCs w:val="28"/>
        </w:rPr>
        <w:t>x</w:t>
      </w:r>
      <w:r w:rsidRPr="00FC2582">
        <w:rPr>
          <w:rFonts w:ascii="Arial" w:hAnsi="Arial" w:cs="Arial"/>
          <w:sz w:val="28"/>
          <w:szCs w:val="28"/>
        </w:rPr>
        <w:t xml:space="preserve"> requirements</w:t>
      </w:r>
    </w:p>
    <w:bookmarkEnd w:id="5"/>
    <w:p w14:paraId="34C77E83" w14:textId="0C3FEF23" w:rsidR="009B0CEC" w:rsidRDefault="009B0CEC" w:rsidP="005A3070">
      <w:pPr>
        <w:spacing w:afterLines="50" w:after="156"/>
        <w:rPr>
          <w:rFonts w:ascii="Times New Roman" w:hAnsi="Times New Roman"/>
          <w:sz w:val="20"/>
          <w:szCs w:val="20"/>
        </w:rPr>
      </w:pPr>
      <w:r w:rsidRPr="009B0CEC">
        <w:rPr>
          <w:rFonts w:ascii="Times New Roman" w:hAnsi="Times New Roman"/>
          <w:sz w:val="20"/>
          <w:szCs w:val="20"/>
        </w:rPr>
        <w:t xml:space="preserve">Unlike the </w:t>
      </w:r>
      <w:r>
        <w:rPr>
          <w:rFonts w:ascii="Times New Roman" w:hAnsi="Times New Roman" w:hint="eastAsia"/>
          <w:sz w:val="20"/>
          <w:szCs w:val="20"/>
        </w:rPr>
        <w:t xml:space="preserve">UAV </w:t>
      </w:r>
      <w:r w:rsidRPr="009B0CEC">
        <w:rPr>
          <w:rFonts w:ascii="Times New Roman" w:hAnsi="Times New Roman"/>
          <w:sz w:val="20"/>
          <w:szCs w:val="20"/>
        </w:rPr>
        <w:t xml:space="preserve">Tx requirements, in this </w:t>
      </w:r>
      <w:r>
        <w:rPr>
          <w:rFonts w:ascii="Times New Roman" w:hAnsi="Times New Roman" w:hint="eastAsia"/>
          <w:sz w:val="20"/>
          <w:szCs w:val="20"/>
        </w:rPr>
        <w:t>WI</w:t>
      </w:r>
      <w:r w:rsidRPr="009B0CEC">
        <w:rPr>
          <w:rFonts w:ascii="Times New Roman" w:hAnsi="Times New Roman"/>
          <w:sz w:val="20"/>
          <w:szCs w:val="20"/>
        </w:rPr>
        <w:t xml:space="preserve">, the main </w:t>
      </w:r>
      <w:r>
        <w:rPr>
          <w:rFonts w:ascii="Times New Roman" w:hAnsi="Times New Roman" w:hint="eastAsia"/>
          <w:sz w:val="20"/>
          <w:szCs w:val="20"/>
        </w:rPr>
        <w:t>objective</w:t>
      </w:r>
      <w:r w:rsidRPr="009B0CEC">
        <w:rPr>
          <w:rFonts w:ascii="Times New Roman" w:hAnsi="Times New Roman"/>
          <w:sz w:val="20"/>
          <w:szCs w:val="20"/>
        </w:rPr>
        <w:t xml:space="preserve"> is the impact of increasing</w:t>
      </w:r>
      <w:r>
        <w:rPr>
          <w:rFonts w:ascii="Times New Roman" w:hAnsi="Times New Roman" w:hint="eastAsia"/>
          <w:sz w:val="20"/>
          <w:szCs w:val="20"/>
        </w:rPr>
        <w:t xml:space="preserve"> Tx</w:t>
      </w:r>
      <w:r w:rsidRPr="009B0CEC">
        <w:rPr>
          <w:rFonts w:ascii="Times New Roman" w:hAnsi="Times New Roman"/>
          <w:sz w:val="20"/>
          <w:szCs w:val="20"/>
        </w:rPr>
        <w:t xml:space="preserve"> power on the UA</w:t>
      </w:r>
      <w:r>
        <w:rPr>
          <w:rFonts w:ascii="Times New Roman" w:hAnsi="Times New Roman" w:hint="eastAsia"/>
          <w:sz w:val="20"/>
          <w:szCs w:val="20"/>
        </w:rPr>
        <w:t>V</w:t>
      </w:r>
      <w:r w:rsidRPr="009B0CEC">
        <w:rPr>
          <w:rFonts w:ascii="Times New Roman" w:hAnsi="Times New Roman"/>
          <w:sz w:val="20"/>
          <w:szCs w:val="20"/>
        </w:rPr>
        <w:t>. Therefore, the current legacy</w:t>
      </w:r>
      <w:r>
        <w:rPr>
          <w:rFonts w:ascii="Times New Roman" w:hAnsi="Times New Roman" w:hint="eastAsia"/>
          <w:sz w:val="20"/>
          <w:szCs w:val="20"/>
        </w:rPr>
        <w:t xml:space="preserve"> Rx</w:t>
      </w:r>
      <w:r w:rsidRPr="009B0CEC">
        <w:rPr>
          <w:rFonts w:ascii="Times New Roman" w:hAnsi="Times New Roman"/>
          <w:sz w:val="20"/>
          <w:szCs w:val="20"/>
        </w:rPr>
        <w:t xml:space="preserve"> requirement</w:t>
      </w:r>
      <w:r>
        <w:rPr>
          <w:rFonts w:ascii="Times New Roman" w:hAnsi="Times New Roman" w:hint="eastAsia"/>
          <w:sz w:val="20"/>
          <w:szCs w:val="20"/>
        </w:rPr>
        <w:t xml:space="preserve"> for handheld UE</w:t>
      </w:r>
      <w:r w:rsidRPr="009B0CEC">
        <w:rPr>
          <w:rFonts w:ascii="Times New Roman" w:hAnsi="Times New Roman"/>
          <w:sz w:val="20"/>
          <w:szCs w:val="20"/>
        </w:rPr>
        <w:t xml:space="preserve"> c</w:t>
      </w:r>
      <w:r>
        <w:rPr>
          <w:rFonts w:ascii="Times New Roman" w:hAnsi="Times New Roman" w:hint="eastAsia"/>
          <w:sz w:val="20"/>
          <w:szCs w:val="20"/>
        </w:rPr>
        <w:t>ould</w:t>
      </w:r>
      <w:r w:rsidRPr="009B0CEC">
        <w:rPr>
          <w:rFonts w:ascii="Times New Roman" w:hAnsi="Times New Roman"/>
          <w:sz w:val="20"/>
          <w:szCs w:val="20"/>
        </w:rPr>
        <w:t xml:space="preserve"> be used as </w:t>
      </w:r>
      <w:r>
        <w:rPr>
          <w:rFonts w:ascii="Times New Roman" w:hAnsi="Times New Roman" w:hint="eastAsia"/>
          <w:sz w:val="20"/>
          <w:szCs w:val="20"/>
        </w:rPr>
        <w:t>the starting point</w:t>
      </w:r>
      <w:r w:rsidRPr="009B0CEC">
        <w:rPr>
          <w:rFonts w:ascii="Times New Roman" w:hAnsi="Times New Roman"/>
          <w:sz w:val="20"/>
          <w:szCs w:val="20"/>
        </w:rPr>
        <w:t>. It is worth noting that the selection of the DL antenna type may have an effect on the</w:t>
      </w:r>
      <w:r>
        <w:rPr>
          <w:rFonts w:ascii="Times New Roman" w:hAnsi="Times New Roman" w:hint="eastAsia"/>
          <w:sz w:val="20"/>
          <w:szCs w:val="20"/>
        </w:rPr>
        <w:t xml:space="preserve"> UAV</w:t>
      </w:r>
      <w:r w:rsidRPr="009B0CEC">
        <w:rPr>
          <w:rFonts w:ascii="Times New Roman" w:hAnsi="Times New Roman"/>
          <w:sz w:val="20"/>
          <w:szCs w:val="20"/>
        </w:rPr>
        <w:t xml:space="preserve"> Rx requirement, and further discussion on this topic is needed.</w:t>
      </w:r>
    </w:p>
    <w:p w14:paraId="4109B997" w14:textId="0FAF8C17" w:rsidR="00FC2582" w:rsidRDefault="009B0CEC" w:rsidP="005A3070">
      <w:pPr>
        <w:spacing w:afterLines="50" w:after="156"/>
        <w:rPr>
          <w:rFonts w:ascii="Times New Roman" w:hAnsi="Times New Roman"/>
          <w:b/>
          <w:bCs/>
          <w:sz w:val="20"/>
          <w:szCs w:val="20"/>
        </w:rPr>
      </w:pPr>
      <w:bookmarkStart w:id="6" w:name="_Hlk210116415"/>
      <w:r w:rsidRPr="009B0CEC">
        <w:rPr>
          <w:rFonts w:ascii="Times New Roman" w:hAnsi="Times New Roman"/>
          <w:b/>
          <w:bCs/>
          <w:sz w:val="20"/>
          <w:szCs w:val="20"/>
        </w:rPr>
        <w:t xml:space="preserve">Proposal </w:t>
      </w:r>
      <w:r>
        <w:rPr>
          <w:rFonts w:ascii="Times New Roman" w:hAnsi="Times New Roman" w:hint="eastAsia"/>
          <w:b/>
          <w:bCs/>
          <w:sz w:val="20"/>
          <w:szCs w:val="20"/>
        </w:rPr>
        <w:t>3</w:t>
      </w:r>
      <w:r w:rsidRPr="009B0CEC">
        <w:rPr>
          <w:rFonts w:ascii="Times New Roman" w:hAnsi="Times New Roman"/>
          <w:b/>
          <w:bCs/>
          <w:sz w:val="20"/>
          <w:szCs w:val="20"/>
        </w:rPr>
        <w:t xml:space="preserve">: </w:t>
      </w:r>
      <w:r w:rsidRPr="009B0CEC">
        <w:rPr>
          <w:rFonts w:ascii="Times New Roman" w:hAnsi="Times New Roman" w:hint="eastAsia"/>
          <w:b/>
          <w:bCs/>
          <w:sz w:val="20"/>
          <w:szCs w:val="20"/>
        </w:rPr>
        <w:t>L</w:t>
      </w:r>
      <w:r w:rsidRPr="009B0CEC">
        <w:rPr>
          <w:rFonts w:ascii="Times New Roman" w:hAnsi="Times New Roman"/>
          <w:b/>
          <w:bCs/>
          <w:sz w:val="20"/>
          <w:szCs w:val="20"/>
        </w:rPr>
        <w:t>egacy Rx requirement for handheld UE could be used as the starting point.</w:t>
      </w:r>
      <w:bookmarkEnd w:id="6"/>
    </w:p>
    <w:bookmarkEnd w:id="3"/>
    <w:p w14:paraId="5B816080" w14:textId="77777777" w:rsidR="00BA45AA" w:rsidRPr="00281BFF" w:rsidRDefault="00BA45AA" w:rsidP="00BA45A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0D5FE99E" w14:textId="79B321EA" w:rsidR="00BA45AA" w:rsidRDefault="00BA45AA" w:rsidP="00BA45AA">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UAV</w:t>
      </w:r>
      <w:r>
        <w:rPr>
          <w:rFonts w:ascii="Times New Roman" w:hAnsi="Times New Roman"/>
          <w:sz w:val="20"/>
          <w:szCs w:val="20"/>
        </w:rPr>
        <w:t xml:space="preserve"> </w:t>
      </w:r>
      <w:r>
        <w:rPr>
          <w:rFonts w:ascii="Times New Roman" w:hAnsi="Times New Roman" w:hint="eastAsia"/>
          <w:sz w:val="20"/>
          <w:szCs w:val="20"/>
        </w:rPr>
        <w:t>UE RF requirements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with following proposals:</w:t>
      </w:r>
    </w:p>
    <w:p w14:paraId="33920114" w14:textId="2B68EEF1" w:rsidR="00BA45AA" w:rsidRDefault="00075384" w:rsidP="00BA45AA">
      <w:pPr>
        <w:spacing w:afterLines="50" w:after="156"/>
        <w:rPr>
          <w:rFonts w:ascii="Times New Roman" w:hAnsi="Times New Roman"/>
          <w:b/>
          <w:bCs/>
          <w:sz w:val="20"/>
          <w:szCs w:val="20"/>
        </w:rPr>
      </w:pPr>
      <w:r w:rsidRPr="00075384">
        <w:rPr>
          <w:rFonts w:ascii="Times New Roman" w:hAnsi="Times New Roman"/>
          <w:b/>
          <w:bCs/>
          <w:sz w:val="20"/>
          <w:szCs w:val="20"/>
        </w:rPr>
        <w:t>Observation 1: All the UAV example bands are the operating bands of ATG as defined in TS38.101-1</w:t>
      </w:r>
      <w:r>
        <w:rPr>
          <w:rFonts w:ascii="Times New Roman" w:hAnsi="Times New Roman" w:hint="eastAsia"/>
          <w:b/>
          <w:bCs/>
          <w:sz w:val="20"/>
          <w:szCs w:val="20"/>
        </w:rPr>
        <w:t>.</w:t>
      </w:r>
    </w:p>
    <w:p w14:paraId="48A054A7" w14:textId="6E0F3116" w:rsidR="00075384" w:rsidRDefault="00075384" w:rsidP="00BA45AA">
      <w:pPr>
        <w:spacing w:afterLines="50" w:after="156"/>
        <w:rPr>
          <w:rFonts w:ascii="Times New Roman" w:hAnsi="Times New Roman"/>
          <w:b/>
          <w:bCs/>
          <w:sz w:val="20"/>
          <w:szCs w:val="20"/>
        </w:rPr>
      </w:pPr>
      <w:r w:rsidRPr="00075384">
        <w:rPr>
          <w:rFonts w:ascii="Times New Roman" w:hAnsi="Times New Roman"/>
          <w:b/>
          <w:bCs/>
          <w:sz w:val="20"/>
          <w:szCs w:val="20"/>
        </w:rPr>
        <w:t>Proposal 1: The UAV UE can support both antenna architectures, but the same UE can only choose to support one of them for Tx.</w:t>
      </w:r>
    </w:p>
    <w:p w14:paraId="6205130C" w14:textId="54F27A42" w:rsidR="00075384" w:rsidRDefault="00075384" w:rsidP="00BA45AA">
      <w:pPr>
        <w:spacing w:afterLines="50" w:after="156"/>
        <w:rPr>
          <w:rFonts w:ascii="Times New Roman" w:hAnsi="Times New Roman"/>
          <w:b/>
          <w:bCs/>
          <w:sz w:val="20"/>
          <w:szCs w:val="20"/>
        </w:rPr>
      </w:pPr>
      <w:r w:rsidRPr="00075384">
        <w:rPr>
          <w:rFonts w:ascii="Times New Roman" w:hAnsi="Times New Roman"/>
          <w:b/>
          <w:bCs/>
          <w:sz w:val="20"/>
          <w:szCs w:val="20"/>
        </w:rPr>
        <w:t>Proposal 2: Consideration in Table 1 could be set as the starting point of UAV UE Tx requirements.</w:t>
      </w:r>
    </w:p>
    <w:p w14:paraId="5A63A40F" w14:textId="638F7BCA" w:rsidR="00075384" w:rsidRPr="004E612D" w:rsidRDefault="00075384" w:rsidP="00BA45AA">
      <w:pPr>
        <w:spacing w:afterLines="50" w:after="156"/>
        <w:rPr>
          <w:rFonts w:ascii="Times New Roman" w:hAnsi="Times New Roman"/>
          <w:b/>
          <w:bCs/>
          <w:sz w:val="20"/>
          <w:szCs w:val="20"/>
        </w:rPr>
      </w:pPr>
      <w:r w:rsidRPr="00075384">
        <w:rPr>
          <w:rFonts w:ascii="Times New Roman" w:hAnsi="Times New Roman"/>
          <w:b/>
          <w:bCs/>
          <w:sz w:val="20"/>
          <w:szCs w:val="20"/>
        </w:rPr>
        <w:t>Proposal 3: Legacy Rx requirement for handheld UE could be used as the starting point.</w:t>
      </w:r>
    </w:p>
    <w:p w14:paraId="03403C54" w14:textId="77777777" w:rsidR="00BA45AA" w:rsidRDefault="00BA45AA" w:rsidP="00BA45AA">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25710BF" w14:textId="77777777" w:rsidR="00BA45AA" w:rsidRDefault="00BA45AA" w:rsidP="00BA45AA">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w:t>
      </w:r>
      <w:r w:rsidRPr="008E2565">
        <w:rPr>
          <w:rFonts w:ascii="Times New Roman" w:hAnsi="Times New Roman"/>
          <w:sz w:val="20"/>
          <w:szCs w:val="20"/>
        </w:rPr>
        <w:t>RP-2</w:t>
      </w:r>
      <w:r>
        <w:rPr>
          <w:rFonts w:ascii="Times New Roman" w:hAnsi="Times New Roman" w:hint="eastAsia"/>
          <w:sz w:val="20"/>
          <w:szCs w:val="20"/>
        </w:rPr>
        <w:t>52954</w:t>
      </w:r>
      <w:r>
        <w:rPr>
          <w:rFonts w:ascii="Times New Roman" w:hAnsi="Times New Roman"/>
          <w:sz w:val="20"/>
          <w:szCs w:val="20"/>
        </w:rPr>
        <w:t xml:space="preserve">, </w:t>
      </w:r>
      <w:r w:rsidRPr="00875E37">
        <w:rPr>
          <w:rFonts w:ascii="Times New Roman" w:hAnsi="Times New Roman"/>
          <w:sz w:val="20"/>
          <w:szCs w:val="20"/>
        </w:rPr>
        <w:t>New WID on enhancement of NR RF and RRM requirements for uncrewed aerial vehicle (UAV)</w:t>
      </w:r>
      <w:r>
        <w:rPr>
          <w:rFonts w:ascii="Times New Roman" w:hAnsi="Times New Roman"/>
          <w:sz w:val="20"/>
          <w:szCs w:val="20"/>
        </w:rPr>
        <w:t xml:space="preserve">, </w:t>
      </w:r>
      <w:r>
        <w:rPr>
          <w:rFonts w:ascii="Times New Roman" w:hAnsi="Times New Roman" w:hint="eastAsia"/>
          <w:sz w:val="20"/>
          <w:szCs w:val="20"/>
        </w:rPr>
        <w:t>HUAWEI</w:t>
      </w:r>
    </w:p>
    <w:p w14:paraId="4FDBA203" w14:textId="3BF25A5C" w:rsidR="00B563E9" w:rsidRPr="00BA45AA" w:rsidRDefault="00B563E9" w:rsidP="00BA45AA">
      <w:pPr>
        <w:keepNext/>
        <w:keepLines/>
        <w:widowControl/>
        <w:pBdr>
          <w:top w:val="single" w:sz="12" w:space="1" w:color="auto"/>
        </w:pBdr>
        <w:tabs>
          <w:tab w:val="left" w:pos="567"/>
        </w:tabs>
        <w:adjustRightInd w:val="0"/>
        <w:spacing w:before="240" w:after="180"/>
        <w:outlineLvl w:val="0"/>
        <w:rPr>
          <w:rFonts w:ascii="Times New Roman" w:hAnsi="Times New Roman"/>
          <w:sz w:val="20"/>
          <w:szCs w:val="20"/>
        </w:rPr>
      </w:pPr>
    </w:p>
    <w:sectPr w:rsidR="00B563E9" w:rsidRPr="00BA45AA">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E03F8" w14:textId="77777777" w:rsidR="00715CA9" w:rsidRDefault="00715CA9">
      <w:r>
        <w:separator/>
      </w:r>
    </w:p>
  </w:endnote>
  <w:endnote w:type="continuationSeparator" w:id="0">
    <w:p w14:paraId="28E37A01" w14:textId="77777777" w:rsidR="00715CA9" w:rsidRDefault="00715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0590F" w14:textId="77777777" w:rsidR="00715CA9" w:rsidRDefault="00715CA9">
      <w:r>
        <w:separator/>
      </w:r>
    </w:p>
  </w:footnote>
  <w:footnote w:type="continuationSeparator" w:id="0">
    <w:p w14:paraId="2C03D0FE" w14:textId="77777777" w:rsidR="00715CA9" w:rsidRDefault="00715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86CB" w14:textId="77777777" w:rsidR="00B563E9" w:rsidRDefault="00B563E9">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142FBF"/>
    <w:multiLevelType w:val="multilevel"/>
    <w:tmpl w:val="7C32E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C9D64E6"/>
    <w:multiLevelType w:val="multilevel"/>
    <w:tmpl w:val="BFD4AD8C"/>
    <w:lvl w:ilvl="0">
      <w:start w:val="1"/>
      <w:numFmt w:val="bullet"/>
      <w:lvlText w:val=""/>
      <w:lvlJc w:val="left"/>
      <w:pPr>
        <w:ind w:left="420" w:hanging="420"/>
      </w:pPr>
      <w:rPr>
        <w:rFonts w:ascii="Wingdings" w:hAnsi="Wingdings"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33143D7"/>
    <w:multiLevelType w:val="multilevel"/>
    <w:tmpl w:val="53314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9329399">
    <w:abstractNumId w:val="1"/>
  </w:num>
  <w:num w:numId="2" w16cid:durableId="263658780">
    <w:abstractNumId w:val="4"/>
  </w:num>
  <w:num w:numId="3" w16cid:durableId="368185680">
    <w:abstractNumId w:val="3"/>
  </w:num>
  <w:num w:numId="4" w16cid:durableId="220755117">
    <w:abstractNumId w:val="2"/>
  </w:num>
  <w:num w:numId="5" w16cid:durableId="1893345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72A27"/>
    <w:rsid w:val="00000BE6"/>
    <w:rsid w:val="000018A1"/>
    <w:rsid w:val="00001E66"/>
    <w:rsid w:val="00001F2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44C2"/>
    <w:rsid w:val="00015267"/>
    <w:rsid w:val="000160B2"/>
    <w:rsid w:val="000160EF"/>
    <w:rsid w:val="00016BC2"/>
    <w:rsid w:val="00020558"/>
    <w:rsid w:val="00021DD4"/>
    <w:rsid w:val="0002231B"/>
    <w:rsid w:val="000223C3"/>
    <w:rsid w:val="000224EE"/>
    <w:rsid w:val="00023A89"/>
    <w:rsid w:val="000241CD"/>
    <w:rsid w:val="00024959"/>
    <w:rsid w:val="00025E8F"/>
    <w:rsid w:val="00026563"/>
    <w:rsid w:val="00027DCD"/>
    <w:rsid w:val="0003025B"/>
    <w:rsid w:val="00030957"/>
    <w:rsid w:val="000328EF"/>
    <w:rsid w:val="0003334A"/>
    <w:rsid w:val="00034492"/>
    <w:rsid w:val="00035DA1"/>
    <w:rsid w:val="000367A0"/>
    <w:rsid w:val="00036D6A"/>
    <w:rsid w:val="00037099"/>
    <w:rsid w:val="0003754C"/>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3274"/>
    <w:rsid w:val="00064BBD"/>
    <w:rsid w:val="00065984"/>
    <w:rsid w:val="000660F4"/>
    <w:rsid w:val="0006714C"/>
    <w:rsid w:val="00067233"/>
    <w:rsid w:val="00067A9F"/>
    <w:rsid w:val="00067CB6"/>
    <w:rsid w:val="00070B68"/>
    <w:rsid w:val="00070E60"/>
    <w:rsid w:val="00072662"/>
    <w:rsid w:val="000726EB"/>
    <w:rsid w:val="000728AA"/>
    <w:rsid w:val="00074520"/>
    <w:rsid w:val="00074C5D"/>
    <w:rsid w:val="00075384"/>
    <w:rsid w:val="00075657"/>
    <w:rsid w:val="00076555"/>
    <w:rsid w:val="00076807"/>
    <w:rsid w:val="00077008"/>
    <w:rsid w:val="0007788D"/>
    <w:rsid w:val="000803EE"/>
    <w:rsid w:val="000811BE"/>
    <w:rsid w:val="000811CA"/>
    <w:rsid w:val="00081EC1"/>
    <w:rsid w:val="000821A7"/>
    <w:rsid w:val="000826EF"/>
    <w:rsid w:val="00082B6E"/>
    <w:rsid w:val="000849ED"/>
    <w:rsid w:val="00084AAD"/>
    <w:rsid w:val="00084B99"/>
    <w:rsid w:val="00084C93"/>
    <w:rsid w:val="00085BA6"/>
    <w:rsid w:val="00085D8F"/>
    <w:rsid w:val="00085E61"/>
    <w:rsid w:val="00086B48"/>
    <w:rsid w:val="00087431"/>
    <w:rsid w:val="00087747"/>
    <w:rsid w:val="00087810"/>
    <w:rsid w:val="00087A2B"/>
    <w:rsid w:val="000902B5"/>
    <w:rsid w:val="000903E1"/>
    <w:rsid w:val="00090A5D"/>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5FEA"/>
    <w:rsid w:val="000A6969"/>
    <w:rsid w:val="000A7904"/>
    <w:rsid w:val="000A7AD5"/>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284"/>
    <w:rsid w:val="000C5B39"/>
    <w:rsid w:val="000C62BC"/>
    <w:rsid w:val="000C74C9"/>
    <w:rsid w:val="000D06CB"/>
    <w:rsid w:val="000D06F5"/>
    <w:rsid w:val="000D167A"/>
    <w:rsid w:val="000D16FB"/>
    <w:rsid w:val="000D1C7C"/>
    <w:rsid w:val="000D1F5A"/>
    <w:rsid w:val="000D2355"/>
    <w:rsid w:val="000D253B"/>
    <w:rsid w:val="000D27E9"/>
    <w:rsid w:val="000D2922"/>
    <w:rsid w:val="000D3028"/>
    <w:rsid w:val="000D38A7"/>
    <w:rsid w:val="000D3B1A"/>
    <w:rsid w:val="000D4338"/>
    <w:rsid w:val="000D58C0"/>
    <w:rsid w:val="000D630F"/>
    <w:rsid w:val="000D633B"/>
    <w:rsid w:val="000D6349"/>
    <w:rsid w:val="000D6A04"/>
    <w:rsid w:val="000D6FD9"/>
    <w:rsid w:val="000D7AA0"/>
    <w:rsid w:val="000E001B"/>
    <w:rsid w:val="000E0496"/>
    <w:rsid w:val="000E09ED"/>
    <w:rsid w:val="000E0AE6"/>
    <w:rsid w:val="000E25FF"/>
    <w:rsid w:val="000E2853"/>
    <w:rsid w:val="000E3ACD"/>
    <w:rsid w:val="000E4074"/>
    <w:rsid w:val="000E40CA"/>
    <w:rsid w:val="000E426E"/>
    <w:rsid w:val="000E43B1"/>
    <w:rsid w:val="000E49F8"/>
    <w:rsid w:val="000E4C06"/>
    <w:rsid w:val="000E54B1"/>
    <w:rsid w:val="000E5C7A"/>
    <w:rsid w:val="000E6251"/>
    <w:rsid w:val="000E7663"/>
    <w:rsid w:val="000E784B"/>
    <w:rsid w:val="000E7911"/>
    <w:rsid w:val="000E7F07"/>
    <w:rsid w:val="000F0B4E"/>
    <w:rsid w:val="000F115E"/>
    <w:rsid w:val="000F145F"/>
    <w:rsid w:val="000F15DF"/>
    <w:rsid w:val="000F2391"/>
    <w:rsid w:val="000F41BC"/>
    <w:rsid w:val="000F4F18"/>
    <w:rsid w:val="000F5E62"/>
    <w:rsid w:val="000F6C2C"/>
    <w:rsid w:val="000F700F"/>
    <w:rsid w:val="000F70C1"/>
    <w:rsid w:val="000F70C8"/>
    <w:rsid w:val="000F750E"/>
    <w:rsid w:val="000F7D73"/>
    <w:rsid w:val="00100638"/>
    <w:rsid w:val="00100D0E"/>
    <w:rsid w:val="001019FE"/>
    <w:rsid w:val="00101EC1"/>
    <w:rsid w:val="00102B4D"/>
    <w:rsid w:val="001033DA"/>
    <w:rsid w:val="001033E1"/>
    <w:rsid w:val="001040DE"/>
    <w:rsid w:val="0010628D"/>
    <w:rsid w:val="0010688E"/>
    <w:rsid w:val="00106C9E"/>
    <w:rsid w:val="00107CAD"/>
    <w:rsid w:val="00110795"/>
    <w:rsid w:val="0011154A"/>
    <w:rsid w:val="0011233F"/>
    <w:rsid w:val="00112CDA"/>
    <w:rsid w:val="00112D47"/>
    <w:rsid w:val="001137AE"/>
    <w:rsid w:val="001140D0"/>
    <w:rsid w:val="001141BD"/>
    <w:rsid w:val="00114D98"/>
    <w:rsid w:val="00115325"/>
    <w:rsid w:val="001155D6"/>
    <w:rsid w:val="0011636C"/>
    <w:rsid w:val="00116723"/>
    <w:rsid w:val="00116AE7"/>
    <w:rsid w:val="00117183"/>
    <w:rsid w:val="00117229"/>
    <w:rsid w:val="00117381"/>
    <w:rsid w:val="001203E7"/>
    <w:rsid w:val="0012056F"/>
    <w:rsid w:val="00122897"/>
    <w:rsid w:val="001229DE"/>
    <w:rsid w:val="001234EB"/>
    <w:rsid w:val="00123E6B"/>
    <w:rsid w:val="00123EFD"/>
    <w:rsid w:val="0012443C"/>
    <w:rsid w:val="00125087"/>
    <w:rsid w:val="0012587A"/>
    <w:rsid w:val="00126631"/>
    <w:rsid w:val="0012777B"/>
    <w:rsid w:val="0013029D"/>
    <w:rsid w:val="00131B3F"/>
    <w:rsid w:val="001326C6"/>
    <w:rsid w:val="00132AA3"/>
    <w:rsid w:val="00132F4E"/>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A77"/>
    <w:rsid w:val="00143F1D"/>
    <w:rsid w:val="001453E6"/>
    <w:rsid w:val="001469A6"/>
    <w:rsid w:val="00146ADC"/>
    <w:rsid w:val="00147B02"/>
    <w:rsid w:val="00150059"/>
    <w:rsid w:val="001502CC"/>
    <w:rsid w:val="00152E09"/>
    <w:rsid w:val="00154E75"/>
    <w:rsid w:val="001554DD"/>
    <w:rsid w:val="00155651"/>
    <w:rsid w:val="001560D6"/>
    <w:rsid w:val="001561A3"/>
    <w:rsid w:val="001563D0"/>
    <w:rsid w:val="00156641"/>
    <w:rsid w:val="00156DAC"/>
    <w:rsid w:val="00157E37"/>
    <w:rsid w:val="001606D6"/>
    <w:rsid w:val="00160888"/>
    <w:rsid w:val="001611C4"/>
    <w:rsid w:val="00161662"/>
    <w:rsid w:val="001628C4"/>
    <w:rsid w:val="001630E5"/>
    <w:rsid w:val="00163A38"/>
    <w:rsid w:val="00165020"/>
    <w:rsid w:val="00166237"/>
    <w:rsid w:val="0016673D"/>
    <w:rsid w:val="00166ACD"/>
    <w:rsid w:val="00167D5F"/>
    <w:rsid w:val="001702A7"/>
    <w:rsid w:val="0017105A"/>
    <w:rsid w:val="00171892"/>
    <w:rsid w:val="00172290"/>
    <w:rsid w:val="001725F0"/>
    <w:rsid w:val="00172A27"/>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78C"/>
    <w:rsid w:val="00187A01"/>
    <w:rsid w:val="00187DD2"/>
    <w:rsid w:val="00191E0E"/>
    <w:rsid w:val="00193A94"/>
    <w:rsid w:val="00194755"/>
    <w:rsid w:val="00194EBD"/>
    <w:rsid w:val="00195377"/>
    <w:rsid w:val="00197252"/>
    <w:rsid w:val="00197697"/>
    <w:rsid w:val="00197F64"/>
    <w:rsid w:val="001A0121"/>
    <w:rsid w:val="001A08E2"/>
    <w:rsid w:val="001A22BD"/>
    <w:rsid w:val="001A3034"/>
    <w:rsid w:val="001A32E3"/>
    <w:rsid w:val="001A43E9"/>
    <w:rsid w:val="001A4EEC"/>
    <w:rsid w:val="001A5938"/>
    <w:rsid w:val="001A59A4"/>
    <w:rsid w:val="001A63AE"/>
    <w:rsid w:val="001A6418"/>
    <w:rsid w:val="001A7BAD"/>
    <w:rsid w:val="001A7F9A"/>
    <w:rsid w:val="001B160F"/>
    <w:rsid w:val="001B725D"/>
    <w:rsid w:val="001B7973"/>
    <w:rsid w:val="001B7A98"/>
    <w:rsid w:val="001B7CE6"/>
    <w:rsid w:val="001C1A9A"/>
    <w:rsid w:val="001C26D0"/>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1DAF"/>
    <w:rsid w:val="001D46CD"/>
    <w:rsid w:val="001D4833"/>
    <w:rsid w:val="001D5025"/>
    <w:rsid w:val="001D51C0"/>
    <w:rsid w:val="001D62D9"/>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0323"/>
    <w:rsid w:val="001F1181"/>
    <w:rsid w:val="001F17EC"/>
    <w:rsid w:val="001F1B0E"/>
    <w:rsid w:val="001F227B"/>
    <w:rsid w:val="001F2616"/>
    <w:rsid w:val="001F27D3"/>
    <w:rsid w:val="001F2FBC"/>
    <w:rsid w:val="001F4212"/>
    <w:rsid w:val="001F461F"/>
    <w:rsid w:val="001F5084"/>
    <w:rsid w:val="001F5370"/>
    <w:rsid w:val="001F6320"/>
    <w:rsid w:val="001F6630"/>
    <w:rsid w:val="001F6CCB"/>
    <w:rsid w:val="00200526"/>
    <w:rsid w:val="00200E98"/>
    <w:rsid w:val="0020138B"/>
    <w:rsid w:val="00202428"/>
    <w:rsid w:val="00202BC3"/>
    <w:rsid w:val="00202C14"/>
    <w:rsid w:val="00203046"/>
    <w:rsid w:val="00203DEC"/>
    <w:rsid w:val="0020494F"/>
    <w:rsid w:val="002068E6"/>
    <w:rsid w:val="00210F23"/>
    <w:rsid w:val="00211040"/>
    <w:rsid w:val="00211F42"/>
    <w:rsid w:val="00211F9F"/>
    <w:rsid w:val="00212427"/>
    <w:rsid w:val="002131E0"/>
    <w:rsid w:val="002138D4"/>
    <w:rsid w:val="00213A14"/>
    <w:rsid w:val="00214B90"/>
    <w:rsid w:val="00214D42"/>
    <w:rsid w:val="00215703"/>
    <w:rsid w:val="002159B3"/>
    <w:rsid w:val="00216F4F"/>
    <w:rsid w:val="00217A20"/>
    <w:rsid w:val="002210C0"/>
    <w:rsid w:val="002211D8"/>
    <w:rsid w:val="0022141D"/>
    <w:rsid w:val="0022171C"/>
    <w:rsid w:val="00221B38"/>
    <w:rsid w:val="00221F31"/>
    <w:rsid w:val="00222116"/>
    <w:rsid w:val="00222860"/>
    <w:rsid w:val="00222A08"/>
    <w:rsid w:val="0022300D"/>
    <w:rsid w:val="00223A14"/>
    <w:rsid w:val="00224C40"/>
    <w:rsid w:val="00224E27"/>
    <w:rsid w:val="00225F15"/>
    <w:rsid w:val="002314FD"/>
    <w:rsid w:val="002333B8"/>
    <w:rsid w:val="00233460"/>
    <w:rsid w:val="00233587"/>
    <w:rsid w:val="0023387F"/>
    <w:rsid w:val="0023392F"/>
    <w:rsid w:val="00233B01"/>
    <w:rsid w:val="00233B2F"/>
    <w:rsid w:val="00233EC0"/>
    <w:rsid w:val="00234010"/>
    <w:rsid w:val="002352B8"/>
    <w:rsid w:val="00235FEF"/>
    <w:rsid w:val="002370D6"/>
    <w:rsid w:val="002379D3"/>
    <w:rsid w:val="002401B1"/>
    <w:rsid w:val="002406C0"/>
    <w:rsid w:val="002408B1"/>
    <w:rsid w:val="002409CB"/>
    <w:rsid w:val="002418AF"/>
    <w:rsid w:val="00242A91"/>
    <w:rsid w:val="00243B44"/>
    <w:rsid w:val="002446E8"/>
    <w:rsid w:val="002447D1"/>
    <w:rsid w:val="00244AE4"/>
    <w:rsid w:val="00244D08"/>
    <w:rsid w:val="00244DCD"/>
    <w:rsid w:val="00244F2E"/>
    <w:rsid w:val="002451EE"/>
    <w:rsid w:val="00245278"/>
    <w:rsid w:val="002452F2"/>
    <w:rsid w:val="00245C9B"/>
    <w:rsid w:val="00246D29"/>
    <w:rsid w:val="00247545"/>
    <w:rsid w:val="00247D86"/>
    <w:rsid w:val="00247F8B"/>
    <w:rsid w:val="002501E8"/>
    <w:rsid w:val="00250C1F"/>
    <w:rsid w:val="002521CD"/>
    <w:rsid w:val="00252AC2"/>
    <w:rsid w:val="00253AF9"/>
    <w:rsid w:val="0025420E"/>
    <w:rsid w:val="00255035"/>
    <w:rsid w:val="002564E9"/>
    <w:rsid w:val="00256BCF"/>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6120"/>
    <w:rsid w:val="00266A2F"/>
    <w:rsid w:val="0026774E"/>
    <w:rsid w:val="00270E88"/>
    <w:rsid w:val="00273C26"/>
    <w:rsid w:val="00273D06"/>
    <w:rsid w:val="00274A57"/>
    <w:rsid w:val="002756EC"/>
    <w:rsid w:val="00275F0D"/>
    <w:rsid w:val="00276210"/>
    <w:rsid w:val="00276FB2"/>
    <w:rsid w:val="002773E8"/>
    <w:rsid w:val="002777EF"/>
    <w:rsid w:val="00277AE1"/>
    <w:rsid w:val="0028013D"/>
    <w:rsid w:val="0028164D"/>
    <w:rsid w:val="00281720"/>
    <w:rsid w:val="002817F4"/>
    <w:rsid w:val="00281BFF"/>
    <w:rsid w:val="00281D58"/>
    <w:rsid w:val="00282717"/>
    <w:rsid w:val="002833A3"/>
    <w:rsid w:val="00284C47"/>
    <w:rsid w:val="00284E14"/>
    <w:rsid w:val="002855FD"/>
    <w:rsid w:val="00285780"/>
    <w:rsid w:val="00285BF7"/>
    <w:rsid w:val="00285DE5"/>
    <w:rsid w:val="00285E77"/>
    <w:rsid w:val="002868C1"/>
    <w:rsid w:val="0029022F"/>
    <w:rsid w:val="002922BF"/>
    <w:rsid w:val="00292FC0"/>
    <w:rsid w:val="002946D1"/>
    <w:rsid w:val="00294A39"/>
    <w:rsid w:val="00296039"/>
    <w:rsid w:val="002967E4"/>
    <w:rsid w:val="00296B2A"/>
    <w:rsid w:val="002A0026"/>
    <w:rsid w:val="002A0945"/>
    <w:rsid w:val="002A09B6"/>
    <w:rsid w:val="002A0C8D"/>
    <w:rsid w:val="002A1C86"/>
    <w:rsid w:val="002A231D"/>
    <w:rsid w:val="002A277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896"/>
    <w:rsid w:val="002B3F1E"/>
    <w:rsid w:val="002B5B3F"/>
    <w:rsid w:val="002B699C"/>
    <w:rsid w:val="002B715D"/>
    <w:rsid w:val="002C098A"/>
    <w:rsid w:val="002C29FD"/>
    <w:rsid w:val="002C4583"/>
    <w:rsid w:val="002C4601"/>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1970"/>
    <w:rsid w:val="002E23B9"/>
    <w:rsid w:val="002E34B7"/>
    <w:rsid w:val="002E389B"/>
    <w:rsid w:val="002E4D43"/>
    <w:rsid w:val="002E5905"/>
    <w:rsid w:val="002E767C"/>
    <w:rsid w:val="002E7994"/>
    <w:rsid w:val="002F0378"/>
    <w:rsid w:val="002F0C66"/>
    <w:rsid w:val="002F0E6F"/>
    <w:rsid w:val="002F1412"/>
    <w:rsid w:val="002F2D0B"/>
    <w:rsid w:val="002F4775"/>
    <w:rsid w:val="002F4B9F"/>
    <w:rsid w:val="002F52C9"/>
    <w:rsid w:val="002F6B83"/>
    <w:rsid w:val="002F6DE9"/>
    <w:rsid w:val="002F6EBC"/>
    <w:rsid w:val="002F7142"/>
    <w:rsid w:val="002F7E7F"/>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2D6F"/>
    <w:rsid w:val="003237D2"/>
    <w:rsid w:val="00325ABB"/>
    <w:rsid w:val="00325EB5"/>
    <w:rsid w:val="003300C5"/>
    <w:rsid w:val="00330D7C"/>
    <w:rsid w:val="00330FBB"/>
    <w:rsid w:val="003316DF"/>
    <w:rsid w:val="003320BB"/>
    <w:rsid w:val="00333258"/>
    <w:rsid w:val="00333F99"/>
    <w:rsid w:val="003348A0"/>
    <w:rsid w:val="003366F3"/>
    <w:rsid w:val="003367A2"/>
    <w:rsid w:val="00336BA6"/>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D07"/>
    <w:rsid w:val="003512E8"/>
    <w:rsid w:val="00351B56"/>
    <w:rsid w:val="0035206D"/>
    <w:rsid w:val="003528B5"/>
    <w:rsid w:val="00352B4D"/>
    <w:rsid w:val="00352FBC"/>
    <w:rsid w:val="003530C8"/>
    <w:rsid w:val="003532FA"/>
    <w:rsid w:val="0035372A"/>
    <w:rsid w:val="00354080"/>
    <w:rsid w:val="003542AC"/>
    <w:rsid w:val="00354D4B"/>
    <w:rsid w:val="00356BF7"/>
    <w:rsid w:val="00360585"/>
    <w:rsid w:val="00363ABA"/>
    <w:rsid w:val="003641E4"/>
    <w:rsid w:val="00364F85"/>
    <w:rsid w:val="0036541A"/>
    <w:rsid w:val="00366467"/>
    <w:rsid w:val="0036723A"/>
    <w:rsid w:val="0036727B"/>
    <w:rsid w:val="00367312"/>
    <w:rsid w:val="003677FB"/>
    <w:rsid w:val="00367A29"/>
    <w:rsid w:val="00367BC5"/>
    <w:rsid w:val="00367D25"/>
    <w:rsid w:val="00370F86"/>
    <w:rsid w:val="00371172"/>
    <w:rsid w:val="00371B0F"/>
    <w:rsid w:val="003741FD"/>
    <w:rsid w:val="00374AF0"/>
    <w:rsid w:val="00375C06"/>
    <w:rsid w:val="00375D11"/>
    <w:rsid w:val="00376121"/>
    <w:rsid w:val="00376316"/>
    <w:rsid w:val="0037749A"/>
    <w:rsid w:val="003776F7"/>
    <w:rsid w:val="00377925"/>
    <w:rsid w:val="003779F7"/>
    <w:rsid w:val="00377AB0"/>
    <w:rsid w:val="00377FED"/>
    <w:rsid w:val="003805A0"/>
    <w:rsid w:val="00381A9F"/>
    <w:rsid w:val="003820B9"/>
    <w:rsid w:val="00382D05"/>
    <w:rsid w:val="00383660"/>
    <w:rsid w:val="003836CF"/>
    <w:rsid w:val="00383798"/>
    <w:rsid w:val="00384DEC"/>
    <w:rsid w:val="00387DE0"/>
    <w:rsid w:val="0039099D"/>
    <w:rsid w:val="003916B5"/>
    <w:rsid w:val="00392BAD"/>
    <w:rsid w:val="0039348F"/>
    <w:rsid w:val="003934F2"/>
    <w:rsid w:val="00394CDD"/>
    <w:rsid w:val="00395100"/>
    <w:rsid w:val="00395B8C"/>
    <w:rsid w:val="00396C6D"/>
    <w:rsid w:val="00396D76"/>
    <w:rsid w:val="00397BAF"/>
    <w:rsid w:val="003A03F9"/>
    <w:rsid w:val="003A07B8"/>
    <w:rsid w:val="003A2453"/>
    <w:rsid w:val="003A30AB"/>
    <w:rsid w:val="003A3B4E"/>
    <w:rsid w:val="003A3FD4"/>
    <w:rsid w:val="003A4245"/>
    <w:rsid w:val="003A49DF"/>
    <w:rsid w:val="003A5962"/>
    <w:rsid w:val="003A709C"/>
    <w:rsid w:val="003A79C0"/>
    <w:rsid w:val="003B1CBB"/>
    <w:rsid w:val="003B1CDF"/>
    <w:rsid w:val="003B1FA7"/>
    <w:rsid w:val="003B231E"/>
    <w:rsid w:val="003B2374"/>
    <w:rsid w:val="003B3DC5"/>
    <w:rsid w:val="003B43D8"/>
    <w:rsid w:val="003B4B56"/>
    <w:rsid w:val="003B536F"/>
    <w:rsid w:val="003B5818"/>
    <w:rsid w:val="003B5E10"/>
    <w:rsid w:val="003B5E69"/>
    <w:rsid w:val="003B6612"/>
    <w:rsid w:val="003B74FC"/>
    <w:rsid w:val="003C146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66C3"/>
    <w:rsid w:val="003E7BAA"/>
    <w:rsid w:val="003E7F0E"/>
    <w:rsid w:val="003F00D7"/>
    <w:rsid w:val="003F1C84"/>
    <w:rsid w:val="003F2035"/>
    <w:rsid w:val="003F2587"/>
    <w:rsid w:val="003F3E77"/>
    <w:rsid w:val="003F42A4"/>
    <w:rsid w:val="003F51E3"/>
    <w:rsid w:val="003F5970"/>
    <w:rsid w:val="003F653A"/>
    <w:rsid w:val="003F717C"/>
    <w:rsid w:val="003F7F29"/>
    <w:rsid w:val="00401353"/>
    <w:rsid w:val="004017E5"/>
    <w:rsid w:val="004026A4"/>
    <w:rsid w:val="00403E79"/>
    <w:rsid w:val="0040406D"/>
    <w:rsid w:val="00405536"/>
    <w:rsid w:val="004100DE"/>
    <w:rsid w:val="004104E7"/>
    <w:rsid w:val="00410B17"/>
    <w:rsid w:val="00410C17"/>
    <w:rsid w:val="004111A1"/>
    <w:rsid w:val="004119D3"/>
    <w:rsid w:val="00411B75"/>
    <w:rsid w:val="00412FE5"/>
    <w:rsid w:val="00413198"/>
    <w:rsid w:val="00414FA1"/>
    <w:rsid w:val="0041515B"/>
    <w:rsid w:val="004161E4"/>
    <w:rsid w:val="0041689A"/>
    <w:rsid w:val="00416DB1"/>
    <w:rsid w:val="0041747A"/>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546"/>
    <w:rsid w:val="004315E1"/>
    <w:rsid w:val="004333D0"/>
    <w:rsid w:val="00434694"/>
    <w:rsid w:val="00434DD5"/>
    <w:rsid w:val="00434E36"/>
    <w:rsid w:val="004354E1"/>
    <w:rsid w:val="00437BD1"/>
    <w:rsid w:val="00440184"/>
    <w:rsid w:val="0044165B"/>
    <w:rsid w:val="0044191B"/>
    <w:rsid w:val="00441B32"/>
    <w:rsid w:val="00443395"/>
    <w:rsid w:val="0044386A"/>
    <w:rsid w:val="00443A65"/>
    <w:rsid w:val="00443AA8"/>
    <w:rsid w:val="0044454A"/>
    <w:rsid w:val="00445856"/>
    <w:rsid w:val="00446756"/>
    <w:rsid w:val="00447554"/>
    <w:rsid w:val="00450AB2"/>
    <w:rsid w:val="00452A74"/>
    <w:rsid w:val="00452D97"/>
    <w:rsid w:val="00452E40"/>
    <w:rsid w:val="004541E1"/>
    <w:rsid w:val="00455E60"/>
    <w:rsid w:val="00456777"/>
    <w:rsid w:val="00456965"/>
    <w:rsid w:val="00460679"/>
    <w:rsid w:val="0046114F"/>
    <w:rsid w:val="00461E88"/>
    <w:rsid w:val="00461F16"/>
    <w:rsid w:val="0046318B"/>
    <w:rsid w:val="00463461"/>
    <w:rsid w:val="00463BC4"/>
    <w:rsid w:val="004640AB"/>
    <w:rsid w:val="0046461C"/>
    <w:rsid w:val="00465531"/>
    <w:rsid w:val="004666F1"/>
    <w:rsid w:val="0046682E"/>
    <w:rsid w:val="00466DC3"/>
    <w:rsid w:val="00470573"/>
    <w:rsid w:val="00470A03"/>
    <w:rsid w:val="00470D52"/>
    <w:rsid w:val="00471045"/>
    <w:rsid w:val="00472B38"/>
    <w:rsid w:val="004733FB"/>
    <w:rsid w:val="0047357D"/>
    <w:rsid w:val="00473E19"/>
    <w:rsid w:val="0047423D"/>
    <w:rsid w:val="004746B3"/>
    <w:rsid w:val="00475009"/>
    <w:rsid w:val="00475182"/>
    <w:rsid w:val="0047689D"/>
    <w:rsid w:val="00477590"/>
    <w:rsid w:val="00477DED"/>
    <w:rsid w:val="00480F1F"/>
    <w:rsid w:val="0048130A"/>
    <w:rsid w:val="004814F7"/>
    <w:rsid w:val="004825C6"/>
    <w:rsid w:val="00483893"/>
    <w:rsid w:val="00484073"/>
    <w:rsid w:val="00484901"/>
    <w:rsid w:val="0048494B"/>
    <w:rsid w:val="0048586D"/>
    <w:rsid w:val="00485F10"/>
    <w:rsid w:val="0048642B"/>
    <w:rsid w:val="00486747"/>
    <w:rsid w:val="004903AD"/>
    <w:rsid w:val="00490804"/>
    <w:rsid w:val="004908A9"/>
    <w:rsid w:val="00490D96"/>
    <w:rsid w:val="00491C96"/>
    <w:rsid w:val="004922D4"/>
    <w:rsid w:val="0049231C"/>
    <w:rsid w:val="0049240C"/>
    <w:rsid w:val="00493D76"/>
    <w:rsid w:val="00494AB2"/>
    <w:rsid w:val="00494B61"/>
    <w:rsid w:val="004956B2"/>
    <w:rsid w:val="004970EB"/>
    <w:rsid w:val="004A0511"/>
    <w:rsid w:val="004A0C2F"/>
    <w:rsid w:val="004A0D82"/>
    <w:rsid w:val="004A1622"/>
    <w:rsid w:val="004A35BF"/>
    <w:rsid w:val="004A3E25"/>
    <w:rsid w:val="004A3F95"/>
    <w:rsid w:val="004A4122"/>
    <w:rsid w:val="004A4965"/>
    <w:rsid w:val="004A5660"/>
    <w:rsid w:val="004A583B"/>
    <w:rsid w:val="004A5996"/>
    <w:rsid w:val="004A5AD1"/>
    <w:rsid w:val="004A6E76"/>
    <w:rsid w:val="004A7258"/>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6014"/>
    <w:rsid w:val="004D1EF3"/>
    <w:rsid w:val="004D36E6"/>
    <w:rsid w:val="004D3E30"/>
    <w:rsid w:val="004D4695"/>
    <w:rsid w:val="004D5F7E"/>
    <w:rsid w:val="004D6171"/>
    <w:rsid w:val="004D6FD2"/>
    <w:rsid w:val="004D7559"/>
    <w:rsid w:val="004E08B1"/>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E10"/>
    <w:rsid w:val="004F0FC0"/>
    <w:rsid w:val="004F125E"/>
    <w:rsid w:val="004F5464"/>
    <w:rsid w:val="004F5F34"/>
    <w:rsid w:val="004F5F6B"/>
    <w:rsid w:val="005008DD"/>
    <w:rsid w:val="00500DD8"/>
    <w:rsid w:val="00503695"/>
    <w:rsid w:val="00503B87"/>
    <w:rsid w:val="00503C75"/>
    <w:rsid w:val="00503CC1"/>
    <w:rsid w:val="00504054"/>
    <w:rsid w:val="0050453C"/>
    <w:rsid w:val="00505085"/>
    <w:rsid w:val="0050558D"/>
    <w:rsid w:val="0050587B"/>
    <w:rsid w:val="00505AC8"/>
    <w:rsid w:val="005061AD"/>
    <w:rsid w:val="0050631F"/>
    <w:rsid w:val="00506EC3"/>
    <w:rsid w:val="0051054D"/>
    <w:rsid w:val="005107FB"/>
    <w:rsid w:val="00511D2A"/>
    <w:rsid w:val="0051263F"/>
    <w:rsid w:val="00512C91"/>
    <w:rsid w:val="00512CD6"/>
    <w:rsid w:val="0051494E"/>
    <w:rsid w:val="00514DEF"/>
    <w:rsid w:val="00514E78"/>
    <w:rsid w:val="00515E8F"/>
    <w:rsid w:val="00516221"/>
    <w:rsid w:val="005169B2"/>
    <w:rsid w:val="00517014"/>
    <w:rsid w:val="00520CAE"/>
    <w:rsid w:val="0052106B"/>
    <w:rsid w:val="005210CA"/>
    <w:rsid w:val="00521416"/>
    <w:rsid w:val="00521658"/>
    <w:rsid w:val="00521757"/>
    <w:rsid w:val="005227EB"/>
    <w:rsid w:val="0052385C"/>
    <w:rsid w:val="00523A16"/>
    <w:rsid w:val="005242FE"/>
    <w:rsid w:val="005247B7"/>
    <w:rsid w:val="00526FF4"/>
    <w:rsid w:val="0052721A"/>
    <w:rsid w:val="005275FC"/>
    <w:rsid w:val="005300FD"/>
    <w:rsid w:val="00530310"/>
    <w:rsid w:val="00530EF6"/>
    <w:rsid w:val="00533679"/>
    <w:rsid w:val="00533968"/>
    <w:rsid w:val="00534AAF"/>
    <w:rsid w:val="005352F5"/>
    <w:rsid w:val="005353CD"/>
    <w:rsid w:val="005359F9"/>
    <w:rsid w:val="005378E8"/>
    <w:rsid w:val="00540356"/>
    <w:rsid w:val="0054069E"/>
    <w:rsid w:val="00540891"/>
    <w:rsid w:val="00540AF8"/>
    <w:rsid w:val="00540AFE"/>
    <w:rsid w:val="00540D6E"/>
    <w:rsid w:val="00541226"/>
    <w:rsid w:val="005412E9"/>
    <w:rsid w:val="0054187F"/>
    <w:rsid w:val="00541A8D"/>
    <w:rsid w:val="00542EDC"/>
    <w:rsid w:val="00543CB3"/>
    <w:rsid w:val="005443B7"/>
    <w:rsid w:val="00544C11"/>
    <w:rsid w:val="00544D5D"/>
    <w:rsid w:val="00544F04"/>
    <w:rsid w:val="005453E4"/>
    <w:rsid w:val="005459C3"/>
    <w:rsid w:val="00545D79"/>
    <w:rsid w:val="00546142"/>
    <w:rsid w:val="00546DF1"/>
    <w:rsid w:val="00547424"/>
    <w:rsid w:val="005507CB"/>
    <w:rsid w:val="00551058"/>
    <w:rsid w:val="00553635"/>
    <w:rsid w:val="00553ACD"/>
    <w:rsid w:val="00554B32"/>
    <w:rsid w:val="00554E1D"/>
    <w:rsid w:val="0055537F"/>
    <w:rsid w:val="0055608C"/>
    <w:rsid w:val="00556595"/>
    <w:rsid w:val="00556A8C"/>
    <w:rsid w:val="00556B41"/>
    <w:rsid w:val="00557034"/>
    <w:rsid w:val="00557237"/>
    <w:rsid w:val="005578A7"/>
    <w:rsid w:val="00557B2A"/>
    <w:rsid w:val="005602D5"/>
    <w:rsid w:val="0056268B"/>
    <w:rsid w:val="005641B8"/>
    <w:rsid w:val="005651D7"/>
    <w:rsid w:val="00566223"/>
    <w:rsid w:val="005663B1"/>
    <w:rsid w:val="00566A9F"/>
    <w:rsid w:val="00567B1C"/>
    <w:rsid w:val="00567DF7"/>
    <w:rsid w:val="00567E02"/>
    <w:rsid w:val="00567EA8"/>
    <w:rsid w:val="005701FA"/>
    <w:rsid w:val="00570B03"/>
    <w:rsid w:val="005722FC"/>
    <w:rsid w:val="00572CC7"/>
    <w:rsid w:val="00575B5A"/>
    <w:rsid w:val="00575EB2"/>
    <w:rsid w:val="005764B2"/>
    <w:rsid w:val="00576DA2"/>
    <w:rsid w:val="0057796C"/>
    <w:rsid w:val="0058053B"/>
    <w:rsid w:val="00580E38"/>
    <w:rsid w:val="0058142F"/>
    <w:rsid w:val="005815B1"/>
    <w:rsid w:val="005826E8"/>
    <w:rsid w:val="00582FB6"/>
    <w:rsid w:val="00583A1F"/>
    <w:rsid w:val="00583F9F"/>
    <w:rsid w:val="0058515D"/>
    <w:rsid w:val="00587B51"/>
    <w:rsid w:val="00587E7B"/>
    <w:rsid w:val="00591008"/>
    <w:rsid w:val="0059190C"/>
    <w:rsid w:val="00592106"/>
    <w:rsid w:val="005922E0"/>
    <w:rsid w:val="00592AD8"/>
    <w:rsid w:val="00592B00"/>
    <w:rsid w:val="00593391"/>
    <w:rsid w:val="00594413"/>
    <w:rsid w:val="00594C77"/>
    <w:rsid w:val="005957E0"/>
    <w:rsid w:val="00596300"/>
    <w:rsid w:val="00597A68"/>
    <w:rsid w:val="005A030F"/>
    <w:rsid w:val="005A2F9D"/>
    <w:rsid w:val="005A3070"/>
    <w:rsid w:val="005A3160"/>
    <w:rsid w:val="005A407F"/>
    <w:rsid w:val="005A52B5"/>
    <w:rsid w:val="005A64C4"/>
    <w:rsid w:val="005A6668"/>
    <w:rsid w:val="005A6E56"/>
    <w:rsid w:val="005A7C55"/>
    <w:rsid w:val="005B0BB8"/>
    <w:rsid w:val="005B10D7"/>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802"/>
    <w:rsid w:val="005D3A0C"/>
    <w:rsid w:val="005D3E37"/>
    <w:rsid w:val="005D3FE5"/>
    <w:rsid w:val="005D498C"/>
    <w:rsid w:val="005D6192"/>
    <w:rsid w:val="005D6809"/>
    <w:rsid w:val="005D69DD"/>
    <w:rsid w:val="005D7F7F"/>
    <w:rsid w:val="005E050E"/>
    <w:rsid w:val="005E0A3E"/>
    <w:rsid w:val="005E17FD"/>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3A0"/>
    <w:rsid w:val="005F38EE"/>
    <w:rsid w:val="005F3B84"/>
    <w:rsid w:val="005F4056"/>
    <w:rsid w:val="005F5651"/>
    <w:rsid w:val="005F57F9"/>
    <w:rsid w:val="005F5A22"/>
    <w:rsid w:val="005F745A"/>
    <w:rsid w:val="00601076"/>
    <w:rsid w:val="006012DA"/>
    <w:rsid w:val="00601A2F"/>
    <w:rsid w:val="00604237"/>
    <w:rsid w:val="006042B8"/>
    <w:rsid w:val="00604442"/>
    <w:rsid w:val="006044E9"/>
    <w:rsid w:val="006060F7"/>
    <w:rsid w:val="00606398"/>
    <w:rsid w:val="00606402"/>
    <w:rsid w:val="00606F5F"/>
    <w:rsid w:val="00607FD5"/>
    <w:rsid w:val="0061007F"/>
    <w:rsid w:val="006116A1"/>
    <w:rsid w:val="00612000"/>
    <w:rsid w:val="00612375"/>
    <w:rsid w:val="00614160"/>
    <w:rsid w:val="006142C2"/>
    <w:rsid w:val="00614CC8"/>
    <w:rsid w:val="00614CFA"/>
    <w:rsid w:val="00616292"/>
    <w:rsid w:val="006162A3"/>
    <w:rsid w:val="006179F5"/>
    <w:rsid w:val="00620414"/>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402FA"/>
    <w:rsid w:val="006405E3"/>
    <w:rsid w:val="006407FC"/>
    <w:rsid w:val="00640AE4"/>
    <w:rsid w:val="00640FF0"/>
    <w:rsid w:val="0064113E"/>
    <w:rsid w:val="00642431"/>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FC6"/>
    <w:rsid w:val="00666FE5"/>
    <w:rsid w:val="00667691"/>
    <w:rsid w:val="00667B90"/>
    <w:rsid w:val="0067015D"/>
    <w:rsid w:val="00672577"/>
    <w:rsid w:val="0067312A"/>
    <w:rsid w:val="006758FA"/>
    <w:rsid w:val="00675B41"/>
    <w:rsid w:val="0067601A"/>
    <w:rsid w:val="00676E11"/>
    <w:rsid w:val="0067721F"/>
    <w:rsid w:val="006776D4"/>
    <w:rsid w:val="00677828"/>
    <w:rsid w:val="006813C6"/>
    <w:rsid w:val="006819D7"/>
    <w:rsid w:val="00682788"/>
    <w:rsid w:val="006828CC"/>
    <w:rsid w:val="0068317C"/>
    <w:rsid w:val="00684ADA"/>
    <w:rsid w:val="00685378"/>
    <w:rsid w:val="00685C56"/>
    <w:rsid w:val="00685C81"/>
    <w:rsid w:val="0068642A"/>
    <w:rsid w:val="00686437"/>
    <w:rsid w:val="00686A8F"/>
    <w:rsid w:val="00686B6C"/>
    <w:rsid w:val="00686B6E"/>
    <w:rsid w:val="00686CBD"/>
    <w:rsid w:val="00687FBA"/>
    <w:rsid w:val="00691B85"/>
    <w:rsid w:val="0069227D"/>
    <w:rsid w:val="00693C44"/>
    <w:rsid w:val="006941CA"/>
    <w:rsid w:val="00694CCE"/>
    <w:rsid w:val="00695570"/>
    <w:rsid w:val="0069575E"/>
    <w:rsid w:val="00695DA0"/>
    <w:rsid w:val="006960C8"/>
    <w:rsid w:val="00696666"/>
    <w:rsid w:val="00696996"/>
    <w:rsid w:val="00697C23"/>
    <w:rsid w:val="006A0547"/>
    <w:rsid w:val="006A0A07"/>
    <w:rsid w:val="006A0D75"/>
    <w:rsid w:val="006A1DA8"/>
    <w:rsid w:val="006A2E24"/>
    <w:rsid w:val="006A4E40"/>
    <w:rsid w:val="006A571E"/>
    <w:rsid w:val="006A57EA"/>
    <w:rsid w:val="006A68B0"/>
    <w:rsid w:val="006A6B04"/>
    <w:rsid w:val="006A750A"/>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BA"/>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8FB"/>
    <w:rsid w:val="006D6D52"/>
    <w:rsid w:val="006D7C07"/>
    <w:rsid w:val="006D7C78"/>
    <w:rsid w:val="006E0CEA"/>
    <w:rsid w:val="006E0E47"/>
    <w:rsid w:val="006E1825"/>
    <w:rsid w:val="006E1914"/>
    <w:rsid w:val="006E193A"/>
    <w:rsid w:val="006E26D4"/>
    <w:rsid w:val="006E2731"/>
    <w:rsid w:val="006E3B58"/>
    <w:rsid w:val="006E3DE3"/>
    <w:rsid w:val="006E4976"/>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21D8"/>
    <w:rsid w:val="00702A9F"/>
    <w:rsid w:val="007032BB"/>
    <w:rsid w:val="00704004"/>
    <w:rsid w:val="007048D3"/>
    <w:rsid w:val="007069AC"/>
    <w:rsid w:val="00707A45"/>
    <w:rsid w:val="00710904"/>
    <w:rsid w:val="00711223"/>
    <w:rsid w:val="007123C7"/>
    <w:rsid w:val="0071250C"/>
    <w:rsid w:val="007125BA"/>
    <w:rsid w:val="00712DB0"/>
    <w:rsid w:val="00714FA7"/>
    <w:rsid w:val="00715328"/>
    <w:rsid w:val="0071573B"/>
    <w:rsid w:val="00715A90"/>
    <w:rsid w:val="00715CA9"/>
    <w:rsid w:val="00715E9D"/>
    <w:rsid w:val="007164AB"/>
    <w:rsid w:val="007169C4"/>
    <w:rsid w:val="00716E29"/>
    <w:rsid w:val="00717EE5"/>
    <w:rsid w:val="007212ED"/>
    <w:rsid w:val="00722317"/>
    <w:rsid w:val="007230FF"/>
    <w:rsid w:val="00724EF7"/>
    <w:rsid w:val="00725311"/>
    <w:rsid w:val="007257E7"/>
    <w:rsid w:val="00725C2F"/>
    <w:rsid w:val="0072636B"/>
    <w:rsid w:val="0072669A"/>
    <w:rsid w:val="007300D9"/>
    <w:rsid w:val="0073058E"/>
    <w:rsid w:val="007309C0"/>
    <w:rsid w:val="00730F30"/>
    <w:rsid w:val="00731BD7"/>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284B"/>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2DAB"/>
    <w:rsid w:val="0077409E"/>
    <w:rsid w:val="007744B3"/>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01BB"/>
    <w:rsid w:val="007906EE"/>
    <w:rsid w:val="00791112"/>
    <w:rsid w:val="007918DD"/>
    <w:rsid w:val="0079192F"/>
    <w:rsid w:val="00791ED1"/>
    <w:rsid w:val="00791F89"/>
    <w:rsid w:val="00792658"/>
    <w:rsid w:val="007932ED"/>
    <w:rsid w:val="00793B32"/>
    <w:rsid w:val="007940D7"/>
    <w:rsid w:val="00795B9A"/>
    <w:rsid w:val="00795F3A"/>
    <w:rsid w:val="0079767D"/>
    <w:rsid w:val="007A0FF1"/>
    <w:rsid w:val="007A109A"/>
    <w:rsid w:val="007A1DC1"/>
    <w:rsid w:val="007A22E6"/>
    <w:rsid w:val="007A246D"/>
    <w:rsid w:val="007A2714"/>
    <w:rsid w:val="007A2AAC"/>
    <w:rsid w:val="007A2DB8"/>
    <w:rsid w:val="007A3193"/>
    <w:rsid w:val="007A3D70"/>
    <w:rsid w:val="007A41E0"/>
    <w:rsid w:val="007A5322"/>
    <w:rsid w:val="007A6BD0"/>
    <w:rsid w:val="007A6CF2"/>
    <w:rsid w:val="007A7002"/>
    <w:rsid w:val="007A7057"/>
    <w:rsid w:val="007A7156"/>
    <w:rsid w:val="007A73CF"/>
    <w:rsid w:val="007A75DB"/>
    <w:rsid w:val="007A7617"/>
    <w:rsid w:val="007A7CC2"/>
    <w:rsid w:val="007B1AEA"/>
    <w:rsid w:val="007B2F1E"/>
    <w:rsid w:val="007B336D"/>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FE7"/>
    <w:rsid w:val="007D12C3"/>
    <w:rsid w:val="007D4B4F"/>
    <w:rsid w:val="007D6A53"/>
    <w:rsid w:val="007D7A6C"/>
    <w:rsid w:val="007D7BFA"/>
    <w:rsid w:val="007E0FD5"/>
    <w:rsid w:val="007E3AD6"/>
    <w:rsid w:val="007E40AF"/>
    <w:rsid w:val="007E421F"/>
    <w:rsid w:val="007E43BA"/>
    <w:rsid w:val="007E44CC"/>
    <w:rsid w:val="007E5162"/>
    <w:rsid w:val="007E555D"/>
    <w:rsid w:val="007E63C9"/>
    <w:rsid w:val="007E6785"/>
    <w:rsid w:val="007E6C51"/>
    <w:rsid w:val="007E76F8"/>
    <w:rsid w:val="007E78E7"/>
    <w:rsid w:val="007F08DF"/>
    <w:rsid w:val="007F0953"/>
    <w:rsid w:val="007F163A"/>
    <w:rsid w:val="007F1B38"/>
    <w:rsid w:val="007F1BFD"/>
    <w:rsid w:val="007F1E29"/>
    <w:rsid w:val="007F2265"/>
    <w:rsid w:val="007F2AA5"/>
    <w:rsid w:val="007F39E8"/>
    <w:rsid w:val="007F4113"/>
    <w:rsid w:val="007F4FE8"/>
    <w:rsid w:val="007F69A1"/>
    <w:rsid w:val="007F6ADD"/>
    <w:rsid w:val="007F6EDB"/>
    <w:rsid w:val="007F74F3"/>
    <w:rsid w:val="007F7D61"/>
    <w:rsid w:val="00801197"/>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184D"/>
    <w:rsid w:val="008224E6"/>
    <w:rsid w:val="008227A6"/>
    <w:rsid w:val="00822FFC"/>
    <w:rsid w:val="00824080"/>
    <w:rsid w:val="00824152"/>
    <w:rsid w:val="00825207"/>
    <w:rsid w:val="008266CB"/>
    <w:rsid w:val="00826711"/>
    <w:rsid w:val="0083022A"/>
    <w:rsid w:val="00830A5F"/>
    <w:rsid w:val="008319F7"/>
    <w:rsid w:val="0083337E"/>
    <w:rsid w:val="0083339E"/>
    <w:rsid w:val="00833531"/>
    <w:rsid w:val="00834A55"/>
    <w:rsid w:val="00834B97"/>
    <w:rsid w:val="008355B0"/>
    <w:rsid w:val="00835D00"/>
    <w:rsid w:val="008374B8"/>
    <w:rsid w:val="00837A80"/>
    <w:rsid w:val="00837E34"/>
    <w:rsid w:val="00840819"/>
    <w:rsid w:val="00840F95"/>
    <w:rsid w:val="00841618"/>
    <w:rsid w:val="0084229F"/>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4E44"/>
    <w:rsid w:val="00855019"/>
    <w:rsid w:val="00856F1E"/>
    <w:rsid w:val="008573E7"/>
    <w:rsid w:val="00857600"/>
    <w:rsid w:val="00862D36"/>
    <w:rsid w:val="00863171"/>
    <w:rsid w:val="00865DA4"/>
    <w:rsid w:val="0086612E"/>
    <w:rsid w:val="0086676B"/>
    <w:rsid w:val="008675BA"/>
    <w:rsid w:val="00872E16"/>
    <w:rsid w:val="00872F12"/>
    <w:rsid w:val="00873799"/>
    <w:rsid w:val="00874CD1"/>
    <w:rsid w:val="00875A53"/>
    <w:rsid w:val="0087668A"/>
    <w:rsid w:val="00876BF1"/>
    <w:rsid w:val="00877494"/>
    <w:rsid w:val="00877612"/>
    <w:rsid w:val="0087762C"/>
    <w:rsid w:val="00880666"/>
    <w:rsid w:val="00880E9C"/>
    <w:rsid w:val="008811D7"/>
    <w:rsid w:val="0088218A"/>
    <w:rsid w:val="00884341"/>
    <w:rsid w:val="00884D26"/>
    <w:rsid w:val="00886316"/>
    <w:rsid w:val="008863D9"/>
    <w:rsid w:val="00887F82"/>
    <w:rsid w:val="00891019"/>
    <w:rsid w:val="008911A1"/>
    <w:rsid w:val="00891D3D"/>
    <w:rsid w:val="008937F8"/>
    <w:rsid w:val="00893DD5"/>
    <w:rsid w:val="00895047"/>
    <w:rsid w:val="00895331"/>
    <w:rsid w:val="00895C68"/>
    <w:rsid w:val="0089606D"/>
    <w:rsid w:val="0089678D"/>
    <w:rsid w:val="00896BAB"/>
    <w:rsid w:val="00896BFA"/>
    <w:rsid w:val="00897170"/>
    <w:rsid w:val="008975D1"/>
    <w:rsid w:val="008A0830"/>
    <w:rsid w:val="008A0A4A"/>
    <w:rsid w:val="008A0FC1"/>
    <w:rsid w:val="008A25D3"/>
    <w:rsid w:val="008A285E"/>
    <w:rsid w:val="008A2B37"/>
    <w:rsid w:val="008A38F3"/>
    <w:rsid w:val="008A3D9C"/>
    <w:rsid w:val="008A479E"/>
    <w:rsid w:val="008A5F2B"/>
    <w:rsid w:val="008A675E"/>
    <w:rsid w:val="008A6C2B"/>
    <w:rsid w:val="008A778E"/>
    <w:rsid w:val="008B034E"/>
    <w:rsid w:val="008B0B23"/>
    <w:rsid w:val="008B0C7A"/>
    <w:rsid w:val="008B1F6A"/>
    <w:rsid w:val="008B317F"/>
    <w:rsid w:val="008B381B"/>
    <w:rsid w:val="008B42A7"/>
    <w:rsid w:val="008B4C84"/>
    <w:rsid w:val="008B590D"/>
    <w:rsid w:val="008B6ABF"/>
    <w:rsid w:val="008B7337"/>
    <w:rsid w:val="008C0600"/>
    <w:rsid w:val="008C0AFC"/>
    <w:rsid w:val="008C2ADE"/>
    <w:rsid w:val="008C3027"/>
    <w:rsid w:val="008C30AE"/>
    <w:rsid w:val="008C315B"/>
    <w:rsid w:val="008C33C2"/>
    <w:rsid w:val="008C3477"/>
    <w:rsid w:val="008C3721"/>
    <w:rsid w:val="008C4892"/>
    <w:rsid w:val="008C5548"/>
    <w:rsid w:val="008C56AB"/>
    <w:rsid w:val="008C5A9F"/>
    <w:rsid w:val="008C5F5F"/>
    <w:rsid w:val="008C659D"/>
    <w:rsid w:val="008C7CEB"/>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B1E"/>
    <w:rsid w:val="00901CB8"/>
    <w:rsid w:val="00903842"/>
    <w:rsid w:val="00904951"/>
    <w:rsid w:val="0090604C"/>
    <w:rsid w:val="00907127"/>
    <w:rsid w:val="009077D2"/>
    <w:rsid w:val="00907A83"/>
    <w:rsid w:val="00910214"/>
    <w:rsid w:val="009106A2"/>
    <w:rsid w:val="0091086C"/>
    <w:rsid w:val="009111AB"/>
    <w:rsid w:val="00911319"/>
    <w:rsid w:val="00911BC9"/>
    <w:rsid w:val="00912D90"/>
    <w:rsid w:val="009133E6"/>
    <w:rsid w:val="00913B2C"/>
    <w:rsid w:val="00913F8E"/>
    <w:rsid w:val="00914261"/>
    <w:rsid w:val="009156D4"/>
    <w:rsid w:val="00915CD0"/>
    <w:rsid w:val="00915D99"/>
    <w:rsid w:val="0091658D"/>
    <w:rsid w:val="009165D1"/>
    <w:rsid w:val="00916731"/>
    <w:rsid w:val="009177D2"/>
    <w:rsid w:val="009203B0"/>
    <w:rsid w:val="00921E24"/>
    <w:rsid w:val="0092249B"/>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A9C"/>
    <w:rsid w:val="009410C1"/>
    <w:rsid w:val="009430B2"/>
    <w:rsid w:val="00943230"/>
    <w:rsid w:val="00943675"/>
    <w:rsid w:val="00944882"/>
    <w:rsid w:val="00945965"/>
    <w:rsid w:val="00945F2D"/>
    <w:rsid w:val="00947361"/>
    <w:rsid w:val="00952904"/>
    <w:rsid w:val="00953299"/>
    <w:rsid w:val="009533EA"/>
    <w:rsid w:val="009544CC"/>
    <w:rsid w:val="009547EC"/>
    <w:rsid w:val="00954F8F"/>
    <w:rsid w:val="0095502C"/>
    <w:rsid w:val="009550A5"/>
    <w:rsid w:val="00955290"/>
    <w:rsid w:val="00955F0E"/>
    <w:rsid w:val="00956081"/>
    <w:rsid w:val="00956A92"/>
    <w:rsid w:val="00960940"/>
    <w:rsid w:val="0096160D"/>
    <w:rsid w:val="0096366C"/>
    <w:rsid w:val="0096622C"/>
    <w:rsid w:val="00966C59"/>
    <w:rsid w:val="009676F8"/>
    <w:rsid w:val="009701D3"/>
    <w:rsid w:val="00970397"/>
    <w:rsid w:val="00971C45"/>
    <w:rsid w:val="00971ECD"/>
    <w:rsid w:val="0097225F"/>
    <w:rsid w:val="0097597F"/>
    <w:rsid w:val="009761B8"/>
    <w:rsid w:val="009761D7"/>
    <w:rsid w:val="00976411"/>
    <w:rsid w:val="00976C2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33E2"/>
    <w:rsid w:val="00994114"/>
    <w:rsid w:val="009945F0"/>
    <w:rsid w:val="00995764"/>
    <w:rsid w:val="00995A7C"/>
    <w:rsid w:val="009962DF"/>
    <w:rsid w:val="00996B36"/>
    <w:rsid w:val="00996CCF"/>
    <w:rsid w:val="00997189"/>
    <w:rsid w:val="009A0F15"/>
    <w:rsid w:val="009A125E"/>
    <w:rsid w:val="009A1D93"/>
    <w:rsid w:val="009A1FDC"/>
    <w:rsid w:val="009A293D"/>
    <w:rsid w:val="009A2F0E"/>
    <w:rsid w:val="009A35F1"/>
    <w:rsid w:val="009A47BD"/>
    <w:rsid w:val="009A6801"/>
    <w:rsid w:val="009A684A"/>
    <w:rsid w:val="009A775B"/>
    <w:rsid w:val="009B03A9"/>
    <w:rsid w:val="009B06DB"/>
    <w:rsid w:val="009B0CEC"/>
    <w:rsid w:val="009B0F1D"/>
    <w:rsid w:val="009B15F8"/>
    <w:rsid w:val="009B17B0"/>
    <w:rsid w:val="009B1C54"/>
    <w:rsid w:val="009B1EA2"/>
    <w:rsid w:val="009B23D6"/>
    <w:rsid w:val="009B293E"/>
    <w:rsid w:val="009B2ABD"/>
    <w:rsid w:val="009B3F10"/>
    <w:rsid w:val="009B496D"/>
    <w:rsid w:val="009B51B7"/>
    <w:rsid w:val="009B650A"/>
    <w:rsid w:val="009B7B3A"/>
    <w:rsid w:val="009B7EA4"/>
    <w:rsid w:val="009C04FD"/>
    <w:rsid w:val="009C107C"/>
    <w:rsid w:val="009C13BA"/>
    <w:rsid w:val="009C2060"/>
    <w:rsid w:val="009C3C78"/>
    <w:rsid w:val="009C4226"/>
    <w:rsid w:val="009C51D0"/>
    <w:rsid w:val="009C550B"/>
    <w:rsid w:val="009C70AC"/>
    <w:rsid w:val="009C74C7"/>
    <w:rsid w:val="009D077C"/>
    <w:rsid w:val="009D0B53"/>
    <w:rsid w:val="009D0C5C"/>
    <w:rsid w:val="009D0D2C"/>
    <w:rsid w:val="009D0D57"/>
    <w:rsid w:val="009D161A"/>
    <w:rsid w:val="009D1B3D"/>
    <w:rsid w:val="009D302B"/>
    <w:rsid w:val="009D3546"/>
    <w:rsid w:val="009D3605"/>
    <w:rsid w:val="009D3917"/>
    <w:rsid w:val="009D4233"/>
    <w:rsid w:val="009D462F"/>
    <w:rsid w:val="009D466C"/>
    <w:rsid w:val="009D4B0F"/>
    <w:rsid w:val="009D5BCD"/>
    <w:rsid w:val="009D5C8C"/>
    <w:rsid w:val="009D6114"/>
    <w:rsid w:val="009D7794"/>
    <w:rsid w:val="009D7E18"/>
    <w:rsid w:val="009E0162"/>
    <w:rsid w:val="009E0C00"/>
    <w:rsid w:val="009E25C2"/>
    <w:rsid w:val="009E31BE"/>
    <w:rsid w:val="009E36A8"/>
    <w:rsid w:val="009E379E"/>
    <w:rsid w:val="009E5CE7"/>
    <w:rsid w:val="009E5DF4"/>
    <w:rsid w:val="009E6064"/>
    <w:rsid w:val="009E75B5"/>
    <w:rsid w:val="009E7D05"/>
    <w:rsid w:val="009F050E"/>
    <w:rsid w:val="009F075D"/>
    <w:rsid w:val="009F0A3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2C4B"/>
    <w:rsid w:val="00A04464"/>
    <w:rsid w:val="00A04F28"/>
    <w:rsid w:val="00A0640F"/>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780F"/>
    <w:rsid w:val="00A37E3F"/>
    <w:rsid w:val="00A4009E"/>
    <w:rsid w:val="00A40346"/>
    <w:rsid w:val="00A41A8D"/>
    <w:rsid w:val="00A42CA4"/>
    <w:rsid w:val="00A4314D"/>
    <w:rsid w:val="00A44570"/>
    <w:rsid w:val="00A44AEE"/>
    <w:rsid w:val="00A44BEA"/>
    <w:rsid w:val="00A45358"/>
    <w:rsid w:val="00A453E6"/>
    <w:rsid w:val="00A47782"/>
    <w:rsid w:val="00A5007F"/>
    <w:rsid w:val="00A51424"/>
    <w:rsid w:val="00A52035"/>
    <w:rsid w:val="00A52122"/>
    <w:rsid w:val="00A522AE"/>
    <w:rsid w:val="00A52E98"/>
    <w:rsid w:val="00A5364D"/>
    <w:rsid w:val="00A5380F"/>
    <w:rsid w:val="00A542D6"/>
    <w:rsid w:val="00A5459F"/>
    <w:rsid w:val="00A54B2D"/>
    <w:rsid w:val="00A554DD"/>
    <w:rsid w:val="00A55B66"/>
    <w:rsid w:val="00A56572"/>
    <w:rsid w:val="00A57795"/>
    <w:rsid w:val="00A60442"/>
    <w:rsid w:val="00A604FF"/>
    <w:rsid w:val="00A612E4"/>
    <w:rsid w:val="00A62504"/>
    <w:rsid w:val="00A62763"/>
    <w:rsid w:val="00A6302A"/>
    <w:rsid w:val="00A6349C"/>
    <w:rsid w:val="00A63861"/>
    <w:rsid w:val="00A643FB"/>
    <w:rsid w:val="00A64429"/>
    <w:rsid w:val="00A6455A"/>
    <w:rsid w:val="00A6531E"/>
    <w:rsid w:val="00A65830"/>
    <w:rsid w:val="00A660CF"/>
    <w:rsid w:val="00A66409"/>
    <w:rsid w:val="00A70F14"/>
    <w:rsid w:val="00A71B7E"/>
    <w:rsid w:val="00A71E1F"/>
    <w:rsid w:val="00A7270F"/>
    <w:rsid w:val="00A727A4"/>
    <w:rsid w:val="00A73990"/>
    <w:rsid w:val="00A74469"/>
    <w:rsid w:val="00A75ADE"/>
    <w:rsid w:val="00A764CF"/>
    <w:rsid w:val="00A776C7"/>
    <w:rsid w:val="00A803F2"/>
    <w:rsid w:val="00A8105F"/>
    <w:rsid w:val="00A82515"/>
    <w:rsid w:val="00A825D4"/>
    <w:rsid w:val="00A84352"/>
    <w:rsid w:val="00A84F99"/>
    <w:rsid w:val="00A84FB6"/>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5A2"/>
    <w:rsid w:val="00AB2A0E"/>
    <w:rsid w:val="00AB384E"/>
    <w:rsid w:val="00AB3997"/>
    <w:rsid w:val="00AB48DD"/>
    <w:rsid w:val="00AB58F9"/>
    <w:rsid w:val="00AB5C94"/>
    <w:rsid w:val="00AB72EA"/>
    <w:rsid w:val="00AB755E"/>
    <w:rsid w:val="00AB7DE4"/>
    <w:rsid w:val="00AC03F9"/>
    <w:rsid w:val="00AC15BB"/>
    <w:rsid w:val="00AC1A1A"/>
    <w:rsid w:val="00AC1CAB"/>
    <w:rsid w:val="00AC1F16"/>
    <w:rsid w:val="00AC2788"/>
    <w:rsid w:val="00AC2905"/>
    <w:rsid w:val="00AC37B8"/>
    <w:rsid w:val="00AC384E"/>
    <w:rsid w:val="00AC3E1B"/>
    <w:rsid w:val="00AC4D3D"/>
    <w:rsid w:val="00AC552D"/>
    <w:rsid w:val="00AC7124"/>
    <w:rsid w:val="00AC779F"/>
    <w:rsid w:val="00AD0B35"/>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7BE"/>
    <w:rsid w:val="00AE3A35"/>
    <w:rsid w:val="00AE4849"/>
    <w:rsid w:val="00AE4CCB"/>
    <w:rsid w:val="00AE5335"/>
    <w:rsid w:val="00AE6994"/>
    <w:rsid w:val="00AE72DB"/>
    <w:rsid w:val="00AE730D"/>
    <w:rsid w:val="00AE7326"/>
    <w:rsid w:val="00AF050F"/>
    <w:rsid w:val="00AF08DE"/>
    <w:rsid w:val="00AF1FAA"/>
    <w:rsid w:val="00AF4202"/>
    <w:rsid w:val="00AF6246"/>
    <w:rsid w:val="00B005B1"/>
    <w:rsid w:val="00B008D3"/>
    <w:rsid w:val="00B01224"/>
    <w:rsid w:val="00B01F41"/>
    <w:rsid w:val="00B01F4E"/>
    <w:rsid w:val="00B025A1"/>
    <w:rsid w:val="00B025D4"/>
    <w:rsid w:val="00B02615"/>
    <w:rsid w:val="00B02AC8"/>
    <w:rsid w:val="00B02E1E"/>
    <w:rsid w:val="00B03AE4"/>
    <w:rsid w:val="00B040A1"/>
    <w:rsid w:val="00B0421D"/>
    <w:rsid w:val="00B058A5"/>
    <w:rsid w:val="00B05EB4"/>
    <w:rsid w:val="00B06175"/>
    <w:rsid w:val="00B075FB"/>
    <w:rsid w:val="00B10AA2"/>
    <w:rsid w:val="00B12225"/>
    <w:rsid w:val="00B129D0"/>
    <w:rsid w:val="00B12C3D"/>
    <w:rsid w:val="00B13E3F"/>
    <w:rsid w:val="00B14A62"/>
    <w:rsid w:val="00B14EBC"/>
    <w:rsid w:val="00B15C24"/>
    <w:rsid w:val="00B15D42"/>
    <w:rsid w:val="00B17BC6"/>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5354"/>
    <w:rsid w:val="00B353E3"/>
    <w:rsid w:val="00B37699"/>
    <w:rsid w:val="00B377F6"/>
    <w:rsid w:val="00B37979"/>
    <w:rsid w:val="00B404AC"/>
    <w:rsid w:val="00B40727"/>
    <w:rsid w:val="00B40834"/>
    <w:rsid w:val="00B41104"/>
    <w:rsid w:val="00B42984"/>
    <w:rsid w:val="00B42B1D"/>
    <w:rsid w:val="00B42F70"/>
    <w:rsid w:val="00B43A50"/>
    <w:rsid w:val="00B44276"/>
    <w:rsid w:val="00B44D02"/>
    <w:rsid w:val="00B46B5C"/>
    <w:rsid w:val="00B4766A"/>
    <w:rsid w:val="00B50532"/>
    <w:rsid w:val="00B50B15"/>
    <w:rsid w:val="00B51DD2"/>
    <w:rsid w:val="00B51FE3"/>
    <w:rsid w:val="00B52205"/>
    <w:rsid w:val="00B5289C"/>
    <w:rsid w:val="00B52B42"/>
    <w:rsid w:val="00B53599"/>
    <w:rsid w:val="00B53CF8"/>
    <w:rsid w:val="00B5443A"/>
    <w:rsid w:val="00B54DC1"/>
    <w:rsid w:val="00B5545D"/>
    <w:rsid w:val="00B5573E"/>
    <w:rsid w:val="00B559E5"/>
    <w:rsid w:val="00B55BFB"/>
    <w:rsid w:val="00B563E9"/>
    <w:rsid w:val="00B563F8"/>
    <w:rsid w:val="00B5655E"/>
    <w:rsid w:val="00B570C0"/>
    <w:rsid w:val="00B57549"/>
    <w:rsid w:val="00B5780D"/>
    <w:rsid w:val="00B57983"/>
    <w:rsid w:val="00B57DB6"/>
    <w:rsid w:val="00B602C4"/>
    <w:rsid w:val="00B61BB4"/>
    <w:rsid w:val="00B62881"/>
    <w:rsid w:val="00B639F9"/>
    <w:rsid w:val="00B63BBF"/>
    <w:rsid w:val="00B63D4B"/>
    <w:rsid w:val="00B640D9"/>
    <w:rsid w:val="00B64BB8"/>
    <w:rsid w:val="00B654E9"/>
    <w:rsid w:val="00B65F38"/>
    <w:rsid w:val="00B6633E"/>
    <w:rsid w:val="00B66E90"/>
    <w:rsid w:val="00B67798"/>
    <w:rsid w:val="00B70686"/>
    <w:rsid w:val="00B70F53"/>
    <w:rsid w:val="00B7156D"/>
    <w:rsid w:val="00B71639"/>
    <w:rsid w:val="00B72D64"/>
    <w:rsid w:val="00B7311D"/>
    <w:rsid w:val="00B73BD3"/>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86A73"/>
    <w:rsid w:val="00B9099F"/>
    <w:rsid w:val="00B92F62"/>
    <w:rsid w:val="00B9324B"/>
    <w:rsid w:val="00B93A94"/>
    <w:rsid w:val="00B94F08"/>
    <w:rsid w:val="00B94FBC"/>
    <w:rsid w:val="00B9535D"/>
    <w:rsid w:val="00B95A66"/>
    <w:rsid w:val="00B95AA2"/>
    <w:rsid w:val="00B95B62"/>
    <w:rsid w:val="00B95C52"/>
    <w:rsid w:val="00B96025"/>
    <w:rsid w:val="00B96AF4"/>
    <w:rsid w:val="00B97723"/>
    <w:rsid w:val="00B97C07"/>
    <w:rsid w:val="00BA04F2"/>
    <w:rsid w:val="00BA10AC"/>
    <w:rsid w:val="00BA1E6D"/>
    <w:rsid w:val="00BA2039"/>
    <w:rsid w:val="00BA3304"/>
    <w:rsid w:val="00BA45AA"/>
    <w:rsid w:val="00BA4783"/>
    <w:rsid w:val="00BA4C32"/>
    <w:rsid w:val="00BA4C4F"/>
    <w:rsid w:val="00BA5AF0"/>
    <w:rsid w:val="00BA6595"/>
    <w:rsid w:val="00BA6A53"/>
    <w:rsid w:val="00BA765B"/>
    <w:rsid w:val="00BA7A38"/>
    <w:rsid w:val="00BA7A67"/>
    <w:rsid w:val="00BB0A7E"/>
    <w:rsid w:val="00BB170E"/>
    <w:rsid w:val="00BB1995"/>
    <w:rsid w:val="00BB1FE3"/>
    <w:rsid w:val="00BB285D"/>
    <w:rsid w:val="00BB29AD"/>
    <w:rsid w:val="00BB33B0"/>
    <w:rsid w:val="00BB3F8F"/>
    <w:rsid w:val="00BB5216"/>
    <w:rsid w:val="00BB5BF1"/>
    <w:rsid w:val="00BB6619"/>
    <w:rsid w:val="00BB6F22"/>
    <w:rsid w:val="00BB7221"/>
    <w:rsid w:val="00BB72CE"/>
    <w:rsid w:val="00BB74FF"/>
    <w:rsid w:val="00BC05A5"/>
    <w:rsid w:val="00BC0FC7"/>
    <w:rsid w:val="00BC2071"/>
    <w:rsid w:val="00BC21E1"/>
    <w:rsid w:val="00BC320D"/>
    <w:rsid w:val="00BC4161"/>
    <w:rsid w:val="00BC67DC"/>
    <w:rsid w:val="00BC71D8"/>
    <w:rsid w:val="00BD0394"/>
    <w:rsid w:val="00BD160A"/>
    <w:rsid w:val="00BD1B05"/>
    <w:rsid w:val="00BD28BC"/>
    <w:rsid w:val="00BD30C7"/>
    <w:rsid w:val="00BD3874"/>
    <w:rsid w:val="00BD49A8"/>
    <w:rsid w:val="00BD4B9F"/>
    <w:rsid w:val="00BD5A30"/>
    <w:rsid w:val="00BD5E39"/>
    <w:rsid w:val="00BD7072"/>
    <w:rsid w:val="00BD790A"/>
    <w:rsid w:val="00BD7DD0"/>
    <w:rsid w:val="00BE03DC"/>
    <w:rsid w:val="00BE09C2"/>
    <w:rsid w:val="00BE138C"/>
    <w:rsid w:val="00BE1DA0"/>
    <w:rsid w:val="00BE1EEB"/>
    <w:rsid w:val="00BE2130"/>
    <w:rsid w:val="00BE230E"/>
    <w:rsid w:val="00BE2C95"/>
    <w:rsid w:val="00BE6193"/>
    <w:rsid w:val="00BE6356"/>
    <w:rsid w:val="00BE73A0"/>
    <w:rsid w:val="00BE746D"/>
    <w:rsid w:val="00BE79B7"/>
    <w:rsid w:val="00BF02B8"/>
    <w:rsid w:val="00BF03DC"/>
    <w:rsid w:val="00BF0FCB"/>
    <w:rsid w:val="00BF345A"/>
    <w:rsid w:val="00BF3A12"/>
    <w:rsid w:val="00BF5A85"/>
    <w:rsid w:val="00BF6796"/>
    <w:rsid w:val="00BF718A"/>
    <w:rsid w:val="00BF7953"/>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9E8"/>
    <w:rsid w:val="00C12328"/>
    <w:rsid w:val="00C14D53"/>
    <w:rsid w:val="00C15B2F"/>
    <w:rsid w:val="00C15C21"/>
    <w:rsid w:val="00C15D66"/>
    <w:rsid w:val="00C16AEC"/>
    <w:rsid w:val="00C17984"/>
    <w:rsid w:val="00C20161"/>
    <w:rsid w:val="00C2034A"/>
    <w:rsid w:val="00C203E9"/>
    <w:rsid w:val="00C21451"/>
    <w:rsid w:val="00C21853"/>
    <w:rsid w:val="00C226FF"/>
    <w:rsid w:val="00C24D7D"/>
    <w:rsid w:val="00C24DA1"/>
    <w:rsid w:val="00C27070"/>
    <w:rsid w:val="00C270E9"/>
    <w:rsid w:val="00C273E3"/>
    <w:rsid w:val="00C279FE"/>
    <w:rsid w:val="00C3036A"/>
    <w:rsid w:val="00C3036C"/>
    <w:rsid w:val="00C3096D"/>
    <w:rsid w:val="00C3233C"/>
    <w:rsid w:val="00C334F3"/>
    <w:rsid w:val="00C339EF"/>
    <w:rsid w:val="00C33BD2"/>
    <w:rsid w:val="00C34C4D"/>
    <w:rsid w:val="00C35037"/>
    <w:rsid w:val="00C37A93"/>
    <w:rsid w:val="00C412C3"/>
    <w:rsid w:val="00C41873"/>
    <w:rsid w:val="00C418E8"/>
    <w:rsid w:val="00C42308"/>
    <w:rsid w:val="00C43086"/>
    <w:rsid w:val="00C446D7"/>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A22"/>
    <w:rsid w:val="00C63E5C"/>
    <w:rsid w:val="00C63E64"/>
    <w:rsid w:val="00C64468"/>
    <w:rsid w:val="00C64C4F"/>
    <w:rsid w:val="00C650BD"/>
    <w:rsid w:val="00C65985"/>
    <w:rsid w:val="00C71100"/>
    <w:rsid w:val="00C722F2"/>
    <w:rsid w:val="00C74360"/>
    <w:rsid w:val="00C7443B"/>
    <w:rsid w:val="00C7494E"/>
    <w:rsid w:val="00C75570"/>
    <w:rsid w:val="00C75FE8"/>
    <w:rsid w:val="00C7648D"/>
    <w:rsid w:val="00C76957"/>
    <w:rsid w:val="00C76C19"/>
    <w:rsid w:val="00C76DCB"/>
    <w:rsid w:val="00C774D9"/>
    <w:rsid w:val="00C80A45"/>
    <w:rsid w:val="00C80C04"/>
    <w:rsid w:val="00C8111F"/>
    <w:rsid w:val="00C81147"/>
    <w:rsid w:val="00C814CE"/>
    <w:rsid w:val="00C81770"/>
    <w:rsid w:val="00C826DB"/>
    <w:rsid w:val="00C82917"/>
    <w:rsid w:val="00C82C70"/>
    <w:rsid w:val="00C83876"/>
    <w:rsid w:val="00C84895"/>
    <w:rsid w:val="00C85A9D"/>
    <w:rsid w:val="00C86A44"/>
    <w:rsid w:val="00C875B4"/>
    <w:rsid w:val="00C878F5"/>
    <w:rsid w:val="00C8795D"/>
    <w:rsid w:val="00C90163"/>
    <w:rsid w:val="00C903FF"/>
    <w:rsid w:val="00C90824"/>
    <w:rsid w:val="00C912D9"/>
    <w:rsid w:val="00C91602"/>
    <w:rsid w:val="00C93184"/>
    <w:rsid w:val="00C93F4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5ECA"/>
    <w:rsid w:val="00CC6A79"/>
    <w:rsid w:val="00CC6FEB"/>
    <w:rsid w:val="00CC7F5B"/>
    <w:rsid w:val="00CD0DDF"/>
    <w:rsid w:val="00CD1906"/>
    <w:rsid w:val="00CD21C9"/>
    <w:rsid w:val="00CD2AB4"/>
    <w:rsid w:val="00CD381A"/>
    <w:rsid w:val="00CD5B89"/>
    <w:rsid w:val="00CD5BE2"/>
    <w:rsid w:val="00CD6A30"/>
    <w:rsid w:val="00CD6C68"/>
    <w:rsid w:val="00CD6DE4"/>
    <w:rsid w:val="00CD7F9B"/>
    <w:rsid w:val="00CD7FEA"/>
    <w:rsid w:val="00CE3D4E"/>
    <w:rsid w:val="00CE4474"/>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259E"/>
    <w:rsid w:val="00D23A2D"/>
    <w:rsid w:val="00D241FE"/>
    <w:rsid w:val="00D25C7F"/>
    <w:rsid w:val="00D25E40"/>
    <w:rsid w:val="00D26737"/>
    <w:rsid w:val="00D26F79"/>
    <w:rsid w:val="00D2750D"/>
    <w:rsid w:val="00D276EB"/>
    <w:rsid w:val="00D31606"/>
    <w:rsid w:val="00D31BF1"/>
    <w:rsid w:val="00D31C40"/>
    <w:rsid w:val="00D3270B"/>
    <w:rsid w:val="00D33782"/>
    <w:rsid w:val="00D33E2E"/>
    <w:rsid w:val="00D34174"/>
    <w:rsid w:val="00D3452E"/>
    <w:rsid w:val="00D34866"/>
    <w:rsid w:val="00D36541"/>
    <w:rsid w:val="00D368B4"/>
    <w:rsid w:val="00D37333"/>
    <w:rsid w:val="00D3778F"/>
    <w:rsid w:val="00D37984"/>
    <w:rsid w:val="00D400B7"/>
    <w:rsid w:val="00D403D1"/>
    <w:rsid w:val="00D40CD8"/>
    <w:rsid w:val="00D40F34"/>
    <w:rsid w:val="00D41C0C"/>
    <w:rsid w:val="00D41C57"/>
    <w:rsid w:val="00D42217"/>
    <w:rsid w:val="00D42366"/>
    <w:rsid w:val="00D42704"/>
    <w:rsid w:val="00D430FC"/>
    <w:rsid w:val="00D438E1"/>
    <w:rsid w:val="00D43B8D"/>
    <w:rsid w:val="00D43FAB"/>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6F4"/>
    <w:rsid w:val="00D57C5F"/>
    <w:rsid w:val="00D60341"/>
    <w:rsid w:val="00D605D5"/>
    <w:rsid w:val="00D614BA"/>
    <w:rsid w:val="00D616B7"/>
    <w:rsid w:val="00D623A7"/>
    <w:rsid w:val="00D62D2C"/>
    <w:rsid w:val="00D65366"/>
    <w:rsid w:val="00D655C4"/>
    <w:rsid w:val="00D66293"/>
    <w:rsid w:val="00D6648F"/>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76D2E"/>
    <w:rsid w:val="00D804AB"/>
    <w:rsid w:val="00D81178"/>
    <w:rsid w:val="00D815A0"/>
    <w:rsid w:val="00D81CC3"/>
    <w:rsid w:val="00D82034"/>
    <w:rsid w:val="00D82265"/>
    <w:rsid w:val="00D824EC"/>
    <w:rsid w:val="00D82ED2"/>
    <w:rsid w:val="00D83375"/>
    <w:rsid w:val="00D8347A"/>
    <w:rsid w:val="00D83504"/>
    <w:rsid w:val="00D83850"/>
    <w:rsid w:val="00D84E95"/>
    <w:rsid w:val="00D85ABC"/>
    <w:rsid w:val="00D85C9F"/>
    <w:rsid w:val="00D85EA0"/>
    <w:rsid w:val="00D86854"/>
    <w:rsid w:val="00D86DD0"/>
    <w:rsid w:val="00D87A91"/>
    <w:rsid w:val="00D87F67"/>
    <w:rsid w:val="00D87FD3"/>
    <w:rsid w:val="00D909D1"/>
    <w:rsid w:val="00D91758"/>
    <w:rsid w:val="00D91899"/>
    <w:rsid w:val="00D92134"/>
    <w:rsid w:val="00D92E0B"/>
    <w:rsid w:val="00D92E3E"/>
    <w:rsid w:val="00D9319D"/>
    <w:rsid w:val="00D937BB"/>
    <w:rsid w:val="00D93E96"/>
    <w:rsid w:val="00D94FDF"/>
    <w:rsid w:val="00D955C1"/>
    <w:rsid w:val="00D96924"/>
    <w:rsid w:val="00DA0788"/>
    <w:rsid w:val="00DA12BE"/>
    <w:rsid w:val="00DA1C4C"/>
    <w:rsid w:val="00DA1D05"/>
    <w:rsid w:val="00DA1FF3"/>
    <w:rsid w:val="00DA2367"/>
    <w:rsid w:val="00DA2791"/>
    <w:rsid w:val="00DA279D"/>
    <w:rsid w:val="00DA2AEF"/>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0C42"/>
    <w:rsid w:val="00DC1A67"/>
    <w:rsid w:val="00DC1B67"/>
    <w:rsid w:val="00DC2375"/>
    <w:rsid w:val="00DC26C8"/>
    <w:rsid w:val="00DC2E0B"/>
    <w:rsid w:val="00DC3A71"/>
    <w:rsid w:val="00DC3ED9"/>
    <w:rsid w:val="00DC426E"/>
    <w:rsid w:val="00DC4369"/>
    <w:rsid w:val="00DC4529"/>
    <w:rsid w:val="00DC4DB1"/>
    <w:rsid w:val="00DC4E5F"/>
    <w:rsid w:val="00DC5FA3"/>
    <w:rsid w:val="00DC65D5"/>
    <w:rsid w:val="00DC73B7"/>
    <w:rsid w:val="00DC7C0C"/>
    <w:rsid w:val="00DD1A79"/>
    <w:rsid w:val="00DD2705"/>
    <w:rsid w:val="00DD28AB"/>
    <w:rsid w:val="00DD2E3C"/>
    <w:rsid w:val="00DD3191"/>
    <w:rsid w:val="00DD327E"/>
    <w:rsid w:val="00DD34BD"/>
    <w:rsid w:val="00DD3E94"/>
    <w:rsid w:val="00DD44C1"/>
    <w:rsid w:val="00DD5F84"/>
    <w:rsid w:val="00DE0649"/>
    <w:rsid w:val="00DE0658"/>
    <w:rsid w:val="00DE106C"/>
    <w:rsid w:val="00DE254D"/>
    <w:rsid w:val="00DE2B6E"/>
    <w:rsid w:val="00DE397A"/>
    <w:rsid w:val="00DE3F0D"/>
    <w:rsid w:val="00DE44D0"/>
    <w:rsid w:val="00DE5070"/>
    <w:rsid w:val="00DE5345"/>
    <w:rsid w:val="00DE610B"/>
    <w:rsid w:val="00DE6AD3"/>
    <w:rsid w:val="00DE6CB8"/>
    <w:rsid w:val="00DE7C88"/>
    <w:rsid w:val="00DE7E7B"/>
    <w:rsid w:val="00DE7E84"/>
    <w:rsid w:val="00DF05DB"/>
    <w:rsid w:val="00DF126A"/>
    <w:rsid w:val="00DF1742"/>
    <w:rsid w:val="00DF2226"/>
    <w:rsid w:val="00DF23F3"/>
    <w:rsid w:val="00DF2520"/>
    <w:rsid w:val="00DF3260"/>
    <w:rsid w:val="00DF3952"/>
    <w:rsid w:val="00DF40A2"/>
    <w:rsid w:val="00DF5ADF"/>
    <w:rsid w:val="00DF6BCF"/>
    <w:rsid w:val="00E0038F"/>
    <w:rsid w:val="00E00658"/>
    <w:rsid w:val="00E00BA8"/>
    <w:rsid w:val="00E01421"/>
    <w:rsid w:val="00E032D7"/>
    <w:rsid w:val="00E03F78"/>
    <w:rsid w:val="00E0452F"/>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1F4E"/>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A9E"/>
    <w:rsid w:val="00E47B37"/>
    <w:rsid w:val="00E47BE2"/>
    <w:rsid w:val="00E50AFF"/>
    <w:rsid w:val="00E50D4D"/>
    <w:rsid w:val="00E50FD3"/>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227E"/>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4D02"/>
    <w:rsid w:val="00E95DE9"/>
    <w:rsid w:val="00E96141"/>
    <w:rsid w:val="00E96388"/>
    <w:rsid w:val="00E96623"/>
    <w:rsid w:val="00EA0371"/>
    <w:rsid w:val="00EA3549"/>
    <w:rsid w:val="00EA3580"/>
    <w:rsid w:val="00EA399C"/>
    <w:rsid w:val="00EA4DBD"/>
    <w:rsid w:val="00EA540C"/>
    <w:rsid w:val="00EA60BB"/>
    <w:rsid w:val="00EA6E84"/>
    <w:rsid w:val="00EA78E6"/>
    <w:rsid w:val="00EB0976"/>
    <w:rsid w:val="00EB0DAC"/>
    <w:rsid w:val="00EB1BF8"/>
    <w:rsid w:val="00EB2CEE"/>
    <w:rsid w:val="00EB5E58"/>
    <w:rsid w:val="00EB60B3"/>
    <w:rsid w:val="00EB6251"/>
    <w:rsid w:val="00EC1B2D"/>
    <w:rsid w:val="00EC1F64"/>
    <w:rsid w:val="00EC2B1A"/>
    <w:rsid w:val="00EC4640"/>
    <w:rsid w:val="00EC4D82"/>
    <w:rsid w:val="00EC505D"/>
    <w:rsid w:val="00EC508A"/>
    <w:rsid w:val="00EC50F1"/>
    <w:rsid w:val="00EC5B92"/>
    <w:rsid w:val="00EC736A"/>
    <w:rsid w:val="00EC7654"/>
    <w:rsid w:val="00EC7734"/>
    <w:rsid w:val="00ED15DC"/>
    <w:rsid w:val="00ED3A27"/>
    <w:rsid w:val="00ED3D7F"/>
    <w:rsid w:val="00ED5A9D"/>
    <w:rsid w:val="00ED6F55"/>
    <w:rsid w:val="00ED7F11"/>
    <w:rsid w:val="00ED7F4E"/>
    <w:rsid w:val="00EE124F"/>
    <w:rsid w:val="00EE29FA"/>
    <w:rsid w:val="00EE2A2A"/>
    <w:rsid w:val="00EE2DF8"/>
    <w:rsid w:val="00EE47CF"/>
    <w:rsid w:val="00EE4810"/>
    <w:rsid w:val="00EE4A57"/>
    <w:rsid w:val="00EE5203"/>
    <w:rsid w:val="00EE5413"/>
    <w:rsid w:val="00EE5772"/>
    <w:rsid w:val="00EE5B0E"/>
    <w:rsid w:val="00EE5E2C"/>
    <w:rsid w:val="00EE61B3"/>
    <w:rsid w:val="00EE63BF"/>
    <w:rsid w:val="00EE680C"/>
    <w:rsid w:val="00EE7FAB"/>
    <w:rsid w:val="00EF0C99"/>
    <w:rsid w:val="00EF163E"/>
    <w:rsid w:val="00EF219B"/>
    <w:rsid w:val="00EF2372"/>
    <w:rsid w:val="00EF2D2C"/>
    <w:rsid w:val="00EF3C96"/>
    <w:rsid w:val="00EF5250"/>
    <w:rsid w:val="00EF53CE"/>
    <w:rsid w:val="00EF6409"/>
    <w:rsid w:val="00EF6B03"/>
    <w:rsid w:val="00EF7910"/>
    <w:rsid w:val="00EF7DB4"/>
    <w:rsid w:val="00F00492"/>
    <w:rsid w:val="00F00B78"/>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0E4C"/>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77DF"/>
    <w:rsid w:val="00F3020D"/>
    <w:rsid w:val="00F30268"/>
    <w:rsid w:val="00F302EB"/>
    <w:rsid w:val="00F308A5"/>
    <w:rsid w:val="00F30FC5"/>
    <w:rsid w:val="00F31A95"/>
    <w:rsid w:val="00F31AC5"/>
    <w:rsid w:val="00F33082"/>
    <w:rsid w:val="00F33148"/>
    <w:rsid w:val="00F33260"/>
    <w:rsid w:val="00F337E2"/>
    <w:rsid w:val="00F3711D"/>
    <w:rsid w:val="00F37C3A"/>
    <w:rsid w:val="00F37FBB"/>
    <w:rsid w:val="00F4197B"/>
    <w:rsid w:val="00F4256F"/>
    <w:rsid w:val="00F429AD"/>
    <w:rsid w:val="00F42A4F"/>
    <w:rsid w:val="00F43279"/>
    <w:rsid w:val="00F454F8"/>
    <w:rsid w:val="00F45B42"/>
    <w:rsid w:val="00F46BFD"/>
    <w:rsid w:val="00F46FEA"/>
    <w:rsid w:val="00F47146"/>
    <w:rsid w:val="00F506B6"/>
    <w:rsid w:val="00F50ACA"/>
    <w:rsid w:val="00F513E4"/>
    <w:rsid w:val="00F51421"/>
    <w:rsid w:val="00F514CC"/>
    <w:rsid w:val="00F516CA"/>
    <w:rsid w:val="00F539A0"/>
    <w:rsid w:val="00F549B5"/>
    <w:rsid w:val="00F5634A"/>
    <w:rsid w:val="00F56817"/>
    <w:rsid w:val="00F57131"/>
    <w:rsid w:val="00F572AE"/>
    <w:rsid w:val="00F60372"/>
    <w:rsid w:val="00F60383"/>
    <w:rsid w:val="00F616F3"/>
    <w:rsid w:val="00F61921"/>
    <w:rsid w:val="00F61EB9"/>
    <w:rsid w:val="00F621F6"/>
    <w:rsid w:val="00F62A97"/>
    <w:rsid w:val="00F64CDF"/>
    <w:rsid w:val="00F65E70"/>
    <w:rsid w:val="00F66940"/>
    <w:rsid w:val="00F66C3F"/>
    <w:rsid w:val="00F70206"/>
    <w:rsid w:val="00F710CE"/>
    <w:rsid w:val="00F722EE"/>
    <w:rsid w:val="00F730FE"/>
    <w:rsid w:val="00F73144"/>
    <w:rsid w:val="00F74341"/>
    <w:rsid w:val="00F74552"/>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6AB6"/>
    <w:rsid w:val="00F872D0"/>
    <w:rsid w:val="00F87ABB"/>
    <w:rsid w:val="00F87E82"/>
    <w:rsid w:val="00F87EC0"/>
    <w:rsid w:val="00F9056D"/>
    <w:rsid w:val="00F91174"/>
    <w:rsid w:val="00F9133B"/>
    <w:rsid w:val="00F91B57"/>
    <w:rsid w:val="00F92B7E"/>
    <w:rsid w:val="00F92D57"/>
    <w:rsid w:val="00F93ACE"/>
    <w:rsid w:val="00F949A9"/>
    <w:rsid w:val="00F94FD8"/>
    <w:rsid w:val="00F96C4E"/>
    <w:rsid w:val="00FA00F8"/>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1A3A"/>
    <w:rsid w:val="00FB2018"/>
    <w:rsid w:val="00FB2D0D"/>
    <w:rsid w:val="00FB4417"/>
    <w:rsid w:val="00FB680F"/>
    <w:rsid w:val="00FB6C7C"/>
    <w:rsid w:val="00FB7893"/>
    <w:rsid w:val="00FB7CF9"/>
    <w:rsid w:val="00FC0611"/>
    <w:rsid w:val="00FC2582"/>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5DD7"/>
    <w:rsid w:val="00FD60B1"/>
    <w:rsid w:val="00FD7062"/>
    <w:rsid w:val="00FE0CE3"/>
    <w:rsid w:val="00FE1196"/>
    <w:rsid w:val="00FE1DA4"/>
    <w:rsid w:val="00FE2388"/>
    <w:rsid w:val="00FE30E0"/>
    <w:rsid w:val="00FE30EB"/>
    <w:rsid w:val="00FE3C1E"/>
    <w:rsid w:val="00FE3C36"/>
    <w:rsid w:val="00FE4B27"/>
    <w:rsid w:val="00FE5171"/>
    <w:rsid w:val="00FE5626"/>
    <w:rsid w:val="00FE5630"/>
    <w:rsid w:val="00FE5FD4"/>
    <w:rsid w:val="00FF0D78"/>
    <w:rsid w:val="00FF0EE9"/>
    <w:rsid w:val="00FF0EEE"/>
    <w:rsid w:val="00FF0F7F"/>
    <w:rsid w:val="00FF2554"/>
    <w:rsid w:val="00FF2793"/>
    <w:rsid w:val="00FF3815"/>
    <w:rsid w:val="00FF3EA9"/>
    <w:rsid w:val="00FF510D"/>
    <w:rsid w:val="00FF5B92"/>
    <w:rsid w:val="00FF5D78"/>
    <w:rsid w:val="00FF5F56"/>
    <w:rsid w:val="00FF7034"/>
    <w:rsid w:val="00FF7E5A"/>
    <w:rsid w:val="01C16E88"/>
    <w:rsid w:val="020970CA"/>
    <w:rsid w:val="023A0E56"/>
    <w:rsid w:val="028E1852"/>
    <w:rsid w:val="02ED3F8D"/>
    <w:rsid w:val="03C661BF"/>
    <w:rsid w:val="07550C59"/>
    <w:rsid w:val="0769686A"/>
    <w:rsid w:val="100C3A0C"/>
    <w:rsid w:val="12E83AF4"/>
    <w:rsid w:val="1A0F4551"/>
    <w:rsid w:val="1A8670A6"/>
    <w:rsid w:val="1B00542F"/>
    <w:rsid w:val="1B3F3E40"/>
    <w:rsid w:val="1BF509C2"/>
    <w:rsid w:val="1BF95FEE"/>
    <w:rsid w:val="1C44612F"/>
    <w:rsid w:val="1D867707"/>
    <w:rsid w:val="21073464"/>
    <w:rsid w:val="219C2F32"/>
    <w:rsid w:val="235E2230"/>
    <w:rsid w:val="24470093"/>
    <w:rsid w:val="254E0ABD"/>
    <w:rsid w:val="25A10883"/>
    <w:rsid w:val="26260371"/>
    <w:rsid w:val="28E8012C"/>
    <w:rsid w:val="2AA61387"/>
    <w:rsid w:val="2BA05A84"/>
    <w:rsid w:val="2C93650A"/>
    <w:rsid w:val="2F421715"/>
    <w:rsid w:val="2FA539B8"/>
    <w:rsid w:val="2FCB6344"/>
    <w:rsid w:val="302B1008"/>
    <w:rsid w:val="30AC18BD"/>
    <w:rsid w:val="31F34383"/>
    <w:rsid w:val="33F9429B"/>
    <w:rsid w:val="346F6E14"/>
    <w:rsid w:val="357D61E9"/>
    <w:rsid w:val="37726C9D"/>
    <w:rsid w:val="3A436689"/>
    <w:rsid w:val="3A825A8A"/>
    <w:rsid w:val="3EF47B38"/>
    <w:rsid w:val="410113A2"/>
    <w:rsid w:val="43536B83"/>
    <w:rsid w:val="43993A74"/>
    <w:rsid w:val="43F11B33"/>
    <w:rsid w:val="44565A46"/>
    <w:rsid w:val="44DE6309"/>
    <w:rsid w:val="45830A1B"/>
    <w:rsid w:val="4604196F"/>
    <w:rsid w:val="47B538B4"/>
    <w:rsid w:val="4C702BA3"/>
    <w:rsid w:val="4D2729A1"/>
    <w:rsid w:val="509636E2"/>
    <w:rsid w:val="523F1159"/>
    <w:rsid w:val="52FC46EA"/>
    <w:rsid w:val="53F410A7"/>
    <w:rsid w:val="5403314B"/>
    <w:rsid w:val="54D10433"/>
    <w:rsid w:val="55FB249F"/>
    <w:rsid w:val="56110939"/>
    <w:rsid w:val="58692219"/>
    <w:rsid w:val="5BBD01B3"/>
    <w:rsid w:val="5BF616D8"/>
    <w:rsid w:val="5C163FA3"/>
    <w:rsid w:val="5CBE34B8"/>
    <w:rsid w:val="5D7677B9"/>
    <w:rsid w:val="5D851C35"/>
    <w:rsid w:val="5E0D2339"/>
    <w:rsid w:val="5FDC7E75"/>
    <w:rsid w:val="613B6814"/>
    <w:rsid w:val="614C6AAF"/>
    <w:rsid w:val="619523A6"/>
    <w:rsid w:val="635E02E9"/>
    <w:rsid w:val="63FB2B15"/>
    <w:rsid w:val="646D53D2"/>
    <w:rsid w:val="6566621E"/>
    <w:rsid w:val="671C38B4"/>
    <w:rsid w:val="67A9335C"/>
    <w:rsid w:val="680B1FE5"/>
    <w:rsid w:val="69660078"/>
    <w:rsid w:val="6A010B81"/>
    <w:rsid w:val="6D377698"/>
    <w:rsid w:val="6FAE0D02"/>
    <w:rsid w:val="73737AD4"/>
    <w:rsid w:val="73CC19D5"/>
    <w:rsid w:val="76764668"/>
    <w:rsid w:val="78B9366E"/>
    <w:rsid w:val="7AA26FFB"/>
    <w:rsid w:val="7BC80470"/>
    <w:rsid w:val="7BED7BDD"/>
    <w:rsid w:val="7C1445AD"/>
    <w:rsid w:val="7CD7649E"/>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07814"/>
  <w15:docId w15:val="{7BCB372C-B3F2-4159-91A4-0E79539DC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0CEC"/>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qFormat/>
    <w:pPr>
      <w:widowControl w:val="0"/>
      <w:pBdr>
        <w:top w:val="none" w:sz="0" w:space="0" w:color="auto"/>
      </w:pBdr>
      <w:spacing w:before="120" w:after="180"/>
      <w:ind w:left="1418" w:hanging="1418"/>
      <w:outlineLvl w:val="3"/>
    </w:pPr>
    <w:rPr>
      <w:rFonts w:ascii="Arial" w:eastAsia="Times New Roman" w:hAnsi="Arial" w:cs="Times New Roman"/>
      <w:sz w:val="24"/>
      <w:szCs w:val="24"/>
      <w:lang w:val="en-US" w:eastAsia="zh-CN"/>
    </w:rPr>
  </w:style>
  <w:style w:type="paragraph" w:styleId="5">
    <w:name w:val="heading 5"/>
    <w:basedOn w:val="4"/>
    <w:next w:val="a"/>
    <w:link w:val="50"/>
    <w:uiPriority w:val="9"/>
    <w:semiHidden/>
    <w:unhideWhenUsed/>
    <w:qFormat/>
    <w:pPr>
      <w:spacing w:before="280" w:after="290" w:line="376" w:lineRule="auto"/>
      <w:outlineLvl w:val="4"/>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ody Text"/>
    <w:basedOn w:val="a"/>
    <w:qFormat/>
  </w:style>
  <w:style w:type="paragraph" w:styleId="aa">
    <w:name w:val="Balloon Text"/>
    <w:basedOn w:val="a"/>
    <w:link w:val="ab"/>
    <w:uiPriority w:val="99"/>
    <w:semiHidden/>
    <w:unhideWhenUsed/>
    <w:qFormat/>
    <w:rPr>
      <w:sz w:val="18"/>
      <w:szCs w:val="18"/>
    </w:rPr>
  </w:style>
  <w:style w:type="paragraph" w:styleId="ac">
    <w:name w:val="footer"/>
    <w:basedOn w:val="ad"/>
    <w:link w:val="ae"/>
    <w:uiPriority w:val="99"/>
    <w:unhideWhenUsed/>
    <w:qFormat/>
    <w:pPr>
      <w:jc w:val="left"/>
    </w:pPr>
  </w:style>
  <w:style w:type="paragraph" w:styleId="ad">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2">
    <w:name w:val="annotation subject"/>
    <w:basedOn w:val="a7"/>
    <w:next w:val="a7"/>
    <w:link w:val="af3"/>
    <w:uiPriority w:val="99"/>
    <w:semiHidden/>
    <w:unhideWhenUsed/>
    <w:qFormat/>
    <w:rPr>
      <w:b/>
      <w:bCs/>
    </w:rPr>
  </w:style>
  <w:style w:type="table" w:styleId="af4">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unhideWhenUsed/>
    <w:qFormat/>
    <w:rPr>
      <w:color w:val="0000FF"/>
      <w:u w:val="single"/>
    </w:rPr>
  </w:style>
  <w:style w:type="character" w:styleId="af6">
    <w:name w:val="annotation reference"/>
    <w:basedOn w:val="a0"/>
    <w:uiPriority w:val="99"/>
    <w:unhideWhenUsed/>
    <w:qFormat/>
    <w:rPr>
      <w:sz w:val="21"/>
      <w:szCs w:val="21"/>
    </w:rPr>
  </w:style>
  <w:style w:type="character" w:customStyle="1" w:styleId="af">
    <w:name w:val="页眉 字符"/>
    <w:basedOn w:val="a0"/>
    <w:link w:val="ad"/>
    <w:uiPriority w:val="99"/>
    <w:qFormat/>
    <w:rPr>
      <w:sz w:val="18"/>
      <w:szCs w:val="18"/>
    </w:rPr>
  </w:style>
  <w:style w:type="character" w:customStyle="1" w:styleId="ae">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7"/>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7">
    <w:name w:val="List Paragraph"/>
    <w:basedOn w:val="a"/>
    <w:link w:val="af8"/>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0"/>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9">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3">
    <w:name w:val="批注主题 字符"/>
    <w:basedOn w:val="a8"/>
    <w:link w:val="af2"/>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8">
    <w:name w:val="列表段落 字符"/>
    <w:link w:val="af7"/>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Pr>
      <w:rFonts w:ascii="Times New Roman" w:eastAsia="Times New Roman" w:hAnsi="Times New Roman" w:cs="Times New Roman"/>
      <w:lang w:val="en-GB"/>
    </w:rPr>
  </w:style>
  <w:style w:type="table" w:customStyle="1" w:styleId="40">
    <w:name w:val="网格型4"/>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link w:val="-Bullets"/>
    <w:uiPriority w:val="34"/>
    <w:qFormat/>
    <w:locked/>
    <w:rPr>
      <w:rFonts w:ascii="Times New Roman" w:hAnsi="Times New Roman"/>
      <w:lang w:val="en-GB" w:eastAsia="en-US"/>
    </w:rPr>
  </w:style>
  <w:style w:type="paragraph" w:customStyle="1" w:styleId="-Bullets">
    <w:name w:val="- Bullets"/>
    <w:basedOn w:val="a"/>
    <w:next w:val="af7"/>
    <w:link w:val="Char0"/>
    <w:uiPriority w:val="34"/>
    <w:qFormat/>
    <w:pPr>
      <w:widowControl/>
      <w:spacing w:after="180"/>
      <w:ind w:firstLineChars="200" w:firstLine="420"/>
      <w:jc w:val="left"/>
    </w:pPr>
    <w:rPr>
      <w:rFonts w:ascii="Times New Roman" w:eastAsiaTheme="minorEastAsia" w:hAnsi="Times New Roman" w:cstheme="minorBidi"/>
      <w:kern w:val="0"/>
      <w:sz w:val="20"/>
      <w:szCs w:val="20"/>
      <w:lang w:val="en-GB" w:eastAsia="en-US"/>
    </w:rPr>
  </w:style>
  <w:style w:type="table" w:customStyle="1" w:styleId="6">
    <w:name w:val="网格型6"/>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ind w:left="851" w:hanging="851"/>
    </w:pPr>
    <w:rPr>
      <w:rFonts w:eastAsiaTheme="minorEastAsia"/>
    </w:rPr>
  </w:style>
  <w:style w:type="character" w:customStyle="1" w:styleId="THChar">
    <w:name w:val="TH Char"/>
    <w:link w:val="TH"/>
    <w:qFormat/>
    <w:rPr>
      <w:rFonts w:ascii="Arial" w:eastAsia="宋体" w:hAnsi="Arial" w:cs="Times New Roman"/>
      <w:b/>
      <w:kern w:val="2"/>
      <w:sz w:val="21"/>
      <w:szCs w:val="22"/>
    </w:rPr>
  </w:style>
  <w:style w:type="character" w:customStyle="1" w:styleId="TANChar">
    <w:name w:val="TAN Char"/>
    <w:link w:val="TAN"/>
    <w:qFormat/>
    <w:rPr>
      <w:rFonts w:ascii="Arial" w:hAnsi="Arial" w:cs="Times New Roman"/>
      <w:sz w:val="18"/>
      <w:lang w:val="en-GB" w:eastAsia="en-US"/>
    </w:rPr>
  </w:style>
  <w:style w:type="character" w:customStyle="1" w:styleId="msoins0">
    <w:name w:val="msoins0"/>
    <w:qFormat/>
  </w:style>
  <w:style w:type="table" w:customStyle="1" w:styleId="42">
    <w:name w:val="网格型42"/>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Pr>
      <w:rFonts w:ascii="Arial" w:hAnsi="Arial"/>
      <w:sz w:val="18"/>
      <w:lang w:eastAsia="en-US"/>
    </w:rPr>
  </w:style>
  <w:style w:type="paragraph" w:customStyle="1" w:styleId="CRCoverPage">
    <w:name w:val="CR Cover Page"/>
    <w:qFormat/>
    <w:pPr>
      <w:spacing w:after="120"/>
    </w:pPr>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604E6-FF9A-4A95-89B5-A741916DB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Pages>
  <Words>682</Words>
  <Characters>3379</Characters>
  <Application>Microsoft Office Word</Application>
  <DocSecurity>0</DocSecurity>
  <Lines>73</Lines>
  <Paragraphs>56</Paragraphs>
  <ScaleCrop>false</ScaleCrop>
  <Company/>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17</cp:revision>
  <dcterms:created xsi:type="dcterms:W3CDTF">2022-04-25T02:55:00Z</dcterms:created>
  <dcterms:modified xsi:type="dcterms:W3CDTF">2025-10-02T10:02:00Z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400728CB18804C1F82DADF1EB17B2DB3</vt:lpwstr>
  </property>
</Properties>
</file>