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w:t>
            </w:r>
            <w:r w:rsidR="00BE2A96">
              <w:rPr>
                <w:rFonts w:cs="Arial"/>
                <w:bCs/>
                <w:color w:val="0070C0"/>
                <w:sz w:val="16"/>
                <w:szCs w:val="16"/>
              </w:rPr>
              <w:t>1], [6.1.3] R17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lastRenderedPageBreak/>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1C2A41" w:rsidRPr="00E303C5" w:rsidRDefault="001C2A41" w:rsidP="00766F74">
            <w:pPr>
              <w:tabs>
                <w:tab w:val="left" w:pos="720"/>
                <w:tab w:val="left" w:pos="1622"/>
              </w:tabs>
              <w:spacing w:before="20" w:after="20"/>
              <w:rPr>
                <w:rFonts w:cs="Arial"/>
                <w:bCs/>
                <w:color w:val="0070C0"/>
                <w:sz w:val="16"/>
                <w:szCs w:val="16"/>
              </w:rPr>
            </w:pPr>
            <w:r>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897939" w:rsidRPr="008867C0" w:rsidRDefault="00766F74" w:rsidP="008F358C">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r w:rsidR="001B79ED">
              <w:rPr>
                <w:rFonts w:cs="Arial"/>
                <w:b/>
                <w:color w:val="0070C0"/>
                <w:sz w:val="16"/>
                <w:szCs w:val="16"/>
              </w:rPr>
              <w:t>(from 9:00)</w:t>
            </w:r>
          </w:p>
          <w:p w:rsidR="008867C0" w:rsidRDefault="008867C0" w:rsidP="008867C0">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8867C0"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CRs</w:t>
            </w:r>
            <w:r w:rsidR="001B79ED">
              <w:rPr>
                <w:rFonts w:cs="Arial"/>
                <w:bCs/>
                <w:color w:val="0070C0"/>
                <w:sz w:val="16"/>
                <w:szCs w:val="16"/>
                <w:lang w:val="en-US"/>
              </w:rPr>
              <w:t xml:space="preserve"> marked CB Friday</w:t>
            </w:r>
          </w:p>
          <w:p w:rsidR="008867C0" w:rsidRDefault="008867C0" w:rsidP="008867C0">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Pr>
                <w:rFonts w:cs="Arial"/>
                <w:b/>
                <w:bCs/>
                <w:color w:val="0070C0"/>
                <w:sz w:val="16"/>
                <w:szCs w:val="16"/>
                <w:lang w:val="en-US"/>
              </w:rPr>
              <w:t xml:space="preserve">T NTN </w:t>
            </w:r>
          </w:p>
          <w:p w:rsidR="008867C0" w:rsidRPr="003D335E"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w:t>
            </w:r>
            <w:r w:rsidR="001B79ED">
              <w:rPr>
                <w:rFonts w:cs="Arial"/>
                <w:bCs/>
                <w:color w:val="0070C0"/>
                <w:sz w:val="16"/>
                <w:szCs w:val="16"/>
                <w:lang w:val="en-US"/>
              </w:rPr>
              <w:t xml:space="preserve"> marked CB Friday</w:t>
            </w:r>
          </w:p>
          <w:p w:rsidR="001B79ED" w:rsidRDefault="001B79ED" w:rsidP="001B79ED">
            <w:pPr>
              <w:tabs>
                <w:tab w:val="left" w:pos="720"/>
                <w:tab w:val="left" w:pos="1622"/>
              </w:tabs>
              <w:spacing w:before="20" w:after="20"/>
              <w:rPr>
                <w:rFonts w:cs="Arial"/>
                <w:bCs/>
                <w:color w:val="0070C0"/>
                <w:sz w:val="16"/>
                <w:szCs w:val="16"/>
              </w:rPr>
            </w:pPr>
          </w:p>
          <w:p w:rsidR="001C2A41" w:rsidRDefault="001C2A41" w:rsidP="001B79ED">
            <w:pPr>
              <w:tabs>
                <w:tab w:val="left" w:pos="720"/>
                <w:tab w:val="left" w:pos="1622"/>
              </w:tabs>
              <w:spacing w:before="20" w:after="20"/>
              <w:rPr>
                <w:rFonts w:cs="Arial"/>
                <w:bCs/>
                <w:color w:val="0070C0"/>
                <w:sz w:val="16"/>
                <w:szCs w:val="16"/>
              </w:rPr>
            </w:pPr>
            <w:r>
              <w:rPr>
                <w:rFonts w:cs="Arial"/>
                <w:b/>
                <w:bCs/>
                <w:color w:val="0070C0"/>
                <w:sz w:val="16"/>
                <w:szCs w:val="16"/>
              </w:rPr>
              <w:t>[8.8] NR19 NR NTN</w:t>
            </w:r>
          </w:p>
          <w:p w:rsidR="001C2A41" w:rsidRPr="00E303C5"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[304]</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1B79ED" w:rsidRPr="00E303C5"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867C0" w:rsidRDefault="001B79ED" w:rsidP="008867C0">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p w:rsidR="00515CCF" w:rsidRDefault="00515CCF" w:rsidP="00515CCF">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515CCF" w:rsidRDefault="00515CCF" w:rsidP="008867C0">
            <w:pPr>
              <w:tabs>
                <w:tab w:val="left" w:pos="720"/>
                <w:tab w:val="left" w:pos="1622"/>
              </w:tabs>
              <w:spacing w:before="20" w:after="20"/>
              <w:rPr>
                <w:rFonts w:cs="Arial"/>
                <w:bCs/>
                <w:color w:val="0070C0"/>
                <w:sz w:val="16"/>
                <w:szCs w:val="16"/>
              </w:rPr>
            </w:pPr>
            <w:r>
              <w:rPr>
                <w:rFonts w:cs="Arial"/>
                <w:bCs/>
                <w:color w:val="0070C0"/>
                <w:sz w:val="16"/>
                <w:szCs w:val="16"/>
              </w:rPr>
              <w:t>- issue marked CB Friday</w:t>
            </w:r>
          </w:p>
          <w:p w:rsidR="00515CCF" w:rsidRPr="00515CCF" w:rsidRDefault="00515CCF" w:rsidP="008867C0">
            <w:pPr>
              <w:tabs>
                <w:tab w:val="left" w:pos="720"/>
                <w:tab w:val="left" w:pos="1622"/>
              </w:tabs>
              <w:spacing w:before="20" w:after="20"/>
              <w:rPr>
                <w:rFonts w:cs="Arial"/>
                <w:bCs/>
                <w:color w:val="0070C0"/>
                <w:sz w:val="16"/>
                <w:szCs w:val="16"/>
              </w:rPr>
            </w:pPr>
          </w:p>
          <w:p w:rsidR="001B79ED" w:rsidRDefault="001B79ED" w:rsidP="001B79ED">
            <w:pPr>
              <w:tabs>
                <w:tab w:val="left" w:pos="720"/>
                <w:tab w:val="left" w:pos="1622"/>
              </w:tabs>
              <w:spacing w:before="20" w:after="20"/>
              <w:rPr>
                <w:rFonts w:cs="Arial"/>
                <w:b/>
                <w:bCs/>
                <w:color w:val="0070C0"/>
                <w:sz w:val="16"/>
                <w:szCs w:val="16"/>
              </w:rPr>
            </w:pPr>
            <w:r>
              <w:rPr>
                <w:rFonts w:cs="Arial"/>
                <w:b/>
                <w:bCs/>
                <w:color w:val="0070C0"/>
                <w:sz w:val="16"/>
                <w:szCs w:val="16"/>
              </w:rPr>
              <w:t>[8.19.1] TEI19 RAN2-led (NTN related aspects)</w:t>
            </w:r>
          </w:p>
          <w:p w:rsidR="00897939" w:rsidRDefault="001B79ED" w:rsidP="001B79E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 marked CB Friday</w:t>
            </w:r>
          </w:p>
          <w:p w:rsidR="001C2A41" w:rsidRDefault="001C2A41" w:rsidP="001B79ED">
            <w:pPr>
              <w:tabs>
                <w:tab w:val="left" w:pos="720"/>
                <w:tab w:val="left" w:pos="1622"/>
              </w:tabs>
              <w:spacing w:before="20" w:after="20"/>
              <w:rPr>
                <w:rFonts w:cs="Arial"/>
                <w:bCs/>
                <w:color w:val="0070C0"/>
                <w:sz w:val="16"/>
                <w:szCs w:val="16"/>
                <w:lang w:val="en-US"/>
              </w:rPr>
            </w:pPr>
          </w:p>
          <w:p w:rsidR="001C2A41" w:rsidRDefault="001C2A41" w:rsidP="001C2A41">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515CCF" w:rsidRPr="001C2A41" w:rsidRDefault="00515CCF" w:rsidP="001C2A41">
            <w:pPr>
              <w:tabs>
                <w:tab w:val="left" w:pos="720"/>
                <w:tab w:val="left" w:pos="1622"/>
              </w:tabs>
              <w:spacing w:before="20" w:after="20"/>
              <w:rPr>
                <w:rFonts w:cs="Arial"/>
                <w:b/>
                <w:bCs/>
                <w:color w:val="0070C0"/>
                <w:sz w:val="16"/>
                <w:szCs w:val="16"/>
              </w:rPr>
            </w:pPr>
            <w:r>
              <w:rPr>
                <w:rFonts w:cs="Arial"/>
                <w:bCs/>
                <w:color w:val="0070C0"/>
                <w:sz w:val="16"/>
                <w:szCs w:val="16"/>
              </w:rPr>
              <w:t>[8.9.4] Support of PWS</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[8.9.3] Upl</w:t>
            </w:r>
            <w:r>
              <w:rPr>
                <w:rFonts w:cs="Arial"/>
                <w:bCs/>
                <w:color w:val="0070C0"/>
                <w:sz w:val="16"/>
                <w:szCs w:val="16"/>
              </w:rPr>
              <w:t>ink Capacity Enhancements</w:t>
            </w:r>
          </w:p>
          <w:p w:rsidR="001C2A41"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1C2A41" w:rsidRPr="00E303C5"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1C2A41" w:rsidRP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[305]</w:t>
            </w: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Pr="00F4355D" w:rsidRDefault="00B642AF" w:rsidP="00B642AF">
      <w:pPr>
        <w:pStyle w:val="EmailDiscussion2"/>
        <w:rPr>
          <w:color w:val="808080" w:themeColor="background1" w:themeShade="80"/>
        </w:rPr>
      </w:pPr>
      <w:r w:rsidRPr="00F4355D">
        <w:rPr>
          <w:color w:val="808080" w:themeColor="background1" w:themeShade="80"/>
        </w:rPr>
        <w:lastRenderedPageBreak/>
        <w:tab/>
        <w:t>Scope: continue the discussion on the CB-RNTI formula and on the details of the power ramping.</w:t>
      </w:r>
    </w:p>
    <w:p w:rsidR="00B642AF" w:rsidRPr="00F4355D" w:rsidRDefault="00B642AF" w:rsidP="00B642AF">
      <w:pPr>
        <w:pStyle w:val="EmailDiscussion2"/>
        <w:rPr>
          <w:color w:val="808080" w:themeColor="background1" w:themeShade="80"/>
        </w:rPr>
      </w:pPr>
      <w:r w:rsidRPr="00F4355D">
        <w:rPr>
          <w:color w:val="808080" w:themeColor="background1" w:themeShade="80"/>
        </w:rPr>
        <w:tab/>
        <w:t xml:space="preserve">Intended outcome: summary of the offline discussion (in </w:t>
      </w:r>
      <w:hyperlink r:id="rId8" w:tooltip="C:Data3GPPRAN2InboxR2-2506278.zip" w:history="1">
        <w:r w:rsidRPr="007D7F93">
          <w:rPr>
            <w:rStyle w:val="Hyperlink"/>
          </w:rPr>
          <w:t>R2-250627</w:t>
        </w:r>
        <w:r w:rsidR="00BC6994" w:rsidRPr="007D7F93">
          <w:rPr>
            <w:rStyle w:val="Hyperlink"/>
          </w:rPr>
          <w:t>8</w:t>
        </w:r>
      </w:hyperlink>
      <w:r w:rsidRPr="00F4355D">
        <w:rPr>
          <w:color w:val="808080" w:themeColor="background1" w:themeShade="80"/>
        </w:rPr>
        <w:t>)</w:t>
      </w:r>
    </w:p>
    <w:p w:rsidR="00B642AF" w:rsidRPr="00F4355D" w:rsidRDefault="00B642AF" w:rsidP="00B642AF">
      <w:pPr>
        <w:pStyle w:val="EmailDiscussion2"/>
        <w:rPr>
          <w:color w:val="808080" w:themeColor="background1" w:themeShade="80"/>
        </w:rPr>
      </w:pPr>
      <w:r w:rsidRPr="00F4355D">
        <w:rPr>
          <w:color w:val="808080" w:themeColor="background1" w:themeShade="80"/>
        </w:rPr>
        <w:tab/>
        <w:t xml:space="preserve">Offline time: </w:t>
      </w:r>
      <w:r w:rsidR="006948B3" w:rsidRPr="00F4355D">
        <w:rPr>
          <w:rFonts w:cs="Arial"/>
          <w:color w:val="808080" w:themeColor="background1" w:themeShade="80"/>
          <w:sz w:val="21"/>
          <w:szCs w:val="21"/>
          <w:shd w:val="clear" w:color="auto" w:fill="FFFFFF"/>
        </w:rPr>
        <w:t>Wednesday 12:00-12:30 in BO3</w:t>
      </w:r>
    </w:p>
    <w:p w:rsidR="00B642AF" w:rsidRDefault="00B642AF" w:rsidP="00B642AF">
      <w:pPr>
        <w:pStyle w:val="EmailDiscussion2"/>
        <w:rPr>
          <w:color w:val="808080" w:themeColor="background1" w:themeShade="80"/>
        </w:rPr>
      </w:pPr>
      <w:r w:rsidRPr="00F4355D">
        <w:rPr>
          <w:color w:val="808080" w:themeColor="background1" w:themeShade="80"/>
        </w:rPr>
        <w:tab/>
        <w:t>Deadline for of</w:t>
      </w:r>
      <w:r w:rsidR="00BC6994" w:rsidRPr="00F4355D">
        <w:rPr>
          <w:color w:val="808080" w:themeColor="background1" w:themeShade="80"/>
        </w:rPr>
        <w:t>fline discussion summary:  Thursday 2025-08-28 08</w:t>
      </w:r>
      <w:r w:rsidRPr="00F4355D">
        <w:rPr>
          <w:color w:val="808080" w:themeColor="background1" w:themeShade="80"/>
        </w:rPr>
        <w:t>:00</w:t>
      </w:r>
    </w:p>
    <w:p w:rsidR="009230FE" w:rsidRPr="00F17D99" w:rsidRDefault="009230FE" w:rsidP="009230FE">
      <w:pPr>
        <w:pStyle w:val="EmailDiscussion2"/>
        <w:rPr>
          <w:color w:val="000000" w:themeColor="text1"/>
        </w:rPr>
      </w:pPr>
      <w:r>
        <w:rPr>
          <w:color w:val="808080" w:themeColor="background1" w:themeShade="80"/>
        </w:rPr>
        <w:tab/>
      </w:r>
      <w:r w:rsidRPr="00F17D99">
        <w:rPr>
          <w:color w:val="000000" w:themeColor="text1"/>
        </w:rPr>
        <w:t xml:space="preserve">Scope: continue the discussion on selected proposals </w:t>
      </w:r>
      <w:r w:rsidR="00F17D99" w:rsidRPr="00F17D99">
        <w:rPr>
          <w:color w:val="000000" w:themeColor="text1"/>
        </w:rPr>
        <w:t>for discussion in 8.9.3 that could not be treated online</w:t>
      </w:r>
    </w:p>
    <w:p w:rsidR="00F17D99" w:rsidRPr="00F17D99" w:rsidRDefault="00F17D99" w:rsidP="00F17D99">
      <w:pPr>
        <w:pStyle w:val="EmailDiscussion2"/>
        <w:rPr>
          <w:color w:val="000000" w:themeColor="text1"/>
        </w:rPr>
      </w:pPr>
      <w:r w:rsidRPr="00F17D99">
        <w:rPr>
          <w:color w:val="000000" w:themeColor="text1"/>
        </w:rPr>
        <w:tab/>
        <w:t xml:space="preserve">Intended outcome: summary of the offline discussion (in </w:t>
      </w:r>
      <w:hyperlink r:id="rId9" w:tooltip="C:Data3GPPRAN2InboxR2-2506292.zip" w:history="1">
        <w:r w:rsidRPr="007D7F93">
          <w:rPr>
            <w:rStyle w:val="Hyperlink"/>
          </w:rPr>
          <w:t>R2-2506292</w:t>
        </w:r>
      </w:hyperlink>
      <w:r w:rsidRPr="00F17D99">
        <w:rPr>
          <w:color w:val="000000" w:themeColor="text1"/>
        </w:rPr>
        <w:t>)</w:t>
      </w:r>
    </w:p>
    <w:p w:rsidR="00F4355D" w:rsidRPr="00DA33E3" w:rsidRDefault="00F4355D" w:rsidP="00F4355D">
      <w:pPr>
        <w:pStyle w:val="EmailDiscussion2"/>
      </w:pPr>
      <w:r w:rsidRPr="00DA33E3">
        <w:tab/>
        <w:t>Offline time: Thursday 2025-08-28 15</w:t>
      </w:r>
      <w:r>
        <w:t>:3</w:t>
      </w:r>
      <w:r w:rsidRPr="00DA33E3">
        <w:t>0:</w:t>
      </w:r>
      <w:r>
        <w:t>16:0</w:t>
      </w:r>
      <w:r w:rsidRPr="00DA33E3">
        <w:t>0 in BO3</w:t>
      </w:r>
    </w:p>
    <w:p w:rsidR="00F4355D" w:rsidRPr="00DA33E3" w:rsidRDefault="00F4355D" w:rsidP="00F4355D">
      <w:pPr>
        <w:pStyle w:val="EmailDiscussion2"/>
      </w:pPr>
      <w:r w:rsidRPr="00DA33E3">
        <w:tab/>
        <w:t>Deadline for offline discussion summary:  Friday 2025-08-29 08:00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 xml:space="preserve">(in </w:t>
      </w:r>
      <w:hyperlink r:id="rId10" w:tooltip="C:Data3GPPRAN2InboxR2-2506280.zip" w:history="1">
        <w:r w:rsidRPr="007D7F93">
          <w:rPr>
            <w:rStyle w:val="Hyperlink"/>
          </w:rPr>
          <w:t>R2-2506280</w:t>
        </w:r>
      </w:hyperlink>
      <w:r>
        <w:t>)</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[AT131][304][R19 NR NTN] UE assisted SMTC selection in connected (Ericsson)</w:t>
      </w:r>
    </w:p>
    <w:p w:rsidR="00AA2AD0" w:rsidRPr="00F4355D" w:rsidRDefault="00AA2AD0" w:rsidP="00AA2AD0">
      <w:pPr>
        <w:pStyle w:val="EmailDiscussion2"/>
        <w:rPr>
          <w:color w:val="808080" w:themeColor="background1" w:themeShade="80"/>
        </w:rPr>
      </w:pPr>
      <w:r w:rsidRPr="00A83177">
        <w:tab/>
      </w:r>
      <w:r w:rsidRPr="00F4355D">
        <w:rPr>
          <w:color w:val="808080" w:themeColor="background1" w:themeShade="80"/>
        </w:rPr>
        <w:t>Scope: continue the discussion on A</w:t>
      </w:r>
      <w:r w:rsidR="003D335E" w:rsidRPr="00F4355D">
        <w:rPr>
          <w:color w:val="808080" w:themeColor="background1" w:themeShade="80"/>
        </w:rPr>
        <w:t>lt1b and</w:t>
      </w:r>
      <w:r w:rsidRPr="00F4355D">
        <w:rPr>
          <w:color w:val="808080" w:themeColor="background1" w:themeShade="80"/>
        </w:rPr>
        <w:t xml:space="preserve"> Alt2 for UE assisted SMTC selection in connected mode</w:t>
      </w:r>
    </w:p>
    <w:p w:rsidR="00AA2AD0" w:rsidRPr="00F4355D" w:rsidRDefault="00AA2AD0" w:rsidP="00AA2AD0">
      <w:pPr>
        <w:pStyle w:val="EmailDiscussion2"/>
        <w:rPr>
          <w:color w:val="808080" w:themeColor="background1" w:themeShade="80"/>
        </w:rPr>
      </w:pPr>
      <w:r w:rsidRPr="00F4355D">
        <w:rPr>
          <w:color w:val="808080" w:themeColor="background1" w:themeShade="80"/>
        </w:rPr>
        <w:tab/>
        <w:t xml:space="preserve">Intended outcome: summary of the offline discussion (in </w:t>
      </w:r>
      <w:hyperlink r:id="rId11" w:tooltip="C:Data3GPPRAN2InboxR2-2506281.zip" w:history="1">
        <w:r w:rsidRPr="007D7F93">
          <w:rPr>
            <w:rStyle w:val="Hyperlink"/>
          </w:rPr>
          <w:t>R2-2506281</w:t>
        </w:r>
      </w:hyperlink>
      <w:r w:rsidRPr="00F4355D">
        <w:rPr>
          <w:color w:val="808080" w:themeColor="background1" w:themeShade="80"/>
        </w:rPr>
        <w:t>)</w:t>
      </w:r>
    </w:p>
    <w:p w:rsidR="00AA2AD0" w:rsidRPr="00F4355D" w:rsidRDefault="00AA2AD0" w:rsidP="00AA2AD0">
      <w:pPr>
        <w:pStyle w:val="EmailDiscussion2"/>
        <w:rPr>
          <w:color w:val="808080" w:themeColor="background1" w:themeShade="80"/>
        </w:rPr>
      </w:pPr>
      <w:r w:rsidRPr="00F4355D">
        <w:rPr>
          <w:color w:val="808080" w:themeColor="background1" w:themeShade="80"/>
        </w:rPr>
        <w:tab/>
        <w:t>Offline time: Wednesday afternoon</w:t>
      </w:r>
      <w:r w:rsidR="006948B3" w:rsidRPr="00F4355D">
        <w:rPr>
          <w:color w:val="808080" w:themeColor="background1" w:themeShade="80"/>
        </w:rPr>
        <w:t xml:space="preserve"> coffee break in BO1</w:t>
      </w:r>
    </w:p>
    <w:p w:rsidR="00AA2AD0" w:rsidRPr="00F4355D" w:rsidRDefault="00AA2AD0" w:rsidP="00AA2AD0">
      <w:pPr>
        <w:pStyle w:val="EmailDiscussion2"/>
        <w:rPr>
          <w:color w:val="808080" w:themeColor="background1" w:themeShade="80"/>
        </w:rPr>
      </w:pPr>
      <w:r w:rsidRPr="00F4355D">
        <w:rPr>
          <w:color w:val="808080" w:themeColor="background1" w:themeShade="80"/>
        </w:rPr>
        <w:tab/>
        <w:t>Deadline for offline discussion summary:  Wednesday 2025-08-27 18:00</w:t>
      </w:r>
    </w:p>
    <w:p w:rsidR="00F4355D" w:rsidRPr="00DA33E3" w:rsidRDefault="00F4355D" w:rsidP="00F4355D">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F4355D" w:rsidRPr="00DA33E3" w:rsidRDefault="00F4355D" w:rsidP="00F4355D">
      <w:pPr>
        <w:pStyle w:val="EmailDiscussion2"/>
      </w:pPr>
      <w:r w:rsidRPr="00DA33E3">
        <w:tab/>
        <w:t xml:space="preserve">Intended outcome: summary of the offline discussion (in </w:t>
      </w:r>
      <w:hyperlink r:id="rId12" w:tooltip="C:Data3GPPRAN2InboxR2-2506291.zip" w:history="1">
        <w:r w:rsidRPr="007D7F93">
          <w:rPr>
            <w:rStyle w:val="Hyperlink"/>
          </w:rPr>
          <w:t>R2-2506291</w:t>
        </w:r>
      </w:hyperlink>
      <w:r w:rsidRPr="00DA33E3">
        <w:t>)</w:t>
      </w:r>
    </w:p>
    <w:p w:rsidR="00F4355D" w:rsidRPr="00DA33E3" w:rsidRDefault="00F4355D" w:rsidP="00F4355D">
      <w:pPr>
        <w:pStyle w:val="EmailDiscussion2"/>
      </w:pPr>
      <w:r w:rsidRPr="00DA33E3">
        <w:tab/>
        <w:t>Offline time: Thursday 2025-08-28 15:00:15:30 in BO3</w:t>
      </w:r>
    </w:p>
    <w:p w:rsidR="00F4355D" w:rsidRPr="00DA33E3" w:rsidRDefault="00F4355D" w:rsidP="00F4355D">
      <w:pPr>
        <w:pStyle w:val="EmailDiscussion2"/>
      </w:pPr>
      <w:r w:rsidRPr="00DA33E3">
        <w:tab/>
        <w:t>Deadline for offline discussion summary:  Friday 2025-08-29 08:00</w:t>
      </w:r>
    </w:p>
    <w:p w:rsidR="00AA2AD0" w:rsidRDefault="00AA2AD0" w:rsidP="003C72ED"/>
    <w:p w:rsidR="0028465F" w:rsidRDefault="0028465F" w:rsidP="0028465F">
      <w:pPr>
        <w:pStyle w:val="EmailDiscussion"/>
      </w:pPr>
      <w:r>
        <w:t>[AT131][305][R19 IoT NTN] S&amp;F open issues (Sateliot)</w:t>
      </w:r>
    </w:p>
    <w:p w:rsidR="0028465F" w:rsidRPr="003519CE" w:rsidRDefault="0028465F" w:rsidP="0028465F">
      <w:pPr>
        <w:pStyle w:val="EmailDiscussion2"/>
        <w:rPr>
          <w:color w:val="0000FF"/>
          <w:u w:val="single"/>
        </w:rPr>
      </w:pPr>
      <w:r w:rsidRPr="00A83177">
        <w:tab/>
        <w:t xml:space="preserve">Scope: </w:t>
      </w:r>
      <w:r>
        <w:t xml:space="preserve">continue the discussion on remaining proposals from </w:t>
      </w:r>
      <w:hyperlink r:id="rId13" w:tooltip="C:Data3GPPExtractsR2-2506152 - On Satellite ID aspects for S&amp;F.docx" w:history="1">
        <w:r w:rsidRPr="001B1CC9">
          <w:rPr>
            <w:rStyle w:val="Hyperlink"/>
          </w:rPr>
          <w:t>R2-2506152</w:t>
        </w:r>
      </w:hyperlink>
      <w:r>
        <w:rPr>
          <w:rStyle w:val="Hyperlink"/>
        </w:rPr>
        <w:t xml:space="preserve"> </w:t>
      </w:r>
      <w:r w:rsidRPr="00BE35A0">
        <w:t>and p1 and</w:t>
      </w:r>
      <w:r>
        <w:rPr>
          <w:rStyle w:val="Hyperlink"/>
        </w:rPr>
        <w:t xml:space="preserve"> </w:t>
      </w:r>
      <w:hyperlink r:id="rId14" w:tooltip="C:Data3GPPExtractsR2-2505437 Further consideration on Store and Forward.docx" w:history="1">
        <w:r w:rsidRPr="001B1CC9">
          <w:rPr>
            <w:rStyle w:val="Hyperlink"/>
          </w:rPr>
          <w:t>R2-2505437</w:t>
        </w:r>
      </w:hyperlink>
      <w:r w:rsidRPr="00155A6A">
        <w:t>. Also draft the LS to CT1, SA2</w:t>
      </w:r>
    </w:p>
    <w:p w:rsidR="0028465F" w:rsidRPr="00A83177" w:rsidRDefault="0028465F" w:rsidP="0028465F">
      <w:pPr>
        <w:pStyle w:val="EmailDiscussion2"/>
      </w:pPr>
      <w:r>
        <w:tab/>
      </w:r>
      <w:r w:rsidRPr="00A83177">
        <w:t xml:space="preserve">Intended outcome: summary of the offline discussion </w:t>
      </w:r>
      <w:r>
        <w:t xml:space="preserve">(in </w:t>
      </w:r>
      <w:hyperlink r:id="rId15" w:tooltip="C:Data3GPPRAN2InboxR2-2506288.zip" w:history="1">
        <w:r w:rsidR="005D0CC0" w:rsidRPr="007D7F93">
          <w:rPr>
            <w:rStyle w:val="Hyperlink"/>
          </w:rPr>
          <w:t>R2-2506288</w:t>
        </w:r>
      </w:hyperlink>
      <w:r w:rsidR="005D0CC0">
        <w:t xml:space="preserve">). Draft LS in </w:t>
      </w:r>
      <w:hyperlink r:id="rId16" w:tooltip="C:Data3GPPRAN2InboxR2-2506285.zip" w:history="1">
        <w:r w:rsidR="005D0CC0" w:rsidRPr="007D7F93">
          <w:rPr>
            <w:rStyle w:val="Hyperlink"/>
          </w:rPr>
          <w:t>R2-2506</w:t>
        </w:r>
        <w:r w:rsidRPr="007D7F93">
          <w:rPr>
            <w:rStyle w:val="Hyperlink"/>
          </w:rPr>
          <w:t>285</w:t>
        </w:r>
      </w:hyperlink>
    </w:p>
    <w:p w:rsidR="0028465F" w:rsidRPr="00A83177" w:rsidRDefault="0028465F" w:rsidP="0028465F">
      <w:pPr>
        <w:pStyle w:val="EmailDiscussion2"/>
      </w:pPr>
      <w:r w:rsidRPr="00A83177">
        <w:tab/>
        <w:t xml:space="preserve">Offline time: </w:t>
      </w:r>
      <w:r w:rsidR="009230FE" w:rsidRPr="00DA33E3">
        <w:t>Thursday 2025-08-28 1</w:t>
      </w:r>
      <w:r w:rsidR="009230FE">
        <w:t>6:3</w:t>
      </w:r>
      <w:r w:rsidR="009230FE" w:rsidRPr="00DA33E3">
        <w:t>0:</w:t>
      </w:r>
      <w:r w:rsidR="009230FE">
        <w:t>16:3</w:t>
      </w:r>
      <w:r w:rsidR="009230FE" w:rsidRPr="00DA33E3">
        <w:t>0 in BO3</w:t>
      </w:r>
    </w:p>
    <w:p w:rsidR="0028465F" w:rsidRPr="00A83177" w:rsidRDefault="0028465F" w:rsidP="0028465F">
      <w:pPr>
        <w:pStyle w:val="EmailDiscussion2"/>
      </w:pPr>
      <w:r w:rsidRPr="00A83177">
        <w:tab/>
        <w:t>Deadline for of</w:t>
      </w:r>
      <w:r>
        <w:t>fline discussion summary:  Friday 2025-08-29 18</w:t>
      </w:r>
      <w:r w:rsidRPr="00A83177">
        <w:t>:00</w:t>
      </w:r>
    </w:p>
    <w:p w:rsidR="0028465F" w:rsidRDefault="0028465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17" w:tooltip="C:Data3GPParchiveRANRAN#92TdocsRP-211601.zip" w:history="1">
        <w:r w:rsidRPr="001B1CC9">
          <w:rPr>
            <w:rStyle w:val="Hyperlink"/>
          </w:rPr>
          <w:t>RP-211601</w:t>
        </w:r>
      </w:hyperlink>
      <w:r w:rsidRPr="00DB2F94">
        <w:t>)</w:t>
      </w:r>
      <w:bookmarkStart w:id="6" w:name="OLE_LINK63"/>
    </w:p>
    <w:p w:rsidR="002F340F" w:rsidRDefault="00317A4C" w:rsidP="002F340F">
      <w:pPr>
        <w:pStyle w:val="Doc-title"/>
      </w:pPr>
      <w:hyperlink r:id="rId18" w:tooltip="C:Data3GPPExtractsR2-2505881 36.331(R17)_Clarification on UTC time offset in IoT NTN.docx" w:history="1">
        <w:r w:rsidR="002F340F" w:rsidRPr="001B1CC9">
          <w:rPr>
            <w:rStyle w:val="Hyperlink"/>
          </w:rPr>
          <w:t>R2-2505881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317A4C" w:rsidP="002F340F">
      <w:pPr>
        <w:pStyle w:val="Doc-title"/>
      </w:pPr>
      <w:hyperlink r:id="rId19" w:tooltip="C:Data3GPPExtractsR2-2505886 36.331(R18)_Clarification on UTC time offset in IoT NTN.docx" w:history="1">
        <w:r w:rsidR="002F340F" w:rsidRPr="001B1CC9">
          <w:rPr>
            <w:rStyle w:val="Hyperlink"/>
          </w:rPr>
          <w:t>R2-2505886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Default="00317A4C" w:rsidP="00821A30">
      <w:pPr>
        <w:pStyle w:val="Doc-title"/>
      </w:pPr>
      <w:hyperlink r:id="rId20" w:tooltip="C:Data3GPPRAN2InboxR2-2506282.zip" w:history="1">
        <w:r w:rsidR="00821A30" w:rsidRPr="001F2F53">
          <w:rPr>
            <w:rStyle w:val="Hyperlink"/>
          </w:rPr>
          <w:t>R2-2506282</w:t>
        </w:r>
      </w:hyperlink>
      <w:r w:rsidR="00821A30">
        <w:tab/>
        <w:t>Clarification on UTC time offset in IoT NTN</w:t>
      </w:r>
      <w:r w:rsidR="00821A30">
        <w:tab/>
        <w:t>ZTE Corporation, Sanechips</w:t>
      </w:r>
      <w:r w:rsidR="00821A30">
        <w:tab/>
        <w:t>CR</w:t>
      </w:r>
      <w:r w:rsidR="00821A30">
        <w:tab/>
        <w:t>Rel-18</w:t>
      </w:r>
      <w:r w:rsidR="00821A30">
        <w:tab/>
        <w:t>36.331</w:t>
      </w:r>
      <w:r w:rsidR="00821A30">
        <w:tab/>
        <w:t>18.6.0</w:t>
      </w:r>
      <w:r w:rsidR="00821A30">
        <w:tab/>
        <w:t>5146</w:t>
      </w:r>
      <w:r w:rsidR="00821A30">
        <w:tab/>
        <w:t>1</w:t>
      </w:r>
      <w:r w:rsidR="00173AB3">
        <w:tab/>
        <w:t>F</w:t>
      </w:r>
      <w:r w:rsidR="00821A30">
        <w:tab/>
        <w:t>LTE_NBIOT_eMTC_NTN-Core</w:t>
      </w:r>
    </w:p>
    <w:p w:rsidR="001F2F53" w:rsidRDefault="001F2F53" w:rsidP="001F2F53">
      <w:pPr>
        <w:pStyle w:val="Doc-text2"/>
        <w:numPr>
          <w:ilvl w:val="0"/>
          <w:numId w:val="13"/>
        </w:numPr>
      </w:pPr>
      <w:r>
        <w:t>Ericsson thinks we could have a Rel-17 CR</w:t>
      </w:r>
    </w:p>
    <w:p w:rsidR="001F2F53" w:rsidRDefault="001F2F53" w:rsidP="001F2F53">
      <w:pPr>
        <w:pStyle w:val="Doc-text2"/>
        <w:numPr>
          <w:ilvl w:val="0"/>
          <w:numId w:val="13"/>
        </w:numPr>
      </w:pPr>
      <w:r>
        <w:t>MTK thinks that there are already UEs in the NW and then prefer to have a Rel18 CR with a note on the early implementation</w:t>
      </w:r>
    </w:p>
    <w:p w:rsidR="00173AB3" w:rsidRPr="00173AB3" w:rsidRDefault="00173AB3" w:rsidP="00173AB3">
      <w:pPr>
        <w:pStyle w:val="Agreement"/>
      </w:pPr>
      <w:r>
        <w:t>Revised in R2-2506283 to add a TEI18 in the coversheet</w:t>
      </w:r>
    </w:p>
    <w:p w:rsidR="00173AB3" w:rsidRDefault="00A16AE9" w:rsidP="00173AB3">
      <w:pPr>
        <w:pStyle w:val="Doc-title"/>
      </w:pPr>
      <w:hyperlink r:id="rId21" w:tooltip="C:Data3GPPRAN2InboxR2-2506283.zip" w:history="1">
        <w:r w:rsidR="00571527" w:rsidRPr="00A16AE9">
          <w:rPr>
            <w:rStyle w:val="Hyperlink"/>
          </w:rPr>
          <w:t>R2-2506283</w:t>
        </w:r>
      </w:hyperlink>
      <w:r w:rsidR="00173AB3">
        <w:tab/>
        <w:t>Clarification on UTC time offset in IoT NTN</w:t>
      </w:r>
      <w:r w:rsidR="00173AB3">
        <w:tab/>
        <w:t>ZTE Corporation, Sanechips</w:t>
      </w:r>
      <w:r w:rsidR="00173AB3">
        <w:tab/>
        <w:t>CR</w:t>
      </w:r>
      <w:r w:rsidR="00173AB3">
        <w:tab/>
        <w:t>Rel-18</w:t>
      </w:r>
      <w:r w:rsidR="00173AB3">
        <w:tab/>
        <w:t>36.331</w:t>
      </w:r>
      <w:r w:rsidR="00173AB3">
        <w:tab/>
        <w:t>18.6.0</w:t>
      </w:r>
      <w:r w:rsidR="00173AB3">
        <w:tab/>
        <w:t>5146</w:t>
      </w:r>
      <w:r w:rsidR="00173AB3">
        <w:tab/>
        <w:t>1</w:t>
      </w:r>
      <w:r w:rsidR="00173AB3">
        <w:tab/>
        <w:t>F</w:t>
      </w:r>
      <w:r w:rsidR="00173AB3">
        <w:tab/>
        <w:t>LTE_NBIOT_eMTC_NTN-Core, TEI18</w:t>
      </w:r>
    </w:p>
    <w:p w:rsidR="00173AB3" w:rsidRPr="00173AB3" w:rsidRDefault="00173AB3" w:rsidP="00173AB3">
      <w:pPr>
        <w:pStyle w:val="Agreement"/>
      </w:pPr>
      <w:r>
        <w:t>Agreed (unseen)</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22"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317A4C" w:rsidP="002F340F">
      <w:pPr>
        <w:pStyle w:val="Doc-title"/>
      </w:pPr>
      <w:hyperlink r:id="rId23" w:tooltip="C:Data3GPPExtractsR2-2505037_R3-253867.doc" w:history="1">
        <w:r w:rsidR="002F340F" w:rsidRPr="001B1CC9">
          <w:rPr>
            <w:rStyle w:val="Hyperlink"/>
          </w:rPr>
          <w:t>R2-2505037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317A4C" w:rsidP="002F340F">
      <w:pPr>
        <w:pStyle w:val="Doc-title"/>
      </w:pPr>
      <w:hyperlink r:id="rId24" w:tooltip="C:Data3GPPExtractsR2-2505053_RP-251859.docx" w:history="1">
        <w:r w:rsidR="002F340F" w:rsidRPr="001B1CC9">
          <w:rPr>
            <w:rStyle w:val="Hyperlink"/>
          </w:rPr>
          <w:t>R2-2505053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317A4C" w:rsidP="002F340F">
      <w:pPr>
        <w:pStyle w:val="Doc-title"/>
      </w:pPr>
      <w:hyperlink r:id="rId25"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R2-2505841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lastRenderedPageBreak/>
        <w:t>Proposal 3: FFS the specification impact of Proposal 1 and 2 (e.g., no change, a NOTE for clarification, or change on procedural text).</w:t>
      </w:r>
    </w:p>
    <w:p w:rsidR="00421C30" w:rsidRPr="00421C30" w:rsidRDefault="00421C30" w:rsidP="00421C30">
      <w:pPr>
        <w:pStyle w:val="Doc-text2"/>
      </w:pPr>
    </w:p>
    <w:p w:rsidR="002F340F" w:rsidRDefault="00317A4C" w:rsidP="002F340F">
      <w:pPr>
        <w:pStyle w:val="Doc-title"/>
      </w:pPr>
      <w:hyperlink r:id="rId26" w:tooltip="C:Data3GPPExtractsR2-2505842 R17 CR.docx" w:history="1">
        <w:r w:rsidR="002F340F" w:rsidRPr="001B1CC9">
          <w:rPr>
            <w:rStyle w:val="Hyperlink"/>
          </w:rPr>
          <w:t>R2-2505842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317A4C" w:rsidP="0005294D">
      <w:pPr>
        <w:pStyle w:val="Doc-title"/>
      </w:pPr>
      <w:hyperlink r:id="rId27" w:tooltip="C:Data3GPPRAN2InboxR2-2506272.zip" w:history="1">
        <w:r w:rsidR="0005294D" w:rsidRPr="002A620A">
          <w:rPr>
            <w:rStyle w:val="Hyperlink"/>
          </w:rPr>
          <w:t>R2-2506272</w:t>
        </w:r>
      </w:hyperlink>
      <w:r w:rsidR="0005294D">
        <w:tab/>
        <w:t>Corrections on eventD1 and condEventD1/T1</w:t>
      </w:r>
      <w:r w:rsidR="0005294D">
        <w:tab/>
        <w:t>Samsung</w:t>
      </w:r>
      <w:r w:rsidR="0005294D">
        <w:tab/>
        <w:t>CR</w:t>
      </w:r>
      <w:r w:rsidR="0005294D">
        <w:tab/>
        <w:t>Rel-17</w:t>
      </w:r>
      <w:r w:rsidR="0005294D">
        <w:tab/>
        <w:t>38.331</w:t>
      </w:r>
      <w:r w:rsidR="0005294D">
        <w:tab/>
        <w:t>17.13.0</w:t>
      </w:r>
      <w:r w:rsidR="0005294D">
        <w:tab/>
        <w:t>5365</w:t>
      </w:r>
      <w:r w:rsidR="0005294D">
        <w:tab/>
        <w:t>2</w:t>
      </w:r>
      <w:r w:rsidR="0005294D">
        <w:tab/>
        <w:t>F</w:t>
      </w:r>
      <w:r w:rsidR="0005294D">
        <w:tab/>
        <w:t>NR_NTN_solutions</w:t>
      </w:r>
      <w:r w:rsidR="0005294D">
        <w:tab/>
      </w:r>
      <w:r w:rsidR="0005294D" w:rsidRPr="001B1CC9">
        <w:t>R2-2504204</w:t>
      </w:r>
    </w:p>
    <w:p w:rsidR="003519CE" w:rsidRDefault="003519CE" w:rsidP="003519CE">
      <w:pPr>
        <w:pStyle w:val="Agreement"/>
      </w:pPr>
      <w:r>
        <w:t>Revised in R2-2506286</w:t>
      </w:r>
    </w:p>
    <w:p w:rsidR="003519CE" w:rsidRDefault="00317A4C" w:rsidP="003519CE">
      <w:pPr>
        <w:pStyle w:val="Doc-title"/>
      </w:pPr>
      <w:hyperlink r:id="rId28" w:tooltip="C:Data3GPPRAN2InboxR2-2506286.zip" w:history="1">
        <w:r w:rsidR="003519CE" w:rsidRPr="002A620A">
          <w:rPr>
            <w:rStyle w:val="Hyperlink"/>
          </w:rPr>
          <w:t>R2-2506286</w:t>
        </w:r>
      </w:hyperlink>
      <w:r w:rsidR="003519CE">
        <w:tab/>
        <w:t>Corrections on eventD1 and condEventD1/T1</w:t>
      </w:r>
      <w:r w:rsidR="003519CE">
        <w:tab/>
        <w:t>Samsung</w:t>
      </w:r>
      <w:r w:rsidR="003519CE">
        <w:tab/>
        <w:t>CR</w:t>
      </w:r>
      <w:r w:rsidR="003519CE">
        <w:tab/>
        <w:t>Rel-17</w:t>
      </w:r>
      <w:r w:rsidR="003519CE">
        <w:tab/>
        <w:t>38.331</w:t>
      </w:r>
      <w:r w:rsidR="003519CE">
        <w:tab/>
        <w:t>17.13.0</w:t>
      </w:r>
      <w:r w:rsidR="003519CE">
        <w:tab/>
        <w:t>5365</w:t>
      </w:r>
      <w:r w:rsidR="003519CE">
        <w:tab/>
        <w:t>3</w:t>
      </w:r>
      <w:r w:rsidR="003519CE">
        <w:tab/>
        <w:t>F</w:t>
      </w:r>
      <w:r w:rsidR="003519CE">
        <w:tab/>
        <w:t>NR_NTN_solutions</w:t>
      </w:r>
      <w:r w:rsidR="003519CE">
        <w:tab/>
      </w:r>
      <w:r w:rsidR="003519CE" w:rsidRPr="001B1CC9">
        <w:t>R2-2504204</w:t>
      </w:r>
    </w:p>
    <w:p w:rsidR="002A620A" w:rsidRDefault="002A620A" w:rsidP="002A620A">
      <w:pPr>
        <w:pStyle w:val="Agreement"/>
        <w:rPr>
          <w:i/>
          <w:iCs/>
        </w:rPr>
      </w:pPr>
      <w:r>
        <w:t xml:space="preserve">Change </w:t>
      </w:r>
      <w:r>
        <w:rPr>
          <w:i/>
          <w:iCs/>
        </w:rPr>
        <w:t>condEventD2 into condEventT1</w:t>
      </w:r>
    </w:p>
    <w:p w:rsidR="002A620A" w:rsidRPr="002A620A" w:rsidRDefault="002A620A" w:rsidP="002A620A">
      <w:pPr>
        <w:pStyle w:val="Agreement"/>
      </w:pPr>
      <w:r>
        <w:t>Revised in R2-2506289</w:t>
      </w:r>
    </w:p>
    <w:p w:rsidR="002A620A" w:rsidRDefault="00A16AE9" w:rsidP="002A620A">
      <w:pPr>
        <w:pStyle w:val="Doc-title"/>
      </w:pPr>
      <w:hyperlink r:id="rId29" w:tooltip="C:Data3GPPRAN2InboxR2-2506289.zip" w:history="1">
        <w:r w:rsidR="002A620A" w:rsidRPr="00A16AE9">
          <w:rPr>
            <w:rStyle w:val="Hyperlink"/>
          </w:rPr>
          <w:t>R2-2506289</w:t>
        </w:r>
      </w:hyperlink>
      <w:r w:rsidR="002A620A">
        <w:tab/>
        <w:t>Corrections on eventD1 and condEventD1/T1</w:t>
      </w:r>
      <w:r w:rsidR="002A620A">
        <w:tab/>
        <w:t>Samsung</w:t>
      </w:r>
      <w:r w:rsidR="002A620A">
        <w:tab/>
        <w:t>CR</w:t>
      </w:r>
      <w:r w:rsidR="002A620A">
        <w:tab/>
        <w:t>Rel-17</w:t>
      </w:r>
      <w:r w:rsidR="002A620A">
        <w:tab/>
        <w:t>38.331</w:t>
      </w:r>
      <w:r w:rsidR="002A620A">
        <w:tab/>
        <w:t>17.13.0</w:t>
      </w:r>
      <w:r w:rsidR="002A620A">
        <w:tab/>
        <w:t>5365</w:t>
      </w:r>
      <w:r w:rsidR="002A620A">
        <w:tab/>
        <w:t>4</w:t>
      </w:r>
      <w:r w:rsidR="002A620A">
        <w:tab/>
        <w:t>F</w:t>
      </w:r>
      <w:r w:rsidR="002A620A">
        <w:tab/>
        <w:t>NR_NTN_solutions</w:t>
      </w:r>
      <w:r w:rsidR="002A620A">
        <w:tab/>
      </w:r>
      <w:r w:rsidR="002A620A" w:rsidRPr="001B1CC9">
        <w:t>R2-2504204</w:t>
      </w:r>
    </w:p>
    <w:p w:rsidR="003519CE" w:rsidRDefault="00317A4C" w:rsidP="00317A4C">
      <w:pPr>
        <w:pStyle w:val="Agreement"/>
      </w:pPr>
      <w:r>
        <w:t>Agreed</w:t>
      </w:r>
    </w:p>
    <w:p w:rsidR="00317A4C" w:rsidRPr="00317A4C" w:rsidRDefault="00317A4C" w:rsidP="00317A4C">
      <w:pPr>
        <w:pStyle w:val="Doc-text2"/>
      </w:pPr>
    </w:p>
    <w:p w:rsidR="002F340F" w:rsidRDefault="00317A4C" w:rsidP="002F340F">
      <w:pPr>
        <w:pStyle w:val="Doc-title"/>
      </w:pPr>
      <w:hyperlink r:id="rId30" w:tooltip="C:Data3GPPExtractsR2-2505843 R18 CR.docx" w:history="1">
        <w:r w:rsidR="002F340F" w:rsidRPr="001B1CC9">
          <w:rPr>
            <w:rStyle w:val="Hyperlink"/>
          </w:rPr>
          <w:t>R2-2505843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317A4C" w:rsidP="0005294D">
      <w:pPr>
        <w:pStyle w:val="Doc-title"/>
      </w:pPr>
      <w:hyperlink r:id="rId31" w:tooltip="C:Data3GPPRAN2InboxR2-2506273.zip" w:history="1">
        <w:r w:rsidR="0005294D" w:rsidRPr="002A620A">
          <w:rPr>
            <w:rStyle w:val="Hyperlink"/>
          </w:rPr>
          <w:t>R2-2506273</w:t>
        </w:r>
      </w:hyperlink>
      <w:r w:rsidR="0005294D">
        <w:tab/>
        <w:t>Corrections on eventD1/D2 and condEventD1/D2/T1</w:t>
      </w:r>
      <w:r w:rsidR="0005294D">
        <w:tab/>
        <w:t>Samsun</w:t>
      </w:r>
      <w:r w:rsidR="009230FE">
        <w:t>g</w:t>
      </w:r>
      <w:r w:rsidR="009230FE">
        <w:tab/>
        <w:t>CR</w:t>
      </w:r>
      <w:r w:rsidR="009230FE">
        <w:tab/>
        <w:t>Rel-18</w:t>
      </w:r>
      <w:r w:rsidR="009230FE">
        <w:tab/>
        <w:t>38.331</w:t>
      </w:r>
      <w:r w:rsidR="009230FE">
        <w:tab/>
        <w:t>18.6.0</w:t>
      </w:r>
      <w:r w:rsidR="009230FE">
        <w:tab/>
        <w:t>5366</w:t>
      </w:r>
      <w:r w:rsidR="009230FE">
        <w:tab/>
        <w:t>2</w:t>
      </w:r>
      <w:r w:rsidR="0005294D">
        <w:tab/>
        <w:t>F</w:t>
      </w:r>
      <w:r w:rsidR="0005294D">
        <w:tab/>
        <w:t>NR_NTN_solutions, NR_NTN_enh-Core</w:t>
      </w:r>
      <w:r w:rsidR="0005294D">
        <w:tab/>
      </w:r>
      <w:r w:rsidR="0005294D" w:rsidRPr="001B1CC9">
        <w:t>R2-2504205</w:t>
      </w:r>
    </w:p>
    <w:p w:rsidR="003519CE" w:rsidRDefault="003519CE" w:rsidP="003519CE">
      <w:pPr>
        <w:pStyle w:val="Agreement"/>
      </w:pPr>
      <w:r>
        <w:t>Revised in R2-2506287</w:t>
      </w:r>
    </w:p>
    <w:p w:rsidR="003519CE" w:rsidRDefault="00317A4C" w:rsidP="003519CE">
      <w:pPr>
        <w:pStyle w:val="Doc-title"/>
      </w:pPr>
      <w:hyperlink r:id="rId32" w:tooltip="C:Data3GPPRAN2InboxR2-2506287.zip" w:history="1">
        <w:r w:rsidR="003519CE" w:rsidRPr="002A620A">
          <w:rPr>
            <w:rStyle w:val="Hyperlink"/>
          </w:rPr>
          <w:t>R2-2506287</w:t>
        </w:r>
      </w:hyperlink>
      <w:r w:rsidR="003519CE">
        <w:tab/>
        <w:t>Corrections on eventD1/D2 and condEventD1/D2/T1</w:t>
      </w:r>
      <w:r w:rsidR="003519CE">
        <w:tab/>
        <w:t>Samsung</w:t>
      </w:r>
      <w:r w:rsidR="003519CE">
        <w:tab/>
        <w:t>CR</w:t>
      </w:r>
      <w:r w:rsidR="003519CE">
        <w:tab/>
        <w:t>Rel-18</w:t>
      </w:r>
      <w:r w:rsidR="003519CE">
        <w:tab/>
        <w:t>38.331</w:t>
      </w:r>
      <w:r w:rsidR="003519CE">
        <w:tab/>
        <w:t>18.6.0</w:t>
      </w:r>
      <w:r w:rsidR="009230FE">
        <w:tab/>
        <w:t>5366</w:t>
      </w:r>
      <w:r w:rsidR="009230FE">
        <w:tab/>
        <w:t>3</w:t>
      </w:r>
      <w:r w:rsidR="003519CE">
        <w:tab/>
        <w:t>F</w:t>
      </w:r>
      <w:r w:rsidR="003519CE">
        <w:tab/>
        <w:t>NR_NTN_solutions, NR_NTN_enh-Core</w:t>
      </w:r>
      <w:r w:rsidR="003519CE">
        <w:tab/>
      </w:r>
      <w:r w:rsidR="003519CE" w:rsidRPr="001B1CC9">
        <w:t>R2-2504205</w:t>
      </w:r>
    </w:p>
    <w:p w:rsidR="009230FE" w:rsidRDefault="009230FE" w:rsidP="009230FE">
      <w:pPr>
        <w:pStyle w:val="Agreement"/>
      </w:pPr>
      <w:r>
        <w:t>Revised in R2-2506294</w:t>
      </w:r>
    </w:p>
    <w:p w:rsidR="009230FE" w:rsidRPr="009230FE" w:rsidRDefault="00A16AE9" w:rsidP="009230FE">
      <w:pPr>
        <w:pStyle w:val="Doc-title"/>
      </w:pPr>
      <w:hyperlink r:id="rId33" w:tooltip="C:Data3GPPRAN2InboxR2-2506294.zip" w:history="1">
        <w:r w:rsidR="009230FE" w:rsidRPr="00A16AE9">
          <w:rPr>
            <w:rStyle w:val="Hyperlink"/>
          </w:rPr>
          <w:t>R2-2506294</w:t>
        </w:r>
      </w:hyperlink>
      <w:r w:rsidR="009230FE">
        <w:tab/>
        <w:t>Corrections on eventD1/D2 and condEventD1/D2/T1</w:t>
      </w:r>
      <w:r w:rsidR="009230FE">
        <w:tab/>
        <w:t>Samsung</w:t>
      </w:r>
      <w:r w:rsidR="009230FE">
        <w:tab/>
        <w:t>CR</w:t>
      </w:r>
      <w:r w:rsidR="009230FE">
        <w:tab/>
        <w:t>Rel-18</w:t>
      </w:r>
      <w:r w:rsidR="009230FE">
        <w:tab/>
        <w:t>38.331</w:t>
      </w:r>
      <w:r w:rsidR="009230FE">
        <w:tab/>
        <w:t>18.6.0</w:t>
      </w:r>
      <w:r w:rsidR="009230FE">
        <w:tab/>
        <w:t>5366</w:t>
      </w:r>
      <w:r w:rsidR="009230FE">
        <w:tab/>
        <w:t>4</w:t>
      </w:r>
      <w:r w:rsidR="009230FE">
        <w:tab/>
        <w:t>F</w:t>
      </w:r>
      <w:r w:rsidR="009230FE">
        <w:tab/>
        <w:t>NR_NTN_solutions, NR_NTN_enh-Core</w:t>
      </w:r>
      <w:r w:rsidR="009230FE">
        <w:tab/>
      </w:r>
      <w:r w:rsidR="009230FE" w:rsidRPr="001B1CC9">
        <w:t>R2-2504205</w:t>
      </w:r>
    </w:p>
    <w:p w:rsidR="003519CE" w:rsidRPr="003519CE" w:rsidRDefault="00317A4C" w:rsidP="00317A4C">
      <w:pPr>
        <w:pStyle w:val="Agreement"/>
      </w:pPr>
      <w:r>
        <w:t>Agreed</w:t>
      </w:r>
    </w:p>
    <w:p w:rsidR="003519CE" w:rsidRPr="003519CE" w:rsidRDefault="003519CE" w:rsidP="003519CE">
      <w:pPr>
        <w:pStyle w:val="Doc-text2"/>
      </w:pPr>
    </w:p>
    <w:p w:rsidR="0005294D" w:rsidRPr="0005294D" w:rsidRDefault="0005294D" w:rsidP="0005294D">
      <w:pPr>
        <w:pStyle w:val="Doc-text2"/>
      </w:pPr>
    </w:p>
    <w:p w:rsidR="002F340F" w:rsidRDefault="00317A4C" w:rsidP="002F340F">
      <w:pPr>
        <w:pStyle w:val="Doc-title"/>
      </w:pPr>
      <w:hyperlink r:id="rId34" w:tooltip="C:Data3GPPExtractsR2-2506155 - Correction of PDD reporting related descriptions.docx" w:history="1">
        <w:r w:rsidR="002F340F" w:rsidRPr="001B1CC9">
          <w:rPr>
            <w:rStyle w:val="Hyperlink"/>
          </w:rPr>
          <w:t>R2-2506155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lastRenderedPageBreak/>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317A4C" w:rsidP="005B1F26">
      <w:pPr>
        <w:pStyle w:val="Doc-title"/>
      </w:pPr>
      <w:hyperlink r:id="rId35" w:tooltip="C:Data3GPPExtractsR2-2505534 Rel-18 38331 RP for hard satellite switch.docx" w:history="1">
        <w:r w:rsidR="005B1F26" w:rsidRPr="001B1CC9">
          <w:rPr>
            <w:rStyle w:val="Hyperlink"/>
          </w:rPr>
          <w:t>R2-2505534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Pr="00F56501" w:rsidRDefault="00F56501" w:rsidP="002A620A">
      <w:pPr>
        <w:pStyle w:val="Agreement"/>
      </w:pPr>
      <w:r>
        <w:t>R</w:t>
      </w:r>
      <w:r w:rsidR="00D24B46">
        <w:t>ev</w:t>
      </w:r>
      <w:r>
        <w:t>i</w:t>
      </w:r>
      <w:r w:rsidR="00D24B46">
        <w:t>s</w:t>
      </w:r>
      <w:r>
        <w:t>ed in R2-2506274</w:t>
      </w:r>
    </w:p>
    <w:p w:rsidR="00477603" w:rsidRDefault="00317A4C" w:rsidP="00E93C1F">
      <w:pPr>
        <w:pStyle w:val="Doc-title"/>
      </w:pPr>
      <w:hyperlink r:id="rId36" w:tooltip="C:Data3GPPRAN2InboxR2-2506274.zip" w:history="1">
        <w:r w:rsidR="00F56501" w:rsidRPr="002A620A">
          <w:rPr>
            <w:rStyle w:val="Hyperlink"/>
          </w:rPr>
          <w:t>R2-2506274</w:t>
        </w:r>
      </w:hyperlink>
      <w:r w:rsidR="00F56501" w:rsidRPr="00F56501">
        <w:tab/>
        <w:t>Clarification on reference point for hard satellite switch with resynchronization</w:t>
      </w:r>
      <w:r w:rsidR="00F56501" w:rsidRPr="00F56501">
        <w:tab/>
        <w:t>Qualcomm Inc., Huawei, HiSilicon, Xiaom</w:t>
      </w:r>
      <w:r w:rsidR="00F56501">
        <w:t>i</w:t>
      </w:r>
      <w:r w:rsidR="00F56501">
        <w:tab/>
        <w:t>CR</w:t>
      </w:r>
      <w:r w:rsidR="00F56501">
        <w:tab/>
        <w:t>Rel-18</w:t>
      </w:r>
      <w:r w:rsidR="00F56501">
        <w:tab/>
        <w:t>38.331</w:t>
      </w:r>
      <w:r w:rsidR="00F56501">
        <w:tab/>
        <w:t>18.6.0</w:t>
      </w:r>
      <w:r w:rsidR="00F56501">
        <w:tab/>
        <w:t>5372</w:t>
      </w:r>
      <w:r w:rsidR="00F56501">
        <w:tab/>
        <w:t>2</w:t>
      </w:r>
      <w:r w:rsidR="00F56501" w:rsidRPr="00F56501">
        <w:tab/>
        <w:t>F</w:t>
      </w:r>
      <w:r w:rsidR="00F56501" w:rsidRPr="00F56501">
        <w:tab/>
        <w:t>NR_NTN_enh-</w:t>
      </w:r>
      <w:r w:rsidR="00F56501">
        <w:t>Core</w:t>
      </w:r>
    </w:p>
    <w:p w:rsidR="00421C30" w:rsidRDefault="002A620A" w:rsidP="00E93C1F">
      <w:pPr>
        <w:pStyle w:val="Agreement"/>
      </w:pPr>
      <w:r>
        <w:t>Agreed</w:t>
      </w:r>
    </w:p>
    <w:p w:rsidR="002A620A" w:rsidRPr="002A620A" w:rsidRDefault="002A620A" w:rsidP="002A620A">
      <w:pPr>
        <w:pStyle w:val="Doc-text2"/>
      </w:pPr>
    </w:p>
    <w:p w:rsidR="005B1F26" w:rsidRDefault="00317A4C" w:rsidP="005B1F26">
      <w:pPr>
        <w:pStyle w:val="Doc-title"/>
      </w:pPr>
      <w:hyperlink r:id="rId37"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317A4C" w:rsidP="005B1F26">
      <w:pPr>
        <w:pStyle w:val="Doc-title"/>
      </w:pPr>
      <w:hyperlink r:id="rId38" w:tooltip="C:Data3GPPExtractsR2-2505715 Final Thoughts on IDC issue between GNSS and NTN UL.docx" w:history="1">
        <w:r w:rsidR="005B1F26" w:rsidRPr="001B1CC9">
          <w:rPr>
            <w:rStyle w:val="Hyperlink"/>
          </w:rPr>
          <w:t>R2-2505715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39" w:tooltip="C:Data3GPParchiveRANRAN#98TdocsRP-223519.zip" w:history="1">
        <w:r w:rsidRPr="001B1CC9">
          <w:rPr>
            <w:rStyle w:val="Hyperlink"/>
          </w:rPr>
          <w:t>RP-223519</w:t>
        </w:r>
      </w:hyperlink>
      <w:r w:rsidRPr="00DB2F94">
        <w:t>)</w:t>
      </w:r>
    </w:p>
    <w:p w:rsidR="005B1F26" w:rsidRDefault="00317A4C" w:rsidP="005B1F26">
      <w:pPr>
        <w:pStyle w:val="Doc-title"/>
      </w:pPr>
      <w:hyperlink r:id="rId40" w:tooltip="C:Data3GPPExtractsR2-2505914 Various corrections on connected mode operation for IoT NTN.docx" w:history="1">
        <w:r w:rsidR="005B1F26" w:rsidRPr="001B1CC9">
          <w:rPr>
            <w:rStyle w:val="Hyperlink"/>
          </w:rPr>
          <w:t>R2-2505914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lastRenderedPageBreak/>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317A4C" w:rsidP="00E93C1F">
      <w:pPr>
        <w:pStyle w:val="Doc-title"/>
      </w:pPr>
      <w:hyperlink r:id="rId41" w:tooltip="C:Data3GPPRAN2InboxR2-2506275.zip" w:history="1">
        <w:r w:rsidR="00E209A0" w:rsidRPr="0054751F">
          <w:rPr>
            <w:rStyle w:val="Hyperlink"/>
          </w:rPr>
          <w:t>R2-2506275</w:t>
        </w:r>
      </w:hyperlink>
      <w:r w:rsidR="00E209A0" w:rsidRPr="00E209A0">
        <w:tab/>
      </w:r>
      <w:r w:rsidR="0054751F">
        <w:rPr>
          <w:rFonts w:eastAsia="Malgun Gothic"/>
          <w:lang w:eastAsia="en-US"/>
        </w:rPr>
        <w:t>Corrections on IoT NTN SIB33</w:t>
      </w:r>
      <w:r w:rsidR="00E209A0" w:rsidRPr="00E209A0">
        <w:tab/>
        <w:t>Samsun</w:t>
      </w:r>
      <w:r w:rsidR="00E209A0">
        <w:t>g</w:t>
      </w:r>
      <w:r w:rsidR="00E209A0">
        <w:tab/>
        <w:t>CR</w:t>
      </w:r>
      <w:r w:rsidR="00E209A0">
        <w:tab/>
        <w:t>Rel-18</w:t>
      </w:r>
      <w:r w:rsidR="00E209A0">
        <w:tab/>
        <w:t>36.331</w:t>
      </w:r>
      <w:r w:rsidR="00E209A0">
        <w:tab/>
        <w:t>18.6.0</w:t>
      </w:r>
      <w:r w:rsidR="00E209A0">
        <w:tab/>
        <w:t>5121</w:t>
      </w:r>
      <w:r w:rsidR="00E209A0">
        <w:tab/>
        <w:t>2</w:t>
      </w:r>
      <w:r w:rsidR="00E209A0" w:rsidRPr="00E209A0">
        <w:tab/>
        <w:t>F</w:t>
      </w:r>
      <w:r w:rsidR="00E209A0" w:rsidRPr="00E209A0">
        <w:tab/>
        <w:t>IoT_NTN_enh-Core</w:t>
      </w:r>
      <w:r w:rsidR="00E209A0" w:rsidRPr="00E209A0">
        <w:tab/>
        <w:t>R2-2504095</w:t>
      </w:r>
    </w:p>
    <w:p w:rsidR="0054751F" w:rsidRDefault="0054751F" w:rsidP="0054751F">
      <w:pPr>
        <w:pStyle w:val="Agreement"/>
      </w:pPr>
      <w:r>
        <w:t>Agreed</w:t>
      </w:r>
    </w:p>
    <w:p w:rsidR="00E209A0" w:rsidRPr="00F14F99" w:rsidRDefault="00E209A0" w:rsidP="00F14F99">
      <w:pPr>
        <w:pStyle w:val="Doc-text2"/>
      </w:pPr>
    </w:p>
    <w:p w:rsidR="005B1F26" w:rsidRDefault="00317A4C" w:rsidP="005B1F26">
      <w:pPr>
        <w:pStyle w:val="Doc-title"/>
      </w:pPr>
      <w:hyperlink r:id="rId42" w:tooltip="C:Data3GPPExtractsR2-2506172 36300 Satellite ID clarification.docx" w:history="1">
        <w:r w:rsidR="005B1F26" w:rsidRPr="001B1CC9">
          <w:rPr>
            <w:rStyle w:val="Hyperlink"/>
          </w:rPr>
          <w:t>R2-2506172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276452" w:rsidP="00E93C1F">
      <w:pPr>
        <w:pStyle w:val="Doc-title"/>
      </w:pPr>
      <w:hyperlink r:id="rId43" w:tooltip="C:Data3GPPRAN2InboxR2-2506276.zip" w:history="1">
        <w:r w:rsidR="00091E8F" w:rsidRPr="00276452">
          <w:rPr>
            <w:rStyle w:val="Hyperlink"/>
          </w:rPr>
          <w:t>R2-</w:t>
        </w:r>
        <w:r w:rsidR="00091E8F" w:rsidRPr="00276452">
          <w:rPr>
            <w:rStyle w:val="Hyperlink"/>
          </w:rPr>
          <w:t>2</w:t>
        </w:r>
        <w:r w:rsidR="00091E8F" w:rsidRPr="00276452">
          <w:rPr>
            <w:rStyle w:val="Hyperlink"/>
          </w:rPr>
          <w:t>506276</w:t>
        </w:r>
      </w:hyperlink>
      <w:r w:rsidR="00091E8F" w:rsidRPr="00091E8F">
        <w:tab/>
        <w:t>Clarification of satellite identifiers</w:t>
      </w:r>
      <w:r w:rsidR="00091E8F"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00091E8F" w:rsidRPr="00091E8F">
        <w:tab/>
        <w:t>F</w:t>
      </w:r>
      <w:r w:rsidR="00091E8F" w:rsidRPr="00091E8F">
        <w:tab/>
        <w:t>IoT_NTN_enh-Core</w:t>
      </w:r>
    </w:p>
    <w:p w:rsidR="00276452" w:rsidRDefault="00276452" w:rsidP="00276452">
      <w:pPr>
        <w:pStyle w:val="Doc-text2"/>
        <w:numPr>
          <w:ilvl w:val="0"/>
          <w:numId w:val="13"/>
        </w:numPr>
      </w:pPr>
      <w:r>
        <w:t>ZTE is fine with this</w:t>
      </w:r>
    </w:p>
    <w:p w:rsidR="00276452" w:rsidRDefault="00276452" w:rsidP="00276452">
      <w:pPr>
        <w:pStyle w:val="Agreement"/>
      </w:pPr>
      <w:r>
        <w:t>Change the second sentence to “How t</w:t>
      </w:r>
      <w:r w:rsidRPr="00276452">
        <w:t>he satellite identifiers are allocated to the NTN payloads is up to network implementation.</w:t>
      </w:r>
      <w:r>
        <w:t>”</w:t>
      </w:r>
    </w:p>
    <w:p w:rsidR="00276452" w:rsidRDefault="00276452" w:rsidP="00276452">
      <w:pPr>
        <w:pStyle w:val="Agreement"/>
      </w:pPr>
      <w:r>
        <w:t>Revised in R2-2506295</w:t>
      </w:r>
    </w:p>
    <w:p w:rsidR="00276452" w:rsidRDefault="00733E29" w:rsidP="00276452">
      <w:pPr>
        <w:pStyle w:val="Doc-title"/>
      </w:pPr>
      <w:hyperlink r:id="rId44" w:tooltip="C:Data3GPPRAN2InboxR2-2506295.zip" w:history="1">
        <w:r w:rsidR="00276452" w:rsidRPr="00733E29">
          <w:rPr>
            <w:rStyle w:val="Hyperlink"/>
          </w:rPr>
          <w:t>R2-2506295</w:t>
        </w:r>
      </w:hyperlink>
      <w:r w:rsidR="00276452" w:rsidRPr="00091E8F">
        <w:tab/>
        <w:t>Clarification of satellite identifiers</w:t>
      </w:r>
      <w:r w:rsidR="00276452" w:rsidRPr="00091E8F">
        <w:tab/>
        <w:t>THALES, Samsung, Sateliot, Nordic Semiconductor ASA, Novamint, CATT, Ericsso</w:t>
      </w:r>
      <w:r w:rsidR="00276452">
        <w:t>n</w:t>
      </w:r>
      <w:r w:rsidR="00276452">
        <w:tab/>
        <w:t>CR</w:t>
      </w:r>
      <w:r w:rsidR="00276452">
        <w:tab/>
        <w:t>Rel-18</w:t>
      </w:r>
      <w:r w:rsidR="00276452">
        <w:tab/>
        <w:t>36.300</w:t>
      </w:r>
      <w:r w:rsidR="00276452">
        <w:tab/>
        <w:t>18.5.0</w:t>
      </w:r>
      <w:r w:rsidR="00276452">
        <w:tab/>
        <w:t>1430</w:t>
      </w:r>
      <w:r w:rsidR="00276452">
        <w:tab/>
        <w:t>2</w:t>
      </w:r>
      <w:r w:rsidR="00276452" w:rsidRPr="00091E8F">
        <w:tab/>
        <w:t>F</w:t>
      </w:r>
      <w:r w:rsidR="00276452" w:rsidRPr="00091E8F">
        <w:tab/>
        <w:t>IoT_NTN_enh-Core</w:t>
      </w:r>
    </w:p>
    <w:p w:rsidR="00276452" w:rsidRPr="00276452" w:rsidRDefault="00276452" w:rsidP="00276452">
      <w:pPr>
        <w:pStyle w:val="Agreement"/>
      </w:pPr>
      <w:r>
        <w:t>Agreed</w:t>
      </w:r>
    </w:p>
    <w:p w:rsidR="00F14F99" w:rsidRPr="00F14F99" w:rsidRDefault="00F14F99" w:rsidP="00F14F99">
      <w:pPr>
        <w:pStyle w:val="Doc-text2"/>
      </w:pPr>
    </w:p>
    <w:p w:rsidR="005B1F26" w:rsidRDefault="00317A4C" w:rsidP="005B1F26">
      <w:pPr>
        <w:pStyle w:val="Doc-title"/>
      </w:pPr>
      <w:hyperlink r:id="rId45" w:tooltip="C:Data3GPPExtractsR2-2506173 36331 Satellite ID clarification.docx" w:history="1">
        <w:r w:rsidR="005B1F26" w:rsidRPr="001B1CC9">
          <w:rPr>
            <w:rStyle w:val="Hyperlink"/>
          </w:rPr>
          <w:t>R2-2506173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276452" w:rsidP="001002FD">
      <w:pPr>
        <w:pStyle w:val="Doc-title"/>
      </w:pPr>
      <w:hyperlink r:id="rId46" w:tooltip="C:Data3GPPRAN2InboxR2-2506277.zip" w:history="1">
        <w:r w:rsidR="001002FD" w:rsidRPr="00276452">
          <w:rPr>
            <w:rStyle w:val="Hyperlink"/>
          </w:rPr>
          <w:t>R2-25062</w:t>
        </w:r>
        <w:r w:rsidR="001002FD" w:rsidRPr="00276452">
          <w:rPr>
            <w:rStyle w:val="Hyperlink"/>
          </w:rPr>
          <w:t>7</w:t>
        </w:r>
        <w:r w:rsidR="001002FD" w:rsidRPr="00276452">
          <w:rPr>
            <w:rStyle w:val="Hyperlink"/>
          </w:rPr>
          <w:t>7</w:t>
        </w:r>
      </w:hyperlink>
      <w:r w:rsidR="001002FD">
        <w:tab/>
        <w:t>Clarification of satellite identifiers</w:t>
      </w:r>
      <w:r w:rsidR="001002FD">
        <w:tab/>
        <w:t>THALES, Samsung, Sateliot, Nordic Semiconductor ASA, Ericsson</w:t>
      </w:r>
      <w:r w:rsidR="001002FD">
        <w:tab/>
        <w:t>CR</w:t>
      </w:r>
      <w:r w:rsidR="001002FD">
        <w:tab/>
        <w:t>Rel-18</w:t>
      </w:r>
      <w:r w:rsidR="001002FD">
        <w:tab/>
        <w:t>36.331</w:t>
      </w:r>
      <w:r w:rsidR="001002FD">
        <w:tab/>
        <w:t>18.6.0</w:t>
      </w:r>
      <w:r w:rsidR="001002FD">
        <w:tab/>
        <w:t>5152</w:t>
      </w:r>
      <w:r w:rsidR="001002FD">
        <w:tab/>
        <w:t>-</w:t>
      </w:r>
      <w:r w:rsidR="001002FD">
        <w:tab/>
        <w:t>F</w:t>
      </w:r>
      <w:r w:rsidR="001002FD">
        <w:tab/>
        <w:t>IoT_NTN_enh-Core</w:t>
      </w:r>
    </w:p>
    <w:p w:rsidR="001002FD" w:rsidRPr="001002FD" w:rsidRDefault="00276452" w:rsidP="00276452">
      <w:pPr>
        <w:pStyle w:val="Agreement"/>
      </w:pPr>
      <w:r>
        <w:t>Agreed</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47"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48"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lastRenderedPageBreak/>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317A4C" w:rsidP="005B1F26">
      <w:pPr>
        <w:pStyle w:val="Doc-title"/>
      </w:pPr>
      <w:hyperlink r:id="rId49"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317A4C" w:rsidP="005B1F26">
      <w:pPr>
        <w:pStyle w:val="Doc-title"/>
      </w:pPr>
      <w:hyperlink r:id="rId50"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317A4C" w:rsidP="005B1F26">
      <w:pPr>
        <w:pStyle w:val="Doc-title"/>
      </w:pPr>
      <w:hyperlink r:id="rId51"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317A4C" w:rsidP="005B1F26">
      <w:pPr>
        <w:pStyle w:val="Doc-title"/>
      </w:pPr>
      <w:hyperlink r:id="rId52"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317A4C" w:rsidP="008F358C">
      <w:pPr>
        <w:pStyle w:val="Doc-title"/>
      </w:pPr>
      <w:hyperlink r:id="rId53"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2674EB">
      <w:pPr>
        <w:pStyle w:val="Doc-title"/>
      </w:pPr>
      <w:r w:rsidRPr="00596ECE">
        <w:t>R2-2506279</w:t>
      </w:r>
      <w:r>
        <w:tab/>
      </w:r>
      <w:r w:rsidRPr="00596ECE">
        <w:t>Draf</w:t>
      </w:r>
      <w:r w:rsidR="00145EDD">
        <w:t>t LS on the definition of Int</w:t>
      </w:r>
      <w:r w:rsidR="002653C2">
        <w:t>en</w:t>
      </w:r>
      <w:r w:rsidRPr="00596ECE">
        <w:t>d</w:t>
      </w:r>
      <w:r w:rsidR="002653C2">
        <w:t>ed</w:t>
      </w:r>
      <w:r w:rsidRPr="00596ECE">
        <w:t xml:space="preserve"> Service Area</w:t>
      </w:r>
      <w:r w:rsidRPr="00596ECE">
        <w:tab/>
        <w:t>Thales</w:t>
      </w:r>
      <w:r w:rsidRPr="00596ECE">
        <w:tab/>
        <w:t>LS out</w:t>
      </w:r>
      <w:r w:rsidRPr="00596ECE">
        <w:tab/>
        <w:t>Rel-19</w:t>
      </w:r>
      <w:r w:rsidRPr="00596ECE">
        <w:tab/>
        <w:t>NR_NTN_Ph3-Core</w:t>
      </w:r>
      <w:r w:rsidRPr="00596ECE">
        <w:tab/>
        <w:t>To:RAN3, SA2</w:t>
      </w:r>
    </w:p>
    <w:p w:rsidR="00596ECE" w:rsidRDefault="00317A4C" w:rsidP="00317A4C">
      <w:pPr>
        <w:pStyle w:val="Doc-text2"/>
      </w:pPr>
      <w:r>
        <w:t>-</w:t>
      </w:r>
      <w:r>
        <w:tab/>
        <w:t>Thales indicates that after further checking the other groups specification there seems to be no issue so no LS in needed</w:t>
      </w:r>
    </w:p>
    <w:p w:rsidR="00317A4C" w:rsidRPr="00317A4C" w:rsidRDefault="00317A4C" w:rsidP="00317A4C">
      <w:pPr>
        <w:pStyle w:val="Agreement"/>
      </w:pPr>
      <w:r>
        <w:t>Withdrawn</w:t>
      </w:r>
    </w:p>
    <w:p w:rsidR="008F358C" w:rsidRDefault="008F358C" w:rsidP="008F358C">
      <w:pPr>
        <w:pStyle w:val="Comments"/>
      </w:pPr>
    </w:p>
    <w:p w:rsidR="000826AB" w:rsidRDefault="000826AB" w:rsidP="00322E5E">
      <w:pPr>
        <w:pStyle w:val="Comments"/>
        <w:numPr>
          <w:ilvl w:val="0"/>
          <w:numId w:val="10"/>
        </w:numPr>
      </w:pPr>
      <w:r>
        <w:t>38.331 CR</w:t>
      </w:r>
    </w:p>
    <w:p w:rsidR="000826AB" w:rsidRDefault="00317A4C" w:rsidP="000826AB">
      <w:pPr>
        <w:pStyle w:val="Doc-title"/>
      </w:pPr>
      <w:hyperlink r:id="rId54"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317A4C" w:rsidP="000826AB">
      <w:pPr>
        <w:pStyle w:val="Doc-title"/>
      </w:pPr>
      <w:hyperlink r:id="rId55" w:tooltip="C:Data3GPPExtractsR2-2505825 - Remaining RRC open issues for NR NTN Rel-19.docx" w:history="1">
        <w:r w:rsidR="000826AB" w:rsidRPr="001B1CC9">
          <w:rPr>
            <w:rStyle w:val="Hyperlink"/>
          </w:rPr>
          <w:t>R2-2505825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317A4C" w:rsidP="000826AB">
      <w:pPr>
        <w:pStyle w:val="Doc-title"/>
      </w:pPr>
      <w:hyperlink r:id="rId56" w:tooltip="C:Data3GPPExtractsR2-2505827 - Inclusion of the ISA in the Service Announcement.docx" w:history="1">
        <w:r w:rsidR="000826AB" w:rsidRPr="001B1CC9">
          <w:rPr>
            <w:rStyle w:val="Hyperlink"/>
          </w:rPr>
          <w:t>R2-2505827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BE1792" w:rsidRDefault="00BE1792" w:rsidP="00BE1792">
      <w:pPr>
        <w:pStyle w:val="Doc-text2"/>
      </w:pPr>
      <w:r>
        <w:t>-`</w:t>
      </w:r>
      <w:r>
        <w:tab/>
        <w:t>Samsung indicates that in USD the used term is Target Service Area</w:t>
      </w:r>
    </w:p>
    <w:p w:rsidR="00BE1792" w:rsidRDefault="00BE1792" w:rsidP="00BE1792">
      <w:pPr>
        <w:pStyle w:val="Agreement"/>
      </w:pPr>
      <w:r w:rsidRPr="00BE1792">
        <w:t xml:space="preserve">It is up to UE implementation how to use the ISA definition in SIB/USD to skip MCCH acquisition when it is outside the ISA of the MBS broadcast </w:t>
      </w:r>
      <w:r>
        <w:t>service(s) it is interested in (can further check the wording for the change in 38.300 and 38.331)</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BE1792" w:rsidRDefault="00BE1792" w:rsidP="00BE1792">
      <w:pPr>
        <w:pStyle w:val="Doc-text2"/>
      </w:pPr>
      <w:r>
        <w:t>-`</w:t>
      </w:r>
      <w:r>
        <w:tab/>
        <w:t>Fujitsu thinks that also for this we need to take into account that in USD the used term is Target Service Area</w:t>
      </w:r>
    </w:p>
    <w:p w:rsidR="00BE1792" w:rsidRDefault="00BE1792" w:rsidP="00BE1792">
      <w:pPr>
        <w:pStyle w:val="Doc-text2"/>
      </w:pPr>
      <w:r>
        <w:t>-</w:t>
      </w:r>
      <w:r>
        <w:tab/>
        <w:t>Nokia thinks we could also have some normative text</w:t>
      </w:r>
    </w:p>
    <w:p w:rsidR="00C50E22" w:rsidRDefault="00C50E22" w:rsidP="00BE1792">
      <w:pPr>
        <w:pStyle w:val="Doc-text2"/>
      </w:pPr>
      <w:r>
        <w:t>-</w:t>
      </w:r>
      <w:r>
        <w:tab/>
        <w:t>Thales thinks the Note is not needed</w:t>
      </w:r>
    </w:p>
    <w:p w:rsidR="00BE1792" w:rsidRDefault="00BE1792" w:rsidP="00F70CE1">
      <w:pPr>
        <w:pStyle w:val="Agreement"/>
      </w:pPr>
      <w:r w:rsidRPr="00BE1792">
        <w:t>The Intended Service Area in the Service Announcement can be used for frequency prioritiz</w:t>
      </w:r>
      <w:r>
        <w:t xml:space="preserve">ation in MBS NTN. Introduce a </w:t>
      </w:r>
      <w:r w:rsidR="00C50E22">
        <w:t>corresponding statement in TS 38.304 (FFS on the actual wording and whether it’s normative text or a note)</w:t>
      </w:r>
    </w:p>
    <w:p w:rsidR="00F70CE1" w:rsidRDefault="00F70CE1" w:rsidP="008F358C">
      <w:pPr>
        <w:pStyle w:val="Comments"/>
      </w:pPr>
      <w:r>
        <w:t>Proposal 3</w:t>
      </w:r>
      <w:r>
        <w:tab/>
        <w:t>Use the Ellipsoid Point with uncertainty Circle from TS 37.355 to define the circle shape of the ISA in the new SIBXX.</w:t>
      </w:r>
    </w:p>
    <w:p w:rsidR="00C50E22" w:rsidRDefault="00C50E22" w:rsidP="00C50E22">
      <w:pPr>
        <w:pStyle w:val="Doc-text2"/>
      </w:pPr>
      <w:r>
        <w:t>-</w:t>
      </w:r>
      <w:r>
        <w:tab/>
        <w:t>ZTE prefers to keep the existing signalling. HW agrees</w:t>
      </w:r>
    </w:p>
    <w:p w:rsidR="00C50E22" w:rsidRDefault="00C50E22" w:rsidP="00C50E22">
      <w:pPr>
        <w:pStyle w:val="Doc-text2"/>
      </w:pPr>
      <w:r>
        <w:lastRenderedPageBreak/>
        <w:t>-</w:t>
      </w:r>
      <w:r>
        <w:tab/>
        <w:t xml:space="preserve">Ericsson thinks that if we don’t align some NW entity will have to perform a mapping </w:t>
      </w:r>
    </w:p>
    <w:p w:rsidR="00C50E22" w:rsidRDefault="00C50E22" w:rsidP="00C50E22">
      <w:pPr>
        <w:pStyle w:val="Agreement"/>
      </w:pPr>
      <w:r>
        <w:t>Can be further discussed in the ASN.1 review</w:t>
      </w:r>
    </w:p>
    <w:p w:rsidR="00F70CE1" w:rsidRDefault="00F70CE1" w:rsidP="008F358C">
      <w:pPr>
        <w:pStyle w:val="Comments"/>
      </w:pPr>
    </w:p>
    <w:p w:rsidR="00596ECE" w:rsidRDefault="00596ECE" w:rsidP="008F358C">
      <w:pPr>
        <w:pStyle w:val="Comments"/>
      </w:pPr>
    </w:p>
    <w:p w:rsidR="00596ECE" w:rsidRDefault="00596ECE" w:rsidP="00145EDD">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145EDD">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145EDD">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145EDD" w:rsidRDefault="00C91942" w:rsidP="00145EDD">
      <w:pPr>
        <w:pStyle w:val="Doc-text2"/>
        <w:pBdr>
          <w:top w:val="single" w:sz="4" w:space="1" w:color="auto"/>
          <w:left w:val="single" w:sz="4" w:space="4" w:color="auto"/>
          <w:bottom w:val="single" w:sz="4" w:space="1" w:color="auto"/>
          <w:right w:val="single" w:sz="4" w:space="4" w:color="auto"/>
        </w:pBdr>
      </w:pPr>
      <w:r>
        <w:t>3.</w:t>
      </w:r>
      <w:r>
        <w:tab/>
      </w:r>
      <w:r w:rsidR="00145EDD" w:rsidRPr="00BE1792">
        <w:t xml:space="preserve">It is up to UE implementation how to use the ISA definition in SIB/USD to skip MCCH acquisition when it is outside the ISA of the MBS broadcast </w:t>
      </w:r>
      <w:r w:rsidR="00145EDD">
        <w:t>service(s) it is interested in (can further check the wording for the change in 38.300 and 38.331)</w:t>
      </w:r>
    </w:p>
    <w:p w:rsidR="00145EDD" w:rsidRDefault="00C91942" w:rsidP="00145EDD">
      <w:pPr>
        <w:pStyle w:val="Doc-text2"/>
        <w:pBdr>
          <w:top w:val="single" w:sz="4" w:space="1" w:color="auto"/>
          <w:left w:val="single" w:sz="4" w:space="4" w:color="auto"/>
          <w:bottom w:val="single" w:sz="4" w:space="1" w:color="auto"/>
          <w:right w:val="single" w:sz="4" w:space="4" w:color="auto"/>
        </w:pBdr>
      </w:pPr>
      <w:r>
        <w:t>4.</w:t>
      </w:r>
      <w:r>
        <w:tab/>
      </w:r>
      <w:r w:rsidR="00145EDD" w:rsidRPr="00BE1792">
        <w:t>The Intended Service Area in the Service Announcement can be used for frequency prioritiz</w:t>
      </w:r>
      <w:r w:rsidR="00145EDD">
        <w:t>ation in MBS NTN. Introduce a corresponding statement in TS 38.304 (FFS on the actual wording and whether it’s normative text or a note)</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317A4C" w:rsidP="005B1F26">
      <w:pPr>
        <w:pStyle w:val="Doc-title"/>
      </w:pPr>
      <w:hyperlink r:id="rId57"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317A4C" w:rsidP="000826AB">
      <w:pPr>
        <w:pStyle w:val="Doc-title"/>
      </w:pPr>
      <w:hyperlink r:id="rId58"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317A4C" w:rsidP="000826AB">
      <w:pPr>
        <w:pStyle w:val="Doc-title"/>
      </w:pPr>
      <w:hyperlink r:id="rId59"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F4077E" w:rsidRDefault="00F4077E" w:rsidP="00F4077E">
      <w:pPr>
        <w:pStyle w:val="Doc-text2"/>
      </w:pPr>
      <w:r>
        <w:t>-</w:t>
      </w:r>
      <w:r>
        <w:tab/>
        <w:t xml:space="preserve">Apple/QC thinks we should limit the capability to support STMC enhancements to FR1. Ericsson agrees </w:t>
      </w:r>
    </w:p>
    <w:p w:rsidR="00F4077E" w:rsidRPr="00F4077E" w:rsidRDefault="00317A4C" w:rsidP="00F4077E">
      <w:pPr>
        <w:pStyle w:val="Agreement"/>
      </w:pPr>
      <w:r>
        <w:t xml:space="preserve">We introduce a capability </w:t>
      </w:r>
      <w:r w:rsidR="00F4077E" w:rsidRPr="00F4077E">
        <w:t>to support STMC enha</w:t>
      </w:r>
      <w:r w:rsidR="00F4077E">
        <w:t>ncements to FR1</w:t>
      </w:r>
      <w:r>
        <w:t xml:space="preserve"> (FFS on FR2 depending on RAN4 progress)</w:t>
      </w:r>
    </w:p>
    <w:p w:rsidR="00133820" w:rsidRDefault="00133820" w:rsidP="00133820">
      <w:pPr>
        <w:pStyle w:val="Agreement"/>
      </w:pPr>
      <w:r>
        <w:t>CR is endorsed as a baseline for further discussion</w:t>
      </w:r>
    </w:p>
    <w:p w:rsidR="006F5C8D" w:rsidRDefault="006F5C8D" w:rsidP="000826AB">
      <w:pPr>
        <w:pStyle w:val="Doc-text2"/>
        <w:ind w:left="0" w:firstLine="0"/>
      </w:pPr>
    </w:p>
    <w:p w:rsidR="001040CE" w:rsidRDefault="001040CE" w:rsidP="000826AB">
      <w:pPr>
        <w:pStyle w:val="Doc-text2"/>
        <w:ind w:left="0" w:firstLine="0"/>
      </w:pPr>
    </w:p>
    <w:p w:rsidR="001040CE" w:rsidRDefault="001040CE" w:rsidP="000826AB">
      <w:pPr>
        <w:pStyle w:val="Doc-text2"/>
        <w:ind w:left="0" w:firstLine="0"/>
      </w:pPr>
    </w:p>
    <w:p w:rsidR="001040CE" w:rsidRDefault="001040CE" w:rsidP="001040CE">
      <w:pPr>
        <w:pStyle w:val="Doc-text2"/>
        <w:pBdr>
          <w:top w:val="single" w:sz="4" w:space="1" w:color="auto"/>
          <w:left w:val="single" w:sz="4" w:space="4" w:color="auto"/>
          <w:bottom w:val="single" w:sz="4" w:space="1" w:color="auto"/>
          <w:right w:val="single" w:sz="4" w:space="4" w:color="auto"/>
        </w:pBdr>
      </w:pPr>
      <w:r>
        <w:t>Agreements:</w:t>
      </w:r>
    </w:p>
    <w:p w:rsidR="001040CE" w:rsidRPr="00F4077E" w:rsidRDefault="001040CE" w:rsidP="001040CE">
      <w:pPr>
        <w:pStyle w:val="Doc-text2"/>
        <w:pBdr>
          <w:top w:val="single" w:sz="4" w:space="1" w:color="auto"/>
          <w:left w:val="single" w:sz="4" w:space="4" w:color="auto"/>
          <w:bottom w:val="single" w:sz="4" w:space="1" w:color="auto"/>
          <w:right w:val="single" w:sz="4" w:space="4" w:color="auto"/>
        </w:pBdr>
      </w:pPr>
      <w:r>
        <w:t>1.</w:t>
      </w:r>
      <w:r>
        <w:tab/>
      </w:r>
      <w:r w:rsidR="00317A4C" w:rsidRPr="00317A4C">
        <w:t>We introduce a capability to support STMC enhancements to FR1 (FFS on FR2 depending on RAN4 progress)</w:t>
      </w:r>
    </w:p>
    <w:p w:rsidR="001040CE" w:rsidRDefault="001040CE" w:rsidP="000826AB">
      <w:pPr>
        <w:pStyle w:val="Doc-text2"/>
        <w:ind w:left="0" w:firstLine="0"/>
      </w:pPr>
    </w:p>
    <w:p w:rsidR="001040CE" w:rsidRDefault="001040CE" w:rsidP="000826AB">
      <w:pPr>
        <w:pStyle w:val="Doc-text2"/>
        <w:ind w:left="0" w:firstLine="0"/>
      </w:pPr>
    </w:p>
    <w:p w:rsidR="006F5C8D" w:rsidRPr="000826AB" w:rsidRDefault="006F5C8D" w:rsidP="00322E5E">
      <w:pPr>
        <w:pStyle w:val="Comments"/>
        <w:numPr>
          <w:ilvl w:val="0"/>
          <w:numId w:val="10"/>
        </w:numPr>
      </w:pPr>
      <w:r>
        <w:t>K-Mac extension</w:t>
      </w:r>
    </w:p>
    <w:p w:rsidR="006F5C8D" w:rsidRDefault="00317A4C" w:rsidP="006F5C8D">
      <w:pPr>
        <w:pStyle w:val="Doc-title"/>
      </w:pPr>
      <w:hyperlink r:id="rId60" w:tooltip="C:Data3GPPExtractsR2-2506175 38331 Kmac extension.docx" w:history="1">
        <w:r w:rsidR="006F5C8D" w:rsidRPr="001B1CC9">
          <w:rPr>
            <w:rStyle w:val="Hyperlink"/>
          </w:rPr>
          <w:t>R2-2506</w:t>
        </w:r>
        <w:r w:rsidR="006F5C8D" w:rsidRPr="001B1CC9">
          <w:rPr>
            <w:rStyle w:val="Hyperlink"/>
          </w:rPr>
          <w:t>1</w:t>
        </w:r>
        <w:r w:rsidR="006F5C8D" w:rsidRPr="001B1CC9">
          <w:rPr>
            <w:rStyle w:val="Hyperlink"/>
          </w:rPr>
          <w:t>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317A4C" w:rsidRDefault="00317A4C" w:rsidP="00317A4C">
      <w:pPr>
        <w:pStyle w:val="Doc-text2"/>
      </w:pPr>
      <w:r>
        <w:t>-</w:t>
      </w:r>
      <w:r>
        <w:tab/>
        <w:t>QC barring thinks it’s not a good solution and does not support this. Nokia agrees</w:t>
      </w:r>
    </w:p>
    <w:p w:rsidR="00317A4C" w:rsidRDefault="00317A4C" w:rsidP="00317A4C">
      <w:pPr>
        <w:pStyle w:val="Doc-text2"/>
      </w:pPr>
      <w:r>
        <w:t>-</w:t>
      </w:r>
      <w:r>
        <w:tab/>
        <w:t>Xiaomi thinks this is not a good way to introduce k-Mac extension</w:t>
      </w:r>
    </w:p>
    <w:p w:rsidR="00317A4C" w:rsidRDefault="00317A4C" w:rsidP="00317A4C">
      <w:pPr>
        <w:pStyle w:val="Doc-text2"/>
      </w:pPr>
      <w:r>
        <w:t>-</w:t>
      </w:r>
      <w:r>
        <w:tab/>
        <w:t>Samsung thinks that if we do it this is the only way to do it</w:t>
      </w:r>
    </w:p>
    <w:p w:rsidR="00317A4C" w:rsidRDefault="00317A4C" w:rsidP="00317A4C">
      <w:pPr>
        <w:pStyle w:val="Doc-text2"/>
      </w:pPr>
      <w:r>
        <w:t>-</w:t>
      </w:r>
      <w:r>
        <w:tab/>
        <w:t xml:space="preserve">Thales thinks this could be used for greenfield deployments </w:t>
      </w:r>
    </w:p>
    <w:p w:rsidR="00960EF6" w:rsidRDefault="00960EF6" w:rsidP="00960EF6">
      <w:pPr>
        <w:pStyle w:val="Agreement"/>
      </w:pPr>
      <w:r>
        <w:t>Postponed</w:t>
      </w:r>
    </w:p>
    <w:p w:rsidR="006F5C8D" w:rsidRDefault="006F5C8D" w:rsidP="00FC1BDB">
      <w:pPr>
        <w:pStyle w:val="Doc-text2"/>
        <w:ind w:left="0" w:firstLine="0"/>
      </w:pPr>
    </w:p>
    <w:p w:rsidR="00E53032" w:rsidRDefault="00E53032" w:rsidP="00E53032">
      <w:pPr>
        <w:pStyle w:val="Doc-text2"/>
        <w:ind w:left="0" w:firstLine="0"/>
      </w:pPr>
    </w:p>
    <w:p w:rsidR="00E53032" w:rsidRDefault="00E53032" w:rsidP="00E53032">
      <w:pPr>
        <w:pStyle w:val="EmailDiscussion"/>
      </w:pPr>
      <w:r>
        <w:t>[Post131][301][R19 NR NTN] Stage2 CR (Thales)</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[Post131][302][R19 NR NTN] RRC CR (Ericsson)</w:t>
      </w:r>
    </w:p>
    <w:p w:rsidR="00E53032" w:rsidRDefault="00E53032" w:rsidP="00E53032">
      <w:pPr>
        <w:pStyle w:val="EmailDiscussion2"/>
      </w:pPr>
      <w:r>
        <w:lastRenderedPageBreak/>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ind w:left="0" w:firstLine="0"/>
      </w:pPr>
    </w:p>
    <w:p w:rsidR="00E53032" w:rsidRDefault="00E53032" w:rsidP="00E53032">
      <w:pPr>
        <w:pStyle w:val="EmailDiscussion"/>
      </w:pPr>
      <w:r>
        <w:t>[Post131][303][R19 NR NTN] 38.304 CR (ZTE)</w:t>
      </w:r>
    </w:p>
    <w:p w:rsidR="00E53032" w:rsidRDefault="00E53032" w:rsidP="00E53032">
      <w:pPr>
        <w:pStyle w:val="EmailDiscussion2"/>
      </w:pPr>
      <w:r>
        <w:tab/>
        <w:t xml:space="preserve">Scope: finalize the running 38.304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[Post131][304][R19 NR NTN] capability CR (Apple)</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w:t>
      </w:r>
      <w:r w:rsidR="00272202">
        <w:t>Endorsed</w:t>
      </w:r>
      <w:r>
        <w:t xml:space="preserve"> CR </w:t>
      </w:r>
    </w:p>
    <w:p w:rsidR="00E53032" w:rsidRDefault="00E53032" w:rsidP="00E53032">
      <w:pPr>
        <w:pStyle w:val="EmailDiscussion2"/>
      </w:pPr>
      <w:r>
        <w:tab/>
        <w:t>Deadline: short</w:t>
      </w:r>
    </w:p>
    <w:p w:rsidR="00271800" w:rsidRDefault="00271800" w:rsidP="00E53032">
      <w:pPr>
        <w:pStyle w:val="EmailDiscussion2"/>
      </w:pPr>
    </w:p>
    <w:p w:rsidR="00271800" w:rsidRDefault="00D22C3F" w:rsidP="00271800">
      <w:pPr>
        <w:pStyle w:val="EmailDiscussion"/>
      </w:pPr>
      <w:r>
        <w:t>[Post131][315</w:t>
      </w:r>
      <w:r w:rsidR="00271800">
        <w:t>][R19 NR NTN] MAC CR (Interdigital)</w:t>
      </w:r>
    </w:p>
    <w:p w:rsidR="00271800" w:rsidRDefault="00C57381" w:rsidP="00271800">
      <w:pPr>
        <w:pStyle w:val="EmailDiscussion2"/>
      </w:pPr>
      <w:r>
        <w:tab/>
        <w:t xml:space="preserve">Scope: create the MAC </w:t>
      </w:r>
      <w:r w:rsidR="00271800">
        <w:t xml:space="preserve">CR </w:t>
      </w:r>
    </w:p>
    <w:p w:rsidR="00271800" w:rsidRDefault="00271800" w:rsidP="00271800">
      <w:pPr>
        <w:pStyle w:val="EmailDiscussion2"/>
      </w:pPr>
      <w:r>
        <w:tab/>
        <w:t xml:space="preserve">Intended outcome: Agreed CR </w:t>
      </w:r>
    </w:p>
    <w:p w:rsidR="00271800" w:rsidRDefault="00271800" w:rsidP="00271800">
      <w:pPr>
        <w:pStyle w:val="EmailDiscussion2"/>
      </w:pPr>
      <w:r>
        <w:tab/>
        <w:t>Deadline: short</w:t>
      </w:r>
    </w:p>
    <w:p w:rsidR="00271800" w:rsidRDefault="00271800" w:rsidP="00E53032">
      <w:pPr>
        <w:pStyle w:val="EmailDiscussion2"/>
      </w:pPr>
    </w:p>
    <w:p w:rsidR="00E53032" w:rsidRDefault="00E53032" w:rsidP="00FC1BDB">
      <w:pPr>
        <w:pStyle w:val="Doc-text2"/>
        <w:ind w:left="0" w:firstLine="0"/>
      </w:pPr>
    </w:p>
    <w:p w:rsidR="00271800" w:rsidRDefault="00271800" w:rsidP="00271800">
      <w:pPr>
        <w:pStyle w:val="Agreement"/>
      </w:pPr>
      <w:r>
        <w:t xml:space="preserve">From RAN2 point of view the WI on </w:t>
      </w:r>
      <w:r w:rsidR="00FC1BDB">
        <w:t xml:space="preserve">NR_NTN_Ph3 </w:t>
      </w:r>
      <w:r>
        <w:t xml:space="preserve">is completed </w:t>
      </w:r>
    </w:p>
    <w:p w:rsidR="00271800" w:rsidRDefault="00271800" w:rsidP="006F5C8D">
      <w:pPr>
        <w:pStyle w:val="Doc-text2"/>
      </w:pPr>
    </w:p>
    <w:p w:rsidR="00271800" w:rsidRDefault="00271800" w:rsidP="006F5C8D">
      <w:pPr>
        <w:pStyle w:val="Doc-text2"/>
      </w:pPr>
    </w:p>
    <w:p w:rsidR="006F5C8D" w:rsidRPr="000826AB" w:rsidRDefault="006F5C8D" w:rsidP="00322E5E">
      <w:pPr>
        <w:pStyle w:val="Comments"/>
        <w:numPr>
          <w:ilvl w:val="0"/>
          <w:numId w:val="10"/>
        </w:numPr>
      </w:pPr>
      <w:r>
        <w:t xml:space="preserve">NTN less than 5MHz </w:t>
      </w:r>
    </w:p>
    <w:p w:rsidR="006F5C8D" w:rsidRDefault="00317A4C" w:rsidP="006F5C8D">
      <w:pPr>
        <w:pStyle w:val="Doc-title"/>
      </w:pPr>
      <w:hyperlink r:id="rId61"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317A4C" w:rsidP="006F5C8D">
      <w:pPr>
        <w:pStyle w:val="Doc-title"/>
      </w:pPr>
      <w:hyperlink r:id="rId62"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E53032" w:rsidRDefault="00E53032" w:rsidP="00E53032">
      <w:pPr>
        <w:pStyle w:val="Doc-text2"/>
        <w:ind w:left="0" w:firstLine="0"/>
      </w:pPr>
    </w:p>
    <w:p w:rsidR="00E53032" w:rsidRDefault="00E53032"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317A4C" w:rsidP="000826AB">
      <w:pPr>
        <w:pStyle w:val="Doc-title"/>
      </w:pPr>
      <w:hyperlink r:id="rId63"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317A4C" w:rsidP="000826AB">
      <w:pPr>
        <w:pStyle w:val="Doc-title"/>
      </w:pPr>
      <w:hyperlink r:id="rId64"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317A4C" w:rsidP="000826AB">
      <w:pPr>
        <w:pStyle w:val="Doc-title"/>
      </w:pPr>
      <w:hyperlink r:id="rId65"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0826AB">
      <w:pPr>
        <w:pStyle w:val="Doc-text2"/>
        <w:ind w:left="0" w:firstLine="0"/>
      </w:pPr>
    </w:p>
    <w:p w:rsidR="00FC1BDB" w:rsidRDefault="00FC1BDB" w:rsidP="000826AB">
      <w:pPr>
        <w:pStyle w:val="Doc-text2"/>
        <w:ind w:left="0" w:firstLine="0"/>
      </w:pPr>
    </w:p>
    <w:p w:rsidR="00FC1BDB" w:rsidRDefault="004845AC" w:rsidP="00FC1BDB">
      <w:pPr>
        <w:pStyle w:val="EmailDiscussion"/>
      </w:pPr>
      <w:r>
        <w:t>[Post131][3</w:t>
      </w:r>
      <w:r w:rsidR="00FC1BDB">
        <w:t>1</w:t>
      </w:r>
      <w:r>
        <w:t xml:space="preserve">6][LTE </w:t>
      </w:r>
      <w:r w:rsidR="00FC1BDB">
        <w:t>NR NTN</w:t>
      </w:r>
      <w:r>
        <w:t xml:space="preserve"> mob] Stage2 CR (Samsung</w:t>
      </w:r>
      <w:r w:rsidR="00FC1BDB">
        <w:t>)</w:t>
      </w:r>
    </w:p>
    <w:p w:rsidR="00FC1BDB" w:rsidRDefault="00FC1BDB" w:rsidP="00FC1BDB">
      <w:pPr>
        <w:pStyle w:val="EmailDiscussion2"/>
      </w:pPr>
      <w:r>
        <w:tab/>
        <w:t xml:space="preserve">Scope: finalize the running Stage 2 CR </w:t>
      </w:r>
    </w:p>
    <w:p w:rsidR="00FC1BDB" w:rsidRDefault="00FC1BDB" w:rsidP="00FC1BDB">
      <w:pPr>
        <w:pStyle w:val="EmailDiscussion2"/>
      </w:pPr>
      <w:r>
        <w:tab/>
        <w:t xml:space="preserve">Intended outcome: Agreed CR </w:t>
      </w:r>
    </w:p>
    <w:p w:rsidR="00FC1BDB" w:rsidRDefault="00FC1BDB" w:rsidP="00FC1BDB">
      <w:pPr>
        <w:pStyle w:val="EmailDiscussion2"/>
      </w:pPr>
      <w:r>
        <w:tab/>
        <w:t>Deadline: short</w:t>
      </w:r>
    </w:p>
    <w:p w:rsidR="00FC1BDB" w:rsidRDefault="00FC1BDB" w:rsidP="00FC1BDB">
      <w:pPr>
        <w:pStyle w:val="EmailDiscussion2"/>
      </w:pPr>
    </w:p>
    <w:p w:rsidR="00FC1BDB" w:rsidRDefault="00FC1BDB" w:rsidP="00FC1BDB">
      <w:pPr>
        <w:pStyle w:val="EmailDiscussion"/>
      </w:pPr>
      <w:r>
        <w:t>[Po</w:t>
      </w:r>
      <w:r w:rsidR="004845AC">
        <w:t>st131][317][LTE</w:t>
      </w:r>
      <w:r>
        <w:t xml:space="preserve"> NR NTN</w:t>
      </w:r>
      <w:r w:rsidR="004845AC">
        <w:t xml:space="preserve"> mob</w:t>
      </w:r>
      <w:r>
        <w:t>] RRC CR (</w:t>
      </w:r>
      <w:r w:rsidR="004845AC">
        <w:t>CATT</w:t>
      </w:r>
      <w:r>
        <w:t>)</w:t>
      </w:r>
    </w:p>
    <w:p w:rsidR="00FC1BDB" w:rsidRDefault="00FC1BDB" w:rsidP="00FC1BDB">
      <w:pPr>
        <w:pStyle w:val="EmailDiscussion2"/>
      </w:pPr>
      <w:r>
        <w:tab/>
        <w:t xml:space="preserve">Scope: finalize the running RRC CR </w:t>
      </w:r>
    </w:p>
    <w:p w:rsidR="00FC1BDB" w:rsidRDefault="00FC1BDB" w:rsidP="00FC1BDB">
      <w:pPr>
        <w:pStyle w:val="EmailDiscussion2"/>
      </w:pPr>
      <w:r>
        <w:tab/>
        <w:t xml:space="preserve">Intended outcome: Agreed CR </w:t>
      </w:r>
    </w:p>
    <w:p w:rsidR="00FC1BDB" w:rsidRDefault="00FC1BDB" w:rsidP="00FC1BDB">
      <w:pPr>
        <w:pStyle w:val="EmailDiscussion2"/>
      </w:pPr>
      <w:r>
        <w:tab/>
        <w:t>Deadline: short</w:t>
      </w:r>
    </w:p>
    <w:p w:rsidR="00FC1BDB" w:rsidRDefault="00FC1BDB" w:rsidP="00FC1BDB">
      <w:pPr>
        <w:pStyle w:val="EmailDiscussion2"/>
        <w:ind w:left="0" w:firstLine="0"/>
      </w:pPr>
    </w:p>
    <w:p w:rsidR="00FC1BDB" w:rsidRDefault="004845AC" w:rsidP="00FC1BDB">
      <w:pPr>
        <w:pStyle w:val="EmailDiscussion"/>
      </w:pPr>
      <w:r>
        <w:t xml:space="preserve"> [Post131][318</w:t>
      </w:r>
      <w:r w:rsidR="00FC1BDB">
        <w:t>][</w:t>
      </w:r>
      <w:r>
        <w:t>LTE</w:t>
      </w:r>
      <w:r w:rsidR="00FC1BDB">
        <w:t xml:space="preserve"> NR NTN</w:t>
      </w:r>
      <w:r>
        <w:t xml:space="preserve"> mob] capability CR (vivo</w:t>
      </w:r>
      <w:r w:rsidR="00FC1BDB">
        <w:t>)</w:t>
      </w:r>
    </w:p>
    <w:p w:rsidR="00FC1BDB" w:rsidRDefault="00FC1BDB" w:rsidP="00FC1BDB">
      <w:pPr>
        <w:pStyle w:val="EmailDiscussion2"/>
      </w:pPr>
      <w:r>
        <w:tab/>
        <w:t xml:space="preserve">Scope: finalize the running capability CR </w:t>
      </w:r>
    </w:p>
    <w:p w:rsidR="00FC1BDB" w:rsidRDefault="00FC1BDB" w:rsidP="00FC1BDB">
      <w:pPr>
        <w:pStyle w:val="EmailDiscussion2"/>
      </w:pPr>
      <w:r>
        <w:tab/>
        <w:t xml:space="preserve">Intended outcome: </w:t>
      </w:r>
      <w:r w:rsidR="004845AC">
        <w:t>Agreed</w:t>
      </w:r>
      <w:r>
        <w:t xml:space="preserve"> CR </w:t>
      </w:r>
    </w:p>
    <w:p w:rsidR="00FC1BDB" w:rsidRDefault="004845AC" w:rsidP="004845AC">
      <w:pPr>
        <w:pStyle w:val="EmailDiscussion2"/>
      </w:pPr>
      <w:r>
        <w:tab/>
        <w:t>Deadline: short</w:t>
      </w:r>
    </w:p>
    <w:p w:rsidR="00FC1BDB" w:rsidRDefault="00FC1BDB" w:rsidP="000826AB">
      <w:pPr>
        <w:pStyle w:val="Doc-text2"/>
        <w:ind w:left="0" w:firstLine="0"/>
      </w:pPr>
    </w:p>
    <w:p w:rsidR="008F42F7" w:rsidRDefault="008F42F7" w:rsidP="000826AB">
      <w:pPr>
        <w:pStyle w:val="Doc-text2"/>
        <w:ind w:left="0" w:firstLine="0"/>
      </w:pPr>
    </w:p>
    <w:p w:rsidR="008F42F7" w:rsidRDefault="008F42F7" w:rsidP="006E79C4">
      <w:pPr>
        <w:pStyle w:val="Agreement"/>
      </w:pPr>
      <w:r>
        <w:t xml:space="preserve">From RAN2 point of view the WI on </w:t>
      </w:r>
      <w:r w:rsidRPr="00DB2F94">
        <w:rPr>
          <w:rStyle w:val="ui-provider"/>
        </w:rPr>
        <w:t>LTE_TN_NR_NTN_mob</w:t>
      </w:r>
      <w:r>
        <w:rPr>
          <w:rStyle w:val="ui-provider"/>
        </w:rPr>
        <w:t xml:space="preserve"> </w:t>
      </w:r>
      <w:r>
        <w:t xml:space="preserve">is completed </w:t>
      </w:r>
    </w:p>
    <w:p w:rsidR="008F42F7" w:rsidRDefault="008F42F7" w:rsidP="008F42F7">
      <w:pPr>
        <w:pStyle w:val="Doc-text2"/>
      </w:pPr>
    </w:p>
    <w:p w:rsidR="008F42F7" w:rsidRDefault="008F42F7" w:rsidP="008F42F7">
      <w:pPr>
        <w:pStyle w:val="Doc-text2"/>
      </w:pPr>
    </w:p>
    <w:p w:rsidR="008F42F7" w:rsidRPr="008F42F7" w:rsidRDefault="008F42F7" w:rsidP="008F42F7">
      <w:pPr>
        <w:pStyle w:val="Doc-text2"/>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317A4C" w:rsidP="00250121">
      <w:pPr>
        <w:pStyle w:val="Doc-title"/>
      </w:pPr>
      <w:hyperlink r:id="rId66" w:tooltip="C:Data3GPPExtractsR2-2506052 Discussion on DL coverage enhancements.docx" w:history="1">
        <w:r w:rsidR="00250121" w:rsidRPr="001B1CC9">
          <w:rPr>
            <w:rStyle w:val="Hyperlink"/>
          </w:rPr>
          <w:t>R2-2506052</w:t>
        </w:r>
      </w:hyperlink>
      <w:r w:rsidR="00250121">
        <w:tab/>
        <w:t>Discussion on DL coverage enhancements</w:t>
      </w:r>
      <w:r w:rsidR="00250121">
        <w:tab/>
        <w:t>Huawei, HiSilicon</w:t>
      </w:r>
      <w:r w:rsidR="00250121">
        <w:tab/>
        <w:t>discussion</w:t>
      </w:r>
      <w:r w:rsidR="00250121">
        <w:tab/>
        <w:t>Rel-19</w:t>
      </w:r>
      <w:r w:rsidR="00250121">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F4077E" w:rsidRDefault="00F4077E" w:rsidP="00F4077E">
      <w:pPr>
        <w:pStyle w:val="Doc-text2"/>
        <w:rPr>
          <w:lang w:val="en-US" w:eastAsia="ko-KR"/>
        </w:rPr>
      </w:pPr>
      <w:r>
        <w:rPr>
          <w:lang w:val="en-US" w:eastAsia="ko-KR"/>
        </w:rPr>
        <w:t>-</w:t>
      </w:r>
      <w:r>
        <w:rPr>
          <w:lang w:val="en-US" w:eastAsia="ko-KR"/>
        </w:rPr>
        <w:tab/>
        <w:t>QC would like to limit this to intra-frequency</w:t>
      </w:r>
    </w:p>
    <w:p w:rsidR="00AB0F24" w:rsidRDefault="00AB0F24" w:rsidP="00AB0F24">
      <w:pPr>
        <w:pStyle w:val="Agreement"/>
        <w:rPr>
          <w:lang w:val="en-US" w:eastAsia="ko-KR"/>
        </w:rPr>
      </w:pPr>
      <w:r>
        <w:rPr>
          <w:lang w:val="en-US" w:eastAsia="ko-KR"/>
        </w:rPr>
        <w:lastRenderedPageBreak/>
        <w:t>Can come back to this in the AS</w:t>
      </w:r>
      <w:r w:rsidR="007151C1">
        <w:rPr>
          <w:lang w:val="en-US" w:eastAsia="ko-KR"/>
        </w:rPr>
        <w:t>N</w:t>
      </w:r>
      <w:r>
        <w:rPr>
          <w:lang w:val="en-US" w:eastAsia="ko-KR"/>
        </w:rPr>
        <w:t>.1 review</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317A4C" w:rsidP="00225634">
      <w:pPr>
        <w:pStyle w:val="Doc-title"/>
      </w:pPr>
      <w:hyperlink r:id="rId67" w:tooltip="C:Data3GPPExtractsR2-2505421 DL CE.docx" w:history="1">
        <w:r w:rsidR="00225634" w:rsidRPr="001B1CC9">
          <w:rPr>
            <w:rStyle w:val="Hyperlink"/>
          </w:rPr>
          <w:t>R2-2505421</w:t>
        </w:r>
      </w:hyperlink>
      <w:r w:rsidR="00225634">
        <w:tab/>
        <w:t>Open issues on Downlink Coverage Enhancement</w:t>
      </w:r>
      <w:r w:rsidR="00225634">
        <w:tab/>
        <w:t>Samsung</w:t>
      </w:r>
      <w:r w:rsidR="00225634">
        <w:tab/>
        <w:t>discussion</w:t>
      </w:r>
      <w:r w:rsidR="00225634">
        <w:tab/>
        <w:t>Rel-19</w:t>
      </w:r>
      <w:r w:rsidR="00225634">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2C0116" w:rsidP="00826A0D">
      <w:pPr>
        <w:pStyle w:val="Agreement"/>
        <w:rPr>
          <w:lang w:eastAsia="en-US"/>
        </w:rPr>
      </w:pPr>
      <w:r>
        <w:rPr>
          <w:lang w:eastAsia="en-US"/>
        </w:rPr>
        <w:t>To be discussed in the CR review</w:t>
      </w:r>
      <w:r w:rsidR="00826A0D"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C0116" w:rsidRPr="00E13CD9" w:rsidRDefault="002C0116" w:rsidP="002C0116">
      <w:pPr>
        <w:pStyle w:val="Agreement"/>
        <w:rPr>
          <w:lang w:eastAsia="en-US"/>
        </w:rPr>
      </w:pPr>
      <w:r>
        <w:rPr>
          <w:lang w:eastAsia="en-US"/>
        </w:rPr>
        <w:t>To be discussed in the CR review</w:t>
      </w:r>
      <w:r w:rsidRPr="00826A0D">
        <w:rPr>
          <w:lang w:eastAsia="en-US"/>
        </w:rPr>
        <w:t>.</w:t>
      </w:r>
    </w:p>
    <w:p w:rsidR="00225634" w:rsidRDefault="00225634" w:rsidP="00250121">
      <w:pPr>
        <w:pStyle w:val="Comments"/>
      </w:pPr>
    </w:p>
    <w:p w:rsidR="00225634" w:rsidRDefault="00317A4C" w:rsidP="00225634">
      <w:pPr>
        <w:pStyle w:val="Doc-title"/>
      </w:pPr>
      <w:hyperlink r:id="rId68" w:tooltip="C:Data3GPPExtractsR2-2505532 Multiple SMTCs.docx" w:history="1">
        <w:r w:rsidR="00225634" w:rsidRPr="001B1CC9">
          <w:rPr>
            <w:rStyle w:val="Hyperlink"/>
          </w:rPr>
          <w:t>R2-2505532</w:t>
        </w:r>
      </w:hyperlink>
      <w:r w:rsidR="00225634">
        <w:tab/>
        <w:t>Discussion on beam hopping with multiple SMTC offsets</w:t>
      </w:r>
      <w:r w:rsidR="00225634">
        <w:tab/>
        <w:t>Qualcomm Incorporated</w:t>
      </w:r>
      <w:r w:rsidR="00225634">
        <w:tab/>
        <w:t>discussion</w:t>
      </w:r>
      <w:r w:rsidR="00225634">
        <w:tab/>
        <w:t>Rel-19</w:t>
      </w:r>
      <w:r w:rsidR="00225634">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317A4C" w:rsidP="00596ECE">
      <w:pPr>
        <w:pStyle w:val="Doc-title"/>
      </w:pPr>
      <w:hyperlink r:id="rId69" w:tooltip="C:Data3GPPRAN2InboxR2-2506280.zip" w:history="1">
        <w:r w:rsidR="00596ECE" w:rsidRPr="008C1957">
          <w:rPr>
            <w:rStyle w:val="Hyperlink"/>
          </w:rPr>
          <w:t>R2-2506280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4F5D88" w:rsidRDefault="004F5D88" w:rsidP="004F5D88">
      <w:pPr>
        <w:pStyle w:val="Doc-text2"/>
      </w:pPr>
      <w:r>
        <w:t>-</w:t>
      </w:r>
      <w:r>
        <w:tab/>
        <w:t xml:space="preserve">Ericsson still thinks this is not needed, at least not for idle/inactive. Xiaomi thinks there is no real additional workload in RAN4 if idle/inactive is also supported </w:t>
      </w:r>
    </w:p>
    <w:p w:rsidR="004F5D88" w:rsidRDefault="00A33076" w:rsidP="004F5D88">
      <w:pPr>
        <w:pStyle w:val="Agreement"/>
      </w:pPr>
      <w:r w:rsidRPr="008C1957">
        <w:t>RAN2 supports to configure two different SMTC periodicities (with different offsets) for SMTCs per frequency layer for idle/inactive/connected mode, and UE capability will be introduced for this purpose</w:t>
      </w:r>
      <w:r w:rsidR="00F12DDE">
        <w:t xml:space="preserve"> (FFS if per UE or per band)</w:t>
      </w:r>
      <w:r w:rsidRPr="008C1957">
        <w:t>. If RAN4 cannot finish the corresponding RRM requirement design, we can introduce some statement in the specs in the future to limit the configuration to one periodicity only.</w:t>
      </w:r>
    </w:p>
    <w:p w:rsidR="004F5D88" w:rsidRPr="004F5D88" w:rsidRDefault="004F5D88" w:rsidP="002C0116">
      <w:pPr>
        <w:pStyle w:val="Agreement"/>
      </w:pPr>
      <w:r>
        <w:t>Send an LS to RAN4 on latest RAN2 agreements about SMTC enhancements</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2C0116">
      <w:pPr>
        <w:pStyle w:val="Doc-text2"/>
        <w:pBdr>
          <w:top w:val="single" w:sz="4" w:space="1" w:color="auto"/>
          <w:left w:val="single" w:sz="4" w:space="4" w:color="auto"/>
          <w:bottom w:val="single" w:sz="4" w:space="1" w:color="auto"/>
          <w:right w:val="single" w:sz="4" w:space="4" w:color="auto"/>
        </w:pBdr>
      </w:pPr>
      <w:r>
        <w:rPr>
          <w:lang w:val="en-US" w:eastAsia="ko-KR"/>
        </w:rPr>
        <w:t>1.</w:t>
      </w:r>
      <w:r>
        <w:rPr>
          <w:lang w:val="en-US" w:eastAsia="ko-KR"/>
        </w:rPr>
        <w:tab/>
      </w:r>
      <w:r w:rsidR="002C0116" w:rsidRPr="008C1957">
        <w:t>RAN2 supports to configure two different SMTC periodicities (with different offsets) for SMTCs per frequency layer for idle/inactive/connected mode, and UE capability will be introduced for this purpose</w:t>
      </w:r>
      <w:r w:rsidR="002C0116">
        <w:t xml:space="preserve"> (FFS if per UE or per band)</w:t>
      </w:r>
      <w:r w:rsidR="002C0116" w:rsidRPr="008C1957">
        <w:t>. If RAN4 cannot finish the corresponding RRM requirement design, we can introduce some statement in the specs in the future to limit the configuration to one periodicity only.</w:t>
      </w:r>
    </w:p>
    <w:p w:rsidR="00596ECE" w:rsidRDefault="00596ECE" w:rsidP="00250121">
      <w:pPr>
        <w:pStyle w:val="Comments"/>
      </w:pPr>
    </w:p>
    <w:p w:rsidR="002C0116" w:rsidRDefault="002C0116" w:rsidP="00250121">
      <w:pPr>
        <w:pStyle w:val="Comments"/>
      </w:pPr>
    </w:p>
    <w:p w:rsidR="00943D59" w:rsidRDefault="00943D59" w:rsidP="00596ECE">
      <w:pPr>
        <w:pStyle w:val="Comments"/>
        <w:numPr>
          <w:ilvl w:val="1"/>
          <w:numId w:val="10"/>
        </w:numPr>
      </w:pPr>
      <w:r>
        <w:lastRenderedPageBreak/>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317A4C" w:rsidP="00225634">
      <w:pPr>
        <w:pStyle w:val="Doc-title"/>
      </w:pPr>
      <w:hyperlink r:id="rId70" w:tooltip="C:Data3GPPExtractsR2-2506052 Discussion on DL coverage enhancements.docx" w:history="1">
        <w:r w:rsidR="00225634" w:rsidRPr="001B1CC9">
          <w:rPr>
            <w:rStyle w:val="Hyperlink"/>
          </w:rPr>
          <w:t>R2-2506052</w:t>
        </w:r>
      </w:hyperlink>
      <w:r w:rsidR="00225634">
        <w:tab/>
        <w:t>Discussion on DL coverage enhancements</w:t>
      </w:r>
      <w:r w:rsidR="00225634">
        <w:tab/>
        <w:t>Huawei, HiSilicon</w:t>
      </w:r>
      <w:r w:rsidR="00225634">
        <w:tab/>
        <w:t>discussion</w:t>
      </w:r>
      <w:r w:rsidR="00225634">
        <w:tab/>
        <w:t>Rel-19</w:t>
      </w:r>
      <w:r w:rsidR="00225634">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317A4C" w:rsidP="00497103">
      <w:pPr>
        <w:pStyle w:val="Doc-title"/>
      </w:pPr>
      <w:hyperlink r:id="rId71" w:tooltip="C:Data3GPPExtractsR2-2505636 Discussion on Remaining Issues of DL coverage enhancement.doc" w:history="1">
        <w:r w:rsidR="00497103" w:rsidRPr="001B1CC9">
          <w:rPr>
            <w:rStyle w:val="Hyperlink"/>
          </w:rPr>
          <w:t>R2-2505636</w:t>
        </w:r>
      </w:hyperlink>
      <w:r w:rsidR="00497103">
        <w:tab/>
        <w:t>Discussion on Remaining Issues of DL coverage enhancement</w:t>
      </w:r>
      <w:r w:rsidR="00497103">
        <w:tab/>
        <w:t>Beijing Xiaomi Mobile Software</w:t>
      </w:r>
      <w:r w:rsidR="00497103">
        <w:tab/>
        <w:t>discussion</w:t>
      </w:r>
      <w:r w:rsidR="00497103">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17A4C" w:rsidP="003669D2">
      <w:pPr>
        <w:pStyle w:val="Doc-title"/>
      </w:pPr>
      <w:hyperlink r:id="rId72" w:tooltip="C:Data3GPPExtractsR2-2505532 Multiple SMTCs.docx" w:history="1">
        <w:r w:rsidR="003669D2" w:rsidRPr="001B1CC9">
          <w:rPr>
            <w:rStyle w:val="Hyperlink"/>
          </w:rPr>
          <w:t>R2-2505532</w:t>
        </w:r>
      </w:hyperlink>
      <w:r w:rsidR="003669D2">
        <w:tab/>
        <w:t>Discussion on beam hopping with multiple SMTC offsets</w:t>
      </w:r>
      <w:r w:rsidR="003669D2">
        <w:tab/>
        <w:t>Qualcomm Incorporated</w:t>
      </w:r>
      <w:r w:rsidR="003669D2">
        <w:tab/>
        <w:t>discussion</w:t>
      </w:r>
      <w:r w:rsidR="003669D2">
        <w:tab/>
        <w:t>Rel-19</w:t>
      </w:r>
      <w:r w:rsidR="003669D2">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317A4C" w:rsidP="006B6609">
      <w:pPr>
        <w:pStyle w:val="Doc-title"/>
      </w:pPr>
      <w:hyperlink r:id="rId73" w:tooltip="C:Data3GPPExtractsR2-2505925 Open issues on downlink coverage enhancements.docx" w:history="1">
        <w:r w:rsidR="006B6609" w:rsidRPr="001B1CC9">
          <w:rPr>
            <w:rStyle w:val="Hyperlink"/>
          </w:rPr>
          <w:t>R2-2505925</w:t>
        </w:r>
      </w:hyperlink>
      <w:r w:rsidR="006B6609">
        <w:tab/>
        <w:t>Remaining issues on Downlink coverage enhancements</w:t>
      </w:r>
      <w:r w:rsidR="006B6609">
        <w:tab/>
        <w:t>Nokia, Nokia Shanghai Bell</w:t>
      </w:r>
      <w:r w:rsidR="006B6609">
        <w:tab/>
        <w:t>discussion</w:t>
      </w:r>
      <w:r w:rsidR="006B6609">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317A4C" w:rsidP="006712AA">
      <w:pPr>
        <w:pStyle w:val="Doc-title"/>
      </w:pPr>
      <w:hyperlink r:id="rId74" w:tooltip="C:Data3GPPExtractsR2-2506153 - DL coverage enhancements.docx" w:history="1">
        <w:r w:rsidR="006712AA" w:rsidRPr="001B1CC9">
          <w:rPr>
            <w:rStyle w:val="Hyperlink"/>
          </w:rPr>
          <w:t>R2-2506153</w:t>
        </w:r>
      </w:hyperlink>
      <w:r w:rsidR="006712AA">
        <w:tab/>
        <w:t>DL coverage enhancements</w:t>
      </w:r>
      <w:r w:rsidR="006712AA">
        <w:tab/>
        <w:t>Ericsson</w:t>
      </w:r>
      <w:r w:rsidR="006712AA">
        <w:tab/>
        <w:t>discussion</w:t>
      </w:r>
      <w:r w:rsidR="006712AA">
        <w:tab/>
        <w:t>Rel-19</w:t>
      </w:r>
      <w:r w:rsidR="006712AA">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lastRenderedPageBreak/>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317A4C" w:rsidP="006854E9">
      <w:pPr>
        <w:pStyle w:val="Doc-title"/>
      </w:pPr>
      <w:hyperlink r:id="rId75" w:tooltip="C:Data3GPPExtractsR2-2506014-Discussion on Downlink Coverage Enhancements-CSCN.docx" w:history="1">
        <w:r w:rsidR="006854E9" w:rsidRPr="001B1CC9">
          <w:rPr>
            <w:rStyle w:val="Hyperlink"/>
          </w:rPr>
          <w:t>R2-2506014</w:t>
        </w:r>
      </w:hyperlink>
      <w:r w:rsidR="006854E9">
        <w:tab/>
        <w:t>Discussion on Downlink Coverage Enhancements</w:t>
      </w:r>
      <w:r w:rsidR="006854E9">
        <w:tab/>
        <w:t>CSCN, ZTE Corporation, Sanechips, Huawei, HiSilicon, CATT</w:t>
      </w:r>
      <w:r w:rsidR="006854E9">
        <w:tab/>
        <w:t>discussion</w:t>
      </w:r>
      <w:r w:rsidR="006854E9">
        <w:tab/>
        <w:t>Rel-19</w:t>
      </w:r>
      <w:r w:rsidR="006854E9">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Pr="00C40125" w:rsidRDefault="00AA2AD0" w:rsidP="00AA2AD0">
      <w:pPr>
        <w:pStyle w:val="EmailDiscussion2"/>
        <w:rPr>
          <w:color w:val="808080" w:themeColor="background1" w:themeShade="80"/>
        </w:rPr>
      </w:pPr>
      <w:r w:rsidRPr="00C40125">
        <w:rPr>
          <w:color w:val="808080" w:themeColor="background1" w:themeShade="80"/>
        </w:rPr>
        <w:tab/>
        <w:t>Scope: continue the discussion on A</w:t>
      </w:r>
      <w:r w:rsidR="003D335E" w:rsidRPr="00C40125">
        <w:rPr>
          <w:color w:val="808080" w:themeColor="background1" w:themeShade="80"/>
        </w:rPr>
        <w:t>lt1b and</w:t>
      </w:r>
      <w:r w:rsidRPr="00C40125">
        <w:rPr>
          <w:color w:val="808080" w:themeColor="background1" w:themeShade="80"/>
        </w:rPr>
        <w:t xml:space="preserve"> Alt2 for UE assisted SMTC selection in connected mode</w:t>
      </w:r>
      <w:r w:rsidR="00C40125">
        <w:rPr>
          <w:color w:val="808080" w:themeColor="background1" w:themeShade="80"/>
        </w:rPr>
        <w:t xml:space="preserve"> </w:t>
      </w:r>
    </w:p>
    <w:p w:rsidR="00AA2AD0" w:rsidRPr="00C40125" w:rsidRDefault="00AA2AD0" w:rsidP="00AA2AD0">
      <w:pPr>
        <w:pStyle w:val="EmailDiscussion2"/>
        <w:rPr>
          <w:color w:val="808080" w:themeColor="background1" w:themeShade="80"/>
        </w:rPr>
      </w:pPr>
      <w:r w:rsidRPr="00C40125">
        <w:rPr>
          <w:color w:val="808080" w:themeColor="background1" w:themeShade="80"/>
        </w:rPr>
        <w:tab/>
        <w:t>Intended outcome: summary of the offline discussion (in R2-2506281)</w:t>
      </w:r>
    </w:p>
    <w:p w:rsidR="00AA2AD0" w:rsidRPr="00C40125" w:rsidRDefault="00AA2AD0" w:rsidP="00AA2AD0">
      <w:pPr>
        <w:pStyle w:val="EmailDiscussion2"/>
        <w:rPr>
          <w:color w:val="808080" w:themeColor="background1" w:themeShade="80"/>
        </w:rPr>
      </w:pPr>
      <w:r w:rsidRPr="00C40125">
        <w:rPr>
          <w:color w:val="808080" w:themeColor="background1" w:themeShade="80"/>
        </w:rPr>
        <w:tab/>
        <w:t>Offline time: Wednesday afternoon</w:t>
      </w:r>
      <w:r w:rsidR="006948B3" w:rsidRPr="00C40125">
        <w:rPr>
          <w:color w:val="808080" w:themeColor="background1" w:themeShade="80"/>
        </w:rPr>
        <w:t xml:space="preserve"> coffee break in BO1</w:t>
      </w:r>
    </w:p>
    <w:p w:rsidR="00AA2AD0" w:rsidRDefault="00AA2AD0" w:rsidP="00AA2AD0">
      <w:pPr>
        <w:pStyle w:val="EmailDiscussion2"/>
        <w:rPr>
          <w:color w:val="808080" w:themeColor="background1" w:themeShade="80"/>
        </w:rPr>
      </w:pPr>
      <w:r w:rsidRPr="00C40125">
        <w:rPr>
          <w:color w:val="808080" w:themeColor="background1" w:themeShade="80"/>
        </w:rPr>
        <w:tab/>
        <w:t>Deadline for offline discussion summary:  Wednesday 2025-08-27 18:00</w:t>
      </w:r>
    </w:p>
    <w:p w:rsidR="00C40125" w:rsidRPr="00DA33E3" w:rsidRDefault="00C40125" w:rsidP="00C40125">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C40125" w:rsidRPr="00DA33E3" w:rsidRDefault="00C40125" w:rsidP="00C40125">
      <w:pPr>
        <w:pStyle w:val="EmailDiscussion2"/>
      </w:pPr>
      <w:r w:rsidRPr="00DA33E3">
        <w:tab/>
        <w:t>Intended outcome: summary of the offline discussion (in R2-2506291)</w:t>
      </w:r>
    </w:p>
    <w:p w:rsidR="00C40125" w:rsidRPr="00DA33E3" w:rsidRDefault="00C40125" w:rsidP="00C40125">
      <w:pPr>
        <w:pStyle w:val="EmailDiscussion2"/>
      </w:pPr>
      <w:r w:rsidRPr="00DA33E3">
        <w:tab/>
        <w:t>Offline time: Thursday 2025-08-28</w:t>
      </w:r>
      <w:r w:rsidR="00DA33E3" w:rsidRPr="00DA33E3">
        <w:t xml:space="preserve"> 15</w:t>
      </w:r>
      <w:r w:rsidRPr="00DA33E3">
        <w:t>:00:15:30 in BO3</w:t>
      </w:r>
    </w:p>
    <w:p w:rsidR="00C40125" w:rsidRPr="00A83177" w:rsidRDefault="00C40125" w:rsidP="002C0116">
      <w:pPr>
        <w:pStyle w:val="EmailDiscussion2"/>
      </w:pPr>
      <w:r w:rsidRPr="00DA33E3">
        <w:tab/>
        <w:t>Deadline for offline discussion summary:  Friday 2025-08-29 08:00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317A4C" w:rsidP="00AA2AD0">
      <w:pPr>
        <w:pStyle w:val="Doc-title"/>
      </w:pPr>
      <w:hyperlink r:id="rId76" w:tooltip="C:Data3GPPRAN2InboxR2-2506281.zip" w:history="1">
        <w:r w:rsidR="00AA2AD0" w:rsidRPr="00155A6A">
          <w:rPr>
            <w:rStyle w:val="Hyperlink"/>
          </w:rPr>
          <w:t>R2-2506281</w:t>
        </w:r>
      </w:hyperlink>
      <w:r w:rsidR="00AA2AD0">
        <w:tab/>
        <w:t>Report of [AT131][304][R19 NR NTN</w:t>
      </w:r>
      <w:r w:rsidR="00AA2AD0" w:rsidRPr="00BD7BD4">
        <w:t>]</w:t>
      </w:r>
      <w:r w:rsidR="00AA2AD0">
        <w:t xml:space="preserve"> UE assisted SMTC selection in connected</w:t>
      </w:r>
      <w:r w:rsidR="00AA2AD0">
        <w:tab/>
        <w:t>Ericsson</w:t>
      </w:r>
      <w:r w:rsidR="00AA2AD0">
        <w:tab/>
        <w:t>discussion</w:t>
      </w:r>
      <w:r w:rsidR="00AA2AD0">
        <w:tab/>
        <w:t>NR_NTN_Ph3-Core</w:t>
      </w:r>
    </w:p>
    <w:p w:rsidR="00766C46" w:rsidRDefault="00766C46" w:rsidP="00766C46">
      <w:pPr>
        <w:pStyle w:val="Comments"/>
      </w:pPr>
      <w:r>
        <w:t>Proposal 1</w:t>
      </w:r>
      <w:r>
        <w:tab/>
        <w:t>It is beneficial to provide assistance information to configure the most relevant SMTCs for the area where the UE is located.</w:t>
      </w:r>
    </w:p>
    <w:p w:rsidR="00F4077E" w:rsidRPr="00F4077E" w:rsidRDefault="008E5C67" w:rsidP="00F4077E">
      <w:pPr>
        <w:pStyle w:val="Agreement"/>
      </w:pPr>
      <w:r>
        <w:t xml:space="preserve">RAN2 </w:t>
      </w:r>
      <w:r w:rsidR="00267CA1">
        <w:t>re</w:t>
      </w:r>
      <w:r>
        <w:t xml:space="preserve">confirms the understanding that if the NW configures more than 4 STMCs the UE </w:t>
      </w:r>
      <w:r w:rsidR="00267CA1" w:rsidRPr="00267CA1">
        <w:t xml:space="preserve">in idle/inactive </w:t>
      </w:r>
      <w:r w:rsidR="00267CA1">
        <w:t xml:space="preserve">the UE selects </w:t>
      </w:r>
      <w:r>
        <w:t xml:space="preserve">up to 4 STMCs (or less, depending on the UE capability) </w:t>
      </w:r>
      <w:r w:rsidR="00F4077E">
        <w:t>based on location and only considers them for measurements</w:t>
      </w:r>
    </w:p>
    <w:p w:rsidR="00267CA1" w:rsidRDefault="00501DEF" w:rsidP="00C91942">
      <w:pPr>
        <w:pStyle w:val="Agreement"/>
      </w:pPr>
      <w:r>
        <w:t>I</w:t>
      </w:r>
      <w:r w:rsidR="00267CA1">
        <w:t xml:space="preserve">n </w:t>
      </w:r>
      <w:r w:rsidR="008E5C67">
        <w:t xml:space="preserve">connected mode the NW will only configure up to 4 STMC. </w:t>
      </w:r>
    </w:p>
    <w:p w:rsidR="00701DE2" w:rsidRDefault="00701DE2" w:rsidP="00C91942">
      <w:pPr>
        <w:pStyle w:val="Agreement"/>
      </w:pPr>
      <w:r w:rsidRPr="00701DE2">
        <w:t>UE Assistance Information</w:t>
      </w:r>
      <w:r>
        <w:t xml:space="preserve"> message will include </w:t>
      </w:r>
      <w:r w:rsidRPr="00701DE2">
        <w:t xml:space="preserve">information to </w:t>
      </w:r>
      <w:r>
        <w:t xml:space="preserve">the NW to </w:t>
      </w:r>
      <w:r w:rsidR="00267CA1">
        <w:t>(re)</w:t>
      </w:r>
      <w:r w:rsidRPr="00701DE2">
        <w:t>configure the most relevant SMTCs for t</w:t>
      </w:r>
      <w:r>
        <w:t>h</w:t>
      </w:r>
      <w:r w:rsidR="00087319">
        <w:t>e area where the UE is located</w:t>
      </w:r>
    </w:p>
    <w:p w:rsidR="00701DE2" w:rsidRPr="00701DE2" w:rsidRDefault="00701DE2" w:rsidP="00701DE2">
      <w:pPr>
        <w:pStyle w:val="Agreement"/>
      </w:pPr>
      <w:r>
        <w:t>Continue in offline 304</w:t>
      </w:r>
    </w:p>
    <w:p w:rsidR="00766C46" w:rsidRDefault="00766C46" w:rsidP="00766C46">
      <w:pPr>
        <w:pStyle w:val="Comments"/>
      </w:pPr>
      <w:r>
        <w:t>Proposal 2</w:t>
      </w:r>
      <w:r>
        <w:tab/>
        <w:t>Based on the selected solution, it is FFS whether there is SA3 (or other working group) impact.</w:t>
      </w:r>
    </w:p>
    <w:p w:rsidR="00701DE2" w:rsidRPr="00701DE2" w:rsidRDefault="00766C46" w:rsidP="00701DE2">
      <w:pPr>
        <w:pStyle w:val="Comments"/>
      </w:pPr>
      <w:r>
        <w:t>Proposal 3</w:t>
      </w:r>
      <w:r>
        <w:tab/>
        <w:t>UE Assistance Information can be used by the UE to provide future updates on closest SMTC based on the previously received information.</w:t>
      </w:r>
    </w:p>
    <w:p w:rsidR="00F12DDE" w:rsidRDefault="00F12DDE" w:rsidP="00F12DDE">
      <w:pPr>
        <w:pStyle w:val="Doc-text2"/>
      </w:pPr>
      <w:r>
        <w:t>-</w:t>
      </w:r>
      <w:r>
        <w:tab/>
        <w:t>Nokia thinks we could just remove “future” from p3 and then we have a full proposal</w:t>
      </w:r>
    </w:p>
    <w:p w:rsidR="00F12DDE" w:rsidRDefault="00F12DDE" w:rsidP="00F12DDE">
      <w:pPr>
        <w:pStyle w:val="Doc-text2"/>
      </w:pPr>
      <w:r>
        <w:t>-</w:t>
      </w:r>
      <w:r>
        <w:tab/>
        <w:t>Xiaomi still thinks different options are not clear</w:t>
      </w:r>
    </w:p>
    <w:p w:rsidR="00F12DDE" w:rsidRDefault="00F12DDE" w:rsidP="00F12DDE">
      <w:pPr>
        <w:pStyle w:val="Doc-text2"/>
      </w:pPr>
      <w:r>
        <w:t>-</w:t>
      </w:r>
      <w:r>
        <w:tab/>
        <w:t>Samsung is not sure there is strong support for this enhancement</w:t>
      </w:r>
    </w:p>
    <w:p w:rsidR="00F12DDE" w:rsidRDefault="00F12DDE" w:rsidP="00F12DDE">
      <w:pPr>
        <w:pStyle w:val="Doc-text2"/>
      </w:pPr>
      <w:r>
        <w:t>-</w:t>
      </w:r>
      <w:r>
        <w:tab/>
        <w:t>QC can accept either original option 1 or 2, but not 1a</w:t>
      </w:r>
    </w:p>
    <w:p w:rsidR="00F12DDE" w:rsidRDefault="00F12DDE" w:rsidP="00F12DDE">
      <w:pPr>
        <w:pStyle w:val="Doc-text2"/>
      </w:pPr>
      <w:r>
        <w:t>-</w:t>
      </w:r>
      <w:r>
        <w:tab/>
        <w:t>ZTE supports the enhancements and supports Alt1 but in any case we need to fix the wording of p3</w:t>
      </w:r>
    </w:p>
    <w:p w:rsidR="00701DE2" w:rsidRDefault="00F12DDE" w:rsidP="00F12DDE">
      <w:pPr>
        <w:pStyle w:val="Doc-text2"/>
      </w:pPr>
      <w:r>
        <w:t>-</w:t>
      </w:r>
      <w:r>
        <w:tab/>
        <w:t>Samsung can compromise on the solution using U</w:t>
      </w:r>
      <w:r w:rsidR="00701DE2">
        <w:t>AI to convey the information on the closest references</w:t>
      </w:r>
    </w:p>
    <w:p w:rsidR="00AA2AD0" w:rsidRDefault="00AA2AD0" w:rsidP="005B1F26">
      <w:pPr>
        <w:pStyle w:val="Comments"/>
        <w:rPr>
          <w:lang w:val="en-US" w:eastAsia="ko-KR"/>
        </w:rPr>
      </w:pPr>
    </w:p>
    <w:p w:rsidR="009121DD" w:rsidRDefault="009121DD" w:rsidP="005B1F26">
      <w:pPr>
        <w:pStyle w:val="Comments"/>
        <w:rPr>
          <w:lang w:val="en-US" w:eastAsia="ko-KR"/>
        </w:rPr>
      </w:pPr>
    </w:p>
    <w:p w:rsidR="009121DD" w:rsidRDefault="00A650BC" w:rsidP="009121DD">
      <w:pPr>
        <w:pStyle w:val="Doc-title"/>
      </w:pPr>
      <w:hyperlink r:id="rId77" w:tooltip="C:Data3GPPRAN2InboxR2-2506291.zip" w:history="1">
        <w:r w:rsidR="009121DD" w:rsidRPr="00A650BC">
          <w:rPr>
            <w:rStyle w:val="Hyperlink"/>
          </w:rPr>
          <w:t>R2-25</w:t>
        </w:r>
        <w:r w:rsidR="009121DD" w:rsidRPr="00A650BC">
          <w:rPr>
            <w:rStyle w:val="Hyperlink"/>
          </w:rPr>
          <w:t>0</w:t>
        </w:r>
        <w:r w:rsidR="009121DD" w:rsidRPr="00A650BC">
          <w:rPr>
            <w:rStyle w:val="Hyperlink"/>
          </w:rPr>
          <w:t>6291</w:t>
        </w:r>
      </w:hyperlink>
      <w:r w:rsidR="009121DD">
        <w:tab/>
        <w:t>Report of [AT131][304][R19 NR NTN</w:t>
      </w:r>
      <w:r w:rsidR="009121DD" w:rsidRPr="00BD7BD4">
        <w:t>]</w:t>
      </w:r>
      <w:r w:rsidR="009121DD">
        <w:t xml:space="preserve"> UE assisted SMTC selection in connected – second round</w:t>
      </w:r>
      <w:r w:rsidR="009121DD">
        <w:tab/>
        <w:t>Ericsson</w:t>
      </w:r>
      <w:r w:rsidR="009121DD">
        <w:tab/>
        <w:t>discussion</w:t>
      </w:r>
      <w:r w:rsidR="009121DD">
        <w:tab/>
        <w:t>NR_NTN_Ph3-Core</w:t>
      </w:r>
    </w:p>
    <w:p w:rsidR="00835B62" w:rsidRDefault="00835B62" w:rsidP="00835B62">
      <w:pPr>
        <w:pStyle w:val="Comments"/>
      </w:pPr>
      <w:r>
        <w:t>Proposal 1         We adopt Alt 1 based on companies’ preference. (6/10)</w:t>
      </w:r>
    </w:p>
    <w:p w:rsidR="00835B62" w:rsidRDefault="00835B62" w:rsidP="00835B62">
      <w:pPr>
        <w:pStyle w:val="Comments"/>
      </w:pPr>
      <w:r>
        <w:t>Proposal 2         The procedure is as shown in the flowchart of Alt. 1 in Figure 1:</w:t>
      </w:r>
    </w:p>
    <w:p w:rsidR="00835B62" w:rsidRDefault="00835B62" w:rsidP="00835B62">
      <w:pPr>
        <w:pStyle w:val="Comments"/>
      </w:pPr>
      <w:r>
        <w:t>Step 1: The network configures the UE with a list of reference locations and a parameter N, thereby configuring the UE to report the N closest reference locations. If the list of reference locations is not provided, the list of reference locations provided in system information is reused.</w:t>
      </w:r>
    </w:p>
    <w:p w:rsidR="00835B62" w:rsidRDefault="00835B62" w:rsidP="00835B62">
      <w:pPr>
        <w:pStyle w:val="Comments"/>
      </w:pPr>
      <w:r>
        <w:lastRenderedPageBreak/>
        <w:t>Step 2: The UE reports an indication of the N closest reference locations via UE assistance information, e.g. in form of a bitmap, where each bit maps to a reference location.</w:t>
      </w:r>
    </w:p>
    <w:p w:rsidR="00835B62" w:rsidRDefault="00835B62" w:rsidP="00835B62">
      <w:pPr>
        <w:pStyle w:val="Comments"/>
      </w:pPr>
      <w:r>
        <w:t>FFS if the UE can report the N closest reference locations via the RRCReconfigurationComplete message.</w:t>
      </w:r>
    </w:p>
    <w:p w:rsidR="00835B62" w:rsidRDefault="00835B62" w:rsidP="00835B62">
      <w:pPr>
        <w:pStyle w:val="Comments"/>
      </w:pPr>
      <w:r>
        <w:t>Step 3: The network configures the relevant SMTC(s). The maximum number of configured SMTCs is according to UE capabilities (same as legacy).</w:t>
      </w:r>
    </w:p>
    <w:p w:rsidR="00835B62" w:rsidRPr="00835B62" w:rsidRDefault="00835B62" w:rsidP="00835B62">
      <w:pPr>
        <w:pStyle w:val="Comments"/>
      </w:pPr>
      <w:r>
        <w:t>Step 4/5: The UE provides an update on the set of the N closest reference locations, if changed, via UE assistance information. Upon receiving an update, the network reconfigures the relevant SMTC(s), if changed.</w:t>
      </w:r>
    </w:p>
    <w:p w:rsidR="006654E1" w:rsidRPr="006654E1" w:rsidRDefault="006654E1" w:rsidP="006654E1">
      <w:pPr>
        <w:pStyle w:val="Agreement"/>
        <w:rPr>
          <w:lang w:val="en-US" w:eastAsia="ko-KR"/>
        </w:rPr>
      </w:pPr>
      <w:r>
        <w:rPr>
          <w:lang w:val="en-US" w:eastAsia="ko-KR"/>
        </w:rPr>
        <w:t>The procedure</w:t>
      </w:r>
      <w:r w:rsidRPr="006654E1">
        <w:rPr>
          <w:lang w:val="en-US" w:eastAsia="ko-KR"/>
        </w:rPr>
        <w:t xml:space="preserve"> </w:t>
      </w:r>
      <w:r>
        <w:rPr>
          <w:lang w:val="en-US" w:eastAsia="ko-KR"/>
        </w:rPr>
        <w:t xml:space="preserve">for UE assisted SMTC </w:t>
      </w:r>
      <w:r w:rsidR="00501DEF">
        <w:rPr>
          <w:lang w:val="en-US" w:eastAsia="ko-KR"/>
        </w:rPr>
        <w:t>configuration</w:t>
      </w:r>
      <w:r>
        <w:rPr>
          <w:lang w:val="en-US" w:eastAsia="ko-KR"/>
        </w:rPr>
        <w:t xml:space="preserve"> in connected mode </w:t>
      </w:r>
      <w:r w:rsidRPr="006654E1">
        <w:rPr>
          <w:lang w:val="en-US" w:eastAsia="ko-KR"/>
        </w:rPr>
        <w:t xml:space="preserve">is </w:t>
      </w:r>
      <w:r>
        <w:rPr>
          <w:lang w:val="en-US" w:eastAsia="ko-KR"/>
        </w:rPr>
        <w:t>follows</w:t>
      </w:r>
      <w:r w:rsidRPr="006654E1">
        <w:rPr>
          <w:lang w:val="en-US" w:eastAsia="ko-KR"/>
        </w:rPr>
        <w:t>:</w:t>
      </w:r>
    </w:p>
    <w:p w:rsidR="006654E1"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Pr>
          <w:lang w:val="en-US" w:eastAsia="ko-KR"/>
        </w:rPr>
        <w:t xml:space="preserve">For a UE indicating the </w:t>
      </w:r>
      <w:r w:rsidR="00501DEF">
        <w:rPr>
          <w:lang w:val="en-US" w:eastAsia="ko-KR"/>
        </w:rPr>
        <w:t xml:space="preserve">relevant </w:t>
      </w:r>
      <w:r w:rsidR="006654E1">
        <w:rPr>
          <w:lang w:val="en-US" w:eastAsia="ko-KR"/>
        </w:rPr>
        <w:t xml:space="preserve">capability </w:t>
      </w:r>
      <w:r w:rsidR="00501DEF">
        <w:rPr>
          <w:lang w:val="en-US" w:eastAsia="ko-KR"/>
        </w:rPr>
        <w:t xml:space="preserve">(FFS the name of the capability and it this is merged with some other capability) </w:t>
      </w:r>
      <w:r w:rsidR="006654E1">
        <w:rPr>
          <w:lang w:val="en-US" w:eastAsia="ko-KR"/>
        </w:rPr>
        <w:t>t</w:t>
      </w:r>
      <w:r w:rsidR="006654E1" w:rsidRPr="006654E1">
        <w:rPr>
          <w:lang w:val="en-US" w:eastAsia="ko-KR"/>
        </w:rPr>
        <w:t xml:space="preserve">he network configures the UE </w:t>
      </w:r>
      <w:r w:rsidR="006654E1">
        <w:rPr>
          <w:lang w:val="en-US" w:eastAsia="ko-KR"/>
        </w:rPr>
        <w:t xml:space="preserve">via reconfiguration message </w:t>
      </w:r>
      <w:r w:rsidR="006654E1" w:rsidRPr="006654E1">
        <w:rPr>
          <w:lang w:val="en-US" w:eastAsia="ko-KR"/>
        </w:rPr>
        <w:t>with a list of reference locations and a parameter N, thereby configuring the UE to report the N closest reference locations</w:t>
      </w:r>
      <w:r>
        <w:rPr>
          <w:lang w:val="en-US" w:eastAsia="ko-KR"/>
        </w:rPr>
        <w:t xml:space="preserve"> (FFS whether also a distance threshold is indicated)</w:t>
      </w:r>
      <w:r w:rsidR="006654E1" w:rsidRPr="006654E1">
        <w:rPr>
          <w:lang w:val="en-US" w:eastAsia="ko-KR"/>
        </w:rPr>
        <w:t>. If the list of reference locations is not provided, the list of reference locations provided in system information is reused.</w:t>
      </w:r>
      <w:r w:rsidR="006654E1">
        <w:rPr>
          <w:lang w:val="en-US" w:eastAsia="ko-KR"/>
        </w:rPr>
        <w:t xml:space="preserve"> </w:t>
      </w:r>
    </w:p>
    <w:p w:rsidR="00987B73"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The UE reports an indication of the N closest reference locations via UE assistance information, e.g.</w:t>
      </w:r>
      <w:r w:rsidR="00501DEF">
        <w:rPr>
          <w:lang w:val="en-US" w:eastAsia="ko-KR"/>
        </w:rPr>
        <w:t xml:space="preserve"> </w:t>
      </w:r>
      <w:r>
        <w:rPr>
          <w:lang w:val="en-US" w:eastAsia="ko-KR"/>
        </w:rPr>
        <w:t xml:space="preserve">bitmap or </w:t>
      </w:r>
      <w:r w:rsidR="00501DEF">
        <w:rPr>
          <w:lang w:val="en-US" w:eastAsia="ko-KR"/>
        </w:rPr>
        <w:t>list of indices of the locations</w:t>
      </w:r>
      <w:r w:rsidR="006654E1" w:rsidRPr="006654E1">
        <w:rPr>
          <w:lang w:val="en-US" w:eastAsia="ko-KR"/>
        </w:rPr>
        <w:t>.</w:t>
      </w:r>
      <w:r>
        <w:rPr>
          <w:lang w:val="en-US" w:eastAsia="ko-KR"/>
        </w:rPr>
        <w:t xml:space="preserve"> </w:t>
      </w:r>
    </w:p>
    <w:p w:rsidR="006654E1" w:rsidRPr="006654E1" w:rsidRDefault="00987B73" w:rsidP="006654E1">
      <w:pPr>
        <w:pStyle w:val="Agreement"/>
        <w:numPr>
          <w:ilvl w:val="0"/>
          <w:numId w:val="0"/>
        </w:numPr>
        <w:ind w:left="1619"/>
        <w:rPr>
          <w:lang w:val="en-US" w:eastAsia="ko-KR"/>
        </w:rPr>
      </w:pPr>
      <w:r>
        <w:rPr>
          <w:lang w:val="en-US" w:eastAsia="ko-KR"/>
        </w:rPr>
        <w:t>-</w:t>
      </w:r>
      <w:r>
        <w:rPr>
          <w:lang w:val="en-US" w:eastAsia="ko-KR"/>
        </w:rPr>
        <w:tab/>
        <w:t>T</w:t>
      </w:r>
      <w:r w:rsidR="006654E1" w:rsidRPr="006654E1">
        <w:rPr>
          <w:lang w:val="en-US" w:eastAsia="ko-KR"/>
        </w:rPr>
        <w:t>he UE can report the N closest reference locations via the RRCReconfigurationComplete message.</w:t>
      </w:r>
    </w:p>
    <w:p w:rsidR="006654E1" w:rsidRPr="006654E1"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 xml:space="preserve">The network configures the relevant SMTC(s). The maximum number of configured SMTCs is according to </w:t>
      </w:r>
      <w:r>
        <w:rPr>
          <w:lang w:val="en-US" w:eastAsia="ko-KR"/>
        </w:rPr>
        <w:t>legacy UE capability</w:t>
      </w:r>
      <w:r w:rsidR="006654E1" w:rsidRPr="006654E1">
        <w:rPr>
          <w:lang w:val="en-US" w:eastAsia="ko-KR"/>
        </w:rPr>
        <w:t xml:space="preserve"> </w:t>
      </w:r>
      <w:r>
        <w:rPr>
          <w:lang w:val="en-US" w:eastAsia="ko-KR"/>
        </w:rPr>
        <w:t xml:space="preserve">in terms of SMTC support </w:t>
      </w:r>
      <w:r w:rsidR="006654E1" w:rsidRPr="006654E1">
        <w:rPr>
          <w:lang w:val="en-US" w:eastAsia="ko-KR"/>
        </w:rPr>
        <w:t>(same as legacy).</w:t>
      </w:r>
    </w:p>
    <w:p w:rsidR="009121DD"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The UE provides an update on the set of the N closest reference locations, if changed, via UE assistance information. Upon receiving an update, the network reconfigures the relevant SMTC(s), if changed.</w:t>
      </w:r>
    </w:p>
    <w:p w:rsidR="00987B73" w:rsidRPr="00987B73" w:rsidRDefault="00987B73" w:rsidP="00987B73">
      <w:pPr>
        <w:pStyle w:val="Doc-text2"/>
        <w:rPr>
          <w:lang w:val="en-US" w:eastAsia="ko-KR"/>
        </w:rPr>
      </w:pPr>
    </w:p>
    <w:p w:rsidR="002C0116" w:rsidRDefault="002C0116" w:rsidP="005B1F26">
      <w:pPr>
        <w:pStyle w:val="Comments"/>
        <w:rPr>
          <w:lang w:val="en-US" w:eastAsia="ko-KR"/>
        </w:rPr>
      </w:pPr>
    </w:p>
    <w:p w:rsidR="002C0116" w:rsidRDefault="002C0116" w:rsidP="002C0116">
      <w:pPr>
        <w:pStyle w:val="Doc-text2"/>
        <w:pBdr>
          <w:top w:val="single" w:sz="4" w:space="1" w:color="auto"/>
          <w:left w:val="single" w:sz="4" w:space="4" w:color="auto"/>
          <w:bottom w:val="single" w:sz="4" w:space="1" w:color="auto"/>
          <w:right w:val="single" w:sz="4" w:space="4" w:color="auto"/>
        </w:pBdr>
      </w:pPr>
      <w:r>
        <w:t>Agreements: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1.</w:t>
      </w:r>
      <w:r>
        <w:tab/>
        <w:t xml:space="preserve">RAN2 reconfirms the understanding that if the NW configures more than 4 STMCs the UE </w:t>
      </w:r>
      <w:r w:rsidRPr="00267CA1">
        <w:t xml:space="preserve">in idle/inactive </w:t>
      </w:r>
      <w:r>
        <w:t>the UE selects up to 4 STMCs (or less, depending on the UE capability) based on location and only considers them for measurements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2</w:t>
      </w:r>
      <w:r>
        <w:tab/>
      </w:r>
      <w:r w:rsidR="00501DEF">
        <w:t>I</w:t>
      </w:r>
      <w:r>
        <w:t xml:space="preserve">n connected mode the NW will only configure up to 4 STMC. </w:t>
      </w:r>
    </w:p>
    <w:p w:rsidR="002C0116" w:rsidRDefault="002C0116" w:rsidP="002C0116">
      <w:pPr>
        <w:pStyle w:val="Doc-text2"/>
        <w:pBdr>
          <w:top w:val="single" w:sz="4" w:space="1" w:color="auto"/>
          <w:left w:val="single" w:sz="4" w:space="4" w:color="auto"/>
          <w:bottom w:val="single" w:sz="4" w:space="1" w:color="auto"/>
          <w:right w:val="single" w:sz="4" w:space="4" w:color="auto"/>
        </w:pBdr>
      </w:pPr>
      <w:r>
        <w:t>3.</w:t>
      </w:r>
      <w:r>
        <w:tab/>
      </w:r>
      <w:r w:rsidRPr="00701DE2">
        <w:t>UE Assistance Information</w:t>
      </w:r>
      <w:r>
        <w:t xml:space="preserve"> message will include </w:t>
      </w:r>
      <w:r w:rsidRPr="00701DE2">
        <w:t xml:space="preserve">information to </w:t>
      </w:r>
      <w:r>
        <w:t>the NW to (re)</w:t>
      </w:r>
      <w:r w:rsidRPr="00701DE2">
        <w:t>configure the most relevant SMTCs for t</w:t>
      </w:r>
      <w:r>
        <w:t>h</w:t>
      </w:r>
      <w:r w:rsidR="00087319">
        <w:t>e area where the UE is located</w:t>
      </w:r>
    </w:p>
    <w:p w:rsidR="007151C1" w:rsidRDefault="007151C1" w:rsidP="007151C1">
      <w:pPr>
        <w:pStyle w:val="Doc-text2"/>
        <w:pBdr>
          <w:top w:val="single" w:sz="4" w:space="1" w:color="auto"/>
          <w:left w:val="single" w:sz="4" w:space="4" w:color="auto"/>
          <w:bottom w:val="single" w:sz="4" w:space="1" w:color="auto"/>
          <w:right w:val="single" w:sz="4" w:space="4" w:color="auto"/>
        </w:pBdr>
      </w:pPr>
      <w:r>
        <w:t>4.</w:t>
      </w:r>
      <w:r>
        <w:tab/>
        <w:t>The procedure for UE assisted SMTC configuration in connected mode is follows:</w:t>
      </w:r>
    </w:p>
    <w:p w:rsidR="007151C1" w:rsidRDefault="007151C1" w:rsidP="007151C1">
      <w:pPr>
        <w:pStyle w:val="Doc-text2"/>
        <w:pBdr>
          <w:top w:val="single" w:sz="4" w:space="1" w:color="auto"/>
          <w:left w:val="single" w:sz="4" w:space="4" w:color="auto"/>
          <w:bottom w:val="single" w:sz="4" w:space="1" w:color="auto"/>
          <w:right w:val="single" w:sz="4" w:space="4" w:color="auto"/>
        </w:pBdr>
      </w:pPr>
      <w:r>
        <w:tab/>
        <w:t>-</w:t>
      </w:r>
      <w:r>
        <w:tab/>
        <w:t xml:space="preserve">For a UE indicating the relevant capability (FFS the name of the capability and it this is merged with some other capability) the network configures the UE via reconfiguration message with a list of reference locations and a parameter N, thereby configuring the UE to report the N closest reference locations (FFS whether also a distance threshold is indicated). If the list of reference locations is not provided, the list of reference locations provided in system information is reused. </w:t>
      </w:r>
    </w:p>
    <w:p w:rsidR="007151C1" w:rsidRDefault="007151C1" w:rsidP="007151C1">
      <w:pPr>
        <w:pStyle w:val="Doc-text2"/>
        <w:pBdr>
          <w:top w:val="single" w:sz="4" w:space="1" w:color="auto"/>
          <w:left w:val="single" w:sz="4" w:space="4" w:color="auto"/>
          <w:bottom w:val="single" w:sz="4" w:space="1" w:color="auto"/>
          <w:right w:val="single" w:sz="4" w:space="4" w:color="auto"/>
        </w:pBdr>
      </w:pPr>
      <w:r>
        <w:tab/>
        <w:t>-</w:t>
      </w:r>
      <w:r>
        <w:tab/>
        <w:t xml:space="preserve">The UE reports an indication of the N closest reference locations via UE assistance information, e.g. bitmap or list of indices of the locations. </w:t>
      </w:r>
    </w:p>
    <w:p w:rsidR="007151C1" w:rsidRDefault="007151C1" w:rsidP="007151C1">
      <w:pPr>
        <w:pStyle w:val="Doc-text2"/>
        <w:pBdr>
          <w:top w:val="single" w:sz="4" w:space="1" w:color="auto"/>
          <w:left w:val="single" w:sz="4" w:space="4" w:color="auto"/>
          <w:bottom w:val="single" w:sz="4" w:space="1" w:color="auto"/>
          <w:right w:val="single" w:sz="4" w:space="4" w:color="auto"/>
        </w:pBdr>
      </w:pPr>
      <w:r>
        <w:tab/>
        <w:t>-</w:t>
      </w:r>
      <w:r>
        <w:tab/>
        <w:t>The UE can report the N closest reference locations via the RRCReconfigurationComplete message.</w:t>
      </w:r>
    </w:p>
    <w:p w:rsidR="007151C1" w:rsidRDefault="007151C1" w:rsidP="007151C1">
      <w:pPr>
        <w:pStyle w:val="Doc-text2"/>
        <w:pBdr>
          <w:top w:val="single" w:sz="4" w:space="1" w:color="auto"/>
          <w:left w:val="single" w:sz="4" w:space="4" w:color="auto"/>
          <w:bottom w:val="single" w:sz="4" w:space="1" w:color="auto"/>
          <w:right w:val="single" w:sz="4" w:space="4" w:color="auto"/>
        </w:pBdr>
      </w:pPr>
      <w:r>
        <w:tab/>
        <w:t>-</w:t>
      </w:r>
      <w:r>
        <w:tab/>
        <w:t>The network configures the relevant SMTC(s). The maximum number of configured SMTCs is according to legacy UE capability in terms of SMTC support (same as legacy).</w:t>
      </w:r>
    </w:p>
    <w:p w:rsidR="007151C1" w:rsidRDefault="007151C1" w:rsidP="007151C1">
      <w:pPr>
        <w:pStyle w:val="Doc-text2"/>
        <w:pBdr>
          <w:top w:val="single" w:sz="4" w:space="1" w:color="auto"/>
          <w:left w:val="single" w:sz="4" w:space="4" w:color="auto"/>
          <w:bottom w:val="single" w:sz="4" w:space="1" w:color="auto"/>
          <w:right w:val="single" w:sz="4" w:space="4" w:color="auto"/>
        </w:pBdr>
      </w:pPr>
      <w:r>
        <w:tab/>
        <w:t>-</w:t>
      </w:r>
      <w:r>
        <w:tab/>
        <w:t>The UE provides an update on the set of the N closest reference locations, if changed, via UE assistance information. Upon receiving an update, the network reconfigures the relevant SMTC(s), if changed.</w:t>
      </w:r>
    </w:p>
    <w:p w:rsidR="002C0116" w:rsidRDefault="002C0116" w:rsidP="005B1F26">
      <w:pPr>
        <w:pStyle w:val="Comments"/>
        <w:rPr>
          <w:lang w:val="en-US" w:eastAsia="ko-KR"/>
        </w:rPr>
      </w:pPr>
    </w:p>
    <w:p w:rsidR="002C0116" w:rsidRDefault="002C0116" w:rsidP="005B1F26">
      <w:pPr>
        <w:pStyle w:val="Comments"/>
        <w:rPr>
          <w:lang w:val="en-US" w:eastAsia="ko-KR"/>
        </w:rPr>
      </w:pPr>
    </w:p>
    <w:p w:rsidR="002C0116" w:rsidRDefault="00590738" w:rsidP="002C0116">
      <w:pPr>
        <w:pStyle w:val="Doc-title"/>
      </w:pPr>
      <w:hyperlink r:id="rId78" w:tooltip="C:Data3GPPRAN2InboxR2-2506290.zip" w:history="1">
        <w:r w:rsidR="002C0116" w:rsidRPr="00590738">
          <w:rPr>
            <w:rStyle w:val="Hyperlink"/>
          </w:rPr>
          <w:t>R2-250</w:t>
        </w:r>
        <w:r w:rsidR="002C0116" w:rsidRPr="00590738">
          <w:rPr>
            <w:rStyle w:val="Hyperlink"/>
          </w:rPr>
          <w:t>6</w:t>
        </w:r>
        <w:r w:rsidR="002C0116" w:rsidRPr="00590738">
          <w:rPr>
            <w:rStyle w:val="Hyperlink"/>
          </w:rPr>
          <w:t>290</w:t>
        </w:r>
      </w:hyperlink>
      <w:r w:rsidR="002C0116" w:rsidRPr="002C0116">
        <w:tab/>
        <w:t>L</w:t>
      </w:r>
      <w:r w:rsidR="002C0116">
        <w:t>S</w:t>
      </w:r>
      <w:r w:rsidR="002C0116" w:rsidRPr="002C0116">
        <w:t xml:space="preserve"> on additional agreements on SMTC enhancements</w:t>
      </w:r>
      <w:r w:rsidR="002C0116" w:rsidRPr="002C0116">
        <w:tab/>
        <w:t>Xiaomi</w:t>
      </w:r>
      <w:r w:rsidR="002C0116" w:rsidRPr="002C0116">
        <w:tab/>
        <w:t>L</w:t>
      </w:r>
      <w:r w:rsidR="002C0116">
        <w:t>S</w:t>
      </w:r>
      <w:r w:rsidR="002C0116" w:rsidRPr="002C0116">
        <w:t xml:space="preserve"> out</w:t>
      </w:r>
      <w:r w:rsidR="002C0116" w:rsidRPr="002C0116">
        <w:tab/>
      </w:r>
      <w:r w:rsidR="002C0116">
        <w:t>Rel-19</w:t>
      </w:r>
      <w:r w:rsidR="002C0116">
        <w:tab/>
        <w:t>NR_NTN_Ph3-Core</w:t>
      </w:r>
      <w:r w:rsidR="002C0116">
        <w:tab/>
        <w:t>To:RAN4</w:t>
      </w:r>
    </w:p>
    <w:p w:rsidR="00270716" w:rsidRDefault="00590738" w:rsidP="00590738">
      <w:pPr>
        <w:pStyle w:val="Agreement"/>
      </w:pPr>
      <w:r>
        <w:t>Add the agreements on keeping the maximum number of configured SMTC in Connected to 4 and on the capability for FR1</w:t>
      </w:r>
    </w:p>
    <w:p w:rsidR="00590738" w:rsidRPr="00590738" w:rsidRDefault="00590738" w:rsidP="00590738">
      <w:pPr>
        <w:pStyle w:val="Agreement"/>
      </w:pPr>
      <w:r>
        <w:t>Remove Draft</w:t>
      </w:r>
    </w:p>
    <w:p w:rsidR="00590738" w:rsidRPr="00590738" w:rsidRDefault="00590738" w:rsidP="00590738">
      <w:pPr>
        <w:pStyle w:val="Agreement"/>
      </w:pPr>
      <w:r>
        <w:t>Revised in R2-2506296</w:t>
      </w:r>
    </w:p>
    <w:p w:rsidR="00590738" w:rsidRDefault="008D3D5E" w:rsidP="00590738">
      <w:pPr>
        <w:pStyle w:val="Doc-title"/>
      </w:pPr>
      <w:hyperlink r:id="rId79" w:tooltip="C:Data3GPPRAN2InboxR2-2506296.zip" w:history="1">
        <w:r w:rsidR="00590738" w:rsidRPr="008D3D5E">
          <w:rPr>
            <w:rStyle w:val="Hyperlink"/>
          </w:rPr>
          <w:t>R2-2506296</w:t>
        </w:r>
      </w:hyperlink>
      <w:r w:rsidR="00590738" w:rsidRPr="002C0116">
        <w:tab/>
        <w:t>L</w:t>
      </w:r>
      <w:r w:rsidR="00590738">
        <w:t>S</w:t>
      </w:r>
      <w:r w:rsidR="00590738" w:rsidRPr="002C0116">
        <w:t xml:space="preserve"> on additional agreements on SMTC enhancements</w:t>
      </w:r>
      <w:r w:rsidR="00590738" w:rsidRPr="002C0116">
        <w:tab/>
        <w:t>Xiaomi</w:t>
      </w:r>
      <w:r w:rsidR="00590738" w:rsidRPr="002C0116">
        <w:tab/>
        <w:t>L</w:t>
      </w:r>
      <w:r w:rsidR="00590738">
        <w:t>S</w:t>
      </w:r>
      <w:r w:rsidR="00590738" w:rsidRPr="002C0116">
        <w:t xml:space="preserve"> out</w:t>
      </w:r>
      <w:r w:rsidR="00590738" w:rsidRPr="002C0116">
        <w:tab/>
      </w:r>
      <w:r w:rsidR="00590738">
        <w:t>Rel-19</w:t>
      </w:r>
      <w:r w:rsidR="00590738">
        <w:tab/>
        <w:t>NR_NTN_Ph3-Core</w:t>
      </w:r>
      <w:r w:rsidR="00590738">
        <w:tab/>
        <w:t>To:RAN4</w:t>
      </w:r>
    </w:p>
    <w:p w:rsidR="00124956" w:rsidRDefault="00124956" w:rsidP="00124956">
      <w:pPr>
        <w:pStyle w:val="Agreement"/>
      </w:pPr>
      <w:r>
        <w:lastRenderedPageBreak/>
        <w:t>Remove RAN2</w:t>
      </w:r>
    </w:p>
    <w:p w:rsidR="00124956" w:rsidRPr="00124956" w:rsidRDefault="00124956" w:rsidP="00124956">
      <w:pPr>
        <w:pStyle w:val="Agreement"/>
      </w:pPr>
      <w:r>
        <w:t>Revised in R2-2506298</w:t>
      </w:r>
    </w:p>
    <w:p w:rsidR="00124956" w:rsidRPr="00124956" w:rsidRDefault="00A16AE9" w:rsidP="00124956">
      <w:pPr>
        <w:pStyle w:val="Doc-title"/>
      </w:pPr>
      <w:hyperlink r:id="rId80" w:tooltip="C:Data3GPPRAN2InboxR2-2506298.zip" w:history="1">
        <w:r w:rsidR="00124956" w:rsidRPr="00A16AE9">
          <w:rPr>
            <w:rStyle w:val="Hyperlink"/>
          </w:rPr>
          <w:t>R2-2506298</w:t>
        </w:r>
      </w:hyperlink>
      <w:r w:rsidR="00124956" w:rsidRPr="002C0116">
        <w:tab/>
        <w:t>L</w:t>
      </w:r>
      <w:r w:rsidR="00124956">
        <w:t>S</w:t>
      </w:r>
      <w:r w:rsidR="00124956" w:rsidRPr="002C0116">
        <w:t xml:space="preserve"> on additional agreements on SMTC enhancements</w:t>
      </w:r>
      <w:r w:rsidR="00124956" w:rsidRPr="002C0116">
        <w:tab/>
        <w:t>Xiaomi</w:t>
      </w:r>
      <w:r w:rsidR="00124956" w:rsidRPr="002C0116">
        <w:tab/>
        <w:t>L</w:t>
      </w:r>
      <w:r w:rsidR="00124956">
        <w:t>S</w:t>
      </w:r>
      <w:r w:rsidR="00124956" w:rsidRPr="002C0116">
        <w:t xml:space="preserve"> out</w:t>
      </w:r>
      <w:r w:rsidR="00124956" w:rsidRPr="002C0116">
        <w:tab/>
      </w:r>
      <w:r w:rsidR="00124956">
        <w:t>Rel-19</w:t>
      </w:r>
      <w:r w:rsidR="00124956">
        <w:tab/>
        <w:t>NR_NTN_Ph3-Core</w:t>
      </w:r>
      <w:r w:rsidR="00124956">
        <w:tab/>
        <w:t>To:RAN4</w:t>
      </w:r>
    </w:p>
    <w:p w:rsidR="00590738" w:rsidRPr="00590738" w:rsidRDefault="00590738" w:rsidP="00590738">
      <w:pPr>
        <w:pStyle w:val="Agreement"/>
      </w:pPr>
      <w:r>
        <w:t>Approved</w:t>
      </w:r>
    </w:p>
    <w:p w:rsidR="002C0116" w:rsidRDefault="002C0116" w:rsidP="005B1F26">
      <w:pPr>
        <w:pStyle w:val="Comments"/>
        <w:rPr>
          <w:lang w:val="en-US" w:eastAsia="ko-KR"/>
        </w:rPr>
      </w:pPr>
    </w:p>
    <w:p w:rsidR="002C0116" w:rsidRDefault="002C0116"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317A4C" w:rsidP="00475C8F">
      <w:pPr>
        <w:pStyle w:val="Doc-title"/>
      </w:pPr>
      <w:hyperlink r:id="rId81" w:tooltip="C:Data3GPPExtractsR2-2505285 Consideration on Msg4 PDSCH enhancements.doc" w:history="1">
        <w:r w:rsidR="00475C8F" w:rsidRPr="001B1CC9">
          <w:rPr>
            <w:rStyle w:val="Hyperlink"/>
          </w:rPr>
          <w:t>R2-2505285</w:t>
        </w:r>
      </w:hyperlink>
      <w:r w:rsidR="00475C8F">
        <w:tab/>
        <w:t>Consideration on Msg4 PDSCH repetition</w:t>
      </w:r>
      <w:r w:rsidR="00475C8F">
        <w:tab/>
        <w:t>ZTE Corporation,  Sanechips</w:t>
      </w:r>
      <w:r w:rsidR="00475C8F">
        <w:tab/>
        <w:t>discussion</w:t>
      </w:r>
      <w:r w:rsidR="00475C8F">
        <w:tab/>
        <w:t>Rel-19</w:t>
      </w:r>
      <w:r w:rsidR="00475C8F">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317A4C" w:rsidP="00475C8F">
      <w:pPr>
        <w:pStyle w:val="Doc-title"/>
      </w:pPr>
      <w:hyperlink r:id="rId82" w:tooltip="C:Data3GPPExtractsR2-2505492_Msg4 repetition.doc" w:history="1">
        <w:r w:rsidR="00475C8F" w:rsidRPr="001B1CC9">
          <w:rPr>
            <w:rStyle w:val="Hyperlink"/>
          </w:rPr>
          <w:t>R2-2505492</w:t>
        </w:r>
      </w:hyperlink>
      <w:r w:rsidR="00475C8F">
        <w:tab/>
        <w:t>Msg4 PDSCH repetition in NTN</w:t>
      </w:r>
      <w:r w:rsidR="00475C8F">
        <w:tab/>
        <w:t>Apple</w:t>
      </w:r>
      <w:r w:rsidR="00475C8F">
        <w:tab/>
        <w:t>discussion</w:t>
      </w:r>
      <w:r w:rsidR="00475C8F">
        <w:tab/>
        <w:t>Rel-19</w:t>
      </w:r>
      <w:r w:rsidR="00475C8F">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317A4C" w:rsidP="005B1F26">
      <w:pPr>
        <w:pStyle w:val="Doc-title"/>
      </w:pPr>
      <w:hyperlink r:id="rId83"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317A4C" w:rsidP="005B1F26">
      <w:pPr>
        <w:pStyle w:val="Doc-title"/>
      </w:pPr>
      <w:hyperlink r:id="rId84"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317A4C" w:rsidP="005B1F26">
      <w:pPr>
        <w:pStyle w:val="Doc-title"/>
      </w:pPr>
      <w:hyperlink r:id="rId85"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317A4C" w:rsidP="005B1F26">
      <w:pPr>
        <w:pStyle w:val="Doc-title"/>
      </w:pPr>
      <w:hyperlink r:id="rId86"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317A4C" w:rsidP="005B1F26">
      <w:pPr>
        <w:pStyle w:val="Doc-title"/>
      </w:pPr>
      <w:hyperlink r:id="rId87"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88"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89"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317A4C" w:rsidP="005B1F26">
      <w:pPr>
        <w:pStyle w:val="Doc-title"/>
      </w:pPr>
      <w:hyperlink r:id="rId90"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317A4C" w:rsidP="005B1F26">
      <w:pPr>
        <w:pStyle w:val="Doc-title"/>
      </w:pPr>
      <w:hyperlink r:id="rId91" w:tooltip="C:Data3GPPExtractsR2-2505421 DL CE.docx" w:history="1">
        <w:r w:rsidR="005B1F26" w:rsidRPr="001B1CC9">
          <w:rPr>
            <w:rStyle w:val="Hyperlink"/>
          </w:rPr>
          <w:t>R2-2505421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317A4C" w:rsidP="005B1F26">
      <w:pPr>
        <w:pStyle w:val="Doc-title"/>
      </w:pPr>
      <w:hyperlink r:id="rId92"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317A4C" w:rsidP="005B1F26">
      <w:pPr>
        <w:pStyle w:val="Doc-title"/>
      </w:pPr>
      <w:hyperlink r:id="rId93"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317A4C" w:rsidP="005B1F26">
      <w:pPr>
        <w:pStyle w:val="Doc-title"/>
      </w:pPr>
      <w:hyperlink r:id="rId94"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317A4C" w:rsidP="005B1F26">
      <w:pPr>
        <w:pStyle w:val="Doc-title"/>
      </w:pPr>
      <w:hyperlink r:id="rId95"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317A4C" w:rsidP="005B1F26">
      <w:pPr>
        <w:pStyle w:val="Doc-title"/>
      </w:pPr>
      <w:hyperlink r:id="rId96"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317A4C" w:rsidP="005B1F26">
      <w:pPr>
        <w:pStyle w:val="Doc-title"/>
      </w:pPr>
      <w:hyperlink r:id="rId97"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317A4C" w:rsidP="005B1F26">
      <w:pPr>
        <w:pStyle w:val="Doc-title"/>
      </w:pPr>
      <w:hyperlink r:id="rId98"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317A4C" w:rsidP="005B1F26">
      <w:pPr>
        <w:pStyle w:val="Doc-title"/>
      </w:pPr>
      <w:hyperlink r:id="rId99"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317A4C" w:rsidP="005B1F26">
      <w:pPr>
        <w:pStyle w:val="Doc-title"/>
      </w:pPr>
      <w:hyperlink r:id="rId100"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317A4C" w:rsidP="005B1F26">
      <w:pPr>
        <w:pStyle w:val="Doc-title"/>
      </w:pPr>
      <w:hyperlink r:id="rId101"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317A4C" w:rsidP="005B1F26">
      <w:pPr>
        <w:pStyle w:val="Doc-title"/>
      </w:pPr>
      <w:hyperlink r:id="rId102" w:tooltip="C:Data3GPPExtractsR2-2505925 Open issues on downlink coverage enhancements.docx" w:history="1">
        <w:r w:rsidR="005B1F26" w:rsidRPr="001B1CC9">
          <w:rPr>
            <w:rStyle w:val="Hyperlink"/>
          </w:rPr>
          <w:t>R2-2505925</w:t>
        </w:r>
      </w:hyperlink>
      <w:r w:rsidR="005B1F26">
        <w:tab/>
        <w:t>Remaining issues on Downlink coverage enhancements</w:t>
      </w:r>
      <w:r w:rsidR="005B1F26">
        <w:tab/>
        <w:t>Nokia, Nokia Shanghai Bell</w:t>
      </w:r>
      <w:r w:rsidR="005B1F26">
        <w:tab/>
        <w:t>discussion</w:t>
      </w:r>
      <w:r w:rsidR="005B1F26">
        <w:tab/>
        <w:t>NR_NTN_Ph3-Core</w:t>
      </w:r>
    </w:p>
    <w:p w:rsidR="005B1F26" w:rsidRDefault="00317A4C" w:rsidP="005B1F26">
      <w:pPr>
        <w:pStyle w:val="Doc-title"/>
      </w:pPr>
      <w:hyperlink r:id="rId103"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317A4C" w:rsidP="005B1F26">
      <w:pPr>
        <w:pStyle w:val="Doc-title"/>
      </w:pPr>
      <w:hyperlink r:id="rId104" w:tooltip="C:Data3GPPExtractsR2-2505985 (R19 NR NTN WI AI 8.8.2) DL coverage.docx" w:history="1">
        <w:r w:rsidR="005B1F26" w:rsidRPr="001B1CC9">
          <w:rPr>
            <w:rStyle w:val="Hyperlink"/>
          </w:rPr>
          <w:t>R2-2505985</w:t>
        </w:r>
      </w:hyperlink>
      <w:r w:rsidR="005B1F26">
        <w:tab/>
        <w:t>Downlink coverage enhancement for NTN</w:t>
      </w:r>
      <w:r w:rsidR="005B1F26">
        <w:tab/>
        <w:t>InterDigital, Inc.</w:t>
      </w:r>
      <w:r w:rsidR="005B1F26">
        <w:tab/>
        <w:t>discussion</w:t>
      </w:r>
      <w:r w:rsidR="005B1F26">
        <w:tab/>
        <w:t>Rel-19</w:t>
      </w:r>
    </w:p>
    <w:p w:rsidR="005B1F26" w:rsidRDefault="00317A4C" w:rsidP="005B1F26">
      <w:pPr>
        <w:pStyle w:val="Doc-title"/>
      </w:pPr>
      <w:hyperlink r:id="rId105"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317A4C" w:rsidP="005B1F26">
      <w:pPr>
        <w:pStyle w:val="Doc-title"/>
      </w:pPr>
      <w:hyperlink r:id="rId106"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317A4C" w:rsidP="005B1F26">
      <w:pPr>
        <w:pStyle w:val="Doc-title"/>
      </w:pPr>
      <w:hyperlink r:id="rId107"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317A4C" w:rsidP="005B1F26">
      <w:pPr>
        <w:pStyle w:val="Doc-title"/>
      </w:pPr>
      <w:hyperlink r:id="rId108"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109"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317A4C" w:rsidP="005B1F26">
      <w:pPr>
        <w:pStyle w:val="Doc-title"/>
      </w:pPr>
      <w:hyperlink r:id="rId110"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317A4C" w:rsidP="005B1F26">
      <w:pPr>
        <w:pStyle w:val="Doc-title"/>
      </w:pPr>
      <w:hyperlink r:id="rId111"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317A4C" w:rsidP="00DC429D">
      <w:pPr>
        <w:pStyle w:val="Doc-title"/>
      </w:pPr>
      <w:hyperlink r:id="rId112" w:tooltip="C:Data3GPPExtractsR2-2505922 On OCC applicability to RACH-less handovers.docx" w:history="1">
        <w:r w:rsidR="00DC429D" w:rsidRPr="001B1CC9">
          <w:rPr>
            <w:rStyle w:val="Hyperlink"/>
          </w:rPr>
          <w:t>R2-2505922</w:t>
        </w:r>
      </w:hyperlink>
      <w:r w:rsidR="00DC429D">
        <w:tab/>
        <w:t>On OCC applicability to RACH-less handovers</w:t>
      </w:r>
      <w:r w:rsidR="00DC429D">
        <w:tab/>
        <w:t>Samsung</w:t>
      </w:r>
      <w:r w:rsidR="00DC429D">
        <w:tab/>
        <w:t>discussion</w:t>
      </w:r>
      <w:r w:rsidR="00DC429D">
        <w:tab/>
        <w:t>Rel-19</w:t>
      </w:r>
      <w:r w:rsidR="00DC429D">
        <w:tab/>
        <w:t>NR_NTN_Ph3-Core</w:t>
      </w:r>
    </w:p>
    <w:p w:rsidR="008F42F7" w:rsidRDefault="00DC429D" w:rsidP="00DC429D">
      <w:pPr>
        <w:pStyle w:val="Comments"/>
      </w:pPr>
      <w:r>
        <w:t xml:space="preserve">Proposal 1: RAN2 to confirm OCC is applicable for RACH-less handovers by suitable network implementation.  </w:t>
      </w:r>
    </w:p>
    <w:p w:rsidR="00DC429D" w:rsidRDefault="008F42F7" w:rsidP="008F42F7">
      <w:pPr>
        <w:pStyle w:val="Doc-text2"/>
      </w:pPr>
      <w:r>
        <w:t>-</w:t>
      </w:r>
      <w:r>
        <w:tab/>
        <w:t>QC is ok with this</w:t>
      </w:r>
      <w:r w:rsidR="00DC429D">
        <w:t xml:space="preserve"> </w:t>
      </w:r>
    </w:p>
    <w:p w:rsidR="008F42F7" w:rsidRDefault="008F42F7" w:rsidP="008F42F7">
      <w:pPr>
        <w:pStyle w:val="Agreement"/>
      </w:pPr>
      <w:r>
        <w:t>Can be discussed in the post email discussion / in the next meeting</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317A4C" w:rsidP="005B1F26">
      <w:pPr>
        <w:pStyle w:val="Doc-title"/>
      </w:pPr>
      <w:hyperlink r:id="rId113"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114"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317A4C" w:rsidP="00F00D6F">
      <w:pPr>
        <w:pStyle w:val="Doc-title"/>
      </w:pPr>
      <w:hyperlink r:id="rId115" w:tooltip="C:Data3GPPExtractsR2-2505352 Discussions on supporting broadcast service.doc" w:history="1">
        <w:r w:rsidR="00F00D6F" w:rsidRPr="001B1CC9">
          <w:rPr>
            <w:rStyle w:val="Hyperlink"/>
          </w:rPr>
          <w:t>R2-2505352</w:t>
        </w:r>
      </w:hyperlink>
      <w:r w:rsidR="00F00D6F">
        <w:tab/>
        <w:t>Discussions on supporting broadcast service</w:t>
      </w:r>
      <w:r w:rsidR="00F00D6F">
        <w:tab/>
        <w:t>Fujitsu, Ericsson</w:t>
      </w:r>
      <w:r w:rsidR="00F00D6F">
        <w:tab/>
        <w:t>discussion</w:t>
      </w:r>
      <w:r w:rsidR="00F00D6F">
        <w:tab/>
        <w:t>Rel-19</w:t>
      </w:r>
      <w:r w:rsidR="00F00D6F">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505936" w:rsidRDefault="00505936" w:rsidP="00505936">
      <w:pPr>
        <w:pStyle w:val="Doc-text2"/>
      </w:pPr>
      <w:r>
        <w:t>-</w:t>
      </w:r>
      <w:r>
        <w:tab/>
        <w:t>Xiaomi thinks there is no need to cover this in Stage 2. Oppo agrees.</w:t>
      </w:r>
    </w:p>
    <w:p w:rsidR="00505936" w:rsidRDefault="00505936" w:rsidP="00505936">
      <w:pPr>
        <w:pStyle w:val="Doc-text2"/>
      </w:pPr>
      <w:r>
        <w:t>-</w:t>
      </w:r>
      <w:r>
        <w:tab/>
        <w:t>Thales/Nokia don’t think this clarification is needed</w:t>
      </w:r>
    </w:p>
    <w:p w:rsidR="00505936" w:rsidRDefault="00505936" w:rsidP="00505936">
      <w:pPr>
        <w:pStyle w:val="Agreement"/>
      </w:pP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505936" w:rsidRDefault="00F00D6F" w:rsidP="00F00D6F">
      <w:pPr>
        <w:pStyle w:val="Comments"/>
      </w:pPr>
      <w:r>
        <w:t>Proposal 2: A UE may initiate MII upon entering or leaving the ISA. No specification change is required.</w:t>
      </w:r>
    </w:p>
    <w:p w:rsidR="00505936" w:rsidRDefault="00505936" w:rsidP="00505936">
      <w:pPr>
        <w:pStyle w:val="Agreement"/>
      </w:pPr>
      <w:r>
        <w:t>RAN2 understands that a</w:t>
      </w:r>
      <w:r w:rsidRPr="00505936">
        <w:t xml:space="preserve"> UE may initiate MII upon entering or leaving the ISA</w:t>
      </w:r>
      <w:r>
        <w:t xml:space="preserve"> (no spec impact)</w:t>
      </w:r>
    </w:p>
    <w:p w:rsidR="00505936" w:rsidRDefault="00505936" w:rsidP="00505936">
      <w:pPr>
        <w:pStyle w:val="Agreement"/>
        <w:numPr>
          <w:ilvl w:val="0"/>
          <w:numId w:val="0"/>
        </w:numPr>
      </w:pPr>
    </w:p>
    <w:p w:rsidR="00F00D6F" w:rsidRPr="00F00D6F" w:rsidRDefault="00F00D6F" w:rsidP="00F00D6F">
      <w:pPr>
        <w:pStyle w:val="Doc-text2"/>
      </w:pPr>
    </w:p>
    <w:p w:rsidR="00F00D6F" w:rsidRDefault="00317A4C" w:rsidP="00F00D6F">
      <w:pPr>
        <w:pStyle w:val="Doc-title"/>
      </w:pPr>
      <w:hyperlink r:id="rId116" w:tooltip="C:Data3GPPExtractsR2-2505080 Remaining Issues on MBS Broadcast Provision in NTN.docx" w:history="1">
        <w:r w:rsidR="00F00D6F" w:rsidRPr="001B1CC9">
          <w:rPr>
            <w:rStyle w:val="Hyperlink"/>
          </w:rPr>
          <w:t>R2-2505080</w:t>
        </w:r>
      </w:hyperlink>
      <w:r w:rsidR="00F00D6F">
        <w:tab/>
        <w:t>Remaining Issues on MBS Broadcast Provision in NTN</w:t>
      </w:r>
      <w:r w:rsidR="00F00D6F">
        <w:tab/>
        <w:t>vivo</w:t>
      </w:r>
      <w:r w:rsidR="00F00D6F">
        <w:tab/>
        <w:t>discussion</w:t>
      </w:r>
      <w:r w:rsidR="00F00D6F">
        <w:tab/>
        <w:t>Rel-19</w:t>
      </w:r>
      <w:r w:rsidR="00F00D6F">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424F2D" w:rsidRDefault="00424F2D" w:rsidP="00F00D6F">
      <w:pPr>
        <w:pStyle w:val="Comments"/>
      </w:pP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424F2D" w:rsidRDefault="00B304B8" w:rsidP="00424F2D">
      <w:pPr>
        <w:pStyle w:val="Agreement"/>
      </w:pP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317A4C" w:rsidP="005F7AF8">
      <w:pPr>
        <w:pStyle w:val="Doc-title"/>
      </w:pPr>
      <w:hyperlink r:id="rId117" w:tooltip="C:Data3GPPExtractsR2-2505716 Remaining Issues for MBS in NTN.docx" w:history="1">
        <w:r w:rsidR="005F7AF8" w:rsidRPr="001B1CC9">
          <w:rPr>
            <w:rStyle w:val="Hyperlink"/>
          </w:rPr>
          <w:t>R2-2505716</w:t>
        </w:r>
      </w:hyperlink>
      <w:r w:rsidR="005F7AF8">
        <w:tab/>
        <w:t>Remaining Issues for MBS in NTN</w:t>
      </w:r>
      <w:r w:rsidR="005F7AF8">
        <w:tab/>
        <w:t>Nokia, Nokia Shanghai Bell</w:t>
      </w:r>
      <w:r w:rsidR="005F7AF8">
        <w:tab/>
        <w:t>discussion</w:t>
      </w:r>
      <w:r w:rsidR="005F7AF8">
        <w:tab/>
        <w:t>Rel-19</w:t>
      </w:r>
      <w:r w:rsidR="005F7AF8">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317A4C" w:rsidP="000D48A1">
      <w:pPr>
        <w:pStyle w:val="Doc-title"/>
      </w:pPr>
      <w:hyperlink r:id="rId118" w:tooltip="C:Data3GPPExtractsR2-2505822 - Support for broadcast services in NR NTN.docx" w:history="1">
        <w:r w:rsidR="000D48A1" w:rsidRPr="001B1CC9">
          <w:rPr>
            <w:rStyle w:val="Hyperlink"/>
          </w:rPr>
          <w:t>R2-2505822</w:t>
        </w:r>
      </w:hyperlink>
      <w:r w:rsidR="000D48A1">
        <w:tab/>
        <w:t>Support for broadcast services in NR NTN</w:t>
      </w:r>
      <w:r w:rsidR="000D48A1">
        <w:tab/>
        <w:t>Ericsson</w:t>
      </w:r>
      <w:r w:rsidR="000D48A1">
        <w:tab/>
        <w:t>discussion</w:t>
      </w:r>
      <w:r w:rsidR="000D48A1">
        <w:tab/>
        <w:t>Rel-19</w:t>
      </w:r>
      <w:r w:rsidR="000D48A1">
        <w:tab/>
        <w:t>NR_NTN_Ph3-Core</w:t>
      </w:r>
    </w:p>
    <w:p w:rsidR="000D48A1" w:rsidRDefault="000D48A1" w:rsidP="000D48A1">
      <w:pPr>
        <w:pStyle w:val="Comments"/>
      </w:pPr>
      <w:r>
        <w:t>Proposal 1</w:t>
      </w:r>
      <w:r>
        <w:tab/>
        <w:t>Broadcast future neighbour cells providing the same MBS service(s) as the serving cell.</w:t>
      </w:r>
    </w:p>
    <w:p w:rsidR="000D48A1" w:rsidRDefault="000D48A1" w:rsidP="000D48A1">
      <w:pPr>
        <w:pStyle w:val="Comments"/>
      </w:pPr>
      <w:r>
        <w:t>Proposal 2</w:t>
      </w:r>
      <w:r>
        <w:tab/>
        <w:t>In MBS NTN, a UE is informed whether the cell replacing the serving cell provides an MBS service with identical MTCH configuration parameters.</w:t>
      </w:r>
    </w:p>
    <w:p w:rsidR="008F42F7" w:rsidRDefault="008F42F7" w:rsidP="008F42F7">
      <w:pPr>
        <w:pStyle w:val="Agreement"/>
      </w:pPr>
      <w:r>
        <w:t>Can be discussed in the next meeting</w:t>
      </w:r>
    </w:p>
    <w:p w:rsidR="000D48A1" w:rsidRDefault="000D48A1" w:rsidP="005B1F26">
      <w:pPr>
        <w:pStyle w:val="Doc-title"/>
      </w:pPr>
    </w:p>
    <w:p w:rsidR="002A2601" w:rsidRDefault="00317A4C" w:rsidP="002A2601">
      <w:pPr>
        <w:pStyle w:val="Doc-title"/>
      </w:pPr>
      <w:hyperlink r:id="rId119" w:tooltip="C:Data3GPPExtractsR2-2505895 MBS broadcast over NTN.docx" w:history="1">
        <w:r w:rsidR="002A2601" w:rsidRPr="001B1CC9">
          <w:rPr>
            <w:rStyle w:val="Hyperlink"/>
          </w:rPr>
          <w:t>R2-2505895</w:t>
        </w:r>
      </w:hyperlink>
      <w:r w:rsidR="002A2601">
        <w:tab/>
        <w:t>Discussion on MBS broadcast over NTN</w:t>
      </w:r>
      <w:r w:rsidR="002A2601">
        <w:tab/>
        <w:t>Huawei, HiSilicon</w:t>
      </w:r>
      <w:r w:rsidR="002A2601">
        <w:tab/>
        <w:t>discussion</w:t>
      </w:r>
      <w:r w:rsidR="002A2601">
        <w:tab/>
        <w:t>Rel-19</w:t>
      </w:r>
      <w:r w:rsidR="002A2601">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317A4C" w:rsidP="005A5E2C">
      <w:pPr>
        <w:pStyle w:val="Doc-title"/>
      </w:pPr>
      <w:hyperlink r:id="rId120" w:tooltip="C:Data3GPPExtractsR2-2505747_Clarify UE use of SIBXX (ISA) to gate MCCH acquisition for MBS broadcast in NTN.docx" w:history="1">
        <w:r w:rsidR="005A5E2C" w:rsidRPr="001B1CC9">
          <w:rPr>
            <w:rStyle w:val="Hyperlink"/>
          </w:rPr>
          <w:t>R2-2505747</w:t>
        </w:r>
      </w:hyperlink>
      <w:r w:rsidR="005A5E2C">
        <w:tab/>
        <w:t>Clarify UE use of SIBXX (ISA) to gate MCCH acquisition for MBS broadcast in NTN</w:t>
      </w:r>
      <w:r w:rsidR="005A5E2C">
        <w:tab/>
        <w:t>Jio Platforms Limited</w:t>
      </w:r>
      <w:r w:rsidR="005A5E2C">
        <w:tab/>
        <w:t>CR</w:t>
      </w:r>
      <w:r w:rsidR="005A5E2C">
        <w:tab/>
        <w:t>Rel-19</w:t>
      </w:r>
      <w:r w:rsidR="005A5E2C">
        <w:tab/>
        <w:t>38.300</w:t>
      </w:r>
      <w:r w:rsidR="005A5E2C">
        <w:tab/>
        <w:t>18.6.0</w:t>
      </w:r>
      <w:r w:rsidR="005A5E2C">
        <w:tab/>
        <w:t>1014</w:t>
      </w:r>
      <w:r w:rsidR="005A5E2C">
        <w:tab/>
        <w:t>-</w:t>
      </w:r>
      <w:r w:rsidR="005A5E2C">
        <w:tab/>
        <w:t>B</w:t>
      </w:r>
      <w:r w:rsidR="005A5E2C">
        <w:tab/>
        <w:t>NR_NTN_Ph3-Core</w:t>
      </w:r>
    </w:p>
    <w:p w:rsidR="00B9741D" w:rsidRPr="00B9741D" w:rsidRDefault="00B9741D" w:rsidP="00B9741D">
      <w:pPr>
        <w:pStyle w:val="Agreement"/>
      </w:pPr>
      <w:r>
        <w:t>Postponed</w:t>
      </w:r>
    </w:p>
    <w:p w:rsidR="005A5E2C" w:rsidRDefault="00317A4C" w:rsidP="005A5E2C">
      <w:pPr>
        <w:pStyle w:val="Doc-title"/>
      </w:pPr>
      <w:hyperlink r:id="rId121" w:tooltip="C:Data3GPPExtractsR2-2506054_ISAaided frequency deprioritisation for MBS broadcast in NTN.docx" w:history="1">
        <w:r w:rsidR="005A5E2C" w:rsidRPr="001B1CC9">
          <w:rPr>
            <w:rStyle w:val="Hyperlink"/>
          </w:rPr>
          <w:t>R2-2506054</w:t>
        </w:r>
      </w:hyperlink>
      <w:r w:rsidR="005A5E2C">
        <w:tab/>
        <w:t>ISA-aided frequency (de)prioritisation for MBS broadcast in NTN (RRC_IDLE/INACTIVE)</w:t>
      </w:r>
      <w:r w:rsidR="005A5E2C">
        <w:tab/>
        <w:t>Jio Platforms Limited</w:t>
      </w:r>
      <w:r w:rsidR="005A5E2C">
        <w:tab/>
        <w:t>CR</w:t>
      </w:r>
      <w:r w:rsidR="005A5E2C">
        <w:tab/>
        <w:t>Rel-19</w:t>
      </w:r>
      <w:r w:rsidR="005A5E2C">
        <w:tab/>
        <w:t>38.304</w:t>
      </w:r>
      <w:r w:rsidR="005A5E2C">
        <w:tab/>
        <w:t>18.4.0</w:t>
      </w:r>
      <w:r w:rsidR="005A5E2C">
        <w:tab/>
        <w:t>0445</w:t>
      </w:r>
      <w:r w:rsidR="005A5E2C">
        <w:tab/>
        <w:t>-</w:t>
      </w:r>
      <w:r w:rsidR="005A5E2C">
        <w:tab/>
        <w:t>B</w:t>
      </w:r>
      <w:r w:rsidR="005A5E2C">
        <w:tab/>
        <w:t>NR_NTN_Ph3-Core</w:t>
      </w:r>
    </w:p>
    <w:p w:rsidR="00B9741D" w:rsidRPr="00B9741D" w:rsidRDefault="00B9741D" w:rsidP="00B9741D">
      <w:pPr>
        <w:pStyle w:val="Agreement"/>
      </w:pPr>
      <w:r>
        <w:t>Postponed</w:t>
      </w:r>
    </w:p>
    <w:p w:rsidR="00B9741D" w:rsidRPr="00B9741D" w:rsidRDefault="00B9741D" w:rsidP="00B9741D">
      <w:pPr>
        <w:pStyle w:val="Doc-text2"/>
      </w:pPr>
    </w:p>
    <w:p w:rsidR="005A5E2C" w:rsidRDefault="005A5E2C" w:rsidP="002A2601">
      <w:pPr>
        <w:pStyle w:val="Doc-text2"/>
      </w:pPr>
    </w:p>
    <w:p w:rsidR="001C2A41" w:rsidRDefault="001C2A41" w:rsidP="002A2601">
      <w:pPr>
        <w:pStyle w:val="Doc-text2"/>
      </w:pPr>
    </w:p>
    <w:p w:rsidR="001C2A41" w:rsidRDefault="001C2A41" w:rsidP="001C2A41">
      <w:pPr>
        <w:pStyle w:val="Doc-text2"/>
        <w:pBdr>
          <w:top w:val="single" w:sz="4" w:space="1" w:color="auto"/>
          <w:left w:val="single" w:sz="4" w:space="4" w:color="auto"/>
          <w:bottom w:val="single" w:sz="4" w:space="1" w:color="auto"/>
          <w:right w:val="single" w:sz="4" w:space="4" w:color="auto"/>
        </w:pBdr>
      </w:pPr>
      <w:r>
        <w:t>Agreements:</w:t>
      </w:r>
    </w:p>
    <w:p w:rsidR="001C2A41" w:rsidRDefault="001C2A41" w:rsidP="001C2A41">
      <w:pPr>
        <w:pStyle w:val="Doc-text2"/>
        <w:pBdr>
          <w:top w:val="single" w:sz="4" w:space="1" w:color="auto"/>
          <w:left w:val="single" w:sz="4" w:space="4" w:color="auto"/>
          <w:bottom w:val="single" w:sz="4" w:space="1" w:color="auto"/>
          <w:right w:val="single" w:sz="4" w:space="4" w:color="auto"/>
        </w:pBdr>
      </w:pPr>
      <w:r>
        <w:t>1.</w:t>
      </w:r>
      <w:r>
        <w:tab/>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1C2A41" w:rsidRDefault="001C2A41" w:rsidP="001C2A41">
      <w:pPr>
        <w:pStyle w:val="Doc-text2"/>
        <w:pBdr>
          <w:top w:val="single" w:sz="4" w:space="1" w:color="auto"/>
          <w:left w:val="single" w:sz="4" w:space="4" w:color="auto"/>
          <w:bottom w:val="single" w:sz="4" w:space="1" w:color="auto"/>
          <w:right w:val="single" w:sz="4" w:space="4" w:color="auto"/>
        </w:pBdr>
      </w:pPr>
      <w:r>
        <w:t>2.</w:t>
      </w:r>
      <w:r>
        <w:tab/>
        <w:t>RAN2 understands that a</w:t>
      </w:r>
      <w:r w:rsidRPr="00505936">
        <w:t xml:space="preserve"> UE may initiate MII upon entering or leaving the ISA</w:t>
      </w:r>
      <w:r>
        <w:t xml:space="preserve"> (no spec impact)</w:t>
      </w:r>
    </w:p>
    <w:p w:rsidR="001C2A41" w:rsidRPr="001C2A41" w:rsidRDefault="001C2A41" w:rsidP="001C2A41">
      <w:pPr>
        <w:pStyle w:val="Doc-text2"/>
        <w:pBdr>
          <w:top w:val="single" w:sz="4" w:space="1" w:color="auto"/>
          <w:left w:val="single" w:sz="4" w:space="4" w:color="auto"/>
          <w:bottom w:val="single" w:sz="4" w:space="1" w:color="auto"/>
          <w:right w:val="single" w:sz="4" w:space="4" w:color="auto"/>
        </w:pBdr>
      </w:pPr>
      <w:r>
        <w:t>3.</w:t>
      </w:r>
      <w:r>
        <w:tab/>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1C2A41" w:rsidRDefault="001C2A41" w:rsidP="002A2601">
      <w:pPr>
        <w:pStyle w:val="Doc-text2"/>
      </w:pPr>
    </w:p>
    <w:p w:rsidR="001C2A41" w:rsidRPr="002A2601" w:rsidRDefault="001C2A41" w:rsidP="002A2601">
      <w:pPr>
        <w:pStyle w:val="Doc-text2"/>
      </w:pPr>
    </w:p>
    <w:p w:rsidR="005B1F26" w:rsidRDefault="00317A4C" w:rsidP="005B1F26">
      <w:pPr>
        <w:pStyle w:val="Doc-title"/>
      </w:pPr>
      <w:hyperlink r:id="rId122"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317A4C" w:rsidP="005B1F26">
      <w:pPr>
        <w:pStyle w:val="Doc-title"/>
      </w:pPr>
      <w:hyperlink r:id="rId123"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317A4C" w:rsidP="005B1F26">
      <w:pPr>
        <w:pStyle w:val="Doc-title"/>
      </w:pPr>
      <w:hyperlink r:id="rId124"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317A4C" w:rsidP="005B1F26">
      <w:pPr>
        <w:pStyle w:val="Doc-title"/>
      </w:pPr>
      <w:hyperlink r:id="rId125"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126"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317A4C" w:rsidP="005B1F26">
      <w:pPr>
        <w:pStyle w:val="Doc-title"/>
      </w:pPr>
      <w:hyperlink r:id="rId127"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317A4C" w:rsidP="005B1F26">
      <w:pPr>
        <w:pStyle w:val="Doc-title"/>
      </w:pPr>
      <w:hyperlink r:id="rId128"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317A4C" w:rsidP="005B1F26">
      <w:pPr>
        <w:pStyle w:val="Doc-title"/>
      </w:pPr>
      <w:hyperlink r:id="rId129"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317A4C" w:rsidP="005B1F26">
      <w:pPr>
        <w:pStyle w:val="Doc-title"/>
      </w:pPr>
      <w:hyperlink r:id="rId130"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317A4C" w:rsidP="005B1F26">
      <w:pPr>
        <w:pStyle w:val="Doc-title"/>
      </w:pPr>
      <w:hyperlink r:id="rId131"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317A4C" w:rsidP="005B1F26">
      <w:pPr>
        <w:pStyle w:val="Doc-title"/>
      </w:pPr>
      <w:hyperlink r:id="rId132" w:tooltip="C:Data3GPPExtractsR2-2505767.docx" w:history="1">
        <w:r w:rsidR="005B1F26" w:rsidRPr="001B1CC9">
          <w:rPr>
            <w:rStyle w:val="Hyperlink"/>
          </w:rPr>
          <w:t>R2-2505767</w:t>
        </w:r>
      </w:hyperlink>
      <w:r w:rsidR="005B1F26">
        <w:tab/>
        <w:t>Remaining open issues for MBS service continuity over NTN</w:t>
      </w:r>
      <w:r w:rsidR="005B1F26">
        <w:tab/>
        <w:t>Continental Automotive</w:t>
      </w:r>
      <w:r w:rsidR="005B1F26">
        <w:tab/>
        <w:t>discussion</w:t>
      </w:r>
    </w:p>
    <w:p w:rsidR="005B1F26" w:rsidRDefault="00317A4C" w:rsidP="005B1F26">
      <w:pPr>
        <w:pStyle w:val="Doc-title"/>
      </w:pPr>
      <w:hyperlink r:id="rId133"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317A4C" w:rsidP="005B1F26">
      <w:pPr>
        <w:pStyle w:val="Doc-title"/>
      </w:pPr>
      <w:hyperlink r:id="rId134"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135"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317A4C" w:rsidP="005B1F26">
      <w:pPr>
        <w:pStyle w:val="Doc-title"/>
      </w:pPr>
      <w:hyperlink r:id="rId136"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317A4C" w:rsidP="005B1F26">
      <w:pPr>
        <w:pStyle w:val="Doc-title"/>
      </w:pPr>
      <w:hyperlink r:id="rId137"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317A4C" w:rsidP="00DC2570">
      <w:pPr>
        <w:pStyle w:val="Doc-title"/>
      </w:pPr>
      <w:hyperlink r:id="rId138"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317A4C" w:rsidP="00DC429D">
      <w:pPr>
        <w:pStyle w:val="Doc-title"/>
      </w:pPr>
      <w:hyperlink r:id="rId139" w:tooltip="C:Data3GPPExtractsR2-2505706.docx" w:history="1">
        <w:r w:rsidR="00DC429D" w:rsidRPr="001B1CC9">
          <w:rPr>
            <w:rStyle w:val="Hyperlink"/>
          </w:rPr>
          <w:t>R2-2505706</w:t>
        </w:r>
      </w:hyperlink>
      <w:r w:rsidR="00DC429D">
        <w:tab/>
        <w:t>Stage 2 updates for regenerative payload</w:t>
      </w:r>
      <w:r w:rsidR="00DC429D">
        <w:tab/>
        <w:t>NEC</w:t>
      </w:r>
      <w:r w:rsidR="00DC429D">
        <w:tab/>
        <w:t>discussion</w:t>
      </w:r>
      <w:r w:rsidR="00DC429D">
        <w:tab/>
        <w:t>Rel-19</w:t>
      </w:r>
      <w:r w:rsidR="00DC429D">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Default="00DC429D" w:rsidP="00DC429D">
      <w:pPr>
        <w:pStyle w:val="Comments"/>
      </w:pPr>
      <w:r w:rsidRPr="00DC429D">
        <w:t>Proposal 2: clarify in section 16.14.3.2.3 that satellite switch with re-synchronization is only for transparent mode</w:t>
      </w:r>
    </w:p>
    <w:p w:rsidR="008F42F7" w:rsidRPr="00DC429D" w:rsidRDefault="008F42F7" w:rsidP="008F42F7">
      <w:pPr>
        <w:pStyle w:val="Agreement"/>
      </w:pPr>
      <w:r>
        <w:t>Can be discussed in the post meeting email discussion</w:t>
      </w:r>
    </w:p>
    <w:p w:rsidR="00DC429D" w:rsidRPr="00DB2F94" w:rsidRDefault="00DC429D" w:rsidP="005B1F26">
      <w:pPr>
        <w:pStyle w:val="Comments"/>
      </w:pPr>
    </w:p>
    <w:p w:rsidR="005B1F26" w:rsidRDefault="00317A4C" w:rsidP="005B1F26">
      <w:pPr>
        <w:pStyle w:val="Doc-title"/>
      </w:pPr>
      <w:hyperlink r:id="rId140"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317A4C" w:rsidP="005B1F26">
      <w:pPr>
        <w:pStyle w:val="Doc-title"/>
      </w:pPr>
      <w:hyperlink r:id="rId141"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317A4C" w:rsidP="00BB5C74">
      <w:pPr>
        <w:pStyle w:val="Doc-title"/>
      </w:pPr>
      <w:hyperlink r:id="rId142" w:tooltip="C:Data3GPPExtractsR2-2505980_Discussion on the smtc in the CarrierInforNR-r19.doc" w:history="1">
        <w:r w:rsidR="00BB5C74" w:rsidRPr="001B1CC9">
          <w:rPr>
            <w:rStyle w:val="Hyperlink"/>
          </w:rPr>
          <w:t>R2-2505980</w:t>
        </w:r>
      </w:hyperlink>
      <w:r w:rsidR="00BB5C74">
        <w:tab/>
        <w:t>Discussion on the smtc in the CarrierInfoNR-r19</w:t>
      </w:r>
      <w:r w:rsidR="00BB5C74">
        <w:tab/>
        <w:t>Xiaomi</w:t>
      </w:r>
      <w:r w:rsidR="00BB5C74">
        <w:tab/>
        <w:t>discussion</w:t>
      </w:r>
      <w:r w:rsidR="00BB5C74">
        <w:tab/>
        <w:t>Rel-19</w:t>
      </w:r>
      <w:r w:rsidR="00BB5C74">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1F5364" w:rsidRDefault="001F5364" w:rsidP="001F5364">
      <w:pPr>
        <w:pStyle w:val="Doc-text2"/>
      </w:pPr>
      <w:r>
        <w:t>-</w:t>
      </w:r>
      <w:r>
        <w:tab/>
        <w:t>Oppo prefers option 2. ZTE and Samsung agree and thinks this apply also to the corresponding TEI19</w:t>
      </w:r>
    </w:p>
    <w:p w:rsidR="001F5364" w:rsidRDefault="001F5364" w:rsidP="001F5364">
      <w:pPr>
        <w:pStyle w:val="Doc-text2"/>
      </w:pPr>
      <w:r>
        <w:lastRenderedPageBreak/>
        <w:t>-</w:t>
      </w:r>
      <w:r>
        <w:tab/>
        <w:t>vivo wonders if this is needed and we could live this to NW implementation. Ericsson and HW agree. CATT agrees</w:t>
      </w:r>
    </w:p>
    <w:p w:rsidR="001F5364" w:rsidRDefault="001F5364" w:rsidP="001F5364">
      <w:pPr>
        <w:pStyle w:val="Agreement"/>
      </w:pPr>
      <w:r>
        <w:t>Can come back in the next meeting</w:t>
      </w:r>
    </w:p>
    <w:p w:rsidR="001F5364" w:rsidRDefault="001F5364" w:rsidP="001F5364">
      <w:pPr>
        <w:pStyle w:val="Doc-text2"/>
      </w:pPr>
    </w:p>
    <w:p w:rsidR="00BB5C74" w:rsidRDefault="00BB5C74" w:rsidP="00BB5C74">
      <w:pPr>
        <w:pStyle w:val="Comments"/>
        <w:numPr>
          <w:ilvl w:val="0"/>
          <w:numId w:val="10"/>
        </w:numPr>
      </w:pPr>
      <w:r>
        <w:t>UE adjusts the SMTC according to the actual propagation delay</w:t>
      </w:r>
    </w:p>
    <w:p w:rsidR="001F5364" w:rsidRDefault="00BB5C74" w:rsidP="005B1F26">
      <w:pPr>
        <w:pStyle w:val="Comments"/>
      </w:pPr>
      <w:r>
        <w:t>Proposal 2: For the smtc-r19 in the CarrierInfoNR-r19, the UE should adjust the offset according to the actual propagation delay</w:t>
      </w:r>
    </w:p>
    <w:p w:rsidR="00BB5C74" w:rsidRDefault="001F5364" w:rsidP="001F5364">
      <w:pPr>
        <w:pStyle w:val="Doc-text2"/>
      </w:pPr>
      <w:r>
        <w:t>-</w:t>
      </w:r>
      <w:r>
        <w:tab/>
        <w:t>Oppo/ZTE support</w:t>
      </w:r>
      <w:r w:rsidR="00BB5C74">
        <w:t>.</w:t>
      </w:r>
    </w:p>
    <w:p w:rsidR="001F5364" w:rsidRDefault="001F5364" w:rsidP="001F5364">
      <w:pPr>
        <w:pStyle w:val="Doc-text2"/>
      </w:pPr>
      <w:r>
        <w:t>-</w:t>
      </w:r>
      <w:r>
        <w:tab/>
        <w:t>Ericsson thinks we should have this discussion in general not only for NTN</w:t>
      </w:r>
    </w:p>
    <w:p w:rsidR="001F5364" w:rsidRDefault="001F5364" w:rsidP="001F5364">
      <w:pPr>
        <w:pStyle w:val="Doc-text2"/>
      </w:pPr>
      <w:r>
        <w:t>-</w:t>
      </w:r>
      <w:r>
        <w:tab/>
        <w:t>After the discussion ZTE could agree this is not essential</w:t>
      </w:r>
    </w:p>
    <w:p w:rsidR="001F5364" w:rsidRDefault="001F5364" w:rsidP="001F5364">
      <w:pPr>
        <w:pStyle w:val="Agreement"/>
      </w:pPr>
      <w:r>
        <w:t>Can come back in the next meeting</w:t>
      </w:r>
    </w:p>
    <w:p w:rsidR="00BB5C74" w:rsidRDefault="00BB5C74" w:rsidP="001F5364">
      <w:pPr>
        <w:pStyle w:val="Doc-text2"/>
        <w:ind w:left="0" w:firstLine="0"/>
      </w:pPr>
    </w:p>
    <w:p w:rsidR="001F5364" w:rsidRPr="00DB2F94" w:rsidRDefault="001F5364" w:rsidP="001F5364">
      <w:pPr>
        <w:pStyle w:val="Doc-text2"/>
        <w:ind w:left="0" w:firstLine="0"/>
      </w:pPr>
    </w:p>
    <w:p w:rsidR="005B1F26" w:rsidRDefault="00317A4C" w:rsidP="005B1F26">
      <w:pPr>
        <w:pStyle w:val="Doc-title"/>
      </w:pPr>
      <w:hyperlink r:id="rId143"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8F42F7" w:rsidRDefault="008F42F7" w:rsidP="008F42F7">
      <w:pPr>
        <w:pStyle w:val="Doc-text2"/>
      </w:pPr>
      <w:r>
        <w:t>-</w:t>
      </w:r>
      <w:r>
        <w:tab/>
        <w:t>QC supports this</w:t>
      </w:r>
    </w:p>
    <w:p w:rsidR="008F42F7" w:rsidRDefault="008F42F7" w:rsidP="008F42F7">
      <w:pPr>
        <w:pStyle w:val="Agreement"/>
      </w:pPr>
      <w:r>
        <w:t>Can come back in the next meeting</w:t>
      </w:r>
    </w:p>
    <w:p w:rsidR="00BB5C74" w:rsidRPr="00BB5C74" w:rsidRDefault="00BB5C74" w:rsidP="00BB5C74">
      <w:pPr>
        <w:pStyle w:val="Doc-text2"/>
      </w:pPr>
    </w:p>
    <w:p w:rsidR="005B1F26" w:rsidRDefault="00317A4C" w:rsidP="005B1F26">
      <w:pPr>
        <w:pStyle w:val="Doc-title"/>
      </w:pPr>
      <w:hyperlink r:id="rId144"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45"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317A4C" w:rsidP="005B1F26">
      <w:pPr>
        <w:pStyle w:val="Doc-title"/>
      </w:pPr>
      <w:hyperlink r:id="rId146"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317A4C" w:rsidP="005B1F26">
      <w:pPr>
        <w:pStyle w:val="Doc-title"/>
      </w:pPr>
      <w:hyperlink r:id="rId147" w:tooltip="C:Data3GPPExtractsR2-2505021_R1-2504905.docx" w:history="1">
        <w:r w:rsidR="005B1F26" w:rsidRPr="001B1CC9">
          <w:rPr>
            <w:rStyle w:val="Hyperlink"/>
          </w:rPr>
          <w:t>R2-2505021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317A4C" w:rsidP="005B1F26">
      <w:pPr>
        <w:pStyle w:val="Doc-title"/>
      </w:pPr>
      <w:hyperlink r:id="rId148" w:tooltip="C:Data3GPPExtractsR2-2505026_R1-2504959.docx" w:history="1">
        <w:r w:rsidR="005B1F26" w:rsidRPr="001B1CC9">
          <w:rPr>
            <w:rStyle w:val="Hyperlink"/>
          </w:rPr>
          <w:t>R2-2505026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317A4C" w:rsidP="005B1F26">
      <w:pPr>
        <w:pStyle w:val="Doc-title"/>
      </w:pPr>
      <w:hyperlink r:id="rId149"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317A4C" w:rsidP="008C26EA">
      <w:pPr>
        <w:pStyle w:val="Doc-title"/>
      </w:pPr>
      <w:hyperlink r:id="rId150"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317A4C" w:rsidP="00A811FB">
      <w:pPr>
        <w:pStyle w:val="Doc-title"/>
      </w:pPr>
      <w:hyperlink r:id="rId151" w:tooltip="C:Data3GPPExtractsR2-2506185 - IoT NTN phase 3 open issues in Stage 2.docx" w:history="1">
        <w:r w:rsidR="008C26EA" w:rsidRPr="001B1CC9">
          <w:rPr>
            <w:rStyle w:val="Hyperlink"/>
          </w:rPr>
          <w:t>R2-2506185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317A4C" w:rsidP="008C26EA">
      <w:pPr>
        <w:pStyle w:val="Doc-title"/>
      </w:pPr>
      <w:hyperlink r:id="rId152"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317A4C" w:rsidP="008C26EA">
      <w:pPr>
        <w:pStyle w:val="Doc-title"/>
      </w:pPr>
      <w:hyperlink r:id="rId153"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317A4C" w:rsidP="008C26EA">
      <w:pPr>
        <w:pStyle w:val="Doc-title"/>
      </w:pPr>
      <w:hyperlink r:id="rId154"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317A4C" w:rsidP="008C26EA">
      <w:pPr>
        <w:pStyle w:val="Doc-title"/>
      </w:pPr>
      <w:hyperlink r:id="rId155"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lastRenderedPageBreak/>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317A4C" w:rsidP="008C26EA">
      <w:pPr>
        <w:pStyle w:val="Doc-title"/>
      </w:pPr>
      <w:hyperlink r:id="rId156"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317A4C" w:rsidP="008C26EA">
      <w:pPr>
        <w:pStyle w:val="Doc-title"/>
      </w:pPr>
      <w:hyperlink r:id="rId157"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317A4C" w:rsidP="008C26EA">
      <w:pPr>
        <w:pStyle w:val="Doc-title"/>
      </w:pPr>
      <w:hyperlink r:id="rId158"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317A4C" w:rsidP="005B1F26">
      <w:pPr>
        <w:pStyle w:val="Doc-title"/>
      </w:pPr>
      <w:hyperlink r:id="rId159"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317A4C" w:rsidP="005B1F26">
      <w:pPr>
        <w:pStyle w:val="Doc-title"/>
      </w:pPr>
      <w:hyperlink r:id="rId160" w:tooltip="C:Data3GPPExtractsR2-2505542 open issues Rel-19 36306.docx" w:history="1">
        <w:r w:rsidR="005B1F26" w:rsidRPr="001B1CC9">
          <w:rPr>
            <w:rStyle w:val="Hyperlink"/>
          </w:rPr>
          <w:t>R2-2505542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B41ED4" w:rsidRDefault="00B41ED4" w:rsidP="00303FD8">
      <w:pPr>
        <w:pStyle w:val="Doc-text2"/>
      </w:pPr>
    </w:p>
    <w:p w:rsidR="00B41ED4" w:rsidRDefault="00B41ED4" w:rsidP="00303FD8">
      <w:pPr>
        <w:pStyle w:val="Doc-text2"/>
      </w:pPr>
    </w:p>
    <w:p w:rsidR="00B41ED4" w:rsidRDefault="008D3D5E" w:rsidP="002674EB">
      <w:pPr>
        <w:pStyle w:val="Doc-title"/>
      </w:pPr>
      <w:hyperlink r:id="rId161" w:tooltip="C:Data3GPPRAN2InboxR2-2506293.zip" w:history="1">
        <w:r w:rsidR="00B41ED4" w:rsidRPr="008D3D5E">
          <w:rPr>
            <w:rStyle w:val="Hyperlink"/>
          </w:rPr>
          <w:t>R2-2506293</w:t>
        </w:r>
      </w:hyperlink>
      <w:r w:rsidR="00B41ED4">
        <w:tab/>
      </w:r>
      <w:r w:rsidR="00B41ED4" w:rsidRPr="00596ECE">
        <w:t>Draf</w:t>
      </w:r>
      <w:r w:rsidR="00B41ED4">
        <w:t>t LS PWS support in NB-IoT terrestrial networks</w:t>
      </w:r>
      <w:r w:rsidR="00B41ED4">
        <w:tab/>
      </w:r>
      <w:r w:rsidR="00270716">
        <w:t>Qualcomm</w:t>
      </w:r>
      <w:r w:rsidR="00B41ED4" w:rsidRPr="00596ECE">
        <w:tab/>
        <w:t>LS out</w:t>
      </w:r>
      <w:r w:rsidR="00B41ED4" w:rsidRPr="00596ECE">
        <w:tab/>
        <w:t>Re</w:t>
      </w:r>
      <w:r w:rsidR="00B41ED4">
        <w:t>l-19</w:t>
      </w:r>
      <w:r w:rsidR="00B41ED4">
        <w:tab/>
        <w:t>NR_NTN_Ph3-Core</w:t>
      </w:r>
      <w:r w:rsidR="00B41ED4">
        <w:tab/>
        <w:t>To:SA1</w:t>
      </w:r>
      <w:r w:rsidR="00B41ED4">
        <w:tab/>
        <w:t>Cc:SA2</w:t>
      </w:r>
    </w:p>
    <w:p w:rsidR="00B66121" w:rsidRPr="00B66121" w:rsidRDefault="00B66121" w:rsidP="00B66121">
      <w:pPr>
        <w:pStyle w:val="Agreement"/>
      </w:pPr>
      <w:r>
        <w:t>Include also the agreement that geofencing is not supported for NB-IoT in TN.</w:t>
      </w:r>
    </w:p>
    <w:p w:rsidR="00B66121" w:rsidRDefault="00B66121" w:rsidP="00B66121">
      <w:pPr>
        <w:pStyle w:val="Agreement"/>
      </w:pPr>
      <w:r>
        <w:t>Remove Draft</w:t>
      </w:r>
    </w:p>
    <w:p w:rsidR="00B66121" w:rsidRDefault="00B66121" w:rsidP="00B66121">
      <w:pPr>
        <w:pStyle w:val="Agreement"/>
      </w:pPr>
      <w:r>
        <w:t>Revised in R2-2506297</w:t>
      </w:r>
    </w:p>
    <w:p w:rsidR="00B66121" w:rsidRDefault="00A16AE9" w:rsidP="00B66121">
      <w:pPr>
        <w:pStyle w:val="Doc-title"/>
      </w:pPr>
      <w:hyperlink r:id="rId162" w:tooltip="C:Data3GPPRAN2InboxR2-2506297.zip" w:history="1">
        <w:r w:rsidR="00B66121" w:rsidRPr="00A16AE9">
          <w:rPr>
            <w:rStyle w:val="Hyperlink"/>
          </w:rPr>
          <w:t>R2-2506297</w:t>
        </w:r>
      </w:hyperlink>
      <w:r w:rsidR="00B66121">
        <w:tab/>
        <w:t>LS PWS support in NB-IoT terrestrial networks</w:t>
      </w:r>
      <w:r w:rsidR="00B66121">
        <w:tab/>
        <w:t>Qualcomm</w:t>
      </w:r>
      <w:r w:rsidR="00B66121" w:rsidRPr="00596ECE">
        <w:tab/>
        <w:t>LS out</w:t>
      </w:r>
      <w:r w:rsidR="00B66121" w:rsidRPr="00596ECE">
        <w:tab/>
        <w:t>Re</w:t>
      </w:r>
      <w:r w:rsidR="00B66121">
        <w:t>l-19</w:t>
      </w:r>
      <w:r w:rsidR="00B66121">
        <w:tab/>
        <w:t>NR_NTN_Ph3-Core</w:t>
      </w:r>
      <w:r w:rsidR="00B66121">
        <w:tab/>
        <w:t>To:SA1</w:t>
      </w:r>
      <w:r w:rsidR="00B66121">
        <w:tab/>
        <w:t>Cc:SA2</w:t>
      </w:r>
    </w:p>
    <w:p w:rsidR="00B66121" w:rsidRPr="00B66121" w:rsidRDefault="00B66121" w:rsidP="00B66121">
      <w:pPr>
        <w:pStyle w:val="Agreement"/>
      </w:pPr>
      <w:r>
        <w:t>Approved</w:t>
      </w:r>
    </w:p>
    <w:p w:rsidR="00B66121" w:rsidRPr="00B66121" w:rsidRDefault="00B66121" w:rsidP="00B66121">
      <w:pPr>
        <w:pStyle w:val="Doc-text2"/>
      </w:pPr>
    </w:p>
    <w:p w:rsidR="00303FD8" w:rsidRPr="00303FD8" w:rsidRDefault="00303FD8" w:rsidP="00E53032">
      <w:pPr>
        <w:pStyle w:val="Doc-text2"/>
        <w:ind w:left="0" w:firstLine="0"/>
      </w:pPr>
    </w:p>
    <w:p w:rsidR="008C26EA" w:rsidRDefault="008C26EA" w:rsidP="008C26EA">
      <w:pPr>
        <w:pStyle w:val="Comments"/>
      </w:pPr>
      <w:r>
        <w:t>k-Mac extension</w:t>
      </w:r>
    </w:p>
    <w:p w:rsidR="005B1F26" w:rsidRDefault="00317A4C" w:rsidP="005B1F26">
      <w:pPr>
        <w:pStyle w:val="Doc-title"/>
      </w:pPr>
      <w:hyperlink r:id="rId163" w:tooltip="C:Data3GPPExtractsR2-2506174 36331 Kmac extension.docx" w:history="1">
        <w:r w:rsidR="005B1F26" w:rsidRPr="001B1CC9">
          <w:rPr>
            <w:rStyle w:val="Hyperlink"/>
          </w:rPr>
          <w:t>R2-2506174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FD159D" w:rsidRDefault="00FD159D" w:rsidP="00FD159D">
      <w:pPr>
        <w:pStyle w:val="Agreement"/>
      </w:pPr>
      <w:r>
        <w:t>Can come back in the next meeting</w:t>
      </w:r>
    </w:p>
    <w:p w:rsidR="00FD159D" w:rsidRPr="00FD159D" w:rsidRDefault="00FD159D" w:rsidP="00FD159D">
      <w:pPr>
        <w:pStyle w:val="Doc-text2"/>
      </w:pPr>
    </w:p>
    <w:p w:rsidR="005B1F26" w:rsidRDefault="005B1F26" w:rsidP="005B1F26">
      <w:pPr>
        <w:pStyle w:val="Doc-text2"/>
      </w:pPr>
    </w:p>
    <w:p w:rsidR="00E53032" w:rsidRDefault="00E53032" w:rsidP="005B1F26">
      <w:pPr>
        <w:pStyle w:val="Doc-text2"/>
      </w:pPr>
    </w:p>
    <w:p w:rsidR="00E53032" w:rsidRDefault="00E53032" w:rsidP="00E53032">
      <w:pPr>
        <w:pStyle w:val="EmailDiscussion"/>
      </w:pPr>
      <w:r>
        <w:t>[Post131][305][R19 IoT NTN] Stage2 CR (Ericsson)</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[Post131][306][R19 IoT NTN] RRC CR (Huawei)</w:t>
      </w:r>
    </w:p>
    <w:p w:rsidR="00E53032" w:rsidRDefault="00E53032" w:rsidP="00E53032">
      <w:pPr>
        <w:pStyle w:val="EmailDiscussion2"/>
      </w:pPr>
      <w:r>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[Post131][307][R19 IoT NTN] MAC CR (Mediatek)</w:t>
      </w:r>
    </w:p>
    <w:p w:rsidR="00E53032" w:rsidRDefault="00E53032" w:rsidP="00E53032">
      <w:pPr>
        <w:pStyle w:val="EmailDiscussion2"/>
      </w:pPr>
      <w:r>
        <w:lastRenderedPageBreak/>
        <w:tab/>
        <w:t xml:space="preserve">Scope: finalize the running MAC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[Post131][308][R19 IoT NTN] 36.304 CR (Nokia)</w:t>
      </w:r>
    </w:p>
    <w:p w:rsidR="00E53032" w:rsidRDefault="00E53032" w:rsidP="00E53032">
      <w:pPr>
        <w:pStyle w:val="EmailDiscussion2"/>
      </w:pPr>
      <w:r>
        <w:tab/>
        <w:t xml:space="preserve">Scope: finalize the running 36.304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[Post131][309][R19 IoT NTN] capability CR (Qualcomm)</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5B1F26">
      <w:pPr>
        <w:pStyle w:val="Doc-text2"/>
      </w:pPr>
    </w:p>
    <w:p w:rsidR="006E79C4" w:rsidRDefault="006E79C4" w:rsidP="005B1F26">
      <w:pPr>
        <w:pStyle w:val="Doc-text2"/>
      </w:pPr>
    </w:p>
    <w:p w:rsidR="006E79C4" w:rsidRDefault="006E79C4" w:rsidP="006E79C4">
      <w:pPr>
        <w:pStyle w:val="Agreement"/>
      </w:pPr>
      <w:r>
        <w:t xml:space="preserve">From RAN2 point of view the WI on IoT_NTN_Ph3 is completed </w:t>
      </w:r>
    </w:p>
    <w:p w:rsidR="006E79C4" w:rsidRPr="00DB3A0B" w:rsidRDefault="006E79C4"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317A4C" w:rsidP="00AE2026">
      <w:pPr>
        <w:pStyle w:val="Doc-title"/>
      </w:pPr>
      <w:hyperlink r:id="rId164" w:tooltip="C:Data3GPPExtractsR2-2505370 Leftover issues on the satellite S&amp;F opeartion.docx" w:history="1">
        <w:r w:rsidR="00AE2026" w:rsidRPr="001B1CC9">
          <w:rPr>
            <w:rStyle w:val="Hyperlink"/>
          </w:rPr>
          <w:t>R2-2505370</w:t>
        </w:r>
      </w:hyperlink>
      <w:r w:rsidR="00AE2026">
        <w:tab/>
        <w:t>Leftover issues on the satellite S&amp;F operation</w:t>
      </w:r>
      <w:r w:rsidR="00AE2026">
        <w:tab/>
        <w:t>Google</w:t>
      </w:r>
      <w:r w:rsidR="00AE2026">
        <w:tab/>
        <w:t>discussion</w:t>
      </w:r>
      <w:r w:rsidR="00AE2026">
        <w:tab/>
        <w:t>Rel-19</w:t>
      </w:r>
      <w:r w:rsidR="00AE2026">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4F3B26" w:rsidP="00ED1055">
      <w:pPr>
        <w:pStyle w:val="Doc-text2"/>
        <w:ind w:left="0" w:firstLine="0"/>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lastRenderedPageBreak/>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r w:rsidR="00867792">
        <w:t>. To be considered in the post meeting CR review</w:t>
      </w:r>
      <w:r w:rsidR="00EF003C">
        <w: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317A4C" w:rsidP="002540FE">
      <w:pPr>
        <w:pStyle w:val="Doc-title"/>
      </w:pPr>
      <w:hyperlink r:id="rId165" w:tooltip="C:Data3GPPExtractsR2-2505228.docx" w:history="1">
        <w:r w:rsidR="002540FE" w:rsidRPr="001B1CC9">
          <w:rPr>
            <w:rStyle w:val="Hyperlink"/>
          </w:rPr>
          <w:t>R2-2505228</w:t>
        </w:r>
      </w:hyperlink>
      <w:r w:rsidR="002540FE">
        <w:tab/>
        <w:t>Discussion on cell reselection enhancement based on the S&amp;F monitoring list</w:t>
      </w:r>
      <w:r w:rsidR="002540FE">
        <w:tab/>
        <w:t>CATT, Samsung, Google, Huawei, Thales, Sateliot</w:t>
      </w:r>
      <w:r w:rsidR="002540FE">
        <w:tab/>
        <w:t>discussion</w:t>
      </w:r>
      <w:r w:rsidR="002540FE">
        <w:tab/>
        <w:t>Rel-19</w:t>
      </w:r>
      <w:r w:rsidR="002540FE">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C837F8" w:rsidRDefault="00C837F8" w:rsidP="00C837F8">
      <w:pPr>
        <w:pStyle w:val="Doc-text2"/>
      </w:pPr>
      <w:r>
        <w:t>-</w:t>
      </w:r>
      <w:r>
        <w:tab/>
        <w:t>Xiaomi thinks it could be risky to prevent reselection to a normal cell</w:t>
      </w:r>
    </w:p>
    <w:p w:rsidR="00C837F8" w:rsidRDefault="00C837F8" w:rsidP="00C837F8">
      <w:pPr>
        <w:pStyle w:val="Doc-text2"/>
      </w:pPr>
      <w:r>
        <w:t>-</w:t>
      </w:r>
      <w:r>
        <w:tab/>
        <w:t xml:space="preserve">Ericsson does not agree with this. Nokia agrees and thinks this information is about pending NAS procedures and it should not affect cell reselection. ZTE also agrees. </w:t>
      </w:r>
    </w:p>
    <w:p w:rsidR="00C837F8" w:rsidRDefault="00C837F8" w:rsidP="00C837F8">
      <w:pPr>
        <w:pStyle w:val="Doc-text2"/>
      </w:pPr>
      <w:r>
        <w:t>-</w:t>
      </w:r>
      <w:r>
        <w:tab/>
        <w:t>HW thinks we can discuss AS impacts for this and sees some benefit to consider this information</w:t>
      </w:r>
    </w:p>
    <w:p w:rsidR="00C837F8" w:rsidRDefault="00C837F8" w:rsidP="00C837F8">
      <w:pPr>
        <w:pStyle w:val="Doc-text2"/>
      </w:pPr>
      <w:r>
        <w:t>-</w:t>
      </w:r>
      <w:r>
        <w:tab/>
        <w:t>CATT thinks we should clarify some AS impacts due to this. IDC agrees</w:t>
      </w:r>
    </w:p>
    <w:p w:rsidR="007A0A61" w:rsidRDefault="00C837F8" w:rsidP="00C837F8">
      <w:pPr>
        <w:pStyle w:val="Doc-text2"/>
      </w:pPr>
      <w:r>
        <w:t>-</w:t>
      </w:r>
      <w:r>
        <w:tab/>
        <w:t xml:space="preserve">Sateliot thinks we should at least pass the Satellite ID information to the NAS level. ZTE could agrees. IDC </w:t>
      </w:r>
      <w:r w:rsidR="007A0A61">
        <w:t>thinks this could work but it would be less efficient. Nokia is ok with this, but cell reselection should not be prevented</w:t>
      </w:r>
    </w:p>
    <w:p w:rsidR="007A0A61" w:rsidRDefault="007A0A61" w:rsidP="00C837F8">
      <w:pPr>
        <w:pStyle w:val="Doc-text2"/>
      </w:pPr>
      <w:r>
        <w:t>-</w:t>
      </w:r>
      <w:r>
        <w:tab/>
        <w:t>QC thinks we should not send information to NAS but indicate in AS that the use of this information is up to UE implementation</w:t>
      </w:r>
    </w:p>
    <w:p w:rsidR="007A0A61" w:rsidRDefault="007A0A61" w:rsidP="007A0A61">
      <w:pPr>
        <w:pStyle w:val="Doc-text2"/>
      </w:pPr>
      <w:r>
        <w:t>-</w:t>
      </w:r>
      <w:r>
        <w:tab/>
        <w:t xml:space="preserve">Ericsson has some sympathy for sending the information but thinks this should be requested by CT1 </w:t>
      </w:r>
    </w:p>
    <w:p w:rsidR="001C7B7B" w:rsidRDefault="001C7B7B" w:rsidP="001C7B7B">
      <w:pPr>
        <w:pStyle w:val="Agreement"/>
      </w:pPr>
      <w:r>
        <w:t>We send an LS to CT1 asking whether the Satellite ID information broadcast in SIB should be sent to NAS</w:t>
      </w:r>
    </w:p>
    <w:p w:rsidR="001C7B7B" w:rsidRPr="001C7B7B" w:rsidRDefault="00993EE7" w:rsidP="00867792">
      <w:pPr>
        <w:pStyle w:val="Agreement"/>
      </w:pPr>
      <w:r>
        <w:t>Draft an LS in R2-2508285</w:t>
      </w:r>
    </w:p>
    <w:p w:rsidR="007A0A61" w:rsidRDefault="007A0A61" w:rsidP="00C837F8">
      <w:pPr>
        <w:pStyle w:val="Doc-text2"/>
      </w:pPr>
    </w:p>
    <w:p w:rsidR="00C837F8" w:rsidRDefault="00C837F8" w:rsidP="00C837F8">
      <w:pPr>
        <w:pStyle w:val="Doc-text2"/>
      </w:pP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317A4C" w:rsidP="002540FE">
      <w:pPr>
        <w:pStyle w:val="Doc-title"/>
      </w:pPr>
      <w:hyperlink r:id="rId166" w:tooltip="C:Data3GPPExtractsR2-2505229.docx" w:history="1">
        <w:r w:rsidR="002540FE" w:rsidRPr="001B1CC9">
          <w:rPr>
            <w:rStyle w:val="Hyperlink"/>
          </w:rPr>
          <w:t>R2-2505229</w:t>
        </w:r>
      </w:hyperlink>
      <w:r w:rsidR="002540FE">
        <w:tab/>
        <w:t>Discussion on relaxation of IDLE mode task based on the S&amp;F monitoring list</w:t>
      </w:r>
      <w:r w:rsidR="002540FE">
        <w:tab/>
        <w:t>CATT, Samsung, Google, Thales</w:t>
      </w:r>
      <w:r w:rsidR="002540FE">
        <w:tab/>
        <w:t>discussion</w:t>
      </w:r>
      <w:r w:rsidR="002540FE">
        <w:tab/>
        <w:t>Rel-19</w:t>
      </w:r>
      <w:r w:rsidR="002540FE">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6E79C4" w:rsidRDefault="006E79C4" w:rsidP="006E79C4">
      <w:pPr>
        <w:pStyle w:val="Agreement"/>
      </w:pPr>
      <w:r>
        <w:t>Can come back in the next meeting</w:t>
      </w:r>
    </w:p>
    <w:p w:rsidR="006E79C4" w:rsidRDefault="006E79C4" w:rsidP="002540FE">
      <w:pPr>
        <w:pStyle w:val="Comments"/>
      </w:pPr>
    </w:p>
    <w:p w:rsidR="00BB6E74" w:rsidRDefault="00BB6E74" w:rsidP="002540FE">
      <w:pPr>
        <w:pStyle w:val="Comments"/>
      </w:pPr>
    </w:p>
    <w:p w:rsidR="002540FE" w:rsidRDefault="00317A4C" w:rsidP="002540FE">
      <w:pPr>
        <w:pStyle w:val="Doc-title"/>
      </w:pPr>
      <w:hyperlink r:id="rId167" w:tooltip="C:Data3GPPExtractsR2-2506152 - On Satellite ID aspects for S&amp;F.docx" w:history="1">
        <w:r w:rsidR="002540FE" w:rsidRPr="001B1CC9">
          <w:rPr>
            <w:rStyle w:val="Hyperlink"/>
          </w:rPr>
          <w:t>R2-2506152</w:t>
        </w:r>
      </w:hyperlink>
      <w:r w:rsidR="002540FE">
        <w:tab/>
        <w:t>On Satellite ID aspects for S&amp;F Satellite operation</w:t>
      </w:r>
      <w:r w:rsidR="002540FE">
        <w:tab/>
        <w:t>Sateliot, Thales, Novamint, CATT, Samsung, Ericsson, Nordic</w:t>
      </w:r>
      <w:r w:rsidR="002540FE">
        <w:tab/>
        <w:t>discussion</w:t>
      </w:r>
      <w:r w:rsidR="002540FE">
        <w:tab/>
        <w:t>Rel-19</w:t>
      </w:r>
      <w:r w:rsidR="002540FE">
        <w:tab/>
      </w:r>
      <w:r w:rsidR="002540FE"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1C7B7B" w:rsidRDefault="001C7B7B" w:rsidP="001C7B7B">
      <w:pPr>
        <w:pStyle w:val="Doc-text2"/>
      </w:pPr>
      <w:r>
        <w:t>-</w:t>
      </w:r>
      <w:r>
        <w:tab/>
        <w:t>ZTE thinks we should not discuss NAS aspects in AS specs</w:t>
      </w:r>
    </w:p>
    <w:p w:rsidR="001C7B7B" w:rsidRDefault="001C7B7B" w:rsidP="001C7B7B">
      <w:pPr>
        <w:pStyle w:val="Doc-text2"/>
      </w:pPr>
      <w:r>
        <w:t>-</w:t>
      </w:r>
      <w:r>
        <w:tab/>
        <w:t>Xiaomi supports the proposal, we should indicate that this should be ensured by NW implementation and inform other relevant groups</w:t>
      </w:r>
    </w:p>
    <w:p w:rsidR="00867792" w:rsidRDefault="00867792" w:rsidP="00867792">
      <w:pPr>
        <w:pStyle w:val="Agreement"/>
      </w:pPr>
      <w:r>
        <w:t xml:space="preserve">We clarify the </w:t>
      </w:r>
      <w:r w:rsidRPr="00867792">
        <w:t xml:space="preserve">stage-2 description in </w:t>
      </w:r>
      <w:r>
        <w:t xml:space="preserve">36.300 </w:t>
      </w:r>
      <w:r w:rsidRPr="00867792">
        <w:t>to state that the satellite identifier values used at the AS-level (e.g., satellite identifiers included in SIB messages) and the NAS-level (e.g. satellite identifiers included in the S&amp;F Moni</w:t>
      </w:r>
      <w:r>
        <w:t>toring list) are se</w:t>
      </w:r>
      <w:r w:rsidRPr="00867792">
        <w:t>t consistently, i.e. with the same value, when they refer to the same satellite (</w:t>
      </w:r>
      <w:r>
        <w:t>FFS on the actual wording</w:t>
      </w:r>
      <w:r w:rsidRPr="00867792">
        <w:t>)</w:t>
      </w:r>
    </w:p>
    <w:p w:rsidR="00867792" w:rsidRDefault="00867792" w:rsidP="00867792">
      <w:pPr>
        <w:pStyle w:val="Agreement"/>
      </w:pPr>
      <w:r>
        <w:t xml:space="preserve">Inform CT1 and SA2 about this in the LS out </w:t>
      </w:r>
    </w:p>
    <w:p w:rsidR="001C7B7B" w:rsidRDefault="001C7B7B" w:rsidP="001C7B7B">
      <w:pPr>
        <w:pStyle w:val="Doc-text2"/>
      </w:pPr>
    </w:p>
    <w:p w:rsidR="001C7B7B" w:rsidRDefault="001C7B7B" w:rsidP="002540FE">
      <w:pPr>
        <w:pStyle w:val="Comments"/>
      </w:pP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867792" w:rsidRPr="00867792" w:rsidRDefault="00867792" w:rsidP="00867792">
      <w:pPr>
        <w:pStyle w:val="Agreement"/>
      </w:pPr>
      <w:r>
        <w:t xml:space="preserve">Continue the discussion offline 305 </w:t>
      </w:r>
    </w:p>
    <w:p w:rsidR="00867792" w:rsidRDefault="00867792" w:rsidP="002540FE">
      <w:pPr>
        <w:pStyle w:val="Comments"/>
      </w:pPr>
    </w:p>
    <w:p w:rsidR="00BB6E74" w:rsidRDefault="00317A4C" w:rsidP="00BB6E74">
      <w:pPr>
        <w:pStyle w:val="Doc-title"/>
      </w:pPr>
      <w:hyperlink r:id="rId168" w:tooltip="C:Data3GPPExtractsR2-2505105_S&amp;F.doc" w:history="1">
        <w:r w:rsidR="00BB6E74" w:rsidRPr="001B1CC9">
          <w:rPr>
            <w:rStyle w:val="Hyperlink"/>
          </w:rPr>
          <w:t>R2-2505105</w:t>
        </w:r>
      </w:hyperlink>
      <w:r w:rsidR="00BB6E74">
        <w:tab/>
        <w:t>Discussion on Store and Forward operation</w:t>
      </w:r>
      <w:r w:rsidR="00BB6E74">
        <w:tab/>
        <w:t>Xiaomi</w:t>
      </w:r>
      <w:r w:rsidR="00BB6E74">
        <w:tab/>
        <w:t>discussion</w:t>
      </w:r>
      <w:r w:rsidR="00BB6E74">
        <w:tab/>
        <w:t>Rel-19</w:t>
      </w:r>
      <w:r w:rsidR="00BB6E74">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6E79C4" w:rsidRDefault="006E79C4" w:rsidP="006E79C4">
      <w:pPr>
        <w:pStyle w:val="Agreement"/>
      </w:pPr>
      <w:r>
        <w:t>Can come back in the next meeting</w:t>
      </w:r>
    </w:p>
    <w:p w:rsidR="00867792" w:rsidRDefault="00867792" w:rsidP="00BB6E74">
      <w:pPr>
        <w:pStyle w:val="Comments"/>
      </w:pPr>
    </w:p>
    <w:p w:rsidR="00867792" w:rsidRDefault="00317A4C" w:rsidP="00867792">
      <w:pPr>
        <w:pStyle w:val="Doc-title"/>
      </w:pPr>
      <w:hyperlink r:id="rId169" w:tooltip="C:Data3GPPExtractsR2-2505437 Further consideration on Store and Forward.docx" w:history="1">
        <w:r w:rsidR="00867792" w:rsidRPr="001B1CC9">
          <w:rPr>
            <w:rStyle w:val="Hyperlink"/>
          </w:rPr>
          <w:t>R2-2505437</w:t>
        </w:r>
      </w:hyperlink>
      <w:r w:rsidR="00867792">
        <w:tab/>
        <w:t>Further consideration on Store and Forward</w:t>
      </w:r>
      <w:r w:rsidR="00867792">
        <w:tab/>
        <w:t>Huawei, HiSilicon, China Telecom</w:t>
      </w:r>
      <w:r w:rsidR="00867792">
        <w:tab/>
        <w:t>discussion</w:t>
      </w:r>
      <w:r w:rsidR="00867792">
        <w:tab/>
        <w:t>Rel-19</w:t>
      </w:r>
      <w:r w:rsidR="00867792">
        <w:tab/>
        <w:t>IoT_NTN_Ph3-Core</w:t>
      </w:r>
    </w:p>
    <w:p w:rsidR="00867792" w:rsidRDefault="00867792" w:rsidP="00867792">
      <w:pPr>
        <w:pStyle w:val="Comments"/>
      </w:pPr>
      <w:r>
        <w:t>Paging in S&amp;F satellite operation</w:t>
      </w:r>
    </w:p>
    <w:p w:rsidR="00867792" w:rsidRDefault="00867792" w:rsidP="00867792">
      <w:pPr>
        <w:pStyle w:val="Comments"/>
      </w:pPr>
      <w:r>
        <w:t>Proposal 1:An indication is introduced in the System information to indicate that the UE could skip monitoring paging and initiating RRC connection for MT data reception.</w:t>
      </w:r>
    </w:p>
    <w:p w:rsidR="00BE35A0" w:rsidRPr="00867792" w:rsidRDefault="00BE35A0" w:rsidP="00BE35A0">
      <w:pPr>
        <w:pStyle w:val="Agreement"/>
      </w:pPr>
      <w:r>
        <w:t xml:space="preserve">Continue the discussion offline 305 </w:t>
      </w:r>
    </w:p>
    <w:p w:rsidR="00867792" w:rsidRDefault="00867792" w:rsidP="00BB6E74">
      <w:pPr>
        <w:pStyle w:val="Comments"/>
      </w:pPr>
    </w:p>
    <w:p w:rsidR="00867792" w:rsidRDefault="00867792" w:rsidP="00BB6E74">
      <w:pPr>
        <w:pStyle w:val="Comments"/>
      </w:pPr>
    </w:p>
    <w:p w:rsidR="00867792" w:rsidRDefault="00BE35A0" w:rsidP="00867792">
      <w:pPr>
        <w:pStyle w:val="EmailDiscussion"/>
      </w:pPr>
      <w:r>
        <w:t>[AT131][305</w:t>
      </w:r>
      <w:r w:rsidR="003519CE">
        <w:t>][R19 IoT</w:t>
      </w:r>
      <w:r w:rsidR="00867792">
        <w:t xml:space="preserve"> NTN] </w:t>
      </w:r>
      <w:r w:rsidR="003519CE">
        <w:t>S&amp;F open issue</w:t>
      </w:r>
      <w:r w:rsidR="0028465F">
        <w:t>s</w:t>
      </w:r>
      <w:r w:rsidR="003519CE">
        <w:t xml:space="preserve"> </w:t>
      </w:r>
      <w:r w:rsidR="00867792">
        <w:t>(</w:t>
      </w:r>
      <w:r w:rsidR="003519CE">
        <w:t>Sateliot</w:t>
      </w:r>
      <w:r w:rsidR="00867792">
        <w:t>)</w:t>
      </w:r>
    </w:p>
    <w:p w:rsidR="003519CE" w:rsidRPr="003519CE" w:rsidRDefault="00867792" w:rsidP="003519CE">
      <w:pPr>
        <w:pStyle w:val="EmailDiscussion2"/>
        <w:rPr>
          <w:color w:val="0000FF"/>
          <w:u w:val="single"/>
        </w:rPr>
      </w:pPr>
      <w:r w:rsidRPr="00A83177">
        <w:tab/>
        <w:t xml:space="preserve">Scope: </w:t>
      </w:r>
      <w:r>
        <w:t>continue the discussion on</w:t>
      </w:r>
      <w:r w:rsidR="003519CE">
        <w:t xml:space="preserve"> remaining proposals from </w:t>
      </w:r>
      <w:hyperlink r:id="rId170" w:tooltip="C:Data3GPPExtractsR2-2506152 - On Satellite ID aspects for S&amp;F.docx" w:history="1">
        <w:r w:rsidR="003519CE" w:rsidRPr="001B1CC9">
          <w:rPr>
            <w:rStyle w:val="Hyperlink"/>
          </w:rPr>
          <w:t>R2-2506152</w:t>
        </w:r>
      </w:hyperlink>
      <w:r w:rsidR="003519CE">
        <w:rPr>
          <w:rStyle w:val="Hyperlink"/>
        </w:rPr>
        <w:t xml:space="preserve"> </w:t>
      </w:r>
      <w:r w:rsidR="003519CE" w:rsidRPr="00BE35A0">
        <w:t>and p1 and</w:t>
      </w:r>
      <w:r w:rsidR="003519CE">
        <w:rPr>
          <w:rStyle w:val="Hyperlink"/>
        </w:rPr>
        <w:t xml:space="preserve"> </w:t>
      </w:r>
      <w:hyperlink r:id="rId171" w:tooltip="C:Data3GPPExtractsR2-2505437 Further consideration on Store and Forward.docx" w:history="1">
        <w:r w:rsidR="003519CE" w:rsidRPr="001B1CC9">
          <w:rPr>
            <w:rStyle w:val="Hyperlink"/>
          </w:rPr>
          <w:t>R2-2505437</w:t>
        </w:r>
      </w:hyperlink>
      <w:r w:rsidR="00155A6A" w:rsidRPr="00155A6A">
        <w:t>. Also draft the LS to CT1, SA2</w:t>
      </w:r>
    </w:p>
    <w:p w:rsidR="00867792" w:rsidRPr="00A83177" w:rsidRDefault="00867792" w:rsidP="00867792">
      <w:pPr>
        <w:pStyle w:val="EmailDiscussion2"/>
      </w:pPr>
      <w:r>
        <w:tab/>
      </w:r>
      <w:r w:rsidRPr="00A83177">
        <w:t xml:space="preserve">Intended outcome: summary of the offline discussion </w:t>
      </w:r>
      <w:r w:rsidR="003519CE">
        <w:t>(in R2-250628</w:t>
      </w:r>
      <w:r w:rsidR="00155A6A">
        <w:t>8</w:t>
      </w:r>
      <w:r>
        <w:t>)</w:t>
      </w:r>
      <w:r w:rsidR="002653C2">
        <w:t>. Draft LS in R2-2506</w:t>
      </w:r>
      <w:r w:rsidR="00155A6A">
        <w:t>285</w:t>
      </w:r>
    </w:p>
    <w:p w:rsidR="00867792" w:rsidRPr="00A83177" w:rsidRDefault="00867792" w:rsidP="00867792">
      <w:pPr>
        <w:pStyle w:val="EmailDiscussion2"/>
      </w:pPr>
      <w:r w:rsidRPr="00A83177">
        <w:lastRenderedPageBreak/>
        <w:tab/>
        <w:t xml:space="preserve">Offline time: </w:t>
      </w:r>
      <w:r w:rsidR="003519CE">
        <w:t>FFS</w:t>
      </w:r>
    </w:p>
    <w:p w:rsidR="00867792" w:rsidRPr="00A83177" w:rsidRDefault="00867792" w:rsidP="00867792">
      <w:pPr>
        <w:pStyle w:val="EmailDiscussion2"/>
      </w:pPr>
      <w:r w:rsidRPr="00A83177">
        <w:tab/>
        <w:t>Deadline for of</w:t>
      </w:r>
      <w:r>
        <w:t xml:space="preserve">fline discussion summary:  </w:t>
      </w:r>
      <w:r w:rsidR="003519CE">
        <w:t>Friday 2025-08-29</w:t>
      </w:r>
      <w:r>
        <w:t xml:space="preserve"> 18</w:t>
      </w:r>
      <w:r w:rsidRPr="00A83177">
        <w:t>:00</w:t>
      </w:r>
    </w:p>
    <w:p w:rsidR="00867792" w:rsidRDefault="00867792" w:rsidP="00BB6E74">
      <w:pPr>
        <w:pStyle w:val="Comments"/>
      </w:pPr>
    </w:p>
    <w:p w:rsidR="0028465F" w:rsidRDefault="0028465F" w:rsidP="00BB6E74">
      <w:pPr>
        <w:pStyle w:val="Comments"/>
      </w:pPr>
    </w:p>
    <w:p w:rsidR="0028465F" w:rsidRDefault="00A71C54" w:rsidP="0028465F">
      <w:pPr>
        <w:pStyle w:val="Doc-title"/>
      </w:pPr>
      <w:hyperlink r:id="rId172" w:tooltip="C:Data3GPPRAN2InboxR2-2506288.zip" w:history="1">
        <w:r w:rsidR="0028465F" w:rsidRPr="00A71C54">
          <w:rPr>
            <w:rStyle w:val="Hyperlink"/>
          </w:rPr>
          <w:t>R2-25</w:t>
        </w:r>
        <w:r w:rsidR="0028465F" w:rsidRPr="00A71C54">
          <w:rPr>
            <w:rStyle w:val="Hyperlink"/>
          </w:rPr>
          <w:t>0</w:t>
        </w:r>
        <w:r w:rsidR="0028465F" w:rsidRPr="00A71C54">
          <w:rPr>
            <w:rStyle w:val="Hyperlink"/>
          </w:rPr>
          <w:t>6288</w:t>
        </w:r>
      </w:hyperlink>
      <w:r w:rsidR="0028465F">
        <w:tab/>
        <w:t>Report of [AT131][305][R19 IoT NTN</w:t>
      </w:r>
      <w:r w:rsidR="0028465F" w:rsidRPr="00BD7BD4">
        <w:t>]</w:t>
      </w:r>
      <w:r w:rsidR="0028465F">
        <w:t xml:space="preserve"> S&amp;F open issues</w:t>
      </w:r>
      <w:r w:rsidR="0028465F">
        <w:tab/>
        <w:t>Sateliot</w:t>
      </w:r>
      <w:r w:rsidR="0028465F">
        <w:tab/>
        <w:t>discussion</w:t>
      </w:r>
      <w:r w:rsidR="0028465F">
        <w:tab/>
        <w:t>IoT_NTN_Ph3-Core</w:t>
      </w:r>
    </w:p>
    <w:p w:rsidR="00A71C54" w:rsidRDefault="00A71C54" w:rsidP="00A71C54">
      <w:pPr>
        <w:pStyle w:val="Comments"/>
      </w:pPr>
      <w:r>
        <w:t xml:space="preserve">Proposal 1: Given that there is no immediate need for having to increase the size of a satellite ID and define any new satellite ID, RAN2 is respectfully requested not to pursue this. </w:t>
      </w:r>
    </w:p>
    <w:p w:rsidR="00A71C54" w:rsidRDefault="00A71C54" w:rsidP="00A71C54">
      <w:pPr>
        <w:pStyle w:val="Agreement"/>
      </w:pPr>
      <w:r>
        <w:t>We don’t increase the size of</w:t>
      </w:r>
      <w:r w:rsidRPr="00A71C54">
        <w:t xml:space="preserve"> satellite ID and </w:t>
      </w:r>
      <w:r>
        <w:t xml:space="preserve">or </w:t>
      </w:r>
      <w:r w:rsidRPr="00A71C54">
        <w:t>define any new satellite I</w:t>
      </w:r>
      <w:r>
        <w:t>D as part of this Rel-19 WI</w:t>
      </w:r>
    </w:p>
    <w:p w:rsidR="00A71C54" w:rsidRDefault="00A71C54" w:rsidP="00A71C54">
      <w:pPr>
        <w:pStyle w:val="Comments"/>
      </w:pPr>
      <w:r>
        <w:t>Proposal 2: Given that it is not clear how P1 of [4] can optimize paging, RAN2 is respectfully requested not to pursue this.</w:t>
      </w:r>
    </w:p>
    <w:p w:rsidR="00A71C54" w:rsidRDefault="00A71C54" w:rsidP="00A71C54">
      <w:pPr>
        <w:pStyle w:val="Doc-text2"/>
      </w:pPr>
      <w:r>
        <w:t>-</w:t>
      </w:r>
      <w:r>
        <w:tab/>
        <w:t>HW thinks paging optimization is essential and easy to support. Nokia agrees. Ericsson see the benefit</w:t>
      </w:r>
    </w:p>
    <w:p w:rsidR="00A71C54" w:rsidRDefault="00A71C54" w:rsidP="00A71C54">
      <w:pPr>
        <w:pStyle w:val="Doc-text2"/>
      </w:pPr>
      <w:r>
        <w:t>-</w:t>
      </w:r>
      <w:r>
        <w:tab/>
        <w:t>QC thinks this is not easy and we cannot even discuss this alone without involvement of other groups.</w:t>
      </w:r>
    </w:p>
    <w:p w:rsidR="00A71C54" w:rsidRDefault="00A71C54" w:rsidP="00A71C54">
      <w:pPr>
        <w:pStyle w:val="Doc-text2"/>
      </w:pPr>
      <w:r>
        <w:t>-</w:t>
      </w:r>
      <w:r>
        <w:tab/>
        <w:t>Samsung is not sure how this would work</w:t>
      </w:r>
    </w:p>
    <w:p w:rsidR="00A71C54" w:rsidRDefault="00A71C54" w:rsidP="00A71C54">
      <w:pPr>
        <w:pStyle w:val="Doc-text2"/>
      </w:pPr>
      <w:r>
        <w:t>-</w:t>
      </w:r>
      <w:r>
        <w:tab/>
        <w:t>Toyota thinks this is useful</w:t>
      </w:r>
    </w:p>
    <w:p w:rsidR="00A71C54" w:rsidRDefault="00A71C54" w:rsidP="00A71C54">
      <w:pPr>
        <w:pStyle w:val="Doc-text2"/>
      </w:pPr>
      <w:r>
        <w:t>-</w:t>
      </w:r>
      <w:r>
        <w:tab/>
        <w:t>ZTE thinks in any case the UE would still have to monitoring system information. HW is not sure</w:t>
      </w:r>
    </w:p>
    <w:p w:rsidR="002B0FE6" w:rsidRDefault="002B0FE6" w:rsidP="00A71C54">
      <w:pPr>
        <w:pStyle w:val="Doc-text2"/>
      </w:pPr>
      <w:r>
        <w:t>-</w:t>
      </w:r>
      <w:r>
        <w:tab/>
        <w:t>Ericson thinks that SI update would not be trigger</w:t>
      </w:r>
    </w:p>
    <w:p w:rsidR="00A71C54" w:rsidRPr="00A71C54" w:rsidRDefault="002B0FE6" w:rsidP="00993EE7">
      <w:pPr>
        <w:pStyle w:val="Agreement"/>
      </w:pPr>
      <w:r>
        <w:t>Can come back in the next meeting</w:t>
      </w:r>
    </w:p>
    <w:p w:rsidR="0028465F" w:rsidRDefault="0028465F"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r w:rsidR="002653C2">
        <w:t>. To be considered in the post meeting CR review)</w:t>
      </w:r>
    </w:p>
    <w:p w:rsidR="002653C2" w:rsidRDefault="002653C2" w:rsidP="002A7D1D">
      <w:pPr>
        <w:pStyle w:val="Doc-text2"/>
        <w:pBdr>
          <w:top w:val="single" w:sz="4" w:space="1" w:color="auto"/>
          <w:left w:val="single" w:sz="4" w:space="4" w:color="auto"/>
          <w:bottom w:val="single" w:sz="4" w:space="1" w:color="auto"/>
          <w:right w:val="single" w:sz="4" w:space="4" w:color="auto"/>
        </w:pBdr>
      </w:pPr>
      <w:r>
        <w:t>4.</w:t>
      </w:r>
      <w:r>
        <w:tab/>
      </w:r>
      <w:r w:rsidRPr="002653C2">
        <w:t>We clarify the stage-2 description in 36.300 to state that the satellite identifier values used at the AS-level (e.g., satellite identifiers included in SIB messages) and the NAS-level (e.g. satellite identifiers included in the S&amp;F Monitoring list) are set consistently, i.e. with the same value, when they refer to the same satellite (FFS on the actual wording)</w:t>
      </w:r>
    </w:p>
    <w:p w:rsidR="00993EE7" w:rsidRPr="002A7D1D" w:rsidRDefault="00993EE7" w:rsidP="002A7D1D">
      <w:pPr>
        <w:pStyle w:val="Doc-text2"/>
        <w:pBdr>
          <w:top w:val="single" w:sz="4" w:space="1" w:color="auto"/>
          <w:left w:val="single" w:sz="4" w:space="4" w:color="auto"/>
          <w:bottom w:val="single" w:sz="4" w:space="1" w:color="auto"/>
          <w:right w:val="single" w:sz="4" w:space="4" w:color="auto"/>
        </w:pBdr>
      </w:pPr>
      <w:r>
        <w:t>5.</w:t>
      </w:r>
      <w:r>
        <w:tab/>
      </w:r>
      <w:r w:rsidRPr="00993EE7">
        <w:t>We don’t increase the size of satellite ID and or define any new satellite ID as part of this Rel-19 WI</w:t>
      </w:r>
    </w:p>
    <w:p w:rsidR="002A7D1D" w:rsidRDefault="002A7D1D" w:rsidP="00BB6E74">
      <w:pPr>
        <w:pStyle w:val="Comments"/>
      </w:pPr>
    </w:p>
    <w:p w:rsidR="00993EE7" w:rsidRDefault="00993EE7" w:rsidP="00BB6E74">
      <w:pPr>
        <w:pStyle w:val="Comments"/>
      </w:pPr>
    </w:p>
    <w:p w:rsidR="002653C2" w:rsidRDefault="00A71C54" w:rsidP="002653C2">
      <w:pPr>
        <w:pStyle w:val="Doc-title"/>
      </w:pPr>
      <w:hyperlink r:id="rId173" w:tooltip="C:Data3GPPRAN2InboxR2-2506285.zip" w:history="1">
        <w:r w:rsidR="002653C2" w:rsidRPr="00A71C54">
          <w:rPr>
            <w:rStyle w:val="Hyperlink"/>
          </w:rPr>
          <w:t>R2-</w:t>
        </w:r>
        <w:r w:rsidR="002653C2" w:rsidRPr="00A71C54">
          <w:rPr>
            <w:rStyle w:val="Hyperlink"/>
          </w:rPr>
          <w:t>2</w:t>
        </w:r>
        <w:r w:rsidR="002653C2" w:rsidRPr="00A71C54">
          <w:rPr>
            <w:rStyle w:val="Hyperlink"/>
          </w:rPr>
          <w:t>506285</w:t>
        </w:r>
      </w:hyperlink>
      <w:r w:rsidR="006E79C4">
        <w:tab/>
      </w:r>
      <w:r w:rsidR="002653C2">
        <w:t>LS on Satellite ID for S&amp;F</w:t>
      </w:r>
      <w:r w:rsidR="002653C2">
        <w:tab/>
        <w:t>Sateliot</w:t>
      </w:r>
      <w:r w:rsidR="002653C2">
        <w:tab/>
        <w:t>LS out</w:t>
      </w:r>
      <w:r w:rsidR="002653C2">
        <w:tab/>
        <w:t>Rel-19</w:t>
      </w:r>
      <w:r w:rsidR="002653C2">
        <w:tab/>
        <w:t>IoT_NTN_Ph3-Core To:CT1</w:t>
      </w:r>
      <w:r w:rsidR="002653C2">
        <w:tab/>
        <w:t>Cc:SA2</w:t>
      </w:r>
    </w:p>
    <w:p w:rsidR="002B0FE6" w:rsidRPr="002B0FE6" w:rsidRDefault="006E79C4" w:rsidP="002B0FE6">
      <w:pPr>
        <w:pStyle w:val="Agreement"/>
      </w:pPr>
      <w:r>
        <w:t>A</w:t>
      </w:r>
      <w:r w:rsidR="002B0FE6">
        <w:t>pproved</w:t>
      </w:r>
    </w:p>
    <w:p w:rsidR="002653C2" w:rsidRDefault="002653C2" w:rsidP="002540FE">
      <w:pPr>
        <w:pStyle w:val="Doc-text2"/>
      </w:pPr>
    </w:p>
    <w:p w:rsidR="00270716" w:rsidRPr="002540FE" w:rsidRDefault="00270716" w:rsidP="002540FE">
      <w:pPr>
        <w:pStyle w:val="Doc-text2"/>
      </w:pPr>
    </w:p>
    <w:p w:rsidR="00BB6E74" w:rsidRPr="00BB6E74" w:rsidRDefault="00317A4C" w:rsidP="00BB6E74">
      <w:pPr>
        <w:pStyle w:val="Doc-title"/>
      </w:pPr>
      <w:hyperlink r:id="rId17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317A4C" w:rsidP="005B1F26">
      <w:pPr>
        <w:pStyle w:val="Doc-title"/>
      </w:pPr>
      <w:hyperlink r:id="rId175"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B0FE6" w:rsidRDefault="00317A4C" w:rsidP="002540FE">
      <w:pPr>
        <w:pStyle w:val="Doc-title"/>
      </w:pPr>
      <w:hyperlink r:id="rId176" w:tooltip="C:Data3GPPExtractsR2-2505178 Discussion on support of Store&amp;Forward.docx" w:history="1">
        <w:r w:rsidR="005B1F26" w:rsidRPr="001B1CC9">
          <w:rPr>
            <w:rStyle w:val="Hyperlink"/>
          </w:rPr>
          <w:t>R2-2505178</w:t>
        </w:r>
      </w:hyperlink>
      <w:r w:rsidR="005B1F26">
        <w:tab/>
        <w:t>Discussion on support</w:t>
      </w:r>
    </w:p>
    <w:p w:rsidR="002540FE" w:rsidRPr="002540FE" w:rsidRDefault="005B1F26" w:rsidP="002540FE">
      <w:pPr>
        <w:pStyle w:val="Doc-title"/>
      </w:pPr>
      <w:r>
        <w:t xml:space="preserve"> of Store&amp;Forward</w:t>
      </w:r>
      <w:r>
        <w:tab/>
        <w:t>Trans</w:t>
      </w:r>
      <w:r w:rsidR="002540FE">
        <w:t>sion Holdings</w:t>
      </w:r>
      <w:r w:rsidR="002540FE">
        <w:tab/>
        <w:t>discussion</w:t>
      </w:r>
      <w:r w:rsidR="002540FE">
        <w:tab/>
        <w:t>Rel-19</w:t>
      </w:r>
    </w:p>
    <w:p w:rsidR="005B1F26" w:rsidRDefault="00317A4C" w:rsidP="005B1F26">
      <w:pPr>
        <w:pStyle w:val="Doc-title"/>
      </w:pPr>
      <w:hyperlink r:id="rId177"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317A4C" w:rsidP="005B1F26">
      <w:pPr>
        <w:pStyle w:val="Doc-title"/>
      </w:pPr>
      <w:hyperlink r:id="rId178"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317A4C" w:rsidP="00BB6E74">
      <w:pPr>
        <w:pStyle w:val="Doc-title"/>
      </w:pPr>
      <w:hyperlink r:id="rId179"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867792" w:rsidRPr="00867792" w:rsidRDefault="00317A4C" w:rsidP="00E37FF1">
      <w:pPr>
        <w:pStyle w:val="Doc-title"/>
      </w:pPr>
      <w:hyperlink r:id="rId180"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317A4C" w:rsidP="005B1F26">
      <w:pPr>
        <w:pStyle w:val="Doc-title"/>
      </w:pPr>
      <w:hyperlink r:id="rId181"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317A4C" w:rsidP="005B1F26">
      <w:pPr>
        <w:pStyle w:val="Doc-title"/>
      </w:pPr>
      <w:hyperlink r:id="rId182"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317A4C" w:rsidP="005B1F26">
      <w:pPr>
        <w:pStyle w:val="Doc-title"/>
      </w:pPr>
      <w:hyperlink r:id="rId183"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317A4C" w:rsidP="005B1F26">
      <w:pPr>
        <w:pStyle w:val="Doc-title"/>
      </w:pPr>
      <w:hyperlink r:id="rId184"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317A4C" w:rsidP="005B1F26">
      <w:pPr>
        <w:pStyle w:val="Doc-title"/>
      </w:pPr>
      <w:hyperlink r:id="rId185"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317A4C" w:rsidP="005B1F26">
      <w:pPr>
        <w:pStyle w:val="Doc-title"/>
      </w:pPr>
      <w:hyperlink r:id="rId186"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317A4C" w:rsidP="005B1F26">
      <w:pPr>
        <w:pStyle w:val="Doc-title"/>
      </w:pPr>
      <w:hyperlink r:id="rId187"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317A4C" w:rsidP="005B1F26">
      <w:pPr>
        <w:pStyle w:val="Doc-title"/>
      </w:pPr>
      <w:hyperlink r:id="rId188"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317A4C" w:rsidP="005B1F26">
      <w:pPr>
        <w:pStyle w:val="Doc-title"/>
      </w:pPr>
      <w:hyperlink r:id="rId189"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317A4C" w:rsidP="005B1F26">
      <w:pPr>
        <w:pStyle w:val="Doc-title"/>
      </w:pPr>
      <w:hyperlink r:id="rId190"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317A4C" w:rsidP="005B1F26">
      <w:pPr>
        <w:pStyle w:val="Doc-title"/>
      </w:pPr>
      <w:hyperlink r:id="rId191"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317A4C" w:rsidP="005B1F26">
      <w:pPr>
        <w:pStyle w:val="Doc-title"/>
      </w:pPr>
      <w:hyperlink r:id="rId192"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317A4C" w:rsidP="005B1F26">
      <w:pPr>
        <w:pStyle w:val="Doc-title"/>
      </w:pPr>
      <w:hyperlink r:id="rId193"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317A4C" w:rsidP="005B1F26">
      <w:pPr>
        <w:pStyle w:val="Doc-title"/>
      </w:pPr>
      <w:hyperlink r:id="rId194"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317A4C" w:rsidP="005B1F26">
      <w:pPr>
        <w:pStyle w:val="Doc-title"/>
      </w:pPr>
      <w:hyperlink r:id="rId195"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317A4C" w:rsidP="00C1428D">
      <w:pPr>
        <w:pStyle w:val="Doc-title"/>
      </w:pPr>
      <w:hyperlink r:id="rId196" w:tooltip="C:Data3GPPRAN2InboxR2-2506416.zip" w:history="1">
        <w:r w:rsidR="00C1428D" w:rsidRPr="00C1428D">
          <w:rPr>
            <w:rStyle w:val="Hyperlink"/>
          </w:rPr>
          <w:t>R2-2506416</w:t>
        </w:r>
      </w:hyperlink>
      <w:r w:rsidR="00C1428D">
        <w:tab/>
      </w:r>
      <w:bookmarkStart w:id="14" w:name="OLE_LINK11"/>
      <w:r w:rsidR="00C1428D" w:rsidRPr="00C1428D">
        <w:t xml:space="preserve">Discussion on </w:t>
      </w:r>
      <w:bookmarkEnd w:id="14"/>
      <w:r w:rsidR="00C1428D" w:rsidRPr="00C1428D">
        <w:t>CB-RNTI</w:t>
      </w:r>
      <w:r w:rsidR="00C1428D">
        <w:tab/>
      </w:r>
      <w:r w:rsidR="00C1428D" w:rsidRPr="00C1428D">
        <w:t>Mediatek</w:t>
      </w:r>
      <w:r w:rsidR="00C1428D">
        <w:tab/>
        <w:t>discussion</w:t>
      </w:r>
      <w:r w:rsidR="00C1428D">
        <w:tab/>
        <w:t>Rel-19</w:t>
      </w:r>
      <w:r w:rsidR="00C1428D">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lastRenderedPageBreak/>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17A4C" w:rsidP="003B49F8">
      <w:pPr>
        <w:pStyle w:val="Doc-title"/>
      </w:pPr>
      <w:hyperlink r:id="rId197" w:tooltip="C:Data3GPPExtractsR2-2505082 Remaining Issues on CB-Msg3 EDT Mechanism.docx" w:history="1">
        <w:r w:rsidR="003B49F8" w:rsidRPr="001B1CC9">
          <w:rPr>
            <w:rStyle w:val="Hyperlink"/>
          </w:rPr>
          <w:t>R2-2505082</w:t>
        </w:r>
      </w:hyperlink>
      <w:r w:rsidR="003B49F8">
        <w:tab/>
        <w:t>Remaining Issues on CB-Msg3 EDT Mechanism</w:t>
      </w:r>
      <w:r w:rsidR="003B49F8">
        <w:tab/>
        <w:t>vivo</w:t>
      </w:r>
      <w:r w:rsidR="003B49F8">
        <w:tab/>
        <w:t>discussion</w:t>
      </w:r>
      <w:r w:rsidR="003B49F8">
        <w:tab/>
        <w:t>Rel-19</w:t>
      </w:r>
      <w:r w:rsidR="003B49F8">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317A4C" w:rsidP="003B49F8">
      <w:pPr>
        <w:pStyle w:val="Comments"/>
        <w:rPr>
          <w:lang w:eastAsia="zh-CN"/>
        </w:rPr>
      </w:pPr>
      <w:hyperlink r:id="rId198" w:tooltip="C:Data3GPPExtractsR2-2505551- Discussion on CB-msg3 EDT and msg4 enhancement-V1.docx" w:history="1">
        <w:r w:rsidR="00BF025C" w:rsidRPr="001B1CC9">
          <w:rPr>
            <w:rStyle w:val="Hyperlink"/>
          </w:rPr>
          <w:t>R2-2505551</w:t>
        </w:r>
      </w:hyperlink>
      <w:r w:rsidR="00BF025C">
        <w:tab/>
        <w:t>Discussion on CB-Msg3 EDT and Msg4 enhancement</w:t>
      </w:r>
      <w:r w:rsidR="00BF025C">
        <w:tab/>
        <w:t>OPPO</w:t>
      </w:r>
      <w:r w:rsidR="00BF025C">
        <w:tab/>
        <w:t>discussion</w:t>
      </w:r>
      <w:r w:rsidR="00BF025C">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317A4C" w:rsidP="008836C8">
      <w:pPr>
        <w:pStyle w:val="Doc-title"/>
      </w:pPr>
      <w:hyperlink r:id="rId199" w:tooltip="C:Data3GPPExtractsR2-2505231.docx" w:history="1">
        <w:r w:rsidR="008836C8" w:rsidRPr="001B1CC9">
          <w:rPr>
            <w:rStyle w:val="Hyperlink"/>
          </w:rPr>
          <w:t>R2-2505231</w:t>
        </w:r>
      </w:hyperlink>
      <w:r w:rsidR="008836C8">
        <w:tab/>
        <w:t>Discussion on open issues for CB-Msg3 EDT</w:t>
      </w:r>
      <w:r w:rsidR="008836C8">
        <w:tab/>
        <w:t>CATT</w:t>
      </w:r>
      <w:r w:rsidR="008836C8">
        <w:tab/>
        <w:t>discussion</w:t>
      </w:r>
      <w:r w:rsidR="008836C8">
        <w:tab/>
        <w:t>Rel-19</w:t>
      </w:r>
      <w:r w:rsidR="008836C8">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317A4C" w:rsidP="008836C8">
      <w:pPr>
        <w:pStyle w:val="Doc-title"/>
      </w:pPr>
      <w:hyperlink r:id="rId200" w:tooltip="C:Data3GPPExtractsR2-2505258 Remaining issues for CB-msg3-EDT.docx" w:history="1">
        <w:r w:rsidR="008836C8" w:rsidRPr="001B1CC9">
          <w:rPr>
            <w:rStyle w:val="Hyperlink"/>
          </w:rPr>
          <w:t>R2-2505258</w:t>
        </w:r>
      </w:hyperlink>
      <w:r w:rsidR="008836C8">
        <w:tab/>
        <w:t>Remaining issues for CB-msg3-EDT</w:t>
      </w:r>
      <w:r w:rsidR="008836C8">
        <w:tab/>
        <w:t>ZTE Corporation, Sanechips</w:t>
      </w:r>
      <w:r w:rsidR="008836C8">
        <w:tab/>
        <w:t>discussion</w:t>
      </w:r>
      <w:r w:rsidR="008836C8">
        <w:tab/>
        <w:t>Rel-19</w:t>
      </w:r>
      <w:r w:rsidR="008836C8">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317A4C" w:rsidP="008836C8">
      <w:pPr>
        <w:pStyle w:val="Doc-title"/>
      </w:pPr>
      <w:hyperlink r:id="rId201" w:tooltip="C:Data3GPPExtractsR2-2506184 - UL capacity enhancements for IoT NTN.docx" w:history="1">
        <w:r w:rsidR="008836C8" w:rsidRPr="001B1CC9">
          <w:rPr>
            <w:rStyle w:val="Hyperlink"/>
          </w:rPr>
          <w:t>R2-2506184</w:t>
        </w:r>
      </w:hyperlink>
      <w:r w:rsidR="008836C8">
        <w:tab/>
        <w:t>UL capacity enhancements for IoT NTN</w:t>
      </w:r>
      <w:r w:rsidR="008836C8">
        <w:tab/>
        <w:t>Ericsson</w:t>
      </w:r>
      <w:r w:rsidR="008836C8">
        <w:tab/>
        <w:t>discussion</w:t>
      </w:r>
      <w:r w:rsidR="008836C8">
        <w:tab/>
        <w:t>Rel-19</w:t>
      </w:r>
      <w:r w:rsidR="008836C8">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317A4C" w:rsidP="00CE5351">
      <w:pPr>
        <w:pStyle w:val="Doc-title"/>
      </w:pPr>
      <w:hyperlink r:id="rId202" w:tooltip="C:Data3GPPExtractsR2-2505536 OCC.docx" w:history="1">
        <w:r w:rsidR="00CE5351" w:rsidRPr="001B1CC9">
          <w:rPr>
            <w:rStyle w:val="Hyperlink"/>
          </w:rPr>
          <w:t>R2-2505536</w:t>
        </w:r>
      </w:hyperlink>
      <w:r w:rsidR="00CE5351">
        <w:tab/>
        <w:t>Support of OCC</w:t>
      </w:r>
      <w:r w:rsidR="00CE5351">
        <w:tab/>
        <w:t>Qualcomm Incorporated, European Space Agency, German Aerospace Center</w:t>
      </w:r>
      <w:r w:rsidR="00CE5351">
        <w:tab/>
        <w:t>discussion</w:t>
      </w:r>
      <w:r w:rsidR="00CE5351">
        <w:tab/>
        <w:t>Rel-19</w:t>
      </w:r>
      <w:r w:rsidR="00CE5351">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317A4C" w:rsidP="00B779A6">
      <w:pPr>
        <w:pStyle w:val="Doc-title"/>
      </w:pPr>
      <w:hyperlink r:id="rId203" w:tooltip="C:Data3GPPExtractsR2-2505571 Discussion on CB-Msg3-EDT.docx" w:history="1">
        <w:r w:rsidR="00B779A6" w:rsidRPr="001B1CC9">
          <w:rPr>
            <w:rStyle w:val="Hyperlink"/>
          </w:rPr>
          <w:t>R2-2505571</w:t>
        </w:r>
      </w:hyperlink>
      <w:r w:rsidR="00B779A6">
        <w:tab/>
        <w:t>Discussion on CB-Msg3 procedure</w:t>
      </w:r>
      <w:r w:rsidR="00B779A6">
        <w:tab/>
        <w:t>MediaTek Inc.</w:t>
      </w:r>
      <w:r w:rsidR="00B779A6">
        <w:tab/>
        <w:t>discussion</w:t>
      </w:r>
      <w:r w:rsidR="00B779A6">
        <w:tab/>
        <w:t>IoT_NTN_Ph3-Core</w:t>
      </w:r>
      <w:r w:rsidR="00B779A6">
        <w:tab/>
      </w:r>
      <w:r w:rsidR="00B779A6" w:rsidRPr="001B1CC9">
        <w:t>R2-2504528</w:t>
      </w:r>
    </w:p>
    <w:p w:rsidR="00B779A6" w:rsidRPr="00B779A6" w:rsidRDefault="00B779A6" w:rsidP="00B779A6">
      <w:pPr>
        <w:pStyle w:val="Comments"/>
      </w:pPr>
      <w:r>
        <w:t>“</w:t>
      </w:r>
      <w:r w:rsidRPr="00B779A6">
        <w:t xml:space="preserve">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w:t>
      </w:r>
      <w:r w:rsidRPr="00B779A6">
        <w:lastRenderedPageBreak/>
        <w:t>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317A4C" w:rsidP="00DB2A24">
      <w:pPr>
        <w:pStyle w:val="Doc-title"/>
      </w:pPr>
      <w:hyperlink r:id="rId204" w:tooltip="C:Data3GPPExtractsR2-2505632 Remaining issues on UL capacity enhancement for IoT NTN.docx" w:history="1">
        <w:r w:rsidR="00DB2A24" w:rsidRPr="001B1CC9">
          <w:rPr>
            <w:rStyle w:val="Hyperlink"/>
          </w:rPr>
          <w:t>R2-2505632</w:t>
        </w:r>
      </w:hyperlink>
      <w:r w:rsidR="00DB2A24">
        <w:tab/>
        <w:t>Remaining issues on UL capacity enhancement for IoT NTN</w:t>
      </w:r>
      <w:r w:rsidR="00DB2A24">
        <w:tab/>
        <w:t>Nokia, Nokia Shanghai Bell</w:t>
      </w:r>
      <w:r w:rsidR="00DB2A24">
        <w:tab/>
        <w:t>discussion</w:t>
      </w:r>
      <w:r w:rsidR="00DB2A24">
        <w:tab/>
        <w:t>Rel-19</w:t>
      </w:r>
      <w:r w:rsidR="00DB2A24">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B642AF" w:rsidRPr="00DB2A24" w:rsidRDefault="00FD7C58" w:rsidP="00401C58">
      <w:pPr>
        <w:pStyle w:val="Agreement"/>
      </w:pPr>
      <w:r>
        <w:t>Continue in offline 302</w:t>
      </w:r>
    </w:p>
    <w:p w:rsidR="00DB2A24" w:rsidRDefault="00DB2A24" w:rsidP="00CC0B9D">
      <w:pPr>
        <w:pStyle w:val="Comments"/>
        <w:ind w:left="360"/>
      </w:pPr>
    </w:p>
    <w:p w:rsidR="00DB2A24" w:rsidRPr="00D42A38" w:rsidRDefault="00D42A38" w:rsidP="00D42A38">
      <w:pPr>
        <w:pStyle w:val="Comments"/>
      </w:pPr>
      <w:r w:rsidRPr="00D42A38">
        <w:t xml:space="preserve">From </w:t>
      </w:r>
      <w:hyperlink r:id="rId205" w:tooltip="C:Data3GPPExtractsR2-2505231.docx" w:history="1">
        <w:r w:rsidRPr="001B1CC9">
          <w:rPr>
            <w:rStyle w:val="Hyperlink"/>
          </w:rPr>
          <w:t>R2-2505231</w:t>
        </w:r>
      </w:hyperlink>
      <w:r>
        <w:rPr>
          <w:rStyle w:val="Hyperlink"/>
        </w:rPr>
        <w:t xml:space="preserve">, </w:t>
      </w:r>
      <w:hyperlink r:id="rId206" w:tooltip="C:Data3GPPExtractsR2-2505736 Further consideration on UL capacity enhancement.docx" w:history="1">
        <w:r w:rsidRPr="001B1CC9">
          <w:rPr>
            <w:rStyle w:val="Hyperlink"/>
          </w:rPr>
          <w:t>R2-2505736</w:t>
        </w:r>
      </w:hyperlink>
      <w:r>
        <w:rPr>
          <w:rStyle w:val="Hyperlink"/>
        </w:rPr>
        <w:t xml:space="preserve">, </w:t>
      </w:r>
      <w:hyperlink r:id="rId207" w:tooltip="C:Data3GPPExtractsR2-2505551- Discussion on CB-msg3 EDT and msg4 enhancement-V1.docx" w:history="1">
        <w:r w:rsidRPr="001B1CC9">
          <w:rPr>
            <w:rStyle w:val="Hyperlink"/>
          </w:rPr>
          <w:t>R2-2505551</w:t>
        </w:r>
      </w:hyperlink>
      <w:r>
        <w:rPr>
          <w:rStyle w:val="Hyperlink"/>
        </w:rPr>
        <w:t xml:space="preserve">, </w:t>
      </w:r>
      <w:hyperlink r:id="rId208"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317A4C" w:rsidP="00407ED8">
      <w:pPr>
        <w:pStyle w:val="Doc-title"/>
      </w:pPr>
      <w:hyperlink r:id="rId209" w:tooltip="C:Data3GPPExtractsR2-2506184 - UL capacity enhancements for IoT NTN.docx" w:history="1">
        <w:r w:rsidR="00407ED8" w:rsidRPr="001B1CC9">
          <w:rPr>
            <w:rStyle w:val="Hyperlink"/>
          </w:rPr>
          <w:t>R2-2506184</w:t>
        </w:r>
      </w:hyperlink>
      <w:r w:rsidR="00407ED8">
        <w:tab/>
        <w:t>UL capacity enhancements for IoT NTN</w:t>
      </w:r>
      <w:r w:rsidR="00407ED8">
        <w:tab/>
        <w:t>Ericsson</w:t>
      </w:r>
      <w:r w:rsidR="00407ED8">
        <w:tab/>
        <w:t>discussion</w:t>
      </w:r>
      <w:r w:rsidR="00407ED8">
        <w:tab/>
        <w:t>Rel-19</w:t>
      </w:r>
      <w:r w:rsidR="00407ED8">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317A4C" w:rsidP="00E15053">
      <w:pPr>
        <w:pStyle w:val="Doc-title"/>
      </w:pPr>
      <w:hyperlink r:id="rId210" w:tooltip="C:Data3GPPExtractsR2-2505632 Remaining issues on UL capacity enhancement for IoT NTN.docx" w:history="1">
        <w:r w:rsidR="00E15053" w:rsidRPr="001B1CC9">
          <w:rPr>
            <w:rStyle w:val="Hyperlink"/>
          </w:rPr>
          <w:t>R2-2505632</w:t>
        </w:r>
      </w:hyperlink>
      <w:r w:rsidR="00E15053">
        <w:tab/>
        <w:t>Remaining issues on UL capacity enhancement for IoT NTN</w:t>
      </w:r>
      <w:r w:rsidR="00E15053">
        <w:tab/>
        <w:t>Nokia, Nokia Shanghai Bell</w:t>
      </w:r>
      <w:r w:rsidR="00E15053">
        <w:tab/>
        <w:t>discussion</w:t>
      </w:r>
      <w:r w:rsidR="00E15053">
        <w:tab/>
        <w:t>Rel-19</w:t>
      </w:r>
      <w:r w:rsidR="00E15053">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lastRenderedPageBreak/>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D36716" w:rsidRDefault="004A5E1B" w:rsidP="00E91EBB">
      <w:pPr>
        <w:pStyle w:val="Agreement"/>
        <w:rPr>
          <w:lang w:eastAsia="zh-CN"/>
        </w:rPr>
      </w:pPr>
      <w:r>
        <w:rPr>
          <w:lang w:eastAsia="zh-CN"/>
        </w:rPr>
        <w:t>Agreed</w:t>
      </w:r>
    </w:p>
    <w:p w:rsidR="00E15053" w:rsidRDefault="00E15053" w:rsidP="00CC0B9D">
      <w:pPr>
        <w:pStyle w:val="ListParagraph"/>
      </w:pPr>
    </w:p>
    <w:p w:rsidR="00E91EBB" w:rsidRDefault="00E91EBB"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317A4C" w:rsidP="00D36716">
      <w:pPr>
        <w:pStyle w:val="Doc-title"/>
      </w:pPr>
      <w:hyperlink r:id="rId211" w:tooltip="C:Data3GPPExtractsR2-2505493_Contention based MSG3.doc" w:history="1">
        <w:r w:rsidR="00D36716" w:rsidRPr="001B1CC9">
          <w:rPr>
            <w:rStyle w:val="Hyperlink"/>
          </w:rPr>
          <w:t>R2-2505493</w:t>
        </w:r>
      </w:hyperlink>
      <w:r w:rsidR="00D36716">
        <w:tab/>
        <w:t>Remaining issues in CB-Msg3</w:t>
      </w:r>
      <w:r w:rsidR="00D36716">
        <w:tab/>
        <w:t>Apple</w:t>
      </w:r>
      <w:r w:rsidR="00D36716">
        <w:tab/>
        <w:t>discussion</w:t>
      </w:r>
      <w:r w:rsidR="00D36716">
        <w:tab/>
        <w:t>Rel-19</w:t>
      </w:r>
      <w:r w:rsidR="00D36716">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BE2A96">
      <w:pPr>
        <w:pStyle w:val="Doc-title"/>
        <w:ind w:left="0" w:firstLine="0"/>
      </w:pPr>
    </w:p>
    <w:p w:rsidR="004D19A5" w:rsidRDefault="00317A4C" w:rsidP="004D19A5">
      <w:pPr>
        <w:pStyle w:val="Doc-title"/>
      </w:pPr>
      <w:hyperlink r:id="rId212" w:tooltip="C:Data3GPPExtractsR2-2505632 Remaining issues on UL capacity enhancement for IoT NTN.docx" w:history="1">
        <w:r w:rsidR="004D19A5" w:rsidRPr="001B1CC9">
          <w:rPr>
            <w:rStyle w:val="Hyperlink"/>
          </w:rPr>
          <w:t>R2-2505632</w:t>
        </w:r>
      </w:hyperlink>
      <w:r w:rsidR="004D19A5">
        <w:tab/>
        <w:t>Remaining issues on UL capacity enhancement for IoT NTN</w:t>
      </w:r>
      <w:r w:rsidR="004D19A5">
        <w:tab/>
        <w:t>Nokia, Nokia Shanghai Bell</w:t>
      </w:r>
      <w:r w:rsidR="004D19A5">
        <w:tab/>
        <w:t>discussion</w:t>
      </w:r>
      <w:r w:rsidR="004D19A5">
        <w:tab/>
        <w:t>Rel-19</w:t>
      </w:r>
      <w:r w:rsidR="004D19A5">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317A4C" w:rsidP="007E149A">
      <w:pPr>
        <w:pStyle w:val="Doc-title"/>
      </w:pPr>
      <w:hyperlink r:id="rId213" w:tooltip="C:Data3GPPExtractsR2-2505632 Remaining issues on UL capacity enhancement for IoT NTN.docx" w:history="1">
        <w:r w:rsidR="007E149A" w:rsidRPr="001B1CC9">
          <w:rPr>
            <w:rStyle w:val="Hyperlink"/>
          </w:rPr>
          <w:t>R2-2505632</w:t>
        </w:r>
      </w:hyperlink>
      <w:r w:rsidR="007E149A">
        <w:tab/>
        <w:t>Remaining issues on UL capacity enhancement for IoT NTN</w:t>
      </w:r>
      <w:r w:rsidR="007E149A">
        <w:tab/>
        <w:t>Nokia, Nokia Shanghai Bell</w:t>
      </w:r>
      <w:r w:rsidR="007E149A">
        <w:tab/>
        <w:t>discussion</w:t>
      </w:r>
      <w:r w:rsidR="007E149A">
        <w:tab/>
        <w:t>Rel-19</w:t>
      </w:r>
      <w:r w:rsidR="007E149A">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971444" w:rsidRDefault="007E149A" w:rsidP="007E149A">
      <w:pPr>
        <w:pStyle w:val="Comments"/>
      </w:pPr>
      <w:r>
        <w:lastRenderedPageBreak/>
        <w:t>•</w:t>
      </w:r>
      <w:r>
        <w:tab/>
        <w:t>Option2: UE is allowed to select TBS smaller than the configured CB-Msg3 TBS for the corresponding CE level.</w:t>
      </w:r>
    </w:p>
    <w:p w:rsidR="00D149EE" w:rsidRDefault="00D149EE" w:rsidP="00C46654">
      <w:pPr>
        <w:pStyle w:val="Comments"/>
      </w:pPr>
    </w:p>
    <w:p w:rsidR="00D811DC" w:rsidRDefault="00317A4C" w:rsidP="00D811DC">
      <w:pPr>
        <w:pStyle w:val="Doc-title"/>
      </w:pPr>
      <w:hyperlink r:id="rId214" w:tooltip="C:Data3GPPExtractsR2-2505537 EDT enh.docx" w:history="1">
        <w:r w:rsidR="00D811DC" w:rsidRPr="001B1CC9">
          <w:rPr>
            <w:rStyle w:val="Hyperlink"/>
          </w:rPr>
          <w:t>R2-2505537</w:t>
        </w:r>
      </w:hyperlink>
      <w:r w:rsidR="00D811DC">
        <w:tab/>
        <w:t>CB-Msg3-EDT and Msg4 multicast</w:t>
      </w:r>
      <w:r w:rsidR="00D811DC">
        <w:tab/>
        <w:t>Qualcomm Incorporated</w:t>
      </w:r>
      <w:r w:rsidR="00D811DC">
        <w:tab/>
        <w:t>discussion</w:t>
      </w:r>
      <w:r w:rsidR="00D811DC">
        <w:tab/>
        <w:t>Rel-19</w:t>
      </w:r>
      <w:r w:rsidR="00D811DC">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w:t>
      </w:r>
      <w:r w:rsidR="00601D65">
        <w:t>one</w:t>
      </w:r>
      <w:r>
        <w:t xml:space="preserve"> additiona</w:t>
      </w:r>
      <w:r w:rsidR="00B66121">
        <w:t>l value</w:t>
      </w:r>
      <w:r>
        <w:t xml:space="preserve"> smaller than the smallest possible </w:t>
      </w:r>
      <w:r w:rsidR="00F738C3">
        <w:t xml:space="preserve">TBS size </w:t>
      </w:r>
      <w:r w:rsidR="00B66121">
        <w:t>at the moment (328bits), i.e.</w:t>
      </w:r>
      <w:r>
        <w:t xml:space="preserve"> 144bits (</w:t>
      </w:r>
      <w:r w:rsidR="00F86CB2">
        <w:t xml:space="preserve">discuss </w:t>
      </w:r>
      <w:r w:rsidR="00EB01D6">
        <w:t xml:space="preserve">further details when drafting the </w:t>
      </w:r>
      <w:r w:rsidR="00B66121">
        <w:t>LS to RAN1</w:t>
      </w:r>
      <w:r>
        <w:t xml:space="preserve">). </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317A4C" w:rsidP="00437264">
      <w:pPr>
        <w:pStyle w:val="Doc-title"/>
      </w:pPr>
      <w:hyperlink r:id="rId215" w:tooltip="C:Data3GPPExtractsR2-2505917 On open issues for CB-Msg3-EDT.docx" w:history="1">
        <w:r w:rsidR="00437264" w:rsidRPr="001B1CC9">
          <w:rPr>
            <w:rStyle w:val="Hyperlink"/>
          </w:rPr>
          <w:t>R2-2505917</w:t>
        </w:r>
      </w:hyperlink>
      <w:r w:rsidR="00437264">
        <w:tab/>
        <w:t>On open issues for CB-Msg3-EDT</w:t>
      </w:r>
      <w:r w:rsidR="00437264">
        <w:tab/>
        <w:t>Samsung</w:t>
      </w:r>
      <w:r w:rsidR="00437264">
        <w:tab/>
        <w:t>discussion</w:t>
      </w:r>
      <w:r w:rsidR="00437264">
        <w:tab/>
        <w:t>Rel-19</w:t>
      </w:r>
      <w:r w:rsidR="00437264">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54751F" w:rsidRDefault="0054751F" w:rsidP="0054751F">
      <w:pPr>
        <w:pStyle w:val="Doc-text2"/>
      </w:pPr>
      <w:r>
        <w:t>-</w:t>
      </w:r>
      <w:r>
        <w:tab/>
        <w:t>MTK thinks this CQI reporting is not very useful in this procedure and we can avoid supporting this. Nokia agrees</w:t>
      </w:r>
    </w:p>
    <w:p w:rsidR="0054751F" w:rsidRDefault="0054751F" w:rsidP="0054751F">
      <w:pPr>
        <w:pStyle w:val="Doc-text2"/>
      </w:pPr>
      <w:r>
        <w:t>-</w:t>
      </w:r>
      <w:r>
        <w:tab/>
        <w:t>QC thinks this could be supported at least for anchor carrier</w:t>
      </w:r>
    </w:p>
    <w:p w:rsidR="0054751F" w:rsidRDefault="0054751F" w:rsidP="0054751F">
      <w:pPr>
        <w:pStyle w:val="Doc-text2"/>
      </w:pPr>
      <w:r>
        <w:t>-</w:t>
      </w:r>
      <w:r>
        <w:tab/>
        <w:t>Xiaomi wonders if also for the anchor carrier we need to check with RAN1</w:t>
      </w:r>
    </w:p>
    <w:p w:rsidR="0054751F" w:rsidRDefault="0054751F" w:rsidP="0054751F">
      <w:pPr>
        <w:pStyle w:val="Doc-text2"/>
      </w:pPr>
      <w:r>
        <w:t>-</w:t>
      </w:r>
      <w:r>
        <w:tab/>
      </w:r>
      <w:r w:rsidR="008130B4">
        <w:t>vivo thinks we need to also ask RAN4</w:t>
      </w:r>
    </w:p>
    <w:p w:rsidR="008130B4" w:rsidRDefault="008130B4" w:rsidP="0054751F">
      <w:pPr>
        <w:pStyle w:val="Doc-text2"/>
      </w:pPr>
      <w:r>
        <w:t>-</w:t>
      </w:r>
      <w:r>
        <w:tab/>
        <w:t>HW is reluctant to introduce this if it impacts other WGs</w:t>
      </w:r>
    </w:p>
    <w:p w:rsidR="008130B4" w:rsidRDefault="008130B4" w:rsidP="0054751F">
      <w:pPr>
        <w:pStyle w:val="Doc-text2"/>
      </w:pPr>
      <w:r>
        <w:t>-</w:t>
      </w:r>
      <w:r>
        <w:tab/>
        <w:t>Samsung thinks that in any case we need to spec changes to say that CQI reporting is not include in this case</w:t>
      </w:r>
    </w:p>
    <w:p w:rsidR="008130B4" w:rsidRDefault="008130B4" w:rsidP="008130B4">
      <w:pPr>
        <w:pStyle w:val="Agreement"/>
      </w:pPr>
      <w:r>
        <w:t>We clarify that</w:t>
      </w:r>
      <w:r w:rsidRPr="008130B4">
        <w:t xml:space="preserve"> CQI reporting</w:t>
      </w:r>
      <w:r>
        <w:t xml:space="preserve"> is not included in CB-Msg3 for CB-Msg3-EDT for non-anchor carrier </w:t>
      </w:r>
      <w:r w:rsidR="00B66121">
        <w:t>but it can be included for anchor carrier</w:t>
      </w:r>
      <w:r w:rsidR="00212398">
        <w:t xml:space="preserve"> (send LS to RAN4</w:t>
      </w:r>
      <w:r w:rsidR="00601D65">
        <w:t>)</w:t>
      </w:r>
    </w:p>
    <w:p w:rsidR="00212398" w:rsidRDefault="00212398"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317A4C" w:rsidP="005967F8">
      <w:pPr>
        <w:pStyle w:val="Doc-title"/>
      </w:pPr>
      <w:hyperlink r:id="rId216" w:tooltip="C:Data3GPPExtractsR2-2505082 Remaining Issues on CB-Msg3 EDT Mechanism.docx" w:history="1">
        <w:r w:rsidR="005967F8" w:rsidRPr="001B1CC9">
          <w:rPr>
            <w:rStyle w:val="Hyperlink"/>
          </w:rPr>
          <w:t>R2-2505082</w:t>
        </w:r>
      </w:hyperlink>
      <w:r w:rsidR="005967F8">
        <w:tab/>
        <w:t>Remaining Issues on CB-Msg3 EDT Mechanism</w:t>
      </w:r>
      <w:r w:rsidR="005967F8">
        <w:tab/>
        <w:t>vivo</w:t>
      </w:r>
      <w:r w:rsidR="005967F8">
        <w:tab/>
        <w:t>discussion</w:t>
      </w:r>
      <w:r w:rsidR="005967F8">
        <w:tab/>
        <w:t>Rel-19</w:t>
      </w:r>
      <w:r w:rsidR="005967F8">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317A4C" w:rsidP="005967F8">
      <w:pPr>
        <w:pStyle w:val="Doc-title"/>
      </w:pPr>
      <w:hyperlink r:id="rId217" w:tooltip="C:Data3GPPExtractsR2-2505632 Remaining issues on UL capacity enhancement for IoT NTN.docx" w:history="1">
        <w:r w:rsidR="005967F8" w:rsidRPr="001B1CC9">
          <w:rPr>
            <w:rStyle w:val="Hyperlink"/>
          </w:rPr>
          <w:t>R2-2505632</w:t>
        </w:r>
      </w:hyperlink>
      <w:r w:rsidR="005967F8">
        <w:tab/>
        <w:t>Remaining issues on UL capacity enhancement for IoT NTN</w:t>
      </w:r>
      <w:r w:rsidR="005967F8">
        <w:tab/>
        <w:t>Nokia, Nokia Shanghai Bell</w:t>
      </w:r>
      <w:r w:rsidR="005967F8">
        <w:tab/>
        <w:t>discussion</w:t>
      </w:r>
      <w:r w:rsidR="005967F8">
        <w:tab/>
        <w:t>Rel-19</w:t>
      </w:r>
      <w:r w:rsidR="005967F8">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317A4C" w:rsidP="005967F8">
      <w:pPr>
        <w:pStyle w:val="Doc-title"/>
      </w:pPr>
      <w:hyperlink r:id="rId218" w:tooltip="C:Data3GPPExtractsR2-2505258 Remaining issues for CB-msg3-EDT.docx" w:history="1">
        <w:r w:rsidR="005967F8" w:rsidRPr="001B1CC9">
          <w:rPr>
            <w:rStyle w:val="Hyperlink"/>
          </w:rPr>
          <w:t>R2-2505258</w:t>
        </w:r>
      </w:hyperlink>
      <w:r w:rsidR="005967F8">
        <w:tab/>
        <w:t>Remaining issues for CB-msg3-EDT</w:t>
      </w:r>
      <w:r w:rsidR="005967F8">
        <w:tab/>
        <w:t>ZTE Corporation, Sanechips</w:t>
      </w:r>
      <w:r w:rsidR="005967F8">
        <w:tab/>
        <w:t>discussion</w:t>
      </w:r>
      <w:r w:rsidR="005967F8">
        <w:tab/>
        <w:t>Rel-19</w:t>
      </w:r>
      <w:r w:rsidR="005967F8">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317A4C" w:rsidP="001151C5">
      <w:pPr>
        <w:pStyle w:val="Doc-title"/>
      </w:pPr>
      <w:hyperlink r:id="rId219" w:tooltip="C:Data3GPPExtractsR2-2506184 - UL capacity enhancements for IoT NTN.docx" w:history="1">
        <w:r w:rsidR="001151C5" w:rsidRPr="001B1CC9">
          <w:rPr>
            <w:rStyle w:val="Hyperlink"/>
          </w:rPr>
          <w:t>R2-2506184</w:t>
        </w:r>
      </w:hyperlink>
      <w:r w:rsidR="001151C5">
        <w:tab/>
        <w:t>UL capacity enhancements for IoT NTN</w:t>
      </w:r>
      <w:r w:rsidR="001151C5">
        <w:tab/>
        <w:t>Ericsson</w:t>
      </w:r>
      <w:r w:rsidR="001151C5">
        <w:tab/>
        <w:t>discussion</w:t>
      </w:r>
      <w:r w:rsidR="001151C5">
        <w:tab/>
        <w:t>Rel-19</w:t>
      </w:r>
      <w:r w:rsidR="001151C5">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317A4C" w:rsidP="005A22BC">
      <w:pPr>
        <w:pStyle w:val="Doc-title"/>
      </w:pPr>
      <w:hyperlink r:id="rId220" w:tooltip="C:Data3GPPExtractsR2-2505369 Leftover issues on CB-Msg3-EDT.docx" w:history="1">
        <w:r w:rsidR="005A22BC" w:rsidRPr="001B1CC9">
          <w:rPr>
            <w:rStyle w:val="Hyperlink"/>
          </w:rPr>
          <w:t>R2-2505369</w:t>
        </w:r>
      </w:hyperlink>
      <w:r w:rsidR="005A22BC">
        <w:tab/>
        <w:t>Leftover issues on CB-Msg3-EDT</w:t>
      </w:r>
      <w:r w:rsidR="005A22BC">
        <w:tab/>
        <w:t>Google</w:t>
      </w:r>
      <w:r w:rsidR="005A22BC">
        <w:tab/>
        <w:t>discussion</w:t>
      </w:r>
      <w:r w:rsidR="005A22BC">
        <w:tab/>
        <w:t>Rel-19</w:t>
      </w:r>
      <w:r w:rsidR="005A22BC">
        <w:tab/>
        <w:t>IoT_NTN_Ph3-Core</w:t>
      </w:r>
    </w:p>
    <w:p w:rsid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w:t>
      </w:r>
      <w:r w:rsidR="00C062FB">
        <w:rPr>
          <w:lang w:val="en-US" w:eastAsia="ko-KR"/>
        </w:rPr>
        <w:t>r the CB-Msg3-EDT procedure has ended</w:t>
      </w:r>
      <w:r w:rsidRPr="005A22BC">
        <w:rPr>
          <w:lang w:val="en-US" w:eastAsia="ko-KR"/>
        </w:rPr>
        <w:t xml:space="preserve"> and continues monitoring PDCCH for receiving an RRC message responding to the RRCEarlyDataRequest.</w:t>
      </w:r>
    </w:p>
    <w:p w:rsidR="00C062FB" w:rsidRDefault="00C062FB" w:rsidP="00C062FB">
      <w:pPr>
        <w:pStyle w:val="Doc-text2"/>
        <w:rPr>
          <w:lang w:val="en-US" w:eastAsia="ko-KR"/>
        </w:rPr>
      </w:pPr>
      <w:r>
        <w:rPr>
          <w:lang w:val="en-US" w:eastAsia="ko-KR"/>
        </w:rPr>
        <w:t>-</w:t>
      </w:r>
      <w:r>
        <w:rPr>
          <w:lang w:val="en-US" w:eastAsia="ko-KR"/>
        </w:rPr>
        <w:tab/>
        <w:t>Ericsson thinks this is how it is currently described in the running CR</w:t>
      </w:r>
    </w:p>
    <w:p w:rsidR="00C062FB" w:rsidRPr="005A22BC" w:rsidRDefault="00C062FB" w:rsidP="00C062FB">
      <w:pPr>
        <w:pStyle w:val="Agreement"/>
        <w:rPr>
          <w:lang w:val="en-US" w:eastAsia="ko-KR"/>
        </w:rPr>
      </w:pPr>
      <w:r w:rsidRPr="00C062FB">
        <w:rPr>
          <w:lang w:val="en-US" w:eastAsia="ko-KR"/>
        </w:rPr>
        <w:t>Upon receiving a matching Contention Resolution Identity and a C-RNTI in a CB-Msg4</w:t>
      </w:r>
      <w:r w:rsidR="001A6D24">
        <w:rPr>
          <w:lang w:val="en-US" w:eastAsia="ko-KR"/>
        </w:rPr>
        <w:t xml:space="preserve"> without an RRC message</w:t>
      </w:r>
      <w:r w:rsidRPr="00C062FB">
        <w:rPr>
          <w:lang w:val="en-US" w:eastAsia="ko-KR"/>
        </w:rPr>
        <w:t xml:space="preserve">, </w:t>
      </w:r>
      <w:r w:rsidR="001A6D24">
        <w:rPr>
          <w:lang w:val="en-US" w:eastAsia="ko-KR"/>
        </w:rPr>
        <w:t xml:space="preserve">the UE considers UL transmission as successful but </w:t>
      </w:r>
      <w:r w:rsidRPr="00C062FB">
        <w:rPr>
          <w:lang w:val="en-US" w:eastAsia="ko-KR"/>
        </w:rPr>
        <w:t>the UE does not cons</w:t>
      </w:r>
      <w:r w:rsidR="001A6D24">
        <w:rPr>
          <w:lang w:val="en-US" w:eastAsia="ko-KR"/>
        </w:rPr>
        <w:t>ider the CB-Msg3-EDT procedure h</w:t>
      </w:r>
      <w:r w:rsidRPr="00C062FB">
        <w:rPr>
          <w:lang w:val="en-US" w:eastAsia="ko-KR"/>
        </w:rPr>
        <w:t>as ended and continues monitoring PDCCH.</w:t>
      </w:r>
    </w:p>
    <w:p w:rsid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1A6D24" w:rsidRPr="005A22BC" w:rsidRDefault="001A6D24" w:rsidP="001A6D24">
      <w:pPr>
        <w:pStyle w:val="Agreement"/>
        <w:rPr>
          <w:lang w:val="en-US" w:eastAsia="ko-KR"/>
        </w:rPr>
      </w:pPr>
      <w:r w:rsidRPr="001A6D24">
        <w:rPr>
          <w:lang w:val="en-US" w:eastAsia="ko-KR"/>
        </w:rPr>
        <w:t>Upon receiving a CB-Msg4 including a matching Contention Resolution Identity wit</w:t>
      </w:r>
      <w:r>
        <w:rPr>
          <w:lang w:val="en-US" w:eastAsia="ko-KR"/>
        </w:rPr>
        <w:t>hout including both an RRC message and</w:t>
      </w:r>
      <w:r w:rsidRPr="001A6D24">
        <w:rPr>
          <w:lang w:val="en-US" w:eastAsia="ko-KR"/>
        </w:rPr>
        <w:t xml:space="preserve"> a C-RNTI, the UE </w:t>
      </w:r>
      <w:r>
        <w:rPr>
          <w:lang w:val="en-US" w:eastAsia="ko-KR"/>
        </w:rPr>
        <w:t xml:space="preserve">behaves as if it received an empty EarlyDataComplete message, </w:t>
      </w:r>
      <w:r w:rsidRPr="001A6D24">
        <w:rPr>
          <w:lang w:val="en-US" w:eastAsia="ko-KR"/>
        </w:rPr>
        <w:t>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F746B7" w:rsidRDefault="00F746B7" w:rsidP="00F746B7">
      <w:pPr>
        <w:pStyle w:val="Doc-text2"/>
        <w:rPr>
          <w:lang w:val="en-US" w:eastAsia="ko-KR"/>
        </w:rPr>
      </w:pPr>
      <w:r>
        <w:rPr>
          <w:lang w:val="en-US" w:eastAsia="ko-KR"/>
        </w:rPr>
        <w:t>-</w:t>
      </w:r>
      <w:r>
        <w:rPr>
          <w:lang w:val="en-US" w:eastAsia="ko-KR"/>
        </w:rPr>
        <w:tab/>
        <w:t>ZTE wonders if this is needed</w:t>
      </w:r>
    </w:p>
    <w:p w:rsidR="00F746B7" w:rsidRDefault="00F746B7" w:rsidP="00F746B7">
      <w:pPr>
        <w:pStyle w:val="Doc-text2"/>
        <w:rPr>
          <w:lang w:val="en-US" w:eastAsia="ko-KR"/>
        </w:rPr>
      </w:pPr>
      <w:r>
        <w:rPr>
          <w:lang w:val="en-US" w:eastAsia="ko-KR"/>
        </w:rPr>
        <w:t>-</w:t>
      </w:r>
      <w:r>
        <w:rPr>
          <w:lang w:val="en-US" w:eastAsia="ko-KR"/>
        </w:rPr>
        <w:tab/>
        <w:t>IDC highlights that we specified the same behavior in PUR</w:t>
      </w:r>
    </w:p>
    <w:p w:rsidR="00F746B7" w:rsidRDefault="00F746B7" w:rsidP="00F746B7">
      <w:pPr>
        <w:pStyle w:val="Doc-text2"/>
        <w:rPr>
          <w:lang w:val="en-US" w:eastAsia="ko-KR"/>
        </w:rPr>
      </w:pPr>
      <w:r>
        <w:rPr>
          <w:lang w:val="en-US" w:eastAsia="ko-KR"/>
        </w:rPr>
        <w:t>-</w:t>
      </w:r>
      <w:r>
        <w:rPr>
          <w:lang w:val="en-US" w:eastAsia="ko-KR"/>
        </w:rPr>
        <w:tab/>
        <w:t>QC thinks there are NAS mechanisms for this</w:t>
      </w:r>
    </w:p>
    <w:p w:rsidR="005A22BC" w:rsidRDefault="009230FE" w:rsidP="00F746B7">
      <w:pPr>
        <w:pStyle w:val="Agreement"/>
        <w:rPr>
          <w:lang w:val="en-US" w:eastAsia="ko-KR"/>
        </w:rPr>
      </w:pPr>
      <w:r>
        <w:rPr>
          <w:lang w:val="en-US" w:eastAsia="ko-KR"/>
        </w:rPr>
        <w:t>Based on NW indication, i</w:t>
      </w:r>
      <w:r w:rsidR="00F746B7">
        <w:rPr>
          <w:lang w:val="en-US" w:eastAsia="ko-KR"/>
        </w:rPr>
        <w:t xml:space="preserve">t shall be possible for the UE to </w:t>
      </w:r>
      <w:r w:rsidR="00F746B7" w:rsidRPr="00F746B7">
        <w:rPr>
          <w:lang w:val="en-US" w:eastAsia="ko-KR"/>
        </w:rPr>
        <w:t xml:space="preserve">indicate </w:t>
      </w:r>
      <w:r w:rsidR="00457A5F">
        <w:rPr>
          <w:lang w:val="en-US" w:eastAsia="ko-KR"/>
        </w:rPr>
        <w:t xml:space="preserve">during CB-Msg3-EDT procedure </w:t>
      </w:r>
      <w:r w:rsidR="00F746B7" w:rsidRPr="00F746B7">
        <w:rPr>
          <w:lang w:val="en-US" w:eastAsia="ko-KR"/>
        </w:rPr>
        <w:t>whether DL data following the UL data in CB-Msg3 is expected or not.</w:t>
      </w:r>
      <w:r w:rsidR="00F746B7">
        <w:rPr>
          <w:lang w:val="en-US" w:eastAsia="ko-KR"/>
        </w:rPr>
        <w:t xml:space="preserve"> </w:t>
      </w:r>
      <w:r w:rsidR="003250A4">
        <w:rPr>
          <w:lang w:val="en-US" w:eastAsia="ko-KR"/>
        </w:rPr>
        <w:t>RAI will be reused for this.</w:t>
      </w:r>
    </w:p>
    <w:p w:rsidR="00457A5F" w:rsidRPr="00457A5F" w:rsidRDefault="00457A5F" w:rsidP="00457A5F">
      <w:pPr>
        <w:pStyle w:val="Doc-text2"/>
        <w:rPr>
          <w:lang w:val="en-US" w:eastAsia="ko-KR"/>
        </w:rPr>
      </w:pPr>
    </w:p>
    <w:p w:rsidR="00124FB2" w:rsidRDefault="00317A4C" w:rsidP="00124FB2">
      <w:pPr>
        <w:pStyle w:val="Doc-title"/>
      </w:pPr>
      <w:hyperlink r:id="rId221" w:tooltip="C:Data3GPPExtractsR2-2505917 On open issues for CB-Msg3-EDT.docx" w:history="1">
        <w:r w:rsidR="00124FB2" w:rsidRPr="001B1CC9">
          <w:rPr>
            <w:rStyle w:val="Hyperlink"/>
          </w:rPr>
          <w:t>R2-2505917</w:t>
        </w:r>
      </w:hyperlink>
      <w:r w:rsidR="00124FB2">
        <w:tab/>
        <w:t>On open issues for CB-Msg3-EDT</w:t>
      </w:r>
      <w:r w:rsidR="00124FB2">
        <w:tab/>
        <w:t>Samsung</w:t>
      </w:r>
      <w:r w:rsidR="00124FB2">
        <w:tab/>
        <w:t>discussion</w:t>
      </w:r>
      <w:r w:rsidR="00124FB2">
        <w:tab/>
        <w:t>Rel-19</w:t>
      </w:r>
      <w:r w:rsidR="00124FB2">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317A4C" w:rsidP="00124FB2">
      <w:pPr>
        <w:pStyle w:val="Doc-title"/>
      </w:pPr>
      <w:hyperlink r:id="rId222" w:tooltip="C:Data3GPPExtractsR2-2506157 (R19 IoT-NTN AI 8.9.3) - EDT enhancements.docx" w:history="1">
        <w:r w:rsidR="00124FB2" w:rsidRPr="001B1CC9">
          <w:rPr>
            <w:rStyle w:val="Hyperlink"/>
          </w:rPr>
          <w:t>R2-2506157</w:t>
        </w:r>
      </w:hyperlink>
      <w:r w:rsidR="00124FB2">
        <w:tab/>
        <w:t>Efficient delivery (reduced overhead) of msg4 / RRCEarlyDataComplete</w:t>
      </w:r>
      <w:r w:rsidR="00124FB2">
        <w:tab/>
        <w:t>Interdigital, Inc.</w:t>
      </w:r>
      <w:r w:rsidR="00124FB2">
        <w:tab/>
        <w:t>discussion</w:t>
      </w:r>
      <w:r w:rsidR="00124FB2">
        <w:tab/>
        <w:t>Rel-19</w:t>
      </w:r>
      <w:r w:rsidR="00124FB2">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317A4C" w:rsidP="00124FB2">
      <w:pPr>
        <w:pStyle w:val="Doc-title"/>
      </w:pPr>
      <w:hyperlink r:id="rId223" w:tooltip="C:Data3GPPExtractsR2-2505632 Remaining issues on UL capacity enhancement for IoT NTN.docx" w:history="1">
        <w:r w:rsidR="00124FB2" w:rsidRPr="001B1CC9">
          <w:rPr>
            <w:rStyle w:val="Hyperlink"/>
          </w:rPr>
          <w:t>R2-2505632</w:t>
        </w:r>
      </w:hyperlink>
      <w:r w:rsidR="00124FB2">
        <w:tab/>
        <w:t>Remaining issues on UL capacity enhancement for IoT NTN</w:t>
      </w:r>
      <w:r w:rsidR="00124FB2">
        <w:tab/>
        <w:t>Nokia, Nokia Shanghai Bell</w:t>
      </w:r>
      <w:r w:rsidR="00124FB2">
        <w:tab/>
        <w:t>discussion</w:t>
      </w:r>
      <w:r w:rsidR="00124FB2">
        <w:tab/>
        <w:t>Rel-19</w:t>
      </w:r>
      <w:r w:rsidR="00124FB2">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457A5F" w:rsidRDefault="00457A5F" w:rsidP="00457A5F">
      <w:pPr>
        <w:pStyle w:val="Doc-text2"/>
      </w:pPr>
      <w:r>
        <w:t>-</w:t>
      </w:r>
      <w:r>
        <w:tab/>
        <w:t>Ericsson wonders how the NW knows when to send this message so this might not be very useful</w:t>
      </w:r>
    </w:p>
    <w:p w:rsidR="00457A5F" w:rsidRDefault="00457A5F" w:rsidP="00457A5F">
      <w:pPr>
        <w:pStyle w:val="Doc-text2"/>
      </w:pPr>
      <w:r>
        <w:t>-</w:t>
      </w:r>
      <w:r>
        <w:tab/>
        <w:t>vivo also thinks the NW could rather change the resource configuration</w:t>
      </w:r>
    </w:p>
    <w:p w:rsidR="00457A5F" w:rsidRDefault="00457A5F" w:rsidP="00457A5F">
      <w:pPr>
        <w:pStyle w:val="Doc-text2"/>
      </w:pPr>
      <w:r>
        <w:t>-</w:t>
      </w:r>
      <w:r>
        <w:tab/>
        <w:t>HW thinks the NW could also set the BI for this. IDC is not sure this would solve the problem</w:t>
      </w:r>
    </w:p>
    <w:p w:rsidR="00457A5F" w:rsidRDefault="00457A5F" w:rsidP="00457A5F">
      <w:pPr>
        <w:pStyle w:val="Doc-text2"/>
      </w:pPr>
      <w:r>
        <w:t>-</w:t>
      </w:r>
      <w:r>
        <w:tab/>
        <w:t>Xiaomi thinks we could</w:t>
      </w:r>
      <w:r w:rsidRPr="00457A5F">
        <w:t xml:space="preserve"> have separate access control for CB-msg3 EDT</w:t>
      </w:r>
      <w:r>
        <w:t>. Nokia thinks this would also be possible</w:t>
      </w:r>
    </w:p>
    <w:p w:rsidR="00457A5F" w:rsidRDefault="00457A5F" w:rsidP="00457A5F">
      <w:pPr>
        <w:pStyle w:val="Doc-text2"/>
      </w:pPr>
      <w:r>
        <w:t>-</w:t>
      </w:r>
      <w:r>
        <w:tab/>
        <w:t>Ericsson thinks there are already ways to control the load</w:t>
      </w:r>
    </w:p>
    <w:p w:rsidR="00457A5F" w:rsidRDefault="004B05A4" w:rsidP="004B05A4">
      <w:pPr>
        <w:pStyle w:val="Agreement"/>
      </w:pPr>
      <w:r>
        <w:t xml:space="preserve">We don’t introduce </w:t>
      </w:r>
      <w:r w:rsidRPr="004B05A4">
        <w:t xml:space="preserve">support </w:t>
      </w:r>
      <w:r>
        <w:t xml:space="preserve">for </w:t>
      </w:r>
      <w:r w:rsidRPr="004B05A4">
        <w:t>network-indicated fallback to legacy RACH or EDT.</w:t>
      </w:r>
    </w:p>
    <w:p w:rsidR="004B05A4" w:rsidRDefault="004B05A4" w:rsidP="004B05A4">
      <w:pPr>
        <w:pStyle w:val="Comments"/>
      </w:pPr>
      <w:r>
        <w:lastRenderedPageBreak/>
        <w:t>Proposal 13: The reserved value for MAC subheader type indication can be used for NW-indicated fallback.</w:t>
      </w:r>
    </w:p>
    <w:p w:rsidR="00124FB2" w:rsidRDefault="00124FB2" w:rsidP="00124FB2">
      <w:pPr>
        <w:pStyle w:val="Comments"/>
      </w:pPr>
    </w:p>
    <w:p w:rsidR="00124FB2" w:rsidRDefault="00317A4C" w:rsidP="00124FB2">
      <w:pPr>
        <w:pStyle w:val="Doc-title"/>
      </w:pPr>
      <w:hyperlink r:id="rId224" w:tooltip="C:Data3GPPExtractsR2-2505537 EDT enh.docx" w:history="1">
        <w:r w:rsidR="00124FB2" w:rsidRPr="001B1CC9">
          <w:rPr>
            <w:rStyle w:val="Hyperlink"/>
          </w:rPr>
          <w:t>R2-2505537</w:t>
        </w:r>
      </w:hyperlink>
      <w:r w:rsidR="00124FB2">
        <w:tab/>
        <w:t>CB-Msg3-EDT and Msg4 multicast</w:t>
      </w:r>
      <w:r w:rsidR="00124FB2">
        <w:tab/>
        <w:t>Qualcomm Incorporated</w:t>
      </w:r>
      <w:r w:rsidR="00124FB2">
        <w:tab/>
        <w:t>discussion</w:t>
      </w:r>
      <w:r w:rsidR="00124FB2">
        <w:tab/>
        <w:t>Rel-19</w:t>
      </w:r>
      <w:r w:rsidR="00124FB2">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317A4C" w:rsidP="00124FB2">
      <w:pPr>
        <w:pStyle w:val="Doc-title"/>
      </w:pPr>
      <w:hyperlink r:id="rId225" w:tooltip="C:Data3GPPExtractsR2-2505917 On open issues for CB-Msg3-EDT.docx" w:history="1">
        <w:r w:rsidR="00124FB2" w:rsidRPr="001B1CC9">
          <w:rPr>
            <w:rStyle w:val="Hyperlink"/>
          </w:rPr>
          <w:t>R2-2505917</w:t>
        </w:r>
      </w:hyperlink>
      <w:r w:rsidR="00124FB2">
        <w:tab/>
        <w:t>On open issues for CB-Msg3-EDT</w:t>
      </w:r>
      <w:r w:rsidR="00124FB2">
        <w:tab/>
        <w:t>Samsung</w:t>
      </w:r>
      <w:r w:rsidR="00124FB2">
        <w:tab/>
        <w:t>discussion</w:t>
      </w:r>
      <w:r w:rsidR="00124FB2">
        <w:tab/>
        <w:t>Rel-19</w:t>
      </w:r>
      <w:r w:rsidR="00124FB2">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317A4C" w:rsidP="001151C5">
      <w:pPr>
        <w:pStyle w:val="Doc-title"/>
      </w:pPr>
      <w:hyperlink r:id="rId226" w:tooltip="C:Data3GPPExtractsR2-2506184 - UL capacity enhancements for IoT NTN.docx" w:history="1">
        <w:r w:rsidR="001151C5" w:rsidRPr="001B1CC9">
          <w:rPr>
            <w:rStyle w:val="Hyperlink"/>
          </w:rPr>
          <w:t>R2-2506184</w:t>
        </w:r>
      </w:hyperlink>
      <w:r w:rsidR="001151C5">
        <w:tab/>
        <w:t>UL capacity enhancements for IoT NTN</w:t>
      </w:r>
      <w:r w:rsidR="001151C5">
        <w:tab/>
        <w:t>Ericsson</w:t>
      </w:r>
      <w:r w:rsidR="001151C5">
        <w:tab/>
        <w:t>discussion</w:t>
      </w:r>
      <w:r w:rsidR="001151C5">
        <w:tab/>
        <w:t>Rel-19</w:t>
      </w:r>
      <w:r w:rsidR="001151C5">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317A4C" w:rsidP="001151C5">
      <w:pPr>
        <w:pStyle w:val="Doc-title"/>
      </w:pPr>
      <w:hyperlink r:id="rId227" w:tooltip="C:Data3GPPExtractsR2-2505106_UL capacity IoT NTN.doc" w:history="1">
        <w:r w:rsidR="001151C5" w:rsidRPr="001B1CC9">
          <w:rPr>
            <w:rStyle w:val="Hyperlink"/>
          </w:rPr>
          <w:t>R2-2505106</w:t>
        </w:r>
      </w:hyperlink>
      <w:r w:rsidR="001151C5">
        <w:tab/>
        <w:t>Discussion on uplink capacity enhancements for IoT NTN</w:t>
      </w:r>
      <w:r w:rsidR="001151C5">
        <w:tab/>
        <w:t>Xiaomi</w:t>
      </w:r>
      <w:r w:rsidR="001151C5">
        <w:tab/>
        <w:t>discussion</w:t>
      </w:r>
      <w:r w:rsidR="001151C5">
        <w:tab/>
        <w:t>Rel-19</w:t>
      </w:r>
      <w:r w:rsidR="001151C5">
        <w:tab/>
        <w:t>IoT_NTN_Ph3-Core</w:t>
      </w:r>
    </w:p>
    <w:p w:rsidR="00BC6994" w:rsidRDefault="001151C5" w:rsidP="00124FB2">
      <w:pPr>
        <w:pStyle w:val="Comments"/>
        <w:rPr>
          <w:lang w:val="en-US" w:eastAsia="ko-KR"/>
        </w:rPr>
      </w:pPr>
      <w:r w:rsidRPr="00124FB2">
        <w:rPr>
          <w:lang w:val="en-US" w:eastAsia="ko-KR"/>
        </w:rPr>
        <w:t>Proposal 5: RAN2 to discuss whether to have separate access control for CB-msg3 EDT.</w:t>
      </w:r>
    </w:p>
    <w:p w:rsidR="002B3208" w:rsidRDefault="002B3208"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2B3208" w:rsidRPr="00F4355D" w:rsidRDefault="002B3208" w:rsidP="002B3208">
      <w:pPr>
        <w:pStyle w:val="EmailDiscussion2"/>
        <w:rPr>
          <w:color w:val="808080" w:themeColor="background1" w:themeShade="80"/>
        </w:rPr>
      </w:pPr>
      <w:r w:rsidRPr="00F4355D">
        <w:rPr>
          <w:color w:val="808080" w:themeColor="background1" w:themeShade="80"/>
        </w:rPr>
        <w:tab/>
        <w:t>Scope: continue the discussion on the CB-RNTI formula and on the details of the power ramping.</w:t>
      </w:r>
    </w:p>
    <w:p w:rsidR="002B3208" w:rsidRPr="00F4355D" w:rsidRDefault="002B3208" w:rsidP="002B3208">
      <w:pPr>
        <w:pStyle w:val="EmailDiscussion2"/>
        <w:rPr>
          <w:color w:val="808080" w:themeColor="background1" w:themeShade="80"/>
        </w:rPr>
      </w:pPr>
      <w:r w:rsidRPr="00F4355D">
        <w:rPr>
          <w:color w:val="808080" w:themeColor="background1" w:themeShade="80"/>
        </w:rPr>
        <w:tab/>
        <w:t>Intended outcome: summary of the offline discussion (in R2-2506278)</w:t>
      </w:r>
    </w:p>
    <w:p w:rsidR="002B3208" w:rsidRPr="00F4355D" w:rsidRDefault="002B3208" w:rsidP="002B3208">
      <w:pPr>
        <w:pStyle w:val="EmailDiscussion2"/>
        <w:rPr>
          <w:color w:val="808080" w:themeColor="background1" w:themeShade="80"/>
        </w:rPr>
      </w:pPr>
      <w:r w:rsidRPr="00F4355D">
        <w:rPr>
          <w:color w:val="808080" w:themeColor="background1" w:themeShade="80"/>
        </w:rPr>
        <w:tab/>
        <w:t xml:space="preserve">Offline time: </w:t>
      </w:r>
      <w:r w:rsidRPr="00F4355D">
        <w:rPr>
          <w:rFonts w:cs="Arial"/>
          <w:color w:val="808080" w:themeColor="background1" w:themeShade="80"/>
          <w:sz w:val="21"/>
          <w:szCs w:val="21"/>
          <w:shd w:val="clear" w:color="auto" w:fill="FFFFFF"/>
        </w:rPr>
        <w:t>Wednesday 12:00-12:30 in BO3</w:t>
      </w:r>
    </w:p>
    <w:p w:rsidR="002B3208" w:rsidRDefault="002B3208" w:rsidP="002B3208">
      <w:pPr>
        <w:pStyle w:val="EmailDiscussion2"/>
        <w:rPr>
          <w:color w:val="808080" w:themeColor="background1" w:themeShade="80"/>
        </w:rPr>
      </w:pPr>
      <w:r w:rsidRPr="00F4355D">
        <w:rPr>
          <w:color w:val="808080" w:themeColor="background1" w:themeShade="80"/>
        </w:rPr>
        <w:tab/>
        <w:t>Deadline for offline discussion summary:  Thursday 2025-08-28 08:00</w:t>
      </w:r>
    </w:p>
    <w:p w:rsidR="002B3208" w:rsidRPr="00F17D99" w:rsidRDefault="002B3208" w:rsidP="002B3208">
      <w:pPr>
        <w:pStyle w:val="EmailDiscussion2"/>
        <w:rPr>
          <w:color w:val="000000" w:themeColor="text1"/>
        </w:rPr>
      </w:pPr>
      <w:r>
        <w:rPr>
          <w:color w:val="808080" w:themeColor="background1" w:themeShade="80"/>
        </w:rPr>
        <w:tab/>
      </w:r>
      <w:r w:rsidRPr="00F17D99">
        <w:rPr>
          <w:color w:val="000000" w:themeColor="text1"/>
        </w:rPr>
        <w:t>Scope: continue the discussion on selected proposals for discussion in 8.9.3 that could not be treated online</w:t>
      </w:r>
    </w:p>
    <w:p w:rsidR="002B3208" w:rsidRPr="00F17D99" w:rsidRDefault="002B3208" w:rsidP="002B3208">
      <w:pPr>
        <w:pStyle w:val="EmailDiscussion2"/>
        <w:rPr>
          <w:color w:val="000000" w:themeColor="text1"/>
        </w:rPr>
      </w:pPr>
      <w:r w:rsidRPr="00F17D99">
        <w:rPr>
          <w:color w:val="000000" w:themeColor="text1"/>
        </w:rPr>
        <w:tab/>
        <w:t>Intended outcome: summary of the offline discussion (in R2-2506292)</w:t>
      </w:r>
    </w:p>
    <w:p w:rsidR="002B3208" w:rsidRPr="00DA33E3" w:rsidRDefault="002B3208" w:rsidP="002B3208">
      <w:pPr>
        <w:pStyle w:val="EmailDiscussion2"/>
      </w:pPr>
      <w:r w:rsidRPr="00DA33E3">
        <w:tab/>
        <w:t>Offline time: Thursday 2025-08-28 15</w:t>
      </w:r>
      <w:r>
        <w:t>:3</w:t>
      </w:r>
      <w:r w:rsidRPr="00DA33E3">
        <w:t>0:</w:t>
      </w:r>
      <w:r>
        <w:t>16:0</w:t>
      </w:r>
      <w:r w:rsidRPr="00DA33E3">
        <w:t>0 in BO3</w:t>
      </w:r>
    </w:p>
    <w:p w:rsidR="002B3208" w:rsidRPr="00DA33E3" w:rsidRDefault="002B3208" w:rsidP="002B3208">
      <w:pPr>
        <w:pStyle w:val="EmailDiscussion2"/>
      </w:pPr>
      <w:r w:rsidRPr="00DA33E3">
        <w:tab/>
        <w:t>Deadline for offline discussion summary:  Friday 2025-08-29 08:00</w:t>
      </w:r>
    </w:p>
    <w:p w:rsidR="00F17D99" w:rsidRPr="00A83177" w:rsidRDefault="00F17D99" w:rsidP="00BC6994">
      <w:pPr>
        <w:pStyle w:val="EmailDiscussion2"/>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317A4C" w:rsidP="00BC6994">
      <w:pPr>
        <w:pStyle w:val="Doc-title"/>
      </w:pPr>
      <w:hyperlink r:id="rId228" w:tooltip="C:Data3GPPRAN2InboxR2-2506278.zip" w:history="1">
        <w:r w:rsidR="00BC6994" w:rsidRPr="004B05A4">
          <w:rPr>
            <w:rStyle w:val="Hyperlink"/>
          </w:rPr>
          <w:t>R2-2506278</w:t>
        </w:r>
      </w:hyperlink>
      <w:r w:rsidR="00BC6994">
        <w:tab/>
        <w:t>Report of [AT131][302][R19 IoT NTN</w:t>
      </w:r>
      <w:r w:rsidR="00BC6994" w:rsidRPr="00BD7BD4">
        <w:t>]</w:t>
      </w:r>
      <w:r w:rsidR="00BC6994">
        <w:t xml:space="preserve"> UL enhancements</w:t>
      </w:r>
      <w:r w:rsidR="00BC6994">
        <w:tab/>
        <w:t>Mediatek</w:t>
      </w:r>
      <w:r w:rsidR="00BC6994">
        <w:tab/>
        <w:t>discussion</w:t>
      </w:r>
      <w:r w:rsidR="00BC6994">
        <w:tab/>
        <w:t>IoT_NTN_Ph3-Core</w:t>
      </w:r>
    </w:p>
    <w:p w:rsidR="004B05A4" w:rsidRDefault="004B05A4" w:rsidP="0028465F">
      <w:pPr>
        <w:pStyle w:val="Comments"/>
      </w:pPr>
      <w:r>
        <w:t>CB-RNTI</w:t>
      </w:r>
    </w:p>
    <w:p w:rsidR="004B05A4" w:rsidRDefault="004B05A4" w:rsidP="004B05A4">
      <w:pPr>
        <w:pStyle w:val="Comments"/>
      </w:pPr>
      <w:r>
        <w:t>Proposal 1: RAN2 to select one of below options to calculate CB-RNTI</w:t>
      </w:r>
    </w:p>
    <w:p w:rsidR="004B05A4" w:rsidRDefault="004B05A4" w:rsidP="004B05A4">
      <w:pPr>
        <w:pStyle w:val="Comments"/>
      </w:pPr>
      <w:r>
        <w:t>•</w:t>
      </w:r>
      <w:r>
        <w:tab/>
        <w:t>Option 1</w:t>
      </w:r>
    </w:p>
    <w:p w:rsidR="004B05A4" w:rsidRDefault="004B05A4" w:rsidP="004B05A4">
      <w:pPr>
        <w:pStyle w:val="Comments"/>
      </w:pPr>
      <w:r>
        <w:t>o</w:t>
      </w:r>
      <w:r>
        <w:tab/>
        <w:t>For eMTC</w:t>
      </w:r>
    </w:p>
    <w:p w:rsidR="004B05A4" w:rsidRDefault="004B05A4" w:rsidP="004B05A4">
      <w:pPr>
        <w:pStyle w:val="Comments"/>
      </w:pPr>
      <w:r>
        <w:t></w:t>
      </w:r>
      <w:r>
        <w:tab/>
        <w:t>floor (start SFN_id of Tx window/2) + 2401</w:t>
      </w:r>
    </w:p>
    <w:p w:rsidR="004B05A4" w:rsidRDefault="004B05A4" w:rsidP="004B05A4">
      <w:pPr>
        <w:pStyle w:val="Comments"/>
      </w:pPr>
      <w:r>
        <w:t>o</w:t>
      </w:r>
      <w:r>
        <w:tab/>
        <w:t>For NB-IoT</w:t>
      </w:r>
    </w:p>
    <w:p w:rsidR="004B05A4" w:rsidRDefault="004B05A4" w:rsidP="004B05A4">
      <w:pPr>
        <w:pStyle w:val="Comments"/>
      </w:pPr>
      <w:r>
        <w:t></w:t>
      </w:r>
      <w:r>
        <w:tab/>
        <w:t>floor (start SFN_id of Tx window/4) + 256*carrier_id + 4097</w:t>
      </w:r>
    </w:p>
    <w:p w:rsidR="004B05A4" w:rsidRDefault="004B05A4" w:rsidP="004B05A4">
      <w:pPr>
        <w:pStyle w:val="Comments"/>
      </w:pPr>
      <w:r>
        <w:t></w:t>
      </w:r>
      <w:r>
        <w:tab/>
        <w:t>carrier_id is the index of the UL carrier associated with the selected UL grants (0 &lt;= carrier_id &lt; 16). The carrier_id of the anchor carrier is 0.</w:t>
      </w:r>
    </w:p>
    <w:p w:rsidR="004B05A4" w:rsidRDefault="004B05A4" w:rsidP="004B05A4">
      <w:pPr>
        <w:pStyle w:val="Comments"/>
      </w:pPr>
      <w:r>
        <w:t>o</w:t>
      </w:r>
      <w:r>
        <w:tab/>
        <w:t>Note: To ensure 20ms (for eMTC) and 40ms (for NB-IoT) is the minimum value in transmission window periodicity configuration.</w:t>
      </w:r>
    </w:p>
    <w:p w:rsidR="00AB31A1" w:rsidRDefault="00AB31A1" w:rsidP="004B05A4">
      <w:pPr>
        <w:pStyle w:val="Comments"/>
      </w:pPr>
    </w:p>
    <w:p w:rsidR="004B05A4" w:rsidRDefault="004B05A4" w:rsidP="004B05A4">
      <w:pPr>
        <w:pStyle w:val="Comments"/>
      </w:pPr>
      <w:r>
        <w:t>•</w:t>
      </w:r>
      <w:r>
        <w:tab/>
        <w:t>Option 5</w:t>
      </w:r>
    </w:p>
    <w:p w:rsidR="004B05A4" w:rsidRDefault="004B05A4" w:rsidP="004B05A4">
      <w:pPr>
        <w:pStyle w:val="Comments"/>
      </w:pPr>
      <w:r>
        <w:lastRenderedPageBreak/>
        <w:t>o</w:t>
      </w:r>
      <w:r>
        <w:tab/>
        <w:t>For eMTC</w:t>
      </w:r>
    </w:p>
    <w:p w:rsidR="004B05A4" w:rsidRDefault="004B05A4" w:rsidP="004B05A4">
      <w:pPr>
        <w:pStyle w:val="Comments"/>
      </w:pPr>
      <w:r>
        <w:t></w:t>
      </w:r>
      <w:r>
        <w:tab/>
        <w:t>floor (start SFN_id of Tx window/WP) modulo (32) + 32*CE_level + 2401</w:t>
      </w:r>
    </w:p>
    <w:p w:rsidR="004B05A4" w:rsidRDefault="004B05A4" w:rsidP="004B05A4">
      <w:pPr>
        <w:pStyle w:val="Comments"/>
      </w:pPr>
      <w:r>
        <w:t></w:t>
      </w:r>
      <w:r>
        <w:tab/>
        <w:t>the CE_level is the selected enhanced coverage level (0 &lt;= CE_level &lt; 2)</w:t>
      </w:r>
    </w:p>
    <w:p w:rsidR="004B05A4" w:rsidRDefault="004B05A4" w:rsidP="004B05A4">
      <w:pPr>
        <w:pStyle w:val="Comments"/>
      </w:pPr>
      <w:r>
        <w:t>o</w:t>
      </w:r>
      <w:r>
        <w:tab/>
        <w:t>For NB-IoT</w:t>
      </w:r>
    </w:p>
    <w:p w:rsidR="004B05A4" w:rsidRDefault="004B05A4" w:rsidP="004B05A4">
      <w:pPr>
        <w:pStyle w:val="Comments"/>
      </w:pPr>
      <w:r>
        <w:t></w:t>
      </w:r>
      <w:r>
        <w:tab/>
        <w:t>floor (start SFN_id of Tx window/WP) modulo (32) + 32*CE_level + 96*carrier_id + 4097</w:t>
      </w:r>
    </w:p>
    <w:p w:rsidR="004B05A4" w:rsidRDefault="004B05A4" w:rsidP="004B05A4">
      <w:pPr>
        <w:pStyle w:val="Comments"/>
      </w:pPr>
      <w:r>
        <w:t></w:t>
      </w:r>
      <w:r>
        <w:tab/>
        <w:t>the CE_level is the selected enhanced coverage level (0 &lt;= CE_level &lt; 3)</w:t>
      </w:r>
    </w:p>
    <w:p w:rsidR="004B05A4" w:rsidRDefault="004B05A4" w:rsidP="004B05A4">
      <w:pPr>
        <w:pStyle w:val="Comments"/>
      </w:pPr>
      <w:r>
        <w:t></w:t>
      </w:r>
      <w:r>
        <w:tab/>
        <w:t>the carrier_id is the index of the UL carrier associated with the selected UL grants (0 &lt;= carrier_id &lt; 16). The carrier_id of the anchor carrier is 0.</w:t>
      </w:r>
    </w:p>
    <w:p w:rsidR="004B05A4" w:rsidRDefault="004B05A4" w:rsidP="004B05A4">
      <w:pPr>
        <w:pStyle w:val="Comments"/>
      </w:pPr>
      <w:r>
        <w:t>o</w:t>
      </w:r>
      <w:r>
        <w:tab/>
        <w:t xml:space="preserve">WP is the configured CB-MSG3 transmission window periodicity in unit of 10ms.  </w:t>
      </w:r>
    </w:p>
    <w:p w:rsidR="004B05A4" w:rsidRDefault="00AB31A1" w:rsidP="00AB31A1">
      <w:pPr>
        <w:pStyle w:val="Doc-text2"/>
      </w:pPr>
      <w:r>
        <w:t>-</w:t>
      </w:r>
      <w:r>
        <w:tab/>
        <w:t>Ericsson wonders whether we can remove CE_level or make it configurable</w:t>
      </w:r>
    </w:p>
    <w:p w:rsidR="00AB31A1" w:rsidRDefault="00AB31A1" w:rsidP="00AB31A1">
      <w:pPr>
        <w:pStyle w:val="Doc-text2"/>
      </w:pPr>
      <w:r>
        <w:t>-</w:t>
      </w:r>
      <w:r>
        <w:tab/>
        <w:t>QC thinks CE level is needed</w:t>
      </w:r>
    </w:p>
    <w:p w:rsidR="00AB31A1" w:rsidRDefault="00AB31A1" w:rsidP="00AB31A1">
      <w:pPr>
        <w:pStyle w:val="Doc-text2"/>
      </w:pPr>
      <w:r>
        <w:t>-</w:t>
      </w:r>
      <w:r>
        <w:tab/>
        <w:t>vivo thinks that CE level is not needed</w:t>
      </w:r>
    </w:p>
    <w:p w:rsidR="00AB31A1" w:rsidRDefault="00AB31A1" w:rsidP="00AB31A1">
      <w:pPr>
        <w:pStyle w:val="Agreement"/>
      </w:pPr>
      <w:r>
        <w:t>We go for option 5</w:t>
      </w:r>
    </w:p>
    <w:p w:rsidR="00AB31A1" w:rsidRDefault="00AB31A1" w:rsidP="00AB31A1">
      <w:pPr>
        <w:pStyle w:val="Doc-text2"/>
      </w:pPr>
    </w:p>
    <w:p w:rsidR="004B05A4" w:rsidRDefault="004B05A4" w:rsidP="004B05A4">
      <w:pPr>
        <w:pStyle w:val="Comments"/>
      </w:pPr>
      <w:r>
        <w:t>Power Ramping</w:t>
      </w:r>
    </w:p>
    <w:p w:rsidR="004B05A4" w:rsidRDefault="004B05A4" w:rsidP="004B05A4">
      <w:pPr>
        <w:pStyle w:val="Comments"/>
      </w:pPr>
      <w:r>
        <w:t>Proposal 2: RAN2 to define two new RRC parameters for CB-Msg3 power ramping (i.e., powerRampingStep and cb-Msg3-InitialReceivedTargetPower), with the same value ranges as those defined for legacy Msg3 power ramping.</w:t>
      </w:r>
    </w:p>
    <w:p w:rsidR="004B05A4" w:rsidRDefault="004B05A4" w:rsidP="004B05A4">
      <w:pPr>
        <w:pStyle w:val="Agreement"/>
      </w:pPr>
      <w:r>
        <w:t>Agreed</w:t>
      </w:r>
    </w:p>
    <w:p w:rsidR="004B05A4" w:rsidRDefault="004B05A4" w:rsidP="004B05A4">
      <w:pPr>
        <w:pStyle w:val="Comments"/>
      </w:pPr>
      <w:r>
        <w:t>Proposal 3: The UE applies power ramping when the CB-Msg3ResponseTimer has expired and the UE proceeds to the next CB-msg3 transmission, by reusing the CB_MSG3_TRANSMISSION_COUNTER_CE as defined in the MAC running CR.</w:t>
      </w:r>
    </w:p>
    <w:p w:rsidR="004B05A4" w:rsidRDefault="004B05A4" w:rsidP="004B05A4">
      <w:pPr>
        <w:pStyle w:val="Agreement"/>
      </w:pPr>
      <w:r>
        <w:t>Agreed</w:t>
      </w:r>
    </w:p>
    <w:p w:rsidR="004B05A4" w:rsidRDefault="004B05A4" w:rsidP="004B05A4">
      <w:pPr>
        <w:pStyle w:val="Comments"/>
      </w:pPr>
      <w:r>
        <w:t>Proposal 4: The CB-Msg3 received target power can be calculated as below:</w:t>
      </w:r>
    </w:p>
    <w:p w:rsidR="004B05A4" w:rsidRDefault="004B05A4" w:rsidP="004B05A4">
      <w:pPr>
        <w:pStyle w:val="Comments"/>
      </w:pPr>
      <w:r>
        <w:t>•</w:t>
      </w:r>
      <w:r>
        <w:tab/>
        <w:t>the CB-MSG3_RECEIVED_TARGET_POWER is set to cb-Msg3-InitialReceivedTargetPower + (CB_MSG3_TRANSMISSION_COUNTER_CE – 1) * powerRampingStep;</w:t>
      </w:r>
    </w:p>
    <w:p w:rsidR="004B05A4" w:rsidRDefault="004B05A4" w:rsidP="004B05A4">
      <w:pPr>
        <w:pStyle w:val="Agreement"/>
      </w:pPr>
      <w:r>
        <w:t>Agreed</w:t>
      </w:r>
    </w:p>
    <w:p w:rsidR="004B05A4" w:rsidRDefault="004B05A4" w:rsidP="004B05A4">
      <w:pPr>
        <w:pStyle w:val="Agreement"/>
      </w:pPr>
      <w:r>
        <w:t>We inform RAN1 that RAN2 agreed to support power ramping for both NB-IoT and eMTC copying RAN2 agreements asking RAN1 to check the specification impact for RAN1 specs</w:t>
      </w:r>
    </w:p>
    <w:p w:rsidR="00700319" w:rsidRPr="00700319" w:rsidRDefault="00700319" w:rsidP="00700319">
      <w:pPr>
        <w:pStyle w:val="Agreement"/>
      </w:pPr>
      <w:r>
        <w:t xml:space="preserve">Draft an </w:t>
      </w:r>
      <w:r w:rsidR="00CF5D68">
        <w:t>LS to RAN1 in R2-2506284</w:t>
      </w:r>
    </w:p>
    <w:p w:rsidR="004B05A4" w:rsidRDefault="004B05A4" w:rsidP="004B05A4">
      <w:pPr>
        <w:pStyle w:val="Doc-text2"/>
      </w:pPr>
    </w:p>
    <w:p w:rsidR="00D52F8F" w:rsidRDefault="00D52F8F" w:rsidP="00124FB2">
      <w:pPr>
        <w:pStyle w:val="Comments"/>
        <w:rPr>
          <w:lang w:val="en-US" w:eastAsia="ko-KR"/>
        </w:rPr>
      </w:pPr>
    </w:p>
    <w:p w:rsidR="00291B17" w:rsidRDefault="00291B17" w:rsidP="00291B17">
      <w:pPr>
        <w:pStyle w:val="Doc-title"/>
      </w:pPr>
      <w:r>
        <w:t>R2-2506292</w:t>
      </w:r>
      <w:r>
        <w:tab/>
        <w:t>Report of [AT131][302][R19 IoT NTN</w:t>
      </w:r>
      <w:r w:rsidRPr="00BD7BD4">
        <w:t>]</w:t>
      </w:r>
      <w:r>
        <w:t xml:space="preserve"> UL enhancements – second round</w:t>
      </w:r>
      <w:r>
        <w:tab/>
        <w:t>Mediatek</w:t>
      </w:r>
      <w:r>
        <w:tab/>
        <w:t>discussion</w:t>
      </w:r>
      <w:r>
        <w:tab/>
        <w:t>IoT_NTN_Ph3-Core</w:t>
      </w:r>
    </w:p>
    <w:p w:rsidR="00FB126B" w:rsidRDefault="00FB126B" w:rsidP="00FB126B">
      <w:pPr>
        <w:pStyle w:val="Comments"/>
        <w:numPr>
          <w:ilvl w:val="0"/>
          <w:numId w:val="10"/>
        </w:numPr>
      </w:pPr>
      <w:r>
        <w:t>Potential easy</w:t>
      </w:r>
    </w:p>
    <w:p w:rsidR="00FB126B" w:rsidRDefault="00FB126B" w:rsidP="00FB126B">
      <w:pPr>
        <w:pStyle w:val="Comments"/>
      </w:pPr>
      <w:r>
        <w:t>Proposal 1: RAN2 confirms that both multi-PRB allocation and sub-PRB allocation are supported for CB-Msg3.</w:t>
      </w:r>
    </w:p>
    <w:p w:rsidR="003250A4" w:rsidRDefault="003250A4" w:rsidP="003250A4">
      <w:pPr>
        <w:pStyle w:val="Agreement"/>
      </w:pPr>
      <w:r>
        <w:t>Agreed</w:t>
      </w:r>
    </w:p>
    <w:p w:rsidR="00FB126B" w:rsidRDefault="00FB126B" w:rsidP="00FB126B">
      <w:pPr>
        <w:pStyle w:val="Comments"/>
      </w:pPr>
      <w:r>
        <w:t>Proposal 2: RAN2 confirms that both single-tone and multi-tone are supported for CB-Msg3, and intends to reuse the parameter npusch-MCS-r16 for CB-Msg3.</w:t>
      </w:r>
    </w:p>
    <w:p w:rsidR="003250A4" w:rsidRDefault="003250A4" w:rsidP="00FB126B">
      <w:pPr>
        <w:pStyle w:val="Agreement"/>
      </w:pPr>
      <w:r>
        <w:t>Agreed</w:t>
      </w:r>
    </w:p>
    <w:p w:rsidR="00FB126B" w:rsidRDefault="00FB126B" w:rsidP="00FB126B">
      <w:pPr>
        <w:pStyle w:val="Comments"/>
      </w:pPr>
      <w:r>
        <w:t>Proposal 3: RAN2 sends an LS to RAN1 to inform them of Proposal 1 and Proposal 2.</w:t>
      </w:r>
    </w:p>
    <w:p w:rsidR="003250A4" w:rsidRDefault="003250A4" w:rsidP="00FB126B">
      <w:pPr>
        <w:pStyle w:val="Agreement"/>
      </w:pPr>
      <w:r>
        <w:t>Agreed</w:t>
      </w:r>
    </w:p>
    <w:p w:rsidR="00FB126B" w:rsidRDefault="00FB126B" w:rsidP="00FB126B">
      <w:pPr>
        <w:pStyle w:val="Comments"/>
      </w:pPr>
      <w:r>
        <w:t>Proposal 6: The UE shall use the cell specific Koffset for the CB-Msg3-EDT procedure, regardless of if it has a UE specific Koffset or not.</w:t>
      </w:r>
    </w:p>
    <w:p w:rsidR="003250A4" w:rsidRDefault="003250A4" w:rsidP="00FB126B">
      <w:pPr>
        <w:pStyle w:val="Agreement"/>
      </w:pPr>
      <w:r>
        <w:t>Agreed (no spec impact)</w:t>
      </w:r>
    </w:p>
    <w:p w:rsidR="003250A4" w:rsidRDefault="003250A4" w:rsidP="00FB126B">
      <w:pPr>
        <w:pStyle w:val="Comments"/>
      </w:pPr>
    </w:p>
    <w:p w:rsidR="00FB126B" w:rsidRDefault="00FB126B" w:rsidP="00FB126B">
      <w:pPr>
        <w:pStyle w:val="Comments"/>
      </w:pPr>
    </w:p>
    <w:p w:rsidR="00FB126B" w:rsidRDefault="00FB126B" w:rsidP="00FB126B">
      <w:pPr>
        <w:pStyle w:val="Comments"/>
        <w:numPr>
          <w:ilvl w:val="0"/>
          <w:numId w:val="10"/>
        </w:numPr>
      </w:pPr>
      <w:r>
        <w:t>Need Further discussion:</w:t>
      </w:r>
    </w:p>
    <w:p w:rsidR="00FB126B" w:rsidRDefault="00FB126B" w:rsidP="00FB126B">
      <w:pPr>
        <w:pStyle w:val="Comments"/>
      </w:pPr>
      <w:r>
        <w:t>Proposal 4: CB-Msg3 transmission window length [and periodicity] is configured in multiples of the CB-Msg3 PUSCH periodicity.</w:t>
      </w:r>
    </w:p>
    <w:p w:rsidR="003250A4" w:rsidRDefault="003250A4" w:rsidP="003250A4">
      <w:pPr>
        <w:pStyle w:val="Agreement"/>
      </w:pPr>
      <w:r>
        <w:t>Continue the discussion in the post email discussion</w:t>
      </w:r>
    </w:p>
    <w:p w:rsidR="00FB126B" w:rsidRDefault="00FB126B" w:rsidP="00FB126B">
      <w:pPr>
        <w:pStyle w:val="Comments"/>
      </w:pPr>
      <w:r>
        <w:t>Proposal 5: RAN2 to discuss whether to configure the MPDCCH narrowband as a set or a single value. Including R2 conclusion in the LS to RAN1.</w:t>
      </w:r>
    </w:p>
    <w:p w:rsidR="003250A4" w:rsidRPr="003250A4" w:rsidRDefault="003250A4" w:rsidP="003250A4">
      <w:pPr>
        <w:pStyle w:val="Agreement"/>
      </w:pPr>
      <w:r>
        <w:t>We</w:t>
      </w:r>
      <w:r w:rsidRPr="003250A4">
        <w:t xml:space="preserve"> </w:t>
      </w:r>
      <w:r>
        <w:t xml:space="preserve">configure 2 MPDCCH narrowbands </w:t>
      </w:r>
      <w:r w:rsidRPr="003250A4">
        <w:t xml:space="preserve">as a set </w:t>
      </w:r>
      <w:r>
        <w:t>(inform RAN1)</w:t>
      </w:r>
    </w:p>
    <w:p w:rsidR="00FB126B" w:rsidRDefault="00FB126B" w:rsidP="00FB126B">
      <w:pPr>
        <w:pStyle w:val="Comments"/>
      </w:pPr>
      <w:r>
        <w:t>Proposal 7: For TA report in CB-Msg3 EDT, RAN2 to select one of below options.</w:t>
      </w:r>
    </w:p>
    <w:p w:rsidR="003250A4" w:rsidRDefault="003250A4" w:rsidP="00FB126B">
      <w:pPr>
        <w:pStyle w:val="Agreement"/>
      </w:pPr>
      <w:r>
        <w:t>Continue the discussion in the post email discussion</w:t>
      </w:r>
    </w:p>
    <w:p w:rsidR="00FB126B" w:rsidRDefault="00FB126B" w:rsidP="00FB126B">
      <w:pPr>
        <w:pStyle w:val="Comments"/>
      </w:pPr>
      <w:r>
        <w:t>Option 1 - TA report is not included for CB-Msg3-EDT – RAN2 clarifies the RRC procedures. [4/8]</w:t>
      </w:r>
    </w:p>
    <w:p w:rsidR="00FB126B" w:rsidRDefault="00FB126B" w:rsidP="00FB126B">
      <w:pPr>
        <w:pStyle w:val="Comments"/>
      </w:pPr>
      <w:r>
        <w:t>Option 2 - TA report is included in the CB-Msg3-EDT according to the RRC procedures – RAN2 clarifies the ta-Report field description. [4/8]</w:t>
      </w:r>
    </w:p>
    <w:p w:rsidR="00FB126B" w:rsidRDefault="00FB126B" w:rsidP="00FB126B">
      <w:pPr>
        <w:pStyle w:val="Comments"/>
      </w:pPr>
    </w:p>
    <w:p w:rsidR="00FB126B" w:rsidRDefault="00FB126B" w:rsidP="00FB126B">
      <w:pPr>
        <w:pStyle w:val="Comments"/>
        <w:numPr>
          <w:ilvl w:val="0"/>
          <w:numId w:val="10"/>
        </w:numPr>
      </w:pPr>
      <w:r>
        <w:t>Missing proposal during offline:</w:t>
      </w:r>
    </w:p>
    <w:p w:rsidR="00FB126B" w:rsidRPr="00FB126B" w:rsidRDefault="00FB126B" w:rsidP="007C38BB">
      <w:pPr>
        <w:pStyle w:val="Comments"/>
      </w:pPr>
      <w:r>
        <w:t>Proposal 8: The periodicity of (N)PUSCH resources for CB-Msg3 is not larger than H-SFN duration.</w:t>
      </w:r>
    </w:p>
    <w:p w:rsidR="00291B17" w:rsidRDefault="003250A4" w:rsidP="003250A4">
      <w:pPr>
        <w:pStyle w:val="Agreement"/>
        <w:rPr>
          <w:lang w:val="en-US" w:eastAsia="ko-KR"/>
        </w:rPr>
      </w:pPr>
      <w:r>
        <w:rPr>
          <w:lang w:val="en-US" w:eastAsia="ko-KR"/>
        </w:rPr>
        <w:t>Agreed</w:t>
      </w:r>
    </w:p>
    <w:p w:rsidR="003250A4" w:rsidRPr="003250A4" w:rsidRDefault="003250A4" w:rsidP="003250A4">
      <w:pPr>
        <w:pStyle w:val="Doc-text2"/>
        <w:rPr>
          <w:lang w:val="en-US" w:eastAsia="ko-KR"/>
        </w:rPr>
      </w:pPr>
    </w:p>
    <w:p w:rsidR="00D52F8F" w:rsidRDefault="00D52F8F" w:rsidP="00124FB2">
      <w:pPr>
        <w:pStyle w:val="Comments"/>
        <w:rPr>
          <w:lang w:val="en-US" w:eastAsia="ko-KR"/>
        </w:rPr>
      </w:pPr>
    </w:p>
    <w:p w:rsidR="00E91EBB" w:rsidRDefault="00E91EBB" w:rsidP="00E91EBB">
      <w:pPr>
        <w:pStyle w:val="Doc-text2"/>
        <w:pBdr>
          <w:top w:val="single" w:sz="4" w:space="1" w:color="auto"/>
          <w:left w:val="single" w:sz="4" w:space="4" w:color="auto"/>
          <w:bottom w:val="single" w:sz="4" w:space="1" w:color="auto"/>
          <w:right w:val="single" w:sz="4" w:space="4" w:color="auto"/>
        </w:pBdr>
      </w:pPr>
      <w:r>
        <w:t>Agreements:</w:t>
      </w:r>
    </w:p>
    <w:p w:rsidR="00E91EBB" w:rsidRDefault="00E91EBB" w:rsidP="00E91EBB">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E91EBB" w:rsidRDefault="00E91EBB" w:rsidP="00E91EBB">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D52F8F" w:rsidRDefault="00E91EBB" w:rsidP="00D52F8F">
      <w:pPr>
        <w:pStyle w:val="Doc-text2"/>
        <w:pBdr>
          <w:top w:val="single" w:sz="4" w:space="1" w:color="auto"/>
          <w:left w:val="single" w:sz="4" w:space="4" w:color="auto"/>
          <w:bottom w:val="single" w:sz="4" w:space="1" w:color="auto"/>
          <w:right w:val="single" w:sz="4" w:space="4" w:color="auto"/>
        </w:pBdr>
      </w:pPr>
      <w:r>
        <w:t>3.</w:t>
      </w:r>
      <w:r>
        <w:tab/>
      </w:r>
      <w:r w:rsidR="00D52F8F" w:rsidRPr="00D52F8F">
        <w:rPr>
          <w:rFonts w:hint="eastAsia"/>
        </w:rPr>
        <w:t>When t</w:t>
      </w:r>
      <w:r w:rsidR="00D52F8F" w:rsidRPr="00D52F8F">
        <w:t xml:space="preserve">he Msg4 monitoring window starts at the end of CB-Msg3-EDT transmission window plus UE-eNB RTT, </w:t>
      </w:r>
      <w:r w:rsidR="00D52F8F" w:rsidRPr="00D52F8F">
        <w:rPr>
          <w:rFonts w:hint="eastAsia"/>
        </w:rPr>
        <w:t>there is no need to</w:t>
      </w:r>
      <w:r w:rsidR="00D52F8F" w:rsidRPr="00D52F8F">
        <w:t xml:space="preserve"> consider additional delays for </w:t>
      </w:r>
      <w:r w:rsidR="00D52F8F" w:rsidRPr="00D52F8F">
        <w:rPr>
          <w:rFonts w:hint="eastAsia"/>
        </w:rPr>
        <w:t>NW/UE</w:t>
      </w:r>
      <w:r w:rsidR="00D52F8F" w:rsidRPr="00D52F8F">
        <w:t xml:space="preserve"> processing time.</w:t>
      </w:r>
    </w:p>
    <w:p w:rsidR="00D52F8F" w:rsidRDefault="00E91EBB" w:rsidP="00D52F8F">
      <w:pPr>
        <w:pStyle w:val="Doc-text2"/>
        <w:pBdr>
          <w:top w:val="single" w:sz="4" w:space="1" w:color="auto"/>
          <w:left w:val="single" w:sz="4" w:space="4" w:color="auto"/>
          <w:bottom w:val="single" w:sz="4" w:space="1" w:color="auto"/>
          <w:right w:val="single" w:sz="4" w:space="4" w:color="auto"/>
        </w:pBdr>
      </w:pPr>
      <w:r>
        <w:t>4</w:t>
      </w:r>
      <w:r w:rsidR="00D52F8F">
        <w:t>.</w:t>
      </w:r>
      <w:r w:rsidR="00D52F8F">
        <w:tab/>
      </w:r>
      <w:r w:rsidR="00D52F8F" w:rsidRPr="00D52F8F">
        <w:t>We leave to UE implementation to decide in which order the conditions to trigger the different procedures are met.</w:t>
      </w:r>
    </w:p>
    <w:p w:rsidR="00D52F8F" w:rsidRDefault="00E91EBB" w:rsidP="00D52F8F">
      <w:pPr>
        <w:pStyle w:val="Doc-text2"/>
        <w:pBdr>
          <w:top w:val="single" w:sz="4" w:space="1" w:color="auto"/>
          <w:left w:val="single" w:sz="4" w:space="4" w:color="auto"/>
          <w:bottom w:val="single" w:sz="4" w:space="1" w:color="auto"/>
          <w:right w:val="single" w:sz="4" w:space="4" w:color="auto"/>
        </w:pBdr>
      </w:pPr>
      <w:r>
        <w:t>5</w:t>
      </w:r>
      <w:r w:rsidR="00D52F8F">
        <w:t>.</w:t>
      </w:r>
      <w:r w:rsidR="00D52F8F">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E91EBB" w:rsidP="00D52F8F">
      <w:pPr>
        <w:pStyle w:val="Doc-text2"/>
        <w:pBdr>
          <w:top w:val="single" w:sz="4" w:space="1" w:color="auto"/>
          <w:left w:val="single" w:sz="4" w:space="4" w:color="auto"/>
          <w:bottom w:val="single" w:sz="4" w:space="1" w:color="auto"/>
          <w:right w:val="single" w:sz="4" w:space="4" w:color="auto"/>
        </w:pBdr>
      </w:pPr>
      <w:r>
        <w:t>6</w:t>
      </w:r>
      <w:r w:rsidR="00D52F8F">
        <w:t>.</w:t>
      </w:r>
      <w:r w:rsidR="00D52F8F">
        <w:tab/>
        <w:t>We don’t support multiple TBSs per CE level for CB-Msg3 EDT</w:t>
      </w:r>
      <w:r w:rsidR="00D52F8F" w:rsidRPr="00971444">
        <w:t xml:space="preserve">  </w:t>
      </w:r>
    </w:p>
    <w:p w:rsidR="00EB01D6" w:rsidRDefault="00E91EBB" w:rsidP="00B66121">
      <w:pPr>
        <w:pStyle w:val="Doc-text2"/>
        <w:pBdr>
          <w:top w:val="single" w:sz="4" w:space="1" w:color="auto"/>
          <w:left w:val="single" w:sz="4" w:space="4" w:color="auto"/>
          <w:bottom w:val="single" w:sz="4" w:space="1" w:color="auto"/>
          <w:right w:val="single" w:sz="4" w:space="4" w:color="auto"/>
        </w:pBdr>
      </w:pPr>
      <w:r>
        <w:t>7</w:t>
      </w:r>
      <w:r w:rsidR="00EB01D6">
        <w:t>.</w:t>
      </w:r>
      <w:r w:rsidR="00EB01D6">
        <w:tab/>
      </w:r>
      <w:r w:rsidR="00EB01D6">
        <w:t>We introduce one additional value smaller than the smallest possible TBS size at the moment (328bits), i.e. 144bits (discuss further details when drafting the LS to RAN1).</w:t>
      </w:r>
    </w:p>
    <w:p w:rsidR="00BE2A96" w:rsidRDefault="00E91EBB" w:rsidP="00D52F8F">
      <w:pPr>
        <w:pStyle w:val="Doc-text2"/>
        <w:pBdr>
          <w:top w:val="single" w:sz="4" w:space="1" w:color="auto"/>
          <w:left w:val="single" w:sz="4" w:space="4" w:color="auto"/>
          <w:bottom w:val="single" w:sz="4" w:space="1" w:color="auto"/>
          <w:right w:val="single" w:sz="4" w:space="4" w:color="auto"/>
        </w:pBdr>
      </w:pPr>
      <w:r>
        <w:t>8</w:t>
      </w:r>
      <w:r w:rsidR="00BE2A96">
        <w:t>.</w:t>
      </w:r>
      <w:r w:rsidR="00BE2A96">
        <w:tab/>
      </w:r>
      <w:r w:rsidR="00BE2A96" w:rsidRPr="00BE2A96">
        <w:t>We clarify that CQI reporting is not included in CB-Msg3 for CB-Msg3-EDT for non-anchor carrier</w:t>
      </w:r>
      <w:r w:rsidR="00601D65" w:rsidRPr="00601D65">
        <w:t xml:space="preserve"> but it can be included for anchor c</w:t>
      </w:r>
      <w:r w:rsidR="00601D65">
        <w:t>arrier (send LS to RAN4</w:t>
      </w:r>
      <w:r w:rsidR="00601D65" w:rsidRPr="00601D65">
        <w:t>)</w:t>
      </w:r>
    </w:p>
    <w:p w:rsidR="00BE2A96" w:rsidRDefault="00E91EBB" w:rsidP="00D52F8F">
      <w:pPr>
        <w:pStyle w:val="Doc-text2"/>
        <w:pBdr>
          <w:top w:val="single" w:sz="4" w:space="1" w:color="auto"/>
          <w:left w:val="single" w:sz="4" w:space="4" w:color="auto"/>
          <w:bottom w:val="single" w:sz="4" w:space="1" w:color="auto"/>
          <w:right w:val="single" w:sz="4" w:space="4" w:color="auto"/>
        </w:pBdr>
      </w:pPr>
      <w:r>
        <w:t>9</w:t>
      </w:r>
      <w:r w:rsidR="00BE2A96">
        <w:t>.</w:t>
      </w:r>
      <w:r w:rsidR="00BE2A96">
        <w:tab/>
      </w:r>
      <w:r w:rsidR="00BE2A96" w:rsidRPr="00BE2A96">
        <w:t>Upon receiving a matching Contention Resolution Identity and a C-RNTI in a CB-Msg4 without an RRC message, the UE considers UL transmission as successful but the UE does not consider the CB-Msg3-EDT procedure has ended and continues monitoring PDCCH.</w:t>
      </w:r>
    </w:p>
    <w:p w:rsidR="00BE2A96" w:rsidRDefault="00E91EBB" w:rsidP="00D52F8F">
      <w:pPr>
        <w:pStyle w:val="Doc-text2"/>
        <w:pBdr>
          <w:top w:val="single" w:sz="4" w:space="1" w:color="auto"/>
          <w:left w:val="single" w:sz="4" w:space="4" w:color="auto"/>
          <w:bottom w:val="single" w:sz="4" w:space="1" w:color="auto"/>
          <w:right w:val="single" w:sz="4" w:space="4" w:color="auto"/>
        </w:pBdr>
      </w:pPr>
      <w:r>
        <w:t>10</w:t>
      </w:r>
      <w:r w:rsidR="00BE2A96">
        <w:t>.</w:t>
      </w:r>
      <w:r w:rsidR="00BE2A96">
        <w:tab/>
      </w:r>
      <w:r w:rsidR="00BE2A96" w:rsidRPr="00BE2A96">
        <w:t>Upon receiving a CB-Msg4 including a matching Contention Resolution Identity without including both an RRC message and a C-RNTI, the UE behaves as if it received an empty EarlyDataComplete message, terminates the CB-Msg3-EDT procedure and keeps in RRC_IDLE.</w:t>
      </w:r>
    </w:p>
    <w:p w:rsidR="00BE2A96" w:rsidRDefault="00E91EBB" w:rsidP="00D52F8F">
      <w:pPr>
        <w:pStyle w:val="Doc-text2"/>
        <w:pBdr>
          <w:top w:val="single" w:sz="4" w:space="1" w:color="auto"/>
          <w:left w:val="single" w:sz="4" w:space="4" w:color="auto"/>
          <w:bottom w:val="single" w:sz="4" w:space="1" w:color="auto"/>
          <w:right w:val="single" w:sz="4" w:space="4" w:color="auto"/>
        </w:pBdr>
      </w:pPr>
      <w:r>
        <w:t>11</w:t>
      </w:r>
      <w:r w:rsidR="00BE2A96">
        <w:t>.</w:t>
      </w:r>
      <w:r w:rsidR="00BE2A96" w:rsidRPr="00BE2A96">
        <w:tab/>
        <w:t xml:space="preserve">Based on NW indication, it shall be possible for the UE to indicate during CB-Msg3-EDT procedure whether DL data following the UL data in CB-Msg3 is expected or not. </w:t>
      </w:r>
      <w:r w:rsidR="00212398" w:rsidRPr="00212398">
        <w:t>RAI will be reused for this.</w:t>
      </w:r>
    </w:p>
    <w:p w:rsidR="00BE2A96" w:rsidRDefault="00E91EBB" w:rsidP="00D52F8F">
      <w:pPr>
        <w:pStyle w:val="Doc-text2"/>
        <w:pBdr>
          <w:top w:val="single" w:sz="4" w:space="1" w:color="auto"/>
          <w:left w:val="single" w:sz="4" w:space="4" w:color="auto"/>
          <w:bottom w:val="single" w:sz="4" w:space="1" w:color="auto"/>
          <w:right w:val="single" w:sz="4" w:space="4" w:color="auto"/>
        </w:pBdr>
      </w:pPr>
      <w:r>
        <w:t>12</w:t>
      </w:r>
      <w:r w:rsidR="00BE2A96">
        <w:t>.</w:t>
      </w:r>
      <w:r w:rsidR="00BE2A96">
        <w:tab/>
      </w:r>
      <w:r w:rsidR="00BE2A96" w:rsidRPr="00BE2A96">
        <w:t>We don’t introduce support for network-indicated fallback to legacy RACH or EDT</w:t>
      </w:r>
    </w:p>
    <w:p w:rsidR="00BE2A96" w:rsidRDefault="00E91EBB" w:rsidP="00D52F8F">
      <w:pPr>
        <w:pStyle w:val="Doc-text2"/>
        <w:pBdr>
          <w:top w:val="single" w:sz="4" w:space="1" w:color="auto"/>
          <w:left w:val="single" w:sz="4" w:space="4" w:color="auto"/>
          <w:bottom w:val="single" w:sz="4" w:space="1" w:color="auto"/>
          <w:right w:val="single" w:sz="4" w:space="4" w:color="auto"/>
        </w:pBdr>
      </w:pPr>
      <w:r>
        <w:t>13</w:t>
      </w:r>
      <w:r w:rsidR="00BE2A96">
        <w:t>.</w:t>
      </w:r>
      <w:r w:rsidR="00BE2A96">
        <w:tab/>
        <w:t>CB-RNTI formula:</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eMTC</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+ 2401</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2)</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NB-IoT</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+ 96*carrier_id + 4097</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3)</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carrier_id is the index of the UL carrier associated with the selected UL grants (0 &lt;= carrier_id &lt; 16). The carrier_id of the anchor carrier is 0.</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WP is the configured CB-MSG3 transmission window periodicity in unit of 10ms.</w:t>
      </w:r>
    </w:p>
    <w:p w:rsidR="00291B17" w:rsidRDefault="00BE2A96" w:rsidP="00291B17">
      <w:pPr>
        <w:pStyle w:val="Doc-text2"/>
        <w:pBdr>
          <w:top w:val="single" w:sz="4" w:space="1" w:color="auto"/>
          <w:left w:val="single" w:sz="4" w:space="4" w:color="auto"/>
          <w:bottom w:val="single" w:sz="4" w:space="1" w:color="auto"/>
          <w:right w:val="single" w:sz="4" w:space="4" w:color="auto"/>
        </w:pBdr>
      </w:pPr>
      <w:r>
        <w:t>1</w:t>
      </w:r>
      <w:r w:rsidR="00E91EBB">
        <w:t>4</w:t>
      </w:r>
      <w:r>
        <w:t>. RAN2 to define two new RRC parameters for CB-Msg3 power ramping (i.e., powerRampingStep and cb-Msg3-InitialReceivedTargetPower), with the same value ranges as those defined for legacy Msg3 power ramping.</w:t>
      </w:r>
    </w:p>
    <w:p w:rsidR="00291B17" w:rsidRDefault="00E91EBB" w:rsidP="00291B17">
      <w:pPr>
        <w:pStyle w:val="Doc-text2"/>
        <w:pBdr>
          <w:top w:val="single" w:sz="4" w:space="1" w:color="auto"/>
          <w:left w:val="single" w:sz="4" w:space="4" w:color="auto"/>
          <w:bottom w:val="single" w:sz="4" w:space="1" w:color="auto"/>
          <w:right w:val="single" w:sz="4" w:space="4" w:color="auto"/>
        </w:pBdr>
      </w:pPr>
      <w:r>
        <w:t>15</w:t>
      </w:r>
      <w:r w:rsidR="00BE2A96">
        <w:t xml:space="preserve">. </w:t>
      </w:r>
      <w:r w:rsidR="00291B17">
        <w:t>The UE applies power ramping when the CB-Msg3ResponseTimer has expired and the UE proceeds to the next CB-msg3 transmission, by reusing the CB_MSG3_TRANSMISSION_COUNTER_CE as defined in the MAC running CR.</w:t>
      </w:r>
    </w:p>
    <w:p w:rsidR="00291B17" w:rsidRDefault="00E91EBB" w:rsidP="00291B17">
      <w:pPr>
        <w:pStyle w:val="Doc-text2"/>
        <w:pBdr>
          <w:top w:val="single" w:sz="4" w:space="1" w:color="auto"/>
          <w:left w:val="single" w:sz="4" w:space="4" w:color="auto"/>
          <w:bottom w:val="single" w:sz="4" w:space="1" w:color="auto"/>
          <w:right w:val="single" w:sz="4" w:space="4" w:color="auto"/>
        </w:pBdr>
      </w:pPr>
      <w:r>
        <w:t>16</w:t>
      </w:r>
      <w:r w:rsidR="00291B17">
        <w:t>.</w:t>
      </w:r>
      <w:r w:rsidR="00291B17">
        <w:tab/>
        <w:t>The CB-Msg3 received target power can be calculated as below:</w:t>
      </w:r>
    </w:p>
    <w:p w:rsidR="00BE2A96" w:rsidRDefault="00291B17" w:rsidP="00291B17">
      <w:pPr>
        <w:pStyle w:val="Doc-text2"/>
        <w:pBdr>
          <w:top w:val="single" w:sz="4" w:space="1" w:color="auto"/>
          <w:left w:val="single" w:sz="4" w:space="4" w:color="auto"/>
          <w:bottom w:val="single" w:sz="4" w:space="1" w:color="auto"/>
          <w:right w:val="single" w:sz="4" w:space="4" w:color="auto"/>
        </w:pBdr>
      </w:pPr>
      <w:r>
        <w:tab/>
        <w:t>the CB-MSG3_RECEIVED_TARGET_POWER is set to cb-Msg3-InitialReceivedTargetPower + (CB_MSG3_TRANSMISSION_COUNTER_CE – 1) * powerRampingStep;</w:t>
      </w:r>
    </w:p>
    <w:p w:rsidR="00174C92" w:rsidRDefault="00174C92" w:rsidP="00174C92">
      <w:pPr>
        <w:pStyle w:val="Doc-text2"/>
        <w:pBdr>
          <w:top w:val="single" w:sz="4" w:space="1" w:color="auto"/>
          <w:left w:val="single" w:sz="4" w:space="4" w:color="auto"/>
          <w:bottom w:val="single" w:sz="4" w:space="1" w:color="auto"/>
          <w:right w:val="single" w:sz="4" w:space="4" w:color="auto"/>
        </w:pBdr>
      </w:pPr>
      <w:r>
        <w:t>17.</w:t>
      </w:r>
      <w:r>
        <w:tab/>
      </w:r>
      <w:r>
        <w:t>RAN2 confirms that both multi-PRB allocation and sub-PRB alloc</w:t>
      </w:r>
      <w:r w:rsidR="00BC0E5E">
        <w:t xml:space="preserve">ation are supported for CB-Msg3 </w:t>
      </w:r>
      <w:r w:rsidR="00BC0E5E" w:rsidRPr="00434B00">
        <w:t>(inform RAN1)</w:t>
      </w:r>
    </w:p>
    <w:p w:rsidR="00174C92" w:rsidRDefault="00174C92" w:rsidP="00174C92">
      <w:pPr>
        <w:pStyle w:val="Doc-text2"/>
        <w:pBdr>
          <w:top w:val="single" w:sz="4" w:space="1" w:color="auto"/>
          <w:left w:val="single" w:sz="4" w:space="4" w:color="auto"/>
          <w:bottom w:val="single" w:sz="4" w:space="1" w:color="auto"/>
          <w:right w:val="single" w:sz="4" w:space="4" w:color="auto"/>
        </w:pBdr>
      </w:pPr>
      <w:r>
        <w:t>18.</w:t>
      </w:r>
      <w:r>
        <w:tab/>
      </w:r>
      <w:r>
        <w:t>RAN2 confirms that both single-tone and multi-tone are supported for CB-Msg3, and intends to reuse the parameter n</w:t>
      </w:r>
      <w:r w:rsidR="00BC0E5E">
        <w:t xml:space="preserve">pusch-MCS-r16 for CB-Msg3 </w:t>
      </w:r>
      <w:r w:rsidR="00BC0E5E" w:rsidRPr="00434B00">
        <w:t>(inform RAN1)</w:t>
      </w:r>
    </w:p>
    <w:p w:rsidR="00174C92" w:rsidRDefault="00174C92" w:rsidP="00174C92">
      <w:pPr>
        <w:pStyle w:val="Doc-text2"/>
        <w:pBdr>
          <w:top w:val="single" w:sz="4" w:space="1" w:color="auto"/>
          <w:left w:val="single" w:sz="4" w:space="4" w:color="auto"/>
          <w:bottom w:val="single" w:sz="4" w:space="1" w:color="auto"/>
          <w:right w:val="single" w:sz="4" w:space="4" w:color="auto"/>
        </w:pBdr>
      </w:pPr>
      <w:r>
        <w:t xml:space="preserve">19. </w:t>
      </w:r>
      <w:r>
        <w:t>The UE shall use the cell specific Koffset for the CB-Msg3-EDT procedure, regardless of if it has a UE specific Koffs</w:t>
      </w:r>
      <w:r>
        <w:t>et or not (not spec impact)</w:t>
      </w:r>
    </w:p>
    <w:p w:rsidR="00434B00" w:rsidRDefault="00434B00" w:rsidP="00174C92">
      <w:pPr>
        <w:pStyle w:val="Doc-text2"/>
        <w:pBdr>
          <w:top w:val="single" w:sz="4" w:space="1" w:color="auto"/>
          <w:left w:val="single" w:sz="4" w:space="4" w:color="auto"/>
          <w:bottom w:val="single" w:sz="4" w:space="1" w:color="auto"/>
          <w:right w:val="single" w:sz="4" w:space="4" w:color="auto"/>
        </w:pBdr>
      </w:pPr>
      <w:r>
        <w:t>20.</w:t>
      </w:r>
      <w:r>
        <w:tab/>
      </w:r>
      <w:r w:rsidRPr="00434B00">
        <w:t>We configure 2 MPDCCH narrowbands as a set (inform RAN1)</w:t>
      </w:r>
    </w:p>
    <w:p w:rsidR="00434B00" w:rsidRDefault="00434B00" w:rsidP="00174C92">
      <w:pPr>
        <w:pStyle w:val="Doc-text2"/>
        <w:pBdr>
          <w:top w:val="single" w:sz="4" w:space="1" w:color="auto"/>
          <w:left w:val="single" w:sz="4" w:space="4" w:color="auto"/>
          <w:bottom w:val="single" w:sz="4" w:space="1" w:color="auto"/>
          <w:right w:val="single" w:sz="4" w:space="4" w:color="auto"/>
        </w:pBdr>
      </w:pPr>
      <w:r>
        <w:t xml:space="preserve">21. </w:t>
      </w:r>
      <w:r>
        <w:t>The periodicity of (N)PUSCH resources for CB-Msg3 is not larger than H-SFN duration</w:t>
      </w:r>
    </w:p>
    <w:p w:rsidR="00BE2A96" w:rsidRPr="00D52F8F" w:rsidRDefault="00BE2A96" w:rsidP="00D52F8F">
      <w:pPr>
        <w:pStyle w:val="Doc-text2"/>
        <w:ind w:left="0" w:firstLine="0"/>
      </w:pPr>
    </w:p>
    <w:p w:rsidR="009121DD" w:rsidRDefault="009121DD" w:rsidP="00291B17">
      <w:pPr>
        <w:pStyle w:val="Doc-text2"/>
        <w:ind w:left="0" w:firstLine="0"/>
      </w:pPr>
    </w:p>
    <w:p w:rsidR="00CF5D68" w:rsidRPr="009121DD" w:rsidRDefault="00CF5D68" w:rsidP="00291B17">
      <w:pPr>
        <w:pStyle w:val="Doc-text2"/>
        <w:ind w:left="0" w:firstLine="0"/>
      </w:pPr>
    </w:p>
    <w:p w:rsidR="009121DD" w:rsidRDefault="00CF5D68" w:rsidP="00CF5D68">
      <w:pPr>
        <w:pStyle w:val="Doc-title"/>
      </w:pPr>
      <w:r>
        <w:t>R2-2506284</w:t>
      </w:r>
      <w:r>
        <w:tab/>
        <w:t>Draft LS on additional agreements for CB-Msg3-EDT</w:t>
      </w:r>
      <w:r>
        <w:tab/>
        <w:t>Nokia</w:t>
      </w:r>
      <w:r>
        <w:tab/>
        <w:t>LS out</w:t>
      </w:r>
      <w:r>
        <w:tab/>
        <w:t>Rel-19</w:t>
      </w:r>
      <w:r>
        <w:tab/>
        <w:t>IoT_NTN_Ph3-Core To:RAN1</w:t>
      </w:r>
    </w:p>
    <w:p w:rsidR="006F653D" w:rsidRDefault="006F653D" w:rsidP="006F653D">
      <w:pPr>
        <w:pStyle w:val="Agreement"/>
      </w:pPr>
      <w:r>
        <w:t>To be discussed in [Post131][319]</w:t>
      </w:r>
    </w:p>
    <w:p w:rsidR="006F653D" w:rsidRPr="006F653D" w:rsidRDefault="006F653D" w:rsidP="006F653D">
      <w:pPr>
        <w:pStyle w:val="Doc-text2"/>
      </w:pPr>
    </w:p>
    <w:p w:rsidR="00CF5D68" w:rsidRDefault="00CF5D68" w:rsidP="00124FB2">
      <w:pPr>
        <w:pStyle w:val="Comments"/>
        <w:rPr>
          <w:lang w:val="en-US" w:eastAsia="ko-KR"/>
        </w:rPr>
      </w:pPr>
    </w:p>
    <w:p w:rsidR="006F653D" w:rsidRDefault="006F653D" w:rsidP="006F653D">
      <w:pPr>
        <w:pStyle w:val="EmailDiscussion"/>
      </w:pPr>
      <w:r>
        <w:t>[Post131][319][R19 IoT NTN] LS on CB-Msg3-EDT (Nokia)</w:t>
      </w:r>
    </w:p>
    <w:p w:rsidR="006F653D" w:rsidRDefault="006F653D" w:rsidP="006F653D">
      <w:pPr>
        <w:pStyle w:val="EmailDiscussion2"/>
      </w:pPr>
      <w:r>
        <w:tab/>
        <w:t xml:space="preserve">Scope: Draft the </w:t>
      </w:r>
      <w:r w:rsidRPr="00E76CED">
        <w:t>LS on additional agreements for CB-Msg3-EDT</w:t>
      </w:r>
    </w:p>
    <w:p w:rsidR="006F653D" w:rsidRDefault="006F653D" w:rsidP="006F653D">
      <w:pPr>
        <w:pStyle w:val="EmailDiscussion2"/>
      </w:pPr>
      <w:r>
        <w:tab/>
        <w:t>Intended outcome: Approved LS (in R2-25</w:t>
      </w:r>
      <w:r>
        <w:t>06284)</w:t>
      </w:r>
    </w:p>
    <w:p w:rsidR="006F653D" w:rsidRDefault="006F653D" w:rsidP="006F653D">
      <w:pPr>
        <w:pStyle w:val="EmailDiscussion2"/>
      </w:pPr>
      <w:r>
        <w:tab/>
        <w:t>Deadline: short</w:t>
      </w:r>
    </w:p>
    <w:p w:rsidR="006F653D" w:rsidRDefault="006F653D" w:rsidP="00124FB2">
      <w:pPr>
        <w:pStyle w:val="Comments"/>
        <w:rPr>
          <w:lang w:val="en-US" w:eastAsia="ko-KR"/>
        </w:rPr>
      </w:pPr>
    </w:p>
    <w:p w:rsidR="00212398" w:rsidRDefault="00212398" w:rsidP="00124FB2">
      <w:pPr>
        <w:pStyle w:val="Comments"/>
        <w:rPr>
          <w:lang w:val="en-US" w:eastAsia="ko-KR"/>
        </w:rPr>
      </w:pPr>
    </w:p>
    <w:p w:rsidR="00212398" w:rsidRDefault="00212398" w:rsidP="00212398">
      <w:pPr>
        <w:pStyle w:val="Doc-title"/>
      </w:pPr>
      <w:r>
        <w:t>R2-2506299</w:t>
      </w:r>
      <w:r>
        <w:tab/>
        <w:t>Draft LS on CQI reporting for CB-Msg3-EDT</w:t>
      </w:r>
      <w:r>
        <w:tab/>
        <w:t>Samsung</w:t>
      </w:r>
      <w:r>
        <w:tab/>
        <w:t>LS out</w:t>
      </w:r>
      <w:r>
        <w:tab/>
        <w:t>Rel-19</w:t>
      </w:r>
      <w:r>
        <w:tab/>
        <w:t>IoT_NTN_Ph3-Core To:RAN4</w:t>
      </w:r>
    </w:p>
    <w:p w:rsidR="00212398" w:rsidRDefault="00212398" w:rsidP="00212398">
      <w:pPr>
        <w:pStyle w:val="Agreement"/>
      </w:pPr>
      <w:r>
        <w:t>T</w:t>
      </w:r>
      <w:r>
        <w:t>o be discussed in [Post131][320</w:t>
      </w:r>
      <w:r>
        <w:t>]</w:t>
      </w:r>
    </w:p>
    <w:p w:rsidR="00212398" w:rsidRDefault="00212398" w:rsidP="00124FB2">
      <w:pPr>
        <w:pStyle w:val="Comments"/>
        <w:rPr>
          <w:lang w:val="en-US" w:eastAsia="ko-KR"/>
        </w:rPr>
      </w:pPr>
    </w:p>
    <w:p w:rsidR="00212398" w:rsidRDefault="00212398" w:rsidP="00124FB2">
      <w:pPr>
        <w:pStyle w:val="Comments"/>
        <w:rPr>
          <w:lang w:val="en-US" w:eastAsia="ko-KR"/>
        </w:rPr>
      </w:pPr>
    </w:p>
    <w:p w:rsidR="00212398" w:rsidRDefault="00212398" w:rsidP="00212398">
      <w:pPr>
        <w:pStyle w:val="EmailDiscussion"/>
      </w:pPr>
      <w:r>
        <w:t>[Post131][320][R19 IoT NTN] LS on CQI reporting (Samsung)</w:t>
      </w:r>
    </w:p>
    <w:p w:rsidR="00212398" w:rsidRDefault="00212398" w:rsidP="00212398">
      <w:pPr>
        <w:pStyle w:val="EmailDiscussion2"/>
      </w:pPr>
      <w:r>
        <w:tab/>
        <w:t xml:space="preserve">Scope: Draft the </w:t>
      </w:r>
      <w:r w:rsidRPr="00E76CED">
        <w:t xml:space="preserve">LS on </w:t>
      </w:r>
      <w:r>
        <w:t xml:space="preserve">CQI reporting for CB-Msg3-EDT </w:t>
      </w:r>
    </w:p>
    <w:p w:rsidR="00212398" w:rsidRDefault="00212398" w:rsidP="00212398">
      <w:pPr>
        <w:pStyle w:val="EmailDiscussion2"/>
      </w:pPr>
      <w:r>
        <w:tab/>
        <w:t>Intended outcome: Approved LS (in R2-2506299)</w:t>
      </w:r>
    </w:p>
    <w:p w:rsidR="00212398" w:rsidRDefault="00212398" w:rsidP="00212398">
      <w:pPr>
        <w:pStyle w:val="EmailDiscussion2"/>
      </w:pPr>
      <w:r>
        <w:tab/>
        <w:t>Deadline: short</w:t>
      </w:r>
    </w:p>
    <w:p w:rsidR="00212398" w:rsidRDefault="00212398" w:rsidP="00124FB2">
      <w:pPr>
        <w:pStyle w:val="Comments"/>
        <w:rPr>
          <w:lang w:val="en-US" w:eastAsia="ko-KR"/>
        </w:rPr>
      </w:pPr>
    </w:p>
    <w:p w:rsidR="00CF5D68" w:rsidRDefault="00CF5D68" w:rsidP="00124FB2">
      <w:pPr>
        <w:pStyle w:val="Comments"/>
        <w:rPr>
          <w:lang w:val="en-US" w:eastAsia="ko-KR"/>
        </w:rPr>
      </w:pPr>
    </w:p>
    <w:p w:rsidR="005B1F26" w:rsidRDefault="00317A4C" w:rsidP="005B1F26">
      <w:pPr>
        <w:pStyle w:val="Doc-title"/>
      </w:pPr>
      <w:hyperlink r:id="rId229" w:tooltip="C:Data3GPPExtractsR2-2505082 Remaining Issues on CB-Msg3 EDT Mechanism.docx" w:history="1">
        <w:r w:rsidR="005B1F26" w:rsidRPr="001B1CC9">
          <w:rPr>
            <w:rStyle w:val="Hyperlink"/>
          </w:rPr>
          <w:t>R2-2505082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317A4C" w:rsidP="005B1F26">
      <w:pPr>
        <w:pStyle w:val="Doc-title"/>
      </w:pPr>
      <w:hyperlink r:id="rId230" w:tooltip="C:Data3GPPExtractsR2-2505106_UL capacity IoT NTN.doc" w:history="1">
        <w:r w:rsidR="005B1F26" w:rsidRPr="001B1CC9">
          <w:rPr>
            <w:rStyle w:val="Hyperlink"/>
          </w:rPr>
          <w:t>R2-2505106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317A4C" w:rsidP="005B1F26">
      <w:pPr>
        <w:pStyle w:val="Doc-title"/>
      </w:pPr>
      <w:hyperlink r:id="rId231"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317A4C" w:rsidP="005B1F26">
      <w:pPr>
        <w:pStyle w:val="Doc-title"/>
      </w:pPr>
      <w:hyperlink r:id="rId232" w:tooltip="C:Data3GPPExtractsR2-2505231.docx" w:history="1">
        <w:r w:rsidR="005B1F26" w:rsidRPr="001B1CC9">
          <w:rPr>
            <w:rStyle w:val="Hyperlink"/>
          </w:rPr>
          <w:t>R2-2505231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317A4C" w:rsidP="005B1F26">
      <w:pPr>
        <w:pStyle w:val="Doc-title"/>
      </w:pPr>
      <w:hyperlink r:id="rId233" w:tooltip="C:Data3GPPExtractsR2-2505258 Remaining issues for CB-msg3-EDT.docx" w:history="1">
        <w:r w:rsidR="005B1F26" w:rsidRPr="001B1CC9">
          <w:rPr>
            <w:rStyle w:val="Hyperlink"/>
          </w:rPr>
          <w:t>R2-2505258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317A4C" w:rsidP="005B1F26">
      <w:pPr>
        <w:pStyle w:val="Doc-title"/>
      </w:pPr>
      <w:hyperlink r:id="rId234"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317A4C" w:rsidP="005B1F26">
      <w:pPr>
        <w:pStyle w:val="Doc-title"/>
      </w:pPr>
      <w:hyperlink r:id="rId235" w:tooltip="C:Data3GPPExtractsR2-2505493_Contention based MSG3.doc" w:history="1">
        <w:r w:rsidR="005B1F26" w:rsidRPr="001B1CC9">
          <w:rPr>
            <w:rStyle w:val="Hyperlink"/>
          </w:rPr>
          <w:t>R2-2505493</w:t>
        </w:r>
      </w:hyperlink>
      <w:r w:rsidR="005B1F26">
        <w:tab/>
        <w:t>Remaining issues in CB-Msg3</w:t>
      </w:r>
      <w:r w:rsidR="005B1F26">
        <w:tab/>
        <w:t>Apple</w:t>
      </w:r>
      <w:r w:rsidR="005B1F26">
        <w:tab/>
        <w:t>discussion</w:t>
      </w:r>
      <w:r w:rsidR="005B1F26">
        <w:tab/>
        <w:t>Rel-19</w:t>
      </w:r>
      <w:r w:rsidR="005B1F26">
        <w:tab/>
        <w:t>IoT_NTN_Ph3-Core</w:t>
      </w:r>
    </w:p>
    <w:p w:rsidR="005B1F26" w:rsidRDefault="00317A4C" w:rsidP="005B1F26">
      <w:pPr>
        <w:pStyle w:val="Doc-title"/>
      </w:pPr>
      <w:hyperlink r:id="rId236"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317A4C" w:rsidP="005B1F26">
      <w:pPr>
        <w:pStyle w:val="Doc-title"/>
      </w:pPr>
      <w:hyperlink r:id="rId237"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317A4C" w:rsidP="005B1F26">
      <w:pPr>
        <w:pStyle w:val="Doc-title"/>
      </w:pPr>
      <w:hyperlink r:id="rId238" w:tooltip="C:Data3GPPExtractsR2-2505551- Discussion on CB-msg3 EDT and msg4 enhancement-V1.docx" w:history="1">
        <w:r w:rsidR="005B1F26" w:rsidRPr="001B1CC9">
          <w:rPr>
            <w:rStyle w:val="Hyperlink"/>
          </w:rPr>
          <w:t>R2-2505551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317A4C" w:rsidP="005B1F26">
      <w:pPr>
        <w:pStyle w:val="Doc-title"/>
      </w:pPr>
      <w:hyperlink r:id="rId239" w:tooltip="C:Data3GPPExtractsR2-2505571 Discussion on CB-Msg3-EDT.docx" w:history="1">
        <w:r w:rsidR="005B1F26" w:rsidRPr="001B1CC9">
          <w:rPr>
            <w:rStyle w:val="Hyperlink"/>
          </w:rPr>
          <w:t>R2-2505571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317A4C" w:rsidP="005B1F26">
      <w:pPr>
        <w:pStyle w:val="Doc-title"/>
      </w:pPr>
      <w:hyperlink r:id="rId240" w:tooltip="C:Data3GPPExtractsR2-2505632 Remaining issues on UL capacity enhancement for IoT NTN.docx" w:history="1">
        <w:r w:rsidR="005B1F26" w:rsidRPr="001B1CC9">
          <w:rPr>
            <w:rStyle w:val="Hyperlink"/>
          </w:rPr>
          <w:t>R2-2505632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317A4C" w:rsidP="005B1F26">
      <w:pPr>
        <w:pStyle w:val="Doc-title"/>
      </w:pPr>
      <w:hyperlink r:id="rId241"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317A4C" w:rsidP="005B1F26">
      <w:pPr>
        <w:pStyle w:val="Doc-title"/>
      </w:pPr>
      <w:hyperlink r:id="rId242" w:tooltip="C:Data3GPPExtractsR2-2505736 Further consideration on UL capacity enhancement.docx" w:history="1">
        <w:r w:rsidR="005B1F26" w:rsidRPr="001B1CC9">
          <w:rPr>
            <w:rStyle w:val="Hyperlink"/>
          </w:rPr>
          <w:t>R2-2505736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317A4C" w:rsidP="005B1F26">
      <w:pPr>
        <w:pStyle w:val="Doc-title"/>
      </w:pPr>
      <w:hyperlink r:id="rId243" w:tooltip="C:Data3GPPExtractsR2-2505917 On open issues for CB-Msg3-EDT.docx" w:history="1">
        <w:r w:rsidR="005B1F26" w:rsidRPr="001B1CC9">
          <w:rPr>
            <w:rStyle w:val="Hyperlink"/>
          </w:rPr>
          <w:t>R2-2505917</w:t>
        </w:r>
      </w:hyperlink>
      <w:r w:rsidR="005B1F26">
        <w:tab/>
        <w:t>On open issues for CB-Msg3-EDT</w:t>
      </w:r>
      <w:r w:rsidR="005B1F26">
        <w:tab/>
        <w:t>Samsung</w:t>
      </w:r>
      <w:r w:rsidR="005B1F26">
        <w:tab/>
        <w:t>discussion</w:t>
      </w:r>
      <w:r w:rsidR="005B1F26">
        <w:tab/>
        <w:t>Rel-19</w:t>
      </w:r>
      <w:r w:rsidR="005B1F26">
        <w:tab/>
        <w:t>IoT_NTN_Ph3-Core</w:t>
      </w:r>
    </w:p>
    <w:p w:rsidR="005B1F26" w:rsidRDefault="00317A4C" w:rsidP="005B1F26">
      <w:pPr>
        <w:pStyle w:val="Doc-title"/>
      </w:pPr>
      <w:hyperlink r:id="rId244" w:tooltip="C:Data3GPPExtractsR2-2505958 Discussion on remaining issues of uplink capacity enhancement for IoT-NTN.docx" w:history="1">
        <w:r w:rsidR="005B1F26" w:rsidRPr="001B1CC9">
          <w:rPr>
            <w:rStyle w:val="Hyperlink"/>
          </w:rPr>
          <w:t>R2-2505958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317A4C" w:rsidP="005B1F26">
      <w:pPr>
        <w:pStyle w:val="Doc-title"/>
      </w:pPr>
      <w:hyperlink r:id="rId245"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317A4C" w:rsidP="005B1F26">
      <w:pPr>
        <w:pStyle w:val="Doc-title"/>
      </w:pPr>
      <w:hyperlink r:id="rId246" w:tooltip="C:Data3GPPExtractsR2-2506184 - UL capacity enhancements for IoT NTN.docx" w:history="1">
        <w:r w:rsidR="005B1F26" w:rsidRPr="001B1CC9">
          <w:rPr>
            <w:rStyle w:val="Hyperlink"/>
          </w:rPr>
          <w:t>R2-2506184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317A4C" w:rsidP="005D178A">
      <w:pPr>
        <w:pStyle w:val="Doc-title"/>
      </w:pPr>
      <w:hyperlink r:id="rId247" w:tooltip="C:Data3GPPExtractsR2-2505563 Support of PWS for NB-IoT.docx" w:history="1">
        <w:r w:rsidR="005D178A" w:rsidRPr="001B1CC9">
          <w:rPr>
            <w:rStyle w:val="Hyperlink"/>
          </w:rPr>
          <w:t>R2-2505563</w:t>
        </w:r>
      </w:hyperlink>
      <w:r w:rsidR="005D178A">
        <w:tab/>
        <w:t>Remaining issues on PWS support for NB-IoT</w:t>
      </w:r>
      <w:r w:rsidR="005D178A">
        <w:tab/>
        <w:t>Huawei, HiSilicon, China Telecom</w:t>
      </w:r>
      <w:r w:rsidR="005D178A">
        <w:tab/>
        <w:t>discussion</w:t>
      </w:r>
      <w:r w:rsidR="005D178A">
        <w:tab/>
        <w:t>Rel-19</w:t>
      </w:r>
      <w:r w:rsidR="005D178A">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9E2400" w:rsidRDefault="009E2400" w:rsidP="009E2400">
      <w:pPr>
        <w:pStyle w:val="Doc-text2"/>
      </w:pPr>
      <w:r>
        <w:t>-</w:t>
      </w:r>
      <w:r>
        <w:tab/>
        <w:t>QC supports this</w:t>
      </w:r>
    </w:p>
    <w:p w:rsidR="009E2400" w:rsidRDefault="009E2400" w:rsidP="009E2400">
      <w:pPr>
        <w:pStyle w:val="Doc-text2"/>
      </w:pPr>
      <w:r>
        <w:t>-</w:t>
      </w:r>
      <w:r>
        <w:tab/>
        <w:t>ZTE is not sure how the network would schedule information in this case. Ericsson/Nokia agreed.</w:t>
      </w:r>
    </w:p>
    <w:p w:rsidR="00BD619E" w:rsidRDefault="00BD619E" w:rsidP="00BD619E">
      <w:pPr>
        <w:pStyle w:val="Agreement"/>
      </w:pPr>
      <w:r>
        <w:t>We don’t pursue this enhancement as part of this WI</w:t>
      </w:r>
    </w:p>
    <w:p w:rsidR="005D178A" w:rsidRPr="005D178A" w:rsidRDefault="005D178A" w:rsidP="00BD619E">
      <w:pPr>
        <w:pStyle w:val="Doc-text2"/>
        <w:ind w:left="0" w:firstLine="0"/>
      </w:pPr>
    </w:p>
    <w:p w:rsidR="005D178A" w:rsidRDefault="00317A4C" w:rsidP="005D178A">
      <w:pPr>
        <w:pStyle w:val="Doc-title"/>
      </w:pPr>
      <w:hyperlink r:id="rId248" w:tooltip="C:Data3GPPExtractsR2-2505633  On support of inter-cell PWS reception for NB-IoT NTN.docx" w:history="1">
        <w:r w:rsidR="005D178A" w:rsidRPr="001B1CC9">
          <w:rPr>
            <w:rStyle w:val="Hyperlink"/>
          </w:rPr>
          <w:t>R2-2505633</w:t>
        </w:r>
      </w:hyperlink>
      <w:r w:rsidR="005D178A">
        <w:tab/>
        <w:t>On support of inter-cell PWS reception for NB-IoT NTN</w:t>
      </w:r>
      <w:r w:rsidR="005D178A">
        <w:tab/>
        <w:t>Nokia, Nokia Shanghai Bell, Google, Huawei</w:t>
      </w:r>
      <w:r w:rsidR="005D178A">
        <w:tab/>
        <w:t>discussion</w:t>
      </w:r>
      <w:r w:rsidR="005D178A">
        <w:tab/>
        <w:t>Rel-19</w:t>
      </w:r>
      <w:r w:rsidR="005D178A">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7F1CC4" w:rsidRDefault="007F1CC4" w:rsidP="007F1CC4">
      <w:pPr>
        <w:pStyle w:val="Doc-text2"/>
      </w:pPr>
      <w:r>
        <w:t>-</w:t>
      </w:r>
      <w:r>
        <w:tab/>
        <w:t>MTK thinks this is not needed. QC agrees and thinks the UE would miss segments during the interruption</w:t>
      </w:r>
    </w:p>
    <w:p w:rsidR="007F1CC4" w:rsidRDefault="007F1CC4" w:rsidP="007F1CC4">
      <w:pPr>
        <w:pStyle w:val="Doc-text2"/>
      </w:pPr>
      <w:r>
        <w:t>-</w:t>
      </w:r>
      <w:r>
        <w:tab/>
        <w:t>Oppo thinks this would introduce a new principle of transmitting system info of one cell from other cells.</w:t>
      </w:r>
    </w:p>
    <w:p w:rsidR="007F1CC4" w:rsidRDefault="007F1CC4" w:rsidP="007F1CC4">
      <w:pPr>
        <w:pStyle w:val="Doc-text2"/>
      </w:pPr>
      <w:r>
        <w:t>-</w:t>
      </w:r>
      <w:r>
        <w:tab/>
        <w:t>Xiaomi and vivo also don’t support this</w:t>
      </w:r>
    </w:p>
    <w:p w:rsidR="007F1CC4" w:rsidRDefault="007F1CC4" w:rsidP="007F1CC4">
      <w:pPr>
        <w:pStyle w:val="Doc-text2"/>
      </w:pPr>
      <w:r>
        <w:t>-</w:t>
      </w:r>
      <w:r>
        <w:tab/>
        <w:t>HW thinks that without this we are not really supporting PWS</w:t>
      </w:r>
    </w:p>
    <w:p w:rsidR="007F1CC4" w:rsidRDefault="007F1CC4" w:rsidP="007F1CC4">
      <w:pPr>
        <w:pStyle w:val="Doc-text2"/>
      </w:pPr>
      <w:r>
        <w:t>-</w:t>
      </w:r>
      <w:r>
        <w:tab/>
        <w:t>Ericsson also thinks this is essential</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8E4F2B" w:rsidP="008E4F2B">
      <w:pPr>
        <w:pStyle w:val="Agreement"/>
      </w:pPr>
      <w:r>
        <w:t xml:space="preserve">We </w:t>
      </w:r>
      <w:r w:rsidR="00BD619E">
        <w:t xml:space="preserve">don’t </w:t>
      </w:r>
      <w:r w:rsidRPr="008E4F2B">
        <w:t>support for continued reception of PWS message segments from different cells provided by the same e</w:t>
      </w:r>
      <w:r w:rsidR="00BD619E">
        <w:t>NB (inter-cell, intra-eNB case) as part of this WI.</w:t>
      </w:r>
    </w:p>
    <w:p w:rsidR="008E4F2B" w:rsidRDefault="008E4F2B" w:rsidP="005D178A">
      <w:pPr>
        <w:pStyle w:val="Doc-text2"/>
      </w:pPr>
    </w:p>
    <w:p w:rsidR="005D178A" w:rsidRDefault="00317A4C" w:rsidP="005D178A">
      <w:pPr>
        <w:pStyle w:val="Doc-title"/>
      </w:pPr>
      <w:hyperlink r:id="rId249" w:tooltip="C:Data3GPPExtractsR2-2505552 - Discussion on PWS for NB-IoT.docx" w:history="1">
        <w:r w:rsidR="005D178A" w:rsidRPr="001B1CC9">
          <w:rPr>
            <w:rStyle w:val="Hyperlink"/>
          </w:rPr>
          <w:t>R2-2505552</w:t>
        </w:r>
      </w:hyperlink>
      <w:r w:rsidR="005D178A">
        <w:tab/>
        <w:t>Discussion on PWS for NB-IoT</w:t>
      </w:r>
      <w:r w:rsidR="005D178A">
        <w:tab/>
        <w:t>OPPO</w:t>
      </w:r>
      <w:r w:rsidR="005D178A">
        <w:tab/>
        <w:t>discussion</w:t>
      </w:r>
      <w:r w:rsidR="005D178A">
        <w:tab/>
        <w:t>Rel-19</w:t>
      </w:r>
      <w:r w:rsidR="005D178A">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Default="005D178A" w:rsidP="005D178A">
      <w:pPr>
        <w:pStyle w:val="Comments"/>
      </w:pPr>
      <w:r>
        <w:t>Proposal 1</w:t>
      </w:r>
      <w:r>
        <w:tab/>
        <w:t>Introduce an acceptable cell category for NB-IoT (at least for NTN).</w:t>
      </w:r>
    </w:p>
    <w:p w:rsidR="007F1CC4" w:rsidRDefault="007F1CC4" w:rsidP="007F1CC4">
      <w:pPr>
        <w:pStyle w:val="Doc-text2"/>
      </w:pPr>
      <w:r>
        <w:t>-</w:t>
      </w:r>
      <w:r>
        <w:tab/>
        <w:t xml:space="preserve">Samsung supports option 1 </w:t>
      </w:r>
    </w:p>
    <w:p w:rsidR="007F1CC4" w:rsidRDefault="007F1CC4" w:rsidP="007F1CC4">
      <w:pPr>
        <w:pStyle w:val="Doc-text2"/>
      </w:pPr>
      <w:r>
        <w:t>-</w:t>
      </w:r>
      <w:r>
        <w:tab/>
        <w:t xml:space="preserve">regarding the UE capability support </w:t>
      </w:r>
      <w:r w:rsidR="0081218C">
        <w:t>Xiaomi/Oppo think</w:t>
      </w:r>
      <w:r>
        <w:t xml:space="preserve"> this can be linked to the capability to support PWS. QC thinks it could be a separate capability</w:t>
      </w:r>
    </w:p>
    <w:p w:rsidR="007F1CC4" w:rsidRDefault="007F1CC4" w:rsidP="007F1CC4">
      <w:pPr>
        <w:pStyle w:val="Agreement"/>
      </w:pPr>
      <w:r w:rsidRPr="007F1CC4">
        <w:t>Introduce an acceptable cell categor</w:t>
      </w:r>
      <w:r>
        <w:t xml:space="preserve">y for NB-IoT (at least for NTN) </w:t>
      </w:r>
      <w:r w:rsidR="0081218C">
        <w:t>(FFS if a separate capability is needed for this)</w:t>
      </w:r>
    </w:p>
    <w:p w:rsidR="007F1CC4" w:rsidRPr="007F1CC4" w:rsidRDefault="007F1CC4" w:rsidP="007F1CC4">
      <w:pPr>
        <w:pStyle w:val="Doc-text2"/>
      </w:pPr>
    </w:p>
    <w:p w:rsidR="005D178A" w:rsidRDefault="005D178A" w:rsidP="005B1F26">
      <w:pPr>
        <w:pStyle w:val="Doc-title"/>
      </w:pPr>
    </w:p>
    <w:p w:rsidR="003C78D9" w:rsidRDefault="003C78D9" w:rsidP="003C78D9">
      <w:pPr>
        <w:pStyle w:val="Doc-text2"/>
      </w:pPr>
    </w:p>
    <w:p w:rsidR="003C78D9" w:rsidRDefault="003C78D9" w:rsidP="003C78D9">
      <w:pPr>
        <w:pStyle w:val="Doc-text2"/>
        <w:pBdr>
          <w:top w:val="single" w:sz="4" w:space="1" w:color="auto"/>
          <w:left w:val="single" w:sz="4" w:space="4" w:color="auto"/>
          <w:bottom w:val="single" w:sz="4" w:space="1" w:color="auto"/>
          <w:right w:val="single" w:sz="4" w:space="4" w:color="auto"/>
        </w:pBdr>
      </w:pPr>
      <w:r>
        <w:t>Agreements:</w:t>
      </w:r>
    </w:p>
    <w:p w:rsidR="003C78D9" w:rsidRDefault="003C78D9" w:rsidP="003C78D9">
      <w:pPr>
        <w:pStyle w:val="Doc-text2"/>
        <w:pBdr>
          <w:top w:val="single" w:sz="4" w:space="1" w:color="auto"/>
          <w:left w:val="single" w:sz="4" w:space="4" w:color="auto"/>
          <w:bottom w:val="single" w:sz="4" w:space="1" w:color="auto"/>
          <w:right w:val="single" w:sz="4" w:space="4" w:color="auto"/>
        </w:pBdr>
      </w:pPr>
      <w:r>
        <w:t>1.</w:t>
      </w:r>
      <w:r>
        <w:tab/>
        <w:t>We don’t pursue the</w:t>
      </w:r>
      <w:r>
        <w:t xml:space="preserve"> enhancement </w:t>
      </w:r>
      <w:r>
        <w:t>whereby the</w:t>
      </w:r>
      <w:r w:rsidRPr="003C78D9">
        <w:t xml:space="preserve"> NW can choose to send the scheduling information of PWS SIBs in advance and indicate whether the PWS SIBs are being broadcast or not </w:t>
      </w:r>
      <w:r>
        <w:t>as part of this WI</w:t>
      </w:r>
    </w:p>
    <w:p w:rsidR="003C78D9" w:rsidRDefault="003C78D9" w:rsidP="003C78D9">
      <w:pPr>
        <w:pStyle w:val="Doc-text2"/>
        <w:pBdr>
          <w:top w:val="single" w:sz="4" w:space="1" w:color="auto"/>
          <w:left w:val="single" w:sz="4" w:space="4" w:color="auto"/>
          <w:bottom w:val="single" w:sz="4" w:space="1" w:color="auto"/>
          <w:right w:val="single" w:sz="4" w:space="4" w:color="auto"/>
        </w:pBdr>
      </w:pPr>
      <w:r>
        <w:lastRenderedPageBreak/>
        <w:t>2.</w:t>
      </w:r>
      <w:r>
        <w:tab/>
      </w:r>
      <w:r>
        <w:t xml:space="preserve">We don’t </w:t>
      </w:r>
      <w:r w:rsidRPr="008E4F2B">
        <w:t>support for continued reception of PWS message segments from different cells provided by the same e</w:t>
      </w:r>
      <w:r>
        <w:t>NB (inter-cell, intra-eNB case) as part of this WI.</w:t>
      </w:r>
    </w:p>
    <w:p w:rsidR="003C78D9" w:rsidRDefault="003C78D9" w:rsidP="003C78D9">
      <w:pPr>
        <w:pStyle w:val="Doc-text2"/>
        <w:pBdr>
          <w:top w:val="single" w:sz="4" w:space="1" w:color="auto"/>
          <w:left w:val="single" w:sz="4" w:space="4" w:color="auto"/>
          <w:bottom w:val="single" w:sz="4" w:space="1" w:color="auto"/>
          <w:right w:val="single" w:sz="4" w:space="4" w:color="auto"/>
        </w:pBdr>
      </w:pPr>
      <w:r>
        <w:t>3.</w:t>
      </w:r>
      <w:r>
        <w:tab/>
      </w:r>
      <w:r w:rsidRPr="007F1CC4">
        <w:t>Introduce an acceptable cell categor</w:t>
      </w:r>
      <w:r>
        <w:t>y for NB-IoT (at least for NTN) (FFS if a separate capability is needed for this)</w:t>
      </w:r>
    </w:p>
    <w:p w:rsidR="003C78D9" w:rsidRPr="003C78D9" w:rsidRDefault="003C78D9" w:rsidP="003C78D9">
      <w:pPr>
        <w:pStyle w:val="Doc-text2"/>
        <w:ind w:left="0" w:firstLine="0"/>
      </w:pPr>
    </w:p>
    <w:p w:rsidR="003C78D9" w:rsidRPr="003C78D9" w:rsidRDefault="003C78D9" w:rsidP="003C78D9">
      <w:pPr>
        <w:pStyle w:val="Doc-text2"/>
      </w:pPr>
    </w:p>
    <w:p w:rsidR="003C78D9" w:rsidRPr="003C78D9" w:rsidRDefault="003C78D9" w:rsidP="003C78D9">
      <w:pPr>
        <w:pStyle w:val="Doc-text2"/>
      </w:pPr>
    </w:p>
    <w:p w:rsidR="005B1F26" w:rsidRDefault="00317A4C" w:rsidP="005B1F26">
      <w:pPr>
        <w:pStyle w:val="Doc-title"/>
      </w:pPr>
      <w:hyperlink r:id="rId25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317A4C" w:rsidP="005B1F26">
      <w:pPr>
        <w:pStyle w:val="Doc-title"/>
      </w:pPr>
      <w:hyperlink r:id="rId25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317A4C" w:rsidP="005B1F26">
      <w:pPr>
        <w:pStyle w:val="Doc-title"/>
      </w:pPr>
      <w:hyperlink r:id="rId25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317A4C" w:rsidP="005D178A">
      <w:pPr>
        <w:pStyle w:val="Doc-title"/>
      </w:pPr>
      <w:hyperlink r:id="rId25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317A4C" w:rsidP="005D178A">
      <w:pPr>
        <w:pStyle w:val="Doc-title"/>
      </w:pPr>
      <w:hyperlink r:id="rId254"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317A4C" w:rsidP="005B1F26">
      <w:pPr>
        <w:pStyle w:val="Doc-title"/>
      </w:pPr>
      <w:hyperlink r:id="rId255"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317A4C" w:rsidP="005B1F26">
      <w:pPr>
        <w:pStyle w:val="Doc-title"/>
      </w:pPr>
      <w:hyperlink r:id="rId256"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317A4C" w:rsidP="005B1F26">
      <w:pPr>
        <w:pStyle w:val="Doc-title"/>
      </w:pPr>
      <w:hyperlink r:id="rId257"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317A4C" w:rsidP="005B1F26">
      <w:pPr>
        <w:pStyle w:val="Doc-title"/>
      </w:pPr>
      <w:hyperlink r:id="rId258"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59"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317A4C" w:rsidP="005B1F26">
      <w:pPr>
        <w:pStyle w:val="Doc-title"/>
      </w:pPr>
      <w:hyperlink r:id="rId260"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317A4C" w:rsidP="00291832">
      <w:pPr>
        <w:pStyle w:val="Doc-title"/>
      </w:pPr>
      <w:hyperlink r:id="rId261"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317A4C" w:rsidP="00291832">
      <w:pPr>
        <w:pStyle w:val="Doc-title"/>
      </w:pPr>
      <w:hyperlink r:id="rId262"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317A4C" w:rsidP="00291832">
      <w:pPr>
        <w:pStyle w:val="Doc-title"/>
      </w:pPr>
      <w:hyperlink r:id="rId263"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lastRenderedPageBreak/>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317A4C" w:rsidP="00291832">
      <w:pPr>
        <w:pStyle w:val="Doc-title"/>
      </w:pPr>
      <w:hyperlink r:id="rId264"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317A4C" w:rsidP="00291832">
      <w:pPr>
        <w:pStyle w:val="Doc-title"/>
      </w:pPr>
      <w:hyperlink r:id="rId265" w:tooltip="C:Data3GPPExtractsR2-2505385 Report of [Post130][314][IoT NTN TDD] capability CR.docx" w:history="1">
        <w:r w:rsidR="00291832" w:rsidRPr="001B1CC9">
          <w:rPr>
            <w:rStyle w:val="Hyperlink"/>
          </w:rPr>
          <w:t>R2-2505385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317A4C" w:rsidP="00291832">
      <w:pPr>
        <w:pStyle w:val="Doc-title"/>
      </w:pPr>
      <w:hyperlink r:id="rId266"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317A4C" w:rsidP="00716463">
      <w:pPr>
        <w:pStyle w:val="Doc-title"/>
      </w:pPr>
      <w:hyperlink r:id="rId267" w:tooltip="C:Data3GPPExtractsR2-2505539 NB-IoT TDD.docx" w:history="1">
        <w:r w:rsidR="00716463" w:rsidRPr="001B1CC9">
          <w:rPr>
            <w:rStyle w:val="Hyperlink"/>
          </w:rPr>
          <w:t>R2-2505539</w:t>
        </w:r>
      </w:hyperlink>
      <w:r w:rsidR="00716463">
        <w:tab/>
        <w:t>Discussion on new NB-IoT NTN TDD mode</w:t>
      </w:r>
      <w:r w:rsidR="00716463">
        <w:tab/>
        <w:t>Qualcomm Incorporated</w:t>
      </w:r>
      <w:r w:rsidR="00716463">
        <w:tab/>
        <w:t>discussion</w:t>
      </w:r>
      <w:r w:rsidR="00716463">
        <w:tab/>
        <w:t>Rel-19</w:t>
      </w:r>
      <w:r w:rsidR="00716463">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317A4C" w:rsidP="00716463">
      <w:pPr>
        <w:pStyle w:val="Doc-title"/>
      </w:pPr>
      <w:hyperlink r:id="rId268" w:tooltip="C:Data3GPPExtractsR2-2506176 Discussion on IoT NTN TDD_v4.docx" w:history="1">
        <w:r w:rsidR="00716463" w:rsidRPr="001B1CC9">
          <w:rPr>
            <w:rStyle w:val="Hyperlink"/>
          </w:rPr>
          <w:t>R2-2506176</w:t>
        </w:r>
      </w:hyperlink>
      <w:r w:rsidR="00716463">
        <w:tab/>
        <w:t>Remaining issues for IoT-NTN TDD mode</w:t>
      </w:r>
      <w:r w:rsidR="00716463">
        <w:tab/>
        <w:t>THALES</w:t>
      </w:r>
      <w:r w:rsidR="00716463">
        <w:tab/>
        <w:t>discussion</w:t>
      </w:r>
      <w:r w:rsidR="00716463">
        <w:tab/>
        <w:t>Rel-19</w:t>
      </w:r>
      <w:r w:rsidR="00716463">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317A4C" w:rsidP="0005411A">
      <w:pPr>
        <w:pStyle w:val="Doc-title"/>
      </w:pPr>
      <w:hyperlink r:id="rId269" w:tooltip="C:Data3GPPExtractsR2-2505109_Discussion on the IoT NTN TDD mode.doc" w:history="1">
        <w:r w:rsidR="0005411A" w:rsidRPr="001B1CC9">
          <w:rPr>
            <w:rStyle w:val="Hyperlink"/>
          </w:rPr>
          <w:t>R2-2505109</w:t>
        </w:r>
      </w:hyperlink>
      <w:r w:rsidR="0005411A">
        <w:tab/>
        <w:t>Discussion on support of IoT-NTN TDD mode</w:t>
      </w:r>
      <w:r w:rsidR="0005411A">
        <w:tab/>
        <w:t>Xiaomi</w:t>
      </w:r>
      <w:r w:rsidR="0005411A">
        <w:tab/>
        <w:t>discussion</w:t>
      </w:r>
      <w:r w:rsidR="0005411A">
        <w:tab/>
        <w:t>Rel-19</w:t>
      </w:r>
      <w:r w:rsidR="0005411A">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441CA2" w:rsidRDefault="00441CA2" w:rsidP="00441CA2">
      <w:pPr>
        <w:pStyle w:val="Agreement"/>
      </w:pPr>
      <w:r w:rsidRPr="00441CA2">
        <w:t>TDD radio frame offset between servi</w:t>
      </w:r>
      <w:r>
        <w:t xml:space="preserve">ng cell and neighbor cell(s) can be </w:t>
      </w:r>
      <w:r w:rsidRPr="00441CA2">
        <w:t xml:space="preserve">provided </w:t>
      </w:r>
      <w:r w:rsidR="00325E88">
        <w:t xml:space="preserve">via SIB33 </w:t>
      </w:r>
      <w:r w:rsidRPr="00441CA2">
        <w:t>to the UE for neighbor cell measurement.</w:t>
      </w:r>
    </w:p>
    <w:p w:rsidR="00441CA2" w:rsidRPr="00441CA2" w:rsidRDefault="00325E88" w:rsidP="00325E88">
      <w:pPr>
        <w:pStyle w:val="Doc-text2"/>
      </w:pPr>
      <w:r>
        <w:t>-</w:t>
      </w:r>
      <w:r>
        <w:tab/>
        <w:t>Xiaomi thinks we should inform other groups of this decision. Nokia, Iridium and Toyota think this is not needed</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317A4C" w:rsidP="0005411A">
      <w:pPr>
        <w:pStyle w:val="Doc-title"/>
      </w:pPr>
      <w:hyperlink r:id="rId270" w:tooltip="C:Data3GPPExtractsR2-2505539 NB-IoT TDD.docx" w:history="1">
        <w:r w:rsidR="0005411A" w:rsidRPr="001B1CC9">
          <w:rPr>
            <w:rStyle w:val="Hyperlink"/>
          </w:rPr>
          <w:t>R2-2505539</w:t>
        </w:r>
      </w:hyperlink>
      <w:r w:rsidR="0005411A">
        <w:tab/>
        <w:t>Discussion on new NB-IoT NTN TDD mode</w:t>
      </w:r>
      <w:r w:rsidR="0005411A">
        <w:tab/>
        <w:t>Qualcomm Incorporated</w:t>
      </w:r>
      <w:r w:rsidR="0005411A">
        <w:tab/>
        <w:t>discussion</w:t>
      </w:r>
      <w:r w:rsidR="0005411A">
        <w:tab/>
        <w:t>Rel-19</w:t>
      </w:r>
      <w:r w:rsidR="0005411A">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317A4C" w:rsidP="00F76FEB">
      <w:pPr>
        <w:pStyle w:val="Doc-title"/>
      </w:pPr>
      <w:hyperlink r:id="rId271" w:tooltip="C:Data3GPPExtractsR2-2505634 Remaining issues on support of TDD mode for IoT-NTN.docx" w:history="1">
        <w:r w:rsidR="00F76FEB" w:rsidRPr="001B1CC9">
          <w:rPr>
            <w:rStyle w:val="Hyperlink"/>
          </w:rPr>
          <w:t>R2-2505634</w:t>
        </w:r>
      </w:hyperlink>
      <w:r w:rsidR="00F76FEB">
        <w:tab/>
        <w:t>Remaining issues on support of TDD mode for IoT-NTN</w:t>
      </w:r>
      <w:r w:rsidR="00F76FEB">
        <w:tab/>
        <w:t>Nokia, Nokia Shanghai Bell</w:t>
      </w:r>
      <w:r w:rsidR="00F76FEB">
        <w:tab/>
        <w:t>discussion</w:t>
      </w:r>
      <w:r w:rsidR="00F76FEB">
        <w:tab/>
        <w:t>Rel-19</w:t>
      </w:r>
      <w:r w:rsidR="00F76FEB">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317A4C" w:rsidP="0005411A">
      <w:pPr>
        <w:pStyle w:val="Doc-title"/>
      </w:pPr>
      <w:hyperlink r:id="rId272" w:tooltip="C:Data3GPPExtractsR2-2505919 On open issues on IoT NTN TDD.docx" w:history="1">
        <w:r w:rsidR="0005411A" w:rsidRPr="001B1CC9">
          <w:rPr>
            <w:rStyle w:val="Hyperlink"/>
          </w:rPr>
          <w:t>R2-2505919</w:t>
        </w:r>
      </w:hyperlink>
      <w:r w:rsidR="0005411A">
        <w:tab/>
        <w:t>On open issues for IoT NTN TDD</w:t>
      </w:r>
      <w:r w:rsidR="0005411A">
        <w:tab/>
        <w:t>Samsung</w:t>
      </w:r>
      <w:r w:rsidR="0005411A">
        <w:tab/>
        <w:t>discussion</w:t>
      </w:r>
      <w:r w:rsidR="0005411A">
        <w:tab/>
        <w:t>Rel-19</w:t>
      </w:r>
      <w:r w:rsidR="0005411A">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317A4C" w:rsidP="0005411A">
      <w:pPr>
        <w:pStyle w:val="Doc-title"/>
      </w:pPr>
      <w:hyperlink r:id="rId273" w:tooltip="C:Data3GPPExtractsR2-2505738 Remaining issues of IoT-NTN TDD.docx" w:history="1">
        <w:r w:rsidR="0005411A" w:rsidRPr="001B1CC9">
          <w:rPr>
            <w:rStyle w:val="Hyperlink"/>
          </w:rPr>
          <w:t>R2-2505738</w:t>
        </w:r>
      </w:hyperlink>
      <w:r w:rsidR="0005411A">
        <w:tab/>
        <w:t>Remaining issues of IoT NTN TDD</w:t>
      </w:r>
      <w:r w:rsidR="0005411A">
        <w:tab/>
        <w:t>Huawei, HiSilicon</w:t>
      </w:r>
      <w:r w:rsidR="0005411A">
        <w:tab/>
        <w:t>discussion</w:t>
      </w:r>
      <w:r w:rsidR="0005411A">
        <w:tab/>
        <w:t>Rel-19</w:t>
      </w:r>
      <w:r w:rsidR="0005411A">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317A4C" w:rsidP="000955E8">
      <w:pPr>
        <w:pStyle w:val="Doc-title"/>
      </w:pPr>
      <w:hyperlink r:id="rId274" w:tooltip="C:Data3GPPExtractsR2-2505144.docx" w:history="1">
        <w:r w:rsidR="000955E8" w:rsidRPr="001B1CC9">
          <w:rPr>
            <w:rStyle w:val="Hyperlink"/>
          </w:rPr>
          <w:t>R2-2505144</w:t>
        </w:r>
      </w:hyperlink>
      <w:r w:rsidR="000955E8">
        <w:tab/>
        <w:t>Final aspects on loT NTN TDD mode</w:t>
      </w:r>
      <w:r w:rsidR="000955E8">
        <w:tab/>
        <w:t>Iridium Satellite LLC</w:t>
      </w:r>
      <w:r w:rsidR="000955E8">
        <w:tab/>
        <w:t>discussion</w:t>
      </w:r>
      <w:r w:rsidR="000955E8">
        <w:tab/>
        <w:t>Rel-19</w:t>
      </w:r>
      <w:r w:rsidR="000955E8">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317A4C" w:rsidP="0086748F">
      <w:pPr>
        <w:pStyle w:val="Doc-title"/>
      </w:pPr>
      <w:hyperlink r:id="rId275" w:tooltip="C:Data3GPPExtractsR2-2506176 Discussion on IoT NTN TDD_v4.docx" w:history="1">
        <w:r w:rsidR="000955E8" w:rsidRPr="001B1CC9">
          <w:rPr>
            <w:rStyle w:val="Hyperlink"/>
          </w:rPr>
          <w:t>R2-2506176</w:t>
        </w:r>
      </w:hyperlink>
      <w:r w:rsidR="000955E8">
        <w:tab/>
        <w:t>Remaining issues for IoT-NTN TDD mode</w:t>
      </w:r>
      <w:r w:rsidR="000955E8">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317A4C" w:rsidP="007E44E1">
      <w:pPr>
        <w:pStyle w:val="Doc-title"/>
      </w:pPr>
      <w:hyperlink r:id="rId276" w:tooltip="C:Data3GPPExtractsR2-2505919 On open issues on IoT NTN TDD.docx" w:history="1">
        <w:r w:rsidR="007E44E1" w:rsidRPr="001B1CC9">
          <w:rPr>
            <w:rStyle w:val="Hyperlink"/>
          </w:rPr>
          <w:t>R2-2505919</w:t>
        </w:r>
      </w:hyperlink>
      <w:r w:rsidR="007E44E1">
        <w:tab/>
        <w:t>On open issues for IoT NTN TDD</w:t>
      </w:r>
      <w:r w:rsidR="007E44E1">
        <w:tab/>
        <w:t>Samsung</w:t>
      </w:r>
      <w:r w:rsidR="007E44E1">
        <w:tab/>
        <w:t>discussion</w:t>
      </w:r>
      <w:r w:rsidR="007E44E1">
        <w:tab/>
        <w:t>Rel-19</w:t>
      </w:r>
      <w:r w:rsidR="007E44E1">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317A4C" w:rsidP="000A51AF">
      <w:pPr>
        <w:pStyle w:val="Doc-title"/>
      </w:pPr>
      <w:hyperlink r:id="rId277" w:tooltip="C:Data3GPPExtractsR2-2505287 Consideration on IoT-NTN TDD mode.docx" w:history="1">
        <w:r w:rsidR="000A51AF" w:rsidRPr="001B1CC9">
          <w:rPr>
            <w:rStyle w:val="Hyperlink"/>
          </w:rPr>
          <w:t>R2-2505287</w:t>
        </w:r>
      </w:hyperlink>
      <w:r w:rsidR="000A51AF">
        <w:tab/>
        <w:t>Remaining issues for IoT NTN TDD</w:t>
      </w:r>
      <w:r w:rsidR="000A51AF">
        <w:tab/>
        <w:t>ZTE Corporation,  Sanechips</w:t>
      </w:r>
      <w:r w:rsidR="000A51AF">
        <w:tab/>
        <w:t>discussion</w:t>
      </w:r>
      <w:r w:rsidR="000A51AF">
        <w:tab/>
        <w:t>Rel-19</w:t>
      </w:r>
      <w:r w:rsidR="000A51AF">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317A4C" w:rsidP="004A49F6">
      <w:pPr>
        <w:pStyle w:val="Doc-title"/>
      </w:pPr>
      <w:hyperlink r:id="rId278" w:tooltip="C:Data3GPPExtractsR2-2505539 NB-IoT TDD.docx" w:history="1">
        <w:r w:rsidR="004A49F6" w:rsidRPr="001B1CC9">
          <w:rPr>
            <w:rStyle w:val="Hyperlink"/>
          </w:rPr>
          <w:t>R2-2505539</w:t>
        </w:r>
      </w:hyperlink>
      <w:r w:rsidR="004A49F6">
        <w:tab/>
        <w:t>Discussion on new NB-IoT NTN TDD mode</w:t>
      </w:r>
      <w:r w:rsidR="004A49F6">
        <w:tab/>
        <w:t>Qualcomm Incorporated</w:t>
      </w:r>
      <w:r w:rsidR="004A49F6">
        <w:tab/>
        <w:t>discussion</w:t>
      </w:r>
      <w:r w:rsidR="004A49F6">
        <w:tab/>
        <w:t>Rel-19</w:t>
      </w:r>
      <w:r w:rsidR="004A49F6">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317A4C" w:rsidP="004A49F6">
      <w:pPr>
        <w:pStyle w:val="Doc-title"/>
      </w:pPr>
      <w:hyperlink r:id="rId279" w:tooltip="C:Data3GPPExtractsR2-2505634 Remaining issues on support of TDD mode for IoT-NTN.docx" w:history="1">
        <w:r w:rsidR="004A49F6" w:rsidRPr="001B1CC9">
          <w:rPr>
            <w:rStyle w:val="Hyperlink"/>
          </w:rPr>
          <w:t>R2-2505634</w:t>
        </w:r>
      </w:hyperlink>
      <w:r w:rsidR="004A49F6">
        <w:tab/>
        <w:t>Remaining issues on support of TDD mode for IoT-NTN</w:t>
      </w:r>
      <w:r w:rsidR="004A49F6">
        <w:tab/>
        <w:t>Nokia, Nokia Shanghai Bell</w:t>
      </w:r>
      <w:r w:rsidR="004A49F6">
        <w:tab/>
        <w:t>discussion</w:t>
      </w:r>
      <w:r w:rsidR="004A49F6">
        <w:tab/>
        <w:t>Rel-19</w:t>
      </w:r>
      <w:r w:rsidR="004A49F6">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317A4C" w:rsidP="000955E8">
      <w:pPr>
        <w:pStyle w:val="Doc-title"/>
      </w:pPr>
      <w:hyperlink r:id="rId280" w:tooltip="C:Data3GPPExtractsR2-2506176 Discussion on IoT NTN TDD_v4.docx" w:history="1">
        <w:r w:rsidR="000955E8" w:rsidRPr="001B1CC9">
          <w:rPr>
            <w:rStyle w:val="Hyperlink"/>
          </w:rPr>
          <w:t>R2-2506176</w:t>
        </w:r>
      </w:hyperlink>
      <w:r w:rsidR="000955E8">
        <w:tab/>
        <w:t>Remaining issues for IoT-NTN TDD mode</w:t>
      </w:r>
      <w:r w:rsidR="000955E8">
        <w:tab/>
        <w:t>THALES</w:t>
      </w:r>
      <w:r w:rsidR="000955E8">
        <w:tab/>
        <w:t>discussion</w:t>
      </w:r>
      <w:r w:rsidR="000955E8">
        <w:tab/>
        <w:t>Rel-19</w:t>
      </w:r>
      <w:r w:rsidR="000955E8">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317A4C" w:rsidP="000955E8">
      <w:pPr>
        <w:pStyle w:val="Doc-title"/>
      </w:pPr>
      <w:hyperlink r:id="rId281" w:tooltip="C:Data3GPPExtractsR2-2505232.docx" w:history="1">
        <w:r w:rsidR="000955E8" w:rsidRPr="001B1CC9">
          <w:rPr>
            <w:rStyle w:val="Hyperlink"/>
          </w:rPr>
          <w:t>R2-2505232</w:t>
        </w:r>
      </w:hyperlink>
      <w:r w:rsidR="000955E8">
        <w:tab/>
        <w:t>Discussion on support of NB-IoT NTN TDD</w:t>
      </w:r>
      <w:r w:rsidR="000955E8">
        <w:tab/>
        <w:t>CATT</w:t>
      </w:r>
      <w:r w:rsidR="000955E8">
        <w:tab/>
        <w:t>discussion</w:t>
      </w:r>
      <w:r w:rsidR="000955E8">
        <w:tab/>
        <w:t>Rel-19</w:t>
      </w:r>
      <w:r w:rsidR="000955E8">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317A4C" w:rsidP="000955E8">
      <w:pPr>
        <w:pStyle w:val="Doc-title"/>
      </w:pPr>
      <w:hyperlink r:id="rId282" w:tooltip="C:Data3GPPExtractsR2-2505287 Consideration on IoT-NTN TDD mode.docx" w:history="1">
        <w:r w:rsidR="000955E8" w:rsidRPr="001B1CC9">
          <w:rPr>
            <w:rStyle w:val="Hyperlink"/>
          </w:rPr>
          <w:t>R2-2505287</w:t>
        </w:r>
      </w:hyperlink>
      <w:r w:rsidR="000955E8">
        <w:tab/>
        <w:t>Remaining issues for IoT NTN TDD</w:t>
      </w:r>
      <w:r w:rsidR="000955E8">
        <w:tab/>
        <w:t>ZTE Corporation,  Sanechips</w:t>
      </w:r>
      <w:r w:rsidR="000955E8">
        <w:tab/>
        <w:t>discussion</w:t>
      </w:r>
      <w:r w:rsidR="000955E8">
        <w:tab/>
        <w:t>Rel-19</w:t>
      </w:r>
      <w:r w:rsidR="000955E8">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317A4C" w:rsidP="0086748F">
      <w:pPr>
        <w:pStyle w:val="Doc-title"/>
      </w:pPr>
      <w:hyperlink r:id="rId283" w:tooltip="C:Data3GPPExtractsR2-2505701-iot-ntn-tdd.docx" w:history="1">
        <w:r w:rsidR="0086748F" w:rsidRPr="001B1CC9">
          <w:rPr>
            <w:rStyle w:val="Hyperlink"/>
          </w:rPr>
          <w:t>R2-2505701</w:t>
        </w:r>
      </w:hyperlink>
      <w:r w:rsidR="0086748F">
        <w:tab/>
        <w:t>On early implementation of the IoT-NTN TDD mode</w:t>
      </w:r>
      <w:r w:rsidR="0086748F">
        <w:tab/>
        <w:t>Nordic Semiconductor, Iridium, Thales</w:t>
      </w:r>
      <w:r w:rsidR="0086748F">
        <w:tab/>
        <w:t>discussion</w:t>
      </w:r>
      <w:r w:rsidR="0086748F">
        <w:tab/>
        <w:t>Rel-19</w:t>
      </w:r>
      <w:r w:rsidR="0086748F">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325E88" w:rsidRDefault="00325E88" w:rsidP="00325E88">
      <w:pPr>
        <w:pStyle w:val="Doc-text2"/>
      </w:pPr>
      <w:r>
        <w:t>-</w:t>
      </w:r>
      <w:r>
        <w:tab/>
        <w:t>Iridium thinks that this feature is tied to a band and then it should be possible to have this early implementable from Rel-17</w:t>
      </w:r>
    </w:p>
    <w:p w:rsidR="00325E88" w:rsidRDefault="00325E88" w:rsidP="00325E88">
      <w:pPr>
        <w:pStyle w:val="Doc-text2"/>
      </w:pPr>
      <w:r>
        <w:t>-</w:t>
      </w:r>
      <w:r>
        <w:tab/>
        <w:t>QC thinks that early implementation for a single CR is one thing, but for a whole feature/WI is not so common so has some doubts about this.</w:t>
      </w:r>
    </w:p>
    <w:p w:rsidR="00325E88" w:rsidRDefault="00325E88" w:rsidP="00325E88">
      <w:pPr>
        <w:pStyle w:val="Doc-text2"/>
      </w:pPr>
      <w:r>
        <w:t>-</w:t>
      </w:r>
      <w:r>
        <w:tab/>
        <w:t>Samsung reminds we also agreed to support Cb-Msg3-EDT for IoT NTN TDD, and this is definitely not a Rel-17 feature</w:t>
      </w:r>
    </w:p>
    <w:p w:rsidR="0086748F" w:rsidRPr="0086748F" w:rsidRDefault="00325E88" w:rsidP="00325E88">
      <w:pPr>
        <w:pStyle w:val="Doc-text2"/>
      </w:pPr>
      <w:r>
        <w:t>-</w:t>
      </w:r>
      <w:r>
        <w:tab/>
        <w:t>vivo thinks RAN2 cannot decide alone on this</w:t>
      </w:r>
    </w:p>
    <w:p w:rsidR="0086748F" w:rsidRDefault="0086748F" w:rsidP="000955E8">
      <w:pPr>
        <w:pStyle w:val="Comments"/>
      </w:pPr>
    </w:p>
    <w:p w:rsidR="001007F4" w:rsidRDefault="001007F4" w:rsidP="000955E8">
      <w:pPr>
        <w:pStyle w:val="Comments"/>
      </w:pP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Agreements:</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1.</w:t>
      </w:r>
      <w:r w:rsidRPr="008867C0">
        <w:tab/>
        <w:t>IoT NTN TDD mode capability is conditionally mandatory (as in the draft CR) if the UE supports the relevant TDD band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2.</w:t>
      </w:r>
      <w:r w:rsidRPr="008867C0">
        <w:tab/>
        <w:t>No need to introduce a new list of neighbour cells operating in TDD mode in Rel-19</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3.</w:t>
      </w:r>
      <w:r w:rsidRPr="008867C0">
        <w:tab/>
        <w:t>RAN2 assume that for IoT NTN TDD mode, serving cell and neighbor cells are not always synchronized.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4.</w:t>
      </w:r>
      <w:r w:rsidRPr="008867C0">
        <w:tab/>
        <w:t>There is no benefit in introducing a new idle mode DRX cycle length for IoT NTN TDD mode.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5.</w:t>
      </w:r>
      <w:r w:rsidRPr="008867C0">
        <w:tab/>
        <w:t>There is no specification impact for RAN2 (36.304) related to paging scheduling.</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6.</w:t>
      </w:r>
      <w:r w:rsidRPr="008867C0">
        <w:tab/>
        <w:t>There is no specification change required in the existing SIB1 scheduling mechanism.</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7.</w:t>
      </w:r>
      <w:r w:rsidRPr="008867C0">
        <w:tab/>
        <w:t>RAN2 assumes the network will take into account the invalid subframes when setting the explicit EpochTime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8.</w:t>
      </w:r>
      <w:r w:rsidRPr="008867C0">
        <w:tab/>
        <w:t>RAN2 assumes that OCC defined for IoT NTN Rel-19 can be supported for IoT NTN TDD mode but ask RAN1 for confirmation</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9.</w:t>
      </w:r>
      <w:r w:rsidRPr="008867C0">
        <w:tab/>
        <w:t xml:space="preserve">We aim at introducing the needed changes (if any) to support CB-Msg3 and CB-Msg4 for IoT NTN TDD mode during the ASN.1 review, including at least </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Adding configurations that are aligned with the 90 ms periodicity for npusch-Periodicity and windowPeriodicity-NB</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(FFS other needed enhancements based on the progress of the CB-Msg3-EDT discussion this week)</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10.</w:t>
      </w:r>
      <w:r w:rsidRPr="008867C0">
        <w:tab/>
        <w:t>IoT NTN PWS Rel-19 can be supported in IoT NTN TDD (no spec impact)</w:t>
      </w:r>
    </w:p>
    <w:p w:rsidR="008867C0" w:rsidRPr="008867C0" w:rsidRDefault="008867C0" w:rsidP="008867C0">
      <w:pPr>
        <w:pStyle w:val="Doc-text2"/>
        <w:pBdr>
          <w:top w:val="single" w:sz="4" w:space="1" w:color="auto"/>
          <w:left w:val="single" w:sz="4" w:space="4" w:color="auto"/>
          <w:bottom w:val="single" w:sz="4" w:space="1" w:color="auto"/>
          <w:right w:val="single" w:sz="4" w:space="4" w:color="auto"/>
        </w:pBdr>
      </w:pPr>
      <w:r w:rsidRPr="008867C0">
        <w:t>11.</w:t>
      </w:r>
      <w:r w:rsidRPr="008867C0">
        <w:tab/>
        <w:t>TDD radio frame offset between serving cell and neighbor cell(s) can be provided via SIB33 to the UE for neighbor cell measurement.</w:t>
      </w:r>
    </w:p>
    <w:p w:rsidR="00766F74" w:rsidRDefault="00766F74" w:rsidP="00766F74">
      <w:pPr>
        <w:pStyle w:val="Doc-text2"/>
      </w:pPr>
    </w:p>
    <w:p w:rsidR="00325E88" w:rsidRDefault="00325E88" w:rsidP="00766F74">
      <w:pPr>
        <w:pStyle w:val="Doc-text2"/>
        <w:ind w:left="0" w:firstLine="0"/>
      </w:pPr>
    </w:p>
    <w:p w:rsidR="00E53032" w:rsidRDefault="00E53032" w:rsidP="00766F74">
      <w:pPr>
        <w:pStyle w:val="Doc-text2"/>
        <w:ind w:left="0" w:firstLine="0"/>
      </w:pPr>
    </w:p>
    <w:p w:rsidR="00E53032" w:rsidRDefault="00E53032" w:rsidP="00E53032">
      <w:pPr>
        <w:pStyle w:val="EmailDiscussion"/>
      </w:pPr>
      <w:r>
        <w:t>[Post131][310][IoT NTN TDD] Stage2 CR (Iridium)</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[Post131][311][IoT NTN TDD] RRC CR (Huawei)</w:t>
      </w:r>
    </w:p>
    <w:p w:rsidR="00E53032" w:rsidRDefault="00E53032" w:rsidP="00E53032">
      <w:pPr>
        <w:pStyle w:val="EmailDiscussion2"/>
      </w:pPr>
      <w:r>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[Post131][312][IoT NTN TDD] MAC CR (Toyota)</w:t>
      </w:r>
    </w:p>
    <w:p w:rsidR="00E53032" w:rsidRDefault="00E53032" w:rsidP="00E53032">
      <w:pPr>
        <w:pStyle w:val="EmailDiscussion2"/>
      </w:pPr>
      <w:r>
        <w:tab/>
        <w:t xml:space="preserve">Scope: finalize the running MAC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lastRenderedPageBreak/>
        <w:t>[Post131][313][IoT NTN TDD] 36.304 CR (Xiaomi)</w:t>
      </w:r>
    </w:p>
    <w:p w:rsidR="00E53032" w:rsidRDefault="00E53032" w:rsidP="00E53032">
      <w:pPr>
        <w:pStyle w:val="EmailDiscussion2"/>
      </w:pPr>
      <w:r>
        <w:tab/>
        <w:t xml:space="preserve">Scope: finalize the running 36.304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[Post131][314][IoT NTN TDD] capability CR (Samsung)</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766F74">
      <w:pPr>
        <w:pStyle w:val="Doc-text2"/>
        <w:ind w:left="0" w:firstLine="0"/>
      </w:pPr>
    </w:p>
    <w:p w:rsidR="00E53032" w:rsidRDefault="00E53032" w:rsidP="00766F74">
      <w:pPr>
        <w:pStyle w:val="Doc-text2"/>
        <w:ind w:left="0" w:firstLine="0"/>
      </w:pPr>
    </w:p>
    <w:p w:rsidR="00325E88" w:rsidRDefault="00D014F4" w:rsidP="00325E88">
      <w:pPr>
        <w:pStyle w:val="Agreement"/>
      </w:pPr>
      <w:r>
        <w:t xml:space="preserve">From </w:t>
      </w:r>
      <w:r w:rsidR="008867C0">
        <w:t xml:space="preserve">RAN2 </w:t>
      </w:r>
      <w:r>
        <w:t xml:space="preserve">point of view </w:t>
      </w:r>
      <w:r w:rsidR="008867C0">
        <w:t xml:space="preserve">the </w:t>
      </w:r>
      <w:r w:rsidR="008867C0" w:rsidRPr="008718D8">
        <w:t>IoT_NTN_TDD</w:t>
      </w:r>
      <w:r w:rsidR="00325E88">
        <w:t xml:space="preserve"> </w:t>
      </w:r>
      <w:r w:rsidR="008867C0">
        <w:t xml:space="preserve">WI </w:t>
      </w:r>
      <w:r>
        <w:t>is completed</w:t>
      </w:r>
      <w:r w:rsidR="00325E88">
        <w:t>.</w:t>
      </w:r>
    </w:p>
    <w:p w:rsidR="00325E88" w:rsidRPr="00325E88" w:rsidRDefault="00325E88" w:rsidP="00325E88">
      <w:pPr>
        <w:pStyle w:val="Doc-text2"/>
      </w:pPr>
    </w:p>
    <w:p w:rsidR="001007F4" w:rsidRPr="00291832" w:rsidRDefault="001007F4" w:rsidP="000955E8">
      <w:pPr>
        <w:pStyle w:val="Comments"/>
      </w:pPr>
    </w:p>
    <w:p w:rsidR="005B1F26" w:rsidRDefault="00317A4C" w:rsidP="005B1F26">
      <w:pPr>
        <w:pStyle w:val="Doc-title"/>
      </w:pPr>
      <w:hyperlink r:id="rId284"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317A4C" w:rsidP="005B1F26">
      <w:pPr>
        <w:pStyle w:val="Doc-title"/>
      </w:pPr>
      <w:hyperlink r:id="rId285"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317A4C" w:rsidP="005B1F26">
      <w:pPr>
        <w:pStyle w:val="Doc-title"/>
      </w:pPr>
      <w:hyperlink r:id="rId286"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317A4C" w:rsidP="005B1F26">
      <w:pPr>
        <w:pStyle w:val="Doc-title"/>
      </w:pPr>
      <w:hyperlink r:id="rId287"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317A4C" w:rsidP="005B1F26">
      <w:pPr>
        <w:pStyle w:val="Doc-title"/>
      </w:pPr>
      <w:hyperlink r:id="rId288"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317A4C" w:rsidP="005B1F26">
      <w:pPr>
        <w:pStyle w:val="Doc-title"/>
      </w:pPr>
      <w:hyperlink r:id="rId289"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317A4C" w:rsidP="005B1F26">
      <w:pPr>
        <w:pStyle w:val="Doc-title"/>
      </w:pPr>
      <w:hyperlink r:id="rId290"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317A4C" w:rsidP="005B1F26">
      <w:pPr>
        <w:pStyle w:val="Doc-title"/>
      </w:pPr>
      <w:hyperlink r:id="rId291"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317A4C" w:rsidP="005B1F26">
      <w:pPr>
        <w:pStyle w:val="Doc-title"/>
      </w:pPr>
      <w:hyperlink r:id="rId292"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317A4C" w:rsidP="005B1F26">
      <w:pPr>
        <w:pStyle w:val="Doc-title"/>
      </w:pPr>
      <w:hyperlink r:id="rId293"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317A4C" w:rsidP="005B1F26">
      <w:pPr>
        <w:pStyle w:val="Doc-title"/>
      </w:pPr>
      <w:hyperlink r:id="rId294"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317A4C" w:rsidP="005B1F26">
      <w:pPr>
        <w:pStyle w:val="Doc-title"/>
      </w:pPr>
      <w:hyperlink r:id="rId295"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6" w:name="_Hlk196316686"/>
      <w:r>
        <w:t>1 additional tdoc for primary co-sourcing company on top of the limit is allowed for co-sourced contribution with 4 or more companies.</w:t>
      </w:r>
    </w:p>
    <w:bookmarkEnd w:id="26"/>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317A4C" w:rsidP="005B1F26">
      <w:pPr>
        <w:pStyle w:val="Doc-title"/>
      </w:pPr>
      <w:hyperlink r:id="rId296"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317A4C" w:rsidP="005B1F26">
      <w:pPr>
        <w:pStyle w:val="Doc-title"/>
      </w:pPr>
      <w:hyperlink r:id="rId297"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317A4C" w:rsidP="005B1F26">
      <w:pPr>
        <w:pStyle w:val="Doc-title"/>
      </w:pPr>
      <w:hyperlink r:id="rId298"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317A4C" w:rsidP="00F660CD">
      <w:pPr>
        <w:pStyle w:val="Doc-title"/>
      </w:pPr>
      <w:hyperlink r:id="rId299"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317A4C" w:rsidP="005E421D">
      <w:pPr>
        <w:pStyle w:val="Doc-title"/>
      </w:pPr>
      <w:hyperlink r:id="rId300"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317A4C" w:rsidP="005E421D">
      <w:pPr>
        <w:pStyle w:val="Doc-title"/>
      </w:pPr>
      <w:hyperlink r:id="rId301"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317A4C" w:rsidP="00F1355B">
      <w:pPr>
        <w:pStyle w:val="Doc-title"/>
        <w:rPr>
          <w:lang w:val="en-US" w:eastAsia="en-US"/>
        </w:rPr>
      </w:pPr>
      <w:hyperlink r:id="rId302" w:tooltip="C:Data3GPPRAN2InboxR2-2506426.zip" w:history="1">
        <w:r w:rsidR="00F1355B" w:rsidRPr="00F1355B">
          <w:rPr>
            <w:rStyle w:val="Hyperlink"/>
            <w:lang w:val="en-US" w:eastAsia="en-US"/>
          </w:rPr>
          <w:t>R2-2506426</w:t>
        </w:r>
      </w:hyperlink>
      <w:r w:rsidR="00F1355B">
        <w:rPr>
          <w:lang w:val="en-US" w:eastAsia="en-US"/>
        </w:rPr>
        <w:tab/>
      </w:r>
      <w:r w:rsidR="00F1355B" w:rsidRPr="00F1355B">
        <w:rPr>
          <w:lang w:val="en-US" w:eastAsia="en-US"/>
        </w:rPr>
        <w:t>Introduction of redirection from NR TN</w:t>
      </w:r>
      <w:r w:rsidR="00F1355B">
        <w:rPr>
          <w:lang w:val="en-US" w:eastAsia="en-US"/>
        </w:rPr>
        <w:t xml:space="preserve"> to NR NTN to 38.331 [NR-TN-NTN-redir]</w:t>
      </w:r>
      <w:r w:rsidR="00F1355B">
        <w:rPr>
          <w:lang w:val="en-US" w:eastAsia="en-US"/>
        </w:rPr>
        <w:tab/>
        <w:t>Samsung</w:t>
      </w:r>
      <w:r w:rsidR="00F1355B">
        <w:rPr>
          <w:lang w:val="en-US" w:eastAsia="en-US"/>
        </w:rPr>
        <w:tab/>
      </w:r>
      <w:r w:rsidR="00F1355B" w:rsidRPr="00F1355B">
        <w:rPr>
          <w:lang w:val="en-US" w:eastAsia="en-US"/>
        </w:rPr>
        <w:t>CR</w:t>
      </w:r>
      <w:r w:rsidR="00F1355B">
        <w:rPr>
          <w:lang w:val="en-US" w:eastAsia="en-US"/>
        </w:rPr>
        <w:tab/>
        <w:t>Rel-19</w:t>
      </w:r>
      <w:r w:rsidR="00F1355B">
        <w:rPr>
          <w:lang w:val="en-US" w:eastAsia="en-US"/>
        </w:rPr>
        <w:tab/>
        <w:t>38.331</w:t>
      </w:r>
      <w:r w:rsidR="00F1355B">
        <w:rPr>
          <w:lang w:val="en-US" w:eastAsia="en-US"/>
        </w:rPr>
        <w:tab/>
      </w:r>
      <w:r w:rsidR="00F1355B" w:rsidRPr="00F1355B">
        <w:rPr>
          <w:lang w:val="en-US" w:eastAsia="en-US"/>
        </w:rPr>
        <w:t>18.6.0</w:t>
      </w:r>
      <w:r w:rsidR="00F1355B">
        <w:rPr>
          <w:lang w:val="en-US" w:eastAsia="en-US"/>
        </w:rPr>
        <w:tab/>
      </w:r>
      <w:r w:rsidR="00F1355B" w:rsidRPr="00F1355B">
        <w:rPr>
          <w:lang w:val="en-US" w:eastAsia="en-US"/>
        </w:rPr>
        <w:t>5429</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317A4C" w:rsidP="00CE4A8C">
      <w:pPr>
        <w:pStyle w:val="Doc-title"/>
        <w:rPr>
          <w:lang w:val="en-US" w:eastAsia="en-US"/>
        </w:rPr>
      </w:pPr>
      <w:hyperlink r:id="rId303" w:tooltip="C:Data3GPPRAN2InboxR2-2506433.zip" w:history="1">
        <w:r w:rsidR="00CE4A8C" w:rsidRPr="002A620A">
          <w:rPr>
            <w:rStyle w:val="Hyperlink"/>
            <w:lang w:val="en-US" w:eastAsia="en-US"/>
          </w:rPr>
          <w:t>R2-2506433</w:t>
        </w:r>
      </w:hyperlink>
      <w:r w:rsidR="00CE4A8C">
        <w:rPr>
          <w:lang w:val="en-US" w:eastAsia="en-US"/>
        </w:rPr>
        <w:tab/>
      </w:r>
      <w:r w:rsidR="00CE4A8C" w:rsidRPr="00F1355B">
        <w:rPr>
          <w:lang w:val="en-US" w:eastAsia="en-US"/>
        </w:rPr>
        <w:t>Introduction of redirection from NR TN</w:t>
      </w:r>
      <w:r w:rsidR="00CE4A8C">
        <w:rPr>
          <w:lang w:val="en-US" w:eastAsia="en-US"/>
        </w:rPr>
        <w:t xml:space="preserve"> to NR NTN to 38.331 [NR-TN-NTN-redir]</w:t>
      </w:r>
      <w:r w:rsidR="00CE4A8C">
        <w:rPr>
          <w:lang w:val="en-US" w:eastAsia="en-US"/>
        </w:rPr>
        <w:tab/>
        <w:t>Samsung</w:t>
      </w:r>
      <w:r w:rsidR="00CE4A8C">
        <w:rPr>
          <w:lang w:val="en-US" w:eastAsia="en-US"/>
        </w:rPr>
        <w:tab/>
      </w:r>
      <w:r w:rsidR="00CE4A8C" w:rsidRPr="00F1355B">
        <w:rPr>
          <w:lang w:val="en-US" w:eastAsia="en-US"/>
        </w:rPr>
        <w:t>CR</w:t>
      </w:r>
      <w:r w:rsidR="00CE4A8C">
        <w:rPr>
          <w:lang w:val="en-US" w:eastAsia="en-US"/>
        </w:rPr>
        <w:tab/>
        <w:t>Rel-19</w:t>
      </w:r>
      <w:r w:rsidR="00CE4A8C">
        <w:rPr>
          <w:lang w:val="en-US" w:eastAsia="en-US"/>
        </w:rPr>
        <w:tab/>
        <w:t>38.331</w:t>
      </w:r>
      <w:r w:rsidR="00CE4A8C">
        <w:rPr>
          <w:lang w:val="en-US" w:eastAsia="en-US"/>
        </w:rPr>
        <w:tab/>
      </w:r>
      <w:r w:rsidR="00CE4A8C" w:rsidRPr="00F1355B">
        <w:rPr>
          <w:lang w:val="en-US" w:eastAsia="en-US"/>
        </w:rPr>
        <w:t>18.6.0</w:t>
      </w:r>
      <w:r w:rsidR="00CE4A8C">
        <w:rPr>
          <w:lang w:val="en-US" w:eastAsia="en-US"/>
        </w:rPr>
        <w:tab/>
      </w:r>
      <w:r w:rsidR="00CE4A8C" w:rsidRPr="00F1355B">
        <w:rPr>
          <w:lang w:val="en-US" w:eastAsia="en-US"/>
        </w:rPr>
        <w:t>5429</w:t>
      </w:r>
      <w:r w:rsidR="00CE4A8C">
        <w:rPr>
          <w:lang w:val="en-US" w:eastAsia="en-US"/>
        </w:rPr>
        <w:tab/>
      </w:r>
      <w:r w:rsidR="00252681">
        <w:rPr>
          <w:lang w:val="en-US" w:eastAsia="en-US"/>
        </w:rPr>
        <w:t>1</w:t>
      </w:r>
      <w:r w:rsidR="00CE4A8C">
        <w:rPr>
          <w:lang w:val="en-US" w:eastAsia="en-US"/>
        </w:rPr>
        <w:tab/>
      </w:r>
      <w:r w:rsidR="00CE4A8C" w:rsidRPr="00F1355B">
        <w:rPr>
          <w:lang w:val="en-US" w:eastAsia="en-US"/>
        </w:rPr>
        <w:t>B</w:t>
      </w:r>
      <w:r w:rsidR="00CE4A8C">
        <w:rPr>
          <w:lang w:val="en-US" w:eastAsia="en-US"/>
        </w:rPr>
        <w:tab/>
      </w:r>
      <w:r w:rsidR="00CE4A8C" w:rsidRPr="00F1355B">
        <w:rPr>
          <w:lang w:val="en-US" w:eastAsia="en-US"/>
        </w:rPr>
        <w:t>TEI19</w:t>
      </w:r>
    </w:p>
    <w:p w:rsidR="00F35046" w:rsidRPr="00F35046" w:rsidRDefault="00BD619E" w:rsidP="00BD619E">
      <w:pPr>
        <w:pStyle w:val="Agreement"/>
        <w:rPr>
          <w:lang w:val="en-US" w:eastAsia="en-US"/>
        </w:rPr>
      </w:pPr>
      <w:r>
        <w:rPr>
          <w:lang w:val="en-US" w:eastAsia="en-US"/>
        </w:rPr>
        <w:t>Agreed</w:t>
      </w:r>
    </w:p>
    <w:p w:rsidR="00F1355B" w:rsidRPr="00F1355B" w:rsidRDefault="00317A4C" w:rsidP="00F1355B">
      <w:pPr>
        <w:pStyle w:val="Doc-title"/>
        <w:rPr>
          <w:lang w:val="en-US" w:eastAsia="en-US"/>
        </w:rPr>
      </w:pPr>
      <w:hyperlink r:id="rId304" w:tooltip="C:Data3GPPRAN2InboxR2-2506427.zip" w:history="1">
        <w:r w:rsidR="00F1355B" w:rsidRPr="00F1355B">
          <w:rPr>
            <w:rStyle w:val="Hyperlink"/>
            <w:lang w:val="en-US" w:eastAsia="en-US"/>
          </w:rPr>
          <w:t>R2-2506427</w:t>
        </w:r>
      </w:hyperlink>
      <w:r w:rsidR="00F1355B">
        <w:rPr>
          <w:lang w:val="en-US" w:eastAsia="en-US"/>
        </w:rPr>
        <w:tab/>
      </w:r>
      <w:r w:rsidR="00F1355B" w:rsidRPr="00F1355B">
        <w:rPr>
          <w:lang w:val="en-US" w:eastAsia="en-US"/>
        </w:rPr>
        <w:t>Introduction of redirection from NR TN to NR NTN t</w:t>
      </w:r>
      <w:r w:rsidR="00F1355B">
        <w:rPr>
          <w:lang w:val="en-US" w:eastAsia="en-US"/>
        </w:rPr>
        <w:t>o 38.306 [NR-TN-NTN-redir]</w:t>
      </w:r>
      <w:r w:rsidR="00F1355B">
        <w:rPr>
          <w:lang w:val="en-US" w:eastAsia="en-US"/>
        </w:rPr>
        <w:tab/>
      </w:r>
      <w:r w:rsidR="00F1355B" w:rsidRPr="00F1355B">
        <w:rPr>
          <w:lang w:val="en-US" w:eastAsia="en-US"/>
        </w:rPr>
        <w:t>Samsung</w:t>
      </w:r>
      <w:r w:rsidR="00F1355B">
        <w:rPr>
          <w:lang w:val="en-US" w:eastAsia="en-US"/>
        </w:rPr>
        <w:tab/>
        <w:t>CR       Rel-19</w:t>
      </w:r>
      <w:r w:rsidR="00F1355B">
        <w:rPr>
          <w:lang w:val="en-US" w:eastAsia="en-US"/>
        </w:rPr>
        <w:tab/>
        <w:t>38.306</w:t>
      </w:r>
      <w:r w:rsidR="00F1355B">
        <w:rPr>
          <w:lang w:val="en-US" w:eastAsia="en-US"/>
        </w:rPr>
        <w:tab/>
      </w:r>
      <w:r w:rsidR="00F1355B" w:rsidRPr="00F1355B">
        <w:rPr>
          <w:lang w:val="en-US" w:eastAsia="en-US"/>
        </w:rPr>
        <w:t>18.6.0</w:t>
      </w:r>
      <w:r w:rsidR="00F1355B">
        <w:rPr>
          <w:lang w:val="en-US" w:eastAsia="en-US"/>
        </w:rPr>
        <w:tab/>
      </w:r>
      <w:r w:rsidR="00F1355B" w:rsidRPr="00F1355B">
        <w:rPr>
          <w:lang w:val="en-US" w:eastAsia="en-US"/>
        </w:rPr>
        <w:t>1348</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BD619E" w:rsidRPr="00F35046" w:rsidRDefault="00BD619E" w:rsidP="00BD619E">
      <w:pPr>
        <w:pStyle w:val="Agreement"/>
        <w:rPr>
          <w:lang w:val="en-US" w:eastAsia="en-US"/>
        </w:rPr>
      </w:pPr>
      <w:r>
        <w:rPr>
          <w:lang w:val="en-US" w:eastAsia="en-US"/>
        </w:rPr>
        <w:t>Agreed</w:t>
      </w:r>
    </w:p>
    <w:p w:rsidR="00F1355B" w:rsidRPr="00F1355B" w:rsidRDefault="00F1355B" w:rsidP="00F1355B">
      <w:pPr>
        <w:pStyle w:val="Doc-title"/>
        <w:rPr>
          <w:rFonts w:ascii="Calibri" w:hAnsi="Calibri" w:cs="Calibri"/>
          <w:sz w:val="22"/>
          <w:szCs w:val="22"/>
          <w:lang w:val="en-US" w:eastAsia="en-US"/>
        </w:rPr>
      </w:pPr>
    </w:p>
    <w:p w:rsidR="00F1355B" w:rsidRDefault="00317A4C" w:rsidP="00F1355B">
      <w:pPr>
        <w:pStyle w:val="Doc-title"/>
        <w:rPr>
          <w:lang w:val="en-US" w:eastAsia="en-US"/>
        </w:rPr>
      </w:pPr>
      <w:hyperlink r:id="rId305" w:tooltip="C:Data3GPPRAN2InboxR2-2506428.zip" w:history="1">
        <w:r w:rsidR="00F1355B" w:rsidRPr="00F1355B">
          <w:rPr>
            <w:rStyle w:val="Hyperlink"/>
            <w:lang w:val="en-US" w:eastAsia="en-US"/>
          </w:rPr>
          <w:t>R2-2506428</w:t>
        </w:r>
      </w:hyperlink>
      <w:r w:rsidR="00F1355B">
        <w:rPr>
          <w:lang w:val="en-US" w:eastAsia="en-US"/>
        </w:rPr>
        <w:tab/>
      </w:r>
      <w:r w:rsidR="00F1355B" w:rsidRPr="00F1355B">
        <w:rPr>
          <w:lang w:val="en-US" w:eastAsia="en-US"/>
        </w:rPr>
        <w:t>Introduction of TN to NTN redirection for IoT to 36.331 [IoT-TN-NTN-red</w:t>
      </w:r>
      <w:r w:rsidR="00F1355B">
        <w:rPr>
          <w:lang w:val="en-US" w:eastAsia="en-US"/>
        </w:rPr>
        <w:t>ir]</w:t>
      </w:r>
      <w:r w:rsidR="00F1355B">
        <w:rPr>
          <w:lang w:val="en-US" w:eastAsia="en-US"/>
        </w:rPr>
        <w:tab/>
        <w:t>Samsung, Ericsson, Google</w:t>
      </w:r>
      <w:r w:rsidR="00F1355B">
        <w:rPr>
          <w:lang w:val="en-US" w:eastAsia="en-US"/>
        </w:rPr>
        <w:tab/>
      </w:r>
      <w:r w:rsidR="00F1355B" w:rsidRPr="00F1355B">
        <w:rPr>
          <w:lang w:val="en-US" w:eastAsia="en-US"/>
        </w:rPr>
        <w:t>CR</w:t>
      </w:r>
      <w:r w:rsidR="00F1355B">
        <w:rPr>
          <w:lang w:val="en-US" w:eastAsia="en-US"/>
        </w:rPr>
        <w:tab/>
        <w:t>Rel-19</w:t>
      </w:r>
      <w:r w:rsidR="00F1355B">
        <w:rPr>
          <w:lang w:val="en-US" w:eastAsia="en-US"/>
        </w:rPr>
        <w:tab/>
        <w:t>36.331</w:t>
      </w:r>
      <w:r w:rsidR="00F1355B">
        <w:rPr>
          <w:lang w:val="en-US" w:eastAsia="en-US"/>
        </w:rPr>
        <w:tab/>
        <w:t>18.6.0 </w:t>
      </w:r>
      <w:r w:rsidR="00F1355B">
        <w:rPr>
          <w:lang w:val="en-US" w:eastAsia="en-US"/>
        </w:rPr>
        <w:tab/>
      </w:r>
      <w:r w:rsidR="00F1355B" w:rsidRPr="00F1355B">
        <w:rPr>
          <w:lang w:val="en-US" w:eastAsia="en-US"/>
        </w:rPr>
        <w:t>5156</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BD619E" w:rsidRPr="00F35046" w:rsidRDefault="00BD619E" w:rsidP="00BD619E">
      <w:pPr>
        <w:pStyle w:val="Agreement"/>
        <w:rPr>
          <w:lang w:val="en-US" w:eastAsia="en-US"/>
        </w:rPr>
      </w:pPr>
      <w:r>
        <w:rPr>
          <w:lang w:val="en-US" w:eastAsia="en-US"/>
        </w:rPr>
        <w:t>Agreed</w:t>
      </w:r>
    </w:p>
    <w:p w:rsidR="00F1355B" w:rsidRDefault="00317A4C" w:rsidP="00F1355B">
      <w:pPr>
        <w:pStyle w:val="Doc-title"/>
        <w:rPr>
          <w:lang w:val="en-US" w:eastAsia="en-US"/>
        </w:rPr>
      </w:pPr>
      <w:hyperlink r:id="rId306" w:tooltip="C:Data3GPPRAN2InboxR2-2506429.zip" w:history="1">
        <w:r w:rsidR="00F1355B" w:rsidRPr="00F1355B">
          <w:rPr>
            <w:rStyle w:val="Hyperlink"/>
            <w:lang w:val="en-US" w:eastAsia="en-US"/>
          </w:rPr>
          <w:t>R2-2506429</w:t>
        </w:r>
      </w:hyperlink>
      <w:r w:rsidR="00F1355B">
        <w:rPr>
          <w:lang w:val="en-US" w:eastAsia="en-US"/>
        </w:rPr>
        <w:tab/>
      </w:r>
      <w:r w:rsidR="00F1355B" w:rsidRPr="00F1355B">
        <w:rPr>
          <w:lang w:val="en-US" w:eastAsia="en-US"/>
        </w:rPr>
        <w:t>Introduction of TN to NTN redirection for IoT</w:t>
      </w:r>
      <w:r w:rsidR="00F1355B">
        <w:rPr>
          <w:lang w:val="en-US" w:eastAsia="en-US"/>
        </w:rPr>
        <w:t xml:space="preserve"> to 36.306 [IoT-TN-NTN-redir]</w:t>
      </w:r>
      <w:r w:rsidR="00F1355B">
        <w:rPr>
          <w:lang w:val="en-US" w:eastAsia="en-US"/>
        </w:rPr>
        <w:tab/>
        <w:t>Samsung, Ericsson, Google</w:t>
      </w:r>
      <w:r w:rsidR="00F1355B">
        <w:rPr>
          <w:lang w:val="en-US" w:eastAsia="en-US"/>
        </w:rPr>
        <w:tab/>
        <w:t>CR</w:t>
      </w:r>
      <w:r w:rsidR="00F1355B">
        <w:rPr>
          <w:lang w:val="en-US" w:eastAsia="en-US"/>
        </w:rPr>
        <w:tab/>
        <w:t>Rel-19</w:t>
      </w:r>
      <w:r w:rsidR="00F1355B">
        <w:rPr>
          <w:lang w:val="en-US" w:eastAsia="en-US"/>
        </w:rPr>
        <w:tab/>
        <w:t>36.306</w:t>
      </w:r>
      <w:r w:rsidR="00F1355B">
        <w:rPr>
          <w:lang w:val="en-US" w:eastAsia="en-US"/>
        </w:rPr>
        <w:tab/>
      </w:r>
      <w:r w:rsidR="00F1355B" w:rsidRPr="00F1355B">
        <w:rPr>
          <w:lang w:val="en-US" w:eastAsia="en-US"/>
        </w:rPr>
        <w:t>18.5.0</w:t>
      </w:r>
      <w:r w:rsidR="00F1355B">
        <w:rPr>
          <w:lang w:val="en-US" w:eastAsia="en-US"/>
        </w:rPr>
        <w:tab/>
      </w:r>
      <w:r w:rsidR="00F1355B" w:rsidRPr="00F1355B">
        <w:rPr>
          <w:lang w:val="en-US" w:eastAsia="en-US"/>
        </w:rPr>
        <w:t>1925</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BD619E" w:rsidRPr="00F35046" w:rsidRDefault="00BD619E" w:rsidP="00BD619E">
      <w:pPr>
        <w:pStyle w:val="Agreement"/>
        <w:rPr>
          <w:lang w:val="en-US" w:eastAsia="en-US"/>
        </w:rPr>
      </w:pPr>
      <w:r>
        <w:rPr>
          <w:lang w:val="en-US" w:eastAsia="en-US"/>
        </w:rPr>
        <w:t>Agreed</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317A4C" w:rsidP="00F660CD">
      <w:pPr>
        <w:pStyle w:val="Doc-title"/>
      </w:pPr>
      <w:hyperlink r:id="rId307"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317A4C" w:rsidP="00F660CD">
      <w:pPr>
        <w:pStyle w:val="Doc-title"/>
      </w:pPr>
      <w:hyperlink r:id="rId308"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317A4C" w:rsidP="00F660CD">
      <w:pPr>
        <w:pStyle w:val="Doc-title"/>
      </w:pPr>
      <w:hyperlink r:id="rId309"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317A4C" w:rsidP="00F660CD">
      <w:pPr>
        <w:pStyle w:val="Doc-title"/>
      </w:pPr>
      <w:hyperlink r:id="rId310"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lastRenderedPageBreak/>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317A4C" w:rsidP="005E421D">
      <w:pPr>
        <w:pStyle w:val="Doc-title"/>
      </w:pPr>
      <w:hyperlink r:id="rId311"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317A4C" w:rsidP="005E421D">
      <w:pPr>
        <w:pStyle w:val="Doc-title"/>
      </w:pPr>
      <w:hyperlink r:id="rId312"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317A4C" w:rsidP="005B1F26">
      <w:pPr>
        <w:pStyle w:val="Doc-title"/>
      </w:pPr>
      <w:hyperlink r:id="rId313"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317A4C" w:rsidP="005B1F26">
      <w:pPr>
        <w:pStyle w:val="Doc-title"/>
      </w:pPr>
      <w:hyperlink r:id="rId314" w:tooltip="C:Data3GPPExtractsR2-2505934 CR  TS 36.300 on SatSwitchwithResync [TEI19 IoT LEO NTN] v3.docx" w:history="1">
        <w:r w:rsidR="005B1F26" w:rsidRPr="001B1CC9">
          <w:rPr>
            <w:rStyle w:val="Hyperlink"/>
          </w:rPr>
          <w:t>R2-2505934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317A4C" w:rsidP="005B1F26">
      <w:pPr>
        <w:pStyle w:val="Doc-title"/>
      </w:pPr>
      <w:hyperlink r:id="rId315"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317A4C" w:rsidP="005B1F26">
      <w:pPr>
        <w:pStyle w:val="Doc-title"/>
      </w:pPr>
      <w:hyperlink r:id="rId316" w:tooltip="C:Data3GPPExtractsR2-2505939 CR  TS 36.331 on SatSwitchwithResync [TEI19 IoT LEO NTN] v3.docx" w:history="1">
        <w:r w:rsidR="005B1F26" w:rsidRPr="001B1CC9">
          <w:rPr>
            <w:rStyle w:val="Hyperlink"/>
          </w:rPr>
          <w:t>R2-2505939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317A4C" w:rsidP="005B1F26">
      <w:pPr>
        <w:pStyle w:val="Doc-title"/>
      </w:pPr>
      <w:hyperlink r:id="rId317"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lastRenderedPageBreak/>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317A4C" w:rsidP="006A183C">
      <w:pPr>
        <w:pStyle w:val="Doc-title"/>
      </w:pPr>
      <w:hyperlink r:id="rId318" w:tooltip="C:Data3GPPRAN2InboxR2-2506271.zip" w:history="1">
        <w:r w:rsidR="006A183C" w:rsidRPr="00F1355B">
          <w:rPr>
            <w:rStyle w:val="Hyperlink"/>
          </w:rPr>
          <w:t>R2-2506271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317A4C" w:rsidP="00082069">
      <w:pPr>
        <w:pStyle w:val="Doc-title"/>
      </w:pPr>
      <w:hyperlink r:id="rId319" w:tooltip="C:Data3GPPExtractsR2-2505452-TEI19-LTE-satellite.docx" w:history="1">
        <w:r w:rsidR="00082069" w:rsidRPr="00082069">
          <w:rPr>
            <w:rStyle w:val="Hyperlink"/>
          </w:rPr>
          <w:t>R2-2505452</w:t>
        </w:r>
      </w:hyperlink>
      <w:r w:rsidR="00082069">
        <w:tab/>
        <w:t>Indication to the UE on the LTE operation via satellite</w:t>
      </w:r>
      <w:r w:rsidR="00082069">
        <w:tab/>
        <w:t>Apple</w:t>
      </w:r>
      <w:r w:rsidR="00082069">
        <w:tab/>
        <w:t>discussion</w:t>
      </w:r>
      <w:r w:rsidR="00082069">
        <w:tab/>
        <w:t>Rel-19</w:t>
      </w:r>
      <w:r w:rsidR="00082069">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317A4C" w:rsidP="00F660CD">
      <w:pPr>
        <w:pStyle w:val="Doc-title"/>
      </w:pPr>
      <w:hyperlink r:id="rId32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317A4C" w:rsidP="00F660CD">
      <w:pPr>
        <w:pStyle w:val="Doc-title"/>
      </w:pPr>
      <w:hyperlink r:id="rId32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317A4C" w:rsidP="00F660CD">
      <w:pPr>
        <w:pStyle w:val="Doc-title"/>
      </w:pPr>
      <w:hyperlink r:id="rId32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lastRenderedPageBreak/>
        <w:t>Withdrawn</w:t>
      </w:r>
    </w:p>
    <w:p w:rsidR="00F660CD" w:rsidRDefault="00317A4C" w:rsidP="00F660CD">
      <w:pPr>
        <w:pStyle w:val="Doc-title"/>
      </w:pPr>
      <w:hyperlink r:id="rId32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571527" w:rsidRDefault="002E270C" w:rsidP="00571527">
      <w:pPr>
        <w:pStyle w:val="Doc-title"/>
      </w:pPr>
      <w:hyperlink r:id="rId324" w:tooltip="C:Data3GPPRAN2InboxR2-2506283.zip" w:history="1">
        <w:r w:rsidR="00571527" w:rsidRPr="002E270C">
          <w:rPr>
            <w:rStyle w:val="Hyperlink"/>
          </w:rPr>
          <w:t>R2-2506283</w:t>
        </w:r>
      </w:hyperlink>
      <w:r w:rsidR="00571527">
        <w:tab/>
        <w:t>Clarification on UTC time offset in IoT NTN</w:t>
      </w:r>
      <w:r w:rsidR="00571527">
        <w:tab/>
        <w:t>ZTE Corporation, Sanechips</w:t>
      </w:r>
      <w:r w:rsidR="00571527">
        <w:tab/>
        <w:t>CR</w:t>
      </w:r>
      <w:r w:rsidR="00571527">
        <w:tab/>
        <w:t>Rel-18</w:t>
      </w:r>
      <w:r w:rsidR="00571527">
        <w:tab/>
        <w:t>36.331</w:t>
      </w:r>
      <w:r w:rsidR="00571527">
        <w:tab/>
        <w:t>18.6.0</w:t>
      </w:r>
      <w:r w:rsidR="00571527">
        <w:tab/>
        <w:t>5146</w:t>
      </w:r>
      <w:r w:rsidR="00571527">
        <w:tab/>
        <w:t>1</w:t>
      </w:r>
      <w:r w:rsidR="00571527">
        <w:tab/>
        <w:t>F</w:t>
      </w:r>
      <w:r w:rsidR="00571527">
        <w:tab/>
        <w:t>LTE_NBIOT_eMTC_NTN-Core, TEI18</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571527" w:rsidRDefault="002E270C" w:rsidP="00571527">
      <w:pPr>
        <w:pStyle w:val="Doc-title"/>
      </w:pPr>
      <w:hyperlink r:id="rId325" w:tooltip="C:Data3GPPRAN2InboxR2-2506289.zip" w:history="1">
        <w:r w:rsidR="00571527" w:rsidRPr="002E270C">
          <w:rPr>
            <w:rStyle w:val="Hyperlink"/>
          </w:rPr>
          <w:t>R2-2506289</w:t>
        </w:r>
      </w:hyperlink>
      <w:r w:rsidR="00571527">
        <w:tab/>
        <w:t>Corrections on eventD1 and condEventD1/T1</w:t>
      </w:r>
      <w:r w:rsidR="00571527">
        <w:tab/>
        <w:t>Samsung</w:t>
      </w:r>
      <w:r w:rsidR="00571527">
        <w:tab/>
        <w:t>CR</w:t>
      </w:r>
      <w:r w:rsidR="00571527">
        <w:tab/>
        <w:t>Rel-17</w:t>
      </w:r>
      <w:r w:rsidR="00571527">
        <w:tab/>
        <w:t>38.331</w:t>
      </w:r>
      <w:r w:rsidR="00571527">
        <w:tab/>
        <w:t>17.13.0</w:t>
      </w:r>
      <w:r w:rsidR="00571527">
        <w:tab/>
        <w:t>5365</w:t>
      </w:r>
      <w:r w:rsidR="00571527">
        <w:tab/>
        <w:t>4</w:t>
      </w:r>
      <w:r w:rsidR="00571527">
        <w:tab/>
        <w:t>F</w:t>
      </w:r>
      <w:r w:rsidR="00571527">
        <w:tab/>
        <w:t>NR_NTN_solutions</w:t>
      </w:r>
      <w:r w:rsidR="00571527">
        <w:tab/>
      </w:r>
      <w:r w:rsidR="00571527" w:rsidRPr="001B1CC9">
        <w:t>R2-2504204</w:t>
      </w:r>
    </w:p>
    <w:p w:rsidR="00E93C1F" w:rsidRPr="009230FE" w:rsidRDefault="002E270C" w:rsidP="00E93C1F">
      <w:pPr>
        <w:pStyle w:val="Doc-title"/>
      </w:pPr>
      <w:hyperlink r:id="rId326" w:tooltip="C:Data3GPPRAN2InboxR2-2506294.zip" w:history="1">
        <w:r w:rsidR="00E93C1F" w:rsidRPr="002E270C">
          <w:rPr>
            <w:rStyle w:val="Hyperlink"/>
          </w:rPr>
          <w:t>R2-2506294</w:t>
        </w:r>
      </w:hyperlink>
      <w:r w:rsidR="00E93C1F">
        <w:tab/>
        <w:t>Corrections on eventD1/D2 and condEventD1/D2/T1</w:t>
      </w:r>
      <w:r w:rsidR="00E93C1F">
        <w:tab/>
        <w:t>Samsung</w:t>
      </w:r>
      <w:r w:rsidR="00E93C1F">
        <w:tab/>
        <w:t>CR</w:t>
      </w:r>
      <w:r w:rsidR="00E93C1F">
        <w:tab/>
        <w:t>Rel-18</w:t>
      </w:r>
      <w:r w:rsidR="00E93C1F">
        <w:tab/>
        <w:t>38.331</w:t>
      </w:r>
      <w:r w:rsidR="00E93C1F">
        <w:tab/>
        <w:t>18.6.0</w:t>
      </w:r>
      <w:r w:rsidR="00E93C1F">
        <w:tab/>
        <w:t>5366</w:t>
      </w:r>
      <w:r w:rsidR="00E93C1F">
        <w:tab/>
        <w:t>4</w:t>
      </w:r>
      <w:r w:rsidR="00E93C1F">
        <w:tab/>
        <w:t>F</w:t>
      </w:r>
      <w:r w:rsidR="00E93C1F">
        <w:tab/>
        <w:t>NR_NTN_solutions, NR_NTN_enh-Core</w:t>
      </w:r>
      <w:r w:rsidR="00E93C1F">
        <w:tab/>
      </w:r>
      <w:r w:rsidR="00E93C1F" w:rsidRPr="001B1CC9">
        <w:t>R2-2504205</w:t>
      </w:r>
    </w:p>
    <w:p w:rsidR="00571527" w:rsidRDefault="00571527" w:rsidP="003945F2">
      <w:pPr>
        <w:pStyle w:val="Comments"/>
      </w:pPr>
    </w:p>
    <w:p w:rsidR="003945F2" w:rsidRDefault="003945F2" w:rsidP="003945F2">
      <w:pPr>
        <w:pStyle w:val="Comments"/>
        <w:rPr>
          <w:u w:val="single"/>
        </w:rPr>
      </w:pPr>
      <w:r w:rsidRPr="008D49DE">
        <w:rPr>
          <w:u w:val="single"/>
        </w:rPr>
        <w:t>R18 IoT NTN (IoT_NTN_enh-Core)</w:t>
      </w:r>
    </w:p>
    <w:p w:rsidR="00E93C1F" w:rsidRDefault="00317A4C" w:rsidP="00E93C1F">
      <w:pPr>
        <w:pStyle w:val="Doc-title"/>
      </w:pPr>
      <w:hyperlink r:id="rId327" w:tooltip="C:Data3GPPRAN2InboxR2-2506275.zip" w:history="1">
        <w:r w:rsidR="00E93C1F" w:rsidRPr="0054751F">
          <w:rPr>
            <w:rStyle w:val="Hyperlink"/>
          </w:rPr>
          <w:t>R2-2506275</w:t>
        </w:r>
      </w:hyperlink>
      <w:r w:rsidR="00E93C1F" w:rsidRPr="00E209A0">
        <w:tab/>
      </w:r>
      <w:r w:rsidR="00E93C1F">
        <w:rPr>
          <w:rFonts w:eastAsia="Malgun Gothic"/>
          <w:lang w:eastAsia="en-US"/>
        </w:rPr>
        <w:t>Corrections on IoT NTN SIB33</w:t>
      </w:r>
      <w:r w:rsidR="00E93C1F" w:rsidRPr="00E209A0">
        <w:tab/>
        <w:t>Samsun</w:t>
      </w:r>
      <w:r w:rsidR="00E93C1F">
        <w:t>g</w:t>
      </w:r>
      <w:r w:rsidR="00E93C1F">
        <w:tab/>
        <w:t>CR</w:t>
      </w:r>
      <w:r w:rsidR="00E93C1F">
        <w:tab/>
        <w:t>Rel-18</w:t>
      </w:r>
      <w:r w:rsidR="00E93C1F">
        <w:tab/>
        <w:t>36.331</w:t>
      </w:r>
      <w:r w:rsidR="00E93C1F">
        <w:tab/>
        <w:t>18.6.0</w:t>
      </w:r>
      <w:r w:rsidR="00E93C1F">
        <w:tab/>
        <w:t>5121</w:t>
      </w:r>
      <w:r w:rsidR="00E93C1F">
        <w:tab/>
        <w:t>2</w:t>
      </w:r>
      <w:r w:rsidR="00E93C1F" w:rsidRPr="00E209A0">
        <w:tab/>
        <w:t>F</w:t>
      </w:r>
      <w:r w:rsidR="00E93C1F" w:rsidRPr="00E209A0">
        <w:tab/>
        <w:t>IoT_NTN_enh-Core</w:t>
      </w:r>
      <w:r w:rsidR="00E93C1F" w:rsidRPr="00E209A0">
        <w:tab/>
        <w:t>R2-2504095</w:t>
      </w:r>
    </w:p>
    <w:p w:rsidR="00D22C3F" w:rsidRDefault="00733E29" w:rsidP="00D22C3F">
      <w:pPr>
        <w:pStyle w:val="Doc-title"/>
      </w:pPr>
      <w:hyperlink r:id="rId328" w:tooltip="C:Data3GPPRAN2InboxR2-2506295.zip" w:history="1">
        <w:r w:rsidR="00D22C3F" w:rsidRPr="00733E29">
          <w:rPr>
            <w:rStyle w:val="Hyperlink"/>
          </w:rPr>
          <w:t>R2-2506295</w:t>
        </w:r>
      </w:hyperlink>
      <w:r w:rsidR="00D22C3F" w:rsidRPr="00091E8F">
        <w:tab/>
        <w:t>Clarification of satellite identifiers</w:t>
      </w:r>
      <w:r w:rsidR="00D22C3F" w:rsidRPr="00091E8F">
        <w:tab/>
        <w:t>THALES, Samsung, Sateliot, Nordic Semiconductor ASA, Novamint, CATT, Ericsso</w:t>
      </w:r>
      <w:r w:rsidR="00D22C3F">
        <w:t>n</w:t>
      </w:r>
      <w:r w:rsidR="00D22C3F">
        <w:tab/>
        <w:t>CR</w:t>
      </w:r>
      <w:r w:rsidR="00D22C3F">
        <w:tab/>
        <w:t>Rel-18</w:t>
      </w:r>
      <w:r w:rsidR="00D22C3F">
        <w:tab/>
        <w:t>36.300</w:t>
      </w:r>
      <w:r w:rsidR="00D22C3F">
        <w:tab/>
        <w:t>18.5.0</w:t>
      </w:r>
      <w:r w:rsidR="00D22C3F">
        <w:tab/>
        <w:t>1430</w:t>
      </w:r>
      <w:r w:rsidR="00D22C3F">
        <w:tab/>
        <w:t>2</w:t>
      </w:r>
      <w:r w:rsidR="00D22C3F" w:rsidRPr="00091E8F">
        <w:tab/>
        <w:t>F</w:t>
      </w:r>
      <w:r w:rsidR="00D22C3F" w:rsidRPr="00091E8F">
        <w:tab/>
        <w:t>IoT_NTN_enh-Core</w:t>
      </w:r>
    </w:p>
    <w:p w:rsidR="00E93C1F" w:rsidRDefault="002E270C" w:rsidP="00E93C1F">
      <w:pPr>
        <w:pStyle w:val="Doc-title"/>
      </w:pPr>
      <w:hyperlink r:id="rId329" w:tooltip="C:Data3GPPRAN2InboxR2-2506277.zip" w:history="1">
        <w:r w:rsidR="00E93C1F" w:rsidRPr="002E270C">
          <w:rPr>
            <w:rStyle w:val="Hyperlink"/>
          </w:rPr>
          <w:t>R2-2506277</w:t>
        </w:r>
      </w:hyperlink>
      <w:r w:rsidR="00E93C1F">
        <w:tab/>
        <w:t>Clarification of satellite identifiers</w:t>
      </w:r>
      <w:r w:rsidR="00E93C1F">
        <w:tab/>
        <w:t>THALES, Samsung, Sateliot, Nordic Semiconductor ASA, Ericsson</w:t>
      </w:r>
      <w:r w:rsidR="00E93C1F">
        <w:tab/>
        <w:t>CR</w:t>
      </w:r>
      <w:r w:rsidR="00E93C1F">
        <w:tab/>
        <w:t>Rel-18</w:t>
      </w:r>
      <w:r w:rsidR="00E93C1F">
        <w:tab/>
        <w:t>36.331</w:t>
      </w:r>
      <w:r w:rsidR="00E93C1F">
        <w:tab/>
        <w:t>18.6.0</w:t>
      </w:r>
      <w:r w:rsidR="00E93C1F">
        <w:tab/>
        <w:t>5152</w:t>
      </w:r>
      <w:r w:rsidR="00E93C1F">
        <w:tab/>
        <w:t>-</w:t>
      </w:r>
      <w:r w:rsidR="00E93C1F">
        <w:tab/>
        <w:t>F</w:t>
      </w:r>
      <w:r w:rsidR="00E93C1F">
        <w:tab/>
        <w:t>IoT_NTN_enh-Core</w:t>
      </w:r>
    </w:p>
    <w:p w:rsidR="00E93C1F" w:rsidRPr="00E93C1F" w:rsidRDefault="00E93C1F" w:rsidP="00E93C1F">
      <w:pPr>
        <w:pStyle w:val="BodyText"/>
      </w:pPr>
    </w:p>
    <w:p w:rsidR="003945F2" w:rsidRPr="00B42952" w:rsidRDefault="003945F2" w:rsidP="003945F2">
      <w:pPr>
        <w:pStyle w:val="Comments"/>
        <w:rPr>
          <w:u w:val="single"/>
        </w:rPr>
      </w:pPr>
      <w:r w:rsidRPr="008D49DE">
        <w:rPr>
          <w:u w:val="single"/>
        </w:rPr>
        <w:t>R18 NR NTN (NR_NTN_enh-Core)</w:t>
      </w:r>
    </w:p>
    <w:p w:rsidR="00E93C1F" w:rsidRDefault="00317A4C" w:rsidP="00E93C1F">
      <w:pPr>
        <w:pStyle w:val="Doc-title"/>
      </w:pPr>
      <w:hyperlink r:id="rId330" w:tooltip="C:Data3GPPRAN2InboxR2-2506274.zip" w:history="1">
        <w:r w:rsidR="00E93C1F" w:rsidRPr="002A620A">
          <w:rPr>
            <w:rStyle w:val="Hyperlink"/>
          </w:rPr>
          <w:t>R2-2506274</w:t>
        </w:r>
      </w:hyperlink>
      <w:r w:rsidR="00E93C1F" w:rsidRPr="00F56501">
        <w:tab/>
        <w:t>Clarification on reference point for hard satellite switch with resynchronization</w:t>
      </w:r>
      <w:r w:rsidR="00E93C1F" w:rsidRPr="00F56501">
        <w:tab/>
        <w:t>Qualcomm Inc., Huawei, HiSilicon, Xiaom</w:t>
      </w:r>
      <w:r w:rsidR="00E93C1F">
        <w:t>i</w:t>
      </w:r>
      <w:r w:rsidR="00E93C1F">
        <w:tab/>
        <w:t>CR</w:t>
      </w:r>
      <w:r w:rsidR="00E93C1F">
        <w:tab/>
        <w:t>Rel-18</w:t>
      </w:r>
      <w:r w:rsidR="00E93C1F">
        <w:tab/>
        <w:t>38.331</w:t>
      </w:r>
      <w:r w:rsidR="00E93C1F">
        <w:tab/>
        <w:t>18.6.0</w:t>
      </w:r>
      <w:r w:rsidR="00E93C1F">
        <w:tab/>
        <w:t>5372</w:t>
      </w:r>
      <w:r w:rsidR="00E93C1F">
        <w:tab/>
        <w:t>2</w:t>
      </w:r>
      <w:r w:rsidR="00E93C1F" w:rsidRPr="00F56501">
        <w:tab/>
        <w:t>F</w:t>
      </w:r>
      <w:r w:rsidR="00E93C1F" w:rsidRPr="00F56501">
        <w:tab/>
        <w:t>NR_NTN_enh-</w:t>
      </w:r>
      <w:r w:rsidR="00E93C1F">
        <w:t>Core</w:t>
      </w:r>
    </w:p>
    <w:p w:rsidR="00E93C1F" w:rsidRDefault="00E93C1F" w:rsidP="00E93C1F">
      <w:pPr>
        <w:pStyle w:val="Doc-text2"/>
      </w:pPr>
    </w:p>
    <w:p w:rsidR="0080423C" w:rsidRPr="0080423C" w:rsidRDefault="0080423C" w:rsidP="0080423C">
      <w:pPr>
        <w:pStyle w:val="Comments"/>
        <w:rPr>
          <w:u w:val="single"/>
        </w:rPr>
      </w:pPr>
      <w:r w:rsidRPr="0080423C">
        <w:rPr>
          <w:u w:val="single"/>
        </w:rPr>
        <w:t>NR_IoT_NTN_req_test_enh</w:t>
      </w:r>
    </w:p>
    <w:p w:rsidR="0080423C" w:rsidRDefault="00317A4C" w:rsidP="0080423C">
      <w:pPr>
        <w:pStyle w:val="Doc-title"/>
      </w:pPr>
      <w:hyperlink r:id="rId331" w:tooltip="C:Data3GPPExtractsR2-2505282 Introductin of less than 5MHz in NTN.docx" w:history="1">
        <w:r w:rsidR="0080423C" w:rsidRPr="001B1CC9">
          <w:rPr>
            <w:rStyle w:val="Hyperlink"/>
          </w:rPr>
          <w:t>R2-2505282</w:t>
        </w:r>
      </w:hyperlink>
      <w:r w:rsidR="0080423C">
        <w:tab/>
        <w:t>Introduction of less than 5MHz in NTN</w:t>
      </w:r>
      <w:r w:rsidR="0080423C">
        <w:tab/>
        <w:t>ZTE Corporation, Xiaomi, Sanechips</w:t>
      </w:r>
      <w:r w:rsidR="0080423C">
        <w:tab/>
        <w:t>CR</w:t>
      </w:r>
      <w:r w:rsidR="0080423C">
        <w:tab/>
        <w:t>Rel-19</w:t>
      </w:r>
      <w:r w:rsidR="0080423C">
        <w:tab/>
        <w:t>38.331</w:t>
      </w:r>
      <w:r w:rsidR="0080423C">
        <w:tab/>
        <w:t>18.6.0</w:t>
      </w:r>
      <w:r w:rsidR="0080423C">
        <w:tab/>
        <w:t>5389</w:t>
      </w:r>
      <w:r w:rsidR="0080423C">
        <w:tab/>
        <w:t>1</w:t>
      </w:r>
      <w:r w:rsidR="0080423C">
        <w:tab/>
        <w:t>B</w:t>
      </w:r>
      <w:r w:rsidR="0080423C">
        <w:tab/>
        <w:t>NR_IoT_NTN_req_test_enh</w:t>
      </w:r>
      <w:r w:rsidR="0080423C">
        <w:tab/>
      </w:r>
      <w:r w:rsidR="0080423C" w:rsidRPr="001B1CC9">
        <w:t>R2-2504779</w:t>
      </w:r>
    </w:p>
    <w:p w:rsidR="0080423C" w:rsidRDefault="00317A4C" w:rsidP="0080423C">
      <w:pPr>
        <w:pStyle w:val="Doc-title"/>
      </w:pPr>
      <w:hyperlink r:id="rId332" w:tooltip="C:Data3GPPExtractsR2-2505283 Introduce UE capability siganlling for NTN less than 5MHz.docx" w:history="1">
        <w:r w:rsidR="0080423C" w:rsidRPr="001B1CC9">
          <w:rPr>
            <w:rStyle w:val="Hyperlink"/>
          </w:rPr>
          <w:t>R2-2505283</w:t>
        </w:r>
      </w:hyperlink>
      <w:r w:rsidR="0080423C">
        <w:tab/>
        <w:t>Introduce UE capability signalling for NTN less than 5MHz</w:t>
      </w:r>
      <w:r w:rsidR="0080423C">
        <w:tab/>
        <w:t>ZTE Corporation, Xiaomi, Sanechips</w:t>
      </w:r>
      <w:r w:rsidR="0080423C">
        <w:tab/>
        <w:t>CR</w:t>
      </w:r>
      <w:r w:rsidR="0080423C">
        <w:tab/>
        <w:t>Rel-19</w:t>
      </w:r>
      <w:r w:rsidR="0080423C">
        <w:tab/>
        <w:t>38.306</w:t>
      </w:r>
      <w:r w:rsidR="0080423C">
        <w:tab/>
        <w:t>18.6.0</w:t>
      </w:r>
      <w:r w:rsidR="0080423C">
        <w:tab/>
        <w:t>1307</w:t>
      </w:r>
      <w:r w:rsidR="0080423C">
        <w:tab/>
        <w:t>2</w:t>
      </w:r>
      <w:r w:rsidR="0080423C">
        <w:tab/>
        <w:t>B</w:t>
      </w:r>
      <w:r w:rsidR="0080423C">
        <w:tab/>
        <w:t>NR_IoT_NTN_req_test_enh</w:t>
      </w:r>
      <w:r w:rsidR="0080423C">
        <w:tab/>
      </w:r>
      <w:r w:rsidR="0080423C" w:rsidRPr="001B1CC9">
        <w:t>R2-2504774</w:t>
      </w:r>
    </w:p>
    <w:p w:rsidR="00E93C1F" w:rsidRDefault="00E93C1F" w:rsidP="00E93C1F">
      <w:pPr>
        <w:pStyle w:val="Doc-text2"/>
      </w:pPr>
    </w:p>
    <w:p w:rsidR="0080423C" w:rsidRDefault="0080423C" w:rsidP="00E93C1F">
      <w:pPr>
        <w:pStyle w:val="Doc-text2"/>
      </w:pPr>
    </w:p>
    <w:p w:rsidR="0080423C" w:rsidRPr="0080423C" w:rsidRDefault="0080423C" w:rsidP="0080423C">
      <w:pPr>
        <w:pStyle w:val="Comments"/>
        <w:rPr>
          <w:u w:val="single"/>
        </w:rPr>
      </w:pPr>
      <w:r w:rsidRPr="0080423C">
        <w:rPr>
          <w:u w:val="single"/>
        </w:rPr>
        <w:t>EUTRAN to NB-IoT NTN mobility</w:t>
      </w:r>
    </w:p>
    <w:p w:rsidR="0080423C" w:rsidRDefault="00317A4C" w:rsidP="0080423C">
      <w:pPr>
        <w:pStyle w:val="Doc-title"/>
      </w:pPr>
      <w:hyperlink r:id="rId333" w:tooltip="C:Data3GPPExtractsR2-2505084_CR1917_36306_Rel19_Introduction of E-UTRAN to NB-IoT NTN Mobility UE Capability.docx" w:history="1">
        <w:r w:rsidR="0080423C" w:rsidRPr="001B1CC9">
          <w:rPr>
            <w:rStyle w:val="Hyperlink"/>
          </w:rPr>
          <w:t>R2-2505084</w:t>
        </w:r>
      </w:hyperlink>
      <w:r w:rsidR="0080423C">
        <w:tab/>
        <w:t>Introduction of E-UTRAN to NB-IoT NTN Mobility UE Capability [EUTRAN-to-NBIoTNTN]</w:t>
      </w:r>
      <w:r w:rsidR="0080423C">
        <w:tab/>
        <w:t>vivo, Samsung, Google, THALES, MediaTek Inc., Aalyria</w:t>
      </w:r>
      <w:r w:rsidR="0080423C">
        <w:tab/>
        <w:t>CR</w:t>
      </w:r>
      <w:r w:rsidR="0080423C">
        <w:tab/>
        <w:t>Rel-19</w:t>
      </w:r>
      <w:r w:rsidR="0080423C">
        <w:tab/>
        <w:t>36.306</w:t>
      </w:r>
      <w:r w:rsidR="0080423C">
        <w:tab/>
        <w:t>18.5.0</w:t>
      </w:r>
      <w:r w:rsidR="0080423C">
        <w:tab/>
        <w:t>1917</w:t>
      </w:r>
      <w:r w:rsidR="0080423C">
        <w:tab/>
        <w:t>-</w:t>
      </w:r>
      <w:r w:rsidR="0080423C">
        <w:tab/>
        <w:t>B</w:t>
      </w:r>
      <w:r w:rsidR="0080423C">
        <w:tab/>
        <w:t>TEI19</w:t>
      </w:r>
    </w:p>
    <w:p w:rsidR="0080423C" w:rsidRDefault="00317A4C" w:rsidP="0080423C">
      <w:pPr>
        <w:pStyle w:val="Doc-title"/>
      </w:pPr>
      <w:hyperlink r:id="rId334" w:tooltip="C:Data3GPPExtractsR2-2505367 Introduction of NB-IoT satellite information in E-UTRAN [EUTRAN-to-NBIoTNTN].docx" w:history="1">
        <w:r w:rsidR="0080423C" w:rsidRPr="001B1CC9">
          <w:rPr>
            <w:rStyle w:val="Hyperlink"/>
          </w:rPr>
          <w:t>R2-2505367</w:t>
        </w:r>
      </w:hyperlink>
      <w:r w:rsidR="0080423C">
        <w:tab/>
        <w:t>Introduction of NB-IoT satellite information in E-UTRAN [EUTRAN-to-NBIoTNTN]</w:t>
      </w:r>
      <w:r w:rsidR="0080423C">
        <w:tab/>
        <w:t>Google, Samsung, vivo, THALES, MediaTek Inc., Aalyria</w:t>
      </w:r>
      <w:r w:rsidR="0080423C">
        <w:tab/>
        <w:t>CR</w:t>
      </w:r>
      <w:r w:rsidR="0080423C">
        <w:tab/>
        <w:t>Rel-19</w:t>
      </w:r>
      <w:r w:rsidR="0080423C">
        <w:tab/>
        <w:t>36.331</w:t>
      </w:r>
      <w:r w:rsidR="0080423C">
        <w:tab/>
        <w:t>18.6.0</w:t>
      </w:r>
      <w:r w:rsidR="0080423C">
        <w:tab/>
        <w:t>5140</w:t>
      </w:r>
      <w:r w:rsidR="0080423C">
        <w:tab/>
        <w:t>-</w:t>
      </w:r>
      <w:r w:rsidR="0080423C">
        <w:tab/>
        <w:t>B</w:t>
      </w:r>
      <w:r w:rsidR="0080423C">
        <w:tab/>
        <w:t>TEI19</w:t>
      </w:r>
    </w:p>
    <w:p w:rsidR="0080423C" w:rsidRDefault="00317A4C" w:rsidP="0080423C">
      <w:pPr>
        <w:pStyle w:val="Doc-title"/>
      </w:pPr>
      <w:hyperlink r:id="rId335" w:tooltip="C:Data3GPPExtractsR2-2505368 Introduction of NB-IoT satellite information in E-UTRAN [EUTRAN-to-NBIoTNTN].docx" w:history="1">
        <w:r w:rsidR="0080423C" w:rsidRPr="001B1CC9">
          <w:rPr>
            <w:rStyle w:val="Hyperlink"/>
          </w:rPr>
          <w:t>R2-2505368</w:t>
        </w:r>
      </w:hyperlink>
      <w:r w:rsidR="0080423C">
        <w:tab/>
        <w:t>Introduction of NB-IoT satellite information in E-UTRAN [EUTRAN-to-NBIoTNTN]</w:t>
      </w:r>
      <w:r w:rsidR="0080423C">
        <w:tab/>
        <w:t>Google, Samsung, vivo, THALES, MediaTek Inc., Aalyria</w:t>
      </w:r>
      <w:r w:rsidR="0080423C">
        <w:tab/>
        <w:t>CR</w:t>
      </w:r>
      <w:r w:rsidR="0080423C">
        <w:tab/>
        <w:t>Rel-19</w:t>
      </w:r>
      <w:r w:rsidR="0080423C">
        <w:tab/>
        <w:t>36.300</w:t>
      </w:r>
      <w:r w:rsidR="0080423C">
        <w:tab/>
        <w:t>18.5.0</w:t>
      </w:r>
      <w:r w:rsidR="0080423C">
        <w:tab/>
        <w:t>1427</w:t>
      </w:r>
      <w:r w:rsidR="0080423C">
        <w:tab/>
        <w:t>-</w:t>
      </w:r>
      <w:r w:rsidR="0080423C">
        <w:tab/>
        <w:t>B</w:t>
      </w:r>
      <w:r w:rsidR="0080423C">
        <w:tab/>
        <w:t>TEI19</w:t>
      </w:r>
    </w:p>
    <w:p w:rsidR="0080423C" w:rsidRPr="00E93C1F" w:rsidRDefault="0080423C" w:rsidP="00E93C1F">
      <w:pPr>
        <w:pStyle w:val="Doc-text2"/>
      </w:pPr>
    </w:p>
    <w:p w:rsidR="003945F2" w:rsidRPr="00BF3D86" w:rsidRDefault="00BF3D86" w:rsidP="00BF3D86">
      <w:pPr>
        <w:pStyle w:val="Comments"/>
        <w:rPr>
          <w:u w:val="single"/>
        </w:rPr>
      </w:pPr>
      <w:r w:rsidRPr="00BF3D86">
        <w:rPr>
          <w:u w:val="single"/>
        </w:rPr>
        <w:t>NR-TN-NTN-redir</w:t>
      </w:r>
    </w:p>
    <w:p w:rsidR="00BF3D86" w:rsidRDefault="00317A4C" w:rsidP="00BF3D86">
      <w:pPr>
        <w:pStyle w:val="Doc-title"/>
        <w:rPr>
          <w:lang w:val="en-US" w:eastAsia="en-US"/>
        </w:rPr>
      </w:pPr>
      <w:hyperlink r:id="rId336" w:tooltip="C:Data3GPPRAN2InboxR2-2506433.zip" w:history="1">
        <w:r w:rsidR="00BF3D86" w:rsidRPr="002A620A">
          <w:rPr>
            <w:rStyle w:val="Hyperlink"/>
            <w:lang w:val="en-US" w:eastAsia="en-US"/>
          </w:rPr>
          <w:t>R2-2506433</w:t>
        </w:r>
      </w:hyperlink>
      <w:r w:rsidR="00BF3D86">
        <w:rPr>
          <w:lang w:val="en-US" w:eastAsia="en-US"/>
        </w:rPr>
        <w:tab/>
      </w:r>
      <w:r w:rsidR="00BF3D86" w:rsidRPr="00F1355B">
        <w:rPr>
          <w:lang w:val="en-US" w:eastAsia="en-US"/>
        </w:rPr>
        <w:t>Introduction of redirection from NR TN</w:t>
      </w:r>
      <w:r w:rsidR="00BF3D86">
        <w:rPr>
          <w:lang w:val="en-US" w:eastAsia="en-US"/>
        </w:rPr>
        <w:t xml:space="preserve"> to NR NTN to 38.331 [NR-TN-NTN-redir]</w:t>
      </w:r>
      <w:r w:rsidR="00BF3D86">
        <w:rPr>
          <w:lang w:val="en-US" w:eastAsia="en-US"/>
        </w:rPr>
        <w:tab/>
        <w:t>Samsung</w:t>
      </w:r>
      <w:r w:rsidR="00BF3D86">
        <w:rPr>
          <w:lang w:val="en-US" w:eastAsia="en-US"/>
        </w:rPr>
        <w:tab/>
      </w:r>
      <w:r w:rsidR="00BF3D86" w:rsidRPr="00F1355B">
        <w:rPr>
          <w:lang w:val="en-US" w:eastAsia="en-US"/>
        </w:rPr>
        <w:t>CR</w:t>
      </w:r>
      <w:r w:rsidR="00BF3D86">
        <w:rPr>
          <w:lang w:val="en-US" w:eastAsia="en-US"/>
        </w:rPr>
        <w:tab/>
        <w:t>Rel-19</w:t>
      </w:r>
      <w:r w:rsidR="00BF3D86">
        <w:rPr>
          <w:lang w:val="en-US" w:eastAsia="en-US"/>
        </w:rPr>
        <w:tab/>
        <w:t>38.331</w:t>
      </w:r>
      <w:r w:rsidR="00BF3D86">
        <w:rPr>
          <w:lang w:val="en-US" w:eastAsia="en-US"/>
        </w:rPr>
        <w:tab/>
      </w:r>
      <w:r w:rsidR="00BF3D86" w:rsidRPr="00F1355B">
        <w:rPr>
          <w:lang w:val="en-US" w:eastAsia="en-US"/>
        </w:rPr>
        <w:t>18.6.0</w:t>
      </w:r>
      <w:r w:rsidR="00BF3D86">
        <w:rPr>
          <w:lang w:val="en-US" w:eastAsia="en-US"/>
        </w:rPr>
        <w:tab/>
      </w:r>
      <w:r w:rsidR="00BF3D86" w:rsidRPr="00F1355B">
        <w:rPr>
          <w:lang w:val="en-US" w:eastAsia="en-US"/>
        </w:rPr>
        <w:t>5429</w:t>
      </w:r>
      <w:r w:rsidR="00BF3D86">
        <w:rPr>
          <w:lang w:val="en-US" w:eastAsia="en-US"/>
        </w:rPr>
        <w:tab/>
        <w:t>1</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Pr="00F1355B" w:rsidRDefault="00317A4C" w:rsidP="00BF3D86">
      <w:pPr>
        <w:pStyle w:val="Doc-title"/>
        <w:rPr>
          <w:lang w:val="en-US" w:eastAsia="en-US"/>
        </w:rPr>
      </w:pPr>
      <w:hyperlink r:id="rId337" w:tooltip="C:Data3GPPRAN2InboxR2-2506427.zip" w:history="1">
        <w:r w:rsidR="00BF3D86" w:rsidRPr="00F1355B">
          <w:rPr>
            <w:rStyle w:val="Hyperlink"/>
            <w:lang w:val="en-US" w:eastAsia="en-US"/>
          </w:rPr>
          <w:t>R2-2506427</w:t>
        </w:r>
      </w:hyperlink>
      <w:r w:rsidR="00BF3D86">
        <w:rPr>
          <w:lang w:val="en-US" w:eastAsia="en-US"/>
        </w:rPr>
        <w:tab/>
      </w:r>
      <w:r w:rsidR="00BF3D86" w:rsidRPr="00F1355B">
        <w:rPr>
          <w:lang w:val="en-US" w:eastAsia="en-US"/>
        </w:rPr>
        <w:t>Introduction of redirection from NR TN to NR NTN t</w:t>
      </w:r>
      <w:r w:rsidR="00BF3D86">
        <w:rPr>
          <w:lang w:val="en-US" w:eastAsia="en-US"/>
        </w:rPr>
        <w:t>o 38.306 [NR-TN-NTN-redir]</w:t>
      </w:r>
      <w:r w:rsidR="00BF3D86">
        <w:rPr>
          <w:lang w:val="en-US" w:eastAsia="en-US"/>
        </w:rPr>
        <w:tab/>
      </w:r>
      <w:r w:rsidR="00BF3D86" w:rsidRPr="00F1355B">
        <w:rPr>
          <w:lang w:val="en-US" w:eastAsia="en-US"/>
        </w:rPr>
        <w:t>Samsung</w:t>
      </w:r>
      <w:r w:rsidR="00BF3D86">
        <w:rPr>
          <w:lang w:val="en-US" w:eastAsia="en-US"/>
        </w:rPr>
        <w:tab/>
        <w:t>CR       Rel-19</w:t>
      </w:r>
      <w:r w:rsidR="00BF3D86">
        <w:rPr>
          <w:lang w:val="en-US" w:eastAsia="en-US"/>
        </w:rPr>
        <w:tab/>
        <w:t>38.306</w:t>
      </w:r>
      <w:r w:rsidR="00BF3D86">
        <w:rPr>
          <w:lang w:val="en-US" w:eastAsia="en-US"/>
        </w:rPr>
        <w:tab/>
      </w:r>
      <w:r w:rsidR="00BF3D86" w:rsidRPr="00F1355B">
        <w:rPr>
          <w:lang w:val="en-US" w:eastAsia="en-US"/>
        </w:rPr>
        <w:t>18.6.0</w:t>
      </w:r>
      <w:r w:rsidR="00BF3D86">
        <w:rPr>
          <w:lang w:val="en-US" w:eastAsia="en-US"/>
        </w:rPr>
        <w:tab/>
      </w:r>
      <w:r w:rsidR="00BF3D86" w:rsidRPr="00F1355B">
        <w:rPr>
          <w:lang w:val="en-US" w:eastAsia="en-US"/>
        </w:rPr>
        <w:t>1348</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BF3D86" w:rsidP="00BF3D86">
      <w:pPr>
        <w:pStyle w:val="Doc-title"/>
        <w:rPr>
          <w:lang w:val="en-US" w:eastAsia="en-US"/>
        </w:rPr>
      </w:pPr>
    </w:p>
    <w:p w:rsidR="00BF3D86" w:rsidRPr="00BF3D86" w:rsidRDefault="00BF3D86" w:rsidP="00BF3D86">
      <w:pPr>
        <w:pStyle w:val="Comments"/>
        <w:rPr>
          <w:u w:val="single"/>
        </w:rPr>
      </w:pPr>
      <w:r w:rsidRPr="00BF3D86">
        <w:rPr>
          <w:u w:val="single"/>
        </w:rPr>
        <w:t>IoT-TN-NTN-redir</w:t>
      </w:r>
    </w:p>
    <w:p w:rsidR="00BF3D86" w:rsidRDefault="00317A4C" w:rsidP="00BF3D86">
      <w:pPr>
        <w:pStyle w:val="Doc-title"/>
        <w:rPr>
          <w:lang w:val="en-US" w:eastAsia="en-US"/>
        </w:rPr>
      </w:pPr>
      <w:hyperlink r:id="rId338" w:tooltip="C:Data3GPPRAN2InboxR2-2506428.zip" w:history="1">
        <w:r w:rsidR="00BF3D86" w:rsidRPr="00F1355B">
          <w:rPr>
            <w:rStyle w:val="Hyperlink"/>
            <w:lang w:val="en-US" w:eastAsia="en-US"/>
          </w:rPr>
          <w:t>R2-2506428</w:t>
        </w:r>
      </w:hyperlink>
      <w:r w:rsidR="00BF3D86">
        <w:rPr>
          <w:lang w:val="en-US" w:eastAsia="en-US"/>
        </w:rPr>
        <w:tab/>
      </w:r>
      <w:r w:rsidR="00BF3D86" w:rsidRPr="00F1355B">
        <w:rPr>
          <w:lang w:val="en-US" w:eastAsia="en-US"/>
        </w:rPr>
        <w:t>Introduction of TN to NTN redirection for IoT to 36.331 [IoT-TN-NTN-red</w:t>
      </w:r>
      <w:r w:rsidR="00BF3D86">
        <w:rPr>
          <w:lang w:val="en-US" w:eastAsia="en-US"/>
        </w:rPr>
        <w:t>ir]</w:t>
      </w:r>
      <w:r w:rsidR="00BF3D86">
        <w:rPr>
          <w:lang w:val="en-US" w:eastAsia="en-US"/>
        </w:rPr>
        <w:tab/>
        <w:t>Samsung, Ericsson, Google</w:t>
      </w:r>
      <w:r w:rsidR="00BF3D86">
        <w:rPr>
          <w:lang w:val="en-US" w:eastAsia="en-US"/>
        </w:rPr>
        <w:tab/>
      </w:r>
      <w:r w:rsidR="00BF3D86" w:rsidRPr="00F1355B">
        <w:rPr>
          <w:lang w:val="en-US" w:eastAsia="en-US"/>
        </w:rPr>
        <w:t>CR</w:t>
      </w:r>
      <w:r w:rsidR="00BF3D86">
        <w:rPr>
          <w:lang w:val="en-US" w:eastAsia="en-US"/>
        </w:rPr>
        <w:tab/>
        <w:t>Rel-19</w:t>
      </w:r>
      <w:r w:rsidR="00BF3D86">
        <w:rPr>
          <w:lang w:val="en-US" w:eastAsia="en-US"/>
        </w:rPr>
        <w:tab/>
        <w:t>36.331</w:t>
      </w:r>
      <w:r w:rsidR="00BF3D86">
        <w:rPr>
          <w:lang w:val="en-US" w:eastAsia="en-US"/>
        </w:rPr>
        <w:tab/>
        <w:t>18.6.0 </w:t>
      </w:r>
      <w:r w:rsidR="00BF3D86">
        <w:rPr>
          <w:lang w:val="en-US" w:eastAsia="en-US"/>
        </w:rPr>
        <w:tab/>
      </w:r>
      <w:r w:rsidR="00BF3D86" w:rsidRPr="00F1355B">
        <w:rPr>
          <w:lang w:val="en-US" w:eastAsia="en-US"/>
        </w:rPr>
        <w:t>5156</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317A4C" w:rsidP="00BF3D86">
      <w:pPr>
        <w:pStyle w:val="Doc-title"/>
        <w:rPr>
          <w:lang w:val="en-US" w:eastAsia="en-US"/>
        </w:rPr>
      </w:pPr>
      <w:hyperlink r:id="rId339" w:tooltip="C:Data3GPPRAN2InboxR2-2506429.zip" w:history="1">
        <w:r w:rsidR="00BF3D86" w:rsidRPr="00F1355B">
          <w:rPr>
            <w:rStyle w:val="Hyperlink"/>
            <w:lang w:val="en-US" w:eastAsia="en-US"/>
          </w:rPr>
          <w:t>R2-2506429</w:t>
        </w:r>
      </w:hyperlink>
      <w:r w:rsidR="00BF3D86">
        <w:rPr>
          <w:lang w:val="en-US" w:eastAsia="en-US"/>
        </w:rPr>
        <w:tab/>
      </w:r>
      <w:r w:rsidR="00BF3D86" w:rsidRPr="00F1355B">
        <w:rPr>
          <w:lang w:val="en-US" w:eastAsia="en-US"/>
        </w:rPr>
        <w:t>Introduction of TN to NTN redirection for IoT</w:t>
      </w:r>
      <w:r w:rsidR="00BF3D86">
        <w:rPr>
          <w:lang w:val="en-US" w:eastAsia="en-US"/>
        </w:rPr>
        <w:t xml:space="preserve"> to 36.306 [IoT-TN-NTN-redir]</w:t>
      </w:r>
      <w:r w:rsidR="00BF3D86">
        <w:rPr>
          <w:lang w:val="en-US" w:eastAsia="en-US"/>
        </w:rPr>
        <w:tab/>
        <w:t>Samsung, Ericsson, Google</w:t>
      </w:r>
      <w:r w:rsidR="00BF3D86">
        <w:rPr>
          <w:lang w:val="en-US" w:eastAsia="en-US"/>
        </w:rPr>
        <w:tab/>
        <w:t>CR</w:t>
      </w:r>
      <w:r w:rsidR="00BF3D86">
        <w:rPr>
          <w:lang w:val="en-US" w:eastAsia="en-US"/>
        </w:rPr>
        <w:tab/>
        <w:t>Rel-19</w:t>
      </w:r>
      <w:r w:rsidR="00BF3D86">
        <w:rPr>
          <w:lang w:val="en-US" w:eastAsia="en-US"/>
        </w:rPr>
        <w:tab/>
        <w:t>36.306</w:t>
      </w:r>
      <w:r w:rsidR="00BF3D86">
        <w:rPr>
          <w:lang w:val="en-US" w:eastAsia="en-US"/>
        </w:rPr>
        <w:tab/>
      </w:r>
      <w:r w:rsidR="00BF3D86" w:rsidRPr="00F1355B">
        <w:rPr>
          <w:lang w:val="en-US" w:eastAsia="en-US"/>
        </w:rPr>
        <w:t>18.5.0</w:t>
      </w:r>
      <w:r w:rsidR="00BF3D86">
        <w:rPr>
          <w:lang w:val="en-US" w:eastAsia="en-US"/>
        </w:rPr>
        <w:tab/>
      </w:r>
      <w:r w:rsidR="00BF3D86" w:rsidRPr="00F1355B">
        <w:rPr>
          <w:lang w:val="en-US" w:eastAsia="en-US"/>
        </w:rPr>
        <w:t>1925</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BF3D86" w:rsidP="003945F2">
      <w:pPr>
        <w:pStyle w:val="Doc-text2"/>
        <w:ind w:left="0" w:firstLine="0"/>
      </w:pPr>
    </w:p>
    <w:p w:rsidR="00BF3D86" w:rsidRDefault="00BF3D86" w:rsidP="003945F2">
      <w:pPr>
        <w:pStyle w:val="Doc-text2"/>
        <w:ind w:left="0" w:firstLine="0"/>
      </w:pPr>
    </w:p>
    <w:p w:rsidR="003945F2" w:rsidRDefault="003945F2" w:rsidP="003945F2">
      <w:pPr>
        <w:pStyle w:val="Doc-text2"/>
        <w:ind w:left="0" w:firstLine="0"/>
      </w:pPr>
      <w:r>
        <w:t>Approved LSs out</w:t>
      </w:r>
    </w:p>
    <w:p w:rsidR="00A16AE9" w:rsidRDefault="00A16AE9" w:rsidP="003945F2">
      <w:pPr>
        <w:pStyle w:val="Doc-text2"/>
        <w:ind w:left="0" w:firstLine="0"/>
      </w:pPr>
    </w:p>
    <w:p w:rsidR="00A16AE9" w:rsidRDefault="00A16AE9" w:rsidP="00A16AE9">
      <w:pPr>
        <w:pStyle w:val="Doc-title"/>
      </w:pPr>
      <w:hyperlink r:id="rId340" w:tooltip="C:Data3GPPRAN2InboxR2-2506285.zip" w:history="1">
        <w:r w:rsidRPr="00A71C54">
          <w:rPr>
            <w:rStyle w:val="Hyperlink"/>
          </w:rPr>
          <w:t>R2-2506285</w:t>
        </w:r>
      </w:hyperlink>
      <w:r>
        <w:tab/>
        <w:t>LS on Satellite ID for S&amp;F</w:t>
      </w:r>
      <w:r>
        <w:tab/>
        <w:t>Sateliot</w:t>
      </w:r>
      <w:r>
        <w:tab/>
        <w:t>LS out</w:t>
      </w:r>
      <w:r>
        <w:tab/>
        <w:t>Rel-19</w:t>
      </w:r>
      <w:r>
        <w:tab/>
        <w:t>IoT_NTN_Ph3-Core To:CT1</w:t>
      </w:r>
      <w:r>
        <w:tab/>
        <w:t>Cc:SA2</w:t>
      </w:r>
    </w:p>
    <w:p w:rsidR="00A16AE9" w:rsidRDefault="00A16AE9" w:rsidP="00A16AE9">
      <w:pPr>
        <w:pStyle w:val="Doc-title"/>
      </w:pPr>
      <w:hyperlink r:id="rId341" w:tooltip="C:Data3GPPRAN2InboxR2-2506297.zip" w:history="1">
        <w:r w:rsidRPr="00A16AE9">
          <w:rPr>
            <w:rStyle w:val="Hyperlink"/>
          </w:rPr>
          <w:t>R2-2506297</w:t>
        </w:r>
      </w:hyperlink>
      <w:r>
        <w:tab/>
        <w:t>LS PWS support in NB-IoT terrestrial networks</w:t>
      </w:r>
      <w:r>
        <w:tab/>
        <w:t>Qualcomm</w:t>
      </w:r>
      <w:r w:rsidRPr="00596ECE">
        <w:tab/>
        <w:t>LS out</w:t>
      </w:r>
      <w:r w:rsidRPr="00596ECE">
        <w:tab/>
        <w:t>Re</w:t>
      </w:r>
      <w:r>
        <w:t>l-19</w:t>
      </w:r>
      <w:r>
        <w:tab/>
        <w:t>NR_NTN_Ph3-Core</w:t>
      </w:r>
      <w:r>
        <w:tab/>
        <w:t>To:SA1</w:t>
      </w:r>
      <w:r>
        <w:tab/>
        <w:t>Cc:SA2</w:t>
      </w:r>
    </w:p>
    <w:p w:rsidR="00A16AE9" w:rsidRPr="00124956" w:rsidRDefault="00A16AE9" w:rsidP="00A16AE9">
      <w:pPr>
        <w:pStyle w:val="Doc-title"/>
      </w:pPr>
      <w:hyperlink r:id="rId342" w:tooltip="C:Data3GPPRAN2InboxR2-2506298.zip" w:history="1">
        <w:r w:rsidRPr="00A16AE9">
          <w:rPr>
            <w:rStyle w:val="Hyperlink"/>
          </w:rPr>
          <w:t>R2-2506298</w:t>
        </w:r>
      </w:hyperlink>
      <w:r w:rsidRPr="002C0116">
        <w:tab/>
        <w:t>L</w:t>
      </w:r>
      <w:r>
        <w:t>S</w:t>
      </w:r>
      <w:r w:rsidRPr="002C0116">
        <w:t xml:space="preserve"> on additional agreements on SMTC enhancements</w:t>
      </w:r>
      <w:r w:rsidRPr="002C0116">
        <w:tab/>
        <w:t>Xiaomi</w:t>
      </w:r>
      <w:r w:rsidRPr="002C0116">
        <w:tab/>
        <w:t>L</w:t>
      </w:r>
      <w:r>
        <w:t>S</w:t>
      </w:r>
      <w:r w:rsidRPr="002C0116">
        <w:t xml:space="preserve"> out</w:t>
      </w:r>
      <w:r w:rsidRPr="002C0116">
        <w:tab/>
      </w:r>
      <w:r>
        <w:t>Rel-19</w:t>
      </w:r>
      <w:r>
        <w:tab/>
        <w:t>NR_NTN_Ph3-Core</w:t>
      </w:r>
      <w:r>
        <w:tab/>
        <w:t>To:RAN4</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5251E9" w:rsidRDefault="005251E9" w:rsidP="003945F2">
      <w:pPr>
        <w:pStyle w:val="Comments"/>
      </w:pPr>
    </w:p>
    <w:p w:rsidR="005251E9" w:rsidRDefault="005251E9" w:rsidP="005251E9">
      <w:pPr>
        <w:pStyle w:val="EmailDiscussion"/>
      </w:pPr>
      <w:r>
        <w:t>[Post131][301][R19 NR NTN] Stage2 CR (Thales)</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[Post131][302][R19 NR NTN] RRC CR (Ericsson)</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ind w:left="0" w:firstLine="0"/>
      </w:pPr>
    </w:p>
    <w:p w:rsidR="005251E9" w:rsidRDefault="005251E9" w:rsidP="005251E9">
      <w:pPr>
        <w:pStyle w:val="EmailDiscussion"/>
      </w:pPr>
      <w:r>
        <w:t>[Post131][303][R19 NR NTN] 38.304 CR (ZTE)</w:t>
      </w:r>
    </w:p>
    <w:p w:rsidR="005251E9" w:rsidRDefault="005251E9" w:rsidP="005251E9">
      <w:pPr>
        <w:pStyle w:val="EmailDiscussion2"/>
      </w:pPr>
      <w:r>
        <w:tab/>
        <w:t xml:space="preserve">Scope: finalize the running 38.304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[Post131][304][R19 NR NTN] capability CR (Apple)</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w:t>
      </w:r>
      <w:r w:rsidR="00272202">
        <w:t>Endorsed</w:t>
      </w:r>
      <w:r>
        <w:t xml:space="preserve"> CR</w:t>
      </w:r>
      <w:r w:rsidR="00272202">
        <w:t>s</w:t>
      </w:r>
      <w:r>
        <w:t xml:space="preserve">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[Post131][305][R19 IoT NTN] Stage2 CR (Ericsson)</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[Post131][306][R19 IoT NTN] RRC CR (Huawei)</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[Post131][307][R19 IoT NTN] MAC CR (Mediatek)</w:t>
      </w:r>
    </w:p>
    <w:p w:rsidR="005251E9" w:rsidRDefault="005251E9" w:rsidP="005251E9">
      <w:pPr>
        <w:pStyle w:val="EmailDiscussion2"/>
      </w:pPr>
      <w:r>
        <w:tab/>
        <w:t xml:space="preserve">Scope: finalize the running MAC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[Post131][308][R19 IoT NTN] 36.304 CR (Nokia)</w:t>
      </w:r>
    </w:p>
    <w:p w:rsidR="005251E9" w:rsidRDefault="005251E9" w:rsidP="005251E9">
      <w:pPr>
        <w:pStyle w:val="EmailDiscussion2"/>
      </w:pPr>
      <w:r>
        <w:tab/>
        <w:t xml:space="preserve">Scope: finalize the running 36.304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[Post131][309][R19 IoT NTN] capability CR (Qualcomm)</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[Post131][310][IoT NTN TDD] Stage2 CR (Iridium)</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[Post131][311][IoT NTN TDD] RRC CR (Huawei)</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[Post131][312][IoT NTN TDD] MAC CR (Toyota)</w:t>
      </w:r>
    </w:p>
    <w:p w:rsidR="005251E9" w:rsidRDefault="005251E9" w:rsidP="005251E9">
      <w:pPr>
        <w:pStyle w:val="EmailDiscussion2"/>
      </w:pPr>
      <w:r>
        <w:tab/>
        <w:t xml:space="preserve">Scope: finalize the running MAC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[Post131][313][IoT NTN TDD] 36.304 CR (Xiaomi)</w:t>
      </w:r>
    </w:p>
    <w:p w:rsidR="005251E9" w:rsidRDefault="005251E9" w:rsidP="005251E9">
      <w:pPr>
        <w:pStyle w:val="EmailDiscussion2"/>
      </w:pPr>
      <w:r>
        <w:tab/>
        <w:t xml:space="preserve">Scope: finalize the running 36.304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[Post131][314][IoT NTN TDD] capability CR (Samsung)</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D22C3F" w:rsidRDefault="00D22C3F" w:rsidP="005251E9">
      <w:pPr>
        <w:pStyle w:val="EmailDiscussion2"/>
      </w:pPr>
    </w:p>
    <w:p w:rsidR="00D22C3F" w:rsidRDefault="00D22C3F" w:rsidP="00D22C3F">
      <w:pPr>
        <w:pStyle w:val="EmailDiscussion"/>
      </w:pPr>
      <w:r>
        <w:t>[Post131][315][R19 NR NTN] MAC CR (Interdigital)</w:t>
      </w:r>
    </w:p>
    <w:p w:rsidR="00D22C3F" w:rsidRDefault="00D22C3F" w:rsidP="00D22C3F">
      <w:pPr>
        <w:pStyle w:val="EmailDiscussion2"/>
      </w:pPr>
      <w:r>
        <w:tab/>
        <w:t xml:space="preserve">Scope: create the MAC CR </w:t>
      </w:r>
    </w:p>
    <w:p w:rsidR="00D22C3F" w:rsidRDefault="00D22C3F" w:rsidP="00D22C3F">
      <w:pPr>
        <w:pStyle w:val="EmailDiscussion2"/>
      </w:pPr>
      <w:r>
        <w:tab/>
        <w:t xml:space="preserve">Intended outcome: Agreed CR </w:t>
      </w:r>
    </w:p>
    <w:p w:rsidR="00D22C3F" w:rsidRDefault="00D22C3F" w:rsidP="00D22C3F">
      <w:pPr>
        <w:pStyle w:val="EmailDiscussion2"/>
      </w:pPr>
      <w:r>
        <w:tab/>
        <w:t>Deadline: short</w:t>
      </w:r>
    </w:p>
    <w:p w:rsidR="00D22C3F" w:rsidRDefault="00D22C3F" w:rsidP="005251E9">
      <w:pPr>
        <w:pStyle w:val="EmailDiscussion2"/>
      </w:pPr>
    </w:p>
    <w:p w:rsidR="004845AC" w:rsidRDefault="004845AC" w:rsidP="004845AC">
      <w:pPr>
        <w:pStyle w:val="EmailDiscussion"/>
      </w:pPr>
      <w:r>
        <w:t>[Post131][316][LTE NR NTN mob] Stage2 CR (Samsung)</w:t>
      </w:r>
    </w:p>
    <w:p w:rsidR="004845AC" w:rsidRDefault="004845AC" w:rsidP="004845AC">
      <w:pPr>
        <w:pStyle w:val="EmailDiscussion2"/>
      </w:pPr>
      <w:r>
        <w:tab/>
        <w:t xml:space="preserve">Scope: finalize the running Stage 2 CR </w:t>
      </w:r>
    </w:p>
    <w:p w:rsidR="004845AC" w:rsidRDefault="004845AC" w:rsidP="004845AC">
      <w:pPr>
        <w:pStyle w:val="EmailDiscussion2"/>
      </w:pPr>
      <w:r>
        <w:tab/>
        <w:t xml:space="preserve">Intended outcome: Agreed CR </w:t>
      </w:r>
    </w:p>
    <w:p w:rsidR="004845AC" w:rsidRDefault="004845AC" w:rsidP="004845AC">
      <w:pPr>
        <w:pStyle w:val="EmailDiscussion2"/>
      </w:pPr>
      <w:r>
        <w:tab/>
        <w:t>Deadline: short</w:t>
      </w:r>
    </w:p>
    <w:p w:rsidR="004845AC" w:rsidRDefault="004845AC" w:rsidP="004845AC">
      <w:pPr>
        <w:pStyle w:val="EmailDiscussion2"/>
      </w:pPr>
    </w:p>
    <w:p w:rsidR="004845AC" w:rsidRDefault="004845AC" w:rsidP="004845AC">
      <w:pPr>
        <w:pStyle w:val="EmailDiscussion"/>
      </w:pPr>
      <w:r>
        <w:t>[Post131][317][LTE NR NTN mob] RRC CR (CATT)</w:t>
      </w:r>
    </w:p>
    <w:p w:rsidR="004845AC" w:rsidRDefault="004845AC" w:rsidP="004845AC">
      <w:pPr>
        <w:pStyle w:val="EmailDiscussion2"/>
      </w:pPr>
      <w:r>
        <w:tab/>
        <w:t xml:space="preserve">Scope: finalize the running RRC CR </w:t>
      </w:r>
    </w:p>
    <w:p w:rsidR="004845AC" w:rsidRDefault="004845AC" w:rsidP="004845AC">
      <w:pPr>
        <w:pStyle w:val="EmailDiscussion2"/>
      </w:pPr>
      <w:r>
        <w:tab/>
        <w:t xml:space="preserve">Intended outcome: Agreed CR </w:t>
      </w:r>
    </w:p>
    <w:p w:rsidR="004845AC" w:rsidRDefault="004845AC" w:rsidP="004845AC">
      <w:pPr>
        <w:pStyle w:val="EmailDiscussion2"/>
      </w:pPr>
      <w:r>
        <w:tab/>
        <w:t>Deadline: short</w:t>
      </w:r>
    </w:p>
    <w:p w:rsidR="004845AC" w:rsidRDefault="004845AC" w:rsidP="004845AC">
      <w:pPr>
        <w:pStyle w:val="EmailDiscussion2"/>
        <w:ind w:left="0" w:firstLine="0"/>
      </w:pPr>
    </w:p>
    <w:p w:rsidR="004845AC" w:rsidRDefault="004845AC" w:rsidP="004845AC">
      <w:pPr>
        <w:pStyle w:val="EmailDiscussion"/>
      </w:pPr>
      <w:r>
        <w:t>[Post131][318][LTE NR NTN mob] capability CR (vivo)</w:t>
      </w:r>
    </w:p>
    <w:p w:rsidR="004845AC" w:rsidRDefault="004845AC" w:rsidP="004845AC">
      <w:pPr>
        <w:pStyle w:val="EmailDiscussion2"/>
      </w:pPr>
      <w:r>
        <w:tab/>
        <w:t xml:space="preserve">Scope: finalize the running capability CR </w:t>
      </w:r>
    </w:p>
    <w:p w:rsidR="004845AC" w:rsidRDefault="004845AC" w:rsidP="004845AC">
      <w:pPr>
        <w:pStyle w:val="EmailDiscussion2"/>
      </w:pPr>
      <w:r>
        <w:tab/>
        <w:t xml:space="preserve">Intended outcome: Agreed CR </w:t>
      </w:r>
    </w:p>
    <w:p w:rsidR="004845AC" w:rsidRDefault="004845AC" w:rsidP="004845AC">
      <w:pPr>
        <w:pStyle w:val="EmailDiscussion2"/>
      </w:pPr>
      <w:r>
        <w:tab/>
        <w:t>Deadline: short</w:t>
      </w:r>
    </w:p>
    <w:p w:rsidR="005251E9" w:rsidRDefault="005251E9" w:rsidP="003945F2">
      <w:pPr>
        <w:pStyle w:val="Comments"/>
      </w:pPr>
    </w:p>
    <w:p w:rsidR="00E76CED" w:rsidRDefault="00E76CED" w:rsidP="00E76CED">
      <w:pPr>
        <w:pStyle w:val="EmailDiscussion"/>
      </w:pPr>
      <w:r>
        <w:t>[Post131][319</w:t>
      </w:r>
      <w:r>
        <w:t>][</w:t>
      </w:r>
      <w:r>
        <w:t>R19 IoT NTN</w:t>
      </w:r>
      <w:r>
        <w:t xml:space="preserve">] </w:t>
      </w:r>
      <w:r>
        <w:t>LS on CB-Msg3-EDT</w:t>
      </w:r>
      <w:r>
        <w:t xml:space="preserve"> (</w:t>
      </w:r>
      <w:r>
        <w:t>Nokia</w:t>
      </w:r>
      <w:r>
        <w:t>)</w:t>
      </w:r>
    </w:p>
    <w:p w:rsidR="00E76CED" w:rsidRDefault="00E76CED" w:rsidP="00E76CED">
      <w:pPr>
        <w:pStyle w:val="EmailDiscussion2"/>
      </w:pPr>
      <w:r>
        <w:tab/>
        <w:t xml:space="preserve">Scope: </w:t>
      </w:r>
      <w:r>
        <w:t xml:space="preserve">Draft the </w:t>
      </w:r>
      <w:r w:rsidRPr="00E76CED">
        <w:t>LS on additional agreements for CB-Msg3-EDT</w:t>
      </w:r>
    </w:p>
    <w:p w:rsidR="00E76CED" w:rsidRDefault="00E76CED" w:rsidP="00E76CED">
      <w:pPr>
        <w:pStyle w:val="EmailDiscussion2"/>
      </w:pPr>
      <w:r>
        <w:tab/>
        <w:t>Intended outcome: Approved LS (in R2-25</w:t>
      </w:r>
      <w:r w:rsidR="006F653D">
        <w:t>06284)</w:t>
      </w:r>
    </w:p>
    <w:p w:rsidR="00E76CED" w:rsidRDefault="00E76CED" w:rsidP="00E76CED">
      <w:pPr>
        <w:pStyle w:val="EmailDiscussion2"/>
      </w:pPr>
      <w:r>
        <w:tab/>
        <w:t>Deadline: short</w:t>
      </w:r>
    </w:p>
    <w:p w:rsidR="00942CA4" w:rsidRDefault="00942CA4" w:rsidP="003945F2">
      <w:pPr>
        <w:pStyle w:val="Comments"/>
        <w:rPr>
          <w:b/>
          <w:i w:val="0"/>
          <w:sz w:val="20"/>
        </w:rPr>
      </w:pPr>
    </w:p>
    <w:p w:rsidR="00212398" w:rsidRDefault="00212398" w:rsidP="00212398">
      <w:pPr>
        <w:pStyle w:val="EmailDiscussion"/>
      </w:pPr>
      <w:r>
        <w:t>[Post131][320</w:t>
      </w:r>
      <w:r>
        <w:t xml:space="preserve">][R19 IoT NTN] LS on </w:t>
      </w:r>
      <w:r>
        <w:t>CQI reporting</w:t>
      </w:r>
      <w:r>
        <w:t xml:space="preserve"> (</w:t>
      </w:r>
      <w:r>
        <w:t>Samsung</w:t>
      </w:r>
      <w:r>
        <w:t>)</w:t>
      </w:r>
    </w:p>
    <w:p w:rsidR="00212398" w:rsidRDefault="00212398" w:rsidP="00212398">
      <w:pPr>
        <w:pStyle w:val="EmailDiscussion2"/>
      </w:pPr>
      <w:r>
        <w:tab/>
        <w:t xml:space="preserve">Scope: Draft the </w:t>
      </w:r>
      <w:r w:rsidRPr="00E76CED">
        <w:t xml:space="preserve">LS on </w:t>
      </w:r>
      <w:r>
        <w:t xml:space="preserve">CQI reporting </w:t>
      </w:r>
      <w:r>
        <w:t xml:space="preserve">for CB-Msg3-EDT </w:t>
      </w:r>
    </w:p>
    <w:p w:rsidR="00212398" w:rsidRDefault="00212398" w:rsidP="00212398">
      <w:pPr>
        <w:pStyle w:val="EmailDiscussion2"/>
      </w:pPr>
      <w:r>
        <w:tab/>
        <w:t>Intended outcome: Approved LS (in R2-25</w:t>
      </w:r>
      <w:r>
        <w:t>06299</w:t>
      </w:r>
      <w:r>
        <w:t>)</w:t>
      </w:r>
    </w:p>
    <w:p w:rsidR="00212398" w:rsidRDefault="00212398" w:rsidP="00212398">
      <w:pPr>
        <w:pStyle w:val="EmailDiscussion2"/>
      </w:pPr>
      <w:r>
        <w:tab/>
        <w:t>Deadline: short</w:t>
      </w:r>
    </w:p>
    <w:p w:rsidR="00212398" w:rsidRDefault="00212398" w:rsidP="003945F2">
      <w:pPr>
        <w:pStyle w:val="Comments"/>
        <w:rPr>
          <w:b/>
          <w:i w:val="0"/>
          <w:sz w:val="20"/>
        </w:rPr>
      </w:pPr>
    </w:p>
    <w:p w:rsidR="00212398" w:rsidRDefault="00212398"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bookmarkStart w:id="27" w:name="_GoBack"/>
      <w:bookmarkEnd w:id="27"/>
    </w:p>
    <w:sectPr w:rsidR="008965D8">
      <w:footerReference w:type="default" r:id="rId34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C2" w:rsidRDefault="00E979C2">
      <w:pPr>
        <w:spacing w:before="0"/>
      </w:pPr>
      <w:r>
        <w:separator/>
      </w:r>
    </w:p>
  </w:endnote>
  <w:endnote w:type="continuationSeparator" w:id="0">
    <w:p w:rsidR="00E979C2" w:rsidRDefault="00E979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C4" w:rsidRDefault="006E79C4">
    <w:pPr>
      <w:pStyle w:val="Footer"/>
      <w:jc w:val="center"/>
    </w:pPr>
    <w:r>
      <w:rPr>
        <w:rStyle w:val="PageNumber"/>
      </w:rPr>
      <w:fldChar w:fldCharType="begin"/>
    </w:r>
    <w:r>
      <w:rPr>
        <w:rStyle w:val="PageNumber"/>
      </w:rPr>
      <w:instrText xml:space="preserve"> PAGE </w:instrText>
    </w:r>
    <w:r>
      <w:rPr>
        <w:rStyle w:val="PageNumber"/>
      </w:rPr>
      <w:fldChar w:fldCharType="separate"/>
    </w:r>
    <w:r w:rsidR="00733E29">
      <w:rPr>
        <w:rStyle w:val="PageNumber"/>
        <w:noProof/>
      </w:rPr>
      <w:t>51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3E29">
      <w:rPr>
        <w:rStyle w:val="PageNumber"/>
        <w:noProof/>
      </w:rPr>
      <w:t>54</w:t>
    </w:r>
    <w:r>
      <w:rPr>
        <w:rStyle w:val="PageNumber"/>
      </w:rPr>
      <w:fldChar w:fldCharType="end"/>
    </w:r>
  </w:p>
  <w:p w:rsidR="006E79C4" w:rsidRDefault="006E79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C2" w:rsidRDefault="00E979C2">
      <w:pPr>
        <w:spacing w:before="0"/>
      </w:pPr>
      <w:r>
        <w:separator/>
      </w:r>
    </w:p>
  </w:footnote>
  <w:footnote w:type="continuationSeparator" w:id="0">
    <w:p w:rsidR="00E979C2" w:rsidRDefault="00E979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19"/>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19"/>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C1F"/>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0C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56"/>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DD"/>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6A"/>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3"/>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C92"/>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D24"/>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9ED"/>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41"/>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B7B"/>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53"/>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364"/>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98"/>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E94"/>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3C2"/>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4EB"/>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A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16"/>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00"/>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02"/>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52"/>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F"/>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17"/>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0A"/>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E6"/>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08"/>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16"/>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0C"/>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C"/>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A4"/>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E88"/>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CE"/>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9"/>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58"/>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2D"/>
    <w:rsid w:val="00424FFC"/>
    <w:rsid w:val="0042501A"/>
    <w:rsid w:val="004250FA"/>
    <w:rsid w:val="0042510D"/>
    <w:rsid w:val="004251F5"/>
    <w:rsid w:val="00425246"/>
    <w:rsid w:val="00425297"/>
    <w:rsid w:val="0042532F"/>
    <w:rsid w:val="004254A4"/>
    <w:rsid w:val="0042555D"/>
    <w:rsid w:val="004255BB"/>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0"/>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A5F"/>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AC"/>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A4"/>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5D"/>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8"/>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E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36"/>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CF"/>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1E9"/>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4A3"/>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51F"/>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01"/>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27"/>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38"/>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CC0"/>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D65"/>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E1"/>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A8C"/>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C4"/>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3D"/>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1A"/>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19"/>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2"/>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1C1"/>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29"/>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C46"/>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DEF"/>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9D"/>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A61"/>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8BB"/>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3"/>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CC4"/>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3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18C"/>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0B4"/>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B62"/>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792"/>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7C0"/>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5E"/>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2B"/>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67"/>
    <w:rsid w:val="008E5CBD"/>
    <w:rsid w:val="008E5D12"/>
    <w:rsid w:val="008E5D30"/>
    <w:rsid w:val="008E5D50"/>
    <w:rsid w:val="008E5DAC"/>
    <w:rsid w:val="008E5DB9"/>
    <w:rsid w:val="008E5E48"/>
    <w:rsid w:val="008E5EAB"/>
    <w:rsid w:val="008E5EE1"/>
    <w:rsid w:val="008E5F22"/>
    <w:rsid w:val="008E5FB6"/>
    <w:rsid w:val="008E5FE9"/>
    <w:rsid w:val="008E5FF2"/>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2F7"/>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1DD"/>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EF6"/>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C9"/>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73"/>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EE7"/>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00"/>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E9"/>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076"/>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BC"/>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4"/>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2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A1"/>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B8"/>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D4"/>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21"/>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1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1D"/>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E5E"/>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19E"/>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92"/>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96"/>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A0"/>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D86"/>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0"/>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2FB"/>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91"/>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25"/>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22"/>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381"/>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7F8"/>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42"/>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68"/>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4F4"/>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3F"/>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E3"/>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2F01"/>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37FF1"/>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32"/>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EE"/>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CE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EBB"/>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1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9C2"/>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D6"/>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55"/>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DDE"/>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99"/>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EF9"/>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7E"/>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5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B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CB2"/>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26B"/>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DB"/>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59D"/>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7"/>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62A2"/>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716%20Remaining%20Issues%20for%20MBS%20in%20NTN.docx" TargetMode="External"/><Relationship Id="rId299" Type="http://schemas.openxmlformats.org/officeDocument/2006/relationships/hyperlink" Target="file:///C:\Data\3GPP\Extracts\R2-2505920%20Draft%20CR%20Introduction%20of%20Redirection%20from%20NR%20TN%20to%20NR%20NTN%20to%2038.331.docx" TargetMode="External"/><Relationship Id="rId21" Type="http://schemas.openxmlformats.org/officeDocument/2006/relationships/hyperlink" Target="file:///C:\Data\3GPP\RAN2\Inbox\R2-2506283.zip" TargetMode="External"/><Relationship Id="rId63" Type="http://schemas.openxmlformats.org/officeDocument/2006/relationships/hyperlink" Target="file:///C:\Data\3GPP\Extracts\R2-2506137%20Introduction%20of%20Stage%202%20for%20LTE%20TN%20to%20NR%20NTN%20idle%20mode%20mobility.docx" TargetMode="External"/><Relationship Id="rId159" Type="http://schemas.openxmlformats.org/officeDocument/2006/relationships/hyperlink" Target="file:///C:\Data\3GPP\Extracts\R2-2505541%20Rel-19%2036331%20UE%20cap%20draft%20CR.docx" TargetMode="External"/><Relationship Id="rId324" Type="http://schemas.openxmlformats.org/officeDocument/2006/relationships/hyperlink" Target="file:///C:\Data\3GPP\RAN2\Inbox\R2-2506283.zip" TargetMode="External"/><Relationship Id="rId170" Type="http://schemas.openxmlformats.org/officeDocument/2006/relationships/hyperlink" Target="file:///C:\Data\3GPP\Extracts\R2-2506152%20-%20On%20Satellite%20ID%20aspects%20for%20S&amp;F.docx" TargetMode="External"/><Relationship Id="rId226" Type="http://schemas.openxmlformats.org/officeDocument/2006/relationships/hyperlink" Target="file:///C:\Data\3GPP\Extracts\R2-2506184%20-%20UL%20capacity%20enhancements%20for%20IoT%20NTN.docx" TargetMode="External"/><Relationship Id="rId268" Type="http://schemas.openxmlformats.org/officeDocument/2006/relationships/hyperlink" Target="file:///C:\Data\3GPP\Extracts\R2-2506176%20Discussion%20on%20IoT%20NTN%20TDD_v4.docx" TargetMode="External"/><Relationship Id="rId32" Type="http://schemas.openxmlformats.org/officeDocument/2006/relationships/hyperlink" Target="file:///C:\Data\3GPP\RAN2\Inbox\R2-2506287.zip" TargetMode="External"/><Relationship Id="rId74" Type="http://schemas.openxmlformats.org/officeDocument/2006/relationships/hyperlink" Target="file:///C:\Data\3GPP\Extracts\R2-2506153%20-%20DL%20coverage%20enhancements.docx" TargetMode="External"/><Relationship Id="rId128" Type="http://schemas.openxmlformats.org/officeDocument/2006/relationships/hyperlink" Target="file:///C:\Data\3GPP\Extracts\R2-2505572%20Discussion%20on%20providing%20MBS%20service%20area%20in%20NTN%20network.docx" TargetMode="External"/><Relationship Id="rId335" Type="http://schemas.openxmlformats.org/officeDocument/2006/relationships/hyperlink" Target="file:///C:\Data\3GPP\Extracts\R2-2505368%20Introduction%20of%20NB-IoT%20satellite%20information%20in%20E-UTRAN%20%5bEUTRAN-to-NBIoTNTN%5d.docx" TargetMode="External"/><Relationship Id="rId5" Type="http://schemas.openxmlformats.org/officeDocument/2006/relationships/webSettings" Target="webSettings.xml"/><Relationship Id="rId181" Type="http://schemas.openxmlformats.org/officeDocument/2006/relationships/hyperlink" Target="file:///C:\Data\3GPP\Extracts\R2-2505494_Store%20and%20Forward.doc" TargetMode="External"/><Relationship Id="rId237" Type="http://schemas.openxmlformats.org/officeDocument/2006/relationships/hyperlink" Target="file:///C:\Data\3GPP\Extracts\R2-2505537%20EDT%20enh.docx" TargetMode="External"/><Relationship Id="rId279" Type="http://schemas.openxmlformats.org/officeDocument/2006/relationships/hyperlink" Target="file:///C:\Data\3GPP\Extracts\R2-2505634%20Remaining%20issues%20on%20support%20of%20TDD%20mode%20for%20IoT-NTN.docx" TargetMode="External"/><Relationship Id="rId43" Type="http://schemas.openxmlformats.org/officeDocument/2006/relationships/hyperlink" Target="file:///C:\Data\3GPP\RAN2\Inbox\R2-2506276.zip" TargetMode="External"/><Relationship Id="rId139" Type="http://schemas.openxmlformats.org/officeDocument/2006/relationships/hyperlink" Target="file:///C:\Data\3GPP\Extracts\R2-2505706.docx" TargetMode="External"/><Relationship Id="rId290" Type="http://schemas.openxmlformats.org/officeDocument/2006/relationships/hyperlink" Target="file:///C:\Data\3GPP\Extracts\R2-2505634%20Remaining%20issues%20on%20support%20of%20TDD%20mode%20for%20IoT-NTN.docx" TargetMode="External"/><Relationship Id="rId304" Type="http://schemas.openxmlformats.org/officeDocument/2006/relationships/hyperlink" Target="file:///C:\Data\3GPP\RAN2\Inbox\R2-2506427.zip" TargetMode="External"/><Relationship Id="rId85" Type="http://schemas.openxmlformats.org/officeDocument/2006/relationships/hyperlink" Target="file:///C:\Data\3GPP\Extracts\R2-2505225.docx" TargetMode="External"/><Relationship Id="rId150" Type="http://schemas.openxmlformats.org/officeDocument/2006/relationships/hyperlink" Target="file:///C:\Data\3GPP\Extracts\R2-2505145%20-%2036300_CR1425_(Rel-19)%20-%20Introduction%20of%20IoT%20NTN%20phase%203.docx" TargetMode="External"/><Relationship Id="rId192" Type="http://schemas.openxmlformats.org/officeDocument/2006/relationships/hyperlink" Target="file:///C:\Data\3GPP\Extracts\R2-2506033%20Discussion%20on%20usage%20of%20time%20information%20for%20S&amp;F.docx" TargetMode="External"/><Relationship Id="rId206" Type="http://schemas.openxmlformats.org/officeDocument/2006/relationships/hyperlink" Target="file:///C:\Data\3GPP\Extracts\R2-2505736%20Further%20consideration%20on%20UL%20capacity%20enhancement.docx" TargetMode="External"/><Relationship Id="rId248" Type="http://schemas.openxmlformats.org/officeDocument/2006/relationships/hyperlink" Target="file:///C:\Data\3GPP\Extracts\R2-2505633%20%20On%20support%20of%20inter-cell%20PWS%20reception%20for%20NB-IoT%20NTN.docx" TargetMode="External"/><Relationship Id="rId12" Type="http://schemas.openxmlformats.org/officeDocument/2006/relationships/hyperlink" Target="file:///C:\Data\3GPP\RAN2\Inbox\R2-2506291.zip" TargetMode="External"/><Relationship Id="rId108" Type="http://schemas.openxmlformats.org/officeDocument/2006/relationships/hyperlink" Target="file:///C:\Data\3GPP\Extracts\R2-2506052%20Discussion%20on%20DL%20coverage%20enhancements.docx" TargetMode="External"/><Relationship Id="rId315" Type="http://schemas.openxmlformats.org/officeDocument/2006/relationships/hyperlink" Target="file:///C:\Data\3GPP\Extracts\R2-2505938%20CR%20%20TS%2036.321%20on%20SatSwitchwithResync%20%5bTEI19%20IoT%20LEO%20NTN%5d%20v3.docx" TargetMode="External"/><Relationship Id="rId54" Type="http://schemas.openxmlformats.org/officeDocument/2006/relationships/hyperlink" Target="file:///C:\Data\3GPP\Extracts\R2-2505828%20-%2038331_(Rel-19)%20-%20Introduction%20of%20NTN%20Phase%203%20enhancements.docx" TargetMode="External"/><Relationship Id="rId96" Type="http://schemas.openxmlformats.org/officeDocument/2006/relationships/hyperlink" Target="file:///C:\Data\3GPP\Extracts\R2-2505608%20Discussion%20on%20DL%20coverage%20enhancement%20for%20NTN.doc" TargetMode="External"/><Relationship Id="rId161" Type="http://schemas.openxmlformats.org/officeDocument/2006/relationships/hyperlink" Target="file:///C:\Data\3GPP\RAN2\Inbox\R2-2506293.zip" TargetMode="External"/><Relationship Id="rId217" Type="http://schemas.openxmlformats.org/officeDocument/2006/relationships/hyperlink" Target="file:///C:\Data\3GPP\Extracts\R2-2505632%20Remaining%20issues%20on%20UL%20capacity%20enhancement%20for%20IoT%20NTN.docx" TargetMode="External"/><Relationship Id="rId259" Type="http://schemas.openxmlformats.org/officeDocument/2006/relationships/hyperlink" Target="file:///C:\Data\3GPP\archive\RAN\RAN%23106\Tdocs\RP-243293.zip" TargetMode="External"/><Relationship Id="rId23" Type="http://schemas.openxmlformats.org/officeDocument/2006/relationships/hyperlink" Target="file:///C:\Data\3GPP\Extracts\R2-2505037_R3-253867.doc" TargetMode="External"/><Relationship Id="rId119" Type="http://schemas.openxmlformats.org/officeDocument/2006/relationships/hyperlink" Target="file:///C:\Data\3GPP\Extracts\R2-2505895%20MBS%20broadcast%20over%20NTN.docx" TargetMode="External"/><Relationship Id="rId270" Type="http://schemas.openxmlformats.org/officeDocument/2006/relationships/hyperlink" Target="file:///C:\Data\3GPP\Extracts\R2-2505539%20NB-IoT%20TDD.docx" TargetMode="External"/><Relationship Id="rId326" Type="http://schemas.openxmlformats.org/officeDocument/2006/relationships/hyperlink" Target="file:///C:\Data\3GPP\RAN2\Inbox\R2-2506294.zip" TargetMode="External"/><Relationship Id="rId65" Type="http://schemas.openxmlformats.org/officeDocument/2006/relationships/hyperlink" Target="file:///C:\Data\3GPP\Extracts\R2-2505389_CR1918_36306_Rel19_Introduction%20of%20LTE%20TN%20to%20NR%20NTN%20Mobility%20UE%20Capability.docx" TargetMode="External"/><Relationship Id="rId130" Type="http://schemas.openxmlformats.org/officeDocument/2006/relationships/hyperlink" Target="file:///C:\Data\3GPP\Extracts\R2-2505689%20Some%20remaining%20issues%20for%20MBS%20and%20ETWS%20broadcast.docx" TargetMode="External"/><Relationship Id="rId172" Type="http://schemas.openxmlformats.org/officeDocument/2006/relationships/hyperlink" Target="file:///C:\Data\3GPP\RAN2\Inbox\R2-2506288.zip" TargetMode="External"/><Relationship Id="rId228" Type="http://schemas.openxmlformats.org/officeDocument/2006/relationships/hyperlink" Target="file:///C:\Data\3GPP\RAN2\Inbox\R2-2506278.zip" TargetMode="External"/><Relationship Id="rId281" Type="http://schemas.openxmlformats.org/officeDocument/2006/relationships/hyperlink" Target="file:///C:\Data\3GPP\Extracts\R2-2505232.docx" TargetMode="External"/><Relationship Id="rId337" Type="http://schemas.openxmlformats.org/officeDocument/2006/relationships/hyperlink" Target="file:///C:\Data\3GPP\RAN2\Inbox\R2-2506427.zip" TargetMode="External"/><Relationship Id="rId34" Type="http://schemas.openxmlformats.org/officeDocument/2006/relationships/hyperlink" Target="file:///C:\Data\3GPP\Extracts\R2-2506155%20-%20Correction%20of%20PDD%20reporting%20related%20descriptions.docx" TargetMode="External"/><Relationship Id="rId76" Type="http://schemas.openxmlformats.org/officeDocument/2006/relationships/hyperlink" Target="file:///C:\Data\3GPP\RAN2\Inbox\R2-2506281.zip" TargetMode="External"/><Relationship Id="rId141" Type="http://schemas.openxmlformats.org/officeDocument/2006/relationships/hyperlink" Target="file:///C:\Data\3GPP\Extracts\R2-2505879%20Remaining%20issues%20on%20support%20of%20regenerative%20payload.docx" TargetMode="External"/><Relationship Id="rId7" Type="http://schemas.openxmlformats.org/officeDocument/2006/relationships/endnotes" Target="endnotes.xml"/><Relationship Id="rId183" Type="http://schemas.openxmlformats.org/officeDocument/2006/relationships/hyperlink" Target="file:///C:\Data\3GPP\Extracts\R2-2505567%20RAN2%20impact%20on%20SF%20mode.docx" TargetMode="External"/><Relationship Id="rId239" Type="http://schemas.openxmlformats.org/officeDocument/2006/relationships/hyperlink" Target="file:///C:\Data\3GPP\Extracts\R2-2505571%20Discussion%20on%20CB-Msg3-EDT.docx" TargetMode="External"/><Relationship Id="rId250" Type="http://schemas.openxmlformats.org/officeDocument/2006/relationships/hyperlink" Target="file:///C:\Data\3GPP\Extracts\R2-2505083%20Remaining%20Issues%20on%20PWS%20Support%20for%20NB-IoT.docx" TargetMode="External"/><Relationship Id="rId292" Type="http://schemas.openxmlformats.org/officeDocument/2006/relationships/hyperlink" Target="file:///C:\Data\3GPP\Extracts\R2-2505738%20Remaining%20issues%20of%20IoT-NTN%20TDD.docx" TargetMode="External"/><Relationship Id="rId306" Type="http://schemas.openxmlformats.org/officeDocument/2006/relationships/hyperlink" Target="file:///C:\Data\3GPP\RAN2\Inbox\R2-2506429.zip" TargetMode="External"/><Relationship Id="rId45" Type="http://schemas.openxmlformats.org/officeDocument/2006/relationships/hyperlink" Target="file:///C:\Data\3GPP\Extracts\R2-2506173%2036331%20Satellite%20ID%20clarification.docx" TargetMode="External"/><Relationship Id="rId87" Type="http://schemas.openxmlformats.org/officeDocument/2006/relationships/hyperlink" Target="file:///C:\Data\3GPP\Extracts\R2-2505284%20Consideration%20on%20remaining%20issues%20on%20SMTC%20enhancements.doc" TargetMode="External"/><Relationship Id="rId110" Type="http://schemas.openxmlformats.org/officeDocument/2006/relationships/hyperlink" Target="file:///C:\Data\3GPP\Extracts\R2-2506153%20-%20DL%20coverage%20enhancements.docx" TargetMode="External"/><Relationship Id="rId152" Type="http://schemas.openxmlformats.org/officeDocument/2006/relationships/hyperlink" Target="file:///C:\Data\3GPP\Extracts\R2-2505246%20Introduction%20of%20IoT%20NTN%20Ph3.docx" TargetMode="External"/><Relationship Id="rId194" Type="http://schemas.openxmlformats.org/officeDocument/2006/relationships/hyperlink" Target="file:///C:\Data\3GPP\Extracts\R2-2506151%20-%20Cell%20reselection%20and%20idle%20mode%20tasks%20for%20S&amp;F.docx" TargetMode="External"/><Relationship Id="rId208" Type="http://schemas.openxmlformats.org/officeDocument/2006/relationships/hyperlink" Target="file:///C:\Data\3GPP\Extracts\R2-2505958%20Discussion%20on%20remaining%20issues%20of%20uplink%20capacity%20enhancement%20for%20IoT-NTN.docx" TargetMode="External"/><Relationship Id="rId261" Type="http://schemas.openxmlformats.org/officeDocument/2006/relationships/hyperlink" Target="file:///C:\Data\3GPP\Extracts\R2-2505256.docx" TargetMode="External"/><Relationship Id="rId14" Type="http://schemas.openxmlformats.org/officeDocument/2006/relationships/hyperlink" Target="file:///C:\Data\3GPP\Extracts\R2-2505437%20Further%20consideration%20on%20Store%20and%20Forward.docx" TargetMode="External"/><Relationship Id="rId35" Type="http://schemas.openxmlformats.org/officeDocument/2006/relationships/hyperlink" Target="file:///C:\Data\3GPP\Extracts\R2-2505534%20Rel-18%2038331%20RP%20for%20hard%20satellite%20switch.docx" TargetMode="External"/><Relationship Id="rId56" Type="http://schemas.openxmlformats.org/officeDocument/2006/relationships/hyperlink" Target="file:///C:\Data\3GPP\Extracts\R2-2505827%20-%20Inclusion%20of%20the%20ISA%20in%20the%20Service%20Announcement.docx" TargetMode="External"/><Relationship Id="rId77" Type="http://schemas.openxmlformats.org/officeDocument/2006/relationships/hyperlink" Target="file:///C:\Data\3GPP\RAN2\Inbox\R2-2506291.zip" TargetMode="External"/><Relationship Id="rId100" Type="http://schemas.openxmlformats.org/officeDocument/2006/relationships/hyperlink" Target="file:///C:\Data\3GPP\Extracts\R2-2505688%20Some%20remaining%20issues%20for%20DL-CE%20in%20NTN.docx" TargetMode="External"/><Relationship Id="rId282" Type="http://schemas.openxmlformats.org/officeDocument/2006/relationships/hyperlink" Target="file:///C:\Data\3GPP\Extracts\R2-2505287%20Consideration%20on%20IoT-NTN%20TDD%20mode.docx" TargetMode="External"/><Relationship Id="rId317" Type="http://schemas.openxmlformats.org/officeDocument/2006/relationships/hyperlink" Target="file:///C:\Data\3GPP\Extracts\R2-2506015-Discussion%20on%20measurement%20events%20for%20inter-frequency%20scenarios%20with%20overlapping%20coverage%20in%20NR%20NTN-CSCN.docx" TargetMode="External"/><Relationship Id="rId338" Type="http://schemas.openxmlformats.org/officeDocument/2006/relationships/hyperlink" Target="file:///C:\Data\3GPP\RAN2\Inbox\R2-2506428.zip" TargetMode="External"/><Relationship Id="rId8" Type="http://schemas.openxmlformats.org/officeDocument/2006/relationships/hyperlink" Target="file:///C:\Data\3GPP\RAN2\Inbox\R2-2506278.zip" TargetMode="External"/><Relationship Id="rId98" Type="http://schemas.openxmlformats.org/officeDocument/2006/relationships/hyperlink" Target="file:///C:\Data\3GPP\Extracts\R2-2505636%20Discussion%20on%20Remaining%20Issues%20of%20DL%20coverage%20enhancement.doc" TargetMode="External"/><Relationship Id="rId121" Type="http://schemas.openxmlformats.org/officeDocument/2006/relationships/hyperlink" Target="file:///C:\Data\3GPP\Extracts\R2-2506054_ISAaided%20frequency%20deprioritisation%20for%20MBS%20broadcast%20in%20NTN.docx" TargetMode="External"/><Relationship Id="rId142" Type="http://schemas.openxmlformats.org/officeDocument/2006/relationships/hyperlink" Target="file:///C:\Data\3GPP\Extracts\R2-2505980_Discussion%20on%20the%20smtc%20in%20the%20CarrierInforNR-r19.doc" TargetMode="External"/><Relationship Id="rId163" Type="http://schemas.openxmlformats.org/officeDocument/2006/relationships/hyperlink" Target="file:///C:\Data\3GPP\Extracts\R2-2506174%2036331%20Kmac%20extension.docx" TargetMode="External"/><Relationship Id="rId184" Type="http://schemas.openxmlformats.org/officeDocument/2006/relationships/hyperlink" Target="file:///C:\Data\3GPP\Extracts\R2-2505690%20Some%20remaining%20issues%20for%20S&amp;F%20operation%20mode%20and%20transition%20time.docx" TargetMode="External"/><Relationship Id="rId219" Type="http://schemas.openxmlformats.org/officeDocument/2006/relationships/hyperlink" Target="file:///C:\Data\3GPP\Extracts\R2-2506184%20-%20UL%20capacity%20enhancements%20for%20IoT%20NTN.docx" TargetMode="External"/><Relationship Id="rId230" Type="http://schemas.openxmlformats.org/officeDocument/2006/relationships/hyperlink" Target="file:///C:\Data\3GPP\Extracts\R2-2505106_UL%20capacity%20IoT%20NTN.doc" TargetMode="External"/><Relationship Id="rId251" Type="http://schemas.openxmlformats.org/officeDocument/2006/relationships/hyperlink" Target="file:///C:\Data\3GPP\Extracts\R2-2505107_PWS%20for%20NB-IoT.doc" TargetMode="External"/><Relationship Id="rId25" Type="http://schemas.openxmlformats.org/officeDocument/2006/relationships/hyperlink" Target="file:///C:\Data\3GPP\Extracts\R2-2505826%20-%20Support%20for%20PWS%20in%20NTN.docx" TargetMode="External"/><Relationship Id="rId46" Type="http://schemas.openxmlformats.org/officeDocument/2006/relationships/hyperlink" Target="file:///C:\Data\3GPP\RAN2\Inbox\R2-2506277.zip" TargetMode="External"/><Relationship Id="rId67" Type="http://schemas.openxmlformats.org/officeDocument/2006/relationships/hyperlink" Target="file:///C:\Data\3GPP\Extracts\R2-2505421%20DL%20CE.docx" TargetMode="External"/><Relationship Id="rId272" Type="http://schemas.openxmlformats.org/officeDocument/2006/relationships/hyperlink" Target="file:///C:\Data\3GPP\Extracts\R2-2505919%20On%20open%20issues%20on%20IoT%20NTN%20TDD.docx" TargetMode="External"/><Relationship Id="rId293" Type="http://schemas.openxmlformats.org/officeDocument/2006/relationships/hyperlink" Target="file:///C:\Data\3GPP\Extracts\R2-2505919%20On%20open%20issues%20on%20IoT%20NTN%20TDD.docx" TargetMode="External"/><Relationship Id="rId307" Type="http://schemas.openxmlformats.org/officeDocument/2006/relationships/hyperlink" Target="file:///C:\Data\3GPP\Extracts\R2-2506098%20CR%20TS%2036.331%20Cell%20selection%20NTN%20NB-IoT%20-%20NTN-NR.docx" TargetMode="External"/><Relationship Id="rId328" Type="http://schemas.openxmlformats.org/officeDocument/2006/relationships/hyperlink" Target="file:///C:\Data\3GPP\RAN2\Inbox\R2-2506295.zip" TargetMode="External"/><Relationship Id="rId88" Type="http://schemas.openxmlformats.org/officeDocument/2006/relationships/hyperlink" Target="file:///C:\Data\3GPP\Extracts\R2-2505285%20Consideration%20on%20Msg4%20PDSCH%20enhancements.doc" TargetMode="External"/><Relationship Id="rId111" Type="http://schemas.openxmlformats.org/officeDocument/2006/relationships/hyperlink" Target="file:///C:\Data\3GPP\Extracts\R2-2506154%20-%20Discussion%20on%20Reply%20LS%20on%20SMTC%20enhancements.docx" TargetMode="External"/><Relationship Id="rId132" Type="http://schemas.openxmlformats.org/officeDocument/2006/relationships/hyperlink" Target="file:///C:\Data\3GPP\Extracts\R2-2505767.docx" TargetMode="External"/><Relationship Id="rId153" Type="http://schemas.openxmlformats.org/officeDocument/2006/relationships/hyperlink" Target="file:///C:\Data\3GPP\Extracts\R2-2505247%20RRC%20open%20issue%20list%20for%20IoT%20NTN.docx" TargetMode="External"/><Relationship Id="rId174" Type="http://schemas.openxmlformats.org/officeDocument/2006/relationships/hyperlink" Target="file:///C:\Data\3GPP\Extracts\R2-2505081%20Remaining%20Issues%20on%20S&amp;F%20Operation.docx" TargetMode="External"/><Relationship Id="rId195" Type="http://schemas.openxmlformats.org/officeDocument/2006/relationships/hyperlink" Target="file:///C:\Data\3GPP\Extracts\R2-2506156%20(R19%20IoT-NTN%20AI%208.9.2)%20-%20Support%20of%20S+F.docx" TargetMode="External"/><Relationship Id="rId209" Type="http://schemas.openxmlformats.org/officeDocument/2006/relationships/hyperlink" Target="file:///C:\Data\3GPP\Extracts\R2-2506184%20-%20UL%20capacity%20enhancements%20for%20IoT%20NTN.docx" TargetMode="External"/><Relationship Id="rId220" Type="http://schemas.openxmlformats.org/officeDocument/2006/relationships/hyperlink" Target="file:///C:\Data\3GPP\Extracts\R2-2505369%20Leftover%20issues%20on%20CB-Msg3-EDT.docx" TargetMode="External"/><Relationship Id="rId241" Type="http://schemas.openxmlformats.org/officeDocument/2006/relationships/hyperlink" Target="file:///C:\Data\3GPP\Extracts\R2-2505691%20EDT%20for%20uplink%20capacity%20enhancement%20in%20NTN%20(Revision%20of%20R2-2503909).docx" TargetMode="External"/><Relationship Id="rId15" Type="http://schemas.openxmlformats.org/officeDocument/2006/relationships/hyperlink" Target="file:///C:\Data\3GPP\RAN2\Inbox\R2-2506288.zip" TargetMode="External"/><Relationship Id="rId36" Type="http://schemas.openxmlformats.org/officeDocument/2006/relationships/hyperlink" Target="file:///C:\Data\3GPP\RAN2\Inbox\R2-2506274.zip" TargetMode="External"/><Relationship Id="rId57" Type="http://schemas.openxmlformats.org/officeDocument/2006/relationships/hyperlink" Target="file:///C:\Data\3GPP\Extracts\R2-2505281%20Stage-3%20running%20304%20CR%20for%20NR%20NTN.docx" TargetMode="External"/><Relationship Id="rId262" Type="http://schemas.openxmlformats.org/officeDocument/2006/relationships/hyperlink" Target="file:///C:\Data\3GPP\Extracts\R2-2505248%20Introduction%20of%20IoT%20NTN%20TDD%20mode.docx" TargetMode="External"/><Relationship Id="rId283" Type="http://schemas.openxmlformats.org/officeDocument/2006/relationships/hyperlink" Target="file:///C:\Data\3GPP\Extracts\R2-2505701-iot-ntn-tdd.docx" TargetMode="External"/><Relationship Id="rId318" Type="http://schemas.openxmlformats.org/officeDocument/2006/relationships/hyperlink" Target="file:///C:\Data\3GPP\RAN2\Inbox\R2-2506271.zip" TargetMode="External"/><Relationship Id="rId339" Type="http://schemas.openxmlformats.org/officeDocument/2006/relationships/hyperlink" Target="file:///C:\Data\3GPP\RAN2\Inbox\R2-2506429.zip" TargetMode="External"/><Relationship Id="rId78" Type="http://schemas.openxmlformats.org/officeDocument/2006/relationships/hyperlink" Target="file:///C:\Data\3GPP\RAN2\Inbox\R2-2506290.zip" TargetMode="External"/><Relationship Id="rId99" Type="http://schemas.openxmlformats.org/officeDocument/2006/relationships/hyperlink" Target="file:///C:\Data\3GPP\Extracts\R2-2505642_NTN_inter-freq_SMTC.docx" TargetMode="External"/><Relationship Id="rId101" Type="http://schemas.openxmlformats.org/officeDocument/2006/relationships/hyperlink" Target="file:///C:\Data\3GPP\Extracts\R2-2505707.docx" TargetMode="External"/><Relationship Id="rId122" Type="http://schemas.openxmlformats.org/officeDocument/2006/relationships/hyperlink" Target="file:///C:\Data\3GPP\Extracts\R2-2505080%20Remaining%20Issues%20on%20MBS%20Broadcast%20Provision%20in%20NTN.docx" TargetMode="External"/><Relationship Id="rId143" Type="http://schemas.openxmlformats.org/officeDocument/2006/relationships/hyperlink" Target="file:///C:\Data\3GPP\Extracts\R2-2505609%20Discussion%20on%20dedicated%20priority%20via%20RRCConnectionRelease.doc" TargetMode="External"/><Relationship Id="rId164" Type="http://schemas.openxmlformats.org/officeDocument/2006/relationships/hyperlink" Target="file:///C:\Data\3GPP\Extracts\R2-2505370%20Leftover%20issues%20on%20the%20satellite%20S&amp;F%20opeartion.docx" TargetMode="External"/><Relationship Id="rId185" Type="http://schemas.openxmlformats.org/officeDocument/2006/relationships/hyperlink" Target="file:///C:\Data\3GPP\Extracts\R2-2505798.docx" TargetMode="External"/><Relationship Id="rId9" Type="http://schemas.openxmlformats.org/officeDocument/2006/relationships/hyperlink" Target="file:///C:\Data\3GPP\RAN2\Inbox\R2-2506292.zip" TargetMode="External"/><Relationship Id="rId210" Type="http://schemas.openxmlformats.org/officeDocument/2006/relationships/hyperlink" Target="file:///C:\Data\3GPP\Extracts\R2-2505632%20Remaining%20issues%20on%20UL%20capacity%20enhancement%20for%20IoT%20NTN.docx" TargetMode="External"/><Relationship Id="rId26" Type="http://schemas.openxmlformats.org/officeDocument/2006/relationships/hyperlink" Target="file:///C:\Data\3GPP\Extracts\R2-2505842%20R17%20CR.docx" TargetMode="External"/><Relationship Id="rId231" Type="http://schemas.openxmlformats.org/officeDocument/2006/relationships/hyperlink" Target="file:///C:\Data\3GPP\Extracts\R2-2505179%20Discussion%20on%20uplink%20capacity%20enhancement.docx" TargetMode="External"/><Relationship Id="rId252" Type="http://schemas.openxmlformats.org/officeDocument/2006/relationships/hyperlink" Target="file:///C:\Data\3GPP\Extracts\R2-2505259%20Remaining%20issues%20for%20PWS%20support.docx" TargetMode="External"/><Relationship Id="rId273" Type="http://schemas.openxmlformats.org/officeDocument/2006/relationships/hyperlink" Target="file:///C:\Data\3GPP\Extracts\R2-2505738%20Remaining%20issues%20of%20IoT-NTN%20TDD.docx" TargetMode="External"/><Relationship Id="rId294" Type="http://schemas.openxmlformats.org/officeDocument/2006/relationships/hyperlink" Target="file:///C:\Data\3GPP\Extracts\R2-2505960%20Remaining%20issues%20on%20support%20of%20IoT-NTN%20TDD%20mode.docx" TargetMode="External"/><Relationship Id="rId308" Type="http://schemas.openxmlformats.org/officeDocument/2006/relationships/hyperlink" Target="file:///C:\Data\3GPP\Extracts\R2-2506099%20CR%20TS%2036.306%20inter-RAT%20cell-selection%20IoT-NTN%20to%20NR-NTN.docx" TargetMode="External"/><Relationship Id="rId329" Type="http://schemas.openxmlformats.org/officeDocument/2006/relationships/hyperlink" Target="file:///C:\Data\3GPP\RAN2\Inbox\R2-2506277.zip" TargetMode="External"/><Relationship Id="rId47" Type="http://schemas.openxmlformats.org/officeDocument/2006/relationships/hyperlink" Target="file:///C:\Data\3GPP\archive\RAN\RAN%23106\Tdocs\RP-243300.zip" TargetMode="External"/><Relationship Id="rId68" Type="http://schemas.openxmlformats.org/officeDocument/2006/relationships/hyperlink" Target="file:///C:\Data\3GPP\Extracts\R2-2505532%20Multiple%20SMTCs.docx" TargetMode="External"/><Relationship Id="rId89" Type="http://schemas.openxmlformats.org/officeDocument/2006/relationships/hyperlink" Target="file:///C:\Data\3GPP\Extracts\R2-2505293%20Remaining%20consideration%20on%20NR%20NTN%20DL%20Coverage%20Enh.docx" TargetMode="External"/><Relationship Id="rId112" Type="http://schemas.openxmlformats.org/officeDocument/2006/relationships/hyperlink" Target="file:///C:\Data\3GPP\Extracts\R2-2505922%20On%20OCC%20applicability%20to%20RACH-less%20handovers.docx" TargetMode="External"/><Relationship Id="rId133" Type="http://schemas.openxmlformats.org/officeDocument/2006/relationships/hyperlink" Target="file:///C:\Data\3GPP\Extracts\R2-2505822%20-%20Support%20for%20broadcast%20services%20in%20NR%20NTN.docx" TargetMode="External"/><Relationship Id="rId154" Type="http://schemas.openxmlformats.org/officeDocument/2006/relationships/hyperlink" Target="file:///C:\Data\3GPP\Extracts\R2-2505201%20MAC%20CR1591%20for%20R19%20IoT%20NTN.docx" TargetMode="External"/><Relationship Id="rId175" Type="http://schemas.openxmlformats.org/officeDocument/2006/relationships/hyperlink" Target="file:///C:\Data\3GPP\Extracts\R2-2505146_892_Panasonic_IoT-NTN_SnF_Remaining_Neighbour_Cell_Issues.docx" TargetMode="External"/><Relationship Id="rId340" Type="http://schemas.openxmlformats.org/officeDocument/2006/relationships/hyperlink" Target="file:///C:\Data\3GPP\RAN2\Inbox\R2-2506285.zip" TargetMode="External"/><Relationship Id="rId196" Type="http://schemas.openxmlformats.org/officeDocument/2006/relationships/hyperlink" Target="file:///C:\Data\3GPP\RAN2\Inbox\R2-2506416.zip" TargetMode="External"/><Relationship Id="rId200" Type="http://schemas.openxmlformats.org/officeDocument/2006/relationships/hyperlink" Target="file:///C:\Data\3GPP\Extracts\R2-2505258%20Remaining%20issues%20for%20CB-msg3-EDT.docx" TargetMode="External"/><Relationship Id="rId16" Type="http://schemas.openxmlformats.org/officeDocument/2006/relationships/hyperlink" Target="file:///C:\Data\3GPP\RAN2\Inbox\R2-2506285.zip" TargetMode="External"/><Relationship Id="rId221" Type="http://schemas.openxmlformats.org/officeDocument/2006/relationships/hyperlink" Target="file:///C:\Data\3GPP\Extracts\R2-2505917%20On%20open%20issues%20for%20CB-Msg3-EDT.docx" TargetMode="External"/><Relationship Id="rId242" Type="http://schemas.openxmlformats.org/officeDocument/2006/relationships/hyperlink" Target="file:///C:\Data\3GPP\Extracts\R2-2505736%20Further%20consideration%20on%20UL%20capacity%20enhancement.docx" TargetMode="External"/><Relationship Id="rId263" Type="http://schemas.openxmlformats.org/officeDocument/2006/relationships/hyperlink" Target="file:///C:\Data\3GPP\RAN2\Docs\R2-2505250.zip" TargetMode="External"/><Relationship Id="rId284" Type="http://schemas.openxmlformats.org/officeDocument/2006/relationships/hyperlink" Target="file:///C:\Data\3GPP\Extracts\R2-2505109_Discussion%20on%20the%20IoT%20NTN%20TDD%20mode.doc" TargetMode="External"/><Relationship Id="rId319" Type="http://schemas.openxmlformats.org/officeDocument/2006/relationships/hyperlink" Target="file:///C:\Data\3GPP\Extracts\R2-2505452-TEI19-LTE-satellite.docx" TargetMode="External"/><Relationship Id="rId37" Type="http://schemas.openxmlformats.org/officeDocument/2006/relationships/hyperlink" Target="file:///C:\Data\3GPP\Extracts\R2-2505577%2038331_CR5423(Rel-18)%20reference%20point%20of%20t-ServiceStart.docx" TargetMode="External"/><Relationship Id="rId58" Type="http://schemas.openxmlformats.org/officeDocument/2006/relationships/hyperlink" Target="file:///C:\Data\3GPP\Extracts\R2-2505489_38.331%20UE%20capability%20running%20CR%20on%20NR%20NTN.docx" TargetMode="External"/><Relationship Id="rId79" Type="http://schemas.openxmlformats.org/officeDocument/2006/relationships/hyperlink" Target="file:///C:\Data\3GPP\RAN2\Inbox\R2-2506296.zip" TargetMode="External"/><Relationship Id="rId102" Type="http://schemas.openxmlformats.org/officeDocument/2006/relationships/hyperlink" Target="file:///C:\Data\3GPP\Extracts\R2-2505925%20Open%20issues%20on%20downlink%20coverage%20enhancements.docx" TargetMode="External"/><Relationship Id="rId123" Type="http://schemas.openxmlformats.org/officeDocument/2006/relationships/hyperlink" Target="file:///C:\Data\3GPP\Extracts\R2-2505149_Remaining%20issues%20on%20the%20support%20of%20broadcast%20service%20in%20NTN.docx" TargetMode="External"/><Relationship Id="rId144" Type="http://schemas.openxmlformats.org/officeDocument/2006/relationships/hyperlink" Target="file:///C:\Data\3GPP\Extracts\R2-2505986%20(R19%20NR%20NTN%20WI%20AI%208.8.6)%20LTE%20to%20NR%20NTN%20mobility.docx" TargetMode="External"/><Relationship Id="rId330" Type="http://schemas.openxmlformats.org/officeDocument/2006/relationships/hyperlink" Target="file:///C:\Data\3GPP\RAN2\Inbox\R2-2506274.zip" TargetMode="External"/><Relationship Id="rId90" Type="http://schemas.openxmlformats.org/officeDocument/2006/relationships/hyperlink" Target="file:///C:\Data\3GPP\Extracts\R2-2505351%20Discussions%20on%20downlink%20coverage%20enhancement.doc" TargetMode="External"/><Relationship Id="rId165" Type="http://schemas.openxmlformats.org/officeDocument/2006/relationships/hyperlink" Target="file:///C:\Data\3GPP\Extracts\R2-2505228.docx" TargetMode="External"/><Relationship Id="rId186" Type="http://schemas.openxmlformats.org/officeDocument/2006/relationships/hyperlink" Target="file:///C:\Data\3GPP\Extracts\R2-2505823%20-%20Support%20for%20store%20and%20forward%20in%20IoT%20NTN.docx" TargetMode="External"/><Relationship Id="rId211" Type="http://schemas.openxmlformats.org/officeDocument/2006/relationships/hyperlink" Target="file:///C:\Data\3GPP\Extracts\R2-2505493_Contention%20based%20MSG3.doc" TargetMode="External"/><Relationship Id="rId232" Type="http://schemas.openxmlformats.org/officeDocument/2006/relationships/hyperlink" Target="file:///C:\Data\3GPP\Extracts\R2-2505231.docx" TargetMode="External"/><Relationship Id="rId253" Type="http://schemas.openxmlformats.org/officeDocument/2006/relationships/hyperlink" Target="file:///C:\Data\3GPP\Extracts\R2-2505538%20PWS%20NB-IoT.docx" TargetMode="External"/><Relationship Id="rId274" Type="http://schemas.openxmlformats.org/officeDocument/2006/relationships/hyperlink" Target="file:///C:\Data\3GPP\Extracts\R2-2505144.docx" TargetMode="External"/><Relationship Id="rId295" Type="http://schemas.openxmlformats.org/officeDocument/2006/relationships/hyperlink" Target="file:///C:\Data\3GPP\Extracts\R2-2506176%20Discussion%20on%20IoT%20NTN%20TDD_v4.docx" TargetMode="External"/><Relationship Id="rId309" Type="http://schemas.openxmlformats.org/officeDocument/2006/relationships/hyperlink" Target="file:///C:\Data\3GPP\Extracts\R2-2506100%20CR%2038.331%20Cell%20selection%20NTN-NR%20to%20NTN%20NB-IoT.docx" TargetMode="External"/><Relationship Id="rId27" Type="http://schemas.openxmlformats.org/officeDocument/2006/relationships/hyperlink" Target="file:///C:\Data\3GPP\RAN2\Inbox\R2-2506272.zip" TargetMode="External"/><Relationship Id="rId48" Type="http://schemas.openxmlformats.org/officeDocument/2006/relationships/hyperlink" Target="file:///C:\Data\3GPP\archive\RAN\RAN%23104\Tdocs\RP-240924.zip" TargetMode="External"/><Relationship Id="rId69" Type="http://schemas.openxmlformats.org/officeDocument/2006/relationships/hyperlink" Target="file:///C:\Data\3GPP\RAN2\Inbox\R2-2506280.zip" TargetMode="External"/><Relationship Id="rId113" Type="http://schemas.openxmlformats.org/officeDocument/2006/relationships/hyperlink" Target="file:///C:\Data\3GPP\Extracts\R2-2505436%20Discussion%20on%20Uplink%20Capacity%20Enhancements.docx" TargetMode="External"/><Relationship Id="rId134" Type="http://schemas.openxmlformats.org/officeDocument/2006/relationships/hyperlink" Target="file:///C:\Data\3GPP\Extracts\R2-2505895%20MBS%20broadcast%20over%20NTN.docx" TargetMode="External"/><Relationship Id="rId320" Type="http://schemas.openxmlformats.org/officeDocument/2006/relationships/hyperlink" Target="file:///C:\Data\3GPP\Extracts\R2-2505390%20CR%2038.331%20Cell%20selection%20NTN-NR%20to%20NTN%20NB-IoT.docx" TargetMode="External"/><Relationship Id="rId80" Type="http://schemas.openxmlformats.org/officeDocument/2006/relationships/hyperlink" Target="file:///C:\Data\3GPP\RAN2\Inbox\R2-2506298.zip" TargetMode="External"/><Relationship Id="rId155" Type="http://schemas.openxmlformats.org/officeDocument/2006/relationships/hyperlink" Target="file:///C:\Data\3GPP\Extracts\R2-2505555%20IoT%20NTN%20MAC%20Open%20issues.docx" TargetMode="External"/><Relationship Id="rId176" Type="http://schemas.openxmlformats.org/officeDocument/2006/relationships/hyperlink" Target="file:///C:\Data\3GPP\Extracts\R2-2505178%20Discussion%20on%20support%20of%20Store&amp;Forward.docx" TargetMode="External"/><Relationship Id="rId197" Type="http://schemas.openxmlformats.org/officeDocument/2006/relationships/hyperlink" Target="file:///C:\Data\3GPP\Extracts\R2-2505082%20Remaining%20Issues%20on%20CB-Msg3%20EDT%20Mechanism.docx" TargetMode="External"/><Relationship Id="rId341" Type="http://schemas.openxmlformats.org/officeDocument/2006/relationships/hyperlink" Target="file:///C:\Data\3GPP\RAN2\Inbox\R2-2506297.zip" TargetMode="External"/><Relationship Id="rId201" Type="http://schemas.openxmlformats.org/officeDocument/2006/relationships/hyperlink" Target="file:///C:\Data\3GPP\Extracts\R2-2506184%20-%20UL%20capacity%20enhancements%20for%20IoT%20NTN.docx" TargetMode="External"/><Relationship Id="rId222" Type="http://schemas.openxmlformats.org/officeDocument/2006/relationships/hyperlink" Target="file:///C:\Data\3GPP\Extracts\R2-2506157%20(R19%20IoT-NTN%20AI%208.9.3)%20-%20EDT%20enhancements.docx" TargetMode="External"/><Relationship Id="rId243" Type="http://schemas.openxmlformats.org/officeDocument/2006/relationships/hyperlink" Target="file:///C:\Data\3GPP\Extracts\R2-2505917%20On%20open%20issues%20for%20CB-Msg3-EDT.docx" TargetMode="External"/><Relationship Id="rId264" Type="http://schemas.openxmlformats.org/officeDocument/2006/relationships/hyperlink" Target="file:///C:\Data\3GPP\Extracts\R2-2505111_36.304%20CR%20for%20IoT-NTN%20TDD%20mode.docx" TargetMode="External"/><Relationship Id="rId285" Type="http://schemas.openxmlformats.org/officeDocument/2006/relationships/hyperlink" Target="file:///C:\Data\3GPP\Extracts\R2-2505144.docx" TargetMode="External"/><Relationship Id="rId17" Type="http://schemas.openxmlformats.org/officeDocument/2006/relationships/hyperlink" Target="file:///C:\Data\3GPP\archive\RAN\RAN%2392\Tdocs\RP-211601.zip" TargetMode="External"/><Relationship Id="rId38" Type="http://schemas.openxmlformats.org/officeDocument/2006/relationships/hyperlink" Target="file:///C:\Data\3GPP\Extracts\R2-2505715%20Final%20Thoughts%20on%20IDC%20issue%20between%20GNSS%20and%20NTN%20UL.docx" TargetMode="External"/><Relationship Id="rId59" Type="http://schemas.openxmlformats.org/officeDocument/2006/relationships/hyperlink" Target="file:///C:\Data\3GPP\Extracts\R2-2505490_38.306%20UE%20capability%20running%20CR%20on%20NR%20NTN.docx" TargetMode="External"/><Relationship Id="rId103" Type="http://schemas.openxmlformats.org/officeDocument/2006/relationships/hyperlink" Target="file:///C:\Data\3GPP\Extracts\R2-2505953-Discussion%20on%20DL%20coverage%20enhancements%20due%20to%20extended%20SSB%20periodicity.docx" TargetMode="External"/><Relationship Id="rId124" Type="http://schemas.openxmlformats.org/officeDocument/2006/relationships/hyperlink" Target="file:///C:\Data\3GPP\Extracts\R2-2505227.docx" TargetMode="External"/><Relationship Id="rId310" Type="http://schemas.openxmlformats.org/officeDocument/2006/relationships/hyperlink" Target="file:///C:\Data\3GPP\Extracts\R2-2506101%20TS%2038.306%20inter-RAT%20cell%20selection%20from%20NTN-NR%20to%20NTN-IoT.docx" TargetMode="External"/><Relationship Id="rId70" Type="http://schemas.openxmlformats.org/officeDocument/2006/relationships/hyperlink" Target="file:///C:\Data\3GPP\Extracts\R2-2506052%20Discussion%20on%20DL%20coverage%20enhancements.docx" TargetMode="External"/><Relationship Id="rId91" Type="http://schemas.openxmlformats.org/officeDocument/2006/relationships/hyperlink" Target="file:///C:\Data\3GPP\Extracts\R2-2505421%20DL%20CE.docx" TargetMode="External"/><Relationship Id="rId145" Type="http://schemas.openxmlformats.org/officeDocument/2006/relationships/hyperlink" Target="file:///C:\Data\3GPP\archive\RAN\RAN%23106\Tdocs\RP-243278.zip" TargetMode="External"/><Relationship Id="rId166" Type="http://schemas.openxmlformats.org/officeDocument/2006/relationships/hyperlink" Target="file:///C:\Data\3GPP\Extracts\R2-2505229.docx" TargetMode="External"/><Relationship Id="rId187" Type="http://schemas.openxmlformats.org/officeDocument/2006/relationships/hyperlink" Target="file:///C:\Data\3GPP\Extracts\R2-2505871-Store-Forward-RAN-Aspects-V1.docx" TargetMode="External"/><Relationship Id="rId331" Type="http://schemas.openxmlformats.org/officeDocument/2006/relationships/hyperlink" Target="file:///C:\Data\3GPP\Extracts\R2-2505282%20Introductin%20of%20less%20than%205MHz%20in%20NTN.docx" TargetMode="External"/><Relationship Id="rId1" Type="http://schemas.openxmlformats.org/officeDocument/2006/relationships/customXml" Target="../customXml/item1.xml"/><Relationship Id="rId212" Type="http://schemas.openxmlformats.org/officeDocument/2006/relationships/hyperlink" Target="file:///C:\Data\3GPP\Extracts\R2-2505632%20Remaining%20issues%20on%20UL%20capacity%20enhancement%20for%20IoT%20NTN.docx" TargetMode="External"/><Relationship Id="rId233" Type="http://schemas.openxmlformats.org/officeDocument/2006/relationships/hyperlink" Target="file:///C:\Data\3GPP\Extracts\R2-2505258%20Remaining%20issues%20for%20CB-msg3-EDT.docx" TargetMode="External"/><Relationship Id="rId254" Type="http://schemas.openxmlformats.org/officeDocument/2006/relationships/hyperlink" Target="file:///C:\Data\3GPP\Extracts\R2-2505568%20PWS%20support%20for%20NB-IoT.docx" TargetMode="External"/><Relationship Id="rId28" Type="http://schemas.openxmlformats.org/officeDocument/2006/relationships/hyperlink" Target="file:///C:\Data\3GPP\RAN2\Inbox\R2-2506286.zip" TargetMode="External"/><Relationship Id="rId49" Type="http://schemas.openxmlformats.org/officeDocument/2006/relationships/hyperlink" Target="file:///C:\Data\3GPP\Extracts\R2-2505023_R1-2504934.docx" TargetMode="External"/><Relationship Id="rId114" Type="http://schemas.openxmlformats.org/officeDocument/2006/relationships/hyperlink" Target="file:///C:\Data\3GPP\Extracts\R2-2505956%20Remaining%20issues%20on%20uplink%20capacity%20and%20throughput%20enhancement%20for%20NR%20NTN.docx" TargetMode="External"/><Relationship Id="rId275" Type="http://schemas.openxmlformats.org/officeDocument/2006/relationships/hyperlink" Target="file:///C:\Data\3GPP\Extracts\R2-2506176%20Discussion%20on%20IoT%20NTN%20TDD_v4.docx" TargetMode="External"/><Relationship Id="rId296" Type="http://schemas.openxmlformats.org/officeDocument/2006/relationships/hyperlink" Target="file:///C:\Data\3GPP\Extracts\R2-2505084_CR1917_36306_Rel19_Introduction%20of%20E-UTRAN%20to%20NB-IoT%20NTN%20Mobility%20UE%20Capability.docx" TargetMode="External"/><Relationship Id="rId300" Type="http://schemas.openxmlformats.org/officeDocument/2006/relationships/hyperlink" Target="file:///C:\Data\3GPP\Extracts\R2-2505921%20Draft%20CR%20Introduction%20of%20Redirection%20from%20NR%20TN%20to%20NR%20NTN%20to%2038.306.docx" TargetMode="External"/><Relationship Id="rId60" Type="http://schemas.openxmlformats.org/officeDocument/2006/relationships/hyperlink" Target="file:///C:\Data\3GPP\Extracts\R2-2506175%2038331%20Kmac%20extension.docx" TargetMode="External"/><Relationship Id="rId81" Type="http://schemas.openxmlformats.org/officeDocument/2006/relationships/hyperlink" Target="file:///C:\Data\3GPP\Extracts\R2-2505285%20Consideration%20on%20Msg4%20PDSCH%20enhancements.doc" TargetMode="External"/><Relationship Id="rId135" Type="http://schemas.openxmlformats.org/officeDocument/2006/relationships/hyperlink" Target="file:///C:\Data\3GPP\Extracts\R2-2505957%20Remaining%20issues%20on%20broadcast%20service%20for%20NR%20NTN.docx" TargetMode="External"/><Relationship Id="rId156" Type="http://schemas.openxmlformats.org/officeDocument/2006/relationships/hyperlink" Target="file:///C:\Data\3GPP\Extracts\R2-2505249-IoT-NTN-Running-CR-TS36304_v05_Final.docx" TargetMode="External"/><Relationship Id="rId177" Type="http://schemas.openxmlformats.org/officeDocument/2006/relationships/hyperlink" Target="file:///C:\Data\3GPP\Extracts\R2-2505230.docx" TargetMode="External"/><Relationship Id="rId198" Type="http://schemas.openxmlformats.org/officeDocument/2006/relationships/hyperlink" Target="file:///C:\Data\3GPP\Extracts\R2-2505551-%20Discussion%20on%20CB-msg3%20EDT%20and%20msg4%20enhancement-V1.docx" TargetMode="External"/><Relationship Id="rId321" Type="http://schemas.openxmlformats.org/officeDocument/2006/relationships/hyperlink" Target="file:///C:\Data\3GPP\Extracts\R2-2505391%20TS%2038.306%20inter-RAT%20cell%20selection%20from%20NTN-NR%20to%20NTN-IoT.docx" TargetMode="External"/><Relationship Id="rId342" Type="http://schemas.openxmlformats.org/officeDocument/2006/relationships/hyperlink" Target="file:///C:\Data\3GPP\RAN2\Inbox\R2-2506298.zip" TargetMode="External"/><Relationship Id="rId202" Type="http://schemas.openxmlformats.org/officeDocument/2006/relationships/hyperlink" Target="file:///C:\Data\3GPP\Extracts\R2-2505536%20OCC.docx" TargetMode="External"/><Relationship Id="rId223" Type="http://schemas.openxmlformats.org/officeDocument/2006/relationships/hyperlink" Target="file:///C:\Data\3GPP\Extracts\R2-2505632%20Remaining%20issues%20on%20UL%20capacity%20enhancement%20for%20IoT%20NTN.docx" TargetMode="External"/><Relationship Id="rId244" Type="http://schemas.openxmlformats.org/officeDocument/2006/relationships/hyperlink" Target="file:///C:\Data\3GPP\Extracts\R2-2505958%20Discussion%20on%20remaining%20issues%20of%20uplink%20capacity%20enhancement%20for%20IoT-NTN.docx" TargetMode="External"/><Relationship Id="rId18" Type="http://schemas.openxmlformats.org/officeDocument/2006/relationships/hyperlink" Target="file:///C:\Data\3GPP\Extracts\R2-2505881%2036.331(R17)_Clarification%20on%20UTC%20time%20offset%20in%20IoT%20NTN.docx" TargetMode="External"/><Relationship Id="rId39" Type="http://schemas.openxmlformats.org/officeDocument/2006/relationships/hyperlink" Target="file:///C:\Data\3GPP\archive\RAN\RAN%2398\Tdocs\RP-223519.zip" TargetMode="External"/><Relationship Id="rId265" Type="http://schemas.openxmlformats.org/officeDocument/2006/relationships/hyperlink" Target="file:///C:\Data\3GPP\Extracts\R2-2505385%20Report%20of%20%5bPost130%5d%5b314%5d%5bIoT%20NTN%20TDD%5d%20capability%20CR.docx" TargetMode="External"/><Relationship Id="rId286" Type="http://schemas.openxmlformats.org/officeDocument/2006/relationships/hyperlink" Target="file:///C:\Data\3GPP\Extracts\R2-2505232.docx" TargetMode="External"/><Relationship Id="rId50" Type="http://schemas.openxmlformats.org/officeDocument/2006/relationships/hyperlink" Target="file:///C:\Data\3GPP\Extracts\R2-2505024_R1-2504936.docx" TargetMode="External"/><Relationship Id="rId104" Type="http://schemas.openxmlformats.org/officeDocument/2006/relationships/hyperlink" Target="file:///C:\Data\3GPP\Extracts\R2-2505985%20(R19%20NR%20NTN%20WI%20AI%208.8.2)%20DL%20coverage.docx" TargetMode="External"/><Relationship Id="rId125" Type="http://schemas.openxmlformats.org/officeDocument/2006/relationships/hyperlink" Target="file:///C:\Data\3GPP\Extracts\R2-2505286%20Consideration%20on%20remaining%20issues%20on%20broadcast%20enhancements.doc" TargetMode="External"/><Relationship Id="rId146" Type="http://schemas.openxmlformats.org/officeDocument/2006/relationships/hyperlink" Target="file:///C:\Data\3GPP\Extracts\R2-2505004_C1-254119.docx" TargetMode="External"/><Relationship Id="rId167" Type="http://schemas.openxmlformats.org/officeDocument/2006/relationships/hyperlink" Target="file:///C:\Data\3GPP\Extracts\R2-2506152%20-%20On%20Satellite%20ID%20aspects%20for%20S&amp;F.docx" TargetMode="External"/><Relationship Id="rId188" Type="http://schemas.openxmlformats.org/officeDocument/2006/relationships/hyperlink" Target="file:///C:\Data\3GPP\Extracts\R2-2505878%20Remaining%20issues%20on%20Store%20and%20Forward.docx" TargetMode="External"/><Relationship Id="rId311" Type="http://schemas.openxmlformats.org/officeDocument/2006/relationships/hyperlink" Target="file:///C:\Data\3GPP\Extracts\R2-2506178%20-%20Introduction%20of%20RRC%20Release%20with%20Redirection%20for%20NB-IoT%20NTN%20to%20NR-NTN.docx" TargetMode="External"/><Relationship Id="rId332" Type="http://schemas.openxmlformats.org/officeDocument/2006/relationships/hyperlink" Target="file:///C:\Data\3GPP\Extracts\R2-2505283%20Introduce%20UE%20capability%20siganlling%20for%20NTN%20less%20than%205MHz.docx" TargetMode="External"/><Relationship Id="rId71" Type="http://schemas.openxmlformats.org/officeDocument/2006/relationships/hyperlink" Target="file:///C:\Data\3GPP\Extracts\R2-2505636%20Discussion%20on%20Remaining%20Issues%20of%20DL%20coverage%20enhancement.doc" TargetMode="External"/><Relationship Id="rId92" Type="http://schemas.openxmlformats.org/officeDocument/2006/relationships/hyperlink" Target="file:///C:\Data\3GPP\Extracts\R2-2505491_SMTC.doc" TargetMode="External"/><Relationship Id="rId213" Type="http://schemas.openxmlformats.org/officeDocument/2006/relationships/hyperlink" Target="file:///C:\Data\3GPP\Extracts\R2-2505632%20Remaining%20issues%20on%20UL%20capacity%20enhancement%20for%20IoT%20NTN.docx" TargetMode="External"/><Relationship Id="rId234" Type="http://schemas.openxmlformats.org/officeDocument/2006/relationships/hyperlink" Target="file:///C:\Data\3GPP\Extracts\R2-2505369%20Leftover%20issues%20on%20CB-Msg3-EDT.docx" TargetMode="External"/><Relationship Id="rId2" Type="http://schemas.openxmlformats.org/officeDocument/2006/relationships/numbering" Target="numbering.xml"/><Relationship Id="rId29" Type="http://schemas.openxmlformats.org/officeDocument/2006/relationships/hyperlink" Target="file:///C:\Data\3GPP\RAN2\Inbox\R2-2506289.zip" TargetMode="External"/><Relationship Id="rId255" Type="http://schemas.openxmlformats.org/officeDocument/2006/relationships/hyperlink" Target="file:///C:\Data\3GPP\Extracts\R2-2505692%20Further%20considerations%20on%20PWS%20broadcast%20support%20in%20IoT%20NTN%20(Revision%20of%20R2-2503910).docx" TargetMode="External"/><Relationship Id="rId276" Type="http://schemas.openxmlformats.org/officeDocument/2006/relationships/hyperlink" Target="file:///C:\Data\3GPP\Extracts\R2-2505919%20On%20open%20issues%20on%20IoT%20NTN%20TDD.docx" TargetMode="External"/><Relationship Id="rId297" Type="http://schemas.openxmlformats.org/officeDocument/2006/relationships/hyperlink" Target="file:///C:\Data\3GPP\Extracts\R2-2505367%20Introduction%20of%20NB-IoT%20satellite%20information%20in%20E-UTRAN%20%5bEUTRAN-to-NBIoTNTN%5d.docx" TargetMode="External"/><Relationship Id="rId40" Type="http://schemas.openxmlformats.org/officeDocument/2006/relationships/hyperlink" Target="file:///C:\Data\3GPP\Extracts\R2-2505914%20Various%20corrections%20on%20connected%20mode%20operation%20for%20IoT%20NTN.docx" TargetMode="External"/><Relationship Id="rId115" Type="http://schemas.openxmlformats.org/officeDocument/2006/relationships/hyperlink" Target="file:///C:\Data\3GPP\Extracts\R2-2505352%20Discussions%20on%20supporting%20broadcast%20service.doc" TargetMode="External"/><Relationship Id="rId136" Type="http://schemas.openxmlformats.org/officeDocument/2006/relationships/hyperlink" Target="file:///C:\Data\3GPP\Extracts\R2-2505979_Discussion%20on%20the%20remaining%20issues%20on%20the%20MBS.doc" TargetMode="External"/><Relationship Id="rId157" Type="http://schemas.openxmlformats.org/officeDocument/2006/relationships/hyperlink" Target="file:///C:\Data\3GPP\Extracts\R2-2505872-36.304-Open-Issue-Summary-Final.docx" TargetMode="External"/><Relationship Id="rId178" Type="http://schemas.openxmlformats.org/officeDocument/2006/relationships/hyperlink" Target="file:///C:\Data\3GPP\Extracts\R2-2505257%20Remaining%20issues%20for%20S&amp;F%20operation.docx" TargetMode="External"/><Relationship Id="rId301" Type="http://schemas.openxmlformats.org/officeDocument/2006/relationships/hyperlink" Target="file:///C:\Data\3GPP\Extracts\R2-2505954-Discussion%20on%20Redirection%20from%20TN%20to%20IoT%20NTN%20and%20NR%20NTN.docx" TargetMode="External"/><Relationship Id="rId322" Type="http://schemas.openxmlformats.org/officeDocument/2006/relationships/hyperlink" Target="file:///C:\Data\3GPP\Extracts\R2-2505409%20CR%20TS%2036.331%20Cell%20selection%20NTN%20NB-IoT%20-%20NTN-NR.docx" TargetMode="External"/><Relationship Id="rId343" Type="http://schemas.openxmlformats.org/officeDocument/2006/relationships/footer" Target="footer1.xml"/><Relationship Id="rId61" Type="http://schemas.openxmlformats.org/officeDocument/2006/relationships/hyperlink" Target="file:///C:\Data\3GPP\Extracts\R2-2505282%20Introductin%20of%20less%20than%205MHz%20in%20NTN.docx" TargetMode="External"/><Relationship Id="rId82" Type="http://schemas.openxmlformats.org/officeDocument/2006/relationships/hyperlink" Target="file:///C:\Data\3GPP\Extracts\R2-2505492_Msg4%20repetition.doc" TargetMode="External"/><Relationship Id="rId199" Type="http://schemas.openxmlformats.org/officeDocument/2006/relationships/hyperlink" Target="file:///C:\Data\3GPP\Extracts\R2-2505231.docx" TargetMode="External"/><Relationship Id="rId203" Type="http://schemas.openxmlformats.org/officeDocument/2006/relationships/hyperlink" Target="file:///C:\Data\3GPP\Extracts\R2-2505571%20Discussion%20on%20CB-Msg3-EDT.docx" TargetMode="External"/><Relationship Id="rId19" Type="http://schemas.openxmlformats.org/officeDocument/2006/relationships/hyperlink" Target="file:///C:\Data\3GPP\Extracts\R2-2505886%2036.331(R18)_Clarification%20on%20UTC%20time%20offset%20in%20IoT%20NTN.docx" TargetMode="External"/><Relationship Id="rId224" Type="http://schemas.openxmlformats.org/officeDocument/2006/relationships/hyperlink" Target="file:///C:\Data\3GPP\Extracts\R2-2505537%20EDT%20enh.docx" TargetMode="External"/><Relationship Id="rId245" Type="http://schemas.openxmlformats.org/officeDocument/2006/relationships/hyperlink" Target="file:///C:\Data\3GPP\Extracts\R2-2506157%20(R19%20IoT-NTN%20AI%208.9.3)%20-%20EDT%20enhancements.docx" TargetMode="External"/><Relationship Id="rId266" Type="http://schemas.openxmlformats.org/officeDocument/2006/relationships/hyperlink" Target="file:///C:\Data\3GPP\Extracts\R2-2505148%20Introduction%20of%20capabilities%20for%20IoT%20NTN%20TDD.docx" TargetMode="External"/><Relationship Id="rId287" Type="http://schemas.openxmlformats.org/officeDocument/2006/relationships/hyperlink" Target="file:///C:\Data\3GPP\Extracts\R2-2505287%20Consideration%20on%20IoT-NTN%20TDD%20mode.docx" TargetMode="External"/><Relationship Id="rId30" Type="http://schemas.openxmlformats.org/officeDocument/2006/relationships/hyperlink" Target="file:///C:\Data\3GPP\Extracts\R2-2505843%20R18%20CR.docx" TargetMode="External"/><Relationship Id="rId105" Type="http://schemas.openxmlformats.org/officeDocument/2006/relationships/hyperlink" Target="file:///C:\Data\3GPP\RAN2\Docs\R2-2506013.zip" TargetMode="External"/><Relationship Id="rId126" Type="http://schemas.openxmlformats.org/officeDocument/2006/relationships/hyperlink" Target="file:///C:\Data\3GPP\Extracts\R2-2505352%20Discussions%20on%20supporting%20broadcast%20service.doc" TargetMode="External"/><Relationship Id="rId147" Type="http://schemas.openxmlformats.org/officeDocument/2006/relationships/hyperlink" Target="file:///C:\Data\3GPP\Extracts\R2-2505021_R1-2504905.docx" TargetMode="External"/><Relationship Id="rId168" Type="http://schemas.openxmlformats.org/officeDocument/2006/relationships/hyperlink" Target="file:///C:\Data\3GPP\Extracts\R2-2505105_S&amp;F.doc" TargetMode="External"/><Relationship Id="rId312" Type="http://schemas.openxmlformats.org/officeDocument/2006/relationships/hyperlink" Target="file:///C:\Data\3GPP\Extracts\R2-2506179%20-%20CR%20to%20TS%2036.331%20-%20Introduction%20of%20RRC%20Release%20with%20Redirection%20for%20NB-IoT%20NTN%20to%20NR-NTN.docx" TargetMode="External"/><Relationship Id="rId333" Type="http://schemas.openxmlformats.org/officeDocument/2006/relationships/hyperlink" Target="file:///C:\Data\3GPP\Extracts\R2-2505084_CR1917_36306_Rel19_Introduction%20of%20E-UTRAN%20to%20NB-IoT%20NTN%20Mobility%20UE%20Capability.docx" TargetMode="External"/><Relationship Id="rId51" Type="http://schemas.openxmlformats.org/officeDocument/2006/relationships/hyperlink" Target="file:///C:\Data\3GPP\Extracts\R2-2505050_R4-2508433.docx" TargetMode="External"/><Relationship Id="rId72" Type="http://schemas.openxmlformats.org/officeDocument/2006/relationships/hyperlink" Target="file:///C:\Data\3GPP\Extracts\R2-2505532%20Multiple%20SMTCs.docx" TargetMode="External"/><Relationship Id="rId93" Type="http://schemas.openxmlformats.org/officeDocument/2006/relationships/hyperlink" Target="file:///C:\Data\3GPP\Extracts\R2-2505492_Msg4%20repetition.doc" TargetMode="External"/><Relationship Id="rId189" Type="http://schemas.openxmlformats.org/officeDocument/2006/relationships/hyperlink" Target="file:///C:\Data\3GPP\Extracts\R2-2505916%20Open%20issues%20on%20Store%20and%20Forward%20operation.docx" TargetMode="External"/><Relationship Id="rId3" Type="http://schemas.openxmlformats.org/officeDocument/2006/relationships/styles" Target="styles.xml"/><Relationship Id="rId214" Type="http://schemas.openxmlformats.org/officeDocument/2006/relationships/hyperlink" Target="file:///C:\Data\3GPP\Extracts\R2-2505537%20EDT%20enh.docx" TargetMode="External"/><Relationship Id="rId235" Type="http://schemas.openxmlformats.org/officeDocument/2006/relationships/hyperlink" Target="file:///C:\Data\3GPP\Extracts\R2-2505493_Contention%20based%20MSG3.doc" TargetMode="External"/><Relationship Id="rId256" Type="http://schemas.openxmlformats.org/officeDocument/2006/relationships/hyperlink" Target="file:///C:\Data\3GPP\Extracts\R2-2505824%20-%20Enhancements%20to%20support%20PWS%20in%20NB-IoT%20NTN.docx" TargetMode="External"/><Relationship Id="rId277" Type="http://schemas.openxmlformats.org/officeDocument/2006/relationships/hyperlink" Target="file:///C:\Data\3GPP\Extracts\R2-2505287%20Consideration%20on%20IoT-NTN%20TDD%20mode.docx" TargetMode="External"/><Relationship Id="rId298" Type="http://schemas.openxmlformats.org/officeDocument/2006/relationships/hyperlink" Target="file:///C:\Data\3GPP\Extracts\R2-2505368%20Introduction%20of%20NB-IoT%20satellite%20information%20in%20E-UTRAN%20%5bEUTRAN-to-NBIoTNTN%5d.docx" TargetMode="External"/><Relationship Id="rId116" Type="http://schemas.openxmlformats.org/officeDocument/2006/relationships/hyperlink" Target="file:///C:\Data\3GPP\Extracts\R2-2505080%20Remaining%20Issues%20on%20MBS%20Broadcast%20Provision%20in%20NTN.docx" TargetMode="External"/><Relationship Id="rId137" Type="http://schemas.openxmlformats.org/officeDocument/2006/relationships/hyperlink" Target="file:///C:\Data\3GPP\Extracts\R2-2506017-Remaining_issues_on_intended_service_area.docx" TargetMode="External"/><Relationship Id="rId158" Type="http://schemas.openxmlformats.org/officeDocument/2006/relationships/hyperlink" Target="file:///C:\Data\3GPP\Extracts\R2-2505540%20Rel-19%2036306%20Running%20CR.docx" TargetMode="External"/><Relationship Id="rId302" Type="http://schemas.openxmlformats.org/officeDocument/2006/relationships/hyperlink" Target="file:///C:\Data\3GPP\RAN2\Inbox\R2-2506426.zip" TargetMode="External"/><Relationship Id="rId323" Type="http://schemas.openxmlformats.org/officeDocument/2006/relationships/hyperlink" Target="file:///C:\Data\3GPP\Extracts\R2-2505410%20CR%20TS%2036.306%20inter-RAT%20cell-selection%20IoT-NTN%20to%20NR-NTN.docx" TargetMode="External"/><Relationship Id="rId344" Type="http://schemas.openxmlformats.org/officeDocument/2006/relationships/fontTable" Target="fontTable.xml"/><Relationship Id="rId20" Type="http://schemas.openxmlformats.org/officeDocument/2006/relationships/hyperlink" Target="file:///C:\Data\3GPP\RAN2\Inbox\R2-2506282.zip" TargetMode="External"/><Relationship Id="rId41" Type="http://schemas.openxmlformats.org/officeDocument/2006/relationships/hyperlink" Target="file:///C:\Data\3GPP\RAN2\Inbox\R2-2506275.zip" TargetMode="External"/><Relationship Id="rId62" Type="http://schemas.openxmlformats.org/officeDocument/2006/relationships/hyperlink" Target="file:///C:\Data\3GPP\Extracts\R2-2505283%20Introduce%20UE%20capability%20siganlling%20for%20NTN%20less%20than%205MHz.docx" TargetMode="External"/><Relationship Id="rId83" Type="http://schemas.openxmlformats.org/officeDocument/2006/relationships/hyperlink" Target="file:///C:\Data\3GPP\Extracts\R2-2505078%20Remaining%20Issues%20on%20SMTC%20Enhancements%20for%20NTN.docx" TargetMode="External"/><Relationship Id="rId179" Type="http://schemas.openxmlformats.org/officeDocument/2006/relationships/hyperlink" Target="file:///C:\Data\3GPP\Extracts\R2-2505294%20Remaining%20consideration%20on%20Store%20and%20Forward.docx" TargetMode="External"/><Relationship Id="rId190" Type="http://schemas.openxmlformats.org/officeDocument/2006/relationships/hyperlink" Target="file:///C:\Data\3GPP\Extracts\R2-2505928.doc" TargetMode="External"/><Relationship Id="rId204" Type="http://schemas.openxmlformats.org/officeDocument/2006/relationships/hyperlink" Target="file:///C:\Data\3GPP\Extracts\R2-2505632%20Remaining%20issues%20on%20UL%20capacity%20enhancement%20for%20IoT%20NTN.docx" TargetMode="External"/><Relationship Id="rId225" Type="http://schemas.openxmlformats.org/officeDocument/2006/relationships/hyperlink" Target="file:///C:\Data\3GPP\Extracts\R2-2505917%20On%20open%20issues%20for%20CB-Msg3-EDT.docx" TargetMode="External"/><Relationship Id="rId246" Type="http://schemas.openxmlformats.org/officeDocument/2006/relationships/hyperlink" Target="file:///C:\Data\3GPP\Extracts\R2-2506184%20-%20UL%20capacity%20enhancements%20for%20IoT%20NTN.docx" TargetMode="External"/><Relationship Id="rId267" Type="http://schemas.openxmlformats.org/officeDocument/2006/relationships/hyperlink" Target="file:///C:\Data\3GPP\Extracts\R2-2505539%20NB-IoT%20TDD.docx" TargetMode="External"/><Relationship Id="rId288" Type="http://schemas.openxmlformats.org/officeDocument/2006/relationships/hyperlink" Target="file:///C:\Data\3GPP\Extracts\R2-2505539%20NB-IoT%20TDD.docx" TargetMode="External"/><Relationship Id="rId106" Type="http://schemas.openxmlformats.org/officeDocument/2006/relationships/hyperlink" Target="file:///C:\Data\3GPP\Extracts\R2-2506014-Discussion%20on%20Downlink%20Coverage%20Enhancements-CSCN.docx" TargetMode="External"/><Relationship Id="rId127" Type="http://schemas.openxmlformats.org/officeDocument/2006/relationships/hyperlink" Target="file:///C:\Data\3GPP\Extracts\R2-2505422%20BC%20service%20area%20v1.docx" TargetMode="External"/><Relationship Id="rId313" Type="http://schemas.openxmlformats.org/officeDocument/2006/relationships/hyperlink" Target="file:///C:\Data\3GPP\Extracts\R2-2505933%20Discussion%20on%20support%20of%20SatSwitchwithResync%20for%20NB%20IoT%20NTN%20v5.docx" TargetMode="External"/><Relationship Id="rId10" Type="http://schemas.openxmlformats.org/officeDocument/2006/relationships/hyperlink" Target="file:///C:\Data\3GPP\RAN2\Inbox\R2-2506280.zip" TargetMode="External"/><Relationship Id="rId31" Type="http://schemas.openxmlformats.org/officeDocument/2006/relationships/hyperlink" Target="file:///C:\Data\3GPP\RAN2\Inbox\R2-2506273.zip" TargetMode="External"/><Relationship Id="rId52" Type="http://schemas.openxmlformats.org/officeDocument/2006/relationships/hyperlink" Target="file:///C:\Data\3GPP\Extracts\R2-2505067_S4-251099.docx" TargetMode="External"/><Relationship Id="rId73" Type="http://schemas.openxmlformats.org/officeDocument/2006/relationships/hyperlink" Target="file:///C:\Data\3GPP\Extracts\R2-2505925%20Open%20issues%20on%20downlink%20coverage%20enhancements.docx" TargetMode="External"/><Relationship Id="rId94" Type="http://schemas.openxmlformats.org/officeDocument/2006/relationships/hyperlink" Target="file:///C:\Data\3GPP\Extracts\R2-2505532%20Multiple%20SMTCs.docx" TargetMode="External"/><Relationship Id="rId148" Type="http://schemas.openxmlformats.org/officeDocument/2006/relationships/hyperlink" Target="file:///C:\Data\3GPP\Extracts\R2-2505026_R1-2504959.docx" TargetMode="External"/><Relationship Id="rId169" Type="http://schemas.openxmlformats.org/officeDocument/2006/relationships/hyperlink" Target="file:///C:\Data\3GPP\Extracts\R2-2505437%20Further%20consideration%20on%20Store%20and%20Forward.docx" TargetMode="External"/><Relationship Id="rId334" Type="http://schemas.openxmlformats.org/officeDocument/2006/relationships/hyperlink" Target="file:///C:\Data\3GPP\Extracts\R2-2505367%20Introduction%20of%20NB-IoT%20satellite%20information%20in%20E-UTRAN%20%5bEUTRAN-to-NBIoTNTN%5d.docx" TargetMode="External"/><Relationship Id="rId4" Type="http://schemas.openxmlformats.org/officeDocument/2006/relationships/settings" Target="settings.xml"/><Relationship Id="rId180" Type="http://schemas.openxmlformats.org/officeDocument/2006/relationships/hyperlink" Target="file:///C:\Data\3GPP\Extracts\R2-2505437%20Further%20consideration%20on%20Store%20and%20Forward.docx" TargetMode="External"/><Relationship Id="rId215" Type="http://schemas.openxmlformats.org/officeDocument/2006/relationships/hyperlink" Target="file:///C:\Data\3GPP\Extracts\R2-2505917%20On%20open%20issues%20for%20CB-Msg3-EDT.docx" TargetMode="External"/><Relationship Id="rId236" Type="http://schemas.openxmlformats.org/officeDocument/2006/relationships/hyperlink" Target="file:///C:\Data\3GPP\Extracts\R2-2505536%20OCC.docx" TargetMode="External"/><Relationship Id="rId257" Type="http://schemas.openxmlformats.org/officeDocument/2006/relationships/hyperlink" Target="file:///C:\Data\3GPP\Extracts\R2-2505918%20Open%20issues%20on%20PWS%20for%20NB-IoT%20NTN.docx" TargetMode="External"/><Relationship Id="rId278" Type="http://schemas.openxmlformats.org/officeDocument/2006/relationships/hyperlink" Target="file:///C:\Data\3GPP\Extracts\R2-2505539%20NB-IoT%20TDD.docx" TargetMode="External"/><Relationship Id="rId303" Type="http://schemas.openxmlformats.org/officeDocument/2006/relationships/hyperlink" Target="file:///C:\Data\3GPP\RAN2\Inbox\R2-2506433.zip" TargetMode="External"/><Relationship Id="rId42" Type="http://schemas.openxmlformats.org/officeDocument/2006/relationships/hyperlink" Target="file:///C:\Data\3GPP\Extracts\R2-2506172%2036300%20Satellite%20ID%20clarification.docx" TargetMode="External"/><Relationship Id="rId84" Type="http://schemas.openxmlformats.org/officeDocument/2006/relationships/hyperlink" Target="file:///C:\Data\3GPP\Extracts\R2-2505079%20Remaining%20Issues%20on%20Repetition%20Enhancements%20for%20NTN.docx" TargetMode="External"/><Relationship Id="rId138" Type="http://schemas.openxmlformats.org/officeDocument/2006/relationships/hyperlink" Target="file:///C:\Data\3GPP\Extracts\R2-2505748_ISAaided%20frequency%20deprioritisation%20for%20MBS%20broadcast%20in%20NTN.docx" TargetMode="External"/><Relationship Id="rId345" Type="http://schemas.openxmlformats.org/officeDocument/2006/relationships/theme" Target="theme/theme1.xml"/><Relationship Id="rId191" Type="http://schemas.openxmlformats.org/officeDocument/2006/relationships/hyperlink" Target="file:///C:\Data\3GPP\Extracts\R2-2505962%20Discussion%20on%20Store%20and%20Forward%20remaining%20issues.docx" TargetMode="External"/><Relationship Id="rId205" Type="http://schemas.openxmlformats.org/officeDocument/2006/relationships/hyperlink" Target="file:///C:\Data\3GPP\Extracts\R2-2505231.docx" TargetMode="External"/><Relationship Id="rId247" Type="http://schemas.openxmlformats.org/officeDocument/2006/relationships/hyperlink" Target="file:///C:\Data\3GPP\Extracts\R2-2505563%20Support%20of%20PWS%20for%20NB-IoT.docx" TargetMode="External"/><Relationship Id="rId107" Type="http://schemas.openxmlformats.org/officeDocument/2006/relationships/hyperlink" Target="file:///C:\Data\3GPP\Extracts\R2-2506018-Discussion_on_DL_coverage_enhancement.docx" TargetMode="External"/><Relationship Id="rId289" Type="http://schemas.openxmlformats.org/officeDocument/2006/relationships/hyperlink" Target="file:///C:\Data\3GPP\Extracts\R2-2505553%20-%20Discussion%20on%20IoT%20NTN%20TDD%20mode.docx" TargetMode="External"/><Relationship Id="rId11" Type="http://schemas.openxmlformats.org/officeDocument/2006/relationships/hyperlink" Target="file:///C:\Data\3GPP\RAN2\Inbox\R2-2506281.zip" TargetMode="External"/><Relationship Id="rId53" Type="http://schemas.openxmlformats.org/officeDocument/2006/relationships/hyperlink" Target="file:///C:\Data\3GPP\Extracts\R2-2506171_was_4761%20Stage%202%20CR%20for%20NTN%20Ph3_clean.docx" TargetMode="External"/><Relationship Id="rId149" Type="http://schemas.openxmlformats.org/officeDocument/2006/relationships/hyperlink" Target="file:///C:\Data\3GPP\Extracts\R2-2505056_S2-2505538.doc" TargetMode="External"/><Relationship Id="rId314" Type="http://schemas.openxmlformats.org/officeDocument/2006/relationships/hyperlink" Target="file:///C:\Data\3GPP\Extracts\R2-2505934%20CR%20%20TS%2036.300%20on%20SatSwitchwithResync%20%5bTEI19%20IoT%20LEO%20NTN%5d%20v3.docx" TargetMode="External"/><Relationship Id="rId95" Type="http://schemas.openxmlformats.org/officeDocument/2006/relationships/hyperlink" Target="file:///C:\Data\3GPP\Extracts\R2-2505533%20Msg4%20repetition%20UE%20cap.docx" TargetMode="External"/><Relationship Id="rId160" Type="http://schemas.openxmlformats.org/officeDocument/2006/relationships/hyperlink" Target="file:///C:\Data\3GPP\Extracts\R2-2505542%20open%20issues%20Rel-19%2036306.docx" TargetMode="External"/><Relationship Id="rId216" Type="http://schemas.openxmlformats.org/officeDocument/2006/relationships/hyperlink" Target="file:///C:\Data\3GPP\Extracts\R2-2505082%20Remaining%20Issues%20on%20CB-Msg3%20EDT%20Mechanism.docx" TargetMode="External"/><Relationship Id="rId258" Type="http://schemas.openxmlformats.org/officeDocument/2006/relationships/hyperlink" Target="file:///C:\Data\3GPP\Extracts\R2-2505959%20Remaining%20issues%20on%20support%20of%20PWS.docx" TargetMode="External"/><Relationship Id="rId22" Type="http://schemas.openxmlformats.org/officeDocument/2006/relationships/hyperlink" Target="file:///C:\Data\3GPP\archive\RAN\RAN%2392\Tdocs\RP-211557.zip" TargetMode="External"/><Relationship Id="rId64" Type="http://schemas.openxmlformats.org/officeDocument/2006/relationships/hyperlink" Target="file:///C:\Data\3GPP\Extracts\R2-2506144.docx" TargetMode="External"/><Relationship Id="rId118" Type="http://schemas.openxmlformats.org/officeDocument/2006/relationships/hyperlink" Target="file:///C:\Data\3GPP\Extracts\R2-2505822%20-%20Support%20for%20broadcast%20services%20in%20NR%20NTN.docx" TargetMode="External"/><Relationship Id="rId325" Type="http://schemas.openxmlformats.org/officeDocument/2006/relationships/hyperlink" Target="file:///C:\Data\3GPP\RAN2\Inbox\R2-2506289.zip" TargetMode="External"/><Relationship Id="rId171" Type="http://schemas.openxmlformats.org/officeDocument/2006/relationships/hyperlink" Target="file:///C:\Data\3GPP\Extracts\R2-2505437%20Further%20consideration%20on%20Store%20and%20Forward.docx" TargetMode="External"/><Relationship Id="rId227" Type="http://schemas.openxmlformats.org/officeDocument/2006/relationships/hyperlink" Target="file:///C:\Data\3GPP\Extracts\R2-2505106_UL%20capacity%20IoT%20NTN.doc" TargetMode="External"/><Relationship Id="rId269" Type="http://schemas.openxmlformats.org/officeDocument/2006/relationships/hyperlink" Target="file:///C:\Data\3GPP\Extracts\R2-2505109_Discussion%20on%20the%20IoT%20NTN%20TDD%20mode.doc" TargetMode="External"/><Relationship Id="rId33" Type="http://schemas.openxmlformats.org/officeDocument/2006/relationships/hyperlink" Target="file:///C:\Data\3GPP\RAN2\Inbox\R2-2506294.zip" TargetMode="External"/><Relationship Id="rId129" Type="http://schemas.openxmlformats.org/officeDocument/2006/relationships/hyperlink" Target="file:///C:\Data\3GPP\Extracts\R2-2505669_The%20remaning%20issue%20of%20MBS%20in%20NTN.doc" TargetMode="External"/><Relationship Id="rId280" Type="http://schemas.openxmlformats.org/officeDocument/2006/relationships/hyperlink" Target="file:///C:\Data\3GPP\Extracts\R2-2506176%20Discussion%20on%20IoT%20NTN%20TDD_v4.docx" TargetMode="External"/><Relationship Id="rId336" Type="http://schemas.openxmlformats.org/officeDocument/2006/relationships/hyperlink" Target="file:///C:\Data\3GPP\RAN2\Inbox\R2-2506433.zip" TargetMode="External"/><Relationship Id="rId75" Type="http://schemas.openxmlformats.org/officeDocument/2006/relationships/hyperlink" Target="file:///C:\Data\3GPP\Extracts\R2-2506014-Discussion%20on%20Downlink%20Coverage%20Enhancements-CSCN.docx" TargetMode="External"/><Relationship Id="rId140" Type="http://schemas.openxmlformats.org/officeDocument/2006/relationships/hyperlink" Target="file:///C:\Data\3GPP\Extracts\R2-2505660.docx" TargetMode="External"/><Relationship Id="rId182" Type="http://schemas.openxmlformats.org/officeDocument/2006/relationships/hyperlink" Target="file:///C:\Data\3GPP\Extracts\R2-2505550%20-%20Discussion%20on%20Store%20&amp;%20Forward%20satellite%20operation.docx" TargetMode="External"/><Relationship Id="rId6" Type="http://schemas.openxmlformats.org/officeDocument/2006/relationships/footnotes" Target="footnotes.xml"/><Relationship Id="rId238" Type="http://schemas.openxmlformats.org/officeDocument/2006/relationships/hyperlink" Target="file:///C:\Data\3GPP\Extracts\R2-2505551-%20Discussion%20on%20CB-msg3%20EDT%20and%20msg4%20enhancement-V1.docx" TargetMode="External"/><Relationship Id="rId291" Type="http://schemas.openxmlformats.org/officeDocument/2006/relationships/hyperlink" Target="file:///C:\Data\3GPP\Extracts\R2-2505701-iot-ntn-tdd.docx" TargetMode="External"/><Relationship Id="rId305" Type="http://schemas.openxmlformats.org/officeDocument/2006/relationships/hyperlink" Target="file:///C:\Data\3GPP\RAN2\Inbox\R2-2506428.zip" TargetMode="External"/><Relationship Id="rId44" Type="http://schemas.openxmlformats.org/officeDocument/2006/relationships/hyperlink" Target="file:///C:\Data\3GPP\RAN2\Inbox\R2-2506295.zip" TargetMode="External"/><Relationship Id="rId86" Type="http://schemas.openxmlformats.org/officeDocument/2006/relationships/hyperlink" Target="file:///C:\Data\3GPP\Extracts\R2-2505226.docx" TargetMode="External"/><Relationship Id="rId151" Type="http://schemas.openxmlformats.org/officeDocument/2006/relationships/hyperlink" Target="file:///C:\Data\3GPP\Extracts\R2-2506185%20-%20IoT%20NTN%20phase%203%20open%20issues%20in%20Stage%202.docx" TargetMode="External"/><Relationship Id="rId193" Type="http://schemas.openxmlformats.org/officeDocument/2006/relationships/hyperlink" Target="file:///C:\Data\3GPP\Extracts\R2-2506070%20Discussion%20on%20the%20Store%20and%20Forward%20satellite%20operation.docx" TargetMode="External"/><Relationship Id="rId207" Type="http://schemas.openxmlformats.org/officeDocument/2006/relationships/hyperlink" Target="file:///C:\Data\3GPP\Extracts\R2-2505551-%20Discussion%20on%20CB-msg3%20EDT%20and%20msg4%20enhancement-V1.docx" TargetMode="External"/><Relationship Id="rId249" Type="http://schemas.openxmlformats.org/officeDocument/2006/relationships/hyperlink" Target="file:///C:\Data\3GPP\Extracts\R2-2505552%20-%20Discussion%20on%20PWS%20for%20NB-IoT.docx" TargetMode="External"/><Relationship Id="rId13" Type="http://schemas.openxmlformats.org/officeDocument/2006/relationships/hyperlink" Target="file:///C:\Data\3GPP\Extracts\R2-2506152%20-%20On%20Satellite%20ID%20aspects%20for%20S&amp;F.docx" TargetMode="External"/><Relationship Id="rId109" Type="http://schemas.openxmlformats.org/officeDocument/2006/relationships/hyperlink" Target="file:///C:\Data\3GPP\Extracts\R2-2506150%20Details%20on%20DL%20CE%20in%20NR%20NTN.docx" TargetMode="External"/><Relationship Id="rId260" Type="http://schemas.openxmlformats.org/officeDocument/2006/relationships/hyperlink" Target="file:///C:\Data\3GPP\Extracts\R2-2505018_R1-2504883.docx" TargetMode="External"/><Relationship Id="rId316" Type="http://schemas.openxmlformats.org/officeDocument/2006/relationships/hyperlink" Target="file:///C:\Data\3GPP\Extracts\R2-2505939%20CR%20%20TS%2036.331%20on%20SatSwitchwithResync%20%5bTEI19%20IoT%20LEO%20NTN%5d%20v3.docx" TargetMode="External"/><Relationship Id="rId55" Type="http://schemas.openxmlformats.org/officeDocument/2006/relationships/hyperlink" Target="file:///C:\Data\3GPP\Extracts\R2-2505825%20-%20Remaining%20RRC%20open%20issues%20for%20NR%20NTN%20Rel-19.docx" TargetMode="External"/><Relationship Id="rId97" Type="http://schemas.openxmlformats.org/officeDocument/2006/relationships/hyperlink" Target="file:///C:\Data\3GPP\Extracts\R2-2505635%20Msg3%20indication%20on%20support%20of%20Msg4%20PDSCH%20repetition.docx" TargetMode="External"/><Relationship Id="rId120" Type="http://schemas.openxmlformats.org/officeDocument/2006/relationships/hyperlink" Target="file:///C:\Data\3GPP\Extracts\R2-2505747_Clarify%20UE%20use%20of%20SIBXX%20(ISA)%20to%20gate%20MCCH%20acquisition%20for%20MBS%20broadcast%20in%20NTN.docx" TargetMode="External"/><Relationship Id="rId162" Type="http://schemas.openxmlformats.org/officeDocument/2006/relationships/hyperlink" Target="file:///C:\Data\3GPP\RAN2\Inbox\R2-2506297.zip" TargetMode="External"/><Relationship Id="rId218" Type="http://schemas.openxmlformats.org/officeDocument/2006/relationships/hyperlink" Target="file:///C:\Data\3GPP\Extracts\R2-2505258%20Remaining%20issues%20for%20CB-msg3-EDT.docx" TargetMode="External"/><Relationship Id="rId271" Type="http://schemas.openxmlformats.org/officeDocument/2006/relationships/hyperlink" Target="file:///C:\Data\3GPP\Extracts\R2-2505634%20Remaining%20issues%20on%20support%20of%20TDD%20mode%20for%20IoT-NTN.docx" TargetMode="External"/><Relationship Id="rId24" Type="http://schemas.openxmlformats.org/officeDocument/2006/relationships/hyperlink" Target="file:///C:\Data\3GPP\Extracts\R2-2505053_RP-251859.docx" TargetMode="External"/><Relationship Id="rId66" Type="http://schemas.openxmlformats.org/officeDocument/2006/relationships/hyperlink" Target="file:///C:\Data\3GPP\Extracts\R2-2506052%20Discussion%20on%20DL%20coverage%20enhancements.docx" TargetMode="External"/><Relationship Id="rId131" Type="http://schemas.openxmlformats.org/officeDocument/2006/relationships/hyperlink" Target="file:///C:\Data\3GPP\Extracts\R2-2505716%20Remaining%20Issues%20for%20MBS%20in%20NTN.docx" TargetMode="External"/><Relationship Id="rId327" Type="http://schemas.openxmlformats.org/officeDocument/2006/relationships/hyperlink" Target="file:///C:\Data\3GPP\RAN2\Inbox\R2-2506275.zip" TargetMode="External"/><Relationship Id="rId173" Type="http://schemas.openxmlformats.org/officeDocument/2006/relationships/hyperlink" Target="file:///C:\Data\3GPP\RAN2\Inbox\R2-2506285.zip" TargetMode="External"/><Relationship Id="rId229" Type="http://schemas.openxmlformats.org/officeDocument/2006/relationships/hyperlink" Target="file:///C:\Data\3GPP\Extracts\R2-2505082%20Remaining%20Issues%20on%20CB-Msg3%20EDT%20Mechanism.docx" TargetMode="External"/><Relationship Id="rId240" Type="http://schemas.openxmlformats.org/officeDocument/2006/relationships/hyperlink" Target="file:///C:\Data\3GPP\Extracts\R2-2505632%20Remaining%20issues%20on%20UL%20capacity%20enhancement%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4325-BE80-4B8B-9039-6C41376C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54</Pages>
  <Words>32928</Words>
  <Characters>187691</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26</cp:revision>
  <cp:lastPrinted>2019-04-30T12:04:00Z</cp:lastPrinted>
  <dcterms:created xsi:type="dcterms:W3CDTF">2025-08-29T05:14:00Z</dcterms:created>
  <dcterms:modified xsi:type="dcterms:W3CDTF">2025-08-29T06:52:00Z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