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31" w:rsidRDefault="00E86D0D">
      <w:pPr>
        <w:tabs>
          <w:tab w:val="center" w:pos="4536"/>
          <w:tab w:val="right" w:pos="7938"/>
          <w:tab w:val="right" w:pos="9639"/>
        </w:tabs>
        <w:ind w:right="2"/>
        <w:rPr>
          <w:rFonts w:ascii="Times New Roman" w:hAnsi="Times New Roman"/>
          <w:b/>
          <w:bCs/>
          <w:sz w:val="22"/>
          <w:szCs w:val="22"/>
        </w:rPr>
      </w:pPr>
      <w:bookmarkStart w:id="0" w:name="_Hlk145670493"/>
      <w:bookmarkStart w:id="1" w:name="_Hlk110460279"/>
      <w:r>
        <w:rPr>
          <w:rFonts w:ascii="Times New Roman" w:hAnsi="Times New Roman"/>
          <w:b/>
          <w:bCs/>
          <w:sz w:val="22"/>
          <w:szCs w:val="22"/>
          <w:lang w:val="en-GB"/>
        </w:rPr>
        <w:t>3GPP TSG RAN WG1 #1</w:t>
      </w:r>
      <w:r>
        <w:rPr>
          <w:rFonts w:ascii="Times New Roman" w:hAnsi="Times New Roman"/>
          <w:b/>
          <w:bCs/>
          <w:sz w:val="22"/>
          <w:szCs w:val="22"/>
        </w:rPr>
        <w:t xml:space="preserve">22bis </w:t>
      </w:r>
      <w:r>
        <w:rPr>
          <w:rFonts w:ascii="Times New Roman" w:hAnsi="Times New Roman"/>
          <w:b/>
          <w:bCs/>
          <w:sz w:val="22"/>
          <w:szCs w:val="22"/>
        </w:rPr>
        <w:tab/>
        <w:t xml:space="preserve">          </w:t>
      </w:r>
      <w:r>
        <w:rPr>
          <w:rFonts w:ascii="Times New Roman" w:hAnsi="Times New Roman"/>
          <w:b/>
          <w:bCs/>
          <w:sz w:val="22"/>
          <w:szCs w:val="22"/>
          <w:lang w:val="en-GB"/>
        </w:rPr>
        <w:tab/>
      </w:r>
      <w:r>
        <w:rPr>
          <w:rFonts w:ascii="Times New Roman" w:hAnsi="Times New Roman"/>
          <w:b/>
          <w:bCs/>
          <w:sz w:val="22"/>
          <w:szCs w:val="22"/>
        </w:rPr>
        <w:t xml:space="preserve">            </w:t>
      </w:r>
      <w:bookmarkStart w:id="2" w:name="OLE_LINK274"/>
      <w:r>
        <w:rPr>
          <w:rFonts w:ascii="Times New Roman" w:hAnsi="Times New Roman"/>
          <w:b/>
          <w:bCs/>
          <w:sz w:val="22"/>
          <w:szCs w:val="22"/>
        </w:rPr>
        <w:t xml:space="preserve">  </w:t>
      </w:r>
      <w:bookmarkEnd w:id="2"/>
      <w:r>
        <w:rPr>
          <w:rFonts w:ascii="Times New Roman" w:eastAsiaTheme="minorEastAsia" w:hAnsi="Times New Roman" w:hint="eastAsia"/>
          <w:b/>
          <w:bCs/>
          <w:sz w:val="22"/>
          <w:szCs w:val="22"/>
          <w:lang w:eastAsia="zh-CN"/>
        </w:rPr>
        <w:t xml:space="preserve">        </w:t>
      </w:r>
      <w:r>
        <w:rPr>
          <w:rFonts w:ascii="Times New Roman" w:hAnsi="Times New Roman"/>
          <w:b/>
          <w:bCs/>
          <w:sz w:val="22"/>
          <w:szCs w:val="22"/>
          <w:lang w:val="en-GB"/>
        </w:rPr>
        <w:t>R1-25xxxx</w:t>
      </w:r>
    </w:p>
    <w:bookmarkEnd w:id="0"/>
    <w:p w:rsidR="00CE6531" w:rsidRDefault="00E86D0D">
      <w:pPr>
        <w:tabs>
          <w:tab w:val="center" w:pos="4536"/>
          <w:tab w:val="right" w:pos="9072"/>
        </w:tabs>
        <w:spacing w:before="120"/>
        <w:rPr>
          <w:rFonts w:ascii="Times New Roman" w:hAnsi="Times New Roman"/>
          <w:b/>
          <w:bCs/>
          <w:sz w:val="22"/>
          <w:szCs w:val="22"/>
          <w:lang w:val="de-DE"/>
        </w:rPr>
      </w:pPr>
      <w:r>
        <w:rPr>
          <w:rFonts w:ascii="Times New Roman" w:hAnsi="Times New Roman"/>
          <w:b/>
          <w:bCs/>
          <w:sz w:val="22"/>
          <w:szCs w:val="22"/>
          <w:lang w:val="de-DE"/>
        </w:rPr>
        <w:t>Prague, Czech, Oct 13th – 17th, 2025</w:t>
      </w:r>
    </w:p>
    <w:p w:rsidR="00CE6531" w:rsidRDefault="00CE6531">
      <w:pPr>
        <w:tabs>
          <w:tab w:val="left" w:pos="1800"/>
          <w:tab w:val="right" w:pos="9072"/>
        </w:tabs>
        <w:jc w:val="both"/>
        <w:rPr>
          <w:rFonts w:ascii="Times New Roman" w:eastAsiaTheme="minorEastAsia" w:hAnsi="Times New Roman"/>
          <w:b/>
          <w:sz w:val="22"/>
          <w:szCs w:val="22"/>
          <w:lang w:val="de-DE" w:eastAsia="zh-CN"/>
        </w:rPr>
      </w:pPr>
    </w:p>
    <w:p w:rsidR="00CE6531" w:rsidRDefault="00E86D0D">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rsidR="00CE6531" w:rsidRDefault="00E86D0D">
      <w:pPr>
        <w:tabs>
          <w:tab w:val="left" w:pos="1800"/>
          <w:tab w:val="right" w:pos="9072"/>
        </w:tabs>
        <w:ind w:left="1791" w:hangingChars="814" w:hanging="1791"/>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rsidR="00CE6531" w:rsidRDefault="00E86D0D">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rsidR="00CE6531" w:rsidRDefault="00E86D0D">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rsidR="00CE6531" w:rsidRDefault="00E86D0D">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remaining issues of LP-WUS/LP-SS design and LP-WUS operation for connected mode in RAN1# 122bis.</w:t>
      </w:r>
    </w:p>
    <w:p w:rsidR="00CE6531" w:rsidRDefault="00E86D0D">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3"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3"/>
      <w:r>
        <w:rPr>
          <w:rFonts w:ascii="Times New Roman" w:eastAsia="宋体" w:hAnsi="Times New Roman"/>
          <w:szCs w:val="20"/>
          <w:lang w:eastAsia="ja-JP"/>
        </w:rPr>
        <w:t>.</w:t>
      </w:r>
    </w:p>
    <w:p w:rsidR="00CE6531" w:rsidRDefault="00E86D0D">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 online session</w:t>
      </w:r>
    </w:p>
    <w:p w:rsidR="00CE6531" w:rsidRDefault="00CE6531">
      <w:pPr>
        <w:ind w:right="202"/>
        <w:rPr>
          <w:rFonts w:ascii="Times New Roman" w:eastAsiaTheme="minorEastAsia" w:hAnsi="Times New Roman"/>
          <w:lang w:val="en-GB" w:eastAsia="zh-CN"/>
        </w:rPr>
      </w:pPr>
      <w:bookmarkStart w:id="4" w:name="_Hlk191040162"/>
    </w:p>
    <w:bookmarkEnd w:id="4"/>
    <w:p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bookmarkStart w:id="5" w:name="_Hlk206779930"/>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rsidR="00CE6531" w:rsidRDefault="00E86D0D">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rsidR="00CE6531" w:rsidRDefault="00E86D0D">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r>
        <w:rPr>
          <w:rFonts w:ascii="Times New Roman" w:eastAsiaTheme="minorEastAsia" w:hAnsi="Times New Roman"/>
          <w:i/>
          <w:u w:val="single"/>
          <w:lang w:eastAsia="zh-CN"/>
        </w:rPr>
        <w:t>lpss-BinarySeqIndex</w:t>
      </w:r>
      <w:r>
        <w:rPr>
          <w:rFonts w:ascii="Times New Roman" w:eastAsiaTheme="minorEastAsia" w:hAnsi="Times New Roman"/>
          <w:u w:val="single"/>
          <w:lang w:eastAsia="zh-CN"/>
        </w:rPr>
        <w:t xml:space="preserve"> should be aligned.</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rsidR="00CE6531" w:rsidRDefault="00CE6531">
      <w:pPr>
        <w:tabs>
          <w:tab w:val="left" w:pos="1300"/>
        </w:tabs>
        <w:rPr>
          <w:rFonts w:ascii="Times New Roman" w:eastAsiaTheme="minorEastAsia" w:hAnsi="Times New Roman"/>
          <w:lang w:eastAsia="zh-CN"/>
        </w:rPr>
      </w:pPr>
    </w:p>
    <w:p w:rsidR="00CE6531" w:rsidRDefault="00E86D0D">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rsidR="00CE6531" w:rsidRDefault="00E86D0D">
      <w:pPr>
        <w:pStyle w:val="a1"/>
        <w:numPr>
          <w:ilvl w:val="0"/>
          <w:numId w:val="26"/>
        </w:numPr>
        <w:tabs>
          <w:tab w:val="left" w:pos="1300"/>
        </w:tabs>
        <w:rPr>
          <w:rFonts w:eastAsiaTheme="minorEastAsia"/>
        </w:rPr>
      </w:pPr>
      <w:r>
        <w:rPr>
          <w:rFonts w:eastAsiaTheme="minorEastAsia"/>
        </w:rPr>
        <w:t>Alt 1: modify the range of configuration index for LP-SS binary seque</w:t>
      </w:r>
      <w:r>
        <w:rPr>
          <w:rFonts w:eastAsiaTheme="minorEastAsia"/>
        </w:rPr>
        <w:t>nce from [0, 1, 2, 3] to [1, 2 ,3 ,4] in table 7.4.5.1.1-1, 7.4.5.1.1-2, and 7.4.5.1.1-3 of TS 38.211</w:t>
      </w:r>
    </w:p>
    <w:p w:rsidR="00CE6531" w:rsidRDefault="00E86D0D">
      <w:pPr>
        <w:pStyle w:val="a1"/>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hAnsi="Times New Roman"/>
          <w:b/>
          <w:highlight w:val="yellow"/>
          <w:lang w:val="en-GB"/>
        </w:rPr>
        <w:t xml:space="preserve">[H][FL1] </w:t>
      </w:r>
      <w:r>
        <w:rPr>
          <w:rFonts w:ascii="Times New Roman" w:eastAsia="微软雅黑" w:hAnsi="Times New Roman"/>
          <w:b/>
          <w:bCs/>
          <w:iCs/>
          <w:szCs w:val="20"/>
          <w:highlight w:val="yellow"/>
          <w:lang w:val="en-GB" w:eastAsia="zh-CN"/>
        </w:rPr>
        <w:t xml:space="preserve">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Which alternative do you support for </w:t>
      </w:r>
      <w:r>
        <w:rPr>
          <w:rFonts w:ascii="Times New Roman" w:eastAsia="微软雅黑" w:hAnsi="Times New Roman"/>
          <w:b/>
          <w:bCs/>
          <w:iCs/>
          <w:szCs w:val="20"/>
          <w:lang w:eastAsia="zh-CN"/>
        </w:rPr>
        <w:t>alignment</w:t>
      </w:r>
      <w:r>
        <w:rPr>
          <w:rFonts w:ascii="Times New Roman" w:eastAsia="微软雅黑" w:hAnsi="Times New Roman" w:hint="eastAsia"/>
          <w:b/>
          <w:bCs/>
          <w:iCs/>
          <w:szCs w:val="20"/>
          <w:lang w:eastAsia="zh-CN"/>
        </w:rPr>
        <w:t>?</w:t>
      </w:r>
    </w:p>
    <w:p w:rsidR="00CE6531" w:rsidRDefault="00E86D0D">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rsidR="00CE6531" w:rsidRDefault="00E86D0D">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Send LS to RAN2 to request up</w:t>
      </w:r>
      <w:r>
        <w:rPr>
          <w:rFonts w:eastAsiaTheme="minorEastAsia"/>
          <w:b/>
        </w:rPr>
        <w:t>dating the value range of lpss-BinarySeqIndex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lt 1 or alt 2</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CE6531">
        <w:tc>
          <w:tcPr>
            <w:tcW w:w="1355" w:type="dxa"/>
            <w:shd w:val="clear" w:color="auto" w:fill="auto"/>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shd w:val="clear" w:color="auto" w:fill="auto"/>
          </w:tcPr>
          <w:p w:rsidR="00CE6531" w:rsidRDefault="00CE6531">
            <w:pPr>
              <w:ind w:left="200" w:right="200"/>
              <w:rPr>
                <w:rFonts w:ascii="Times New Roman" w:eastAsiaTheme="minorEastAsia" w:hAnsi="Times New Roman"/>
                <w:lang w:eastAsia="zh-CN"/>
              </w:rPr>
            </w:pPr>
          </w:p>
        </w:tc>
        <w:tc>
          <w:tcPr>
            <w:tcW w:w="6149" w:type="dxa"/>
            <w:shd w:val="clear" w:color="auto" w:fill="auto"/>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rPr>
          <w:trHeight w:val="42"/>
        </w:trPr>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 xml:space="preserve">Align TS 38.331 and TS 38.211 for </w:t>
      </w:r>
      <w:r>
        <w:rPr>
          <w:rFonts w:ascii="Times New Roman" w:eastAsiaTheme="minorEastAsia" w:hAnsi="Times New Roman"/>
          <w:b/>
          <w:sz w:val="22"/>
          <w:szCs w:val="22"/>
          <w:lang w:eastAsia="zh-CN"/>
        </w:rPr>
        <w:t>root sequence number determination: [8]</w:t>
      </w:r>
      <w:r>
        <w:rPr>
          <w:rFonts w:ascii="Times New Roman" w:hAnsi="Times New Roman"/>
          <w:b/>
          <w:sz w:val="22"/>
          <w:szCs w:val="22"/>
          <w:lang w:eastAsia="zh-CN"/>
        </w:rPr>
        <w:t xml:space="preserve"> </w:t>
      </w: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lastRenderedPageBreak/>
              <w:t>Summary of changes: Specify the case when</w:t>
            </w:r>
            <w:r>
              <w:rPr>
                <w:rFonts w:ascii="Times New Roman" w:eastAsiaTheme="minorEastAsia" w:hAnsi="Times New Roman"/>
                <w:lang w:eastAsia="zh-CN"/>
              </w:rPr>
              <w:t xml:space="preserve"> root1 or root2 are used.</w:t>
            </w:r>
          </w:p>
          <w:p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rsidR="00CE6531" w:rsidRDefault="00E86D0D">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w:t>
            </w:r>
            <w:r>
              <w:rPr>
                <w:rFonts w:ascii="Times New Roman" w:eastAsiaTheme="minorEastAsia" w:hAnsi="Times New Roman"/>
                <w:color w:val="FF0000"/>
                <w:lang w:eastAsia="zh-CN"/>
              </w:rPr>
              <w:t>xt Omitted =============================</w:t>
            </w:r>
          </w:p>
          <w:p w:rsidR="00CE6531" w:rsidRDefault="00E86D0D">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r>
                <w:rPr>
                  <w:rFonts w:ascii="Cambria Math" w:hAnsi="Cambria Math"/>
                </w:rPr>
                <m:t>∈</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m:t>
                  </m:r>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r>
              <w:rPr>
                <w:rFonts w:ascii="Times New Roman" w:hAnsi="Times New Roman"/>
                <w:i/>
              </w:rPr>
              <w:t>lpwus-OverlaidSeqRoots</w:t>
            </w:r>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rsidR="00CE6531" w:rsidRDefault="00E86D0D">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rsidR="00CE6531" w:rsidRDefault="00E86D0D">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rsidR="00CE6531" w:rsidRDefault="00E86D0D">
            <w:pPr>
              <w:pStyle w:val="EQ"/>
              <w:rPr>
                <w:rFonts w:ascii="Times New Roman" w:hAnsi="Times New Roman"/>
              </w:rPr>
            </w:pPr>
            <m:oMathPara>
              <m:oMath>
                <m:r>
                  <w:rPr>
                    <w:rFonts w:ascii="Cambria Math" w:hAnsi="Cambria Math"/>
                  </w:rPr>
                  <m:t>P</m:t>
                </m:r>
                <m:r>
                  <m:rPr>
                    <m:sty m:val="p"/>
                    <m:aln/>
                  </m:rPr>
                  <w:rPr>
                    <w:rFonts w:ascii="Cambria Math" w:hAnsi="Cambria Math"/>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root</m:t>
                        </m:r>
                      </m:sub>
                    </m:sSub>
                  </m:den>
                </m:f>
              </m:oMath>
            </m:oMathPara>
          </w:p>
          <w:p w:rsidR="00CE6531" w:rsidRDefault="00E86D0D">
            <w:pPr>
              <w:rPr>
                <w:rFonts w:ascii="Times New Roman" w:hAnsi="Times New Roman"/>
              </w:rPr>
            </w:pPr>
            <w:r>
              <w:rPr>
                <w:rFonts w:ascii="Times New Roman" w:hAnsi="Times New Roman"/>
              </w:rPr>
              <w:t xml:space="preserve">where </w:t>
            </w:r>
          </w:p>
          <w:p w:rsidR="00CE6531" w:rsidRDefault="00E86D0D">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rsidR="00CE6531" w:rsidRDefault="00E86D0D">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r>
              <w:rPr>
                <w:i/>
              </w:rPr>
              <w:t>lpwus-OverlaidSeqRoots</w:t>
            </w:r>
            <w:bookmarkEnd w:id="10"/>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rsidR="00CE6531" w:rsidRDefault="00E86D0D">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rsidR="00CE6531" w:rsidRDefault="00CE6531">
            <w:pPr>
              <w:pStyle w:val="0Maintext"/>
              <w:ind w:firstLine="0"/>
              <w:rPr>
                <w:rFonts w:eastAsiaTheme="minorEastAsia" w:cs="Times New Roman"/>
                <w:lang w:eastAsia="zh-CN"/>
              </w:rPr>
            </w:pPr>
          </w:p>
        </w:tc>
      </w:tr>
    </w:tbl>
    <w:p w:rsidR="00CE6531" w:rsidRDefault="00CE6531">
      <w:pPr>
        <w:rPr>
          <w:rFonts w:ascii="Times New Roman" w:eastAsiaTheme="minorEastAsia" w:hAnsi="Times New Roman"/>
          <w:bCs/>
          <w:lang w:val="en-GB" w:eastAsia="zh-CN"/>
        </w:rPr>
      </w:pPr>
    </w:p>
    <w:p w:rsidR="00CE6531" w:rsidRDefault="00E86D0D">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xml:space="preserve">, as </w:t>
      </w:r>
      <w:r>
        <w:rPr>
          <w:rFonts w:ascii="Times New Roman" w:eastAsiaTheme="minorEastAsia" w:hAnsi="Times New Roman" w:hint="eastAsia"/>
          <w:bCs/>
          <w:lang w:val="en-GB" w:eastAsia="zh-CN"/>
        </w:rPr>
        <w:t>given below</w:t>
      </w:r>
      <w:r>
        <w:rPr>
          <w:rFonts w:ascii="Times New Roman" w:eastAsiaTheme="minorEastAsia" w:hAnsi="Times New Roman"/>
          <w:bCs/>
          <w:lang w:val="en-GB" w:eastAsia="zh-CN"/>
        </w:rPr>
        <w:t>:</w:t>
      </w:r>
    </w:p>
    <w:p w:rsidR="00CE6531" w:rsidRDefault="00E86D0D">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shd w:val="clear" w:color="auto" w:fill="auto"/>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shd w:val="clear" w:color="auto" w:fill="auto"/>
          </w:tcPr>
          <w:p w:rsidR="00CE6531" w:rsidRDefault="00CE6531">
            <w:pPr>
              <w:ind w:left="200" w:right="200"/>
              <w:rPr>
                <w:rFonts w:ascii="Times New Roman" w:eastAsiaTheme="minorEastAsia" w:hAnsi="Times New Roman"/>
                <w:lang w:eastAsia="zh-CN"/>
              </w:rPr>
            </w:pPr>
          </w:p>
        </w:tc>
        <w:tc>
          <w:tcPr>
            <w:tcW w:w="6149" w:type="dxa"/>
            <w:shd w:val="clear" w:color="auto" w:fill="auto"/>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w:t>
            </w:r>
            <w:r>
              <w:rPr>
                <w:rFonts w:ascii="Times New Roman" w:eastAsiaTheme="minorEastAsia" w:hAnsi="Times New Roman"/>
                <w:color w:val="000000" w:themeColor="text1"/>
                <w:lang w:eastAsia="zh-CN"/>
              </w:rPr>
              <w:t>ASN.1</w:t>
            </w:r>
            <w:r>
              <w:rPr>
                <w:rFonts w:ascii="Times New Roman" w:eastAsiaTheme="minorEastAsia" w:hAnsi="Times New Roman"/>
                <w:color w:val="000000" w:themeColor="text1"/>
                <w:lang w:eastAsia="zh-CN"/>
              </w:rPr>
              <w:t xml:space="preserve"> is not</w:t>
            </w:r>
            <w:r>
              <w:rPr>
                <w:rFonts w:ascii="Times New Roman" w:eastAsiaTheme="minorEastAsia" w:hAnsi="Times New Roman"/>
                <w:color w:val="000000" w:themeColor="text1"/>
                <w:lang w:eastAsia="zh-CN"/>
              </w:rPr>
              <w:t xml:space="preserve"> frozen</w:t>
            </w:r>
            <w:r>
              <w:rPr>
                <w:rFonts w:ascii="Times New Roman" w:eastAsiaTheme="minorEastAsia" w:hAnsi="Times New Roman"/>
                <w:color w:val="000000" w:themeColor="text1"/>
                <w:lang w:eastAsia="zh-CN"/>
              </w:rPr>
              <w:t xml:space="preserve"> yet, the RRC parameter name or even structure may change, we can align these parameters after ASN.1 is frozen.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rPr>
          <w:trHeight w:val="42"/>
        </w:trPr>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Theme="minorEastAsia" w:hAnsi="Times New Roman"/>
          <w:b/>
          <w:lang w:eastAsia="zh-CN"/>
        </w:rPr>
      </w:pPr>
    </w:p>
    <w:p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 xml:space="preserve">Reason for change: How to decide the root sequence </w:t>
      </w:r>
      <w:r>
        <w:rPr>
          <w:rFonts w:ascii="Times New Roman" w:eastAsiaTheme="minorEastAsia" w:hAnsi="Times New Roman"/>
          <w:lang w:eastAsia="zh-CN"/>
        </w:rPr>
        <w:t>number is not aligned with RRC parameters</w:t>
      </w:r>
    </w:p>
    <w:p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xml:space="preserve">========================== Start of TP </w:t>
      </w:r>
      <w:r>
        <w:rPr>
          <w:rFonts w:ascii="Times New Roman" w:eastAsiaTheme="minorEastAsia" w:hAnsi="Times New Roman"/>
          <w:color w:val="FF0000"/>
          <w:lang w:eastAsia="zh-CN"/>
        </w:rPr>
        <w:t>=======================================</w:t>
      </w:r>
    </w:p>
    <w:p w:rsidR="00CE6531" w:rsidRDefault="00E86D0D">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rsidR="00CE6531" w:rsidRDefault="00E86D0D">
      <w:pPr>
        <w:rPr>
          <w:rFonts w:ascii="Times New Roman" w:eastAsiaTheme="minorEastAsia" w:hAnsi="Times New Roman"/>
          <w:color w:val="FF0000"/>
          <w:lang w:eastAsia="zh-CN"/>
        </w:rPr>
      </w:pPr>
      <w:r>
        <w:rPr>
          <w:rFonts w:ascii="Times New Roman" w:eastAsia="宋体" w:hAnsi="Times New Roman"/>
          <w:szCs w:val="20"/>
          <w:lang w:val="en-GB"/>
        </w:rPr>
        <w:t xml:space="preserve">The root sequence number </w:t>
      </w:r>
      <m:oMath>
        <m:r>
          <w:rPr>
            <w:rFonts w:ascii="Cambria Math" w:eastAsia="宋体" w:hAnsi="Cambria Math"/>
            <w:szCs w:val="20"/>
            <w:lang w:val="en-GB"/>
          </w:rPr>
          <m:t>q</m:t>
        </m:r>
        <m:r>
          <w:rPr>
            <w:rFonts w:ascii="Cambria Math" w:eastAsia="宋体" w:hAnsi="Cambria Math"/>
            <w:szCs w:val="20"/>
            <w:lang w:val="en-GB"/>
          </w:rPr>
          <m:t>∈</m:t>
        </m:r>
        <m:d>
          <m:dPr>
            <m:begChr m:val="{"/>
            <m:endChr m:val="}"/>
            <m:ctrlPr>
              <w:rPr>
                <w:rFonts w:ascii="Cambria Math" w:eastAsia="宋体" w:hAnsi="Cambria Math"/>
                <w:i/>
                <w:szCs w:val="20"/>
                <w:lang w:val="en-GB"/>
              </w:rPr>
            </m:ctrlPr>
          </m:dPr>
          <m:e>
            <m:r>
              <w:rPr>
                <w:rFonts w:ascii="Cambria Math" w:eastAsia="宋体" w:hAnsi="Cambria Math"/>
                <w:szCs w:val="20"/>
                <w:lang w:val="en-GB"/>
              </w:rPr>
              <m:t xml:space="preserve">1, …,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r>
              <w:rPr>
                <w:rFonts w:ascii="Cambria Math" w:eastAsia="宋体" w:hAnsi="Cambria Math"/>
                <w:szCs w:val="20"/>
                <w:lang w:val="en-GB"/>
              </w:rPr>
              <m:t>-</m:t>
            </m:r>
            <m:r>
              <w:rPr>
                <w:rFonts w:ascii="Cambria Math" w:eastAsia="宋体" w:hAnsi="Cambria Math"/>
                <w:szCs w:val="20"/>
                <w:lang w:val="en-GB"/>
              </w:rPr>
              <m:t>1</m:t>
            </m:r>
          </m:e>
        </m:d>
      </m:oMath>
      <w:r>
        <w:rPr>
          <w:rFonts w:ascii="Times New Roman" w:eastAsia="宋体"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rsidR="00CE6531" w:rsidRDefault="00E86D0D">
      <w:pPr>
        <w:spacing w:after="180"/>
        <w:rPr>
          <w:rFonts w:ascii="Times New Roman" w:eastAsia="宋体" w:hAnsi="Times New Roman"/>
          <w:szCs w:val="20"/>
          <w:lang w:val="en-GB"/>
        </w:rPr>
      </w:pPr>
      <w:r>
        <w:rPr>
          <w:rFonts w:ascii="Times New Roman" w:eastAsia="宋体" w:hAnsi="Times New Roman"/>
          <w:strike/>
          <w:szCs w:val="20"/>
          <w:lang w:val="en-GB"/>
        </w:rPr>
        <w:t xml:space="preserve">is obtained as entry </w:t>
      </w:r>
      <m:oMath>
        <m:d>
          <m:dPr>
            <m:begChr m:val="⌊"/>
            <m:endChr m:val="⌋"/>
            <m:ctrlPr>
              <w:rPr>
                <w:rFonts w:ascii="Cambria Math" w:eastAsia="宋体" w:hAnsi="Cambria Math"/>
                <w:i/>
                <w:strike/>
                <w:szCs w:val="20"/>
                <w:lang w:val="en-GB"/>
                <w14:ligatures w14:val="standardContextual"/>
              </w:rPr>
            </m:ctrlPr>
          </m:dPr>
          <m:e>
            <m:f>
              <m:fPr>
                <m:type m:val="lin"/>
                <m:ctrlPr>
                  <w:rPr>
                    <w:rFonts w:ascii="Cambria Math" w:eastAsia="宋体" w:hAnsi="Cambria Math"/>
                    <w:i/>
                    <w:strike/>
                    <w:szCs w:val="20"/>
                    <w:lang w:val="en-GB"/>
                    <w14:ligatures w14:val="standardContextual"/>
                  </w:rPr>
                </m:ctrlPr>
              </m:fPr>
              <m:num>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c</m:t>
                    </m:r>
                  </m:e>
                  <m:sub>
                    <m:r>
                      <w:rPr>
                        <w:rFonts w:ascii="Cambria Math" w:eastAsia="宋体" w:hAnsi="Cambria Math"/>
                        <w:strike/>
                        <w:szCs w:val="20"/>
                        <w:lang w:val="en-GB"/>
                      </w:rPr>
                      <m:t>m</m:t>
                    </m:r>
                  </m:sub>
                </m:sSub>
              </m:num>
              <m:den>
                <m:r>
                  <w:rPr>
                    <w:rFonts w:ascii="Cambria Math" w:eastAsia="宋体" w:hAnsi="Cambria Math"/>
                    <w:strike/>
                    <w:szCs w:val="20"/>
                    <w:lang w:val="en-GB"/>
                  </w:rPr>
                  <m:t>P</m:t>
                </m:r>
              </m:den>
            </m:f>
          </m:e>
        </m:d>
        <m:r>
          <w:rPr>
            <w:rFonts w:ascii="Cambria Math" w:eastAsia="宋体" w:hAnsi="Cambria Math" w:hint="eastAsia"/>
            <w:strike/>
            <w:szCs w:val="20"/>
            <w:lang w:val="en-GB"/>
            <w14:ligatures w14:val="standardContextual"/>
          </w:rPr>
          <m:t>∈</m:t>
        </m:r>
        <m:d>
          <m:dPr>
            <m:begChr m:val="{"/>
            <m:endChr m:val="}"/>
            <m:ctrlPr>
              <w:rPr>
                <w:rFonts w:ascii="Cambria Math" w:eastAsia="宋体" w:hAnsi="Cambria Math"/>
                <w:i/>
                <w:strike/>
                <w:szCs w:val="20"/>
                <w:lang w:val="en-GB"/>
                <w14:ligatures w14:val="standardContextual"/>
              </w:rPr>
            </m:ctrlPr>
          </m:dPr>
          <m:e>
            <m:r>
              <w:rPr>
                <w:rFonts w:ascii="Cambria Math" w:eastAsia="宋体" w:hAnsi="Cambria Math"/>
                <w:strike/>
                <w:szCs w:val="20"/>
                <w:lang w:val="en-GB"/>
                <w14:ligatures w14:val="standardContextual"/>
              </w:rPr>
              <m:t>0,1</m:t>
            </m:r>
          </m:e>
        </m:d>
      </m:oMath>
      <w:r>
        <w:rPr>
          <w:rFonts w:ascii="Times New Roman" w:eastAsia="宋体" w:hAnsi="Times New Roman"/>
          <w:strike/>
          <w:szCs w:val="20"/>
          <w:lang w:val="en-GB"/>
        </w:rPr>
        <w:t xml:space="preserve"> of the root sequence numbers configured by the higher-layer parameter XXX and the cyclic shift </w:t>
      </w:r>
      <m:oMath>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cs</m:t>
            </m:r>
          </m:sub>
        </m:sSub>
      </m:oMath>
      <w:r>
        <w:rPr>
          <w:rFonts w:ascii="Times New Roman" w:eastAsia="宋体" w:hAnsi="Times New Roman"/>
          <w:strike/>
          <w:szCs w:val="20"/>
          <w:lang w:val="en-GB"/>
        </w:rPr>
        <w:t xml:space="preserve"> is given by</w:t>
      </w:r>
    </w:p>
    <w:p w:rsidR="00CE6531" w:rsidRDefault="00E86D0D">
      <w:pPr>
        <w:keepLines/>
        <w:tabs>
          <w:tab w:val="left" w:pos="643"/>
          <w:tab w:val="center" w:pos="4536"/>
          <w:tab w:val="right" w:pos="9072"/>
        </w:tabs>
        <w:spacing w:after="180"/>
        <w:rPr>
          <w:rFonts w:ascii="Times New Roman" w:eastAsia="宋体" w:hAnsi="Times New Roman"/>
          <w:szCs w:val="20"/>
          <w:lang w:val="en-GB"/>
        </w:rPr>
      </w:pPr>
      <m:oMathPara>
        <m:oMath>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cs</m:t>
              </m:r>
            </m:sub>
          </m:sSub>
          <m:r>
            <m:rPr>
              <m:sty m:val="p"/>
              <m:aln/>
            </m:rPr>
            <w:rPr>
              <w:rFonts w:ascii="Cambria Math" w:eastAsia="宋体" w:hAnsi="Cambria Math"/>
              <w:szCs w:val="20"/>
              <w:lang w:val="en-GB"/>
            </w:rPr>
            <m:t>=</m:t>
          </m:r>
          <m:d>
            <m:dPr>
              <m:ctrlPr>
                <w:rPr>
                  <w:rFonts w:ascii="Cambria Math" w:eastAsia="宋体" w:hAnsi="Cambria Math"/>
                  <w:szCs w:val="20"/>
                  <w:lang w:val="en-GB"/>
                  <w14:ligatures w14:val="standardContextual"/>
                </w:rPr>
              </m:ctrlPr>
            </m:dPr>
            <m:e>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c</m:t>
                  </m:r>
                </m:e>
                <m:sub>
                  <m:r>
                    <w:rPr>
                      <w:rFonts w:ascii="Cambria Math" w:eastAsia="宋体" w:hAnsi="Cambria Math"/>
                      <w:szCs w:val="20"/>
                      <w:lang w:val="en-GB"/>
                    </w:rPr>
                    <m:t>m</m:t>
                  </m:r>
                </m:sub>
              </m:sSub>
              <m:r>
                <m:rPr>
                  <m:sty m:val="p"/>
                </m:rPr>
                <w:rPr>
                  <w:rFonts w:ascii="Cambria Math" w:eastAsia="宋体" w:hAnsi="Cambria Math"/>
                  <w:szCs w:val="20"/>
                  <w:lang w:val="en-GB"/>
                </w:rPr>
                <m:t xml:space="preserve"> </m:t>
              </m:r>
              <m:r>
                <m:rPr>
                  <m:nor/>
                </m:rPr>
                <w:rPr>
                  <w:rFonts w:ascii="Times New Roman" w:eastAsia="宋体" w:hAnsi="Times New Roman"/>
                  <w:szCs w:val="20"/>
                  <w:lang w:val="en-GB"/>
                </w:rPr>
                <m:t>mod</m:t>
              </m:r>
              <m:r>
                <m:rPr>
                  <m:sty m:val="p"/>
                </m:rPr>
                <w:rPr>
                  <w:rFonts w:ascii="Cambria Math" w:eastAsia="宋体" w:hAnsi="Cambria Math"/>
                  <w:szCs w:val="20"/>
                  <w:lang w:val="en-GB"/>
                </w:rPr>
                <m:t xml:space="preserve"> </m:t>
              </m:r>
              <m:r>
                <w:rPr>
                  <w:rFonts w:ascii="Cambria Math" w:eastAsia="宋体" w:hAnsi="Cambria Math"/>
                  <w:szCs w:val="20"/>
                  <w:lang w:val="en-GB"/>
                </w:rPr>
                <m:t>P</m:t>
              </m:r>
            </m:e>
          </m:d>
          <m:d>
            <m:dPr>
              <m:begChr m:val="⌊"/>
              <m:endChr m:val="⌋"/>
              <m:ctrlPr>
                <w:rPr>
                  <w:rFonts w:ascii="Cambria Math" w:eastAsia="宋体" w:hAnsi="Cambria Math"/>
                  <w:szCs w:val="20"/>
                  <w:lang w:val="en-GB"/>
                  <w14:ligatures w14:val="standardContextual"/>
                </w:rPr>
              </m:ctrlPr>
            </m:dPr>
            <m:e>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num>
                <m:den>
                  <m:r>
                    <w:rPr>
                      <w:rFonts w:ascii="Cambria Math" w:eastAsia="宋体" w:hAnsi="Cambria Math"/>
                      <w:szCs w:val="20"/>
                      <w:lang w:val="en-GB"/>
                    </w:rPr>
                    <m:t>P</m:t>
                  </m:r>
                </m:den>
              </m:f>
            </m:e>
          </m:d>
        </m:oMath>
      </m:oMathPara>
    </w:p>
    <w:p w:rsidR="00CE6531" w:rsidRDefault="00E86D0D">
      <w:pPr>
        <w:keepLines/>
        <w:tabs>
          <w:tab w:val="left" w:pos="643"/>
          <w:tab w:val="center" w:pos="4536"/>
          <w:tab w:val="right" w:pos="9072"/>
        </w:tabs>
        <w:spacing w:after="180"/>
        <w:rPr>
          <w:rFonts w:ascii="Times New Roman" w:eastAsia="宋体" w:hAnsi="Times New Roman"/>
          <w:szCs w:val="20"/>
          <w:lang w:val="en-GB"/>
        </w:rPr>
      </w:pPr>
      <m:oMathPara>
        <m:oMath>
          <m:r>
            <w:rPr>
              <w:rFonts w:ascii="Cambria Math" w:eastAsia="宋体" w:hAnsi="Cambria Math"/>
              <w:szCs w:val="20"/>
              <w:lang w:val="en-GB"/>
            </w:rPr>
            <m:t>P</m:t>
          </m:r>
          <m:r>
            <m:rPr>
              <m:sty m:val="p"/>
              <m:aln/>
            </m:rPr>
            <w:rPr>
              <w:rFonts w:ascii="Cambria Math" w:eastAsia="宋体" w:hAnsi="Cambria Math"/>
              <w:szCs w:val="20"/>
              <w:lang w:val="en-GB"/>
            </w:rPr>
            <m:t>=</m:t>
          </m:r>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num>
            <m:den>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root</m:t>
                  </m:r>
                </m:sub>
              </m:sSub>
            </m:den>
          </m:f>
        </m:oMath>
      </m:oMathPara>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where </w:t>
      </w:r>
    </w:p>
    <w:p w:rsidR="00CE6531" w:rsidRDefault="00E86D0D">
      <w:pPr>
        <w:tabs>
          <w:tab w:val="left" w:pos="1492"/>
        </w:tabs>
        <w:spacing w:after="180"/>
        <w:ind w:left="568"/>
        <w:rPr>
          <w:rFonts w:ascii="Times New Roman" w:eastAsia="宋体" w:hAnsi="Times New Roman"/>
          <w:szCs w:val="20"/>
          <w:lang w:val="en-GB"/>
        </w:rPr>
      </w:pPr>
      <w:r>
        <w:rPr>
          <w:rFonts w:ascii="Times New Roman" w:eastAsia="宋体" w:hAnsi="Times New Roman"/>
          <w:szCs w:val="20"/>
          <w:lang w:val="en-GB"/>
        </w:rPr>
        <w:lastRenderedPageBreak/>
        <w:t>-</w:t>
      </w:r>
      <w:r>
        <w:rPr>
          <w:rFonts w:ascii="Times New Roman" w:eastAsia="宋体" w:hAnsi="Times New Roman"/>
          <w:szCs w:val="20"/>
          <w:lang w:val="en-GB"/>
        </w:rPr>
        <w:tab/>
      </w:r>
      <m:oMath>
        <m:sSub>
          <m:sSubPr>
            <m:ctrlPr>
              <w:rPr>
                <w:rFonts w:ascii="Cambria Math" w:eastAsia="宋体" w:hAnsi="Cambria Math"/>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oMath>
      <w:r>
        <w:rPr>
          <w:rFonts w:ascii="Times New Roman" w:eastAsia="宋体" w:hAnsi="Times New Roman"/>
          <w:szCs w:val="20"/>
          <w:lang w:val="en-GB"/>
        </w:rPr>
        <w:t xml:space="preserve"> is the number of sequences configured by the higher-layer parameter </w:t>
      </w:r>
      <w:r>
        <w:rPr>
          <w:rFonts w:ascii="Times New Roman" w:eastAsia="宋体" w:hAnsi="Times New Roman"/>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rsidR="00CE6531" w:rsidRDefault="00E86D0D">
      <w:pPr>
        <w:tabs>
          <w:tab w:val="left" w:pos="1492"/>
        </w:tabs>
        <w:spacing w:after="180"/>
        <w:ind w:left="568"/>
        <w:rPr>
          <w:rFonts w:ascii="Times New Roman" w:eastAsia="宋体" w:hAnsi="Times New Roman"/>
          <w:strike/>
          <w:szCs w:val="20"/>
          <w:lang w:val="en-GB"/>
        </w:rPr>
      </w:pPr>
      <w:r>
        <w:rPr>
          <w:rFonts w:ascii="Times New Roman" w:eastAsia="宋体" w:hAnsi="Times New Roman"/>
          <w:strike/>
          <w:szCs w:val="20"/>
          <w:lang w:val="en-GB"/>
        </w:rPr>
        <w:t>-</w:t>
      </w:r>
      <w:r>
        <w:rPr>
          <w:rFonts w:ascii="Times New Roman" w:eastAsia="宋体" w:hAnsi="Times New Roman"/>
          <w:strike/>
          <w:szCs w:val="20"/>
          <w:lang w:val="en-GB"/>
        </w:rPr>
        <w:tab/>
      </w:r>
      <m:oMath>
        <m:sSub>
          <m:sSubPr>
            <m:ctrlPr>
              <w:rPr>
                <w:rFonts w:ascii="Cambria Math" w:eastAsia="宋体" w:hAnsi="Cambria Math"/>
                <w:strike/>
                <w:szCs w:val="20"/>
                <w:lang w:val="en-GB"/>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root</m:t>
            </m:r>
          </m:sub>
        </m:sSub>
        <m:r>
          <w:rPr>
            <w:rFonts w:ascii="Cambria Math" w:eastAsia="宋体" w:hAnsi="Cambria Math"/>
            <w:strike/>
            <w:szCs w:val="20"/>
            <w:lang w:val="en-GB"/>
          </w:rPr>
          <m:t>ϵ</m:t>
        </m:r>
        <m:d>
          <m:dPr>
            <m:begChr m:val="{"/>
            <m:endChr m:val="}"/>
            <m:ctrlPr>
              <w:rPr>
                <w:rFonts w:ascii="Cambria Math" w:eastAsia="宋体" w:hAnsi="Cambria Math"/>
                <w:strike/>
                <w:szCs w:val="20"/>
                <w:lang w:val="en-GB"/>
              </w:rPr>
            </m:ctrlPr>
          </m:dPr>
          <m:e>
            <m:r>
              <m:rPr>
                <m:sty m:val="p"/>
              </m:rPr>
              <w:rPr>
                <w:rFonts w:ascii="Cambria Math" w:eastAsia="宋体" w:hAnsi="Cambria Math"/>
                <w:strike/>
                <w:szCs w:val="20"/>
                <w:lang w:val="en-GB"/>
              </w:rPr>
              <m:t>1,2</m:t>
            </m:r>
          </m:e>
        </m:d>
      </m:oMath>
      <w:r>
        <w:rPr>
          <w:rFonts w:ascii="Times New Roman" w:eastAsia="宋体" w:hAnsi="Times New Roman"/>
          <w:strike/>
          <w:szCs w:val="20"/>
          <w:lang w:val="en-GB"/>
        </w:rPr>
        <w:t xml:space="preserve"> is the number of root sequence numbers configured by the higher-layer parameter XXX</w:t>
      </w:r>
    </w:p>
    <w:p w:rsidR="00CE6531" w:rsidRDefault="00E86D0D">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rsidR="00CE6531" w:rsidRDefault="00CE6531">
      <w:pPr>
        <w:tabs>
          <w:tab w:val="left" w:pos="1492"/>
        </w:tabs>
        <w:spacing w:after="180"/>
        <w:ind w:left="568"/>
        <w:rPr>
          <w:rFonts w:ascii="Times New Roman" w:eastAsia="宋体" w:hAnsi="Times New Roman"/>
          <w:strike/>
          <w:szCs w:val="20"/>
          <w:lang w:val="en-GB"/>
        </w:rPr>
      </w:pPr>
    </w:p>
    <w:p w:rsidR="00CE6531" w:rsidRDefault="00CE6531">
      <w:pPr>
        <w:tabs>
          <w:tab w:val="left" w:pos="1300"/>
        </w:tabs>
        <w:spacing w:line="276" w:lineRule="auto"/>
        <w:jc w:val="both"/>
        <w:rPr>
          <w:rFonts w:ascii="Times New Roman" w:eastAsiaTheme="minorEastAsia" w:hAnsi="Times New Roman"/>
          <w:color w:val="FF0000"/>
          <w:lang w:val="en-GB" w:eastAsia="zh-CN"/>
        </w:rPr>
      </w:pPr>
    </w:p>
    <w:p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rsidR="00CE6531" w:rsidRDefault="00CE6531">
      <w:pPr>
        <w:pStyle w:val="0Maintext"/>
        <w:ind w:firstLine="0"/>
        <w:rPr>
          <w:rFonts w:eastAsiaTheme="minorEastAsia" w:cs="Times New Roman"/>
          <w:lang w:eastAsia="zh-CN"/>
        </w:rPr>
      </w:pPr>
    </w:p>
    <w:p w:rsidR="00CE6531" w:rsidRDefault="00E86D0D">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rsidR="00CE6531" w:rsidRDefault="00E86D0D">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fc"/>
        <w:tblW w:w="0" w:type="auto"/>
        <w:tblLook w:val="04A0" w:firstRow="1" w:lastRow="0" w:firstColumn="1" w:lastColumn="0" w:noHBand="0" w:noVBand="1"/>
      </w:tblPr>
      <w:tblGrid>
        <w:gridCol w:w="9060"/>
      </w:tblGrid>
      <w:tr w:rsidR="00CE6531">
        <w:tc>
          <w:tcPr>
            <w:tcW w:w="9631" w:type="dxa"/>
          </w:tcPr>
          <w:p w:rsidR="00CE6531" w:rsidRDefault="00E86D0D">
            <w:pPr>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-----------------Start of Text Proposal on 3GPP TS 38.212 V19.1.0-----------------------</w:t>
            </w:r>
          </w:p>
          <w:p w:rsidR="00CE6531" w:rsidRDefault="00E86D0D">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rsidR="00CE6531" w:rsidRDefault="00E86D0D">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m:t>
              </m:r>
              <m:r>
                <w:rPr>
                  <w:rFonts w:ascii="Cambria Math" w:eastAsia="等线" w:hAnsi="Cambria Math"/>
                  <w:lang w:eastAsia="zh-CN"/>
                </w:rPr>
                <m:t>≤5</m:t>
              </m:r>
            </m:oMath>
            <w:r>
              <w:rPr>
                <w:rFonts w:ascii="Times New Roman" w:eastAsia="等线" w:hAnsi="Times New Roman"/>
                <w:lang w:eastAsia="zh-CN"/>
              </w:rPr>
              <w:t>.</w:t>
            </w:r>
          </w:p>
          <w:p w:rsidR="00CE6531" w:rsidRDefault="00E86D0D">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highlight w:val="yellow"/>
                <w:lang w:eastAsia="zh-CN"/>
              </w:rPr>
              <w:t xml:space="preserve">padding is performed and </w:t>
            </w:r>
            <w:r>
              <w:rPr>
                <w:rFonts w:ascii="Times New Roman" w:eastAsia="宋体" w:hAnsi="Times New Roman"/>
                <w:highlight w:val="yellow"/>
              </w:rPr>
              <w:t xml:space="preserve">the bits after </w:t>
            </w:r>
            <w:r>
              <w:rPr>
                <w:rFonts w:ascii="Times New Roman" w:eastAsia="宋体" w:hAnsi="Times New Roman"/>
                <w:highlight w:val="yellow"/>
              </w:rPr>
              <w:t>padding are denoted by</w:t>
            </w:r>
            <m:oMath>
              <m:r>
                <m:rPr>
                  <m:sty m:val="p"/>
                </m:rPr>
                <w:rPr>
                  <w:rFonts w:ascii="Cambria Math" w:eastAsia="宋体" w:hAnsi="Cambria Math"/>
                  <w:highlight w:val="yellow"/>
                </w:rPr>
                <m:t xml:space="preserve"> </m:t>
              </m:r>
              <m:sSub>
                <m:sSubPr>
                  <m:ctrlPr>
                    <w:rPr>
                      <w:rFonts w:ascii="Cambria Math" w:eastAsia="宋体" w:hAnsi="Cambria Math"/>
                      <w:i/>
                      <w:highlight w:val="yellow"/>
                    </w:rPr>
                  </m:ctrlPr>
                </m:sSubPr>
                <m:e>
                  <m:r>
                    <w:rPr>
                      <w:rFonts w:ascii="Cambria Math" w:eastAsia="宋体" w:hAnsi="Cambria Math" w:hint="eastAsia"/>
                      <w:highlight w:val="yellow"/>
                      <w:lang w:eastAsia="zh-CN"/>
                    </w:rPr>
                    <m:t>d</m:t>
                  </m:r>
                </m:e>
                <m:sub>
                  <m:r>
                    <w:rPr>
                      <w:rFonts w:ascii="Cambria Math" w:eastAsia="宋体" w:hAnsi="Cambria Math"/>
                      <w:highlight w:val="yellow"/>
                    </w:rPr>
                    <m:t>10</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11</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m:t>
                  </m:r>
                  <m:d>
                    <m:dPr>
                      <m:ctrlPr>
                        <w:rPr>
                          <w:rFonts w:ascii="Cambria Math" w:eastAsia="宋体" w:hAnsi="Cambria Math"/>
                          <w:i/>
                          <w:highlight w:val="yellow"/>
                        </w:rPr>
                      </m:ctrlPr>
                    </m:dPr>
                    <m:e>
                      <m:sSub>
                        <m:sSubPr>
                          <m:ctrlPr>
                            <w:rPr>
                              <w:rFonts w:ascii="Cambria Math" w:eastAsia="宋体" w:hAnsi="Cambria Math"/>
                              <w:i/>
                              <w:highlight w:val="yellow"/>
                            </w:rPr>
                          </m:ctrlPr>
                        </m:sSubPr>
                        <m:e>
                          <m:r>
                            <w:rPr>
                              <w:rFonts w:ascii="Cambria Math" w:eastAsia="宋体" w:hAnsi="Cambria Math"/>
                              <w:highlight w:val="yellow"/>
                            </w:rPr>
                            <m:t>N</m:t>
                          </m:r>
                        </m:e>
                        <m:sub>
                          <m:r>
                            <w:rPr>
                              <w:rFonts w:ascii="Cambria Math" w:eastAsia="宋体" w:hAnsi="Cambria Math"/>
                              <w:highlight w:val="yellow"/>
                            </w:rPr>
                            <m:t>1</m:t>
                          </m:r>
                        </m:sub>
                      </m:sSub>
                      <m:r>
                        <w:rPr>
                          <w:rFonts w:ascii="Cambria Math" w:eastAsia="宋体" w:hAnsi="Cambria Math"/>
                          <w:highlight w:val="yellow"/>
                        </w:rPr>
                        <m:t>-</m:t>
                      </m:r>
                      <m:r>
                        <w:rPr>
                          <w:rFonts w:ascii="Cambria Math" w:eastAsia="宋体" w:hAnsi="Cambria Math"/>
                          <w:highlight w:val="yellow"/>
                        </w:rPr>
                        <m:t>1</m:t>
                      </m:r>
                    </m:e>
                  </m:d>
                </m:sub>
              </m:sSub>
            </m:oMath>
            <w:r>
              <w:rPr>
                <w:rFonts w:ascii="Times New Roman" w:eastAsia="宋体" w:hAnsi="Times New Roman"/>
                <w:highlight w:val="yellow"/>
              </w:rPr>
              <w:t xml:space="preserve">, where </w:t>
            </w:r>
            <m:oMath>
              <m:sSub>
                <m:sSubPr>
                  <m:ctrlPr>
                    <w:rPr>
                      <w:rFonts w:ascii="Cambria Math" w:eastAsia="等线" w:hAnsi="Cambria Math"/>
                      <w:i/>
                      <w:highlight w:val="yellow"/>
                      <w:lang w:eastAsia="zh-CN"/>
                    </w:rPr>
                  </m:ctrlPr>
                </m:sSubPr>
                <m:e>
                  <m:r>
                    <w:rPr>
                      <w:rFonts w:ascii="Cambria Math" w:eastAsia="等线" w:hAnsi="Cambria Math"/>
                      <w:highlight w:val="yellow"/>
                      <w:lang w:eastAsia="zh-CN"/>
                    </w:rPr>
                    <m:t>N</m:t>
                  </m:r>
                </m:e>
                <m:sub>
                  <m:r>
                    <w:rPr>
                      <w:rFonts w:ascii="Cambria Math" w:eastAsia="等线" w:hAnsi="Cambria Math"/>
                      <w:highlight w:val="yellow"/>
                      <w:lang w:eastAsia="zh-CN"/>
                    </w:rPr>
                    <m:t>1</m:t>
                  </m:r>
                </m:sub>
              </m:sSub>
              <m:r>
                <w:rPr>
                  <w:rFonts w:ascii="Cambria Math" w:eastAsia="等线" w:hAnsi="Cambria Math"/>
                  <w:highlight w:val="yellow"/>
                  <w:lang w:eastAsia="zh-CN"/>
                </w:rPr>
                <m:t>=</m:t>
              </m:r>
              <m:r>
                <w:rPr>
                  <w:rFonts w:ascii="Cambria Math" w:eastAsia="等线" w:hAnsi="Cambria Math"/>
                  <w:highlight w:val="yellow"/>
                  <w:lang w:eastAsia="zh-CN"/>
                </w:rPr>
                <m:t>K</m:t>
              </m:r>
              <m:r>
                <w:rPr>
                  <w:rFonts w:ascii="Cambria Math" w:eastAsia="等线" w:hAnsi="Cambria Math"/>
                  <w:highlight w:val="yellow"/>
                  <w:lang w:eastAsia="zh-CN"/>
                </w:rPr>
                <m:t>+</m:t>
              </m:r>
              <m:r>
                <w:rPr>
                  <w:rFonts w:ascii="Cambria Math" w:eastAsia="等线" w:hAnsi="Cambria Math"/>
                  <w:highlight w:val="yellow"/>
                  <w:lang w:eastAsia="zh-CN"/>
                </w:rPr>
                <m:t>L</m:t>
              </m:r>
            </m:oMath>
            <w:r>
              <w:rPr>
                <w:rFonts w:ascii="Times New Roman" w:eastAsia="宋体" w:hAnsi="Times New Roman"/>
                <w:highlight w:val="yellow"/>
                <w:lang w:eastAsia="zh-CN"/>
              </w:rPr>
              <w:t>,</w:t>
            </w:r>
            <w:r>
              <w:rPr>
                <w:rFonts w:ascii="Times New Roman" w:eastAsia="宋体" w:hAnsi="Times New Roman"/>
                <w:highlight w:val="yellow"/>
              </w:rPr>
              <w:t xml:space="preserve"> </w:t>
            </w:r>
            <m:oMath>
              <m:r>
                <w:rPr>
                  <w:rFonts w:ascii="Cambria Math" w:eastAsia="等线" w:hAnsi="Cambria Math"/>
                  <w:highlight w:val="yellow"/>
                  <w:lang w:eastAsia="zh-CN"/>
                </w:rPr>
                <m:t>L</m:t>
              </m:r>
              <m:r>
                <w:rPr>
                  <w:rFonts w:ascii="Cambria Math" w:eastAsia="等线" w:hAnsi="Cambria Math"/>
                  <w:highlight w:val="yellow"/>
                  <w:lang w:eastAsia="zh-CN"/>
                </w:rPr>
                <m:t>=</m:t>
              </m:r>
              <m:d>
                <m:dPr>
                  <m:ctrlPr>
                    <w:rPr>
                      <w:rFonts w:ascii="Cambria Math" w:eastAsia="等线" w:hAnsi="Cambria Math"/>
                      <w:i/>
                      <w:highlight w:val="yellow"/>
                      <w:lang w:eastAsia="zh-CN"/>
                    </w:rPr>
                  </m:ctrlPr>
                </m:dPr>
                <m:e>
                  <m:r>
                    <w:rPr>
                      <w:rFonts w:ascii="Cambria Math" w:eastAsia="等线" w:hAnsi="Cambria Math"/>
                      <w:highlight w:val="yellow"/>
                      <w:lang w:eastAsia="zh-CN"/>
                    </w:rPr>
                    <m:t>-</m:t>
                  </m:r>
                  <m:r>
                    <w:rPr>
                      <w:rFonts w:ascii="Cambria Math" w:eastAsia="等线" w:hAnsi="Cambria Math"/>
                      <w:highlight w:val="yellow"/>
                      <w:lang w:eastAsia="zh-CN"/>
                    </w:rPr>
                    <m:t>K</m:t>
                  </m:r>
                  <m:r>
                    <w:rPr>
                      <w:rFonts w:ascii="Cambria Math" w:eastAsia="等线" w:hAnsi="Cambria Math"/>
                      <w:highlight w:val="yellow"/>
                      <w:lang w:eastAsia="zh-CN"/>
                    </w:rPr>
                    <m:t xml:space="preserve"> </m:t>
                  </m:r>
                </m:e>
              </m:d>
              <m:r>
                <w:rPr>
                  <w:rFonts w:ascii="Cambria Math" w:eastAsia="等线" w:hAnsi="Cambria Math"/>
                  <w:highlight w:val="yellow"/>
                  <w:lang w:eastAsia="zh-CN"/>
                </w:rPr>
                <m:t xml:space="preserve"> </m:t>
              </m:r>
              <m:r>
                <w:rPr>
                  <w:rFonts w:ascii="Cambria Math" w:eastAsia="等线" w:hAnsi="Cambria Math"/>
                  <w:highlight w:val="yellow"/>
                  <w:lang w:eastAsia="zh-CN"/>
                </w:rPr>
                <m:t>mod</m:t>
              </m:r>
              <m:r>
                <w:rPr>
                  <w:rFonts w:ascii="Cambria Math" w:eastAsia="等线" w:hAnsi="Cambria Math"/>
                  <w:highlight w:val="yellow"/>
                  <w:lang w:eastAsia="zh-CN"/>
                </w:rPr>
                <m:t xml:space="preserve"> </m:t>
              </m:r>
              <m:sSub>
                <m:sSubPr>
                  <m:ctrlPr>
                    <w:rPr>
                      <w:rFonts w:ascii="Cambria Math" w:eastAsia="等线" w:hAnsi="Cambria Math"/>
                      <w:i/>
                      <w:highlight w:val="yellow"/>
                      <w:lang w:eastAsia="zh-CN"/>
                    </w:rPr>
                  </m:ctrlPr>
                </m:sSubPr>
                <m:e>
                  <m:sSub>
                    <m:sSubPr>
                      <m:ctrlPr>
                        <w:rPr>
                          <w:rFonts w:ascii="Cambria Math" w:eastAsia="等线" w:hAnsi="Cambria Math"/>
                          <w:i/>
                          <w:highlight w:val="yellow"/>
                          <w:lang w:eastAsia="zh-CN"/>
                        </w:rPr>
                      </m:ctrlPr>
                    </m:sSubPr>
                    <m:e>
                      <m:r>
                        <m:rPr>
                          <m:sty m:val="p"/>
                        </m:rPr>
                        <w:rPr>
                          <w:rFonts w:ascii="Cambria Math" w:eastAsia="等线" w:hAnsi="Cambria Math"/>
                          <w:highlight w:val="yellow"/>
                        </w:rPr>
                        <m:t>log</m:t>
                      </m:r>
                    </m:e>
                    <m:sub>
                      <m:r>
                        <w:rPr>
                          <w:rFonts w:ascii="Cambria Math" w:eastAsia="等线" w:hAnsi="Cambria Math"/>
                          <w:highlight w:val="yellow"/>
                          <w:lang w:eastAsia="zh-CN"/>
                        </w:rPr>
                        <m:t>2</m:t>
                      </m:r>
                    </m:sub>
                  </m:sSub>
                  <m:r>
                    <w:rPr>
                      <w:rFonts w:ascii="Cambria Math" w:eastAsia="等线" w:hAnsi="Cambria Math"/>
                      <w:highlight w:val="yellow"/>
                      <w:lang w:eastAsia="zh-CN"/>
                    </w:rPr>
                    <m:t>L</m:t>
                  </m:r>
                </m:e>
                <m:sub>
                  <m:r>
                    <w:rPr>
                      <w:rFonts w:ascii="Cambria Math" w:eastAsia="等线" w:hAnsi="Cambria Math"/>
                      <w:highlight w:val="yellow"/>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ascii="Times New Roman" w:eastAsia="宋体" w:hAnsi="Times New Roman"/>
              </w:rPr>
              <w:t xml:space="preserve"> is:</w:t>
            </w:r>
          </w:p>
          <w:p w:rsidR="00CE6531" w:rsidRDefault="00E86D0D">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rsidR="00CE6531" w:rsidRDefault="00E86D0D">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rPr>
                <w:rFonts w:ascii="Times New Roman" w:hAnsi="Times New Roman"/>
              </w:rPr>
              <w:t>.</w:t>
            </w:r>
          </w:p>
          <w:p w:rsidR="00CE6531" w:rsidRDefault="00E86D0D">
            <w:pPr>
              <w:rPr>
                <w:rFonts w:ascii="Times New Roman" w:eastAsia="等线"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等线" w:hAnsi="Times New Roman"/>
                <w:lang w:eastAsia="zh-CN"/>
              </w:rPr>
              <w:t>.</w:t>
            </w:r>
          </w:p>
        </w:tc>
      </w:tr>
    </w:tbl>
    <w:p w:rsidR="00CE6531" w:rsidRDefault="00E86D0D">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m:t>
            </m:r>
            <m:r>
              <w:rPr>
                <w:rFonts w:ascii="Cambria Math" w:eastAsiaTheme="minorEastAsia" w:hAnsi="Cambria Math"/>
              </w:rPr>
              <m:t>K</m:t>
            </m:r>
            <m:r>
              <w:rPr>
                <w:rFonts w:ascii="Cambria Math" w:eastAsiaTheme="minorEastAsia" w:hAnsi="Cambria Math"/>
              </w:rPr>
              <m:t xml:space="preserve"> </m:t>
            </m:r>
          </m:e>
        </m:d>
        <m:r>
          <w:rPr>
            <w:rFonts w:ascii="Cambria Math" w:eastAsiaTheme="minorEastAsia" w:hAnsi="Cambria Math"/>
          </w:rPr>
          <m:t xml:space="preserve"> </m:t>
        </m:r>
        <m:r>
          <w:rPr>
            <w:rFonts w:ascii="Cambria Math" w:eastAsiaTheme="minorEastAsia" w:hAnsi="Cambria Math"/>
          </w:rPr>
          <m:t>mod</m:t>
        </m:r>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r>
        <w:rPr>
          <w:rFonts w:ascii="Times New Roman" w:eastAsiaTheme="minorEastAsia" w:hAnsi="Times New Roman"/>
        </w:rPr>
        <w:t xml:space="preserve">, where L=0. To fix it and align with the agreement reached in RAN1#120bis meeting, [7] </w:t>
      </w:r>
      <w:r>
        <w:rPr>
          <w:rFonts w:ascii="Times New Roman" w:eastAsiaTheme="minorEastAsia" w:hAnsi="Times New Roman"/>
        </w:rPr>
        <w:t>propose 2 TPs for consideration.</w:t>
      </w: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rsidR="00CE6531" w:rsidRDefault="00E86D0D">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rsidR="00CE6531" w:rsidRDefault="00E86D0D">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m:t>
              </m:r>
              <m:r>
                <w:rPr>
                  <w:rFonts w:ascii="Cambria Math" w:eastAsia="等线" w:hAnsi="Cambria Math"/>
                  <w:lang w:eastAsia="zh-CN"/>
                </w:rPr>
                <m:t>≤5</m:t>
              </m:r>
            </m:oMath>
            <w:r>
              <w:rPr>
                <w:rFonts w:ascii="Times New Roman" w:eastAsia="等线" w:hAnsi="Times New Roman"/>
                <w:lang w:eastAsia="zh-CN"/>
              </w:rPr>
              <w:t>.</w:t>
            </w:r>
          </w:p>
          <w:p w:rsidR="00CE6531" w:rsidRDefault="00E86D0D">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mod</m:t>
              </m:r>
              <m:r>
                <w:rPr>
                  <w:rFonts w:ascii="Cambria Math" w:eastAsia="等线" w:hAnsi="Cambria Math"/>
                  <w:color w:val="FF0000"/>
                  <w:lang w:eastAsia="zh-CN"/>
                </w:rPr>
                <m:t xml:space="preserve">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ascii="Times New Roman" w:eastAsia="等线" w:hAnsi="Times New Roman"/>
                <w:color w:val="FF0000"/>
                <w:lang w:eastAsia="zh-CN"/>
              </w:rPr>
              <w:t xml:space="preserve"> is </w:t>
            </w:r>
            <w:r>
              <w:rPr>
                <w:rFonts w:ascii="Times New Roman" w:hAnsi="Times New Roman"/>
                <w:color w:val="FF0000"/>
                <w:szCs w:val="20"/>
              </w:rPr>
              <w:t>an integer</w:t>
            </w:r>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m:t>
              </m:r>
              <m:r>
                <w:rPr>
                  <w:rFonts w:ascii="Cambria Math" w:eastAsia="等线" w:hAnsi="Cambria Math"/>
                  <w:lang w:eastAsia="zh-CN"/>
                </w:rPr>
                <m:t>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 xml:space="preserve"> </m:t>
                  </m:r>
                </m:e>
              </m:d>
              <m:r>
                <w:rPr>
                  <w:rFonts w:ascii="Cambria Math" w:eastAsia="等线" w:hAnsi="Cambria Math"/>
                  <w:lang w:eastAsia="zh-CN"/>
                </w:rPr>
                <m:t xml:space="preserve"> </m:t>
              </m:r>
              <m:r>
                <w:rPr>
                  <w:rFonts w:ascii="Cambria Math" w:eastAsia="等线" w:hAnsi="Cambria Math"/>
                  <w:lang w:eastAsia="zh-CN"/>
                </w:rPr>
                <m:t>mod</m:t>
              </m:r>
              <m:r>
                <w:rPr>
                  <w:rFonts w:ascii="Cambria Math" w:eastAsia="等线" w:hAnsi="Cambria Math"/>
                  <w:lang w:eastAsia="zh-CN"/>
                </w:rPr>
                <m:t xml:space="preserve">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ascii="Times New Roman" w:eastAsia="宋体" w:hAnsi="Times New Roman"/>
              </w:rPr>
              <w:t xml:space="preserve"> is:</w:t>
            </w:r>
          </w:p>
          <w:p w:rsidR="00CE6531" w:rsidRDefault="00E86D0D">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rsidR="00CE6531" w:rsidRDefault="00E86D0D">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rPr>
                <w:rFonts w:ascii="Times New Roman" w:hAnsi="Times New Roman"/>
              </w:rPr>
              <w:t>.</w:t>
            </w:r>
          </w:p>
          <w:p w:rsidR="00CE6531" w:rsidRDefault="00E86D0D">
            <w:pPr>
              <w:spacing w:before="240"/>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等线" w:hAnsi="Times New Roman"/>
                <w:lang w:eastAsia="zh-CN"/>
              </w:rPr>
              <w:t>.</w:t>
            </w:r>
          </w:p>
        </w:tc>
      </w:tr>
      <w:tr w:rsidR="00CE6531">
        <w:tc>
          <w:tcPr>
            <w:tcW w:w="9060" w:type="dxa"/>
          </w:tcPr>
          <w:p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rsidR="00CE6531" w:rsidRDefault="00E86D0D">
            <w:pPr>
              <w:rPr>
                <w:rFonts w:ascii="Times New Roman" w:eastAsiaTheme="minorEastAsia" w:hAnsi="Times New Roman"/>
                <w:lang w:eastAsia="zh-CN"/>
              </w:rPr>
            </w:pPr>
            <w:r>
              <w:rPr>
                <w:rFonts w:ascii="Times New Roman" w:eastAsiaTheme="minorEastAsia" w:hAnsi="Times New Roman"/>
                <w:lang w:eastAsia="zh-CN"/>
              </w:rPr>
              <w:t xml:space="preserve">---------------------------------Start of Text Proposal on 3GPP TS 38.212 </w:t>
            </w:r>
            <w:r>
              <w:rPr>
                <w:rFonts w:ascii="Times New Roman" w:eastAsiaTheme="minorEastAsia" w:hAnsi="Times New Roman"/>
                <w:lang w:eastAsia="zh-CN"/>
              </w:rPr>
              <w:t>V19.1.0-----------------------</w:t>
            </w:r>
          </w:p>
          <w:p w:rsidR="00CE6531" w:rsidRDefault="00E86D0D">
            <w:pPr>
              <w:pStyle w:val="41"/>
              <w:ind w:left="864" w:hanging="864"/>
              <w:rPr>
                <w:rFonts w:ascii="Times New Roman" w:hAnsi="Times New Roman" w:cs="Times New Roman"/>
                <w:i/>
              </w:rPr>
            </w:pPr>
            <w:r>
              <w:rPr>
                <w:rFonts w:ascii="Times New Roman" w:hAnsi="Times New Roman" w:cs="Times New Roman"/>
              </w:rPr>
              <w:lastRenderedPageBreak/>
              <w:t>7.4.2.2</w:t>
            </w:r>
            <w:r>
              <w:rPr>
                <w:rFonts w:ascii="Times New Roman" w:hAnsi="Times New Roman" w:cs="Times New Roman"/>
              </w:rPr>
              <w:tab/>
              <w:t>Rate matching for sequence modulation</w:t>
            </w:r>
          </w:p>
          <w:p w:rsidR="00CE6531" w:rsidRDefault="00E86D0D">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m:t>
              </m:r>
              <m:r>
                <w:rPr>
                  <w:rFonts w:ascii="Cambria Math" w:eastAsia="等线" w:hAnsi="Cambria Math"/>
                  <w:lang w:eastAsia="zh-CN"/>
                </w:rPr>
                <m:t>≤5</m:t>
              </m:r>
            </m:oMath>
            <w:r>
              <w:rPr>
                <w:rFonts w:ascii="Times New Roman" w:eastAsia="等线" w:hAnsi="Times New Roman"/>
                <w:lang w:eastAsia="zh-CN"/>
              </w:rPr>
              <w:t>.</w:t>
            </w:r>
          </w:p>
          <w:p w:rsidR="00CE6531" w:rsidRDefault="00E86D0D">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w:t>
            </w:r>
            <w:r>
              <w:rPr>
                <w:rFonts w:ascii="Times New Roman" w:eastAsia="宋体" w:hAnsi="Times New Roman"/>
              </w:rPr>
              <w:t xml:space="preserve">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L </w:t>
            </w:r>
            <m:oMath>
              <m:r>
                <w:rPr>
                  <w:rFonts w:ascii="Cambria Math" w:eastAsia="等线" w:hAnsi="Cambria Math"/>
                  <w:color w:val="FF0000"/>
                  <w:lang w:eastAsia="zh-CN"/>
                </w:rPr>
                <m:t>&gt;0</m:t>
              </m:r>
            </m:oMath>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m:t>
              </m:r>
              <m:r>
                <w:rPr>
                  <w:rFonts w:ascii="Cambria Math" w:eastAsia="等线" w:hAnsi="Cambria Math"/>
                  <w:lang w:eastAsia="zh-CN"/>
                </w:rPr>
                <m:t>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 xml:space="preserve"> </m:t>
                  </m:r>
                </m:e>
              </m:d>
              <m:r>
                <w:rPr>
                  <w:rFonts w:ascii="Cambria Math" w:eastAsia="等线" w:hAnsi="Cambria Math"/>
                  <w:lang w:eastAsia="zh-CN"/>
                </w:rPr>
                <m:t xml:space="preserve"> </m:t>
              </m:r>
              <m:r>
                <w:rPr>
                  <w:rFonts w:ascii="Cambria Math" w:eastAsia="等线" w:hAnsi="Cambria Math"/>
                  <w:lang w:eastAsia="zh-CN"/>
                </w:rPr>
                <m:t>mod</m:t>
              </m:r>
              <m:r>
                <w:rPr>
                  <w:rFonts w:ascii="Cambria Math" w:eastAsia="等线" w:hAnsi="Cambria Math"/>
                  <w:lang w:eastAsia="zh-CN"/>
                </w:rPr>
                <m:t xml:space="preserve">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ascii="Times New Roman" w:eastAsia="宋体" w:hAnsi="Times New Roman"/>
              </w:rPr>
              <w:t xml:space="preserve"> is:</w:t>
            </w:r>
          </w:p>
          <w:p w:rsidR="00CE6531" w:rsidRDefault="00E86D0D">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rsidR="00CE6531" w:rsidRDefault="00E86D0D">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rPr>
                <w:rFonts w:ascii="Times New Roman" w:hAnsi="Times New Roman"/>
              </w:rPr>
              <w:t>.</w:t>
            </w:r>
          </w:p>
          <w:p w:rsidR="00CE6531" w:rsidRDefault="00E86D0D">
            <w:pPr>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等线" w:hAnsi="Times New Roman"/>
                <w:lang w:eastAsia="zh-CN"/>
              </w:rPr>
              <w:t>.</w:t>
            </w:r>
          </w:p>
        </w:tc>
      </w:tr>
    </w:tbl>
    <w:p w:rsidR="00CE6531" w:rsidRDefault="00CE6531">
      <w:pPr>
        <w:rPr>
          <w:rFonts w:ascii="Times New Roman" w:eastAsia="微软雅黑" w:hAnsi="Times New Roman"/>
          <w:b/>
          <w:bCs/>
          <w:iCs/>
          <w:szCs w:val="20"/>
          <w:lang w:eastAsia="zh-CN"/>
        </w:rPr>
      </w:pP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upport TP1 or TP2 or not support?</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pStyle w:val="0Maintext"/>
        <w:ind w:firstLine="0"/>
        <w:rPr>
          <w:rFonts w:eastAsiaTheme="minorEastAsia" w:cs="Times New Roman"/>
          <w:lang w:eastAsia="zh-CN"/>
        </w:rPr>
      </w:pPr>
    </w:p>
    <w:p w:rsidR="00CE6531" w:rsidRDefault="00E86D0D">
      <w:pPr>
        <w:pStyle w:val="31"/>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rsidR="00CE6531" w:rsidRDefault="00E86D0D">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w:t>
      </w:r>
      <w:r>
        <w:rPr>
          <w:rFonts w:ascii="Times New Roman" w:eastAsiaTheme="minorEastAsia" w:hAnsi="Times New Roman"/>
          <w:lang w:eastAsia="zh-CN"/>
        </w:rPr>
        <w:t>5.3.</w:t>
      </w: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rsidR="00CE6531" w:rsidRDefault="00CE6531">
            <w:pPr>
              <w:jc w:val="both"/>
              <w:rPr>
                <w:rFonts w:ascii="Times New Roman" w:eastAsiaTheme="minorEastAsia" w:hAnsi="Times New Roman"/>
                <w:lang w:eastAsia="zh-CN"/>
              </w:rPr>
            </w:pPr>
          </w:p>
          <w:p w:rsidR="00CE6531" w:rsidRDefault="00E86D0D">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rsidR="00CE6531" w:rsidRDefault="00E86D0D">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rsidR="00CE6531" w:rsidRDefault="00E86D0D">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rsidR="00CE6531" w:rsidRDefault="00E86D0D">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rsidR="00CE6531" w:rsidRDefault="00E86D0D">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m:oMathPara>
          </w:p>
          <w:p w:rsidR="00CE6531" w:rsidRDefault="00E86D0D">
            <w:pPr>
              <w:jc w:val="both"/>
              <w:rPr>
                <w:rFonts w:ascii="Times New Roman" w:hAnsi="Times New Roman"/>
              </w:rPr>
            </w:pPr>
            <w:r>
              <w:rPr>
                <w:rFonts w:ascii="Times New Roman" w:hAnsi="Times New Roman"/>
              </w:rPr>
              <w:t>where</w:t>
            </w:r>
          </w:p>
          <w:p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M</m:t>
                  </m:r>
                </m:e>
                <m:sub>
                  <m:r>
                    <m:rPr>
                      <m:nor/>
                    </m:rPr>
                    <m:t>ZC</m:t>
                  </m:r>
                </m:sub>
              </m:sSub>
              <m: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sc</m:t>
                      </m:r>
                    </m:sub>
                    <m:sup>
                      <m:r>
                        <m:rPr>
                          <m:nor/>
                        </m:rPr>
                        <m:t>WUS</m:t>
                      </m:r>
                    </m:sup>
                  </m:sSubSup>
                </m:num>
                <m:den>
                  <m:sSub>
                    <m:sSubPr>
                      <m:ctrlPr>
                        <w:rPr>
                          <w:rFonts w:ascii="Cambria Math" w:hAnsi="Cambria Math"/>
                          <w:i/>
                        </w:rPr>
                      </m:ctrlPr>
                    </m:sSubPr>
                    <m:e>
                      <m:r>
                        <w:rPr>
                          <w:rFonts w:ascii="Cambria Math" w:hAnsi="Cambria Math"/>
                        </w:rPr>
                        <m:t>M</m:t>
                      </m:r>
                    </m:e>
                    <m:sub>
                      <m:r>
                        <m:rPr>
                          <m:nor/>
                        </m:rPr>
                        <m:t>WUS</m:t>
                      </m:r>
                    </m:sub>
                  </m:sSub>
                </m:den>
              </m:f>
            </m:oMath>
          </w:p>
          <w:p w:rsidR="00CE6531" w:rsidRDefault="00E86D0D">
            <w:pPr>
              <w:jc w:val="both"/>
              <w:rPr>
                <w:rFonts w:ascii="Times New Roman" w:hAnsi="Times New Roman"/>
              </w:rPr>
            </w:pPr>
            <w:r>
              <w:rPr>
                <w:rFonts w:ascii="Times New Roman" w:hAnsi="Times New Roman"/>
              </w:rPr>
              <w:t xml:space="preserve">The root sequence number </w:t>
            </w:r>
            <m:oMath>
              <m:r>
                <w:rPr>
                  <w:rFonts w:ascii="Cambria Math" w:hAnsi="Cambria Math"/>
                </w:rPr>
                <m:t>q</m:t>
              </m:r>
              <m:r>
                <w:rPr>
                  <w:rFonts w:ascii="Cambria Math" w:hAnsi="Cambria Math"/>
                </w:rPr>
                <m:t>∈</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m:t>
                  </m:r>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w:t>
            </w:r>
            <w:r>
              <w:rPr>
                <w:rFonts w:ascii="Times New Roman" w:hAnsi="Times New Roman"/>
              </w:rPr>
              <w:t xml:space="preserve">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rsidR="00CE6531" w:rsidRDefault="00E86D0D">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rsidR="00CE6531" w:rsidRDefault="00E86D0D">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rsidR="00CE6531" w:rsidRDefault="00E86D0D">
            <w:pPr>
              <w:jc w:val="both"/>
              <w:rPr>
                <w:rFonts w:ascii="Times New Roman" w:hAnsi="Times New Roman"/>
              </w:rPr>
            </w:pPr>
            <w:r>
              <w:rPr>
                <w:rFonts w:ascii="Times New Roman" w:hAnsi="Times New Roman"/>
              </w:rPr>
              <w:lastRenderedPageBreak/>
              <w:t xml:space="preserve">where </w:t>
            </w:r>
          </w:p>
          <w:p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rsidR="00CE6531" w:rsidRDefault="00E86D0D">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rsidR="00CE6531" w:rsidRDefault="00E86D0D">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m:t>
                        </m:r>
                        <m:r>
                          <m:rPr>
                            <m:sty m:val="p"/>
                          </m:rPr>
                          <w:rPr>
                            <w:rFonts w:ascii="Cambria Math" w:hAnsi="Cambria Math"/>
                          </w:rPr>
                          <m:t>1-</m:t>
                        </m:r>
                        <m:r>
                          <w:rPr>
                            <w:rFonts w:ascii="Cambria Math" w:hAnsi="Cambria Math"/>
                          </w:rPr>
                          <m:t>i</m:t>
                        </m:r>
                      </m:sup>
                    </m:sSup>
                  </m:e>
                </m:nary>
              </m:oMath>
            </m:oMathPara>
          </w:p>
          <w:p w:rsidR="00CE6531" w:rsidRDefault="00E86D0D">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rsidR="00CE6531" w:rsidRDefault="00E86D0D">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rsidR="00CE6531" w:rsidRDefault="00CE6531">
      <w:pPr>
        <w:rPr>
          <w:rFonts w:ascii="Times New Roman" w:eastAsia="微软雅黑" w:hAnsi="Times New Roman"/>
          <w:b/>
          <w:bCs/>
          <w:iCs/>
          <w:szCs w:val="20"/>
          <w:lang w:eastAsia="zh-CN"/>
        </w:rPr>
      </w:pP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r>
              <w:rPr>
                <w:rFonts w:ascii="Times New Roman" w:eastAsiaTheme="minorEastAsia" w:hAnsi="Times New Roman"/>
                <w:lang w:eastAsia="zh-CN"/>
              </w:rPr>
              <w:t>HiSilicon</w:t>
            </w: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W</w:t>
            </w:r>
            <w:r>
              <w:rPr>
                <w:rFonts w:ascii="Times New Roman" w:eastAsiaTheme="minorEastAsia" w:hAnsi="Times New Roman"/>
                <w:color w:val="000000" w:themeColor="text1"/>
                <w:lang w:eastAsia="zh-CN"/>
              </w:rPr>
              <w:t xml:space="preserve">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r>
                <w:rPr>
                  <w:rFonts w:ascii="Cambria Math" w:hAnsi="Cambria Math"/>
                </w:rPr>
                <m:t>∈</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m:t>
                  </m:r>
                  <m:r>
                    <w:rPr>
                      <w:rFonts w:ascii="Cambria Math" w:hAnsi="Cambria Math"/>
                    </w:rPr>
                    <m:t>1</m:t>
                  </m:r>
                </m:e>
              </m:d>
            </m:oMath>
            <w:r>
              <w:rPr>
                <w:rFonts w:ascii="Times New Roman" w:eastAsiaTheme="minorEastAsia" w:hAnsi="Times New Roman"/>
                <w:lang w:eastAsia="zh-CN"/>
              </w:rPr>
              <w:t>.</w:t>
            </w:r>
            <w:r>
              <w:rPr>
                <w:rFonts w:ascii="Times New Roman" w:eastAsiaTheme="minorEastAsia" w:hAnsi="Times New Roman"/>
                <w:lang w:eastAsia="zh-CN"/>
              </w:rPr>
              <w:t xml:space="preserve"> </w:t>
            </w:r>
          </w:p>
          <w:p w:rsidR="00CE6531" w:rsidRDefault="00E86D0D">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pStyle w:val="0Maintext"/>
        <w:ind w:firstLine="0"/>
        <w:rPr>
          <w:rFonts w:eastAsiaTheme="minorEastAsia" w:cs="Times New Roman"/>
          <w:lang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b/>
          <w:sz w:val="22"/>
          <w:szCs w:val="20"/>
          <w:lang w:eastAsia="zh-CN"/>
        </w:rPr>
      </w:pPr>
      <w:r>
        <w:rPr>
          <w:rFonts w:ascii="Times New Roman" w:eastAsia="宋体" w:hAnsi="Times New Roman"/>
          <w:b/>
          <w:sz w:val="22"/>
          <w:szCs w:val="20"/>
          <w:lang w:eastAsia="zh-CN"/>
        </w:rPr>
        <w:t>TP</w:t>
      </w:r>
      <w:r>
        <w:rPr>
          <w:rFonts w:ascii="Times New Roman" w:eastAsia="宋体" w:hAnsi="Times New Roman" w:hint="eastAsia"/>
          <w:b/>
          <w:sz w:val="22"/>
          <w:szCs w:val="20"/>
          <w:lang w:eastAsia="zh-CN"/>
        </w:rPr>
        <w:t>5</w:t>
      </w:r>
      <w:r>
        <w:rPr>
          <w:rFonts w:ascii="Times New Roman" w:eastAsia="宋体" w:hAnsi="Times New Roman"/>
          <w:b/>
          <w:sz w:val="22"/>
          <w:szCs w:val="20"/>
          <w:lang w:eastAsia="zh-CN"/>
        </w:rPr>
        <w:t>: Add definition of OOK-On symbol and OOK-Off symbol for LP-WUS waveform generation in TS 38.211[1]</w:t>
      </w: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xml:space="preserve">, …, </m:t>
              </m:r>
              <m: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m:t>
              </m:r>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w:t>
            </w:r>
            <w:r>
              <w:rPr>
                <w:rFonts w:ascii="Times New Roman" w:hAnsi="Times New Roman"/>
                <w:color w:val="FF0000"/>
                <w:u w:val="single"/>
              </w:rPr>
              <w:t xml:space="preserve">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rsidR="00CE6531" w:rsidRDefault="00CE6531">
            <w:pPr>
              <w:pStyle w:val="00BodyText"/>
              <w:rPr>
                <w:rFonts w:ascii="Times New Roman" w:hAnsi="Times New Roman"/>
                <w:lang w:eastAsia="zh-CN"/>
              </w:rPr>
            </w:pPr>
          </w:p>
        </w:tc>
      </w:tr>
    </w:tbl>
    <w:p w:rsidR="00CE6531" w:rsidRDefault="00E86D0D">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w:t>
            </w:r>
            <w:r>
              <w:rPr>
                <w:rFonts w:ascii="Times New Roman" w:hAnsi="Times New Roman"/>
              </w:rPr>
              <w:t xml:space="preserve"> by setting </w:t>
            </w:r>
            <m:oMath>
              <m:r>
                <w:rPr>
                  <w:rFonts w:ascii="Cambria Math" w:hAnsi="Cambria Math"/>
                </w:rPr>
                <m:t>i</m:t>
              </m:r>
              <m:r>
                <w:rPr>
                  <w:rFonts w:ascii="Cambria Math" w:hAnsi="Cambria Math"/>
                </w:rPr>
                <m:t xml:space="preserve">=0,1,…,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r>
                <w:rPr>
                  <w:rFonts w:ascii="Cambria Math" w:hAnsi="Cambria Math"/>
                </w:rPr>
                <m:t>1</m:t>
              </m:r>
            </m:oMath>
            <w:r>
              <w:rPr>
                <w:rFonts w:ascii="Times New Roman" w:hAnsi="Times New Roman"/>
              </w:rPr>
              <w:t>:</w:t>
            </w:r>
          </w:p>
          <w:p w:rsidR="00CE6531" w:rsidRDefault="00E86D0D">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m:t>
                  </m:r>
                  <m:r>
                    <w:rPr>
                      <w:rFonts w:ascii="Cambria Math" w:hAnsi="Cambria Math"/>
                    </w:rPr>
                    <m:t>i</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1-</m:t>
                  </m:r>
                  <m:r>
                    <w:rPr>
                      <w:rFonts w:ascii="Cambria Math" w:hAnsi="Cambria Math"/>
                    </w:rPr>
                    <m:t>f</m:t>
                  </m:r>
                </m:e>
                <m:sub>
                  <m:r>
                    <w:rPr>
                      <w:rFonts w:ascii="Cambria Math" w:hAnsi="Cambria Math"/>
                    </w:rPr>
                    <m:t>0</m:t>
                  </m:r>
                  <m:r>
                    <w:rPr>
                      <w:rFonts w:ascii="Cambria Math" w:hAnsi="Cambria Math"/>
                    </w:rPr>
                    <m:t>i</m:t>
                  </m:r>
                </m:sub>
              </m:sSub>
            </m:oMath>
            <w:r>
              <w:rPr>
                <w:rFonts w:ascii="Times New Roman" w:hAnsi="Times New Roman"/>
                <w:lang w:eastAsia="zh-CN"/>
              </w:rPr>
              <w:t>;</w:t>
            </w:r>
          </w:p>
          <w:p w:rsidR="00CE6531" w:rsidRDefault="00E86D0D">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m:t>
                  </m:r>
                  <m:r>
                    <w:rPr>
                      <w:rFonts w:ascii="Cambria Math" w:hAnsi="Cambria Math"/>
                    </w:rPr>
                    <m:t>i</m:t>
                  </m:r>
                  <m:r>
                    <w:rPr>
                      <w:rFonts w:ascii="Cambria Math" w:hAnsi="Cambria Math"/>
                    </w:rPr>
                    <m:t>+1)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m:t>
                  </m:r>
                  <m:r>
                    <w:rPr>
                      <w:rFonts w:ascii="Cambria Math" w:hAnsi="Cambria Math"/>
                    </w:rPr>
                    <m:t>i</m:t>
                  </m:r>
                </m:sub>
              </m:sSub>
            </m:oMath>
            <w:r>
              <w:rPr>
                <w:rFonts w:ascii="Times New Roman" w:hAnsi="Times New Roman"/>
              </w:rPr>
              <w:t>;</w:t>
            </w:r>
          </w:p>
          <w:p w:rsidR="00CE6531" w:rsidRDefault="00CE6531">
            <w:pPr>
              <w:pStyle w:val="00BodyText"/>
              <w:rPr>
                <w:rFonts w:ascii="Times New Roman" w:hAnsi="Times New Roman"/>
                <w:lang w:eastAsia="zh-CN"/>
              </w:rPr>
            </w:pPr>
          </w:p>
        </w:tc>
      </w:tr>
    </w:tbl>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5</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share the similar view as FL. Seems no need for </w:t>
            </w:r>
            <w:r>
              <w:rPr>
                <w:rFonts w:ascii="Times New Roman" w:eastAsiaTheme="minorEastAsia" w:hAnsi="Times New Roman"/>
                <w:color w:val="000000" w:themeColor="text1"/>
                <w:lang w:eastAsia="zh-CN"/>
              </w:rPr>
              <w:t>the change.</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pStyle w:val="00BodyText"/>
        <w:rPr>
          <w:rFonts w:ascii="Times New Roman" w:hAnsi="Times New Roman"/>
          <w:lang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afffc"/>
        <w:tblW w:w="0" w:type="auto"/>
        <w:tblLook w:val="04A0" w:firstRow="1" w:lastRow="0" w:firstColumn="1" w:lastColumn="0" w:noHBand="0" w:noVBand="1"/>
      </w:tblPr>
      <w:tblGrid>
        <w:gridCol w:w="9060"/>
      </w:tblGrid>
      <w:tr w:rsidR="00CE6531">
        <w:tc>
          <w:tcPr>
            <w:tcW w:w="9629" w:type="dxa"/>
          </w:tcPr>
          <w:p w:rsidR="00CE6531" w:rsidRDefault="00E86D0D">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rsidR="00CE6531" w:rsidRDefault="00E86D0D">
            <w:pPr>
              <w:pStyle w:val="B10"/>
              <w:jc w:val="center"/>
              <w:rPr>
                <w:lang w:val="en-US" w:eastAsia="zh-CN"/>
              </w:rPr>
            </w:pPr>
            <w:r>
              <w:rPr>
                <w:highlight w:val="yellow"/>
                <w:lang w:eastAsia="zh-CN"/>
              </w:rPr>
              <w:lastRenderedPageBreak/>
              <w:t>&lt;Unchanged part is omitted&gt;</w:t>
            </w:r>
          </w:p>
          <w:p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rsidR="00CE6531" w:rsidRDefault="00E86D0D">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rsidR="00CE6531" w:rsidRDefault="00E86D0D">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rsidR="00CE6531" w:rsidRDefault="00E86D0D">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rsidR="00CE6531" w:rsidRDefault="00CE6531">
            <w:pPr>
              <w:spacing w:after="180"/>
              <w:rPr>
                <w:rFonts w:ascii="Times New Roman" w:eastAsia="Times New Roman" w:hAnsi="Times New Roman"/>
                <w:szCs w:val="18"/>
                <w:lang w:val="en-GB"/>
              </w:rPr>
            </w:pPr>
          </w:p>
          <w:p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r>
                <w:rPr>
                  <w:rFonts w:ascii="Cambria Math" w:eastAsia="Times New Roman" w:hAnsi="Cambria Math"/>
                  <w:szCs w:val="18"/>
                  <w:lang w:val="en-GB"/>
                </w:rPr>
                <m:t>∈</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rsidR="00CE6531" w:rsidRDefault="00E86D0D">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P</m:t>
                </m:r>
                <m:r>
                  <m:rPr>
                    <m:sty m:val="p"/>
                    <m:aln/>
                  </m:rPr>
                  <w:rPr>
                    <w:rFonts w:ascii="Cambria Math" w:eastAsia="Times New Roman" w:hAnsi="Cambria Math"/>
                    <w:szCs w:val="18"/>
                    <w:lang w:val="en-GB"/>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den>
                </m:f>
              </m:oMath>
            </m:oMathPara>
          </w:p>
          <w:p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rsidR="00CE6531" w:rsidRDefault="00E86D0D">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w:t>
            </w:r>
            <w:r>
              <w:rPr>
                <w:rFonts w:ascii="Times New Roman" w:eastAsia="Times New Roman" w:hAnsi="Times New Roman"/>
                <w:szCs w:val="18"/>
                <w:lang w:val="en-GB"/>
              </w:rPr>
              <w:t xml:space="preserve">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rsidR="00CE6531" w:rsidRDefault="00CE6531">
            <w:pPr>
              <w:spacing w:after="180"/>
              <w:rPr>
                <w:rFonts w:ascii="Times New Roman" w:eastAsia="Times New Roman" w:hAnsi="Times New Roman"/>
                <w:szCs w:val="18"/>
                <w:lang w:val="en-GB"/>
              </w:rPr>
            </w:pPr>
          </w:p>
          <w:p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rsidR="00CE6531" w:rsidRDefault="00E86D0D">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rsidR="00CE6531" w:rsidRDefault="00E86D0D">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rsidR="00CE6531" w:rsidRDefault="00E86D0D">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rsidR="00CE6531" w:rsidRDefault="00CE6531">
            <w:pPr>
              <w:rPr>
                <w:rFonts w:ascii="Times New Roman" w:hAnsi="Times New Roman"/>
                <w:lang w:val="en-GB" w:eastAsia="ja-JP"/>
              </w:rPr>
            </w:pPr>
          </w:p>
          <w:p w:rsidR="00CE6531" w:rsidRDefault="00E86D0D">
            <w:pPr>
              <w:pStyle w:val="B10"/>
              <w:jc w:val="center"/>
              <w:rPr>
                <w:lang w:val="en-US" w:eastAsia="zh-CN"/>
              </w:rPr>
            </w:pPr>
            <w:r>
              <w:rPr>
                <w:highlight w:val="yellow"/>
                <w:lang w:eastAsia="zh-CN"/>
              </w:rPr>
              <w:t>&lt;Unchanged part is omitted&gt;</w:t>
            </w:r>
          </w:p>
          <w:p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r>
            <w:r>
              <w:rPr>
                <w:rFonts w:ascii="Times New Roman" w:eastAsia="Times New Roman" w:hAnsi="Times New Roman"/>
                <w:szCs w:val="20"/>
                <w:lang w:val="en-GB"/>
              </w:rPr>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rsidR="00CE6531" w:rsidRDefault="00CE6531">
            <w:pPr>
              <w:spacing w:beforeLines="50" w:before="120" w:after="240"/>
              <w:jc w:val="center"/>
              <w:rPr>
                <w:rFonts w:ascii="Times New Roman" w:hAnsi="Times New Roman"/>
                <w:szCs w:val="20"/>
                <w:lang w:eastAsia="zh-CN"/>
              </w:rPr>
            </w:pPr>
          </w:p>
          <w:p w:rsidR="00CE6531" w:rsidRDefault="00E86D0D">
            <w:pPr>
              <w:pStyle w:val="B10"/>
              <w:jc w:val="center"/>
              <w:rPr>
                <w:lang w:val="en-US" w:eastAsia="zh-CN"/>
              </w:rPr>
            </w:pPr>
            <w:r>
              <w:rPr>
                <w:highlight w:val="yellow"/>
                <w:lang w:eastAsia="zh-CN"/>
              </w:rPr>
              <w:lastRenderedPageBreak/>
              <w:t>&lt;Unchanged part is omitted&gt;</w:t>
            </w:r>
          </w:p>
          <w:p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rsidR="00CE6531" w:rsidRDefault="00E86D0D">
            <w:pPr>
              <w:pStyle w:val="B10"/>
              <w:jc w:val="center"/>
              <w:rPr>
                <w:lang w:val="en-US" w:eastAsia="zh-CN"/>
              </w:rPr>
            </w:pPr>
            <w:r>
              <w:rPr>
                <w:highlight w:val="yellow"/>
                <w:lang w:eastAsia="zh-CN"/>
              </w:rPr>
              <w:t>&lt;Unchanged part is omitted&gt;</w:t>
            </w:r>
          </w:p>
          <w:p w:rsidR="00CE6531" w:rsidRDefault="00E86D0D">
            <w:pPr>
              <w:rPr>
                <w:rFonts w:ascii="Times New Roman" w:hAnsi="Times New Roman"/>
                <w:lang w:val="en-GB" w:eastAsia="ja-JP"/>
              </w:rPr>
            </w:pPr>
            <w:r>
              <w:rPr>
                <w:rFonts w:ascii="Times New Roman" w:hAnsi="Times New Roman"/>
                <w:szCs w:val="20"/>
                <w:lang w:eastAsia="zh-CN"/>
              </w:rPr>
              <w:t xml:space="preserve">--------------------------------------End of Text Proposal on 3GPP TS 38.211 V19.0.0 </w:t>
            </w:r>
            <w:r>
              <w:rPr>
                <w:rFonts w:ascii="Times New Roman" w:hAnsi="Times New Roman"/>
                <w:szCs w:val="20"/>
                <w:lang w:eastAsia="zh-CN"/>
              </w:rPr>
              <w:t>------------------</w:t>
            </w:r>
          </w:p>
        </w:tc>
      </w:tr>
    </w:tbl>
    <w:p w:rsidR="00CE6531" w:rsidRDefault="00CE6531">
      <w:pPr>
        <w:rPr>
          <w:rFonts w:ascii="Times New Roman" w:eastAsiaTheme="minorEastAsia" w:hAnsi="Times New Roman"/>
          <w:lang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rsidR="00CE6531" w:rsidRDefault="00CE6531">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E6531">
        <w:tc>
          <w:tcPr>
            <w:tcW w:w="9629" w:type="dxa"/>
          </w:tcPr>
          <w:p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38.212 V19.0.0-----------------------</w:t>
            </w:r>
          </w:p>
          <w:p w:rsidR="00CE6531" w:rsidRDefault="00CE6531">
            <w:pPr>
              <w:jc w:val="center"/>
              <w:rPr>
                <w:rFonts w:ascii="Times New Roman" w:hAnsi="Times New Roman"/>
                <w:color w:val="FF0000"/>
                <w:szCs w:val="20"/>
                <w:lang w:eastAsia="zh-CN"/>
              </w:rPr>
            </w:pPr>
          </w:p>
          <w:p w:rsidR="00CE6531" w:rsidRDefault="00E86D0D">
            <w:pPr>
              <w:pStyle w:val="B10"/>
              <w:jc w:val="center"/>
              <w:rPr>
                <w:lang w:val="en-US" w:eastAsia="zh-CN"/>
              </w:rPr>
            </w:pPr>
            <w:r>
              <w:rPr>
                <w:highlight w:val="yellow"/>
                <w:lang w:eastAsia="zh-CN"/>
              </w:rPr>
              <w:t>&lt;Unchanged part is omitted&gt;</w:t>
            </w:r>
          </w:p>
          <w:p w:rsidR="00CE6531" w:rsidRDefault="00E86D0D">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rsidR="00CE6531" w:rsidRDefault="00E86D0D">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rsidR="00CE6531" w:rsidRDefault="00E86D0D">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LP-WUS_LP-SS_startRB_IDLE_INACTIVE</w:t>
            </w:r>
            <w:r>
              <w:rPr>
                <w:rFonts w:ascii="Times New Roman" w:eastAsia="等线" w:hAnsi="Times New Roman"/>
                <w:color w:val="FF0000"/>
                <w:szCs w:val="20"/>
                <w:lang w:val="en-GB"/>
              </w:rPr>
              <w:t xml:space="preserve">  </w:t>
            </w:r>
            <w:r>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m:t>
                  </m:r>
                  <m:r>
                    <w:rPr>
                      <w:rFonts w:ascii="Cambria Math" w:eastAsiaTheme="minorEastAsia" w:hAnsi="Cambria Math"/>
                      <w:szCs w:val="20"/>
                      <w:lang w:val="en-GB"/>
                    </w:rPr>
                    <m:t>-</m:t>
                  </m:r>
                  <m:r>
                    <w:rPr>
                      <w:rFonts w:ascii="Cambria Math" w:eastAsiaTheme="minorEastAsia" w:hAnsi="Cambria Math"/>
                      <w:szCs w:val="20"/>
                      <w:lang w:val="en-GB"/>
                    </w:rPr>
                    <m:t>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rsidR="00CE6531" w:rsidRDefault="00E86D0D">
            <w:pPr>
              <w:pStyle w:val="B10"/>
              <w:jc w:val="center"/>
              <w:rPr>
                <w:lang w:val="en-US" w:eastAsia="zh-CN"/>
              </w:rPr>
            </w:pPr>
            <w:r>
              <w:rPr>
                <w:highlight w:val="yellow"/>
                <w:lang w:eastAsia="zh-CN"/>
              </w:rPr>
              <w:t xml:space="preserve">&lt;Unchanged part is </w:t>
            </w:r>
            <w:r>
              <w:rPr>
                <w:highlight w:val="yellow"/>
                <w:lang w:eastAsia="zh-CN"/>
              </w:rPr>
              <w:t>omitted&gt;</w:t>
            </w:r>
          </w:p>
          <w:p w:rsidR="00CE6531" w:rsidRDefault="00CE6531">
            <w:pPr>
              <w:rPr>
                <w:rFonts w:ascii="Times New Roman" w:hAnsi="Times New Roman"/>
                <w:lang w:val="en-GB" w:eastAsia="ja-JP"/>
              </w:rPr>
            </w:pPr>
          </w:p>
          <w:p w:rsidR="00CE6531" w:rsidRDefault="00E86D0D">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rsidR="00CE6531" w:rsidRDefault="00E86D0D">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m:t>
                      </m:r>
                      <m:r>
                        <w:rPr>
                          <w:rFonts w:ascii="Cambria Math" w:eastAsia="宋体" w:hAnsi="Cambria Math"/>
                          <w:szCs w:val="20"/>
                          <w:lang w:val="en-GB"/>
                        </w:rPr>
                        <m:t>1</m:t>
                      </m:r>
                    </m:e>
                  </m:d>
                </m:sub>
              </m:sSub>
            </m:oMath>
            <w:r>
              <w:rPr>
                <w:rFonts w:ascii="Times New Roman" w:eastAsia="宋体" w:hAnsi="Times New Roman"/>
                <w:szCs w:val="20"/>
                <w:lang w:val="en-GB"/>
              </w:rPr>
              <w:t>.</w:t>
            </w:r>
          </w:p>
          <w:p w:rsidR="00CE6531" w:rsidRDefault="00E86D0D">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r>
                <w:rPr>
                  <w:rFonts w:ascii="Cambria Math" w:eastAsia="等线" w:hAnsi="Cambria Math"/>
                  <w:szCs w:val="20"/>
                  <w:lang w:val="en-GB" w:eastAsia="zh-CN"/>
                </w:rPr>
                <m:t>=</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rsidR="00CE6531" w:rsidRDefault="00E86D0D">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rsidR="00CE6531" w:rsidRDefault="00E86D0D">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r>
              <w:rPr>
                <w:rFonts w:ascii="Times New Roman" w:eastAsiaTheme="minorEastAsia" w:hAnsi="Times New Roman"/>
                <w:i/>
                <w:szCs w:val="20"/>
                <w:lang w:val="en-GB"/>
              </w:rPr>
              <w:t>-WUS_startRB_CONNECTED</w:t>
            </w:r>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rsidR="00CE6531" w:rsidRDefault="00CE6531">
            <w:pPr>
              <w:rPr>
                <w:rFonts w:ascii="Times New Roman" w:hAnsi="Times New Roman"/>
                <w:lang w:val="en-GB" w:eastAsia="ja-JP"/>
              </w:rPr>
            </w:pPr>
          </w:p>
          <w:p w:rsidR="00CE6531" w:rsidRDefault="00E86D0D">
            <w:pPr>
              <w:pStyle w:val="B10"/>
              <w:jc w:val="center"/>
              <w:rPr>
                <w:lang w:val="en-US" w:eastAsia="zh-CN"/>
              </w:rPr>
            </w:pPr>
            <w:r>
              <w:rPr>
                <w:highlight w:val="yellow"/>
                <w:lang w:eastAsia="zh-CN"/>
              </w:rPr>
              <w:t>&lt;Unchanged part is omitted&gt;</w:t>
            </w:r>
          </w:p>
          <w:p w:rsidR="00CE6531" w:rsidRDefault="00E86D0D">
            <w:pPr>
              <w:rPr>
                <w:rFonts w:ascii="Times New Roman" w:hAnsi="Times New Roman"/>
                <w:lang w:val="en-GB" w:eastAsia="ja-JP"/>
              </w:rPr>
            </w:pPr>
            <w:r>
              <w:rPr>
                <w:rFonts w:ascii="Times New Roman" w:hAnsi="Times New Roman"/>
                <w:szCs w:val="20"/>
                <w:lang w:eastAsia="zh-CN"/>
              </w:rPr>
              <w:t>--------------------------------------End of Text Proposal on 3GPP TS 38.212 V19.0.0 ------------------</w:t>
            </w:r>
          </w:p>
        </w:tc>
      </w:tr>
    </w:tbl>
    <w:p w:rsidR="00CE6531" w:rsidRDefault="00CE6531">
      <w:pPr>
        <w:rPr>
          <w:rFonts w:ascii="Times New Roman" w:hAnsi="Times New Roman"/>
          <w:lang w:val="en-GB" w:eastAsia="ja-JP"/>
        </w:rPr>
      </w:pPr>
    </w:p>
    <w:p w:rsidR="00CE6531" w:rsidRDefault="00E86D0D">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rsidR="00CE6531" w:rsidRDefault="00E86D0D">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38.213 V19.0.0-----------------------</w:t>
            </w:r>
          </w:p>
          <w:p w:rsidR="00CE6531" w:rsidRDefault="00CE6531">
            <w:pPr>
              <w:jc w:val="center"/>
              <w:rPr>
                <w:rFonts w:ascii="Times New Roman" w:hAnsi="Times New Roman"/>
                <w:color w:val="FF0000"/>
                <w:szCs w:val="20"/>
                <w:lang w:eastAsia="zh-CN"/>
              </w:rPr>
            </w:pPr>
          </w:p>
          <w:p w:rsidR="00CE6531" w:rsidRDefault="00E86D0D">
            <w:pPr>
              <w:pStyle w:val="B10"/>
              <w:jc w:val="center"/>
              <w:rPr>
                <w:lang w:val="en-US" w:eastAsia="zh-CN"/>
              </w:rPr>
            </w:pPr>
            <w:r>
              <w:rPr>
                <w:lang w:eastAsia="zh-CN"/>
              </w:rPr>
              <w:lastRenderedPageBreak/>
              <w:t>&lt;Unchanged part is omitted&gt;</w:t>
            </w:r>
          </w:p>
          <w:p w:rsidR="00CE6531" w:rsidRDefault="00E86D0D">
            <w:pPr>
              <w:keepNext/>
              <w:keepLines/>
              <w:spacing w:before="180" w:after="180"/>
              <w:outlineLvl w:val="1"/>
              <w:rPr>
                <w:rFonts w:ascii="Times New Roman" w:eastAsia="宋体" w:hAnsi="Times New Roman"/>
                <w:sz w:val="28"/>
                <w:szCs w:val="18"/>
                <w:lang w:val="en-GB" w:eastAsia="zh-CN"/>
              </w:rPr>
            </w:pPr>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a first RB, and an overlaid OFDM sequence per OOK symbol for LPSS reception, and </w:t>
            </w:r>
            <w:r>
              <w:rPr>
                <w:rFonts w:ascii="Times New Roman" w:eastAsia="宋体" w:hAnsi="Times New Roman"/>
                <w:szCs w:val="20"/>
              </w:rPr>
              <w:t xml:space="preserve">an EPRE ratio relative to SS/PBCH blocks [4, TS 38.211], </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w:t>
            </w:r>
            <w:r>
              <w:rPr>
                <w:rFonts w:ascii="Times New Roman" w:eastAsia="宋体" w:hAnsi="Times New Roman"/>
                <w:szCs w:val="20"/>
                <w:lang w:val="en-GB"/>
              </w:rPr>
              <w:t xml:space="preserve">UE determines to receive LPSS/WUS based on procedures defined in [17, TS 38.304]. </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w:t>
            </w:r>
            <w:r>
              <w:rPr>
                <w:rFonts w:ascii="Times New Roman" w:eastAsia="宋体" w:hAnsi="Times New Roman"/>
                <w:i/>
                <w:szCs w:val="20"/>
                <w:lang w:val="en-GB"/>
              </w:rPr>
              <w:t>1</w:t>
            </w:r>
            <w:r>
              <w:rPr>
                <w:rFonts w:ascii="Times New Roman" w:eastAsia="宋体" w:hAnsi="Times New Roman"/>
                <w:szCs w:val="20"/>
                <w:lang w:val="en-GB"/>
              </w:rPr>
              <w:t xml:space="preserve">. </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宋体" w:hAnsi="Times New Roman"/>
                <w:i/>
                <w:szCs w:val="20"/>
                <w:lang w:val="en-GB"/>
              </w:rPr>
              <w:t>lpss-StartSymbol</w:t>
            </w:r>
            <w:r>
              <w:rPr>
                <w:rFonts w:ascii="Times New Roman" w:eastAsia="宋体" w:hAnsi="Times New Roman"/>
                <w:szCs w:val="20"/>
                <w:lang w:val="en-GB"/>
              </w:rPr>
              <w:t>. The UE determines slots for LPSS reception occasions based o</w:t>
            </w:r>
            <w:r>
              <w:rPr>
                <w:rFonts w:ascii="Times New Roman" w:eastAsia="宋体" w:hAnsi="Times New Roman"/>
                <w:szCs w:val="20"/>
                <w:lang w:val="en-GB"/>
              </w:rPr>
              <w:t xml:space="preserve">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lpss-periodicityoffset</w:t>
            </w:r>
            <w:r>
              <w:rPr>
                <w:rFonts w:ascii="Times New Roman" w:eastAsia="宋体" w:hAnsi="Times New Roman"/>
                <w:i/>
                <w:color w:val="FF0000"/>
                <w:szCs w:val="20"/>
                <w:lang w:val="en-GB"/>
              </w:rPr>
              <w:t xml:space="preserve"> lpss-PeriodicityAndOffset</w:t>
            </w:r>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r>
              <w:rPr>
                <w:rFonts w:ascii="Times New Roman" w:eastAsia="宋体" w:hAnsi="Times New Roman"/>
                <w:i/>
                <w:iCs/>
                <w:szCs w:val="20"/>
                <w:lang w:val="en-GB" w:eastAsia="zh-CN"/>
              </w:rPr>
              <w:t>tdd-UL-DL-ConfigurationCommon</w:t>
            </w:r>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r>
              <w:rPr>
                <w:rFonts w:ascii="Times New Roman" w:eastAsia="宋体" w:hAnsi="Times New Roman"/>
                <w:i/>
                <w:szCs w:val="20"/>
                <w:lang w:val="en-GB"/>
              </w:rPr>
              <w:t>ssb-Pos</w:t>
            </w:r>
            <w:r>
              <w:rPr>
                <w:rFonts w:ascii="Times New Roman" w:eastAsia="宋体" w:hAnsi="Times New Roman"/>
                <w:i/>
                <w:szCs w:val="20"/>
                <w:lang w:val="en-GB"/>
              </w:rPr>
              <w:t>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rsidR="00CE6531" w:rsidRDefault="00E86D0D">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xml:space="preserve">, with respect to quasi co-location ‘typeC’ or ‘typeD’ properties when applicable, where </w:t>
            </w:r>
            <m:oMath>
              <m:r>
                <w:rPr>
                  <w:rFonts w:ascii="Cambria Math" w:eastAsia="宋体" w:hAnsi="Cambria Math"/>
                  <w:szCs w:val="20"/>
                  <w:lang w:val="en-GB"/>
                </w:rPr>
                <m:t>1≤</m:t>
              </m:r>
              <m:r>
                <w:rPr>
                  <w:rFonts w:ascii="Cambria Math" w:eastAsia="宋体" w:hAnsi="Cambria Math"/>
                  <w:szCs w:val="20"/>
                  <w:lang w:val="en-GB" w:eastAsia="ja-JP"/>
                </w:rPr>
                <m:t>k</m:t>
              </m:r>
              <m:r>
                <w:rPr>
                  <w:rFonts w:ascii="Cambria Math" w:eastAsia="宋体" w:hAnsi="Cambria Math"/>
                  <w:szCs w:val="20"/>
                  <w:lang w:val="en-GB" w:eastAsia="ja-JP"/>
                </w:rPr>
                <m:t>≤</m:t>
              </m:r>
              <m:r>
                <w:rPr>
                  <w:rFonts w:ascii="Cambria Math" w:eastAsia="宋体" w:hAnsi="Cambria Math"/>
                  <w:szCs w:val="20"/>
                  <w:lang w:val="en-GB" w:eastAsia="ja-JP"/>
                </w:rPr>
                <m:t>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w:t>
            </w:r>
            <w:r>
              <w:rPr>
                <w:rFonts w:ascii="Times New Roman" w:eastAsia="宋体" w:hAnsi="Times New Roman"/>
                <w:szCs w:val="20"/>
                <w:lang w:val="en-GB"/>
              </w:rPr>
              <w:t xml:space="preserve">, the UE receives LPSS/WUS based on the quasi co-location properties of transmitted SS/PBCH blocks indicated by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 </w:t>
            </w:r>
            <w:r>
              <w:rPr>
                <w:rFonts w:ascii="Times New Roman" w:eastAsia="宋体" w:hAnsi="Times New Roman"/>
                <w:szCs w:val="20"/>
                <w:lang w:val="en-GB"/>
              </w:rPr>
              <w:t>[12, TS 38.331]; otherwise, the UE receives LPSS/WUS based on the quasi co-location properties for tra</w:t>
            </w:r>
            <w:r>
              <w:rPr>
                <w:rFonts w:ascii="Times New Roman" w:eastAsia="宋体" w:hAnsi="Times New Roman"/>
                <w:szCs w:val="20"/>
                <w:lang w:val="en-GB"/>
              </w:rPr>
              <w:t xml:space="preserve">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t>
              </m:r>
              <m:r>
                <w:rPr>
                  <w:rFonts w:ascii="Cambria Math" w:eastAsia="宋体" w:hAnsi="Cambria Math"/>
                  <w:szCs w:val="20"/>
                  <w:lang w:val="en-AU"/>
                </w:rPr>
                <m:t>⋅</m:t>
              </m:r>
              <m:r>
                <w:rPr>
                  <w:rFonts w:ascii="Cambria Math" w:eastAsia="宋体" w:hAnsi="Cambria Math"/>
                  <w:szCs w:val="20"/>
                  <w:lang w:val="en-AU"/>
                </w:rPr>
                <m:t>M</m:t>
              </m:r>
            </m:oMath>
            <w:r>
              <w:rPr>
                <w:rFonts w:ascii="Times New Roman" w:eastAsia="宋体" w:hAnsi="Times New Roman"/>
                <w:szCs w:val="20"/>
                <w:lang w:val="en-GB"/>
              </w:rPr>
              <w:t xml:space="preserve"> WUS monitoring occasions that are indexed sequentially in time, where</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m:oMath>
              <m:r>
                <w:rPr>
                  <w:rFonts w:ascii="Cambria Math" w:eastAsia="宋体" w:hAnsi="Cambria Math"/>
                  <w:szCs w:val="20"/>
                  <w:lang w:val="zh-CN"/>
                </w:rPr>
                <m:t>K</m:t>
              </m:r>
            </m:oMath>
            <w:r>
              <w:rPr>
                <w:rFonts w:ascii="Times New Roman" w:eastAsia="宋体" w:hAnsi="Times New Roman"/>
                <w:szCs w:val="20"/>
              </w:rPr>
              <w:t xml:space="preserve"> is the number of transmitted SS/PBCH blocks indicated by </w:t>
            </w:r>
            <w:r>
              <w:rPr>
                <w:rFonts w:ascii="Times New Roman" w:eastAsia="宋体" w:hAnsi="Times New Roman"/>
                <w:i/>
                <w:szCs w:val="20"/>
              </w:rPr>
              <w:t>ssb-PositionsInBurst</w:t>
            </w:r>
            <w:r>
              <w:rPr>
                <w:rFonts w:ascii="Times New Roman" w:eastAsia="宋体" w:hAnsi="Times New Roman"/>
                <w:szCs w:val="20"/>
              </w:rPr>
              <w:t xml:space="preserve"> in </w:t>
            </w:r>
            <w:r>
              <w:rPr>
                <w:rFonts w:ascii="Times New Roman" w:eastAsia="宋体" w:hAnsi="Times New Roman"/>
                <w:i/>
                <w:szCs w:val="20"/>
              </w:rPr>
              <w:t>SIB</w:t>
            </w:r>
            <w:r>
              <w:rPr>
                <w:rFonts w:ascii="Times New Roman" w:eastAsia="宋体" w:hAnsi="Times New Roman"/>
                <w:i/>
                <w:szCs w:val="20"/>
              </w:rPr>
              <w:t>1</w:t>
            </w:r>
            <w:r>
              <w:rPr>
                <w:rFonts w:ascii="Times New Roman" w:eastAsia="宋体" w:hAnsi="Times New Roman"/>
                <w:szCs w:val="20"/>
              </w:rPr>
              <w:t xml:space="preserve">, </w:t>
            </w:r>
            <m:oMath>
              <m:r>
                <w:rPr>
                  <w:rFonts w:ascii="Cambria Math" w:eastAsia="宋体" w:hAnsi="Cambria Math"/>
                  <w:szCs w:val="20"/>
                  <w:lang w:val="zh-CN"/>
                </w:rPr>
                <m:t>M</m:t>
              </m:r>
            </m:oMath>
            <w:r>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Pr>
                <w:rFonts w:ascii="Times New Roman" w:eastAsia="宋体" w:hAnsi="Times New Roman"/>
                <w:szCs w:val="20"/>
              </w:rPr>
              <w:t xml:space="preserve"> transmitted SS/PBCH blocks provided by </w:t>
            </w:r>
            <w:r>
              <w:rPr>
                <w:rFonts w:ascii="Times New Roman" w:eastAsia="宋体" w:hAnsi="Times New Roman"/>
                <w:i/>
                <w:strike/>
                <w:color w:val="FF0000"/>
                <w:szCs w:val="20"/>
              </w:rPr>
              <w:t>MONumperLO</w:t>
            </w:r>
            <w:r>
              <w:rPr>
                <w:rFonts w:ascii="Times New Roman" w:eastAsia="宋体" w:hAnsi="Times New Roman"/>
                <w:i/>
                <w:color w:val="FF0000"/>
                <w:szCs w:val="20"/>
              </w:rPr>
              <w:t xml:space="preserve"> lpwus-MoNumPerLo</w:t>
            </w:r>
            <w:r>
              <w:rPr>
                <w:rFonts w:ascii="Times New Roman" w:eastAsia="宋体" w:hAnsi="Times New Roman"/>
                <w:szCs w:val="20"/>
              </w:rPr>
              <w:t>, and</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m:t>
              </m:r>
              <m:r>
                <w:rPr>
                  <w:rFonts w:ascii="Cambria Math" w:eastAsia="宋体" w:hAnsi="Cambria Math"/>
                  <w:szCs w:val="20"/>
                </w:rPr>
                <m:t>1)</m:t>
              </m:r>
              <m:r>
                <w:rPr>
                  <w:rFonts w:ascii="Cambria Math" w:eastAsia="宋体" w:hAnsi="Cambria Math"/>
                  <w:szCs w:val="20"/>
                  <w:lang w:val="en-AU"/>
                </w:rPr>
                <m:t>⋅</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Pr>
                <w:rFonts w:ascii="Times New Roman" w:eastAsia="宋体" w:hAnsi="Times New Roman"/>
                <w:szCs w:val="20"/>
              </w:rPr>
              <w:t>-th transmitted SS/PBCH block with respect to quasi co-location ‘typeC’ or ‘typeD’ properties, when applicable</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a bitmap that corresponds to a se</w:t>
            </w:r>
            <w:r>
              <w:rPr>
                <w:rFonts w:ascii="Times New Roman" w:eastAsia="宋体" w:hAnsi="Times New Roman"/>
                <w:szCs w:val="20"/>
                <w:lang w:val="en-GB"/>
              </w:rPr>
              <w:t xml:space="preserv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w:t>
            </w:r>
            <w:r>
              <w:rPr>
                <w:rFonts w:ascii="Times New Roman" w:eastAsia="宋体" w:hAnsi="Times New Roman"/>
                <w:i/>
                <w:strike/>
                <w:color w:val="FF0000"/>
                <w:szCs w:val="20"/>
                <w:lang w:val="en-GB"/>
              </w:rPr>
              <w:t>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 xml:space="preserve">WUS_available_slot_IDLE/INACTIVE </w:t>
            </w:r>
            <w:r>
              <w:rPr>
                <w:rFonts w:ascii="Times New Roman" w:eastAsia="宋体" w:hAnsi="Times New Roman"/>
                <w:i/>
                <w:color w:val="FF0000"/>
                <w:szCs w:val="20"/>
                <w:lang w:val="en-GB"/>
              </w:rPr>
              <w:t>lpwus-AvailableSlot</w:t>
            </w:r>
            <w:r>
              <w:rPr>
                <w:rFonts w:ascii="Times New Roman" w:eastAsia="宋体" w:hAnsi="Times New Roman"/>
                <w:szCs w:val="20"/>
                <w:lang w:val="en-GB"/>
              </w:rPr>
              <w:t>, the U</w:t>
            </w:r>
            <w:r>
              <w:rPr>
                <w:rFonts w:ascii="Times New Roman" w:eastAsia="宋体" w:hAnsi="Times New Roman"/>
                <w:szCs w:val="20"/>
                <w:lang w:val="en-GB"/>
              </w:rPr>
              <w:t xml:space="preserve">E assumes that all time units are available for the UE to monitor WUS. If the UE is not provided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the UE assumes that, for a time unit that is available for the UE to monitor WUS, all symbols in the </w:t>
            </w:r>
            <w:r>
              <w:rPr>
                <w:rFonts w:ascii="Times New Roman" w:eastAsia="宋体" w:hAnsi="Times New Roman"/>
                <w:szCs w:val="20"/>
                <w:lang w:val="en-GB"/>
              </w:rPr>
              <w:t xml:space="preserve">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an SS/PBCH block transmission, by </w:t>
            </w:r>
            <w:r>
              <w:rPr>
                <w:rFonts w:ascii="Times New Roman" w:eastAsia="宋体" w:hAnsi="Times New Roman"/>
                <w:i/>
                <w:szCs w:val="20"/>
              </w:rPr>
              <w:t>ssb-PositionsInBurst</w:t>
            </w:r>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and the SS/PBCH block transmission would overlap in frequency with the WUS transmission</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lastRenderedPageBreak/>
              <w:t>-</w:t>
            </w:r>
            <w:r>
              <w:rPr>
                <w:rFonts w:ascii="Times New Roman" w:eastAsia="宋体" w:hAnsi="Times New Roman"/>
                <w:szCs w:val="20"/>
              </w:rPr>
              <w:tab/>
              <w:t xml:space="preserve">the symbol is indicated for PDCCH transmissions, by </w:t>
            </w:r>
            <w:r>
              <w:rPr>
                <w:rFonts w:ascii="Times New Roman" w:eastAsia="宋体" w:hAnsi="Times New Roman"/>
                <w:i/>
                <w:szCs w:val="20"/>
              </w:rPr>
              <w:t>pdcch-ConfigSIB1</w:t>
            </w:r>
            <w:r>
              <w:rPr>
                <w:rFonts w:ascii="Times New Roman" w:eastAsia="宋体" w:hAnsi="Times New Roman"/>
                <w:szCs w:val="20"/>
              </w:rPr>
              <w:t>, and CORESET 0 for the PDCCH transmissions would overlap in frequen</w:t>
            </w:r>
            <w:r>
              <w:rPr>
                <w:rFonts w:ascii="Times New Roman" w:eastAsia="宋体" w:hAnsi="Times New Roman"/>
                <w:szCs w:val="20"/>
              </w:rPr>
              <w:t>cy with the WUS transmission</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xml:space="preserve">. If a number of available symbols for the UE to monitor WUS in a WUS monitoring occasion is </w:t>
            </w:r>
            <w:r>
              <w:rPr>
                <w:rFonts w:ascii="Times New Roman" w:eastAsia="宋体" w:hAnsi="Times New Roman"/>
                <w:szCs w:val="20"/>
                <w:lang w:val="en-GB"/>
              </w:rPr>
              <w:t>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w:t>
            </w:r>
            <w:r>
              <w:rPr>
                <w:rFonts w:ascii="Times New Roman" w:eastAsia="宋体" w:hAnsi="Times New Roman"/>
                <w:i/>
                <w:strike/>
                <w:color w:val="FF0000"/>
                <w:szCs w:val="20"/>
                <w:lang w:val="en-GB"/>
              </w:rPr>
              <w:t>ualMO_duration_ IDLE/INACTIVE</w:t>
            </w:r>
            <w:r>
              <w:rPr>
                <w:rFonts w:ascii="Times New Roman" w:eastAsia="宋体" w:hAnsi="Times New Roman"/>
                <w:i/>
                <w:color w:val="FF0000"/>
                <w:szCs w:val="20"/>
                <w:lang w:val="en-GB"/>
              </w:rPr>
              <w:t xml:space="preserve"> lpwus-ActualDuration </w:t>
            </w:r>
            <w:r>
              <w:rPr>
                <w:rFonts w:ascii="Times New Roman" w:eastAsia="宋体" w:hAnsi="Times New Roman"/>
                <w:szCs w:val="20"/>
                <w:lang w:val="en-GB"/>
              </w:rPr>
              <w:t xml:space="preserve">symbols in the WUS monitoring occasion. If a number of available symbols for the UE to monitor WUS in a WUS monitoring occasion includes a symbol for LPSS reception, the UE does not monitor WUS in the WUS </w:t>
            </w:r>
            <w:r>
              <w:rPr>
                <w:rFonts w:ascii="Times New Roman" w:eastAsia="宋体" w:hAnsi="Times New Roman"/>
                <w:szCs w:val="20"/>
                <w:lang w:val="en-GB"/>
              </w:rPr>
              <w:t>monitoring occasion.</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w:t>
            </w:r>
            <w:r>
              <w:rPr>
                <w:rFonts w:ascii="Times New Roman" w:eastAsia="宋体" w:hAnsi="Times New Roman"/>
                <w:szCs w:val="20"/>
                <w:lang w:val="en-GB"/>
              </w:rPr>
              <w:t>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trike/>
                <w:color w:val="FF0000"/>
                <w:szCs w:val="20"/>
                <w:lang w:val="en-GB"/>
              </w:rPr>
              <w:t>offset_firstMO_withinLO</w:t>
            </w:r>
            <w:r>
              <w:rPr>
                <w:rFonts w:ascii="Times New Roman" w:eastAsia="宋体" w:hAnsi="Times New Roman"/>
                <w:color w:val="FF0000"/>
                <w:szCs w:val="20"/>
                <w:lang w:val="en-GB"/>
              </w:rPr>
              <w:t xml:space="preserve"> </w:t>
            </w:r>
            <w:r>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w:t>
            </w:r>
            <w:r>
              <w:rPr>
                <w:rFonts w:ascii="Times New Roman" w:eastAsia="宋体" w:hAnsi="Times New Roman"/>
                <w:bCs/>
                <w:i/>
                <w:color w:val="FF0000"/>
                <w:szCs w:val="20"/>
                <w:lang w:val="en-GB" w:eastAsia="ko-KR" w:bidi="ar"/>
              </w:rPr>
              <w:t>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rsidR="00CE6531" w:rsidRDefault="00E86D0D">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m:t>
                  </m:r>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pr</w:t>
            </w:r>
            <w:r>
              <w:rPr>
                <w:rFonts w:ascii="Times New Roman" w:eastAsia="宋体" w:hAnsi="Times New Roman"/>
                <w:szCs w:val="20"/>
                <w:lang w:val="en-GB"/>
              </w:rPr>
              <w:t xml:space="preserve">ovided by </w:t>
            </w:r>
            <w:r>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lp-SubgroupsNumPerPO</w:t>
            </w:r>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m:t>
              </m:r>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rsidR="00CE6531" w:rsidRDefault="00E86D0D">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the UE performs PDCCH monitoring according to Type2-PDCCH CSS sets for the paging occasion associate</w:t>
            </w:r>
            <w:r>
              <w:rPr>
                <w:rFonts w:ascii="Times New Roman" w:eastAsia="宋体" w:hAnsi="Times New Roman"/>
              </w:rPr>
              <w:t xml:space="preserv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xml:space="preserve">; otherwise, the UE is not required to perform the PDCCH monitoring. The UE may also perform </w:t>
            </w:r>
            <w:r>
              <w:rPr>
                <w:rFonts w:ascii="Times New Roman" w:eastAsia="宋体" w:hAnsi="Times New Roman"/>
              </w:rPr>
              <w:t>PDCCH monitoring for Type2A-PDCCH CSS sets for DCI format 2_7, if provided.</w:t>
            </w:r>
          </w:p>
          <w:p w:rsidR="00CE6531" w:rsidRDefault="00E86D0D">
            <w:pPr>
              <w:pStyle w:val="B10"/>
              <w:jc w:val="center"/>
              <w:rPr>
                <w:lang w:val="en-US" w:eastAsia="zh-CN"/>
              </w:rPr>
            </w:pPr>
            <w:r>
              <w:rPr>
                <w:lang w:eastAsia="zh-CN"/>
              </w:rPr>
              <w:t>&lt;Unchanged part is omitted&gt;</w:t>
            </w:r>
          </w:p>
          <w:p w:rsidR="00CE6531" w:rsidRDefault="00E86D0D">
            <w:pPr>
              <w:rPr>
                <w:rFonts w:ascii="Times New Roman" w:hAnsi="Times New Roman"/>
                <w:lang w:val="en-GB" w:eastAsia="ja-JP"/>
              </w:rPr>
            </w:pPr>
            <w:r>
              <w:rPr>
                <w:rFonts w:ascii="Times New Roman" w:hAnsi="Times New Roman"/>
                <w:szCs w:val="20"/>
                <w:lang w:eastAsia="zh-CN"/>
              </w:rPr>
              <w:t>--------------------------------------End of Text Proposal on 3GPP TS 38.213 V19.0.0 ------------------</w:t>
            </w:r>
          </w:p>
        </w:tc>
      </w:tr>
    </w:tbl>
    <w:p w:rsidR="00CE6531" w:rsidRDefault="00CE6531">
      <w:pPr>
        <w:rPr>
          <w:rFonts w:ascii="Times New Roman" w:hAnsi="Times New Roman"/>
          <w:lang w:val="en-GB" w:eastAsia="ja-JP"/>
        </w:rPr>
      </w:pPr>
    </w:p>
    <w:p w:rsidR="00CE6531" w:rsidRDefault="00CE6531">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E6531">
        <w:tc>
          <w:tcPr>
            <w:tcW w:w="9629" w:type="dxa"/>
          </w:tcPr>
          <w:p w:rsidR="00CE6531" w:rsidRDefault="00E86D0D">
            <w:pPr>
              <w:jc w:val="center"/>
              <w:rPr>
                <w:rFonts w:ascii="Times New Roman" w:hAnsi="Times New Roman"/>
                <w:szCs w:val="20"/>
                <w:lang w:eastAsia="zh-CN"/>
              </w:rPr>
            </w:pPr>
            <w:r>
              <w:rPr>
                <w:rFonts w:ascii="Times New Roman" w:hAnsi="Times New Roman"/>
                <w:szCs w:val="20"/>
                <w:lang w:eastAsia="zh-CN"/>
              </w:rPr>
              <w:t xml:space="preserve">---------------------------------Start of </w:t>
            </w:r>
            <w:r>
              <w:rPr>
                <w:rFonts w:ascii="Times New Roman" w:hAnsi="Times New Roman"/>
                <w:szCs w:val="20"/>
                <w:lang w:eastAsia="zh-CN"/>
              </w:rPr>
              <w:t>Text Proposal on 3GPP TS 38.213 V19.0.0-----------------------</w:t>
            </w:r>
          </w:p>
          <w:p w:rsidR="00CE6531" w:rsidRDefault="00CE6531">
            <w:pPr>
              <w:jc w:val="center"/>
              <w:rPr>
                <w:rFonts w:ascii="Times New Roman" w:hAnsi="Times New Roman"/>
                <w:color w:val="FF0000"/>
                <w:szCs w:val="20"/>
                <w:lang w:eastAsia="zh-CN"/>
              </w:rPr>
            </w:pPr>
          </w:p>
          <w:p w:rsidR="00CE6531" w:rsidRDefault="00E86D0D">
            <w:pPr>
              <w:pStyle w:val="B10"/>
              <w:jc w:val="center"/>
              <w:rPr>
                <w:lang w:val="en-US" w:eastAsia="zh-CN"/>
              </w:rPr>
            </w:pPr>
            <w:r>
              <w:rPr>
                <w:highlight w:val="yellow"/>
                <w:lang w:eastAsia="zh-CN"/>
              </w:rPr>
              <w:t>&lt;Unchanged part is omitted&gt;</w:t>
            </w:r>
          </w:p>
          <w:p w:rsidR="00CE6531" w:rsidRDefault="00E86D0D">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overlaid OFDM sequences per OOK symbol for WUS reception [4, TS 38.211], and</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codepoints provided for the UE by t</w:t>
            </w:r>
            <w:r>
              <w:rPr>
                <w:rFonts w:ascii="Times New Roman" w:eastAsia="宋体" w:hAnsi="Times New Roman"/>
                <w:szCs w:val="20"/>
              </w:rPr>
              <w:t xml:space="preserve">he WUS [6, TS 38.212], by </w:t>
            </w:r>
            <w:r>
              <w:rPr>
                <w:rFonts w:ascii="Times New Roman" w:eastAsia="宋体" w:hAnsi="Times New Roman"/>
                <w:i/>
                <w:szCs w:val="20"/>
              </w:rPr>
              <w:t>WUS-codepoint</w:t>
            </w:r>
            <w:r>
              <w:rPr>
                <w:rFonts w:ascii="Times New Roman" w:eastAsia="宋体" w:hAnsi="Times New Roman"/>
                <w:i/>
                <w:color w:val="FF0000"/>
                <w:szCs w:val="20"/>
              </w:rPr>
              <w:t>_</w:t>
            </w:r>
            <w:r>
              <w:rPr>
                <w:rFonts w:ascii="Times New Roman" w:eastAsia="宋体" w:hAnsi="Times New Roman"/>
                <w:i/>
                <w:szCs w:val="20"/>
              </w:rPr>
              <w:t>CONNECTED</w:t>
            </w:r>
            <w:r>
              <w:rPr>
                <w:rFonts w:ascii="Times New Roman" w:eastAsia="宋体" w:hAnsi="Times New Roman"/>
                <w:szCs w:val="20"/>
              </w:rPr>
              <w:t xml:space="preserve"> </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lastRenderedPageBreak/>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‘typeC’ or ‘typeD’ properties, when applicable. </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the UE receives WUS based on the quasi co-location information of the TCI states indicated by a most recent DCI format or MAC CE, after a respective application time; otherwise, the UE receives WUS based on the quasi co-location information of the TCI st</w:t>
            </w:r>
            <w:r>
              <w:rPr>
                <w:rFonts w:ascii="Times New Roman" w:eastAsia="宋体" w:hAnsi="Times New Roman"/>
                <w:szCs w:val="20"/>
                <w:lang w:val="en-GB"/>
              </w:rPr>
              <w:t xml:space="preserve">ates for a CORESET with </w:t>
            </w:r>
            <w:r>
              <w:rPr>
                <w:rFonts w:ascii="Times New Roman" w:eastAsia="宋体" w:hAnsi="Times New Roman"/>
                <w:i/>
                <w:szCs w:val="20"/>
                <w:lang w:val="en-GB" w:eastAsia="sv-SE"/>
              </w:rPr>
              <w:t xml:space="preserve">controlResourceSetId </w:t>
            </w:r>
            <w:r>
              <w:rPr>
                <w:rFonts w:ascii="Times New Roman" w:eastAsia="宋体" w:hAnsi="Times New Roman"/>
                <w:szCs w:val="20"/>
                <w:lang w:val="en-GB"/>
              </w:rPr>
              <w:t xml:space="preserve">value that is same as the one indicated by </w:t>
            </w:r>
            <w:r>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lpwus-TCI-States</w:t>
            </w:r>
            <w:r>
              <w:rPr>
                <w:rFonts w:ascii="Times New Roman" w:eastAsia="宋体" w:hAnsi="Times New Roman"/>
                <w:szCs w:val="20"/>
                <w:lang w:val="en-GB"/>
              </w:rPr>
              <w:t xml:space="preserve">. </w:t>
            </w:r>
          </w:p>
          <w:p w:rsidR="00CE6531" w:rsidRDefault="00E86D0D">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eastAsia="zh-CN"/>
              </w:rPr>
              <w:t>A UE does n</w:t>
            </w:r>
            <w:r>
              <w:rPr>
                <w:rFonts w:ascii="Times New Roman" w:eastAsia="宋体" w:hAnsi="Times New Roman"/>
                <w:szCs w:val="20"/>
                <w:lang w:val="en-GB" w:eastAsia="zh-CN"/>
              </w:rPr>
              <w:t>ot monitor a WUS during Active Time [11, TS 38.321]</w:t>
            </w:r>
            <w:r>
              <w:rPr>
                <w:rFonts w:ascii="Times New Roman" w:eastAsia="宋体" w:hAnsi="Times New Roman"/>
                <w:szCs w:val="20"/>
                <w:lang w:val="en-GB"/>
              </w:rPr>
              <w:t>.</w:t>
            </w:r>
          </w:p>
          <w:p w:rsidR="00CE6531" w:rsidRDefault="00E86D0D">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o</w:t>
            </w:r>
            <w:r>
              <w:rPr>
                <w:rFonts w:ascii="Times New Roman" w:eastAsia="宋体" w:hAnsi="Times New Roman"/>
                <w:i/>
                <w:szCs w:val="20"/>
                <w:lang w:val="en-GB"/>
              </w:rPr>
              <w:t>ffsetMO-Option 1-1</w:t>
            </w:r>
            <w:r>
              <w:rPr>
                <w:rFonts w:ascii="Times New Roman" w:eastAsia="宋体" w:hAnsi="Times New Roman"/>
                <w:szCs w:val="20"/>
                <w:lang w:val="en-GB"/>
              </w:rPr>
              <w:t>, relative to the start of a system frame with SFN 0, for the UE to determine WUS monitoring occasions. The UE starts to monitor WUS in a first WUS monitoring occasion that is not earlier than a first slot that is prior to a second slot w</w:t>
            </w:r>
            <w:r>
              <w:rPr>
                <w:rFonts w:ascii="Times New Roman" w:eastAsia="宋体" w:hAnsi="Times New Roman"/>
                <w:szCs w:val="20"/>
                <w:lang w:val="en-GB"/>
              </w:rPr>
              <w:t xml:space="preserve">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r>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The UE is not required to monitor WUS within the reported number of slots prior to the slot where th</w:t>
            </w:r>
            <w:r>
              <w:rPr>
                <w:rFonts w:ascii="Times New Roman" w:eastAsia="宋体" w:hAnsi="Times New Roman"/>
                <w:szCs w:val="20"/>
                <w:lang w:val="en-GB"/>
              </w:rPr>
              <w:t xml:space="preserve">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If the UE determines to monitor PDCCH based on a detected WUS, the UE starts the </w:t>
            </w:r>
            <w:r>
              <w:rPr>
                <w:rFonts w:ascii="Times New Roman" w:eastAsia="宋体" w:hAnsi="Times New Roman"/>
                <w:i/>
                <w:szCs w:val="20"/>
                <w:lang w:val="en-GB"/>
              </w:rPr>
              <w:t>drx-onDurationTimer</w:t>
            </w:r>
            <w:r>
              <w:rPr>
                <w:rFonts w:ascii="Times New Roman" w:eastAsia="宋体" w:hAnsi="Times New Roman"/>
                <w:szCs w:val="20"/>
                <w:lang w:val="en-GB"/>
              </w:rPr>
              <w:t xml:space="preserve"> [11, TS 38.321].</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1-2</w:t>
            </w:r>
            <w:r>
              <w:rPr>
                <w:rFonts w:ascii="Times New Roman" w:eastAsia="宋体" w:hAnsi="Times New Roman"/>
                <w:szCs w:val="20"/>
                <w:lang w:val="en-GB"/>
              </w:rPr>
              <w:t xml:space="preserve">, and a time offset, by </w:t>
            </w:r>
            <w:r>
              <w:rPr>
                <w:rFonts w:ascii="Times New Roman" w:eastAsia="宋体" w:hAnsi="Times New Roman"/>
                <w:i/>
                <w:szCs w:val="20"/>
                <w:lang w:val="en-GB"/>
              </w:rPr>
              <w:t>offsetMO-Option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r>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l</w:t>
            </w:r>
            <w:r>
              <w:rPr>
                <w:rFonts w:ascii="Times New Roman" w:eastAsia="宋体" w:hAnsi="Times New Roman"/>
                <w:i/>
                <w:color w:val="FF0000"/>
                <w:szCs w:val="20"/>
                <w:lang w:val="en-GB"/>
              </w:rPr>
              <w:t>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 xml:space="preserve">wus-PDCCHMonitoringTimer </w:t>
            </w:r>
            <w:r>
              <w:rPr>
                <w:rFonts w:ascii="Times New Roman" w:eastAsia="宋体" w:hAnsi="Times New Roman"/>
                <w:szCs w:val="20"/>
                <w:lang w:val="en-GB"/>
              </w:rPr>
              <w:t xml:space="preserve">would start, is no </w:t>
            </w:r>
            <w:r>
              <w:rPr>
                <w:rFonts w:ascii="Times New Roman" w:eastAsia="宋体" w:hAnsi="Times New Roman"/>
                <w:szCs w:val="20"/>
                <w:lang w:val="en-GB"/>
              </w:rPr>
              <w:t xml:space="preserve">smaller than the reported number of slots. If the UE determines to monitor PDCCH based on a detected WUS, the UE starts </w:t>
            </w:r>
            <w:r>
              <w:rPr>
                <w:rFonts w:ascii="Times New Roman" w:eastAsia="宋体" w:hAnsi="Times New Roman"/>
                <w:i/>
                <w:szCs w:val="20"/>
                <w:lang w:val="en-GB"/>
              </w:rPr>
              <w:t>wus-PDCCHMonitoringTimer</w:t>
            </w:r>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t>
            </w:r>
            <w:r>
              <w:rPr>
                <w:rFonts w:ascii="Times New Roman" w:eastAsia="宋体" w:hAnsi="Times New Roman"/>
                <w:szCs w:val="20"/>
                <w:lang w:val="en-GB"/>
              </w:rPr>
              <w:t xml:space="preserve">WUS monitoring occasion from the number of WUS monitoring occasions per periodicity. </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WUS_available_slot_CONNECTED</w:t>
            </w:r>
            <w:r>
              <w:rPr>
                <w:rFonts w:ascii="Times New Roman" w:hAnsi="Times New Roman"/>
              </w:rPr>
              <w:t xml:space="preserve"> </w:t>
            </w:r>
            <w:r>
              <w:rPr>
                <w:rFonts w:ascii="Times New Roman" w:eastAsia="宋体" w:hAnsi="Times New Roman"/>
                <w:i/>
                <w:color w:val="FF0000"/>
                <w:szCs w:val="20"/>
                <w:lang w:val="en-GB"/>
              </w:rPr>
              <w:t>lpwus-AvailableSlot</w:t>
            </w:r>
            <w:r>
              <w:rPr>
                <w:rFonts w:ascii="Times New Roman" w:eastAsia="宋体" w:hAnsi="Times New Roman"/>
                <w:szCs w:val="20"/>
                <w:lang w:val="en-GB"/>
              </w:rPr>
              <w:t>, a bitmap that corresponds to a set of time units that repeats continuously and indicates a subs</w:t>
            </w:r>
            <w:r>
              <w:rPr>
                <w:rFonts w:ascii="Times New Roman" w:eastAsia="宋体" w:hAnsi="Times New Roman"/>
                <w:szCs w:val="20"/>
                <w:lang w:val="en-GB"/>
              </w:rPr>
              <w:t xml:space="preserve">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the UE assumes that all time units are available for the UE </w:t>
            </w:r>
            <w:r>
              <w:rPr>
                <w:rFonts w:ascii="Times New Roman" w:eastAsia="宋体" w:hAnsi="Times New Roman"/>
                <w:szCs w:val="20"/>
                <w:lang w:val="en-GB"/>
              </w:rPr>
              <w:t xml:space="preserve">to monitor WUS. If the UE is not provided </w:t>
            </w:r>
            <w:r>
              <w:rPr>
                <w:rFonts w:ascii="Times New Roman" w:eastAsia="宋体" w:hAnsi="Times New Roman"/>
                <w:i/>
                <w:strike/>
                <w:color w:val="FF0000"/>
                <w:szCs w:val="20"/>
                <w:lang w:val="en-GB"/>
              </w:rPr>
              <w:t>WUS_available_symbol_CONNECTED</w:t>
            </w:r>
            <w:r>
              <w:rPr>
                <w:rFonts w:ascii="Times New Roman" w:eastAsia="宋体" w:hAnsi="Times New Roman"/>
                <w:i/>
                <w:color w:val="FF0000"/>
                <w:szCs w:val="20"/>
                <w:lang w:val="en-GB"/>
              </w:rPr>
              <w:t xml:space="preserve"> 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w:t>
            </w:r>
            <w:r>
              <w:rPr>
                <w:rFonts w:ascii="Times New Roman" w:eastAsia="宋体" w:hAnsi="Times New Roman"/>
                <w:szCs w:val="20"/>
                <w:lang w:val="en-GB"/>
              </w:rPr>
              <w:t>ssumes that a symbol is not available to monitor WUS when</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 w:val="21"/>
                <w:szCs w:val="21"/>
              </w:rPr>
              <w:t>tdd</w:t>
            </w:r>
            <w:r>
              <w:rPr>
                <w:rFonts w:ascii="Times New Roman" w:eastAsia="宋体" w:hAnsi="Times New Roman"/>
                <w:sz w:val="21"/>
                <w:szCs w:val="21"/>
              </w:rPr>
              <w:t>-UL-DL-ConfigurationDedicated</w:t>
            </w:r>
            <w:r>
              <w:rPr>
                <w:rFonts w:ascii="Times New Roman" w:eastAsia="Yu Mincho" w:hAnsi="Times New Roman"/>
                <w:szCs w:val="20"/>
                <w:lang w:eastAsia="ja-JP"/>
              </w:rPr>
              <w:t xml:space="preserve"> </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ssb-PositionsInBurst in SI</w:t>
            </w:r>
            <w:r>
              <w:rPr>
                <w:rFonts w:ascii="Times New Roman" w:eastAsia="宋体" w:hAnsi="Times New Roman"/>
                <w:szCs w:val="20"/>
              </w:rPr>
              <w:t>B1 or in ServingCellConfigCommon</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w:t>
            </w:r>
            <w:r>
              <w:rPr>
                <w:rFonts w:ascii="Times New Roman" w:eastAsia="宋体" w:hAnsi="Times New Roman"/>
                <w:szCs w:val="20"/>
                <w:lang w:val="en-GB"/>
              </w:rPr>
              <w:t>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w:t>
            </w:r>
            <w:r>
              <w:rPr>
                <w:rFonts w:ascii="Times New Roman" w:eastAsia="宋体" w:hAnsi="Times New Roman"/>
                <w:i/>
                <w:strike/>
                <w:color w:val="FF0000"/>
                <w:szCs w:val="20"/>
                <w:lang w:val="en-GB"/>
              </w:rPr>
              <w:t>duration_CONNECTED</w:t>
            </w:r>
            <w:r>
              <w:rPr>
                <w:rFonts w:ascii="Times New Roman" w:eastAsia="宋体" w:hAnsi="Times New Roman"/>
                <w:i/>
                <w:color w:val="FF0000"/>
                <w:szCs w:val="20"/>
                <w:lang w:val="en-GB"/>
              </w:rPr>
              <w:t xml:space="preserve"> lpwus-ActualDuration</w:t>
            </w:r>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lastRenderedPageBreak/>
              <w:t xml:space="preserve">If a UE detects a codepoint in a WUS reception, from the number of codepoints, on the primary cell of the cell group, the UE starts monitoring PDCCH on all applicable serving cells of the cell group. </w:t>
            </w:r>
          </w:p>
          <w:p w:rsidR="00CE6531" w:rsidRDefault="00E86D0D">
            <w:pPr>
              <w:pStyle w:val="B10"/>
              <w:jc w:val="center"/>
              <w:rPr>
                <w:lang w:val="en-US" w:eastAsia="zh-CN"/>
              </w:rPr>
            </w:pPr>
            <w:r>
              <w:rPr>
                <w:highlight w:val="yellow"/>
                <w:lang w:eastAsia="zh-CN"/>
              </w:rPr>
              <w:t>&lt;Unchanged part is omitted&gt;</w:t>
            </w:r>
          </w:p>
          <w:p w:rsidR="00CE6531" w:rsidRDefault="00E86D0D">
            <w:pPr>
              <w:rPr>
                <w:rFonts w:ascii="Times New Roman" w:hAnsi="Times New Roman"/>
                <w:lang w:val="en-GB" w:eastAsia="ja-JP"/>
              </w:rPr>
            </w:pPr>
            <w:r>
              <w:rPr>
                <w:rFonts w:ascii="Times New Roman" w:hAnsi="Times New Roman"/>
                <w:szCs w:val="20"/>
                <w:lang w:eastAsia="zh-CN"/>
              </w:rPr>
              <w:t>--------------------------------------End of Text Proposal on 3GPP TS 38.213 V19.0.0 ------------------</w:t>
            </w:r>
          </w:p>
        </w:tc>
      </w:tr>
    </w:tbl>
    <w:p w:rsidR="00CE6531" w:rsidRDefault="00CE6531">
      <w:pPr>
        <w:pStyle w:val="0Maintext"/>
        <w:rPr>
          <w:rFonts w:eastAsiaTheme="minorEastAsia" w:cs="Times New Roman"/>
          <w:lang w:eastAsia="zh-CN"/>
        </w:rPr>
      </w:pPr>
    </w:p>
    <w:p w:rsidR="00CE6531" w:rsidRDefault="00E86D0D">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onsidering ASN.1 would be frozen in two meeting</w:t>
      </w:r>
      <w:r>
        <w:rPr>
          <w:rFonts w:ascii="Times New Roman" w:eastAsiaTheme="minorEastAsia" w:hAnsi="Times New Roman" w:hint="eastAsia"/>
          <w:lang w:val="en-GB" w:eastAsia="zh-CN"/>
        </w:rPr>
        <w:t xml:space="preserve">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rsidR="00CE6531" w:rsidRDefault="00CE6531">
      <w:pPr>
        <w:jc w:val="both"/>
        <w:rPr>
          <w:rFonts w:ascii="Times New Roman" w:eastAsiaTheme="minorEastAsia" w:hAnsi="Times New Roman"/>
          <w:lang w:val="en-GB" w:eastAsia="zh-CN"/>
        </w:rPr>
      </w:pP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6</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 name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rPr>
          <w:trHeight w:val="42"/>
        </w:trPr>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pStyle w:val="00BodyText"/>
        <w:rPr>
          <w:rFonts w:ascii="Times New Roman" w:hAnsi="Times New Roman"/>
          <w:lang w:eastAsia="zh-CN"/>
        </w:rPr>
      </w:pP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 Proposals which revert the agreement </w:t>
      </w:r>
    </w:p>
    <w:p w:rsidR="00CE6531" w:rsidRDefault="00E86D0D">
      <w:pPr>
        <w:keepNext/>
        <w:tabs>
          <w:tab w:val="left" w:pos="-5500"/>
        </w:tabs>
        <w:adjustRightInd w:val="0"/>
        <w:snapToGrid w:val="0"/>
        <w:spacing w:afterLines="50" w:after="120"/>
        <w:ind w:leftChars="100" w:left="200" w:rightChars="100" w:right="200"/>
        <w:jc w:val="both"/>
        <w:outlineLvl w:val="3"/>
        <w:rPr>
          <w:rFonts w:ascii="Times New Roman" w:eastAsia="微软雅黑" w:hAnsi="Times New Roman"/>
          <w:szCs w:val="20"/>
          <w:lang w:eastAsia="zh-CN"/>
        </w:rPr>
      </w:pPr>
      <w:r>
        <w:rPr>
          <w:rFonts w:ascii="Times New Roman" w:eastAsia="微软雅黑" w:hAnsi="Times New Roman"/>
          <w:iCs/>
          <w:szCs w:val="20"/>
          <w:lang w:eastAsia="zh-CN"/>
        </w:rPr>
        <w:t>[3] proposes</w:t>
      </w:r>
      <w:r>
        <w:rPr>
          <w:rFonts w:ascii="Times New Roman" w:eastAsia="微软雅黑" w:hAnsi="Times New Roman"/>
          <w:szCs w:val="20"/>
          <w:lang w:eastAsia="zh-CN"/>
        </w:rPr>
        <w:t xml:space="preserve"> Bit 0 as LSB </w:t>
      </w:r>
      <w:r>
        <w:rPr>
          <w:rFonts w:ascii="Times New Roman" w:eastAsia="微软雅黑" w:hAnsi="Times New Roman"/>
          <w:iCs/>
          <w:szCs w:val="20"/>
          <w:lang w:eastAsia="zh-CN"/>
        </w:rPr>
        <w:t xml:space="preserve">is used </w:t>
      </w:r>
      <w:r>
        <w:rPr>
          <w:rFonts w:ascii="Times New Roman" w:eastAsia="微软雅黑" w:hAnsi="Times New Roman"/>
          <w:szCs w:val="20"/>
          <w:lang w:eastAsia="zh-CN"/>
        </w:rPr>
        <w:t>for padding</w:t>
      </w:r>
      <w:r>
        <w:rPr>
          <w:rFonts w:ascii="Times New Roman" w:eastAsia="微软雅黑" w:hAnsi="Times New Roman"/>
          <w:iCs/>
          <w:szCs w:val="20"/>
          <w:lang w:eastAsia="zh-CN"/>
        </w:rPr>
        <w:t xml:space="preserve">, when raw information bits are mapped to sequence(s) in case N/log2L is not an integer. </w:t>
      </w:r>
    </w:p>
    <w:p w:rsidR="00CE6531" w:rsidRDefault="00E86D0D">
      <w:pPr>
        <w:pStyle w:val="0Maintext"/>
        <w:ind w:left="200" w:firstLine="0"/>
        <w:rPr>
          <w:rFonts w:eastAsiaTheme="minorEastAsia" w:cs="Times New Roman"/>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rsidR="00CE6531" w:rsidRDefault="00E86D0D">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rsidR="00CE6531" w:rsidRDefault="00E86D0D">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rsidR="00CE6531" w:rsidRDefault="00E86D0D">
            <w:pPr>
              <w:pStyle w:val="a1"/>
              <w:numPr>
                <w:ilvl w:val="1"/>
                <w:numId w:val="27"/>
              </w:numPr>
              <w:spacing w:after="0"/>
              <w:ind w:left="1440" w:rightChars="101" w:right="202" w:firstLineChars="200" w:firstLine="400"/>
              <w:rPr>
                <w:color w:val="000000" w:themeColor="text1"/>
              </w:rPr>
            </w:pPr>
            <w:r>
              <w:rPr>
                <w:color w:val="000000" w:themeColor="text1"/>
              </w:rPr>
              <w:t xml:space="preserve">N raw information bits are divided into K segments from MSB to LSB, where K= </w:t>
            </w:r>
            <w:r>
              <w:rPr>
                <w:color w:val="000000" w:themeColor="text1"/>
              </w:rPr>
              <w:t>ceil (N/log</w:t>
            </w:r>
            <w:r>
              <w:rPr>
                <w:color w:val="000000" w:themeColor="text1"/>
                <w:vertAlign w:val="subscript"/>
              </w:rPr>
              <w:t>2</w:t>
            </w:r>
            <w:r>
              <w:rPr>
                <w:color w:val="000000" w:themeColor="text1"/>
              </w:rPr>
              <w:t>L), L is the number of candidate overlaid OFDM sequences for one OOK ON chip.</w:t>
            </w:r>
          </w:p>
          <w:p w:rsidR="00CE6531" w:rsidRDefault="00E86D0D">
            <w:pPr>
              <w:pStyle w:val="a1"/>
              <w:numPr>
                <w:ilvl w:val="1"/>
                <w:numId w:val="27"/>
              </w:numPr>
              <w:spacing w:after="0"/>
              <w:ind w:left="1440" w:rightChars="101" w:right="202" w:firstLineChars="200" w:firstLine="400"/>
              <w:rPr>
                <w:color w:val="000000" w:themeColor="text1"/>
              </w:rPr>
            </w:pPr>
            <w:r>
              <w:rPr>
                <w:color w:val="000000" w:themeColor="text1"/>
              </w:rPr>
              <w:t>In one OOK ON chip, a segment of information bits is mapped to one sequence sequentially, e.g., for a segment of 2 information bits, 00 is mapped to sequence #1, 01 i</w:t>
            </w:r>
            <w:r>
              <w:rPr>
                <w:color w:val="000000" w:themeColor="text1"/>
              </w:rPr>
              <w:t xml:space="preserve">s mapped to seq #2. </w:t>
            </w:r>
          </w:p>
          <w:p w:rsidR="00CE6531" w:rsidRDefault="00E86D0D">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rsidR="00CE6531" w:rsidRDefault="00CE6531">
      <w:pPr>
        <w:pStyle w:val="00BodyText"/>
        <w:jc w:val="both"/>
        <w:rPr>
          <w:rFonts w:ascii="Times New Roman" w:eastAsiaTheme="minorEastAsia" w:hAnsi="Times New Roman"/>
          <w:lang w:val="fr-FR" w:eastAsia="zh-CN"/>
        </w:rPr>
      </w:pPr>
    </w:p>
    <w:p w:rsidR="00CE6531" w:rsidRDefault="00E86D0D">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微软雅黑" w:hAnsi="Times New Roman"/>
          <w:iCs/>
          <w:szCs w:val="20"/>
          <w:lang w:eastAsia="zh-CN"/>
        </w:rPr>
        <w:t>[9] proposes</w:t>
      </w:r>
      <w:r>
        <w:rPr>
          <w:rFonts w:ascii="Times New Roman" w:eastAsia="微软雅黑" w:hAnsi="Times New Roman"/>
          <w:szCs w:val="20"/>
          <w:lang w:eastAsia="zh-CN"/>
        </w:rPr>
        <w:t xml:space="preserve"> </w:t>
      </w:r>
      <w:r>
        <w:rPr>
          <w:rFonts w:ascii="Times New Roman" w:eastAsia="微软雅黑"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rsidR="00CE6531" w:rsidRDefault="00E86D0D">
      <w:pPr>
        <w:pStyle w:val="00BodyText"/>
        <w:ind w:left="200"/>
        <w:jc w:val="both"/>
        <w:rPr>
          <w:rFonts w:ascii="Times New Roman" w:eastAsia="微软雅黑" w:hAnsi="Times New Roman"/>
          <w:iCs/>
          <w:sz w:val="20"/>
          <w:lang w:eastAsia="zh-CN"/>
        </w:rPr>
      </w:pPr>
      <w:r>
        <w:rPr>
          <w:rFonts w:ascii="Times New Roman" w:hAnsi="Times New Roman"/>
          <w:sz w:val="20"/>
          <w:lang w:val="en-GB" w:eastAsia="zh-CN"/>
        </w:rPr>
        <w:t xml:space="preserve">However, RAN1 already agreed </w:t>
      </w:r>
      <w:r>
        <w:rPr>
          <w:rFonts w:ascii="Times New Roman" w:hAnsi="Times New Roman"/>
          <w:sz w:val="20"/>
          <w:lang w:val="en-GB" w:eastAsia="zh-CN"/>
        </w:rPr>
        <w:t>the CS determination a</w:t>
      </w:r>
      <w:r>
        <w:rPr>
          <w:rFonts w:ascii="Times New Roman" w:eastAsia="微软雅黑" w:hAnsi="Times New Roman"/>
          <w:iCs/>
          <w:sz w:val="20"/>
          <w:lang w:eastAsia="zh-CN"/>
        </w:rPr>
        <w:t>s shown below which can work properly. Therefore, FL suggests no further discussion on this issue.</w:t>
      </w:r>
    </w:p>
    <w:tbl>
      <w:tblPr>
        <w:tblStyle w:val="afffc"/>
        <w:tblW w:w="0" w:type="auto"/>
        <w:tblInd w:w="200" w:type="dxa"/>
        <w:tblLook w:val="04A0" w:firstRow="1" w:lastRow="0" w:firstColumn="1" w:lastColumn="0" w:noHBand="0" w:noVBand="1"/>
      </w:tblPr>
      <w:tblGrid>
        <w:gridCol w:w="8860"/>
      </w:tblGrid>
      <w:tr w:rsidR="00CE6531">
        <w:tc>
          <w:tcPr>
            <w:tcW w:w="9060" w:type="dxa"/>
          </w:tcPr>
          <w:p w:rsidR="00CE6531" w:rsidRDefault="00E86D0D">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rsidR="00CE6531" w:rsidRDefault="00E86D0D">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m:t>
                  </m:r>
                  <m:r>
                    <w:rPr>
                      <w:rFonts w:ascii="Cambria Math" w:eastAsiaTheme="minorEastAsia" w:hAnsi="Cambria Math"/>
                      <w:szCs w:val="20"/>
                      <w:lang w:eastAsia="en-GB"/>
                    </w:rPr>
                    <m:t xml:space="preserve">,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rsidR="00CE6531" w:rsidRDefault="00E86D0D">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m:t>
                </m:r>
                <m:r>
                  <w:rPr>
                    <w:rFonts w:ascii="Cambria Math" w:eastAsiaTheme="minorEastAsia" w:hAnsi="Cambria Math"/>
                    <w:szCs w:val="20"/>
                    <w:lang w:eastAsia="en-GB"/>
                  </w:rPr>
                  <m:t>i</m:t>
                </m:r>
                <m:r>
                  <w:rPr>
                    <w:rFonts w:ascii="Cambria Math" w:eastAsiaTheme="minorEastAsia" w:hAnsi="Cambria Math"/>
                    <w:szCs w:val="20"/>
                    <w:lang w:eastAsia="en-GB"/>
                  </w:rPr>
                  <m:t>=</m:t>
                </m:r>
                <m:r>
                  <w:rPr>
                    <w:rFonts w:ascii="Cambria Math" w:eastAsiaTheme="minorEastAsia" w:hAnsi="Cambria Math"/>
                    <w:szCs w:val="20"/>
                    <w:lang w:eastAsia="en-GB"/>
                  </w:rPr>
                  <m:t>floor</m:t>
                </m:r>
                <m:r>
                  <w:rPr>
                    <w:rFonts w:ascii="Cambria Math" w:eastAsiaTheme="minorEastAsia" w:hAnsi="Cambria Math"/>
                    <w:szCs w:val="20"/>
                    <w:lang w:eastAsia="en-GB"/>
                  </w:rPr>
                  <m:t>(</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xml:space="preserve">,  </m:t>
                </m:r>
                <m:r>
                  <w:rPr>
                    <w:rFonts w:ascii="Cambria Math" w:eastAsiaTheme="minorEastAsia" w:hAnsi="Cambria Math"/>
                    <w:lang w:eastAsia="en-GB"/>
                  </w:rPr>
                  <m:t>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rsidR="00CE6531" w:rsidRDefault="00E86D0D">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m:t>
                    </m:r>
                    <m:r>
                      <w:rPr>
                        <w:rFonts w:ascii="Cambria Math" w:eastAsiaTheme="minorEastAsia" w:hAnsi="Cambria Math"/>
                        <w:szCs w:val="20"/>
                        <w:lang w:eastAsia="en-GB"/>
                      </w:rPr>
                      <m:t xml:space="preserve">,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m:t>
                    </m:r>
                    <m:r>
                      <w:rPr>
                        <w:rFonts w:ascii="Cambria Math" w:eastAsiaTheme="minorEastAsia" w:hAnsi="Cambria Math"/>
                        <w:szCs w:val="20"/>
                        <w:lang w:eastAsia="en-GB"/>
                      </w:rPr>
                      <m:t xml:space="preserve">, </m:t>
                    </m:r>
                    <m:r>
                      <w:rPr>
                        <w:rFonts w:ascii="Cambria Math" w:eastAsiaTheme="minorEastAsia" w:hAnsi="Cambria Math"/>
                        <w:szCs w:val="20"/>
                        <w:lang w:eastAsia="en-GB"/>
                      </w:rPr>
                      <m:t>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m:t>
                </m:r>
                <m:r>
                  <w:rPr>
                    <w:rFonts w:ascii="Cambria Math" w:eastAsiaTheme="minorEastAsia" w:hAnsi="Cambria Math"/>
                    <w:szCs w:val="20"/>
                    <w:lang w:eastAsia="en-GB"/>
                  </w:rPr>
                  <m:t>k</m:t>
                </m:r>
                <m:r>
                  <w:rPr>
                    <w:rFonts w:ascii="Cambria Math" w:eastAsiaTheme="minorEastAsia" w:hAnsi="Cambria Math"/>
                    <w:szCs w:val="20"/>
                    <w:lang w:eastAsia="en-GB"/>
                  </w:rPr>
                  <m:t>=</m:t>
                </m:r>
                <m:r>
                  <w:rPr>
                    <w:rFonts w:ascii="Cambria Math" w:eastAsiaTheme="minorEastAsia" w:hAnsi="Cambria Math"/>
                    <w:szCs w:val="20"/>
                    <w:lang w:eastAsia="en-GB"/>
                  </w:rPr>
                  <m:t>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xml:space="preserve">, </m:t>
                    </m:r>
                    <m:r>
                      <w:rPr>
                        <w:rFonts w:ascii="Cambria Math" w:eastAsiaTheme="minorEastAsia" w:hAnsi="Cambria Math"/>
                        <w:szCs w:val="20"/>
                        <w:lang w:eastAsia="en-GB"/>
                      </w:rPr>
                      <m:t>P</m:t>
                    </m:r>
                  </m:e>
                </m:d>
                <m:r>
                  <w:rPr>
                    <w:rFonts w:ascii="Cambria Math" w:eastAsiaTheme="minorEastAsia" w:hAnsi="Cambria Math"/>
                    <w:szCs w:val="20"/>
                    <w:lang w:eastAsia="en-GB"/>
                  </w:rPr>
                  <m:t xml:space="preserve">  </m:t>
                </m:r>
              </m:oMath>
            </m:oMathPara>
          </w:p>
          <w:p w:rsidR="00CE6531" w:rsidRDefault="00E86D0D">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m:t>
                  </m:r>
                  <m:r>
                    <w:rPr>
                      <w:rFonts w:ascii="Cambria Math" w:eastAsiaTheme="minorEastAsia" w:hAnsi="Cambria Math"/>
                      <w:lang w:eastAsia="en-GB"/>
                    </w:rPr>
                    <m:t xml:space="preserve">, </m:t>
                  </m:r>
                  <m:r>
                    <w:rPr>
                      <w:rFonts w:ascii="Cambria Math" w:eastAsiaTheme="minorEastAsia" w:hAnsi="Cambria Math"/>
                      <w:lang w:eastAsia="en-GB"/>
                    </w:rPr>
                    <m:t>k</m:t>
                  </m:r>
                </m:sub>
              </m:sSub>
            </m:oMath>
            <w:r>
              <w:rPr>
                <w:rFonts w:ascii="Times New Roman" w:hAnsi="Times New Roman"/>
                <w:lang w:eastAsia="zh-CN"/>
              </w:rPr>
              <w:t>is determined by</w:t>
            </w:r>
          </w:p>
          <w:p w:rsidR="00CE6531" w:rsidRDefault="00E86D0D">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m:t>
                    </m:r>
                    <m:r>
                      <m:rPr>
                        <m:sty m:val="bi"/>
                      </m:rPr>
                      <w:rPr>
                        <w:rFonts w:ascii="Cambria Math" w:eastAsiaTheme="minorEastAsia" w:hAnsi="Cambria Math"/>
                        <w:lang w:eastAsia="en-GB"/>
                      </w:rPr>
                      <m:t xml:space="preserve">, </m:t>
                    </m:r>
                    <m:r>
                      <m:rPr>
                        <m:sty m:val="bi"/>
                      </m:rPr>
                      <w:rPr>
                        <w:rFonts w:ascii="Cambria Math" w:eastAsiaTheme="minorEastAsia" w:hAnsi="Cambria Math"/>
                        <w:lang w:eastAsia="en-GB"/>
                      </w:rPr>
                      <m:t>k</m:t>
                    </m:r>
                  </m:sub>
                </m:sSub>
                <m:r>
                  <m:rPr>
                    <m:sty m:val="bi"/>
                  </m:rPr>
                  <w:rPr>
                    <w:rFonts w:ascii="Cambria Math" w:eastAsiaTheme="minorEastAsia" w:hAnsi="Cambria Math"/>
                    <w:lang w:eastAsia="en-GB"/>
                  </w:rPr>
                  <m:t>=</m:t>
                </m:r>
                <m:r>
                  <m:rPr>
                    <m:sty m:val="bi"/>
                  </m:rPr>
                  <w:rPr>
                    <w:rFonts w:ascii="Cambria Math" w:eastAsiaTheme="minorEastAsia" w:hAnsi="Cambria Math"/>
                    <w:lang w:eastAsia="en-GB"/>
                  </w:rPr>
                  <m:t>k</m:t>
                </m:r>
                <m:r>
                  <m:rPr>
                    <m:sty m:val="bi"/>
                  </m:rPr>
                  <w:rPr>
                    <w:rFonts w:ascii="Cambria Math" w:eastAsiaTheme="minorEastAsia" w:hAnsi="Cambria Math"/>
                    <w:lang w:eastAsia="en-GB"/>
                  </w:rPr>
                  <m:t>*</m:t>
                </m:r>
                <m:r>
                  <m:rPr>
                    <m:sty m:val="bi"/>
                  </m:rPr>
                  <w:rPr>
                    <w:rFonts w:ascii="Cambria Math" w:eastAsiaTheme="minorEastAsia" w:hAnsi="Cambria Math"/>
                    <w:lang w:eastAsia="en-GB"/>
                  </w:rPr>
                  <m:t>floor</m:t>
                </m:r>
                <m:r>
                  <m:rPr>
                    <m:sty m:val="bi"/>
                  </m:rPr>
                  <w:rPr>
                    <w:rFonts w:ascii="Cambria Math" w:eastAsiaTheme="minorEastAsia" w:hAnsi="Cambria Math"/>
                    <w:lang w:eastAsia="en-GB"/>
                  </w:rPr>
                  <m:t xml:space="preserve">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m:t>
                </m:r>
                <m:r>
                  <m:rPr>
                    <m:sty m:val="b"/>
                  </m:rPr>
                  <w:rPr>
                    <w:rFonts w:ascii="Cambria Math" w:hAnsi="Cambria Math"/>
                  </w:rPr>
                  <m:t>where</m:t>
                </m:r>
                <m:r>
                  <m:rPr>
                    <m:sty m:val="b"/>
                  </m:rPr>
                  <w:rPr>
                    <w:rFonts w:ascii="Cambria Math" w:hAnsi="Cambria Math"/>
                  </w:rPr>
                  <m:t xml:space="preserve"> </m:t>
                </m:r>
                <m:r>
                  <m:rPr>
                    <m:sty m:val="bi"/>
                  </m:rPr>
                  <w:rPr>
                    <w:rFonts w:ascii="Cambria Math" w:hAnsi="Cambria Math"/>
                  </w:rPr>
                  <m:t>k</m:t>
                </m:r>
                <m:r>
                  <m:rPr>
                    <m:sty m:val="b"/>
                  </m:rPr>
                  <w:rPr>
                    <w:rFonts w:ascii="Cambria Math" w:hAnsi="Cambria Math"/>
                  </w:rPr>
                  <m:t>=</m:t>
                </m:r>
                <m:r>
                  <m:rPr>
                    <m:sty m:val="b"/>
                  </m:rPr>
                  <w:rPr>
                    <w:rFonts w:ascii="Cambria Math" w:hAnsi="Cambria Math"/>
                  </w:rPr>
                  <m:t>0</m:t>
                </m:r>
                <m:r>
                  <m:rPr>
                    <m:sty m:val="b"/>
                  </m:rPr>
                  <w:rPr>
                    <w:rFonts w:ascii="Cambria Math" w:hAnsi="Cambria Math"/>
                  </w:rPr>
                  <m:t xml:space="preserve">,…, </m:t>
                </m:r>
                <m:r>
                  <m:rPr>
                    <m:sty m:val="bi"/>
                  </m:rPr>
                  <w:rPr>
                    <w:rFonts w:ascii="Cambria Math" w:eastAsiaTheme="minorEastAsia" w:hAnsi="Cambria Math"/>
                    <w:lang w:eastAsia="en-GB"/>
                  </w:rPr>
                  <m:t>P</m:t>
                </m:r>
                <m:r>
                  <m:rPr>
                    <m:sty m:val="bi"/>
                  </m:rPr>
                  <w:rPr>
                    <w:rFonts w:ascii="Cambria Math" w:eastAsiaTheme="minorEastAsia" w:hAnsi="Cambria Math"/>
                    <w:lang w:eastAsia="en-GB"/>
                  </w:rPr>
                  <m:t>-</m:t>
                </m:r>
                <m:r>
                  <m:rPr>
                    <m:sty m:val="bi"/>
                  </m:rPr>
                  <w:rPr>
                    <w:rFonts w:ascii="Cambria Math" w:eastAsiaTheme="minorEastAsia" w:hAnsi="Cambria Math"/>
                    <w:lang w:eastAsia="en-GB"/>
                  </w:rPr>
                  <m:t>1</m:t>
                </m:r>
              </m:oMath>
            </m:oMathPara>
          </w:p>
        </w:tc>
      </w:tr>
    </w:tbl>
    <w:p w:rsidR="00CE6531" w:rsidRDefault="00CE6531">
      <w:pPr>
        <w:pStyle w:val="00BodyText"/>
        <w:ind w:left="200"/>
        <w:jc w:val="both"/>
        <w:rPr>
          <w:rFonts w:ascii="Times New Roman" w:hAnsi="Times New Roman"/>
          <w:sz w:val="20"/>
          <w:lang w:val="en-GB" w:eastAsia="zh-CN"/>
        </w:rPr>
      </w:pPr>
    </w:p>
    <w:bookmarkEnd w:id="1"/>
    <w:p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lastRenderedPageBreak/>
        <w:t xml:space="preserve">LP-WUS </w:t>
      </w:r>
      <w:r>
        <w:rPr>
          <w:rFonts w:ascii="Times New Roman" w:eastAsia="宋体" w:hAnsi="Times New Roman" w:hint="eastAsia"/>
          <w:sz w:val="36"/>
          <w:szCs w:val="20"/>
          <w:lang w:eastAsia="zh-CN"/>
        </w:rPr>
        <w:t xml:space="preserve">operation for connected </w:t>
      </w:r>
      <w:r>
        <w:rPr>
          <w:rFonts w:ascii="Times New Roman" w:eastAsia="宋体" w:hAnsi="Times New Roman" w:hint="eastAsia"/>
          <w:sz w:val="36"/>
          <w:szCs w:val="20"/>
          <w:lang w:eastAsia="zh-CN"/>
        </w:rPr>
        <w:t>mode</w:t>
      </w: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CSI/L1-RSRP report and measurement  </w:t>
      </w:r>
      <w:r>
        <w:rPr>
          <w:rFonts w:ascii="Times New Roman" w:eastAsia="宋体" w:hAnsi="Times New Roman"/>
          <w:sz w:val="32"/>
          <w:szCs w:val="20"/>
          <w:lang w:val="en-GB" w:eastAsia="zh-CN"/>
        </w:rPr>
        <w:t xml:space="preserve"> </w:t>
      </w:r>
    </w:p>
    <w:p w:rsidR="00CE6531" w:rsidRDefault="00E86D0D">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fc"/>
        <w:tblW w:w="0" w:type="auto"/>
        <w:tblInd w:w="131" w:type="dxa"/>
        <w:tblLook w:val="04A0" w:firstRow="1" w:lastRow="0" w:firstColumn="1" w:lastColumn="0" w:noHBand="0" w:noVBand="1"/>
      </w:tblPr>
      <w:tblGrid>
        <w:gridCol w:w="8929"/>
      </w:tblGrid>
      <w:tr w:rsidR="00CE6531">
        <w:tc>
          <w:tcPr>
            <w:tcW w:w="9155" w:type="dxa"/>
          </w:tcPr>
          <w:p w:rsidR="00CE6531" w:rsidRDefault="00E86D0D">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宋体" w:hAnsi="Times New Roman" w:hint="eastAsia"/>
                <w:b/>
                <w:bCs/>
                <w:szCs w:val="20"/>
                <w:lang w:bidi="ar"/>
              </w:rPr>
              <w:t>@RAN1#119 meeting</w:t>
            </w:r>
          </w:p>
          <w:p w:rsidR="00CE6531" w:rsidRDefault="00E86D0D">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w:t>
            </w:r>
            <w:r>
              <w:rPr>
                <w:rFonts w:hint="eastAsia"/>
                <w:szCs w:val="20"/>
              </w:rPr>
              <w:t xml:space="preserve"> enable/disable periodic CSI/L1-RSRP reporting, respectively:</w:t>
            </w:r>
          </w:p>
          <w:p w:rsidR="00CE6531" w:rsidRDefault="00E86D0D">
            <w:pPr>
              <w:pStyle w:val="af9"/>
              <w:numPr>
                <w:ilvl w:val="0"/>
                <w:numId w:val="27"/>
              </w:numPr>
              <w:overflowPunct w:val="0"/>
              <w:adjustRightInd w:val="0"/>
              <w:snapToGrid w:val="0"/>
              <w:spacing w:after="0"/>
              <w:rPr>
                <w:szCs w:val="20"/>
              </w:rPr>
            </w:pPr>
            <w:r>
              <w:rPr>
                <w:rFonts w:hint="eastAsia"/>
                <w:szCs w:val="20"/>
              </w:rPr>
              <w:t>If the parameter is NOT configured:</w:t>
            </w:r>
          </w:p>
          <w:p w:rsidR="00CE6531" w:rsidRDefault="00E86D0D">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rsidR="00CE6531" w:rsidRDefault="00E86D0D">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w:t>
            </w:r>
            <w:r>
              <w:rPr>
                <w:rFonts w:hint="eastAsia"/>
                <w:szCs w:val="20"/>
              </w:rPr>
              <w:t>RP is reported during the DRX active time.</w:t>
            </w:r>
          </w:p>
          <w:p w:rsidR="00CE6531" w:rsidRDefault="00E86D0D">
            <w:pPr>
              <w:pStyle w:val="af9"/>
              <w:numPr>
                <w:ilvl w:val="0"/>
                <w:numId w:val="27"/>
              </w:numPr>
              <w:overflowPunct w:val="0"/>
              <w:adjustRightInd w:val="0"/>
              <w:snapToGrid w:val="0"/>
              <w:spacing w:after="0"/>
              <w:rPr>
                <w:b/>
                <w:bCs/>
                <w:szCs w:val="20"/>
              </w:rPr>
            </w:pPr>
            <w:r>
              <w:rPr>
                <w:rFonts w:hint="eastAsia"/>
                <w:b/>
                <w:bCs/>
                <w:szCs w:val="20"/>
              </w:rPr>
              <w:t>If the parameter is configured:</w:t>
            </w:r>
          </w:p>
          <w:p w:rsidR="00CE6531" w:rsidRDefault="00E86D0D">
            <w:pPr>
              <w:pStyle w:val="af9"/>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w:t>
            </w:r>
            <w:r>
              <w:rPr>
                <w:rFonts w:hint="eastAsia"/>
                <w:b/>
                <w:bCs/>
                <w:szCs w:val="20"/>
              </w:rPr>
              <w:t>is outside C-DRX active time.</w:t>
            </w:r>
          </w:p>
          <w:p w:rsidR="00CE6531" w:rsidRDefault="00E86D0D">
            <w:pPr>
              <w:pStyle w:val="af9"/>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rsidR="00CE6531" w:rsidRDefault="00E86D0D">
            <w:pPr>
              <w:pStyle w:val="af9"/>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rsidR="00CE6531" w:rsidRDefault="00CE6531">
      <w:pPr>
        <w:rPr>
          <w:rFonts w:ascii="Times New Roman" w:hAnsi="Times New Roman"/>
          <w:lang w:val="en-GB" w:eastAsia="zh-CN"/>
        </w:rPr>
      </w:pPr>
    </w:p>
    <w:p w:rsidR="00CE6531" w:rsidRDefault="00E86D0D">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b/>
          <w:bCs/>
          <w:szCs w:val="20"/>
          <w:lang w:eastAsia="zh-CN"/>
        </w:rPr>
        <w:t xml:space="preserve">For </w:t>
      </w:r>
      <w:r>
        <w:rPr>
          <w:rFonts w:ascii="Times New Roman" w:eastAsia="宋体" w:hAnsi="Times New Roman" w:hint="eastAsia"/>
          <w:b/>
          <w:bCs/>
          <w:szCs w:val="20"/>
          <w:lang w:eastAsia="zh-CN"/>
        </w:rPr>
        <w:t>LP-</w:t>
      </w:r>
      <w:r>
        <w:rPr>
          <w:rFonts w:ascii="Times New Roman" w:eastAsia="宋体" w:hAnsi="Times New Roman"/>
          <w:b/>
          <w:bCs/>
          <w:szCs w:val="20"/>
          <w:lang w:eastAsia="zh-CN"/>
        </w:rPr>
        <w:t xml:space="preserve">WUS operation option 1-2, </w:t>
      </w:r>
    </w:p>
    <w:p w:rsidR="00CE6531" w:rsidRDefault="00E86D0D">
      <w:pPr>
        <w:numPr>
          <w:ilvl w:val="0"/>
          <w:numId w:val="29"/>
        </w:numPr>
        <w:adjustRightInd w:val="0"/>
        <w:snapToGrid w:val="0"/>
        <w:spacing w:afterLines="50" w:after="120"/>
        <w:rPr>
          <w:rFonts w:ascii="Times New Roman" w:eastAsia="宋体" w:hAnsi="Times New Roman"/>
          <w:szCs w:val="20"/>
          <w:lang w:eastAsia="zh-CN"/>
        </w:rPr>
      </w:pPr>
      <w:r>
        <w:rPr>
          <w:rFonts w:ascii="Times New Roman" w:eastAsia="宋体" w:hAnsi="Times New Roman"/>
          <w:szCs w:val="20"/>
          <w:lang w:eastAsia="zh-CN"/>
        </w:rPr>
        <w:t>[1] proposed to d</w:t>
      </w:r>
      <w:r>
        <w:rPr>
          <w:rFonts w:ascii="Times New Roman" w:eastAsia="宋体" w:hAnsi="Times New Roman"/>
          <w:szCs w:val="20"/>
          <w:lang w:val="en-GB"/>
        </w:rPr>
        <w:t xml:space="preserve">iscuss and decide </w:t>
      </w:r>
      <w:r>
        <w:rPr>
          <w:rFonts w:ascii="Times New Roman" w:eastAsia="宋体" w:hAnsi="Times New Roman"/>
          <w:szCs w:val="20"/>
          <w:lang w:val="en-GB"/>
        </w:rPr>
        <w:t>whether the UE performs CSI report during new active time</w:t>
      </w:r>
      <w:r>
        <w:rPr>
          <w:rFonts w:ascii="Times New Roman" w:eastAsia="宋体" w:hAnsi="Times New Roman"/>
          <w:szCs w:val="20"/>
          <w:lang w:eastAsia="zh-CN"/>
        </w:rPr>
        <w:t>.</w:t>
      </w:r>
    </w:p>
    <w:p w:rsidR="00CE6531" w:rsidRDefault="00E86D0D">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[2] proposed to clarify the condition for the case when the UE is not indicated to wake up by LP-WUS, the periodic CSI/L1-RSRP is reported during the time given by the configured drx-onDurationTime</w:t>
      </w:r>
      <w:r>
        <w:rPr>
          <w:rFonts w:ascii="Times New Roman" w:eastAsia="宋体" w:hAnsi="Times New Roman"/>
          <w:szCs w:val="20"/>
          <w:lang w:eastAsia="zh-CN"/>
        </w:rPr>
        <w:t xml:space="preserve">r in DRX-Config for the case when UE is outside C-DRX active time. </w:t>
      </w:r>
    </w:p>
    <w:p w:rsidR="00CE6531" w:rsidRDefault="00E86D0D">
      <w:pPr>
        <w:numPr>
          <w:ilvl w:val="0"/>
          <w:numId w:val="30"/>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rsidR="00CE6531" w:rsidRDefault="00E86D0D">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宋体" w:hAnsi="Times New Roman"/>
          <w:szCs w:val="20"/>
          <w:lang w:eastAsia="zh-CN"/>
        </w:rPr>
        <w:t>], [15] proposed that when the higher layer parameters are configured, whether U</w:t>
      </w:r>
      <w:r>
        <w:rPr>
          <w:rFonts w:ascii="Times New Roman" w:eastAsia="宋体" w:hAnsi="Times New Roman"/>
          <w:szCs w:val="20"/>
          <w:lang w:eastAsia="zh-CN"/>
        </w:rPr>
        <w:t xml:space="preserve">E receiving a wake-up indication or not within a DRX cycle (previous DRX cycle or within a (current) DRX cycle) should not have any impact on reporting P-CSI/L1-RSRP. </w:t>
      </w:r>
    </w:p>
    <w:p w:rsidR="00CE6531" w:rsidRDefault="00CE6531">
      <w:pPr>
        <w:adjustRightInd w:val="0"/>
        <w:snapToGrid w:val="0"/>
        <w:spacing w:afterLines="50" w:after="120"/>
        <w:jc w:val="both"/>
        <w:rPr>
          <w:rFonts w:ascii="Times New Roman" w:eastAsia="宋体" w:hAnsi="Times New Roman"/>
          <w:szCs w:val="20"/>
          <w:lang w:eastAsia="zh-CN"/>
        </w:rPr>
      </w:pPr>
    </w:p>
    <w:p w:rsidR="00CE6531" w:rsidRDefault="00E86D0D">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TP#1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15</w:t>
      </w:r>
      <w:r>
        <w:rPr>
          <w:rFonts w:ascii="Times New Roman" w:eastAsia="宋体" w:hAnsi="Times New Roman"/>
          <w:b/>
          <w:bCs/>
          <w:szCs w:val="20"/>
          <w:lang w:eastAsia="zh-CN"/>
        </w:rPr>
        <w:t>]</w:t>
      </w:r>
    </w:p>
    <w:tbl>
      <w:tblPr>
        <w:tblStyle w:val="afffc"/>
        <w:tblW w:w="0" w:type="auto"/>
        <w:tblLook w:val="04A0" w:firstRow="1" w:lastRow="0" w:firstColumn="1" w:lastColumn="0" w:noHBand="0" w:noVBand="1"/>
      </w:tblPr>
      <w:tblGrid>
        <w:gridCol w:w="9060"/>
      </w:tblGrid>
      <w:tr w:rsidR="00CE6531">
        <w:tc>
          <w:tcPr>
            <w:tcW w:w="9286" w:type="dxa"/>
          </w:tcPr>
          <w:p w:rsidR="00CE6531" w:rsidRDefault="00E86D0D">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t>
            </w:r>
            <w:r>
              <w:rPr>
                <w:rFonts w:ascii="Times New Roman" w:hAnsi="Times New Roman"/>
                <w:i/>
                <w:iCs/>
                <w:szCs w:val="20"/>
              </w:rPr>
              <w:t>wus_PDCCHMonitoringTimer</w:t>
            </w:r>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 xml:space="preserve">UE CSI reporting behavior when </w:t>
            </w:r>
            <w:r>
              <w:rPr>
                <w:rFonts w:ascii="Times New Roman" w:eastAsia="宋体" w:hAnsi="Times New Roman"/>
                <w:szCs w:val="20"/>
              </w:rPr>
              <w:t xml:space="preserve">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 </w:t>
            </w:r>
          </w:p>
          <w:p w:rsidR="00CE6531" w:rsidRDefault="00E86D0D">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w:t>
            </w:r>
            <w:r>
              <w:rPr>
                <w:rFonts w:ascii="Times New Roman" w:hAnsi="Times New Roman"/>
                <w:szCs w:val="20"/>
              </w:rPr>
              <w:t>he CSI measurement occasion determination</w:t>
            </w:r>
            <w:r>
              <w:rPr>
                <w:rFonts w:ascii="Times New Roman" w:eastAsia="宋体" w:hAnsi="Times New Roman"/>
                <w:szCs w:val="20"/>
                <w:lang w:eastAsia="zh-CN"/>
              </w:rPr>
              <w:t xml:space="preserve"> and </w:t>
            </w:r>
            <w:r>
              <w:rPr>
                <w:rFonts w:ascii="Times New Roman" w:hAnsi="Times New Roman"/>
                <w:szCs w:val="20"/>
              </w:rPr>
              <w:t>the CSI reporting behavior.</w:t>
            </w:r>
          </w:p>
          <w:p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the CSI r</w:t>
            </w:r>
            <w:r>
              <w:rPr>
                <w:rFonts w:ascii="Times New Roman" w:hAnsi="Times New Roman"/>
                <w:szCs w:val="20"/>
              </w:rPr>
              <w:t>eporting behavior</w:t>
            </w:r>
            <w:r>
              <w:rPr>
                <w:rFonts w:ascii="Times New Roman" w:eastAsia="宋体" w:hAnsi="Times New Roman"/>
                <w:szCs w:val="20"/>
                <w:lang w:eastAsia="zh-CN"/>
              </w:rPr>
              <w:t xml:space="preserve"> </w:t>
            </w:r>
            <w:r>
              <w:rPr>
                <w:rFonts w:ascii="Times New Roman" w:hAnsi="Times New Roman"/>
                <w:szCs w:val="20"/>
              </w:rPr>
              <w:t xml:space="preserve">when </w:t>
            </w:r>
            <w:r>
              <w:rPr>
                <w:rFonts w:ascii="Times New Roman" w:eastAsia="宋体" w:hAnsi="Times New Roman"/>
                <w:szCs w:val="20"/>
              </w:rPr>
              <w:t xml:space="preserve">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w:t>
            </w:r>
          </w:p>
        </w:tc>
      </w:tr>
      <w:tr w:rsidR="00CE6531">
        <w:tc>
          <w:tcPr>
            <w:tcW w:w="9286" w:type="dxa"/>
          </w:tcPr>
          <w:p w:rsidR="00CE6531" w:rsidRDefault="00CE6531">
            <w:pPr>
              <w:autoSpaceDE w:val="0"/>
              <w:autoSpaceDN w:val="0"/>
              <w:spacing w:afterLines="50" w:after="120"/>
              <w:jc w:val="both"/>
              <w:rPr>
                <w:rFonts w:ascii="Times New Roman" w:hAnsi="Times New Roman"/>
                <w:color w:val="FF0000"/>
                <w:szCs w:val="20"/>
              </w:rPr>
            </w:pPr>
          </w:p>
          <w:p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r>
              <w:rPr>
                <w:rFonts w:ascii="Times New Roman" w:hAnsi="Times New Roman"/>
                <w:color w:val="FF0000"/>
                <w:szCs w:val="20"/>
              </w:rPr>
              <w:t>----------</w:t>
            </w:r>
          </w:p>
          <w:p w:rsidR="00CE6531" w:rsidRDefault="00E86D0D">
            <w:pPr>
              <w:autoSpaceDE w:val="0"/>
              <w:autoSpaceDN w:val="0"/>
              <w:spacing w:afterLines="50" w:after="120"/>
              <w:jc w:val="both"/>
              <w:rPr>
                <w:rFonts w:ascii="Times New Roman" w:hAnsi="Times New Roman"/>
                <w:color w:val="FF0000"/>
                <w:szCs w:val="20"/>
              </w:rPr>
            </w:pPr>
            <w:r>
              <w:rPr>
                <w:rFonts w:ascii="Times New Roman" w:eastAsia="宋体" w:hAnsi="Times New Roman"/>
                <w:color w:val="000000"/>
              </w:rPr>
              <w:t>5.1.6.1</w:t>
            </w:r>
            <w:r>
              <w:rPr>
                <w:rFonts w:ascii="Times New Roman" w:eastAsia="宋体" w:hAnsi="Times New Roman"/>
                <w:color w:val="000000"/>
              </w:rPr>
              <w:tab/>
              <w:t>CSI-RS reception procedure</w:t>
            </w:r>
          </w:p>
          <w:p w:rsidR="00CE6531" w:rsidRDefault="00E86D0D">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rsidR="00CE6531" w:rsidRDefault="00E86D0D">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lastRenderedPageBreak/>
              <w:t xml:space="preserve">If the UE is configured with DRX and, </w:t>
            </w:r>
          </w:p>
          <w:p w:rsidR="00CE6531" w:rsidRDefault="00E86D0D">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'ssb-Index-RSRP' and </w:t>
            </w:r>
            <w:r>
              <w:rPr>
                <w:rFonts w:ascii="Times New Roman" w:eastAsia="宋体" w:hAnsi="Times New Roman"/>
                <w:iCs/>
                <w:szCs w:val="20"/>
              </w:rPr>
              <w:t xml:space="preserve">'ssb-Index-RSRP-Index' </w:t>
            </w:r>
            <w:r>
              <w:rPr>
                <w:rFonts w:ascii="Times New Roman" w:eastAsia="宋体" w:hAnsi="Times New Roman"/>
                <w:szCs w:val="20"/>
              </w:rPr>
              <w:t xml:space="preserve">when </w:t>
            </w:r>
            <w:r>
              <w:rPr>
                <w:rFonts w:ascii="Times New Roman" w:eastAsia="宋体" w:hAnsi="Times New Roman"/>
                <w:i/>
                <w:szCs w:val="20"/>
              </w:rPr>
              <w:t>drx-onDurationTi</w:t>
            </w:r>
            <w:r>
              <w:rPr>
                <w:rFonts w:ascii="Times New Roman" w:eastAsia="宋体" w:hAnsi="Times New Roman"/>
                <w:i/>
                <w:szCs w:val="20"/>
              </w:rPr>
              <w:t>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r>
              <w:rPr>
                <w:rFonts w:ascii="Times New Roman" w:eastAsia="宋体" w:hAnsi="Times New Roman"/>
                <w:i/>
                <w:iCs/>
                <w:strike/>
                <w:color w:val="FF0000"/>
                <w:szCs w:val="20"/>
                <w:lang w:val="en-GB"/>
              </w:rPr>
              <w:t>lpwus_PDCCHMonitoringTimer</w:t>
            </w:r>
            <w:r>
              <w:rPr>
                <w:rFonts w:ascii="Times New Roman" w:eastAsia="宋体" w:hAnsi="Times New Roman"/>
                <w:strike/>
                <w:color w:val="FF0000"/>
                <w:szCs w:val="20"/>
                <w:lang w:val="en-GB"/>
              </w:rPr>
              <w:t xml:space="preserve"> in [XYZxxx]]</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w:t>
            </w:r>
            <w:r>
              <w:rPr>
                <w:rFonts w:ascii="Times New Roman" w:eastAsia="宋体" w:hAnsi="Times New Roman"/>
                <w:szCs w:val="20"/>
              </w:rPr>
              <w:t xml:space="preserve"> to be reported;</w:t>
            </w:r>
          </w:p>
          <w:p w:rsidR="00CE6531" w:rsidRDefault="00E86D0D">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w:t>
            </w:r>
            <w:r>
              <w:rPr>
                <w:rFonts w:ascii="Times New Roman" w:eastAsia="宋体" w:hAnsi="Times New Roman"/>
                <w:szCs w:val="20"/>
              </w:rPr>
              <w:t xml:space="preserve">odic' and </w:t>
            </w:r>
            <w:r>
              <w:rPr>
                <w:rFonts w:ascii="Times New Roman" w:eastAsia="宋体" w:hAnsi="Times New Roman"/>
                <w:i/>
                <w:szCs w:val="20"/>
              </w:rPr>
              <w:t>reportQuantity</w:t>
            </w:r>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r>
              <w:rPr>
                <w:rFonts w:ascii="Times New Roman" w:eastAsia="宋体" w:hAnsi="Times New Roman"/>
                <w:i/>
                <w:iCs/>
                <w:strike/>
                <w:color w:val="FF0000"/>
                <w:szCs w:val="20"/>
                <w:lang w:val="en-GB"/>
              </w:rPr>
              <w:t>lpwus_PDCCHMonitoringTimer</w:t>
            </w:r>
            <w:r>
              <w:rPr>
                <w:rFonts w:ascii="Times New Roman" w:eastAsia="宋体" w:hAnsi="Times New Roman"/>
                <w:strike/>
                <w:color w:val="FF0000"/>
                <w:szCs w:val="20"/>
              </w:rPr>
              <w:t xml:space="preserve"> [</w:t>
            </w:r>
            <w:r>
              <w:rPr>
                <w:rFonts w:ascii="Times New Roman" w:eastAsia="宋体" w:hAnsi="Times New Roman"/>
                <w:strike/>
                <w:color w:val="FF0000"/>
                <w:szCs w:val="20"/>
                <w:lang w:val="en-GB"/>
              </w:rPr>
              <w:t>in XYZxxx]]</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rsidR="00CE6531" w:rsidRDefault="00E86D0D">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 xml:space="preserve">the most recent CSI measurement </w:t>
            </w:r>
            <w:r>
              <w:rPr>
                <w:rFonts w:ascii="Times New Roman" w:eastAsia="MS Mincho" w:hAnsi="Times New Roman"/>
                <w:color w:val="000000"/>
                <w:szCs w:val="20"/>
              </w:rPr>
              <w:t>occasion occurs in DRX active time for CSI to be reported.</w:t>
            </w:r>
          </w:p>
          <w:p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rsidR="00CE6531" w:rsidRDefault="00CE6531">
            <w:pPr>
              <w:autoSpaceDE w:val="0"/>
              <w:autoSpaceDN w:val="0"/>
              <w:spacing w:afterLines="50" w:after="120"/>
              <w:jc w:val="both"/>
              <w:rPr>
                <w:rFonts w:ascii="Times New Roman" w:hAnsi="Times New Roman"/>
                <w:color w:val="FF0000"/>
                <w:szCs w:val="20"/>
              </w:rPr>
            </w:pPr>
          </w:p>
          <w:p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 proposal for TS38.214-j00 cl</w:t>
            </w:r>
            <w:r>
              <w:rPr>
                <w:rFonts w:ascii="Times New Roman" w:hAnsi="Times New Roman"/>
                <w:color w:val="FF0000"/>
                <w:szCs w:val="20"/>
              </w:rPr>
              <w:t>ause5.2.2.5 ------------------------------</w:t>
            </w:r>
          </w:p>
          <w:p w:rsidR="00CE6531" w:rsidRDefault="00E86D0D">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rsidR="00CE6531" w:rsidRDefault="00E86D0D">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rsidR="00CE6531" w:rsidRDefault="00E86D0D">
            <w:pPr>
              <w:spacing w:after="180"/>
              <w:rPr>
                <w:rFonts w:ascii="Times New Roman" w:eastAsia="宋体" w:hAnsi="Times New Roman"/>
                <w:color w:val="000000"/>
                <w:szCs w:val="20"/>
                <w:lang w:val="en-GB"/>
              </w:rPr>
            </w:pPr>
            <w:r>
              <w:rPr>
                <w:rFonts w:ascii="Times New Roman" w:eastAsia="宋体" w:hAnsi="Times New Roman"/>
                <w:color w:val="000000"/>
                <w:szCs w:val="20"/>
                <w:lang w:val="en-GB"/>
              </w:rPr>
              <w:t>When the UE is configured to monitor DCI format 2_6 or WUS,</w:t>
            </w:r>
          </w:p>
          <w:p w:rsidR="00CE6531" w:rsidRDefault="00E86D0D">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'ssb-Index-RSRP', 'cri-RSRP- Index', and 'ssb-Index-RSRP- Index ' when </w:t>
            </w:r>
            <w:r>
              <w:rPr>
                <w:rFonts w:ascii="Times New Roman" w:eastAsia="宋体" w:hAnsi="Times New Roman"/>
                <w:i/>
                <w:iCs/>
                <w:szCs w:val="20"/>
              </w:rPr>
              <w:t>drx-onDuratio</w:t>
            </w:r>
            <w:r>
              <w:rPr>
                <w:rFonts w:ascii="Times New Roman" w:eastAsia="宋体" w:hAnsi="Times New Roman"/>
                <w:i/>
                <w:iCs/>
                <w:szCs w:val="20"/>
              </w:rPr>
              <w:t>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r>
              <w:rPr>
                <w:rFonts w:ascii="Times New Roman" w:eastAsia="宋体" w:hAnsi="Times New Roman"/>
                <w:i/>
                <w:iCs/>
                <w:color w:val="000000"/>
                <w:szCs w:val="20"/>
              </w:rPr>
              <w:t xml:space="preserve">reportQuantity </w:t>
            </w:r>
            <w:r>
              <w:rPr>
                <w:rFonts w:ascii="Times New Roman" w:eastAsia="宋体" w:hAnsi="Times New Roman"/>
                <w:color w:val="000000"/>
                <w:szCs w:val="20"/>
              </w:rPr>
              <w:t xml:space="preserve">not set to ‘ssb-Index-SINR’ or ‘ssb-Index-SINR-Index’ </w:t>
            </w:r>
            <w:r>
              <w:rPr>
                <w:rFonts w:ascii="Times New Roman" w:eastAsia="宋体" w:hAnsi="Times New Roman"/>
                <w:szCs w:val="20"/>
              </w:rPr>
              <w:t xml:space="preserve">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w:t>
            </w:r>
            <w:r>
              <w:rPr>
                <w:rFonts w:ascii="Times New Roman" w:eastAsia="宋体" w:hAnsi="Times New Roman"/>
                <w:iCs/>
                <w:szCs w:val="20"/>
              </w:rPr>
              <w:t>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rsidR="00CE6531" w:rsidRDefault="00E86D0D">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r>
              <w:rPr>
                <w:rFonts w:ascii="Times New Roman" w:eastAsia="宋体" w:hAnsi="Times New Roman"/>
                <w:i/>
                <w:iCs/>
                <w:szCs w:val="20"/>
              </w:rPr>
              <w:t>csi-ReportSubConfig</w:t>
            </w:r>
            <w:r>
              <w:rPr>
                <w:rFonts w:ascii="Times New Roman" w:eastAsia="宋体" w:hAnsi="Times New Roman"/>
                <w:i/>
                <w:iCs/>
                <w:szCs w:val="20"/>
              </w:rPr>
              <w:t>ToAddModList</w:t>
            </w:r>
            <w:r>
              <w:rPr>
                <w:rFonts w:ascii="Times New Roman" w:eastAsia="宋体" w:hAnsi="Times New Roman"/>
                <w:szCs w:val="20"/>
              </w:rPr>
              <w:t xml:space="preserve">, and 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quantities other than </w:t>
            </w:r>
            <w:r>
              <w:rPr>
                <w:rFonts w:ascii="Times New Roman" w:eastAsia="宋体" w:hAnsi="Times New Roman"/>
                <w:szCs w:val="20"/>
              </w:rPr>
              <w:t xml:space="preserve">'cri-RSRP', 'ssb-Index-RSRP', 'cri-RSRP- Index', and 'ssb-Index-RSRP- Index' when </w:t>
            </w:r>
            <w:r>
              <w:rPr>
                <w:rFonts w:ascii="Times New Roman" w:eastAsia="宋体" w:hAnsi="Times New Roman"/>
                <w:i/>
                <w:iCs/>
                <w:szCs w:val="20"/>
              </w:rPr>
              <w:t>drx-onDurationTimer</w:t>
            </w:r>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lpwus 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w:t>
            </w:r>
            <w:r>
              <w:rPr>
                <w:rFonts w:ascii="Times New Roman" w:eastAsia="宋体" w:hAnsi="Times New Roman"/>
                <w:szCs w:val="20"/>
              </w:rPr>
              <w:t xml:space="preserve">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w:t>
            </w:r>
            <w:r>
              <w:rPr>
                <w:rFonts w:ascii="Times New Roman" w:eastAsia="宋体" w:hAnsi="Times New Roman"/>
                <w:szCs w:val="20"/>
              </w:rPr>
              <w:t xml:space="preserve"> one for P-CSI reporting;</w:t>
            </w:r>
          </w:p>
          <w:p w:rsidR="00CE6531" w:rsidRDefault="00E86D0D">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'ssb-Index-RSRP', 'cri-RSRP- Index', or 'ssb-Index-RSRP- Index'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r>
              <w:rPr>
                <w:rFonts w:ascii="Times New Roman" w:eastAsia="宋体" w:hAnsi="Times New Roman"/>
                <w:i/>
                <w:iCs/>
                <w:szCs w:val="20"/>
              </w:rPr>
              <w:t>drx-onDurationTimer</w:t>
            </w:r>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r>
              <w:rPr>
                <w:rFonts w:ascii="Times New Roman" w:eastAsia="宋体" w:hAnsi="Times New Roman"/>
                <w:i/>
                <w:iCs/>
                <w:color w:val="000000"/>
                <w:szCs w:val="20"/>
                <w:lang w:val="en-GB"/>
              </w:rPr>
              <w:t>reportQuantity</w:t>
            </w:r>
            <w:r>
              <w:rPr>
                <w:rFonts w:ascii="Times New Roman" w:eastAsia="宋体" w:hAnsi="Times New Roman"/>
                <w:szCs w:val="20"/>
              </w:rPr>
              <w:t xml:space="preserve"> set to '</w:t>
            </w:r>
            <w:r>
              <w:rPr>
                <w:rFonts w:ascii="Times New Roman" w:eastAsia="宋体" w:hAnsi="Times New Roman"/>
                <w:i/>
                <w:iCs/>
                <w:color w:val="000000"/>
                <w:szCs w:val="20"/>
                <w:lang w:val="en-GB"/>
              </w:rPr>
              <w:t>cri-RSRP'</w:t>
            </w:r>
            <w:r>
              <w:rPr>
                <w:rFonts w:ascii="Times New Roman" w:eastAsia="宋体"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宋体" w:hAnsi="Times New Roman"/>
                <w:i/>
                <w:iCs/>
                <w:szCs w:val="20"/>
              </w:rPr>
              <w:t>'</w:t>
            </w:r>
            <w:r>
              <w:rPr>
                <w:rFonts w:ascii="Times New Roman" w:eastAsia="MS Mincho" w:hAnsi="Times New Roman"/>
                <w:i/>
                <w:iCs/>
                <w:color w:val="000000"/>
                <w:szCs w:val="20"/>
                <w:lang w:val="en-GB"/>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lang w:val="en-GB"/>
              </w:rPr>
              <w:t xml:space="preserve">' </w:t>
            </w:r>
            <w:r>
              <w:rPr>
                <w:rFonts w:ascii="Times New Roman" w:eastAsia="宋体" w:hAnsi="Times New Roman"/>
                <w:szCs w:val="20"/>
              </w:rPr>
              <w:t>if receiving at least one CSI-RS transmission occasion for channel measurement during the time duration indicate</w:t>
            </w:r>
            <w:r>
              <w:rPr>
                <w:rFonts w:ascii="Times New Roman" w:eastAsia="宋体" w:hAnsi="Times New Roman"/>
                <w:szCs w:val="20"/>
              </w:rPr>
              <w:t xml:space="preserv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rsidR="00CE6531" w:rsidRDefault="00E86D0D">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lastRenderedPageBreak/>
              <w:t>--------------------------------------- End of Text proposal for TS38.214 clause 5.2.2.5--------------</w:t>
            </w:r>
            <w:r>
              <w:rPr>
                <w:rFonts w:ascii="Times New Roman" w:hAnsi="Times New Roman"/>
                <w:color w:val="FF0000"/>
                <w:szCs w:val="20"/>
              </w:rPr>
              <w:t>----------------</w:t>
            </w:r>
          </w:p>
        </w:tc>
      </w:tr>
    </w:tbl>
    <w:p w:rsidR="00CE6531" w:rsidRDefault="00CE6531">
      <w:pPr>
        <w:adjustRightInd w:val="0"/>
        <w:snapToGrid w:val="0"/>
        <w:spacing w:afterLines="50" w:after="120"/>
        <w:jc w:val="both"/>
        <w:rPr>
          <w:rFonts w:ascii="Times New Roman" w:eastAsia="宋体" w:hAnsi="Times New Roman"/>
          <w:szCs w:val="20"/>
          <w:lang w:eastAsia="zh-CN"/>
        </w:rPr>
      </w:pPr>
    </w:p>
    <w:p w:rsidR="00CE6531" w:rsidRDefault="00CE6531">
      <w:pPr>
        <w:jc w:val="both"/>
        <w:rPr>
          <w:rFonts w:ascii="Times New Roman" w:eastAsia="宋体" w:hAnsi="Times New Roman"/>
          <w:lang w:eastAsia="zh-CN"/>
        </w:rPr>
      </w:pPr>
    </w:p>
    <w:p w:rsidR="00CE6531" w:rsidRDefault="00E86D0D">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TP#2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2</w:t>
      </w:r>
      <w:r>
        <w:rPr>
          <w:rFonts w:ascii="Times New Roman" w:eastAsia="宋体"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CE6531">
        <w:tc>
          <w:tcPr>
            <w:tcW w:w="2696" w:type="dxa"/>
            <w:tcBorders>
              <w:top w:val="single" w:sz="4" w:space="0" w:color="auto"/>
              <w:left w:val="single" w:sz="4" w:space="0" w:color="auto"/>
              <w:bottom w:val="nil"/>
              <w:right w:val="nil"/>
            </w:tcBorders>
          </w:tcPr>
          <w:p w:rsidR="00CE6531" w:rsidRDefault="00E86D0D">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rsidR="00CE6531" w:rsidRDefault="00E86D0D">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rsidR="00CE6531">
        <w:tc>
          <w:tcPr>
            <w:tcW w:w="2696" w:type="dxa"/>
            <w:tcBorders>
              <w:top w:val="nil"/>
              <w:left w:val="single" w:sz="4" w:space="0" w:color="auto"/>
              <w:bottom w:val="nil"/>
              <w:right w:val="nil"/>
            </w:tcBorders>
          </w:tcPr>
          <w:p w:rsidR="00CE6531" w:rsidRDefault="00CE6531">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rsidR="00CE6531" w:rsidRDefault="00CE6531">
            <w:pPr>
              <w:pStyle w:val="CRCoverPage"/>
              <w:widowControl w:val="0"/>
              <w:spacing w:after="0"/>
              <w:jc w:val="both"/>
              <w:rPr>
                <w:rFonts w:ascii="Times New Roman" w:hAnsi="Times New Roman"/>
                <w:kern w:val="2"/>
                <w:sz w:val="8"/>
                <w:szCs w:val="8"/>
              </w:rPr>
            </w:pPr>
          </w:p>
        </w:tc>
      </w:tr>
      <w:tr w:rsidR="00CE6531">
        <w:tc>
          <w:tcPr>
            <w:tcW w:w="2696" w:type="dxa"/>
            <w:tcBorders>
              <w:top w:val="nil"/>
              <w:left w:val="single" w:sz="4" w:space="0" w:color="auto"/>
              <w:bottom w:val="nil"/>
              <w:right w:val="nil"/>
            </w:tcBorders>
          </w:tcPr>
          <w:p w:rsidR="00CE6531" w:rsidRDefault="00E86D0D">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w:t>
            </w:r>
            <w:r>
              <w:rPr>
                <w:rFonts w:ascii="Times New Roman" w:hAnsi="Times New Roman"/>
                <w:kern w:val="2"/>
                <w:sz w:val="21"/>
                <w:szCs w:val="22"/>
                <w:lang w:val="en-US" w:eastAsia="zh-CN"/>
              </w:rPr>
              <w:t xml:space="preserve">isable periodic CSI/L1-RSRP reporting is configured. </w:t>
            </w:r>
          </w:p>
          <w:p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rsidR="00CE6531">
        <w:tc>
          <w:tcPr>
            <w:tcW w:w="2696" w:type="dxa"/>
            <w:tcBorders>
              <w:top w:val="nil"/>
              <w:left w:val="single" w:sz="4" w:space="0" w:color="auto"/>
              <w:bottom w:val="nil"/>
              <w:right w:val="nil"/>
            </w:tcBorders>
          </w:tcPr>
          <w:p w:rsidR="00CE6531" w:rsidRDefault="00CE6531">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rsidR="00CE6531" w:rsidRDefault="00CE6531">
            <w:pPr>
              <w:pStyle w:val="CRCoverPage"/>
              <w:widowControl w:val="0"/>
              <w:spacing w:after="0"/>
              <w:jc w:val="both"/>
              <w:rPr>
                <w:rFonts w:ascii="Times New Roman" w:hAnsi="Times New Roman"/>
                <w:kern w:val="2"/>
                <w:sz w:val="8"/>
                <w:szCs w:val="8"/>
              </w:rPr>
            </w:pPr>
          </w:p>
        </w:tc>
      </w:tr>
      <w:tr w:rsidR="00CE6531">
        <w:tc>
          <w:tcPr>
            <w:tcW w:w="2696" w:type="dxa"/>
            <w:tcBorders>
              <w:top w:val="nil"/>
              <w:left w:val="single" w:sz="4" w:space="0" w:color="auto"/>
              <w:bottom w:val="single" w:sz="4" w:space="0" w:color="auto"/>
              <w:right w:val="nil"/>
            </w:tcBorders>
          </w:tcPr>
          <w:p w:rsidR="00CE6531" w:rsidRDefault="00E86D0D">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rsidR="00CE6531" w:rsidRDefault="00E86D0D">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Not aligned with the intention of the agreement made in RAN1#119 meeting and </w:t>
            </w:r>
            <w:r>
              <w:rPr>
                <w:rFonts w:ascii="Times New Roman" w:hAnsi="Times New Roman"/>
                <w:kern w:val="2"/>
                <w:sz w:val="21"/>
                <w:szCs w:val="22"/>
                <w:lang w:val="en-US" w:eastAsia="zh-CN"/>
              </w:rPr>
              <w:t>cause additional UE power consumption.</w:t>
            </w:r>
          </w:p>
          <w:p w:rsidR="00CE6531" w:rsidRDefault="00E86D0D">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rsidR="00CE6531" w:rsidRDefault="00E86D0D">
            <w:pPr>
              <w:pStyle w:val="af9"/>
              <w:overflowPunct w:val="0"/>
              <w:adjustRightInd w:val="0"/>
              <w:snapToGrid w:val="0"/>
              <w:spacing w:after="0"/>
              <w:rPr>
                <w:szCs w:val="20"/>
              </w:rPr>
            </w:pPr>
            <w:r>
              <w:rPr>
                <w:rFonts w:hint="eastAsia"/>
                <w:szCs w:val="20"/>
              </w:rPr>
              <w:t xml:space="preserve">For Option 1-2, for LP-WUS CONNECTED mode operation, the periodic CSI/L1-RSRP reporting operation is same as Rel-16 DCP, that is the UE can be configured with a parameter to enable/disable periodic </w:t>
            </w:r>
            <w:r>
              <w:rPr>
                <w:rFonts w:hint="eastAsia"/>
                <w:szCs w:val="20"/>
              </w:rPr>
              <w:t>CSI/L1-RSRP reporting, respectively:</w:t>
            </w:r>
          </w:p>
          <w:p w:rsidR="00CE6531" w:rsidRDefault="00E86D0D">
            <w:pPr>
              <w:pStyle w:val="af9"/>
              <w:numPr>
                <w:ilvl w:val="0"/>
                <w:numId w:val="27"/>
              </w:numPr>
              <w:overflowPunct w:val="0"/>
              <w:adjustRightInd w:val="0"/>
              <w:snapToGrid w:val="0"/>
              <w:spacing w:after="0"/>
              <w:rPr>
                <w:szCs w:val="20"/>
              </w:rPr>
            </w:pPr>
            <w:r>
              <w:rPr>
                <w:rFonts w:hint="eastAsia"/>
                <w:szCs w:val="20"/>
              </w:rPr>
              <w:t>If the parameter is NOT configured:</w:t>
            </w:r>
          </w:p>
          <w:p w:rsidR="00CE6531" w:rsidRDefault="00E86D0D">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rsidR="00CE6531" w:rsidRDefault="00E86D0D">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w:t>
            </w:r>
            <w:r>
              <w:rPr>
                <w:rFonts w:hint="eastAsia"/>
                <w:szCs w:val="20"/>
              </w:rPr>
              <w:t xml:space="preserve"> DRX active time.</w:t>
            </w:r>
          </w:p>
          <w:p w:rsidR="00CE6531" w:rsidRDefault="00E86D0D">
            <w:pPr>
              <w:pStyle w:val="af9"/>
              <w:numPr>
                <w:ilvl w:val="0"/>
                <w:numId w:val="27"/>
              </w:numPr>
              <w:overflowPunct w:val="0"/>
              <w:adjustRightInd w:val="0"/>
              <w:snapToGrid w:val="0"/>
              <w:spacing w:after="0"/>
              <w:rPr>
                <w:szCs w:val="20"/>
              </w:rPr>
            </w:pPr>
            <w:r>
              <w:rPr>
                <w:rFonts w:hint="eastAsia"/>
                <w:szCs w:val="20"/>
              </w:rPr>
              <w:t>If the parameter is configured:</w:t>
            </w:r>
          </w:p>
          <w:p w:rsidR="00CE6531" w:rsidRDefault="00E86D0D">
            <w:pPr>
              <w:pStyle w:val="af9"/>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w:t>
            </w:r>
            <w:r>
              <w:rPr>
                <w:rFonts w:hint="eastAsia"/>
                <w:szCs w:val="20"/>
              </w:rPr>
              <w:t>ime.</w:t>
            </w:r>
          </w:p>
          <w:p w:rsidR="00CE6531" w:rsidRDefault="00E86D0D">
            <w:pPr>
              <w:pStyle w:val="af9"/>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CE6531">
        <w:tc>
          <w:tcPr>
            <w:tcW w:w="8948" w:type="dxa"/>
          </w:tcPr>
          <w:p w:rsidR="00CE6531" w:rsidRDefault="00E86D0D">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rsidR="00CE6531" w:rsidRDefault="00E86D0D">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rsidR="00CE6531" w:rsidRDefault="00E86D0D">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w:t>
            </w:r>
            <w:r>
              <w:rPr>
                <w:rFonts w:ascii="Times New Roman" w:hAnsi="Times New Roman" w:cs="Times New Roman"/>
                <w:i/>
                <w:iCs/>
                <w:sz w:val="21"/>
                <w:szCs w:val="21"/>
                <w:lang w:bidi="ar"/>
              </w:rPr>
              <w: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rsidR="00CE6531" w:rsidRDefault="00E86D0D">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the most recent CSI measurement occasion occurs in DRX active time or dur</w:t>
            </w:r>
            <w:r>
              <w:rPr>
                <w:rFonts w:eastAsia="宋体"/>
                <w:szCs w:val="21"/>
                <w:lang w:val="en-US" w:eastAsia="zh-CN" w:bidi="ar"/>
              </w:rPr>
              <w:t xml:space="preserve">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rsidR="00CE6531" w:rsidRDefault="00E86D0D">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ps-TransmitPeriodicL1-RSRP or </w:t>
            </w:r>
            <w:r>
              <w:rPr>
                <w:rFonts w:ascii="Times New Roman" w:hAnsi="Times New Roman" w:cs="Times New Roman"/>
                <w:i/>
                <w:iCs/>
                <w:sz w:val="21"/>
                <w:szCs w:val="21"/>
                <w:lang w:bidi="ar"/>
              </w:rPr>
              <w:t>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w:t>
            </w:r>
            <w:r>
              <w:rPr>
                <w:rFonts w:eastAsia="宋体" w:hint="eastAsia"/>
                <w:i/>
                <w:iCs/>
                <w:color w:val="FF0000"/>
                <w:u w:val="single"/>
                <w:lang w:val="en-US" w:eastAsia="zh-CN"/>
              </w:rPr>
              <w:t>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color w:val="FF0000"/>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rsidR="00CE6531" w:rsidRDefault="00E86D0D">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rsidR="00CE6531" w:rsidRDefault="00E86D0D">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w:t>
            </w:r>
            <w:r>
              <w:rPr>
                <w:rFonts w:ascii="Times New Roman" w:eastAsia="MS Mincho" w:hAnsi="Times New Roman" w:cs="Times New Roman"/>
                <w:color w:val="000000"/>
                <w:sz w:val="21"/>
                <w:szCs w:val="21"/>
                <w:lang w:bidi="ar"/>
              </w:rPr>
              <w:t>n DRX active time for CSI to be reported.</w:t>
            </w:r>
          </w:p>
          <w:p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rsidR="00CE6531" w:rsidRDefault="00CE6531">
            <w:pPr>
              <w:adjustRightInd w:val="0"/>
              <w:jc w:val="center"/>
              <w:rPr>
                <w:rFonts w:ascii="Times New Roman" w:hAnsi="Times New Roman"/>
                <w:color w:val="FF0000"/>
              </w:rPr>
            </w:pPr>
          </w:p>
          <w:p w:rsidR="00CE6531" w:rsidRDefault="00CE6531">
            <w:pPr>
              <w:adjustRightInd w:val="0"/>
              <w:jc w:val="center"/>
              <w:rPr>
                <w:rFonts w:ascii="Times New Roman" w:hAnsi="Times New Roman"/>
                <w:color w:val="FF0000"/>
              </w:rPr>
            </w:pPr>
          </w:p>
          <w:p w:rsidR="00CE6531" w:rsidRDefault="00E86D0D">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rsidR="00CE6531" w:rsidRDefault="00CE6531">
            <w:pPr>
              <w:adjustRightInd w:val="0"/>
              <w:rPr>
                <w:rFonts w:ascii="Times New Roman" w:hAnsi="Times New Roman"/>
              </w:rPr>
            </w:pPr>
          </w:p>
          <w:p w:rsidR="00CE6531" w:rsidRDefault="00E86D0D">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rsidR="00CE6531" w:rsidRDefault="00E86D0D">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ascii="Times New Roman" w:hAnsi="Times New Roman"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宋体"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rsidR="00CE6531" w:rsidRDefault="00E86D0D">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rsidR="00CE6531" w:rsidRDefault="00E86D0D">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w:t>
            </w:r>
            <w:r>
              <w:rPr>
                <w:rFonts w:hint="eastAsia"/>
                <w:color w:val="000000" w:themeColor="text1"/>
              </w:rPr>
              <w:t>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rsidR="00CE6531" w:rsidRDefault="00E86D0D">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w:t>
            </w:r>
            <w:r>
              <w:rPr>
                <w:rFonts w:hint="eastAsia"/>
              </w:rPr>
              <w:t xml:space="preserve">'ssb-Index-RSRP', 'cri-RSRP- Index', and 'ssb-Index-RSRP- Index' </w:t>
            </w:r>
          </w:p>
          <w:p w:rsidR="00CE6531" w:rsidRDefault="00E86D0D">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rsidR="00CE6531" w:rsidRDefault="00E86D0D">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drx-o</w:t>
            </w:r>
            <w:r>
              <w:rPr>
                <w:rFonts w:hint="eastAsia"/>
                <w:i/>
                <w:iCs/>
              </w:rPr>
              <w:t xml:space="preserve">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w:t>
            </w:r>
            <w:r>
              <w:rPr>
                <w:rFonts w:hint="eastAsia"/>
              </w:rPr>
              <w:t xml:space="preserve">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w:t>
            </w:r>
            <w:r>
              <w:rPr>
                <w:rFonts w:hint="eastAsia"/>
              </w:rPr>
              <w:t>for P-CSI reporting.</w:t>
            </w:r>
          </w:p>
          <w:p w:rsidR="00CE6531" w:rsidRDefault="00E86D0D">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rsidR="00CE6531" w:rsidRDefault="00E86D0D">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w:t>
            </w:r>
            <w:r>
              <w:rPr>
                <w:rFonts w:hint="eastAsia"/>
                <w:strike/>
              </w:rPr>
              <w:t xml:space="preserve">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rsidR="00CE6531" w:rsidRDefault="00E86D0D">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ff"/>
                <w:rFonts w:hint="eastAsia"/>
                <w:color w:val="000000" w:themeColor="text1"/>
              </w:rPr>
              <w:t>reportQuantity</w:t>
            </w:r>
            <w:r>
              <w:rPr>
                <w:rFonts w:hint="eastAsia"/>
              </w:rPr>
              <w:t xml:space="preserve"> set to '</w:t>
            </w:r>
            <w:r>
              <w:rPr>
                <w:rStyle w:val="affff"/>
                <w:rFonts w:hint="eastAsia"/>
                <w:color w:val="000000" w:themeColor="text1"/>
              </w:rPr>
              <w:t>cri-RSRP'</w:t>
            </w:r>
            <w:r>
              <w:rPr>
                <w:rStyle w:val="affff"/>
                <w:rFonts w:hint="eastAsia"/>
                <w:i w:val="0"/>
                <w:iCs w:val="0"/>
                <w:color w:val="000000" w:themeColor="text1"/>
              </w:rPr>
              <w:t xml:space="preserve"> </w:t>
            </w:r>
            <w:r>
              <w:rPr>
                <w:rStyle w:val="affff"/>
                <w:rFonts w:eastAsia="MS Mincho" w:hint="eastAsia"/>
                <w:i w:val="0"/>
                <w:iCs w:val="0"/>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w:t>
            </w:r>
            <w:r>
              <w:rPr>
                <w:rFonts w:hint="eastAsia"/>
              </w:rPr>
              <w:t>therwise</w:t>
            </w:r>
            <w:r>
              <w:rPr>
                <w:rFonts w:hint="eastAsia"/>
                <w:lang w:val="en-US"/>
              </w:rPr>
              <w:t>.</w:t>
            </w:r>
          </w:p>
          <w:p w:rsidR="00CE6531" w:rsidRDefault="00E86D0D">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rsidR="00CE6531" w:rsidRDefault="00CE6531">
      <w:pPr>
        <w:adjustRightInd w:val="0"/>
        <w:snapToGrid w:val="0"/>
        <w:spacing w:afterLines="50" w:after="120"/>
        <w:jc w:val="both"/>
        <w:rPr>
          <w:rFonts w:ascii="Times New Roman" w:eastAsia="宋体" w:hAnsi="Times New Roman"/>
          <w:b/>
          <w:bCs/>
          <w:szCs w:val="20"/>
          <w:lang w:eastAsia="zh-CN"/>
        </w:rPr>
      </w:pPr>
    </w:p>
    <w:p w:rsidR="00CE6531" w:rsidRDefault="00E86D0D">
      <w:p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hint="eastAsia"/>
          <w:szCs w:val="20"/>
          <w:lang w:eastAsia="zh-CN"/>
        </w:rPr>
        <w:t>Before debating on the proposed TPs, it would be helpful to understand companies</w:t>
      </w:r>
      <w:r>
        <w:rPr>
          <w:rFonts w:ascii="Times New Roman" w:eastAsia="宋体" w:hAnsi="Times New Roman"/>
          <w:szCs w:val="20"/>
          <w:lang w:eastAsia="zh-CN"/>
        </w:rPr>
        <w:t>’</w:t>
      </w:r>
      <w:r>
        <w:rPr>
          <w:rFonts w:ascii="Times New Roman" w:eastAsia="宋体" w:hAnsi="Times New Roman" w:hint="eastAsia"/>
          <w:szCs w:val="20"/>
          <w:lang w:eastAsia="zh-CN"/>
        </w:rPr>
        <w:t xml:space="preserve"> opinions on the unclear aspects of the agreement.</w:t>
      </w:r>
    </w:p>
    <w:p w:rsidR="00CE6531" w:rsidRDefault="00E86D0D">
      <w:pPr>
        <w:keepNext/>
        <w:tabs>
          <w:tab w:val="left" w:pos="-5500"/>
        </w:tabs>
        <w:spacing w:before="120" w:after="60"/>
        <w:ind w:right="200"/>
        <w:jc w:val="both"/>
        <w:outlineLvl w:val="3"/>
        <w:rPr>
          <w:rFonts w:ascii="Times New Roman" w:eastAsia="微软雅黑" w:hAnsi="Times New Roman"/>
          <w:b/>
          <w:bCs/>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4.1-1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 xml:space="preserve"> Which aspect do you think is not clear for the highlighted parts below and how to complement it?</w:t>
      </w:r>
    </w:p>
    <w:tbl>
      <w:tblPr>
        <w:tblStyle w:val="afffc"/>
        <w:tblW w:w="0" w:type="auto"/>
        <w:tblLook w:val="04A0" w:firstRow="1" w:lastRow="0" w:firstColumn="1" w:lastColumn="0" w:noHBand="0" w:noVBand="1"/>
      </w:tblPr>
      <w:tblGrid>
        <w:gridCol w:w="8929"/>
      </w:tblGrid>
      <w:tr w:rsidR="00CE6531">
        <w:tc>
          <w:tcPr>
            <w:tcW w:w="8929" w:type="dxa"/>
          </w:tcPr>
          <w:p w:rsidR="00CE6531" w:rsidRDefault="00E86D0D">
            <w:pPr>
              <w:adjustRightInd w:val="0"/>
              <w:snapToGrid w:val="0"/>
              <w:rPr>
                <w:rFonts w:ascii="Times New Roman" w:eastAsia="宋体" w:hAnsi="Times New Roman"/>
                <w:szCs w:val="20"/>
                <w:lang w:bidi="ar"/>
              </w:rPr>
            </w:pPr>
            <w:r>
              <w:rPr>
                <w:rFonts w:ascii="Times New Roman" w:eastAsia="Yu Mincho" w:hAnsi="Times New Roman"/>
                <w:szCs w:val="20"/>
                <w:highlight w:val="green"/>
                <w:lang w:eastAsia="ja-JP" w:bidi="ar"/>
              </w:rPr>
              <w:t>Agreement</w:t>
            </w:r>
            <w:r>
              <w:rPr>
                <w:rFonts w:ascii="Times New Roman" w:eastAsia="宋体" w:hAnsi="Times New Roman"/>
                <w:szCs w:val="20"/>
                <w:lang w:bidi="ar"/>
              </w:rPr>
              <w:t>@RAN1#119 meeting</w:t>
            </w:r>
          </w:p>
          <w:p w:rsidR="00CE6531" w:rsidRDefault="00E86D0D">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w:t>
            </w:r>
            <w:r>
              <w:rPr>
                <w:rFonts w:hint="eastAsia"/>
                <w:szCs w:val="20"/>
              </w:rPr>
              <w:t>e UE can be configured with a parameter to enable/disable periodic CSI/L1-RSRP reporting, respectively:</w:t>
            </w:r>
          </w:p>
          <w:p w:rsidR="00CE6531" w:rsidRDefault="00E86D0D">
            <w:pPr>
              <w:pStyle w:val="af9"/>
              <w:numPr>
                <w:ilvl w:val="0"/>
                <w:numId w:val="27"/>
              </w:numPr>
              <w:overflowPunct w:val="0"/>
              <w:adjustRightInd w:val="0"/>
              <w:snapToGrid w:val="0"/>
              <w:spacing w:after="0"/>
              <w:rPr>
                <w:szCs w:val="20"/>
              </w:rPr>
            </w:pPr>
            <w:r>
              <w:rPr>
                <w:rFonts w:hint="eastAsia"/>
                <w:szCs w:val="20"/>
              </w:rPr>
              <w:t>If the parameter is NOT configured:</w:t>
            </w:r>
          </w:p>
          <w:p w:rsidR="00CE6531" w:rsidRDefault="00E86D0D">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rsidR="00CE6531" w:rsidRDefault="00E86D0D">
            <w:pPr>
              <w:pStyle w:val="af9"/>
              <w:numPr>
                <w:ilvl w:val="1"/>
                <w:numId w:val="27"/>
              </w:numPr>
              <w:overflowPunct w:val="0"/>
              <w:adjustRightInd w:val="0"/>
              <w:snapToGrid w:val="0"/>
              <w:spacing w:after="0"/>
              <w:rPr>
                <w:szCs w:val="20"/>
              </w:rPr>
            </w:pPr>
            <w:r>
              <w:rPr>
                <w:rFonts w:hint="eastAsia"/>
                <w:szCs w:val="20"/>
              </w:rPr>
              <w:t>If the UE is indicated to</w:t>
            </w:r>
            <w:r>
              <w:rPr>
                <w:rFonts w:hint="eastAsia"/>
                <w:szCs w:val="20"/>
              </w:rPr>
              <w:t xml:space="preserve"> wake up by LP-WUS, the periodic CSI/L1-RSRP is reported during the DRX active time.</w:t>
            </w:r>
          </w:p>
          <w:p w:rsidR="00CE6531" w:rsidRDefault="00E86D0D">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rsidR="00CE6531" w:rsidRDefault="00E86D0D">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w:t>
            </w:r>
            <w:r>
              <w:rPr>
                <w:b/>
                <w:bCs/>
                <w:i/>
                <w:iCs/>
                <w:szCs w:val="20"/>
                <w:highlight w:val="cyan"/>
              </w:rPr>
              <w:t>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rsidR="00CE6531" w:rsidRDefault="00E86D0D">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rsidR="00CE6531" w:rsidRDefault="00E86D0D">
            <w:pPr>
              <w:pStyle w:val="af9"/>
              <w:numPr>
                <w:ilvl w:val="0"/>
                <w:numId w:val="27"/>
              </w:numPr>
              <w:overflowPunct w:val="0"/>
              <w:adjustRightInd w:val="0"/>
              <w:snapToGrid w:val="0"/>
              <w:spacing w:after="0"/>
              <w:rPr>
                <w:rFonts w:eastAsia="等线"/>
                <w:iCs/>
                <w:szCs w:val="20"/>
              </w:rPr>
            </w:pPr>
            <w:r>
              <w:rPr>
                <w:rFonts w:hint="eastAsia"/>
                <w:szCs w:val="20"/>
              </w:rPr>
              <w:t>FFS: Whether RAN1 spec impact is required.</w:t>
            </w:r>
          </w:p>
          <w:p w:rsidR="00CE6531" w:rsidRDefault="00CE6531">
            <w:pPr>
              <w:pStyle w:val="af9"/>
              <w:overflowPunct w:val="0"/>
              <w:adjustRightInd w:val="0"/>
              <w:snapToGrid w:val="0"/>
              <w:spacing w:after="0"/>
              <w:ind w:left="360"/>
              <w:rPr>
                <w:iCs/>
                <w:szCs w:val="20"/>
              </w:rPr>
            </w:pPr>
          </w:p>
          <w:p w:rsidR="00CE6531" w:rsidRDefault="00E86D0D">
            <w:pPr>
              <w:pStyle w:val="af9"/>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rsidR="00CE6531" w:rsidRDefault="00E86D0D">
            <w:pPr>
              <w:pStyle w:val="af9"/>
              <w:overflowPunct w:val="0"/>
              <w:adjustRightInd w:val="0"/>
              <w:snapToGrid w:val="0"/>
              <w:spacing w:after="0"/>
              <w:ind w:left="360"/>
              <w:rPr>
                <w:rFonts w:eastAsia="等线"/>
                <w:iCs/>
                <w:szCs w:val="20"/>
              </w:rPr>
            </w:pPr>
            <w:r>
              <w:rPr>
                <w:rFonts w:eastAsia="等线"/>
                <w:iCs/>
                <w:szCs w:val="20"/>
              </w:rPr>
              <w:t xml:space="preserve">For </w:t>
            </w:r>
            <w:r>
              <w:rPr>
                <w:rFonts w:eastAsia="等线" w:hint="eastAsia"/>
                <w:b/>
                <w:bCs/>
                <w:iCs/>
                <w:szCs w:val="20"/>
              </w:rPr>
              <w:t>O</w:t>
            </w:r>
            <w:r>
              <w:rPr>
                <w:rFonts w:eastAsia="等线"/>
                <w:b/>
                <w:bCs/>
                <w:iCs/>
                <w:szCs w:val="20"/>
              </w:rPr>
              <w:t>ption 1-</w:t>
            </w:r>
            <w:r>
              <w:rPr>
                <w:rFonts w:eastAsia="等线" w:hint="eastAsia"/>
                <w:b/>
                <w:bCs/>
                <w:iCs/>
                <w:szCs w:val="20"/>
              </w:rPr>
              <w:t>1</w:t>
            </w:r>
            <w:r>
              <w:rPr>
                <w:rFonts w:eastAsia="等线"/>
                <w:iCs/>
                <w:szCs w:val="20"/>
              </w:rPr>
              <w:t xml:space="preserve"> of LP-WUS CONNECTED mode operation, the followings are assumed from RAN1 perspective. </w:t>
            </w:r>
          </w:p>
          <w:p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LP-WUS monitoring according to the LP-WUS monitoring configuration before drx-onDurationTimer to trigger the starting of the drx-onDurationTimer</w:t>
            </w:r>
          </w:p>
          <w:p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UE is con</w:t>
            </w:r>
            <w:r>
              <w:rPr>
                <w:rFonts w:eastAsia="等线"/>
                <w:iCs/>
                <w:szCs w:val="20"/>
              </w:rPr>
              <w:t>figured with legacy C-DRX configurations as Rel-18</w:t>
            </w:r>
          </w:p>
          <w:p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For periodic CSI/L</w:t>
            </w:r>
            <w:r>
              <w:rPr>
                <w:rFonts w:eastAsia="等线"/>
                <w:iCs/>
                <w:szCs w:val="20"/>
              </w:rPr>
              <w:t>1-RSRP reporting, UE can be configured with one of the following (same as Rel-16 DCP)</w:t>
            </w:r>
          </w:p>
          <w:p w:rsidR="00CE6531" w:rsidRDefault="00E86D0D">
            <w:pPr>
              <w:pStyle w:val="af9"/>
              <w:numPr>
                <w:ilvl w:val="1"/>
                <w:numId w:val="31"/>
              </w:numPr>
              <w:overflowPunct w:val="0"/>
              <w:adjustRightInd w:val="0"/>
              <w:snapToGrid w:val="0"/>
              <w:spacing w:after="0"/>
              <w:rPr>
                <w:rFonts w:eastAsia="等线"/>
                <w:iCs/>
                <w:szCs w:val="20"/>
              </w:rPr>
            </w:pPr>
            <w:r>
              <w:rPr>
                <w:rFonts w:eastAsia="等线"/>
                <w:iCs/>
                <w:szCs w:val="20"/>
              </w:rPr>
              <w:lastRenderedPageBreak/>
              <w:t>Periodic CSI/L1-RSRP is not reported during the time given by the configured drx-onDurationTimer if UE is not indicated to wake-up</w:t>
            </w:r>
          </w:p>
          <w:p w:rsidR="00CE6531" w:rsidRDefault="00E86D0D">
            <w:pPr>
              <w:pStyle w:val="af9"/>
              <w:numPr>
                <w:ilvl w:val="1"/>
                <w:numId w:val="31"/>
              </w:numPr>
              <w:overflowPunct w:val="0"/>
              <w:adjustRightInd w:val="0"/>
              <w:snapToGrid w:val="0"/>
              <w:spacing w:after="0"/>
              <w:rPr>
                <w:rFonts w:eastAsia="等线"/>
                <w:iCs/>
                <w:szCs w:val="20"/>
              </w:rPr>
            </w:pPr>
            <w:r>
              <w:rPr>
                <w:rFonts w:eastAsia="等线"/>
                <w:iCs/>
                <w:szCs w:val="20"/>
              </w:rPr>
              <w:t>Periodic CSI/L1-RSRP is periodically re</w:t>
            </w:r>
            <w:r>
              <w:rPr>
                <w:rFonts w:eastAsia="等线"/>
                <w:iCs/>
                <w:szCs w:val="20"/>
              </w:rPr>
              <w:t>ported during the time given by the configured drx-onDurationTimer regardless if UE is indicated to wake-up or not</w:t>
            </w:r>
          </w:p>
          <w:p w:rsidR="00CE6531" w:rsidRDefault="00E86D0D">
            <w:pPr>
              <w:pStyle w:val="af9"/>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rsidR="00CE6531" w:rsidRDefault="00CE6531">
      <w:pPr>
        <w:rPr>
          <w:rFonts w:ascii="Times New Roman" w:eastAsia="宋体"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CE6531">
        <w:tc>
          <w:tcPr>
            <w:tcW w:w="1218"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218"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Vivo’s TP </w:t>
            </w:r>
            <w:r>
              <w:rPr>
                <w:rFonts w:ascii="Times New Roman" w:eastAsiaTheme="minorEastAsia" w:hAnsi="Times New Roman"/>
                <w:color w:val="000000" w:themeColor="text1"/>
                <w:lang w:eastAsia="zh-CN"/>
              </w:rPr>
              <w:t>seems reasonable, which can be the starting point for discussion.</w:t>
            </w:r>
          </w:p>
        </w:tc>
      </w:tr>
      <w:tr w:rsidR="00CE6531">
        <w:tc>
          <w:tcPr>
            <w:tcW w:w="1218" w:type="dxa"/>
            <w:shd w:val="clear" w:color="auto" w:fill="auto"/>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shd w:val="clear" w:color="auto" w:fill="auto"/>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rsidR="00CE6531" w:rsidRDefault="00E86D0D">
            <w:pPr>
              <w:pStyle w:val="af9"/>
              <w:numPr>
                <w:ilvl w:val="0"/>
                <w:numId w:val="32"/>
              </w:numPr>
              <w:overflowPunct w:val="0"/>
              <w:adjustRightInd w:val="0"/>
              <w:snapToGrid w:val="0"/>
              <w:spacing w:after="0"/>
              <w:rPr>
                <w:rFonts w:eastAsia="等线"/>
                <w:iCs/>
                <w:szCs w:val="20"/>
              </w:rPr>
            </w:pPr>
            <w:r>
              <w:rPr>
                <w:rFonts w:hint="eastAsia"/>
                <w:color w:val="000000" w:themeColor="text1"/>
              </w:rPr>
              <w:t xml:space="preserve">Option 1-1 is </w:t>
            </w:r>
            <w:r>
              <w:rPr>
                <w:rFonts w:eastAsia="等线"/>
                <w:iCs/>
                <w:szCs w:val="20"/>
              </w:rPr>
              <w:t>Periodic CSI/L1-RSRP is periodically reported d</w:t>
            </w:r>
            <w:r>
              <w:rPr>
                <w:rFonts w:eastAsia="等线"/>
                <w:iCs/>
                <w:szCs w:val="20"/>
              </w:rPr>
              <w:t>uring the time given by the configured drx-onDurationTimer regardless if UE is indicated to wake-up or not</w:t>
            </w:r>
          </w:p>
          <w:p w:rsidR="00CE6531" w:rsidRDefault="00E86D0D">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w:t>
            </w:r>
            <w:r>
              <w:rPr>
                <w:rFonts w:ascii="Times New Roman" w:eastAsiaTheme="minorEastAsia" w:hAnsi="Times New Roman" w:hint="eastAsia"/>
                <w:b/>
                <w:bCs/>
                <w:color w:val="000000" w:themeColor="text1"/>
                <w:lang w:eastAsia="zh-CN"/>
              </w:rPr>
              <w:t>, Option 1-1 is</w:t>
            </w:r>
            <w:r>
              <w:rPr>
                <w:rFonts w:ascii="Times New Roman" w:eastAsiaTheme="minorEastAsia" w:hAnsi="Times New Roman" w:hint="eastAsia"/>
                <w:b/>
                <w:bCs/>
                <w:color w:val="000000" w:themeColor="text1"/>
                <w:lang w:eastAsia="zh-CN"/>
              </w:rPr>
              <w:t xml:space="preserve"> that regardless if the UE is indicated to wake up or not, the P-CSI/L1-RSRP is periodically reported during the DRX on duration time</w:t>
            </w:r>
            <w:r>
              <w:rPr>
                <w:rFonts w:ascii="Times New Roman" w:eastAsiaTheme="minorEastAsia" w:hAnsi="Times New Roman" w:hint="eastAsia"/>
                <w:b/>
                <w:bCs/>
                <w:color w:val="000000" w:themeColor="text1"/>
                <w:lang w:eastAsia="zh-CN"/>
              </w:rPr>
              <w:t xml:space="preserve">. </w:t>
            </w:r>
            <w:r>
              <w:rPr>
                <w:rFonts w:ascii="Times New Roman" w:eastAsiaTheme="minorEastAsia" w:hAnsi="Times New Roman" w:hint="eastAsia"/>
                <w:b/>
                <w:bCs/>
                <w:color w:val="000000" w:themeColor="text1"/>
                <w:lang w:eastAsia="zh-CN"/>
              </w:rPr>
              <w:t>Option 1-2 further splits into following cases</w:t>
            </w:r>
          </w:p>
          <w:p w:rsidR="00CE6531" w:rsidRDefault="00E86D0D">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w:t>
            </w:r>
            <w:r>
              <w:rPr>
                <w:rFonts w:ascii="Times New Roman" w:eastAsiaTheme="minorEastAsia" w:hAnsi="Times New Roman"/>
                <w:color w:val="000000" w:themeColor="text1"/>
                <w:lang w:eastAsia="zh-CN"/>
              </w:rPr>
              <w:t>CSI/L1-RSRP is reported during the time given by the configured drx-onDurationTimer in DRX-Config for the case when UE is outside C-DRX active time.</w:t>
            </w:r>
          </w:p>
          <w:p w:rsidR="00CE6531" w:rsidRDefault="00E86D0D">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w:t>
            </w:r>
            <w:r>
              <w:rPr>
                <w:rFonts w:ascii="Times New Roman" w:eastAsiaTheme="minorEastAsia" w:hAnsi="Times New Roman" w:hint="eastAsia"/>
                <w:color w:val="000000" w:themeColor="text1"/>
                <w:lang w:eastAsia="zh-CN"/>
              </w:rPr>
              <w:t>tive time.</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drx onduration time that outside the C-DRX active time. We think TP#2 is to complement the previous RAN1 agreement while TP#1 is not aligned with previous RAN1 agreement. </w:t>
            </w:r>
          </w:p>
        </w:tc>
      </w:tr>
      <w:tr w:rsidR="00CE6531">
        <w:tc>
          <w:tcPr>
            <w:tcW w:w="1218" w:type="dxa"/>
          </w:tcPr>
          <w:p w:rsidR="00CE6531" w:rsidRDefault="00CE6531">
            <w:pPr>
              <w:ind w:right="200"/>
              <w:rPr>
                <w:rFonts w:ascii="Times New Roman" w:eastAsiaTheme="minorEastAsia" w:hAnsi="Times New Roman"/>
                <w:lang w:eastAsia="zh-CN"/>
              </w:rPr>
            </w:pPr>
          </w:p>
        </w:tc>
        <w:tc>
          <w:tcPr>
            <w:tcW w:w="7571" w:type="dxa"/>
          </w:tcPr>
          <w:p w:rsidR="00CE6531" w:rsidRDefault="00CE6531">
            <w:pPr>
              <w:ind w:right="200"/>
              <w:rPr>
                <w:rFonts w:ascii="Times New Roman" w:eastAsiaTheme="minorEastAsia" w:hAnsi="Times New Roman"/>
                <w:color w:val="000000" w:themeColor="text1"/>
                <w:lang w:eastAsia="zh-CN"/>
              </w:rPr>
            </w:pPr>
          </w:p>
        </w:tc>
      </w:tr>
      <w:tr w:rsidR="00CE6531">
        <w:tc>
          <w:tcPr>
            <w:tcW w:w="1218" w:type="dxa"/>
          </w:tcPr>
          <w:p w:rsidR="00CE6531" w:rsidRDefault="00CE6531">
            <w:pPr>
              <w:ind w:right="200"/>
              <w:rPr>
                <w:rFonts w:ascii="Times New Roman" w:eastAsiaTheme="minorEastAsia" w:hAnsi="Times New Roman"/>
                <w:lang w:eastAsia="zh-CN"/>
              </w:rPr>
            </w:pPr>
          </w:p>
        </w:tc>
        <w:tc>
          <w:tcPr>
            <w:tcW w:w="7571"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jc w:val="both"/>
        <w:rPr>
          <w:rFonts w:ascii="Times New Roman" w:eastAsia="宋体" w:hAnsi="Times New Roman"/>
          <w:lang w:eastAsia="zh-CN"/>
        </w:rPr>
      </w:pP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TCI state for LP-WUS</w:t>
      </w:r>
      <w:r>
        <w:rPr>
          <w:rFonts w:ascii="Times New Roman" w:eastAsia="宋体" w:hAnsi="Times New Roman"/>
          <w:sz w:val="32"/>
          <w:szCs w:val="20"/>
          <w:lang w:val="en-GB" w:eastAsia="zh-CN"/>
        </w:rPr>
        <w:t xml:space="preserve"> </w:t>
      </w:r>
    </w:p>
    <w:p w:rsidR="00CE6531" w:rsidRDefault="00E86D0D">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CE6531">
        <w:tc>
          <w:tcPr>
            <w:tcW w:w="9186" w:type="dxa"/>
          </w:tcPr>
          <w:p w:rsidR="00CE6531" w:rsidRDefault="00E86D0D">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rsidR="00CE6531" w:rsidRDefault="00E86D0D">
            <w:pPr>
              <w:adjustRightInd w:val="0"/>
              <w:snapToGrid w:val="0"/>
              <w:contextualSpacing/>
              <w:rPr>
                <w:rFonts w:ascii="Times New Roman" w:hAnsi="Times New Roman"/>
                <w:b/>
                <w:bCs/>
                <w:szCs w:val="20"/>
                <w:lang w:bidi="ar"/>
              </w:rPr>
            </w:pPr>
            <w:r>
              <w:rPr>
                <w:rFonts w:ascii="Times New Roman" w:hAnsi="Times New Roman"/>
                <w:szCs w:val="20"/>
              </w:rPr>
              <w:t xml:space="preserve">For LP-WUS monitoring in </w:t>
            </w:r>
            <w:r>
              <w:rPr>
                <w:rFonts w:ascii="Times New Roman" w:hAnsi="Times New Roman"/>
                <w:szCs w:val="20"/>
              </w:rPr>
              <w:t>RRC CONNECTED mode,</w:t>
            </w:r>
            <w:r>
              <w:rPr>
                <w:rFonts w:ascii="Times New Roman" w:hAnsi="Times New Roman"/>
                <w:szCs w:val="20"/>
                <w:lang w:bidi="ar"/>
              </w:rPr>
              <w:t xml:space="preserve"> when Rel-17 unified TCI framework is NOT configured or UE does NOT support Rel-17 unified TCI framework</w:t>
            </w:r>
          </w:p>
          <w:p w:rsidR="00CE6531" w:rsidRDefault="00E86D0D">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rsidR="00CE6531" w:rsidRDefault="00CE6531">
            <w:pPr>
              <w:adjustRightInd w:val="0"/>
              <w:snapToGrid w:val="0"/>
              <w:rPr>
                <w:rFonts w:ascii="Times New Roman" w:hAnsi="Times New Roman"/>
                <w:bCs/>
              </w:rPr>
            </w:pPr>
          </w:p>
          <w:p w:rsidR="00CE6531" w:rsidRDefault="00E86D0D">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rsidR="00CE6531" w:rsidRDefault="00E86D0D">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rsidR="00CE6531" w:rsidRDefault="00E86D0D">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 xml:space="preserve">RRC provides the CORESET ID that </w:t>
            </w:r>
            <w:r>
              <w:rPr>
                <w:rFonts w:ascii="Times New Roman" w:hAnsi="Times New Roman"/>
                <w:szCs w:val="20"/>
                <w:lang w:val="en-GB" w:bidi="ar"/>
              </w:rPr>
              <w:t>UE shall derive the active TCI state for LP-WUS</w:t>
            </w:r>
          </w:p>
          <w:p w:rsidR="00CE6531" w:rsidRDefault="00E86D0D">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rsidR="00CE6531" w:rsidRDefault="00E86D0D">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t</w:t>
            </w:r>
            <w:r>
              <w:rPr>
                <w:rFonts w:ascii="Times New Roman" w:eastAsia="Yu Mincho" w:hAnsi="Times New Roman"/>
                <w:szCs w:val="20"/>
                <w:lang w:val="en-GB" w:eastAsia="ja-JP" w:bidi="ar"/>
              </w:rPr>
              <w:t xml:space="preserve">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rsidR="00CE6531" w:rsidRDefault="00E86D0D">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rsidR="00CE6531" w:rsidRDefault="00E86D0D">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w:t>
            </w:r>
            <w:r>
              <w:rPr>
                <w:rFonts w:ascii="Times New Roman" w:hAnsi="Times New Roman"/>
                <w:szCs w:val="20"/>
                <w:lang w:val="en-GB" w:bidi="ar"/>
              </w:rPr>
              <w:t xml:space="preserve">NOT configured, </w:t>
            </w:r>
            <w:r>
              <w:rPr>
                <w:rFonts w:ascii="Times New Roman" w:eastAsia="Yu Mincho" w:hAnsi="Times New Roman"/>
                <w:szCs w:val="20"/>
                <w:lang w:val="en-GB" w:eastAsia="ja-JP" w:bidi="ar"/>
              </w:rPr>
              <w:t>select one of the following in RAN1#121 for this case</w:t>
            </w:r>
          </w:p>
          <w:p w:rsidR="00CE6531" w:rsidRDefault="00E86D0D">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rsidR="00CE6531" w:rsidRDefault="00E86D0D">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 xml:space="preserve">of </w:t>
            </w:r>
            <w:r>
              <w:rPr>
                <w:rFonts w:ascii="Times New Roman" w:eastAsia="Yu Mincho" w:hAnsi="Times New Roman"/>
                <w:szCs w:val="20"/>
                <w:lang w:val="en-GB" w:eastAsia="ja-JP" w:bidi="ar"/>
              </w:rPr>
              <w:t>them</w:t>
            </w:r>
          </w:p>
          <w:p w:rsidR="00CE6531" w:rsidRDefault="00E86D0D">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rsidR="00CE6531" w:rsidRDefault="00CE6531">
            <w:pPr>
              <w:adjustRightInd w:val="0"/>
              <w:snapToGrid w:val="0"/>
              <w:rPr>
                <w:rFonts w:ascii="Times New Roman" w:hAnsi="Times New Roman"/>
                <w:bCs/>
              </w:rPr>
            </w:pPr>
          </w:p>
        </w:tc>
      </w:tr>
    </w:tbl>
    <w:p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 xml:space="preserve">Above agreements address the interaction between the WUS TCI state and Rel-17 unified TCI state. However, it has not been discussed whether/how WUS TCI state works with the SFN based PDCCH when </w:t>
      </w:r>
      <w:r>
        <w:rPr>
          <w:rFonts w:ascii="Times New Roman" w:eastAsia="Arial-ItalicMT" w:hAnsi="Times New Roman"/>
          <w:i/>
          <w:sz w:val="20"/>
        </w:rPr>
        <w:t>sfnScheme</w:t>
      </w:r>
      <w:r>
        <w:rPr>
          <w:rFonts w:ascii="Times New Roman" w:eastAsia="Arial-ItalicMT" w:hAnsi="Times New Roman"/>
          <w:i/>
          <w:sz w:val="20"/>
        </w:rPr>
        <w:t xml:space="preserve">PDCCH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(eUTCI)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rsidR="00CE6531" w:rsidRDefault="00E86D0D">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t>
      </w:r>
      <w:r>
        <w:rPr>
          <w:rFonts w:ascii="Times New Roman" w:eastAsiaTheme="minorEastAsia" w:hAnsi="Times New Roman" w:hint="eastAsia"/>
          <w:sz w:val="20"/>
          <w:szCs w:val="24"/>
          <w:lang w:eastAsia="zh-CN"/>
        </w:rPr>
        <w:t>-WUS has two activated TCI states, and UE should use the first TCI state for LP-WUS monitoring.</w:t>
      </w:r>
    </w:p>
    <w:p w:rsidR="00CE6531" w:rsidRDefault="00E86D0D">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w:t>
      </w:r>
      <w:r>
        <w:rPr>
          <w:rFonts w:ascii="Times New Roman" w:eastAsiaTheme="minorEastAsia" w:hAnsi="Times New Roman" w:hint="eastAsia"/>
          <w:sz w:val="20"/>
          <w:szCs w:val="24"/>
          <w:lang w:eastAsia="zh-CN"/>
        </w:rPr>
        <w:t xml:space="preserve">o support option 1 that UE should use the first TCI state for LP-WUS monitoring between the two activated TCI states. </w:t>
      </w:r>
    </w:p>
    <w:p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Down-select from the following two options:</w:t>
      </w:r>
    </w:p>
    <w:p w:rsidR="00CE6531" w:rsidRDefault="00E86D0D">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微软雅黑"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rsidR="00CE6531" w:rsidRDefault="00E86D0D">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Option 2: Do</w:t>
      </w:r>
      <w:r>
        <w:rPr>
          <w:rFonts w:ascii="Times New Roman" w:eastAsiaTheme="minorEastAsia" w:hAnsi="Times New Roman" w:hint="eastAsia"/>
          <w:b/>
          <w:bCs/>
          <w:sz w:val="20"/>
          <w:lang w:eastAsia="zh-CN"/>
        </w:rPr>
        <w:t xml:space="preserve"> not support the case where the CORESET ID provided for a UE to derive the active TCI state for LP-WUS has two activated TCI states. </w:t>
      </w:r>
    </w:p>
    <w:p w:rsidR="00CE6531" w:rsidRDefault="00E86D0D">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w:t>
      </w:r>
      <w:r>
        <w:rPr>
          <w:rFonts w:ascii="Times New Roman" w:eastAsiaTheme="minorEastAsia" w:hAnsi="Times New Roman" w:hint="eastAsia"/>
          <w:b/>
          <w:bCs/>
          <w:sz w:val="20"/>
          <w:lang w:eastAsia="zh-CN"/>
        </w:rPr>
        <w:t xml:space="preserve">state.  </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Support option 1 or option 2</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Either way is fine to us. However, option 2 may restrict gNB configuration even for legacy signal. Thus option 1 may be slightly better.</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rsidR="00CE6531" w:rsidRDefault="00E86D0D">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In our view, even though MR can support the SFN based PDCCH reception, it may not be possible for LR to support the SFN based WUS monitoring. Therefore, both option 1 and option 2 above can work for LR monitoring WUS using one TCI state. Between option 1 a</w:t>
            </w:r>
            <w:r>
              <w:rPr>
                <w:rFonts w:ascii="Times New Roman" w:eastAsiaTheme="minorEastAsia" w:hAnsi="Times New Roman" w:hint="eastAsia"/>
                <w:color w:val="000000" w:themeColor="text1"/>
                <w:lang w:eastAsia="zh-CN"/>
              </w:rPr>
              <w:t xml:space="preserve">nd option 2, we prefer option 2. For option 1, if CORESET has two active TCI states, it is not friendly or proper for netwrok to always use the first TCI state for LP-WUS transmission.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pStyle w:val="00BodyText"/>
        <w:jc w:val="both"/>
        <w:rPr>
          <w:rFonts w:ascii="Times New Roman" w:eastAsiaTheme="minorEastAsia" w:hAnsi="Times New Roman"/>
          <w:sz w:val="20"/>
          <w:szCs w:val="24"/>
          <w:lang w:eastAsia="zh-CN"/>
        </w:rPr>
      </w:pPr>
    </w:p>
    <w:p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w:t>
      </w:r>
      <w:r>
        <w:rPr>
          <w:rFonts w:ascii="Times New Roman" w:eastAsiaTheme="minorEastAsia" w:hAnsi="Times New Roman" w:hint="eastAsia"/>
          <w:sz w:val="20"/>
          <w:szCs w:val="24"/>
          <w:lang w:eastAsia="zh-CN"/>
        </w:rPr>
        <w:t xml:space="preserve">add that the UE should refer to the most recent TCI state also indicated by RRC. </w:t>
      </w:r>
    </w:p>
    <w:tbl>
      <w:tblPr>
        <w:tblStyle w:val="afffc"/>
        <w:tblW w:w="0" w:type="auto"/>
        <w:tblLook w:val="04A0" w:firstRow="1" w:lastRow="0" w:firstColumn="1" w:lastColumn="0" w:noHBand="0" w:noVBand="1"/>
      </w:tblPr>
      <w:tblGrid>
        <w:gridCol w:w="9060"/>
      </w:tblGrid>
      <w:tr w:rsidR="00CE6531">
        <w:tc>
          <w:tcPr>
            <w:tcW w:w="9962" w:type="dxa"/>
          </w:tcPr>
          <w:p w:rsidR="00CE6531" w:rsidRDefault="00E86D0D">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codepoints provided for the UE by t</w:t>
            </w:r>
            <w:r>
              <w:rPr>
                <w:rFonts w:ascii="Times New Roman" w:eastAsia="Times New Roman" w:hAnsi="Times New Roman"/>
                <w:lang w:eastAsia="ja-JP"/>
              </w:rPr>
              <w:t xml:space="preserve">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w:t>
            </w:r>
            <w:r>
              <w:rPr>
                <w:rFonts w:ascii="Times New Roman" w:eastAsia="Times New Roman" w:hAnsi="Times New Roman"/>
                <w:lang w:eastAsia="ja-JP"/>
              </w:rPr>
              <w:t>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after a respective application time; otherwise, the UE receives WUS based on the quasi co-location information of the TCI states for a CO</w:t>
            </w:r>
            <w:r>
              <w:rPr>
                <w:rFonts w:ascii="Times New Roman" w:eastAsia="Times New Roman" w:hAnsi="Times New Roman"/>
                <w:lang w:eastAsia="ja-JP"/>
              </w:rPr>
              <w:t xml:space="preserve">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bookmarkEnd w:id="13"/>
    </w:tbl>
    <w:p w:rsidR="00CE6531" w:rsidRDefault="00CE6531">
      <w:pPr>
        <w:pStyle w:val="00BodyText"/>
        <w:jc w:val="both"/>
        <w:rPr>
          <w:rFonts w:ascii="Times New Roman" w:eastAsiaTheme="minorEastAsia" w:hAnsi="Times New Roman"/>
          <w:sz w:val="20"/>
          <w:szCs w:val="24"/>
          <w:lang w:eastAsia="zh-CN"/>
        </w:rPr>
      </w:pP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bookmarkStart w:id="14" w:name="_Hlk211009121"/>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bookmarkEnd w:id="14"/>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Per our understanding, the sentence here only touches the </w:t>
            </w:r>
            <w:r>
              <w:rPr>
                <w:rFonts w:ascii="Times New Roman" w:eastAsiaTheme="minorEastAsia" w:hAnsi="Times New Roman"/>
                <w:color w:val="000000" w:themeColor="text1"/>
                <w:lang w:eastAsia="zh-CN"/>
              </w:rPr>
              <w:t>case where the TCI state is indicated (activated) by dynamic signaling. Thus, this change is not needed.</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On the other hand, it is questionable whether RRC configuration has a clear application time. From this point of view, this change also has its own </w:t>
            </w:r>
            <w:r>
              <w:rPr>
                <w:rFonts w:ascii="Times New Roman" w:eastAsiaTheme="minorEastAsia" w:hAnsi="Times New Roman"/>
                <w:color w:val="000000" w:themeColor="text1"/>
                <w:lang w:eastAsia="zh-CN"/>
              </w:rPr>
              <w:t>technical problem.</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微软雅黑" w:hAnsi="Times New Roman"/>
          <w:b/>
          <w:bCs/>
          <w:iCs/>
          <w:szCs w:val="20"/>
          <w:lang w:eastAsia="zh-CN"/>
        </w:rPr>
      </w:pPr>
    </w:p>
    <w:p w:rsidR="00CE6531" w:rsidRDefault="00CE6531">
      <w:pPr>
        <w:rPr>
          <w:rFonts w:ascii="Times New Roman" w:eastAsia="微软雅黑" w:hAnsi="Times New Roman"/>
          <w:b/>
          <w:bCs/>
          <w:iCs/>
          <w:szCs w:val="20"/>
          <w:lang w:eastAsia="zh-CN"/>
        </w:rPr>
      </w:pPr>
    </w:p>
    <w:tbl>
      <w:tblPr>
        <w:tblStyle w:val="afffc"/>
        <w:tblW w:w="9350" w:type="dxa"/>
        <w:tblLook w:val="04A0" w:firstRow="1" w:lastRow="0" w:firstColumn="1" w:lastColumn="0" w:noHBand="0" w:noVBand="1"/>
      </w:tblPr>
      <w:tblGrid>
        <w:gridCol w:w="9350"/>
      </w:tblGrid>
      <w:tr w:rsidR="00CE6531">
        <w:tc>
          <w:tcPr>
            <w:tcW w:w="9350" w:type="dxa"/>
          </w:tcPr>
          <w:p w:rsidR="00CE6531" w:rsidRDefault="00E86D0D">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w:t>
            </w:r>
            <w:r>
              <w:rPr>
                <w:rFonts w:ascii="Times New Roman" w:hAnsi="Times New Roman"/>
                <w:lang w:eastAsia="zh-CN" w:bidi="ar"/>
              </w:rPr>
              <w:t xml:space="preserve"> LP-WUS. Additionally, the UE can only be indicated with one TCI state in the Rel-17 unified TCI framework, whereas the current specification indicates the UE may have multiple indicated TCI states.     </w:t>
            </w:r>
          </w:p>
          <w:p w:rsidR="00CE6531" w:rsidRDefault="00E86D0D">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w:t>
            </w:r>
            <w:r>
              <w:rPr>
                <w:rFonts w:ascii="Times New Roman" w:hAnsi="Times New Roman"/>
                <w:lang w:eastAsia="zh-CN" w:bidi="ar"/>
              </w:rPr>
              <w:t>o add that the UE should refer to the most recent TCI state also indicated by RRC.</w:t>
            </w:r>
          </w:p>
          <w:p w:rsidR="00CE6531" w:rsidRDefault="00E86D0D">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rsidR="00CE6531" w:rsidRDefault="00E86D0D">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w:t>
            </w:r>
            <w:r>
              <w:rPr>
                <w:rFonts w:ascii="Times New Roman" w:hAnsi="Times New Roman"/>
                <w:lang w:eastAsia="zh-CN" w:bidi="ar"/>
              </w:rPr>
              <w:t xml:space="preserve">LP-WUS and may miss LP-WUS reception. </w:t>
            </w:r>
          </w:p>
        </w:tc>
      </w:tr>
      <w:tr w:rsidR="00CE6531">
        <w:tc>
          <w:tcPr>
            <w:tcW w:w="9350" w:type="dxa"/>
          </w:tcPr>
          <w:p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w:t>
            </w:r>
            <w:r>
              <w:rPr>
                <w:rFonts w:ascii="Times New Roman" w:eastAsia="Times New Roman" w:hAnsi="Times New Roman"/>
                <w:lang w:eastAsia="ja-JP"/>
              </w:rPr>
              <w:t>number of OOK symbols per OFDM symbol, a first RB, and overlaid OFDM sequences per OOK symbol for WUS reception [4, TS 38.211], and</w:t>
            </w:r>
          </w:p>
          <w:p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w:t>
            </w:r>
            <w:r>
              <w:rPr>
                <w:rFonts w:ascii="Times New Roman" w:eastAsia="Times New Roman" w:hAnsi="Times New Roman"/>
                <w:lang w:eastAsia="ja-JP"/>
              </w:rPr>
              <w:t xml:space="preserve">s quasi co-located with an SS/PBCH block or a CSI-RS with respect to quasi co-location 'typeC' or 'typeD' properties, when applicable. </w:t>
            </w:r>
          </w:p>
          <w:p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w:t>
            </w:r>
            <w:r>
              <w:rPr>
                <w:rFonts w:ascii="Times New Roman" w:eastAsia="Times New Roman" w:hAnsi="Times New Roman"/>
                <w:lang w:eastAsia="ja-JP"/>
              </w:rPr>
              <w:t xml:space="preserve">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tbl>
    <w:p w:rsidR="00CE6531" w:rsidRDefault="00CE6531">
      <w:pPr>
        <w:pStyle w:val="00BodyText"/>
        <w:adjustRightInd w:val="0"/>
        <w:snapToGrid w:val="0"/>
        <w:spacing w:afterLines="50" w:after="120"/>
        <w:jc w:val="both"/>
        <w:rPr>
          <w:rFonts w:ascii="Times New Roman" w:eastAsiaTheme="minorEastAsia" w:hAnsi="Times New Roman"/>
          <w:b/>
          <w:bCs/>
          <w:sz w:val="20"/>
          <w:lang w:eastAsia="zh-CN"/>
        </w:rPr>
      </w:pPr>
    </w:p>
    <w:p w:rsidR="00CE6531" w:rsidRDefault="00CE6531">
      <w:pPr>
        <w:pStyle w:val="00BodyText"/>
        <w:jc w:val="both"/>
        <w:rPr>
          <w:rFonts w:ascii="Times New Roman" w:eastAsiaTheme="minorEastAsia" w:hAnsi="Times New Roman"/>
          <w:sz w:val="20"/>
          <w:szCs w:val="24"/>
          <w:lang w:eastAsia="zh-CN"/>
        </w:rPr>
      </w:pP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Cases where MR/LP-WUR cannot work simultaneously </w:t>
      </w:r>
    </w:p>
    <w:p w:rsidR="00CE6531" w:rsidRDefault="00E86D0D">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CE6531">
        <w:tc>
          <w:tcPr>
            <w:tcW w:w="9838" w:type="dxa"/>
          </w:tcPr>
          <w:p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w:t>
            </w:r>
            <w:r>
              <w:rPr>
                <w:rFonts w:ascii="Times New Roman" w:hAnsi="Times New Roman"/>
                <w:sz w:val="21"/>
                <w:szCs w:val="21"/>
              </w:rPr>
              <w:t xml:space="preserve"> BFR can be considered for the cases/scenarios on when the UE is not able to monitor LP-WUS.</w:t>
            </w:r>
          </w:p>
          <w:p w:rsidR="00CE6531" w:rsidRDefault="00CE6531">
            <w:pPr>
              <w:rPr>
                <w:rFonts w:ascii="Times New Roman" w:hAnsi="Times New Roman"/>
                <w:sz w:val="21"/>
                <w:szCs w:val="21"/>
                <w:highlight w:val="magenta"/>
                <w:lang w:eastAsia="zh-CN"/>
              </w:rPr>
            </w:pPr>
          </w:p>
          <w:p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w:t>
            </w:r>
            <w:r>
              <w:rPr>
                <w:rFonts w:ascii="Times New Roman" w:hAnsi="Times New Roman"/>
                <w:sz w:val="21"/>
                <w:szCs w:val="21"/>
              </w:rPr>
              <w:t>erminology of LR and MR operations are for discussion purpose and will not be specified</w:t>
            </w:r>
          </w:p>
          <w:p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rsidR="00CE6531" w:rsidRDefault="00CE6531">
            <w:pPr>
              <w:rPr>
                <w:rFonts w:ascii="Times New Roman" w:hAnsi="Times New Roman"/>
                <w:sz w:val="21"/>
                <w:szCs w:val="21"/>
                <w:lang w:eastAsia="zh-CN" w:bidi="ar"/>
              </w:rPr>
            </w:pPr>
          </w:p>
          <w:p w:rsidR="00CE6531" w:rsidRDefault="00E86D0D">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lastRenderedPageBreak/>
              <w:t>Conclusion</w:t>
            </w:r>
          </w:p>
          <w:p w:rsidR="00CE6531" w:rsidRDefault="00E86D0D">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w:t>
            </w:r>
            <w:r>
              <w:rPr>
                <w:rFonts w:ascii="Times New Roman" w:hAnsi="Times New Roman"/>
                <w:sz w:val="21"/>
                <w:szCs w:val="21"/>
                <w:lang w:eastAsia="ko-KR"/>
              </w:rPr>
              <w:t>y.</w:t>
            </w:r>
          </w:p>
        </w:tc>
      </w:tr>
    </w:tbl>
    <w:p w:rsidR="00CE6531" w:rsidRDefault="00CE6531">
      <w:pPr>
        <w:pStyle w:val="00BodyText"/>
        <w:jc w:val="both"/>
        <w:rPr>
          <w:rFonts w:ascii="Times New Roman" w:eastAsiaTheme="minorEastAsia" w:hAnsi="Times New Roman"/>
          <w:sz w:val="20"/>
          <w:szCs w:val="24"/>
          <w:lang w:val="en-GB" w:eastAsia="zh-CN"/>
        </w:rPr>
      </w:pPr>
    </w:p>
    <w:p w:rsidR="00CE6531" w:rsidRDefault="00E86D0D">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afffc"/>
        <w:tblW w:w="0" w:type="auto"/>
        <w:tblLook w:val="04A0" w:firstRow="1" w:lastRow="0" w:firstColumn="1" w:lastColumn="0" w:noHBand="0" w:noVBand="1"/>
      </w:tblPr>
      <w:tblGrid>
        <w:gridCol w:w="2279"/>
        <w:gridCol w:w="6781"/>
      </w:tblGrid>
      <w:tr w:rsidR="00CE6531">
        <w:tc>
          <w:tcPr>
            <w:tcW w:w="2334" w:type="dxa"/>
          </w:tcPr>
          <w:p w:rsidR="00CE6531" w:rsidRDefault="00E86D0D">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rsidR="00CE6531" w:rsidRDefault="00E86D0D">
            <w:pPr>
              <w:rPr>
                <w:rFonts w:ascii="Times New Roman" w:eastAsia="宋体" w:hAnsi="Times New Roman"/>
                <w:b/>
                <w:bCs/>
                <w:szCs w:val="20"/>
                <w:lang w:eastAsia="zh-CN"/>
              </w:rPr>
            </w:pPr>
            <w:r>
              <w:rPr>
                <w:rFonts w:ascii="Times New Roman" w:eastAsia="宋体" w:hAnsi="Times New Roman" w:hint="eastAsia"/>
                <w:b/>
                <w:bCs/>
                <w:szCs w:val="20"/>
                <w:lang w:eastAsia="zh-CN"/>
              </w:rPr>
              <w:t>Companies</w:t>
            </w:r>
            <w:r>
              <w:rPr>
                <w:rFonts w:ascii="Times New Roman" w:eastAsia="宋体" w:hAnsi="Times New Roman"/>
                <w:b/>
                <w:bCs/>
                <w:szCs w:val="20"/>
                <w:lang w:eastAsia="zh-CN"/>
              </w:rPr>
              <w:t>’</w:t>
            </w:r>
            <w:r>
              <w:rPr>
                <w:rFonts w:ascii="Times New Roman" w:eastAsia="宋体" w:hAnsi="Times New Roman" w:hint="eastAsia"/>
                <w:b/>
                <w:bCs/>
                <w:szCs w:val="20"/>
                <w:lang w:eastAsia="zh-CN"/>
              </w:rPr>
              <w:t xml:space="preserve"> views</w:t>
            </w:r>
          </w:p>
        </w:tc>
      </w:tr>
      <w:tr w:rsidR="00CE6531">
        <w:tc>
          <w:tcPr>
            <w:tcW w:w="2334" w:type="dxa"/>
          </w:tcPr>
          <w:p w:rsidR="00CE6531" w:rsidRDefault="00E86D0D">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rsidR="00CE6531" w:rsidRDefault="00E86D0D">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宋体"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rsidR="00CE6531" w:rsidRDefault="00E86D0D">
            <w:pPr>
              <w:numPr>
                <w:ilvl w:val="0"/>
                <w:numId w:val="37"/>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CE6531">
        <w:tc>
          <w:tcPr>
            <w:tcW w:w="2334" w:type="dxa"/>
          </w:tcPr>
          <w:p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宋体"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rsidR="00CE6531" w:rsidRDefault="00E86D0D">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and </w:t>
            </w:r>
            <w:r>
              <w:rPr>
                <w:rFonts w:ascii="Times New Roman" w:eastAsia="Yu Mincho" w:hAnsi="Times New Roman"/>
                <w:szCs w:val="20"/>
                <w:lang w:eastAsia="ja-JP"/>
              </w:rPr>
              <w:t>gNB explicitly configures whether the symbols of a CORESET/SS can be available symbol for LP-WUS, if the CORESET/SS and LP-WUS overlap in frequenc</w:t>
            </w:r>
            <w:r>
              <w:rPr>
                <w:rFonts w:ascii="Times New Roman" w:eastAsia="Yu Mincho" w:hAnsi="Times New Roman"/>
                <w:szCs w:val="20"/>
                <w:lang w:eastAsia="ja-JP"/>
              </w:rPr>
              <w:t>y domain</w:t>
            </w:r>
            <w:r>
              <w:rPr>
                <w:rFonts w:ascii="Times New Roman" w:eastAsia="宋体" w:hAnsi="Times New Roman" w:hint="eastAsia"/>
                <w:szCs w:val="20"/>
                <w:lang w:eastAsia="zh-CN"/>
              </w:rPr>
              <w:t>, need new RRC parameter</w:t>
            </w:r>
          </w:p>
          <w:p w:rsidR="00CE6531" w:rsidRDefault="00E86D0D">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宋体"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w:t>
            </w:r>
            <w:r>
              <w:rPr>
                <w:rFonts w:ascii="Times New Roman" w:eastAsiaTheme="minorEastAsia" w:hAnsi="Times New Roman" w:hint="eastAsia"/>
                <w:szCs w:val="21"/>
                <w:lang w:eastAsia="zh-CN"/>
              </w:rPr>
              <w:t xml:space="preserve">CSS sets is infrequently </w:t>
            </w:r>
            <w:r>
              <w:rPr>
                <w:rFonts w:ascii="Times New Roman" w:eastAsia="宋体" w:hAnsi="Times New Roman" w:hint="eastAsia"/>
                <w:szCs w:val="20"/>
                <w:lang w:eastAsia="zh-CN"/>
              </w:rPr>
              <w:t xml:space="preserve"> </w:t>
            </w:r>
          </w:p>
          <w:p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2</w:t>
            </w:r>
            <w:r>
              <w:rPr>
                <w:rFonts w:ascii="Times New Roman" w:eastAsia="宋体" w:hAnsi="Times New Roman"/>
                <w:szCs w:val="20"/>
                <w:lang w:eastAsia="zh-CN"/>
              </w:rPr>
              <w:t>]</w:t>
            </w:r>
            <w:r>
              <w:rPr>
                <w:rFonts w:ascii="Times New Roman" w:eastAsia="宋体" w:hAnsi="Times New Roman" w:hint="eastAsia"/>
                <w:szCs w:val="20"/>
                <w:lang w:eastAsia="zh-CN"/>
              </w:rPr>
              <w:t xml:space="preserve">: need new RRC parameter on symbol level offset </w:t>
            </w:r>
          </w:p>
          <w:p w:rsidR="00CE6531" w:rsidRDefault="00E86D0D">
            <w:pPr>
              <w:pStyle w:val="a1"/>
              <w:numPr>
                <w:ilvl w:val="1"/>
                <w:numId w:val="39"/>
              </w:numPr>
              <w:rPr>
                <w:bCs w:val="0"/>
              </w:rPr>
            </w:pPr>
            <w:r>
              <w:rPr>
                <w:bCs w:val="0"/>
              </w:rPr>
              <w:t xml:space="preserve">offset_MO_withinSlot_Option 1-1, which is used to configure the starting time location of the first LP-WUS MO in a periodicity by a symbol level offset w.r.t. </w:t>
            </w:r>
            <w:r>
              <w:rPr>
                <w:bCs w:val="0"/>
              </w:rPr>
              <w:t>the start of the slot determined by the LPWUS_MO_CONNECTED_Option1-1.</w:t>
            </w:r>
          </w:p>
          <w:p w:rsidR="00CE6531" w:rsidRDefault="00E86D0D">
            <w:pPr>
              <w:pStyle w:val="a1"/>
              <w:numPr>
                <w:ilvl w:val="2"/>
                <w:numId w:val="39"/>
              </w:numPr>
              <w:rPr>
                <w:bCs w:val="0"/>
              </w:rPr>
            </w:pPr>
            <w:r>
              <w:rPr>
                <w:bCs w:val="0"/>
              </w:rPr>
              <w:t>The candidate value range could be {0,…,13} OFDM symbols</w:t>
            </w:r>
          </w:p>
          <w:p w:rsidR="00CE6531" w:rsidRDefault="00E86D0D">
            <w:pPr>
              <w:pStyle w:val="a1"/>
              <w:numPr>
                <w:ilvl w:val="1"/>
                <w:numId w:val="39"/>
              </w:numPr>
              <w:rPr>
                <w:bCs w:val="0"/>
              </w:rPr>
            </w:pPr>
            <w:r>
              <w:rPr>
                <w:bCs w:val="0"/>
              </w:rPr>
              <w:t>offset_firstMO_withinSlot_Option 1-2, which is used to configure the starting time location of the first LP-WUS MO in a periodici</w:t>
            </w:r>
            <w:r>
              <w:rPr>
                <w:bCs w:val="0"/>
              </w:rPr>
              <w:t xml:space="preserve">ty by a symbol level offset w.r.t. the start of the slot determined by the LPWUS_MO_CONNECTED_Option1-2. </w:t>
            </w:r>
          </w:p>
          <w:p w:rsidR="00CE6531" w:rsidRDefault="00E86D0D">
            <w:pPr>
              <w:pStyle w:val="a1"/>
              <w:numPr>
                <w:ilvl w:val="2"/>
                <w:numId w:val="39"/>
              </w:numPr>
              <w:rPr>
                <w:rFonts w:eastAsia="Yu Mincho"/>
                <w:lang w:eastAsia="ja-JP"/>
              </w:rPr>
            </w:pPr>
            <w:r>
              <w:rPr>
                <w:bCs w:val="0"/>
              </w:rPr>
              <w:t>The candidate value range could be {0,…,13} OFDM symbols</w:t>
            </w:r>
          </w:p>
        </w:tc>
      </w:tr>
      <w:tr w:rsidR="00CE6531">
        <w:tc>
          <w:tcPr>
            <w:tcW w:w="2334" w:type="dxa"/>
          </w:tcPr>
          <w:p w:rsidR="00CE6531" w:rsidRDefault="00E86D0D">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宋体"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w:t>
            </w:r>
          </w:p>
          <w:p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宋体" w:hAnsi="Times New Roman" w:hint="eastAsia"/>
                <w:szCs w:val="20"/>
                <w:lang w:eastAsia="zh-CN"/>
              </w:rPr>
              <w:t xml:space="preserve"> </w:t>
            </w:r>
          </w:p>
          <w:p w:rsidR="00CE6531" w:rsidRDefault="00E86D0D">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rsidR="00CE6531" w:rsidRDefault="00E86D0D">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xml:space="preserve">: The UE is not expected to be able to monitor LP-WUS overlapping SPS PDSCH </w:t>
            </w:r>
            <w:r>
              <w:rPr>
                <w:rFonts w:ascii="Times New Roman" w:eastAsia="宋体" w:hAnsi="Times New Roman" w:hint="eastAsia"/>
                <w:szCs w:val="20"/>
                <w:lang w:eastAsia="zh-CN"/>
              </w:rPr>
              <w:t>monitoring</w:t>
            </w:r>
          </w:p>
        </w:tc>
      </w:tr>
      <w:tr w:rsidR="00CE6531">
        <w:tc>
          <w:tcPr>
            <w:tcW w:w="2334" w:type="dxa"/>
          </w:tcPr>
          <w:p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UE cannot monitor LP-WUS in resources associated with periodic-CSI/L1-RSRP transmission resources</w:t>
            </w:r>
          </w:p>
          <w:p w:rsidR="00CE6531" w:rsidRDefault="00E86D0D">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w:t>
            </w:r>
            <w:r>
              <w:rPr>
                <w:rFonts w:ascii="Times New Roman" w:eastAsia="宋体" w:hAnsi="Times New Roman" w:hint="eastAsia"/>
                <w:szCs w:val="20"/>
                <w:lang w:eastAsia="zh-CN"/>
              </w:rPr>
              <w:t>n UL already cover such case</w:t>
            </w:r>
          </w:p>
        </w:tc>
      </w:tr>
      <w:tr w:rsidR="00CE6531">
        <w:tc>
          <w:tcPr>
            <w:tcW w:w="2334" w:type="dxa"/>
          </w:tcPr>
          <w:p w:rsidR="00CE6531" w:rsidRDefault="00E86D0D">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p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r w:rsidR="00CE6531">
        <w:tc>
          <w:tcPr>
            <w:tcW w:w="2334" w:type="dxa"/>
          </w:tcPr>
          <w:p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w:t>
            </w:r>
            <w:r>
              <w:rPr>
                <w:rFonts w:ascii="Times New Roman" w:eastAsia="Yu Mincho" w:hAnsi="Times New Roman"/>
                <w:szCs w:val="20"/>
                <w:lang w:val="sv-SE" w:eastAsia="ja-JP"/>
              </w:rPr>
              <w:t>-TimerUL is running</w:t>
            </w:r>
          </w:p>
        </w:tc>
        <w:tc>
          <w:tcPr>
            <w:tcW w:w="6952" w:type="dxa"/>
          </w:tcPr>
          <w:p w:rsidR="00CE6531" w:rsidRDefault="00E86D0D">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it is NOT collision. During these time duration, UE is not in C-DRX Active Time, in which MR is not working at all.</w:t>
            </w:r>
          </w:p>
          <w:p w:rsidR="00CE6531" w:rsidRDefault="00E86D0D">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CE6531">
        <w:tc>
          <w:tcPr>
            <w:tcW w:w="2334" w:type="dxa"/>
          </w:tcPr>
          <w:p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r>
              <w:rPr>
                <w:rFonts w:ascii="Times New Roman" w:eastAsia="宋体" w:hAnsi="Times New Roman" w:hint="eastAsia"/>
                <w:szCs w:val="20"/>
                <w:lang w:eastAsia="zh-CN"/>
              </w:rPr>
              <w:t>and already covered by the minimum time gap</w:t>
            </w:r>
          </w:p>
        </w:tc>
      </w:tr>
      <w:tr w:rsidR="00CE6531">
        <w:tc>
          <w:tcPr>
            <w:tcW w:w="2334" w:type="dxa"/>
          </w:tcPr>
          <w:p w:rsidR="00CE6531" w:rsidRDefault="00E86D0D">
            <w:pPr>
              <w:rPr>
                <w:rFonts w:ascii="Times New Roman" w:eastAsia="宋体"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宋体"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宋体" w:hAnsi="Times New Roman" w:hint="eastAsia"/>
                <w:szCs w:val="20"/>
                <w:lang w:eastAsia="zh-CN"/>
              </w:rPr>
              <w:t xml:space="preserve"> or RX/TX transition</w:t>
            </w:r>
          </w:p>
        </w:tc>
        <w:tc>
          <w:tcPr>
            <w:tcW w:w="6952" w:type="dxa"/>
          </w:tcPr>
          <w:p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4</w:t>
            </w:r>
            <w:r>
              <w:rPr>
                <w:rFonts w:ascii="Times New Roman" w:eastAsia="宋体" w:hAnsi="Times New Roman"/>
                <w:szCs w:val="20"/>
                <w:lang w:eastAsia="zh-CN"/>
              </w:rPr>
              <w:t>]:</w:t>
            </w:r>
            <w:r>
              <w:rPr>
                <w:rFonts w:ascii="Times New Roman" w:eastAsia="宋体"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rsidR="00CE6531" w:rsidRDefault="00E86D0D">
            <w:pPr>
              <w:numPr>
                <w:ilvl w:val="0"/>
                <w:numId w:val="38"/>
              </w:numPr>
              <w:rPr>
                <w:rFonts w:ascii="Times New Roman" w:eastAsia="宋体" w:hAnsi="Times New Roman"/>
                <w:szCs w:val="20"/>
                <w:lang w:eastAsia="zh-CN"/>
              </w:rPr>
            </w:pPr>
            <w:r>
              <w:rPr>
                <w:rFonts w:ascii="Times New Roman" w:eastAsia="宋体" w:hAnsi="Times New Roman"/>
                <w:szCs w:val="20"/>
                <w:lang w:eastAsia="zh-CN"/>
              </w:rPr>
              <w:lastRenderedPageBreak/>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ja-JP"/>
              </w:rPr>
              <w:t xml:space="preserve"> </w:t>
            </w:r>
            <w:r>
              <w:rPr>
                <w:rFonts w:ascii="Times New Roman" w:eastAsia="宋体" w:hAnsi="Times New Roman" w:hint="eastAsia"/>
                <w:szCs w:val="20"/>
                <w:lang w:eastAsia="zh-CN"/>
              </w:rPr>
              <w:t xml:space="preserve">Time gap in TDD UL/DL switching if </w:t>
            </w:r>
            <w:r>
              <w:rPr>
                <w:rFonts w:ascii="Times New Roman" w:eastAsia="宋体" w:hAnsi="Times New Roman" w:hint="eastAsia"/>
                <w:szCs w:val="20"/>
                <w:lang w:eastAsia="zh-CN"/>
              </w:rPr>
              <w:t>the UE is not capable of full-duplex communication</w:t>
            </w:r>
          </w:p>
          <w:p w:rsidR="00CE6531" w:rsidRDefault="00E86D0D">
            <w:pPr>
              <w:numPr>
                <w:ilvl w:val="0"/>
                <w:numId w:val="38"/>
              </w:numPr>
              <w:jc w:val="both"/>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p>
          <w:p w:rsidR="00CE6531" w:rsidRDefault="00E86D0D">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When UE needs to transmit, it needs to have necessary functionality activated, thus WUS monitoring is not necessary, and no special handling for UL/DL symbols is needed.</w:t>
            </w:r>
          </w:p>
          <w:p w:rsidR="00CE6531" w:rsidRDefault="00E86D0D">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 xml:space="preserve">As UE can choose whether it </w:t>
            </w:r>
            <w:r>
              <w:rPr>
                <w:rFonts w:ascii="Times New Roman" w:eastAsia="宋体" w:hAnsi="Times New Roman" w:hint="eastAsia"/>
                <w:szCs w:val="20"/>
                <w:lang w:eastAsia="zh-CN"/>
              </w:rPr>
              <w:t>monitors LP-WUS or PDCCH (when above entry conditions), UE can ensure that there is sufficient gap between reception and transmission to enable transmission when needed.</w:t>
            </w:r>
          </w:p>
        </w:tc>
      </w:tr>
      <w:tr w:rsidR="00CE6531">
        <w:tc>
          <w:tcPr>
            <w:tcW w:w="2334" w:type="dxa"/>
          </w:tcPr>
          <w:p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lastRenderedPageBreak/>
              <w:t>9) Ongoing PDSCH reception or PUSCH transmission (dynamically scheduled)</w:t>
            </w:r>
          </w:p>
        </w:tc>
        <w:tc>
          <w:tcPr>
            <w:tcW w:w="6952" w:type="dxa"/>
          </w:tcPr>
          <w:p w:rsidR="00CE6531" w:rsidRDefault="00E86D0D">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宋体" w:hAnsi="Times New Roman" w:hint="eastAsia"/>
                <w:szCs w:val="20"/>
                <w:lang w:eastAsia="zh-CN"/>
              </w:rPr>
              <w:t>: typical</w:t>
            </w:r>
            <w:r>
              <w:rPr>
                <w:rFonts w:ascii="Times New Roman" w:eastAsia="宋体" w:hAnsi="Times New Roman" w:hint="eastAsia"/>
                <w:szCs w:val="20"/>
                <w:lang w:eastAsia="zh-CN"/>
              </w:rPr>
              <w:t>ly happened within DRX active time and well controlled by gNB</w:t>
            </w:r>
          </w:p>
          <w:p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gNB implementation to ensure there is no collision</w:t>
            </w:r>
          </w:p>
        </w:tc>
      </w:tr>
      <w:tr w:rsidR="00CE6531">
        <w:tc>
          <w:tcPr>
            <w:tcW w:w="2334" w:type="dxa"/>
          </w:tcPr>
          <w:p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 xml:space="preserve">according to the legacy UE </w:t>
            </w:r>
            <w:r>
              <w:rPr>
                <w:rFonts w:ascii="Times New Roman" w:hAnsi="Times New Roman"/>
                <w:szCs w:val="20"/>
                <w:lang w:val="en-GB"/>
              </w:rPr>
              <w:t>behaviour</w:t>
            </w:r>
            <w:r>
              <w:rPr>
                <w:rFonts w:ascii="Times New Roman" w:eastAsia="宋体" w:hAnsi="Times New Roman" w:hint="eastAsia"/>
                <w:szCs w:val="20"/>
                <w:lang w:eastAsia="zh-CN"/>
              </w:rPr>
              <w:t xml:space="preserve"> </w:t>
            </w:r>
          </w:p>
          <w:p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same as DG PDSCH/PUSCH, no collision</w:t>
            </w:r>
          </w:p>
        </w:tc>
      </w:tr>
      <w:tr w:rsidR="00CE6531">
        <w:tc>
          <w:tcPr>
            <w:tcW w:w="2334" w:type="dxa"/>
          </w:tcPr>
          <w:p w:rsidR="00CE6531" w:rsidRDefault="00E86D0D">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rsidR="00CE6531" w:rsidRDefault="00E86D0D">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[3]: Support the gNB configuration of measurement windows, only in which the symbols of CSI-RS, SMTC and/or measurement gaps are regarded as unavailable symbols for LP-WUS monitoring</w:t>
            </w:r>
          </w:p>
          <w:p w:rsidR="00CE6531" w:rsidRDefault="00E86D0D">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宋体" w:hAnsi="Times New Roman" w:hint="eastAsia"/>
                <w:szCs w:val="20"/>
                <w:lang w:eastAsia="zh-CN"/>
              </w:rPr>
              <w:t xml:space="preserve"> I</w:t>
            </w:r>
            <w:r>
              <w:rPr>
                <w:rFonts w:ascii="Times New Roman" w:eastAsiaTheme="minorEastAsia" w:hAnsi="Times New Roman"/>
                <w:szCs w:val="21"/>
              </w:rPr>
              <w:t>t can be up to gNB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rsidR="00CE6531" w:rsidRDefault="00E86D0D">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bl>
    <w:p w:rsidR="00CE6531" w:rsidRDefault="00CE6531">
      <w:pPr>
        <w:rPr>
          <w:rFonts w:ascii="Times New Roman" w:eastAsiaTheme="minorEastAsia" w:hAnsi="Times New Roman"/>
          <w:szCs w:val="20"/>
          <w:lang w:eastAsia="zh-CN"/>
        </w:rPr>
      </w:pPr>
    </w:p>
    <w:p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Fro</w:t>
      </w:r>
      <w:r>
        <w:rPr>
          <w:rFonts w:ascii="Times New Roman" w:eastAsiaTheme="minorEastAsia" w:hAnsi="Times New Roman"/>
          <w:szCs w:val="20"/>
          <w:lang w:eastAsia="zh-CN"/>
        </w:rPr>
        <w:t xml:space="preserve">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rsidR="00CE6531" w:rsidRDefault="00E86D0D">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rsidR="00CE6531" w:rsidRDefault="00E86D0D">
      <w:pPr>
        <w:pStyle w:val="a1"/>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rsidR="00CE6531" w:rsidRDefault="00E86D0D">
      <w:pPr>
        <w:pStyle w:val="a1"/>
        <w:numPr>
          <w:ilvl w:val="1"/>
          <w:numId w:val="41"/>
        </w:numPr>
        <w:rPr>
          <w:rFonts w:eastAsiaTheme="minorEastAsia"/>
          <w:bCs w:val="0"/>
        </w:rPr>
      </w:pPr>
      <w:r>
        <w:rPr>
          <w:rFonts w:eastAsiaTheme="minorEastAsia" w:hint="eastAsia"/>
          <w:bCs w:val="0"/>
        </w:rPr>
        <w:t>All collision cases belong to case 1 does not need further discussi</w:t>
      </w:r>
      <w:r>
        <w:rPr>
          <w:rFonts w:eastAsiaTheme="minorEastAsia" w:hint="eastAsia"/>
          <w:bCs w:val="0"/>
        </w:rPr>
        <w:t>on based on the agreement and LS reply to RAN2</w:t>
      </w:r>
    </w:p>
    <w:p w:rsidR="00CE6531" w:rsidRDefault="00E86D0D">
      <w:pPr>
        <w:pStyle w:val="a1"/>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rsidR="00CE6531" w:rsidRDefault="00E86D0D">
      <w:pPr>
        <w:pStyle w:val="a1"/>
        <w:numPr>
          <w:ilvl w:val="1"/>
          <w:numId w:val="41"/>
        </w:numPr>
        <w:rPr>
          <w:rFonts w:eastAsiaTheme="minorEastAsia"/>
          <w:bCs w:val="0"/>
        </w:rPr>
      </w:pPr>
      <w:r>
        <w:rPr>
          <w:rFonts w:eastAsiaTheme="minorEastAsia" w:hint="eastAsia"/>
          <w:bCs w:val="0"/>
        </w:rPr>
        <w:t>Case 2-1: MR is performing Tx/Rx switching, or BWP switching</w:t>
      </w:r>
    </w:p>
    <w:p w:rsidR="00CE6531" w:rsidRDefault="00E86D0D">
      <w:pPr>
        <w:pStyle w:val="a1"/>
        <w:numPr>
          <w:ilvl w:val="1"/>
          <w:numId w:val="41"/>
        </w:numPr>
        <w:rPr>
          <w:rFonts w:eastAsiaTheme="minorEastAsia"/>
          <w:bCs w:val="0"/>
        </w:rPr>
      </w:pPr>
      <w:r>
        <w:rPr>
          <w:rFonts w:eastAsiaTheme="minorEastAsia" w:hint="eastAsia"/>
          <w:bCs w:val="0"/>
        </w:rPr>
        <w:t xml:space="preserve">Case 2-2: MR is running BWP inactivity timer </w:t>
      </w:r>
    </w:p>
    <w:p w:rsidR="00CE6531" w:rsidRDefault="00E86D0D">
      <w:pPr>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In FL’s understanding, </w:t>
      </w:r>
      <w:r>
        <w:rPr>
          <w:rFonts w:ascii="Times New Roman" w:eastAsiaTheme="minorEastAsia" w:hAnsi="Times New Roman"/>
          <w:szCs w:val="20"/>
          <w:lang w:eastAsia="zh-CN"/>
        </w:rPr>
        <w:t>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rsidR="00CE6531" w:rsidRDefault="00CE6531">
      <w:pPr>
        <w:rPr>
          <w:rFonts w:ascii="Times New Roman" w:eastAsiaTheme="minorEastAsia" w:hAnsi="Times New Roman"/>
          <w:szCs w:val="20"/>
          <w:lang w:eastAsia="zh-CN"/>
        </w:rPr>
      </w:pPr>
    </w:p>
    <w:p w:rsidR="00CE6531" w:rsidRDefault="00E86D0D">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eastAsia="zh-CN"/>
        </w:rPr>
        <w:t>-1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agreements , no need to further discuss the LR/MR collisions for such cases. </w:t>
      </w:r>
    </w:p>
    <w:p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w:t>
      </w:r>
      <w:r>
        <w:rPr>
          <w:rFonts w:ascii="Times New Roman" w:hAnsi="Times New Roman"/>
          <w:sz w:val="21"/>
          <w:szCs w:val="21"/>
        </w:rPr>
        <w:t>he reply to RAN2 LS in R1-2503616, RAN1 assumes that UE is not able to operate LR and MR simultaneously in Rel-19. RAN1 understanding is that the terminology of LR and MR operations are for discussion purpose and will not be specified</w:t>
      </w:r>
    </w:p>
    <w:p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w:t>
      </w:r>
      <w:r>
        <w:rPr>
          <w:rFonts w:ascii="Times New Roman" w:hAnsi="Times New Roman"/>
          <w:sz w:val="21"/>
          <w:szCs w:val="21"/>
          <w:lang w:eastAsia="zh-CN"/>
        </w:rPr>
        <w:t>E operation for LP-WUS monitoring</w:t>
      </w:r>
    </w:p>
    <w:p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rsidR="00CE6531" w:rsidRDefault="00CE6531">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Though the cases can be covered by previous agreement in general, we </w:t>
            </w:r>
            <w:r>
              <w:rPr>
                <w:rFonts w:ascii="Times New Roman" w:eastAsiaTheme="minorEastAsia" w:hAnsi="Times New Roman"/>
                <w:color w:val="000000" w:themeColor="text1"/>
                <w:lang w:eastAsia="zh-CN"/>
              </w:rPr>
              <w:t>still need to discuss which particular cases belongs to the Case 1. Also, the interruption time due to the collision should also be discussed. For example, if there are some collisions due to RRM measurement, during which symbols the LR cannot monitor LP-W</w:t>
            </w:r>
            <w:r>
              <w:rPr>
                <w:rFonts w:ascii="Times New Roman" w:eastAsiaTheme="minorEastAsia" w:hAnsi="Times New Roman"/>
                <w:color w:val="000000" w:themeColor="text1"/>
                <w:lang w:eastAsia="zh-CN"/>
              </w:rPr>
              <w:t>US? Should these symbols be viewed as unavailable resource, or LR skip the LP-WUS monitoring in the LP-WUS MOs overlapping with these symbols?</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Detailed UE behavior is missing in previous agreements, as well as current spec.</w:t>
            </w:r>
          </w:p>
          <w:p w:rsidR="00CE6531" w:rsidRDefault="00CE6531">
            <w:pPr>
              <w:ind w:right="200"/>
              <w:rPr>
                <w:rFonts w:ascii="Times New Roman" w:eastAsiaTheme="minorEastAsia" w:hAnsi="Times New Roman"/>
                <w:color w:val="000000" w:themeColor="text1"/>
                <w:lang w:eastAsia="zh-CN"/>
              </w:rPr>
            </w:pP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w:t>
            </w:r>
            <w:r>
              <w:rPr>
                <w:rFonts w:ascii="Times New Roman" w:eastAsiaTheme="minorEastAsia" w:hAnsi="Times New Roman"/>
                <w:color w:val="000000" w:themeColor="text1"/>
                <w:lang w:eastAsia="zh-CN"/>
              </w:rPr>
              <w:t>pend more time to discuss the details of Case 1, which is significantly essential for CONNECTED mode design. (and which may also impact the UE feature discussion.)</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CE6531">
            <w:pPr>
              <w:ind w:right="200"/>
              <w:rPr>
                <w:rFonts w:ascii="Times New Roman" w:eastAsiaTheme="minorEastAsia" w:hAnsi="Times New Roman"/>
                <w:color w:val="000000" w:themeColor="text1"/>
                <w:lang w:eastAsia="zh-CN"/>
              </w:rPr>
            </w:pPr>
          </w:p>
        </w:tc>
      </w:tr>
      <w:tr w:rsidR="002457CA">
        <w:tc>
          <w:tcPr>
            <w:tcW w:w="1355" w:type="dxa"/>
          </w:tcPr>
          <w:p w:rsidR="002457CA" w:rsidRDefault="002457CA" w:rsidP="002457CA">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rsidR="002457CA" w:rsidRDefault="002457CA" w:rsidP="002457CA">
            <w:pPr>
              <w:ind w:left="200" w:right="200"/>
              <w:rPr>
                <w:rFonts w:ascii="Times New Roman" w:eastAsiaTheme="minorEastAsia" w:hAnsi="Times New Roman"/>
                <w:lang w:eastAsia="zh-CN"/>
              </w:rPr>
            </w:pPr>
          </w:p>
        </w:tc>
        <w:tc>
          <w:tcPr>
            <w:tcW w:w="6149" w:type="dxa"/>
          </w:tcPr>
          <w:p w:rsidR="002457CA" w:rsidRDefault="002457CA" w:rsidP="00245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w:t>
            </w:r>
            <w:r>
              <w:rPr>
                <w:rFonts w:ascii="Times New Roman" w:eastAsiaTheme="minorEastAsia" w:hAnsi="Times New Roman"/>
                <w:color w:val="000000" w:themeColor="text1"/>
                <w:lang w:eastAsia="zh-CN"/>
              </w:rPr>
              <w:t xml:space="preserve"> is general. Therefore, we suggest the following direction to solve this issue:</w:t>
            </w:r>
          </w:p>
          <w:p w:rsidR="002457CA" w:rsidRDefault="002457CA" w:rsidP="002457CA">
            <w:pPr>
              <w:pStyle w:val="a1"/>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w:t>
            </w:r>
            <w:r>
              <w:rPr>
                <w:rFonts w:eastAsiaTheme="minorEastAsia"/>
                <w:color w:val="000000" w:themeColor="text1"/>
              </w:rPr>
              <w:t xml:space="preserve"> channels/signals,</w:t>
            </w:r>
            <w:r>
              <w:rPr>
                <w:rFonts w:eastAsiaTheme="minorEastAsia"/>
                <w:color w:val="000000" w:themeColor="text1"/>
              </w:rPr>
              <w:t xml:space="preserve"> companies are encouraged to figure out all potential cases and generate a unified solution to solve all issues in one shot.</w:t>
            </w:r>
          </w:p>
          <w:p w:rsidR="002457CA" w:rsidRPr="002457CA" w:rsidRDefault="002457CA" w:rsidP="002457CA">
            <w:pPr>
              <w:pStyle w:val="a1"/>
              <w:numPr>
                <w:ilvl w:val="0"/>
                <w:numId w:val="27"/>
              </w:numPr>
              <w:ind w:right="200"/>
              <w:rPr>
                <w:rFonts w:eastAsiaTheme="minorEastAsia" w:hint="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2457CA">
        <w:tc>
          <w:tcPr>
            <w:tcW w:w="1355" w:type="dxa"/>
          </w:tcPr>
          <w:p w:rsidR="002457CA" w:rsidRDefault="002457CA" w:rsidP="002457CA">
            <w:pPr>
              <w:ind w:right="200"/>
              <w:rPr>
                <w:rFonts w:ascii="Times New Roman" w:eastAsiaTheme="minorEastAsia" w:hAnsi="Times New Roman"/>
                <w:lang w:eastAsia="zh-CN"/>
              </w:rPr>
            </w:pPr>
          </w:p>
        </w:tc>
        <w:tc>
          <w:tcPr>
            <w:tcW w:w="1563" w:type="dxa"/>
          </w:tcPr>
          <w:p w:rsidR="002457CA" w:rsidRDefault="002457CA" w:rsidP="002457CA">
            <w:pPr>
              <w:ind w:left="200" w:right="200"/>
              <w:rPr>
                <w:rFonts w:ascii="Times New Roman" w:eastAsiaTheme="minorEastAsia" w:hAnsi="Times New Roman"/>
                <w:lang w:eastAsia="zh-CN"/>
              </w:rPr>
            </w:pPr>
          </w:p>
        </w:tc>
        <w:tc>
          <w:tcPr>
            <w:tcW w:w="6149" w:type="dxa"/>
          </w:tcPr>
          <w:p w:rsidR="002457CA" w:rsidRDefault="002457CA" w:rsidP="002457CA">
            <w:pPr>
              <w:ind w:right="200"/>
              <w:rPr>
                <w:rFonts w:ascii="Times New Roman" w:eastAsiaTheme="minorEastAsia" w:hAnsi="Times New Roman"/>
                <w:color w:val="000000" w:themeColor="text1"/>
                <w:lang w:eastAsia="zh-CN"/>
              </w:rPr>
            </w:pPr>
          </w:p>
        </w:tc>
      </w:tr>
    </w:tbl>
    <w:p w:rsidR="00CE6531" w:rsidRDefault="00CE6531">
      <w:pPr>
        <w:rPr>
          <w:rFonts w:ascii="Times New Roman" w:eastAsiaTheme="minorEastAsia" w:hAnsi="Times New Roman"/>
          <w:b/>
          <w:bCs/>
          <w:lang w:eastAsia="zh-CN"/>
        </w:rPr>
      </w:pP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hint="eastAsia"/>
          <w:b/>
          <w:bCs/>
          <w:iCs/>
          <w:szCs w:val="20"/>
          <w:highlight w:val="yellow"/>
          <w:lang w:val="en-GB" w:eastAsia="zh-CN"/>
        </w:rPr>
        <w:t xml:space="preserve"> 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For </w:t>
      </w:r>
      <w:r>
        <w:rPr>
          <w:rFonts w:ascii="Times New Roman" w:eastAsia="微软雅黑" w:hAnsi="Times New Roman"/>
          <w:b/>
          <w:bCs/>
          <w:iCs/>
          <w:szCs w:val="20"/>
          <w:lang w:eastAsia="zh-CN"/>
        </w:rPr>
        <w:t xml:space="preserve">Case 2: MR is NOT transmitting or receiving </w:t>
      </w:r>
      <w:r>
        <w:rPr>
          <w:rFonts w:ascii="Times New Roman" w:eastAsia="微软雅黑" w:hAnsi="Times New Roman"/>
          <w:b/>
          <w:bCs/>
          <w:iCs/>
          <w:szCs w:val="20"/>
          <w:lang w:eastAsia="zh-CN"/>
        </w:rPr>
        <w:t>all other NR signals/channels outside active time, but</w:t>
      </w:r>
    </w:p>
    <w:p w:rsidR="00CE6531" w:rsidRDefault="00E86D0D">
      <w:pPr>
        <w:pStyle w:val="a1"/>
        <w:numPr>
          <w:ilvl w:val="0"/>
          <w:numId w:val="42"/>
        </w:numPr>
        <w:rPr>
          <w:b/>
        </w:rPr>
      </w:pPr>
      <w:r>
        <w:rPr>
          <w:b/>
        </w:rPr>
        <w:t>Case 2-1: MR is performing Tx/Rx switching, or BWP switching</w:t>
      </w:r>
      <w:r>
        <w:rPr>
          <w:rFonts w:hint="eastAsia"/>
          <w:b/>
        </w:rPr>
        <w:t xml:space="preserve"> </w:t>
      </w:r>
    </w:p>
    <w:p w:rsidR="00CE6531" w:rsidRDefault="00E86D0D">
      <w:pPr>
        <w:pStyle w:val="a1"/>
        <w:numPr>
          <w:ilvl w:val="0"/>
          <w:numId w:val="42"/>
        </w:numPr>
        <w:rPr>
          <w:b/>
        </w:rPr>
      </w:pPr>
      <w:r>
        <w:rPr>
          <w:b/>
        </w:rPr>
        <w:t>Case 2-2: MR is running BWP inactivity timer</w:t>
      </w:r>
    </w:p>
    <w:p w:rsidR="00CE6531" w:rsidRDefault="00E86D0D">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rsidR="00CE6531" w:rsidRDefault="00E86D0D">
      <w:pPr>
        <w:rPr>
          <w:rFonts w:ascii="Times New Roman" w:eastAsia="微软雅黑"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w:t>
      </w:r>
      <w:r>
        <w:rPr>
          <w:rFonts w:ascii="Times New Roman" w:hAnsi="Times New Roman"/>
          <w:b/>
          <w:bCs/>
        </w:rPr>
        <w:t xml:space="preserve"> 1 behavior or other behavior?</w:t>
      </w:r>
    </w:p>
    <w:p w:rsidR="00CE6531" w:rsidRDefault="00CE6531">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Tx/Rx switching, we don’t think it leads to much collision. If there is no really UL transmission in the UL slots/symbols, the switching time does not matter. If there is UL </w:t>
            </w:r>
            <w:r>
              <w:rPr>
                <w:rFonts w:ascii="Times New Roman" w:eastAsiaTheme="minorEastAsia" w:hAnsi="Times New Roman"/>
                <w:color w:val="000000" w:themeColor="text1"/>
                <w:lang w:eastAsia="zh-CN"/>
              </w:rPr>
              <w:t>transmission, MR can wakeup in advance, but does not transmit/receive. Then there is only retuning time needed. The retuning time can be further discussed together with UL transmission.</w:t>
            </w:r>
          </w:p>
          <w:p w:rsidR="00CE6531" w:rsidRDefault="00CE6531">
            <w:pPr>
              <w:ind w:right="200"/>
              <w:rPr>
                <w:rFonts w:ascii="Times New Roman" w:eastAsiaTheme="minorEastAsia" w:hAnsi="Times New Roman"/>
                <w:color w:val="000000" w:themeColor="text1"/>
                <w:lang w:eastAsia="zh-CN"/>
              </w:rPr>
            </w:pP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think there is no need to define the interrupti</w:t>
            </w:r>
            <w:r>
              <w:rPr>
                <w:rFonts w:ascii="Times New Roman" w:eastAsiaTheme="minorEastAsia" w:hAnsi="Times New Roman"/>
                <w:color w:val="000000" w:themeColor="text1"/>
                <w:lang w:eastAsia="zh-CN"/>
              </w:rPr>
              <w:t xml:space="preserve">on caused by BWP switching as collision. Instead, BWP switching can be avoided when UE monitors LP-WUS. Technically, only timer based BWP switching (instead of DCI/RRC based BWP switching) can appear during LP-WUS monitoring, which is a fallback operation </w:t>
            </w:r>
            <w:r>
              <w:rPr>
                <w:rFonts w:ascii="Times New Roman" w:eastAsiaTheme="minorEastAsia" w:hAnsi="Times New Roman"/>
                <w:color w:val="000000" w:themeColor="text1"/>
                <w:lang w:eastAsia="zh-CN"/>
              </w:rPr>
              <w:t>to the default/initial DL BWP for power saving purpose. However, from our point of view, the power consumption of LP-WUS monitoring in a non-default/non-initial BWP would be smaller than PDCCH monitoring in a default/initial BWP. Therefore, it is not neces</w:t>
            </w:r>
            <w:r>
              <w:rPr>
                <w:rFonts w:ascii="Times New Roman" w:eastAsiaTheme="minorEastAsia" w:hAnsi="Times New Roman"/>
                <w:color w:val="000000" w:themeColor="text1"/>
                <w:lang w:eastAsia="zh-CN"/>
              </w:rPr>
              <w:t>sary to configure a fallback timer for a BWP which is enabled with LP-WUS monitoring. Thus, we suggest to stop/suspend BWP fallback timer when UE monitors LP-WUS, and then the interruption by BWP switching does not exist, and there is no collision at all.</w:t>
            </w:r>
          </w:p>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CE6531">
        <w:tc>
          <w:tcPr>
            <w:tcW w:w="1355" w:type="dxa"/>
          </w:tcPr>
          <w:p w:rsidR="00CE6531" w:rsidRDefault="00E63751">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rsidR="00CE6531" w:rsidRDefault="00E6375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rsidR="00E63751" w:rsidRDefault="00E6375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w:t>
            </w:r>
            <w:r w:rsidR="006018A8">
              <w:rPr>
                <w:rFonts w:ascii="Times New Roman" w:eastAsiaTheme="minorEastAsia" w:hAnsi="Times New Roman"/>
                <w:color w:val="000000" w:themeColor="text1"/>
                <w:lang w:eastAsia="zh-CN"/>
              </w:rPr>
              <w:t>u</w:t>
            </w:r>
            <w:bookmarkStart w:id="15" w:name="_GoBack"/>
            <w:bookmarkEnd w:id="15"/>
            <w:r>
              <w:rPr>
                <w:rFonts w:ascii="Times New Roman" w:eastAsiaTheme="minorEastAsia" w:hAnsi="Times New Roman"/>
                <w:color w:val="000000" w:themeColor="text1"/>
                <w:lang w:eastAsia="zh-CN"/>
              </w:rPr>
              <w:t>e.</w:t>
            </w:r>
          </w:p>
        </w:tc>
      </w:tr>
      <w:tr w:rsidR="00CE6531">
        <w:tc>
          <w:tcPr>
            <w:tcW w:w="1355" w:type="dxa"/>
          </w:tcPr>
          <w:p w:rsidR="00CE6531" w:rsidRDefault="00CE6531">
            <w:pPr>
              <w:ind w:right="200"/>
              <w:rPr>
                <w:rFonts w:ascii="Times New Roman" w:eastAsiaTheme="minorEastAsia" w:hAnsi="Times New Roman"/>
                <w:lang w:eastAsia="zh-CN"/>
              </w:rPr>
            </w:pPr>
          </w:p>
        </w:tc>
        <w:tc>
          <w:tcPr>
            <w:tcW w:w="7712"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pStyle w:val="00BodyText"/>
        <w:jc w:val="both"/>
        <w:rPr>
          <w:rFonts w:ascii="Times New Roman" w:eastAsiaTheme="minorEastAsia" w:hAnsi="Times New Roman"/>
          <w:sz w:val="20"/>
          <w:szCs w:val="24"/>
          <w:lang w:val="en-GB" w:eastAsia="zh-CN"/>
        </w:rPr>
      </w:pP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Gap </w:t>
      </w:r>
      <w:r>
        <w:rPr>
          <w:rFonts w:ascii="Times New Roman" w:eastAsia="宋体" w:hAnsi="Times New Roman" w:hint="eastAsia"/>
          <w:sz w:val="32"/>
          <w:szCs w:val="20"/>
          <w:lang w:eastAsia="zh-CN"/>
        </w:rPr>
        <w:t>for</w:t>
      </w:r>
      <w:r>
        <w:rPr>
          <w:rFonts w:ascii="Times New Roman" w:eastAsia="宋体" w:hAnsi="Times New Roman" w:hint="eastAsia"/>
          <w:sz w:val="32"/>
          <w:szCs w:val="20"/>
          <w:lang w:val="en-GB" w:eastAsia="zh-CN"/>
        </w:rPr>
        <w:t xml:space="preserve"> two consecutive WUS MOs</w:t>
      </w:r>
      <w:r>
        <w:rPr>
          <w:rFonts w:ascii="Times New Roman" w:eastAsia="宋体" w:hAnsi="Times New Roman" w:hint="eastAsia"/>
          <w:sz w:val="32"/>
          <w:szCs w:val="20"/>
          <w:lang w:eastAsia="zh-CN"/>
        </w:rPr>
        <w:t xml:space="preserve"> (idle/inactive same issue)</w:t>
      </w:r>
    </w:p>
    <w:p w:rsidR="00CE6531" w:rsidRDefault="00E86D0D">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fc"/>
        <w:tblW w:w="0" w:type="auto"/>
        <w:tblLook w:val="04A0" w:firstRow="1" w:lastRow="0" w:firstColumn="1" w:lastColumn="0" w:noHBand="0" w:noVBand="1"/>
      </w:tblPr>
      <w:tblGrid>
        <w:gridCol w:w="9060"/>
      </w:tblGrid>
      <w:tr w:rsidR="00CE6531">
        <w:tc>
          <w:tcPr>
            <w:tcW w:w="9350" w:type="dxa"/>
          </w:tcPr>
          <w:p w:rsidR="00CE6531" w:rsidRDefault="00E86D0D">
            <w:pPr>
              <w:widowControl w:val="0"/>
              <w:rPr>
                <w:rFonts w:ascii="Times New Roman" w:hAnsi="Times New Roman"/>
                <w:b/>
                <w:bCs/>
                <w:szCs w:val="20"/>
                <w:lang w:val="en-GB"/>
              </w:rPr>
            </w:pPr>
            <w:r>
              <w:rPr>
                <w:rFonts w:ascii="Times New Roman" w:hAnsi="Times New Roman"/>
                <w:b/>
                <w:bCs/>
                <w:szCs w:val="20"/>
                <w:highlight w:val="green"/>
                <w:lang w:val="en-GB"/>
              </w:rPr>
              <w:t>Agreement</w:t>
            </w:r>
          </w:p>
          <w:p w:rsidR="00CE6531" w:rsidRDefault="00E86D0D">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rsidR="00CE6531" w:rsidRDefault="00E86D0D">
            <w:pPr>
              <w:widowControl w:val="0"/>
              <w:rPr>
                <w:rFonts w:ascii="Times New Roman" w:hAnsi="Times New Roman"/>
                <w:b/>
                <w:bCs/>
                <w:szCs w:val="20"/>
                <w:lang w:val="en-GB"/>
              </w:rPr>
            </w:pPr>
            <w:r>
              <w:rPr>
                <w:rFonts w:ascii="Times New Roman" w:hAnsi="Times New Roman"/>
                <w:b/>
                <w:bCs/>
                <w:szCs w:val="20"/>
                <w:highlight w:val="green"/>
                <w:lang w:val="en-GB"/>
              </w:rPr>
              <w:t>Agreement</w:t>
            </w:r>
          </w:p>
          <w:p w:rsidR="00CE6531" w:rsidRDefault="00E86D0D">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For LP-WUS MOs in connected mode </w:t>
            </w:r>
            <w:r>
              <w:rPr>
                <w:rFonts w:ascii="Times New Roman" w:hAnsi="Times New Roman"/>
                <w:szCs w:val="20"/>
                <w:lang w:eastAsia="zh-CN"/>
              </w:rPr>
              <w:t>for Option 1-2, support Approach 1:</w:t>
            </w:r>
          </w:p>
          <w:p w:rsidR="00CE6531" w:rsidRDefault="00E86D0D">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time offset3, are configured independently fro</w:t>
            </w:r>
            <w:r>
              <w:rPr>
                <w:rFonts w:ascii="Times New Roman" w:hAnsi="Times New Roman"/>
                <w:szCs w:val="20"/>
                <w:lang w:eastAsia="zh-CN"/>
              </w:rPr>
              <w:lastRenderedPageBreak/>
              <w:t xml:space="preserve">m the C-DRX periodicity/offset by new RRC parameter(s). </w:t>
            </w:r>
          </w:p>
          <w:p w:rsidR="00CE6531" w:rsidRDefault="00E86D0D">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rsidR="00CE6531" w:rsidRDefault="00E86D0D">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 xml:space="preserve">UE is configured with a number of </w:t>
            </w:r>
            <w:r>
              <w:rPr>
                <w:rFonts w:ascii="Times New Roman" w:hAnsi="Times New Roman"/>
                <w:color w:val="FF0000"/>
                <w:szCs w:val="20"/>
                <w:lang w:eastAsia="zh-CN"/>
              </w:rPr>
              <w:t>MOs for the periodicity by RRC</w:t>
            </w:r>
          </w:p>
          <w:p w:rsidR="00CE6531" w:rsidRDefault="00E86D0D">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rsidR="00CE6531" w:rsidRDefault="00E86D0D">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rsidR="00CE6531" w:rsidRDefault="00E86D0D">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rsidR="00CE6531" w:rsidRDefault="00E86D0D">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time offset4 configured by the network indicating a ti</w:t>
            </w:r>
            <w:r>
              <w:rPr>
                <w:rFonts w:ascii="Times New Roman" w:hAnsi="Times New Roman"/>
                <w:szCs w:val="20"/>
                <w:lang w:eastAsia="zh-CN"/>
              </w:rPr>
              <w:t xml:space="preserve">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rsidR="00CE6531" w:rsidRDefault="00E86D0D">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w:t>
            </w:r>
            <w:r>
              <w:rPr>
                <w:rFonts w:ascii="Times New Roman" w:hAnsi="Times New Roman"/>
                <w:color w:val="FF0000"/>
                <w:szCs w:val="20"/>
                <w:lang w:eastAsia="zh-CN"/>
              </w:rPr>
              <w:t>apability</w:t>
            </w:r>
          </w:p>
        </w:tc>
      </w:tr>
    </w:tbl>
    <w:p w:rsidR="00CE6531" w:rsidRDefault="00CE6531">
      <w:pPr>
        <w:rPr>
          <w:rFonts w:ascii="Times New Roman" w:eastAsia="宋体" w:hAnsi="Times New Roman"/>
          <w:sz w:val="32"/>
          <w:szCs w:val="20"/>
          <w:lang w:eastAsia="zh-CN"/>
        </w:rPr>
      </w:pPr>
    </w:p>
    <w:p w:rsidR="00CE6531" w:rsidRDefault="00E86D0D">
      <w:pPr>
        <w:pStyle w:val="af9"/>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rsidR="00CE6531" w:rsidRDefault="00E86D0D">
      <w:pPr>
        <w:pStyle w:val="af9"/>
        <w:numPr>
          <w:ilvl w:val="0"/>
          <w:numId w:val="39"/>
        </w:numPr>
      </w:pPr>
      <w:r>
        <w:t>[</w:t>
      </w:r>
      <w:r>
        <w:rPr>
          <w:rFonts w:hint="eastAsia"/>
        </w:rPr>
        <w:t>3</w:t>
      </w:r>
      <w:r>
        <w:t>]</w:t>
      </w:r>
      <w:r>
        <w:rPr>
          <w:rFonts w:hint="eastAsia"/>
        </w:rPr>
        <w:t xml:space="preserve">: </w:t>
      </w:r>
      <w:r>
        <w:t>For any of the first M-1 MOs within a period in option 1-2, if the X2-th available s</w:t>
      </w:r>
      <w:r>
        <w:t>ymbol of a MO is not the last one OFDM symbol of the MO, there is no gap needed after this MO; otherwise, there is a one-OFDM-symbol gap after the MO</w:t>
      </w:r>
    </w:p>
    <w:p w:rsidR="00CE6531" w:rsidRDefault="00E86D0D">
      <w:pPr>
        <w:pStyle w:val="af9"/>
        <w:numPr>
          <w:ilvl w:val="1"/>
          <w:numId w:val="39"/>
        </w:numPr>
      </w:pPr>
      <w:r>
        <w:t>X2 is the number of actual OFDM symbols for LP-WUS transmission</w:t>
      </w:r>
    </w:p>
    <w:p w:rsidR="00CE6531" w:rsidRDefault="00E86D0D">
      <w:pPr>
        <w:pStyle w:val="af9"/>
        <w:numPr>
          <w:ilvl w:val="1"/>
          <w:numId w:val="39"/>
        </w:numPr>
      </w:pPr>
      <w:r>
        <w:t>M is provided by numMO-perPeriodicity-Opti</w:t>
      </w:r>
      <w:r>
        <w:t>on 1-2</w:t>
      </w:r>
    </w:p>
    <w:p w:rsidR="00CE6531" w:rsidRDefault="00E86D0D">
      <w:pPr>
        <w:pStyle w:val="af9"/>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rsidR="00CE6531" w:rsidRDefault="00E86D0D">
      <w:pPr>
        <w:pStyle w:val="af9"/>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rsidR="00CE6531" w:rsidRDefault="00E86D0D">
      <w:pPr>
        <w:pStyle w:val="af9"/>
        <w:numPr>
          <w:ilvl w:val="0"/>
          <w:numId w:val="39"/>
        </w:numPr>
        <w:rPr>
          <w:iCs/>
        </w:rPr>
      </w:pPr>
      <w:r>
        <w:rPr>
          <w:iCs/>
        </w:rPr>
        <w:t>[</w:t>
      </w:r>
      <w:r>
        <w:rPr>
          <w:rFonts w:hint="eastAsia"/>
          <w:iCs/>
        </w:rPr>
        <w:t>10</w:t>
      </w:r>
      <w:r>
        <w:rPr>
          <w:iCs/>
        </w:rPr>
        <w:t>]</w:t>
      </w:r>
      <w:r>
        <w:rPr>
          <w:rFonts w:hint="eastAsia"/>
          <w:iCs/>
        </w:rPr>
        <w:t xml:space="preserve">: Do not introduce any gap between adjacent MOs within a periodicity in CONNECTED mode. Since without gaps, the UE still can monitor at least one </w:t>
      </w:r>
      <w:r>
        <w:rPr>
          <w:rFonts w:hint="eastAsia"/>
          <w:iCs/>
        </w:rPr>
        <w:t>WUS occasion to maintain system operation.</w:t>
      </w:r>
    </w:p>
    <w:p w:rsidR="00CE6531" w:rsidRDefault="00E86D0D">
      <w:pPr>
        <w:pStyle w:val="af9"/>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rsidR="00CE6531" w:rsidRDefault="00E86D0D">
      <w:pPr>
        <w:pStyle w:val="af9"/>
        <w:rPr>
          <w:iCs/>
        </w:rPr>
      </w:pPr>
      <w:r>
        <w:rPr>
          <w:rFonts w:hint="eastAsia"/>
          <w:iCs/>
        </w:rPr>
        <w:t xml:space="preserve">Consider same issue is under discussion in idle/inactive procedure, FL suggests to hold this issue </w:t>
      </w:r>
      <w:r>
        <w:rPr>
          <w:rFonts w:hint="eastAsia"/>
          <w:iCs/>
        </w:rPr>
        <w:t xml:space="preserve">here until there is progress </w:t>
      </w:r>
      <w:r>
        <w:rPr>
          <w:iCs/>
        </w:rPr>
        <w:t>in idle/inactive procedure</w:t>
      </w:r>
    </w:p>
    <w:p w:rsidR="00CE6531" w:rsidRDefault="00CE6531">
      <w:pPr>
        <w:rPr>
          <w:rFonts w:ascii="Times New Roman" w:hAnsi="Times New Roman"/>
          <w:lang w:eastAsia="zh-CN"/>
        </w:rPr>
      </w:pP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t xml:space="preserve">Reference point for available symbols in Connected Mode  </w:t>
      </w:r>
    </w:p>
    <w:p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w:t>
      </w:r>
      <w:r>
        <w:rPr>
          <w:rFonts w:ascii="Times New Roman" w:eastAsiaTheme="minorEastAsia" w:hAnsi="Times New Roman" w:hint="eastAsia"/>
          <w:sz w:val="20"/>
          <w:szCs w:val="24"/>
          <w:lang w:eastAsia="zh-CN"/>
        </w:rPr>
        <w:t>ected mode. Therefore, following proposal is made.</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450"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450"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450"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微软雅黑" w:hAnsi="Times New Roman"/>
          <w:b/>
          <w:bCs/>
          <w:iCs/>
          <w:kern w:val="2"/>
          <w:sz w:val="21"/>
          <w:szCs w:val="21"/>
          <w:lang w:eastAsia="zh-CN"/>
        </w:rPr>
      </w:pPr>
    </w:p>
    <w:p w:rsidR="00CE6531" w:rsidRDefault="00CE6531">
      <w:pPr>
        <w:rPr>
          <w:rFonts w:ascii="Times New Roman" w:eastAsia="微软雅黑" w:hAnsi="Times New Roman"/>
          <w:b/>
          <w:bCs/>
          <w:iCs/>
          <w:kern w:val="2"/>
          <w:sz w:val="21"/>
          <w:szCs w:val="21"/>
          <w:lang w:eastAsia="zh-CN"/>
        </w:rPr>
      </w:pPr>
    </w:p>
    <w:tbl>
      <w:tblPr>
        <w:tblStyle w:val="afffc"/>
        <w:tblW w:w="9318" w:type="dxa"/>
        <w:tblInd w:w="108" w:type="dxa"/>
        <w:tblLook w:val="04A0" w:firstRow="1" w:lastRow="0" w:firstColumn="1" w:lastColumn="0" w:noHBand="0" w:noVBand="1"/>
      </w:tblPr>
      <w:tblGrid>
        <w:gridCol w:w="9318"/>
      </w:tblGrid>
      <w:tr w:rsidR="00CE6531">
        <w:tc>
          <w:tcPr>
            <w:tcW w:w="9178" w:type="dxa"/>
          </w:tcPr>
          <w:p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rsidR="00CE6531" w:rsidRDefault="00E86D0D">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rsidR="00CE6531" w:rsidRDefault="00CE6531">
            <w:pPr>
              <w:rPr>
                <w:rFonts w:ascii="Times New Roman" w:eastAsiaTheme="minorEastAsia" w:hAnsi="Times New Roman"/>
                <w:szCs w:val="20"/>
                <w:lang w:val="en-GB" w:eastAsia="zh-CN"/>
              </w:rPr>
            </w:pPr>
          </w:p>
          <w:p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rsidR="00CE6531" w:rsidRDefault="00CE6531">
            <w:pPr>
              <w:spacing w:after="180"/>
              <w:rPr>
                <w:rFonts w:ascii="Times New Roman" w:eastAsia="宋体" w:hAnsi="Times New Roman"/>
                <w:color w:val="FF0000"/>
                <w:szCs w:val="20"/>
                <w:lang w:val="en-GB"/>
              </w:rPr>
            </w:pP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a </w:t>
            </w:r>
            <w:r>
              <w:rPr>
                <w:rFonts w:ascii="Times New Roman" w:eastAsia="宋体" w:hAnsi="Times New Roman"/>
                <w:szCs w:val="20"/>
                <w:lang w:val="en-GB"/>
              </w:rPr>
              <w:t>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w:t>
            </w:r>
            <w:r>
              <w:rPr>
                <w:rFonts w:ascii="Times New Roman" w:hAnsi="Times New Roman"/>
                <w:color w:val="FF0000"/>
                <w:u w:val="single"/>
              </w:rPr>
              <w:t xml:space="preserve">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The U</w:t>
            </w:r>
            <w:r>
              <w:rPr>
                <w:rFonts w:ascii="Times New Roman" w:eastAsia="宋体" w:hAnsi="Times New Roman"/>
                <w:szCs w:val="20"/>
                <w:lang w:val="en-GB"/>
              </w:rPr>
              <w:t xml:space="preserve">E can be additionally provided, by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w:t>
            </w:r>
            <w:r>
              <w:rPr>
                <w:rFonts w:ascii="Times New Roman" w:eastAsia="宋体" w:hAnsi="Times New Roman"/>
                <w:szCs w:val="20"/>
                <w:lang w:val="en-GB"/>
              </w:rPr>
              <w:t xml:space="preserve">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the UE assumes that, for a time unit that is available for the UE to monitor WUS, all symbols in the time unit are available for the UE t</w:t>
            </w:r>
            <w:r>
              <w:rPr>
                <w:rFonts w:ascii="Times New Roman" w:eastAsia="宋体" w:hAnsi="Times New Roman"/>
                <w:szCs w:val="20"/>
                <w:lang w:val="en-GB"/>
              </w:rPr>
              <w:t xml:space="preserve">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20"/>
                <w:lang w:eastAsia="ja-JP"/>
              </w:rPr>
              <w:t xml:space="preserve"> </w:t>
            </w:r>
          </w:p>
          <w:p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w:t>
            </w:r>
            <w:r>
              <w:rPr>
                <w:rFonts w:ascii="Times New Roman" w:eastAsia="宋体" w:hAnsi="Times New Roman"/>
                <w:szCs w:val="20"/>
              </w:rPr>
              <w:t>-PositionsInBurst in SIB1 or in ServingCellConfigCommon</w:t>
            </w:r>
          </w:p>
          <w:p w:rsidR="00CE6531" w:rsidRDefault="00CE6531">
            <w:pPr>
              <w:spacing w:after="120"/>
              <w:rPr>
                <w:rFonts w:ascii="Times New Roman" w:eastAsia="等线"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CE6531">
        <w:tc>
          <w:tcPr>
            <w:tcW w:w="2208" w:type="dxa"/>
          </w:tcPr>
          <w:p w:rsidR="00CE6531" w:rsidRDefault="00E86D0D">
            <w:pPr>
              <w:pStyle w:val="CRCoverPage"/>
              <w:tabs>
                <w:tab w:val="right" w:pos="2184"/>
              </w:tabs>
              <w:spacing w:after="0"/>
              <w:rPr>
                <w:rFonts w:ascii="Times New Roman" w:hAnsi="Times New Roman"/>
                <w:b/>
                <w:i/>
              </w:rPr>
            </w:pPr>
            <w:r>
              <w:rPr>
                <w:rFonts w:ascii="Times New Roman" w:hAnsi="Times New Roman"/>
                <w:b/>
                <w:i/>
              </w:rPr>
              <w:lastRenderedPageBreak/>
              <w:t>Reason for change:</w:t>
            </w:r>
          </w:p>
        </w:tc>
        <w:tc>
          <w:tcPr>
            <w:tcW w:w="7110" w:type="dxa"/>
          </w:tcPr>
          <w:p w:rsidR="00CE6531" w:rsidRDefault="00E86D0D">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CE6531">
        <w:tc>
          <w:tcPr>
            <w:tcW w:w="2208" w:type="dxa"/>
          </w:tcPr>
          <w:p w:rsidR="00CE6531" w:rsidRDefault="00E86D0D">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rsidR="00CE6531" w:rsidRDefault="00E86D0D">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CE6531">
        <w:tc>
          <w:tcPr>
            <w:tcW w:w="2208" w:type="dxa"/>
          </w:tcPr>
          <w:p w:rsidR="00CE6531" w:rsidRDefault="00E86D0D">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rsidR="00CE6531" w:rsidRDefault="00E86D0D">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rsidR="00CE6531" w:rsidRDefault="00CE6531">
      <w:pPr>
        <w:jc w:val="both"/>
        <w:rPr>
          <w:rFonts w:ascii="Times New Roman" w:eastAsia="微软雅黑" w:hAnsi="Times New Roman"/>
          <w:iCs/>
          <w:kern w:val="2"/>
          <w:sz w:val="21"/>
          <w:szCs w:val="21"/>
          <w:lang w:eastAsia="zh-CN"/>
        </w:rPr>
      </w:pP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Behavior for UE with basic capability for the case of WUS resource is outside the active BWP    </w:t>
      </w:r>
      <w:r>
        <w:rPr>
          <w:rFonts w:ascii="Times New Roman" w:eastAsia="宋体" w:hAnsi="Times New Roman"/>
          <w:sz w:val="32"/>
          <w:szCs w:val="20"/>
          <w:lang w:val="en-GB" w:eastAsia="zh-CN"/>
        </w:rPr>
        <w:t xml:space="preserve"> </w:t>
      </w:r>
    </w:p>
    <w:p w:rsidR="00CE6531" w:rsidRDefault="00E86D0D">
      <w:pPr>
        <w:jc w:val="both"/>
        <w:rPr>
          <w:rFonts w:ascii="Times New Roman" w:hAnsi="Times New Roman"/>
        </w:rPr>
      </w:pPr>
      <w:r>
        <w:rPr>
          <w:rFonts w:ascii="Times New Roman" w:hAnsi="Times New Roman"/>
        </w:rPr>
        <w:t xml:space="preserve">[4] proposed to clarify that for RRC connected, for a UE with basic </w:t>
      </w:r>
      <w:r>
        <w:rPr>
          <w:rFonts w:ascii="Times New Roman" w:hAnsi="Times New Roman"/>
        </w:rPr>
        <w:t>capability, if BWP switching happens and leads to the case that LP-WUS resource is outside of the new DL active BWP, UE will fall back to legacy C-DRX operation behaviours for both Option 1-1 and Option 1-2.</w:t>
      </w: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adjustRightInd w:val="0"/>
              <w:snapToGrid w:val="0"/>
              <w:rPr>
                <w:rFonts w:ascii="Times New Roman" w:eastAsia="宋体" w:hAnsi="Times New Roman"/>
                <w:b/>
                <w:bCs/>
                <w:szCs w:val="20"/>
              </w:rPr>
            </w:pPr>
            <w:r>
              <w:rPr>
                <w:rFonts w:ascii="Times New Roman" w:eastAsia="宋体" w:hAnsi="Times New Roman" w:hint="eastAsia"/>
                <w:szCs w:val="20"/>
                <w:lang w:eastAsia="zh-CN"/>
              </w:rPr>
              <w:t xml:space="preserve">38.321 </w:t>
            </w:r>
            <w:r>
              <w:rPr>
                <w:rFonts w:ascii="Times New Roman" w:eastAsia="宋体" w:hAnsi="Times New Roman"/>
                <w:b/>
                <w:bCs/>
                <w:szCs w:val="20"/>
              </w:rPr>
              <w:t>5.7</w:t>
            </w:r>
            <w:r>
              <w:rPr>
                <w:rFonts w:ascii="Times New Roman" w:eastAsia="宋体" w:hAnsi="Times New Roman"/>
                <w:b/>
                <w:bCs/>
                <w:szCs w:val="20"/>
              </w:rPr>
              <w:tab/>
              <w:t>Discontinuous Reception (DRX)</w:t>
            </w:r>
          </w:p>
          <w:p w:rsidR="00CE6531" w:rsidRDefault="00E86D0D">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r>
              <w:rPr>
                <w:rFonts w:ascii="Times New Roman" w:eastAsia="宋体" w:hAnsi="Times New Roman"/>
                <w:szCs w:val="20"/>
                <w:lang w:eastAsia="zh-CN"/>
              </w:rPr>
              <w:t xml:space="preserve"> if LP-WUS monitoring is configured:</w:t>
            </w:r>
          </w:p>
          <w:p w:rsidR="00CE6531" w:rsidRDefault="00E86D0D">
            <w:pPr>
              <w:adjustRightInd w:val="0"/>
              <w:snapToGrid w:val="0"/>
              <w:ind w:left="1135" w:hanging="284"/>
              <w:rPr>
                <w:rFonts w:ascii="Times New Roman" w:eastAsia="宋体" w:hAnsi="Times New Roman"/>
                <w:szCs w:val="20"/>
                <w:lang w:eastAsia="zh-CN"/>
              </w:rPr>
            </w:pPr>
            <w:r>
              <w:rPr>
                <w:rFonts w:ascii="Times New Roman" w:eastAsia="宋体" w:hAnsi="Times New Roman"/>
                <w:szCs w:val="20"/>
                <w:highlight w:val="cyan"/>
                <w:lang w:eastAsia="zh-CN"/>
              </w:rPr>
              <w:t>3&gt;</w:t>
            </w:r>
            <w:r>
              <w:rPr>
                <w:rFonts w:ascii="Times New Roman" w:eastAsia="宋体" w:hAnsi="Times New Roman"/>
                <w:szCs w:val="20"/>
                <w:highlight w:val="cyan"/>
                <w:lang w:eastAsia="zh-CN"/>
              </w:rPr>
              <w:tab/>
              <w:t xml:space="preserve">if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is not configured</w:t>
            </w:r>
            <w:r>
              <w:rPr>
                <w:rFonts w:ascii="Times New Roman" w:eastAsia="宋体" w:hAnsi="Times New Roman"/>
                <w:iCs/>
                <w:szCs w:val="20"/>
                <w:highlight w:val="cyan"/>
                <w:lang w:eastAsia="zh-CN"/>
              </w:rPr>
              <w:t>:</w:t>
            </w:r>
          </w:p>
          <w:p w:rsidR="00CE6531" w:rsidRDefault="00E86D0D">
            <w:pPr>
              <w:adjustRightInd w:val="0"/>
              <w:snapToGrid w:val="0"/>
              <w:ind w:left="1418" w:hanging="284"/>
              <w:rPr>
                <w:rFonts w:ascii="Times New Roman" w:eastAsia="宋体" w:hAnsi="Times New Roman"/>
                <w:szCs w:val="20"/>
                <w:lang w:eastAsia="zh-CN"/>
              </w:rPr>
            </w:pPr>
            <w:r>
              <w:rPr>
                <w:rFonts w:ascii="Times New Roman" w:eastAsia="宋体" w:hAnsi="Times New Roman"/>
                <w:szCs w:val="20"/>
                <w:lang w:eastAsia="zh-CN"/>
              </w:rPr>
              <w:t>4&gt;</w:t>
            </w:r>
            <w:r>
              <w:rPr>
                <w:rFonts w:ascii="Times New Roman" w:eastAsia="宋体" w:hAnsi="Times New Roman"/>
                <w:szCs w:val="20"/>
                <w:lang w:eastAsia="zh-CN"/>
              </w:rPr>
              <w:tab/>
              <w:t xml:space="preserve">if LP-WUS indication associated with the current DRX cycle received from lower layer indicates to start </w:t>
            </w:r>
            <w:r>
              <w:rPr>
                <w:rFonts w:ascii="Times New Roman" w:eastAsia="宋体" w:hAnsi="Times New Roman"/>
                <w:i/>
                <w:szCs w:val="20"/>
                <w:lang w:eastAsia="zh-CN"/>
              </w:rPr>
              <w:t>drx-onDurationTimer</w:t>
            </w:r>
            <w:r>
              <w:rPr>
                <w:rFonts w:ascii="Times New Roman" w:eastAsia="宋体" w:hAnsi="Times New Roman"/>
                <w:szCs w:val="20"/>
                <w:lang w:eastAsia="zh-CN"/>
              </w:rPr>
              <w:t>, as specified in TS 38.213 [6]; or</w:t>
            </w:r>
          </w:p>
          <w:p w:rsidR="00CE6531" w:rsidRDefault="00E86D0D">
            <w:pPr>
              <w:adjustRightInd w:val="0"/>
              <w:snapToGrid w:val="0"/>
              <w:ind w:left="1418" w:hanging="284"/>
              <w:rPr>
                <w:rFonts w:ascii="Times New Roman" w:eastAsia="宋体" w:hAnsi="Times New Roman"/>
                <w:szCs w:val="20"/>
                <w:lang w:eastAsia="zh-CN"/>
              </w:rPr>
            </w:pPr>
            <w:r>
              <w:rPr>
                <w:rFonts w:ascii="Times New Roman" w:eastAsia="宋体" w:hAnsi="Times New Roman"/>
                <w:szCs w:val="20"/>
                <w:highlight w:val="cyan"/>
                <w:lang w:eastAsia="zh-CN"/>
              </w:rPr>
              <w:t>4&gt;</w:t>
            </w:r>
            <w:r>
              <w:rPr>
                <w:rFonts w:ascii="Times New Roman" w:eastAsia="宋体" w:hAnsi="Times New Roman"/>
                <w:szCs w:val="20"/>
                <w:highlight w:val="cyan"/>
                <w:lang w:eastAsia="zh-CN"/>
              </w:rPr>
              <w:tab/>
            </w:r>
            <w:r>
              <w:rPr>
                <w:rFonts w:ascii="Times New Roman" w:eastAsia="宋体" w:hAnsi="Times New Roman"/>
                <w:szCs w:val="20"/>
                <w:highlight w:val="cyan"/>
                <w:lang w:eastAsia="zh-CN"/>
              </w:rPr>
              <w:t>if the UE is unable to monitor all LP-WUS monitoring occasion(s)</w:t>
            </w:r>
            <w:r>
              <w:rPr>
                <w:rFonts w:ascii="Times New Roman" w:eastAsia="宋体" w:hAnsi="Times New Roman"/>
                <w:szCs w:val="20"/>
                <w:lang w:eastAsia="zh-CN"/>
              </w:rPr>
              <w:t xml:space="preserve">, </w:t>
            </w:r>
            <w:r>
              <w:rPr>
                <w:rFonts w:ascii="Times New Roman" w:eastAsia="宋体" w:hAnsi="Times New Roman"/>
                <w:szCs w:val="20"/>
                <w:highlight w:val="cyan"/>
                <w:lang w:eastAsia="zh-CN"/>
              </w:rPr>
              <w:t>as specified in TS 38.213 [6], due to conflicts with other activities</w:t>
            </w:r>
            <w:r>
              <w:rPr>
                <w:rFonts w:ascii="Times New Roman" w:eastAsia="宋体" w:hAnsi="Times New Roman"/>
                <w:szCs w:val="20"/>
                <w:lang w:eastAsia="zh-CN"/>
              </w:rPr>
              <w:t xml:space="preserve"> (e.g. all LP-WUS monitoring occasion(s) are associated with the current DRX cycle occurred in Active Time of any DRX gro</w:t>
            </w:r>
            <w:r>
              <w:rPr>
                <w:rFonts w:ascii="Times New Roman" w:eastAsia="宋体" w:hAnsi="Times New Roman"/>
                <w:szCs w:val="20"/>
                <w:lang w:eastAsia="zh-CN"/>
              </w:rPr>
              <w:t xml:space="preserve">up considering grants/assignments/DRX Command MAC CE/Long DRX Command MAC CE received and Scheduling Request sent until 4 ms prior to start of the last LP-WUS occasion, or during a measurement gap, or during a MUSIM gap or when the MAC entity monitors for </w:t>
            </w:r>
            <w:r>
              <w:rPr>
                <w:rFonts w:ascii="Times New Roman" w:eastAsia="宋体" w:hAnsi="Times New Roman"/>
                <w:szCs w:val="20"/>
                <w:lang w:eastAsia="zh-CN"/>
              </w:rPr>
              <w:t xml:space="preserve">a PDCCH transmission on the search space indicated by </w:t>
            </w:r>
            <w:r>
              <w:rPr>
                <w:rFonts w:ascii="Times New Roman" w:eastAsia="宋体" w:hAnsi="Times New Roman"/>
                <w:i/>
                <w:szCs w:val="20"/>
                <w:lang w:eastAsia="zh-CN"/>
              </w:rPr>
              <w:t>recoverySearchSpaceId</w:t>
            </w:r>
            <w:r>
              <w:rPr>
                <w:rFonts w:ascii="Times New Roman" w:eastAsia="宋体" w:hAnsi="Times New Roman"/>
                <w:szCs w:val="20"/>
                <w:lang w:eastAsia="zh-CN"/>
              </w:rPr>
              <w:t xml:space="preserve"> of the SpCell identified by the C-RNTI while the </w:t>
            </w:r>
            <w:r>
              <w:rPr>
                <w:rFonts w:ascii="Times New Roman" w:eastAsia="宋体" w:hAnsi="Times New Roman"/>
                <w:i/>
                <w:szCs w:val="20"/>
                <w:lang w:eastAsia="zh-CN"/>
              </w:rPr>
              <w:t>ra-ResponseWindow</w:t>
            </w:r>
            <w:r>
              <w:rPr>
                <w:rFonts w:ascii="Times New Roman" w:eastAsia="宋体" w:hAnsi="Times New Roman"/>
                <w:szCs w:val="20"/>
                <w:lang w:eastAsia="zh-CN"/>
              </w:rPr>
              <w:t xml:space="preserve"> is running (as specified in clause 5.1.4)):</w:t>
            </w:r>
          </w:p>
          <w:p w:rsidR="00CE6531" w:rsidRDefault="00E86D0D">
            <w:pPr>
              <w:tabs>
                <w:tab w:val="left" w:pos="643"/>
              </w:tabs>
              <w:adjustRightInd w:val="0"/>
              <w:snapToGrid w:val="0"/>
              <w:ind w:left="1702"/>
              <w:rPr>
                <w:rFonts w:ascii="Times New Roman" w:eastAsia="宋体" w:hAnsi="Times New Roman"/>
                <w:szCs w:val="20"/>
                <w:highlight w:val="cyan"/>
                <w:lang w:eastAsia="zh-CN"/>
              </w:rPr>
            </w:pPr>
            <w:r>
              <w:rPr>
                <w:rFonts w:ascii="Times New Roman" w:eastAsia="宋体" w:hAnsi="Times New Roman"/>
                <w:szCs w:val="20"/>
                <w:lang w:eastAsia="zh-CN"/>
              </w:rPr>
              <w:t>5&gt;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start </w:t>
            </w:r>
            <w:r>
              <w:rPr>
                <w:rFonts w:ascii="Times New Roman" w:eastAsia="宋体" w:hAnsi="Times New Roman"/>
                <w:i/>
                <w:szCs w:val="20"/>
                <w:highlight w:val="cyan"/>
                <w:lang w:eastAsia="zh-CN"/>
              </w:rPr>
              <w:t>drx-onDurationTimer</w:t>
            </w:r>
            <w:r>
              <w:rPr>
                <w:rFonts w:ascii="Times New Roman" w:eastAsia="宋体" w:hAnsi="Times New Roman"/>
                <w:szCs w:val="20"/>
                <w:highlight w:val="cyan"/>
                <w:lang w:eastAsia="zh-CN"/>
              </w:rPr>
              <w:t xml:space="preserve"> for this DRX group after </w:t>
            </w:r>
            <w:r>
              <w:rPr>
                <w:rFonts w:ascii="Times New Roman" w:eastAsia="宋体" w:hAnsi="Times New Roman"/>
                <w:i/>
                <w:szCs w:val="20"/>
                <w:highlight w:val="cyan"/>
                <w:lang w:eastAsia="zh-CN"/>
              </w:rPr>
              <w:t>drx-SlotOffset</w:t>
            </w:r>
            <w:r>
              <w:rPr>
                <w:rFonts w:ascii="Times New Roman" w:eastAsia="宋体" w:hAnsi="Times New Roman"/>
                <w:szCs w:val="20"/>
                <w:highlight w:val="cyan"/>
                <w:lang w:eastAsia="zh-CN"/>
              </w:rPr>
              <w:t xml:space="preserve"> </w:t>
            </w:r>
            <w:r>
              <w:rPr>
                <w:rFonts w:ascii="Times New Roman" w:eastAsia="宋体" w:hAnsi="Times New Roman"/>
                <w:szCs w:val="20"/>
                <w:highlight w:val="cyan"/>
                <w:lang w:eastAsia="zh-CN"/>
              </w:rPr>
              <w:t>from the beginning of the subframe.</w:t>
            </w:r>
          </w:p>
          <w:p w:rsidR="00CE6531" w:rsidRDefault="00E86D0D">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p>
          <w:p w:rsidR="00CE6531" w:rsidRDefault="00E86D0D">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r>
              <w:rPr>
                <w:rFonts w:ascii="Times New Roman" w:eastAsia="宋体" w:hAnsi="Times New Roman"/>
                <w:i/>
                <w:szCs w:val="20"/>
                <w:lang w:eastAsia="zh-CN"/>
              </w:rPr>
              <w:t>drx-onDurationTimer</w:t>
            </w:r>
            <w:r>
              <w:rPr>
                <w:rFonts w:ascii="Times New Roman" w:eastAsia="宋体" w:hAnsi="Times New Roman"/>
                <w:szCs w:val="20"/>
                <w:lang w:eastAsia="zh-CN"/>
              </w:rPr>
              <w:t xml:space="preserve"> for this DRX group after </w:t>
            </w:r>
            <w:r>
              <w:rPr>
                <w:rFonts w:ascii="Times New Roman" w:eastAsia="宋体" w:hAnsi="Times New Roman"/>
                <w:i/>
                <w:szCs w:val="20"/>
                <w:lang w:eastAsia="zh-CN"/>
              </w:rPr>
              <w:t>drx-SlotOffset</w:t>
            </w:r>
            <w:r>
              <w:rPr>
                <w:rFonts w:ascii="Times New Roman" w:eastAsia="宋体" w:hAnsi="Times New Roman"/>
                <w:szCs w:val="20"/>
                <w:lang w:eastAsia="zh-CN"/>
              </w:rPr>
              <w:t xml:space="preserve"> from the beginning of the subframe.</w:t>
            </w:r>
          </w:p>
          <w:p w:rsidR="00CE6531" w:rsidRDefault="00E86D0D">
            <w:pPr>
              <w:adjustRightInd w:val="0"/>
              <w:snapToGrid w:val="0"/>
              <w:ind w:left="568" w:hanging="284"/>
              <w:rPr>
                <w:rFonts w:ascii="Times New Roman" w:eastAsia="宋体" w:hAnsi="Times New Roman"/>
                <w:szCs w:val="20"/>
                <w:lang w:eastAsia="zh-CN"/>
              </w:rPr>
            </w:pPr>
            <w:r>
              <w:rPr>
                <w:rFonts w:ascii="Times New Roman" w:eastAsia="宋体" w:hAnsi="Times New Roman"/>
                <w:szCs w:val="20"/>
                <w:lang w:eastAsia="zh-CN"/>
              </w:rPr>
              <w:t>1&gt;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if LP-WUS monitoring is configured and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for this DRX group is configured</w:t>
            </w:r>
            <w:r>
              <w:rPr>
                <w:rFonts w:ascii="Times New Roman" w:eastAsia="宋体" w:hAnsi="Times New Roman"/>
                <w:szCs w:val="20"/>
                <w:highlight w:val="cyan"/>
                <w:lang w:eastAsia="zh-CN"/>
              </w:rPr>
              <w:t>:</w:t>
            </w:r>
          </w:p>
          <w:p w:rsidR="00CE6531" w:rsidRDefault="00E86D0D">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 xml:space="preserve">if LP-WUS indication received from lower layer indicates to start </w:t>
            </w:r>
            <w:r>
              <w:rPr>
                <w:rFonts w:ascii="Times New Roman" w:eastAsia="宋体" w:hAnsi="Times New Roman"/>
                <w:i/>
                <w:iCs/>
                <w:szCs w:val="20"/>
                <w:lang w:eastAsia="zh-CN"/>
              </w:rPr>
              <w:t>lpwus-PDCCH-MonitoringTimer</w:t>
            </w:r>
            <w:r>
              <w:rPr>
                <w:rFonts w:ascii="Times New Roman" w:eastAsia="宋体" w:hAnsi="Times New Roman"/>
                <w:szCs w:val="20"/>
                <w:lang w:eastAsia="zh-CN"/>
              </w:rPr>
              <w:t>, as specified in TS 38.213 [6]:</w:t>
            </w:r>
          </w:p>
          <w:p w:rsidR="00CE6531" w:rsidRDefault="00E86D0D">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r>
              <w:rPr>
                <w:rFonts w:ascii="Times New Roman" w:eastAsia="宋体" w:hAnsi="Times New Roman"/>
                <w:i/>
                <w:iCs/>
                <w:szCs w:val="20"/>
                <w:lang w:eastAsia="zh-CN"/>
              </w:rPr>
              <w:t>lpwus-PDCCH-MonitoringTimer</w:t>
            </w:r>
            <w:r>
              <w:rPr>
                <w:rFonts w:ascii="Times New Roman" w:eastAsia="宋体" w:hAnsi="Times New Roman"/>
                <w:szCs w:val="20"/>
                <w:lang w:eastAsia="zh-CN"/>
              </w:rPr>
              <w:t xml:space="preserve"> from the beginning of the subframe as specified in TS 38.213 [6].</w:t>
            </w:r>
          </w:p>
          <w:p w:rsidR="00CE6531" w:rsidRDefault="00E86D0D">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lastRenderedPageBreak/>
              <w:t>NOTE</w:t>
            </w:r>
            <w:r>
              <w:rPr>
                <w:rFonts w:ascii="Times New Roman" w:eastAsia="宋体"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w:t>
            </w:r>
            <w:r>
              <w:rPr>
                <w:rFonts w:ascii="Times New Roman" w:eastAsia="Malgun Gothic" w:hAnsi="Times New Roman"/>
                <w:szCs w:val="20"/>
                <w:lang w:eastAsia="zh-CN"/>
              </w:rPr>
              <w:t>unaligned SFN across carriers in a cell group, the SFN of the SpCell is used to calculate the DRX duration.</w:t>
            </w:r>
          </w:p>
          <w:p w:rsidR="00CE6531" w:rsidRDefault="00E86D0D">
            <w:pPr>
              <w:keepLines/>
              <w:widowControl w:val="0"/>
              <w:adjustRightInd w:val="0"/>
              <w:snapToGrid w:val="0"/>
              <w:ind w:left="1135" w:hanging="851"/>
              <w:rPr>
                <w:rFonts w:ascii="Times New Roman" w:eastAsia="宋体" w:hAnsi="Times New Roman"/>
                <w:szCs w:val="20"/>
                <w:lang w:eastAsia="zh-CN"/>
              </w:rPr>
            </w:pPr>
            <w:r>
              <w:rPr>
                <w:rFonts w:ascii="Times New Roman" w:eastAsia="宋体" w:hAnsi="Times New Roman"/>
                <w:szCs w:val="20"/>
                <w:highlight w:val="cyan"/>
                <w:lang w:eastAsia="zh-CN"/>
              </w:rPr>
              <w:t>NOTE X</w:t>
            </w:r>
            <w:r>
              <w:rPr>
                <w:rFonts w:ascii="Times New Roman" w:eastAsia="宋体" w:hAnsi="Times New Roman"/>
                <w:vanish/>
                <w:szCs w:val="20"/>
                <w:highlight w:val="cyan"/>
                <w:lang w:eastAsia="zh-CN"/>
              </w:rPr>
              <w:t>1c</w:t>
            </w:r>
            <w:r>
              <w:rPr>
                <w:rFonts w:ascii="Times New Roman" w:eastAsia="宋体" w:hAnsi="Times New Roman"/>
                <w:szCs w:val="20"/>
                <w:highlight w:val="cyan"/>
                <w:lang w:eastAsia="zh-CN"/>
              </w:rPr>
              <w:t>:</w:t>
            </w:r>
            <w:r>
              <w:rPr>
                <w:rFonts w:ascii="Times New Roman" w:eastAsia="宋体" w:hAnsi="Times New Roman"/>
                <w:szCs w:val="20"/>
                <w:highlight w:val="cyan"/>
                <w:lang w:eastAsia="zh-CN"/>
              </w:rPr>
              <w:tab/>
              <w:t xml:space="preserve">In case LP-WUS monitoring is configured and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for this DRX group is configured, if the UE is unable to monit</w:t>
            </w:r>
            <w:r>
              <w:rPr>
                <w:rFonts w:ascii="Times New Roman" w:eastAsia="宋体" w:hAnsi="Times New Roman"/>
                <w:szCs w:val="20"/>
                <w:highlight w:val="cyan"/>
                <w:lang w:eastAsia="zh-CN"/>
              </w:rPr>
              <w:t xml:space="preserve">or LP-WUS monitor occasion(s), it does not start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w:t>
            </w:r>
          </w:p>
        </w:tc>
      </w:tr>
    </w:tbl>
    <w:p w:rsidR="00CE6531" w:rsidRDefault="00CE6531">
      <w:pPr>
        <w:rPr>
          <w:rFonts w:ascii="Times New Roman" w:hAnsi="Times New Roman"/>
        </w:rPr>
      </w:pPr>
    </w:p>
    <w:p w:rsidR="00CE6531" w:rsidRDefault="00E86D0D">
      <w:pPr>
        <w:rPr>
          <w:rFonts w:ascii="Times New Roman" w:eastAsia="宋体"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宋体" w:hAnsi="Times New Roman"/>
          <w:szCs w:val="20"/>
          <w:lang w:eastAsia="zh-CN"/>
        </w:rPr>
        <w:t>conflicts with other activities</w:t>
      </w:r>
      <w:r>
        <w:rPr>
          <w:rFonts w:ascii="Times New Roman" w:eastAsia="宋体" w:hAnsi="Times New Roman" w:hint="eastAsia"/>
          <w:szCs w:val="20"/>
          <w:lang w:eastAsia="zh-CN"/>
        </w:rPr>
        <w:t xml:space="preserve"> and for such case, it is clear captured in RAN2 spec., 2) due to UE capability that </w:t>
      </w:r>
      <w:r>
        <w:rPr>
          <w:rFonts w:ascii="Times New Roman" w:eastAsia="宋体" w:hAnsi="Times New Roman"/>
          <w:szCs w:val="20"/>
          <w:lang w:eastAsia="zh-CN"/>
        </w:rPr>
        <w:t>incapable</w:t>
      </w:r>
      <w:r>
        <w:rPr>
          <w:rFonts w:ascii="Times New Roman" w:eastAsia="宋体" w:hAnsi="Times New Roman" w:hint="eastAsia"/>
          <w:szCs w:val="20"/>
          <w:lang w:eastAsia="zh-CN"/>
        </w:rPr>
        <w:t xml:space="preserve"> to monitor the WUS outside the active BWP, for such case, it is better to clarify the UE behavior.</w:t>
      </w:r>
    </w:p>
    <w:p w:rsidR="00CE6531" w:rsidRDefault="00CE6531">
      <w:pPr>
        <w:rPr>
          <w:rFonts w:ascii="Times New Roman" w:eastAsia="宋体" w:hAnsi="Times New Roman"/>
          <w:szCs w:val="20"/>
          <w:lang w:eastAsia="zh-CN"/>
        </w:rPr>
      </w:pP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CE6531">
        <w:tc>
          <w:tcPr>
            <w:tcW w:w="147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Comments</w:t>
            </w:r>
          </w:p>
        </w:tc>
      </w:tr>
      <w:tr w:rsidR="00CE6531">
        <w:tc>
          <w:tcPr>
            <w:tcW w:w="1479"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39"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we commented below Question 4.3-2, if BWP </w:t>
            </w:r>
            <w:r>
              <w:rPr>
                <w:rFonts w:ascii="Times New Roman" w:eastAsiaTheme="minorEastAsia" w:hAnsi="Times New Roman"/>
                <w:color w:val="000000" w:themeColor="text1"/>
                <w:lang w:eastAsia="zh-CN"/>
              </w:rPr>
              <w:t>fallback timer can be stopped/suspended, this issue does not exist at all.</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CE6531">
        <w:tc>
          <w:tcPr>
            <w:tcW w:w="1479"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CE6531">
            <w:pPr>
              <w:ind w:right="200"/>
              <w:rPr>
                <w:rFonts w:ascii="Times New Roman" w:eastAsiaTheme="minorEastAsia" w:hAnsi="Times New Roman"/>
                <w:lang w:eastAsia="zh-CN"/>
              </w:rPr>
            </w:pPr>
          </w:p>
        </w:tc>
        <w:tc>
          <w:tcPr>
            <w:tcW w:w="1039" w:type="dxa"/>
          </w:tcPr>
          <w:p w:rsidR="00CE6531" w:rsidRDefault="00CE6531">
            <w:pPr>
              <w:ind w:left="200" w:right="200"/>
              <w:rPr>
                <w:rFonts w:ascii="Times New Roman" w:eastAsiaTheme="minorEastAsia" w:hAnsi="Times New Roman"/>
                <w:lang w:eastAsia="zh-CN"/>
              </w:rPr>
            </w:pP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CE6531">
            <w:pPr>
              <w:ind w:right="200"/>
              <w:rPr>
                <w:rFonts w:ascii="Times New Roman" w:eastAsiaTheme="minorEastAsia" w:hAnsi="Times New Roman"/>
                <w:lang w:eastAsia="zh-CN"/>
              </w:rPr>
            </w:pPr>
          </w:p>
        </w:tc>
        <w:tc>
          <w:tcPr>
            <w:tcW w:w="1039" w:type="dxa"/>
          </w:tcPr>
          <w:p w:rsidR="00CE6531" w:rsidRDefault="00CE6531">
            <w:pPr>
              <w:ind w:left="200" w:right="200"/>
              <w:rPr>
                <w:rFonts w:ascii="Times New Roman" w:eastAsiaTheme="minorEastAsia" w:hAnsi="Times New Roman"/>
                <w:lang w:eastAsia="zh-CN"/>
              </w:rPr>
            </w:pPr>
          </w:p>
        </w:tc>
        <w:tc>
          <w:tcPr>
            <w:tcW w:w="65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jc w:val="both"/>
        <w:rPr>
          <w:rFonts w:ascii="Times New Roman" w:eastAsia="微软雅黑" w:hAnsi="Times New Roman"/>
          <w:iCs/>
          <w:kern w:val="2"/>
          <w:sz w:val="21"/>
          <w:szCs w:val="21"/>
          <w:lang w:eastAsia="zh-CN"/>
        </w:rPr>
      </w:pP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Editorial correction </w:t>
      </w: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hint="eastAsia"/>
          <w:szCs w:val="20"/>
          <w:lang w:eastAsia="zh-CN"/>
        </w:rPr>
        <w:t xml:space="preserve">[1] proposed to clarify the application time for the TCI state activated by the DCI format or MAC CE and proposed following TP </w:t>
      </w:r>
    </w:p>
    <w:tbl>
      <w:tblPr>
        <w:tblStyle w:val="afffc"/>
        <w:tblW w:w="0" w:type="auto"/>
        <w:tblLook w:val="04A0" w:firstRow="1" w:lastRow="0" w:firstColumn="1" w:lastColumn="0" w:noHBand="0" w:noVBand="1"/>
      </w:tblPr>
      <w:tblGrid>
        <w:gridCol w:w="9060"/>
      </w:tblGrid>
      <w:tr w:rsidR="00CE6531">
        <w:tc>
          <w:tcPr>
            <w:tcW w:w="9186" w:type="dxa"/>
          </w:tcPr>
          <w:p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rsidR="00CE6531" w:rsidRDefault="00E86D0D">
            <w:pPr>
              <w:pStyle w:val="2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10.4   DPDCCH monitorin</w:t>
            </w:r>
            <w:r>
              <w:rPr>
                <w:rFonts w:ascii="Times New Roman" w:eastAsia="Calibri" w:hAnsi="Times New Roman" w:cs="Times New Roman"/>
                <w:sz w:val="24"/>
                <w:szCs w:val="18"/>
                <w:lang w:val="de-DE"/>
              </w:rPr>
              <w:t>g activation by WUS in RRC_CONNECTED</w:t>
            </w:r>
          </w:p>
          <w:p w:rsidR="00CE6531" w:rsidRDefault="00E86D0D">
            <w:pPr>
              <w:spacing w:before="120"/>
              <w:jc w:val="center"/>
              <w:rPr>
                <w:rFonts w:ascii="Times New Roman" w:hAnsi="Times New Roman"/>
                <w:szCs w:val="20"/>
              </w:rPr>
            </w:pPr>
            <w:r>
              <w:rPr>
                <w:rFonts w:ascii="Times New Roman" w:hAnsi="Times New Roman"/>
                <w:color w:val="FF0000"/>
                <w:szCs w:val="20"/>
              </w:rPr>
              <w:t>&lt;Unchanged Text Omitted&gt;</w:t>
            </w:r>
          </w:p>
          <w:p w:rsidR="00CE6531" w:rsidRDefault="00E86D0D">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 xml:space="preserve">in </w:t>
            </w:r>
            <w:r>
              <w:rPr>
                <w:rFonts w:ascii="Times New Roman" w:hAnsi="Times New Roman"/>
                <w:color w:val="FF0000"/>
                <w:szCs w:val="20"/>
              </w:rPr>
              <w:t>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rsidR="00CE6531" w:rsidRDefault="00E86D0D">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rsidR="00CE6531" w:rsidRDefault="00E86D0D">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rsidR="00CE6531" w:rsidRDefault="00CE6531">
      <w:pPr>
        <w:rPr>
          <w:rFonts w:ascii="Times New Roman" w:hAnsi="Times New Roman"/>
          <w:lang w:val="en-GB" w:eastAsia="zh-CN"/>
        </w:rPr>
      </w:pPr>
    </w:p>
    <w:p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CE6531">
        <w:tc>
          <w:tcPr>
            <w:tcW w:w="147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Comments</w:t>
            </w:r>
          </w:p>
        </w:tc>
      </w:tr>
      <w:tr w:rsidR="00CE6531">
        <w:tc>
          <w:tcPr>
            <w:tcW w:w="1479"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CE6531">
            <w:pPr>
              <w:ind w:right="200"/>
              <w:rPr>
                <w:rFonts w:ascii="Times New Roman" w:eastAsiaTheme="minorEastAsia" w:hAnsi="Times New Roman"/>
                <w:lang w:eastAsia="zh-CN"/>
              </w:rPr>
            </w:pPr>
          </w:p>
        </w:tc>
        <w:tc>
          <w:tcPr>
            <w:tcW w:w="1039" w:type="dxa"/>
          </w:tcPr>
          <w:p w:rsidR="00CE6531" w:rsidRDefault="00CE6531">
            <w:pPr>
              <w:ind w:left="200" w:right="200"/>
              <w:rPr>
                <w:rFonts w:ascii="Times New Roman" w:eastAsiaTheme="minorEastAsia" w:hAnsi="Times New Roman"/>
                <w:lang w:eastAsia="zh-CN"/>
              </w:rPr>
            </w:pP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CE6531">
            <w:pPr>
              <w:ind w:right="200"/>
              <w:rPr>
                <w:rFonts w:ascii="Times New Roman" w:eastAsiaTheme="minorEastAsia" w:hAnsi="Times New Roman"/>
                <w:lang w:eastAsia="zh-CN"/>
              </w:rPr>
            </w:pPr>
          </w:p>
        </w:tc>
        <w:tc>
          <w:tcPr>
            <w:tcW w:w="1039" w:type="dxa"/>
          </w:tcPr>
          <w:p w:rsidR="00CE6531" w:rsidRDefault="00CE6531">
            <w:pPr>
              <w:ind w:left="200" w:right="200"/>
              <w:rPr>
                <w:rFonts w:ascii="Times New Roman" w:eastAsiaTheme="minorEastAsia" w:hAnsi="Times New Roman"/>
                <w:lang w:eastAsia="zh-CN"/>
              </w:rPr>
            </w:pPr>
          </w:p>
        </w:tc>
        <w:tc>
          <w:tcPr>
            <w:tcW w:w="65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hAnsi="Times New Roman"/>
          <w:lang w:val="en-GB"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t>[9] proposed following TPs for connected mode</w:t>
      </w:r>
    </w:p>
    <w:p w:rsidR="00CE6531" w:rsidRDefault="00CE6531">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CE6531">
        <w:tc>
          <w:tcPr>
            <w:tcW w:w="9629" w:type="dxa"/>
          </w:tcPr>
          <w:p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rsidR="00CE6531" w:rsidRDefault="00E86D0D">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CE6531">
        <w:tc>
          <w:tcPr>
            <w:tcW w:w="9629" w:type="dxa"/>
          </w:tcPr>
          <w:p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---------------------------------Start of Text Proposal on 3GPP TS 38.213 V19.0.0-----------------------</w:t>
            </w:r>
          </w:p>
          <w:p w:rsidR="00CE6531" w:rsidRDefault="00E86D0D">
            <w:pPr>
              <w:pStyle w:val="2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10.4   DPDCCH monitoring activation by WUS in RRC_CONNECTED</w:t>
            </w:r>
          </w:p>
          <w:p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rsidR="00CE6531" w:rsidRDefault="00E86D0D">
            <w:pPr>
              <w:rPr>
                <w:rFonts w:ascii="Times New Roman" w:eastAsia="宋体" w:hAnsi="Times New Roman"/>
                <w:szCs w:val="18"/>
                <w:lang w:val="en-GB"/>
              </w:rPr>
            </w:pPr>
            <w:r>
              <w:rPr>
                <w:rFonts w:ascii="Times New Roman" w:eastAsia="宋体" w:hAnsi="Times New Roman"/>
                <w:szCs w:val="18"/>
                <w:lang w:val="en-GB"/>
              </w:rPr>
              <w:t xml:space="preserve">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ms</w:t>
            </w:r>
            <w:r>
              <w:rPr>
                <w:rFonts w:ascii="Times New Roman" w:eastAsia="宋体" w:hAnsi="Times New Roman"/>
                <w:szCs w:val="18"/>
                <w:lang w:val="en-GB"/>
              </w:rPr>
              <w:t xml:space="preserve"> [18, TS 38.306] where the</w:t>
            </w:r>
            <w:r>
              <w:rPr>
                <w:rFonts w:ascii="Times New Roman" w:eastAsia="宋体" w:hAnsi="Times New Roman"/>
                <w:szCs w:val="18"/>
                <w:lang w:val="en-GB"/>
              </w:rPr>
              <w:t xml:space="preserve"> UE is not required to monitor WUS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w:t>
            </w:r>
          </w:p>
          <w:p w:rsidR="00CE6531" w:rsidRDefault="00E86D0D">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rsidR="00CE6531" w:rsidRDefault="00CE6531">
      <w:pPr>
        <w:rPr>
          <w:rFonts w:ascii="Times New Roman" w:hAnsi="Times New Roman"/>
          <w:lang w:eastAsia="zh-CN"/>
        </w:rPr>
      </w:pPr>
    </w:p>
    <w:p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CE6531">
        <w:tc>
          <w:tcPr>
            <w:tcW w:w="147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Comments</w:t>
            </w:r>
          </w:p>
        </w:tc>
      </w:tr>
      <w:tr w:rsidR="00CE6531">
        <w:tc>
          <w:tcPr>
            <w:tcW w:w="1479"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CE6531">
            <w:pPr>
              <w:ind w:right="200"/>
              <w:rPr>
                <w:rFonts w:ascii="Times New Roman" w:eastAsiaTheme="minorEastAsia" w:hAnsi="Times New Roman"/>
                <w:lang w:eastAsia="zh-CN"/>
              </w:rPr>
            </w:pPr>
          </w:p>
        </w:tc>
        <w:tc>
          <w:tcPr>
            <w:tcW w:w="1039" w:type="dxa"/>
          </w:tcPr>
          <w:p w:rsidR="00CE6531" w:rsidRDefault="00CE6531">
            <w:pPr>
              <w:ind w:left="200" w:right="200"/>
              <w:rPr>
                <w:rFonts w:ascii="Times New Roman" w:eastAsiaTheme="minorEastAsia" w:hAnsi="Times New Roman"/>
                <w:lang w:eastAsia="zh-CN"/>
              </w:rPr>
            </w:pP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CE6531">
            <w:pPr>
              <w:ind w:right="200"/>
              <w:rPr>
                <w:rFonts w:ascii="Times New Roman" w:eastAsiaTheme="minorEastAsia" w:hAnsi="Times New Roman"/>
                <w:lang w:eastAsia="zh-CN"/>
              </w:rPr>
            </w:pPr>
          </w:p>
        </w:tc>
        <w:tc>
          <w:tcPr>
            <w:tcW w:w="1039" w:type="dxa"/>
          </w:tcPr>
          <w:p w:rsidR="00CE6531" w:rsidRDefault="00CE6531">
            <w:pPr>
              <w:ind w:left="200" w:right="200"/>
              <w:rPr>
                <w:rFonts w:ascii="Times New Roman" w:eastAsiaTheme="minorEastAsia" w:hAnsi="Times New Roman"/>
                <w:lang w:eastAsia="zh-CN"/>
              </w:rPr>
            </w:pPr>
          </w:p>
        </w:tc>
        <w:tc>
          <w:tcPr>
            <w:tcW w:w="65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hAnsi="Times New Roman"/>
          <w:lang w:eastAsia="zh-CN"/>
        </w:rPr>
      </w:pPr>
    </w:p>
    <w:p w:rsidR="00CE6531" w:rsidRDefault="00CE6531">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CE6531">
        <w:tc>
          <w:tcPr>
            <w:tcW w:w="9629" w:type="dxa"/>
          </w:tcPr>
          <w:p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rsidR="00CE6531" w:rsidRDefault="00E86D0D">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CE6531">
        <w:tc>
          <w:tcPr>
            <w:tcW w:w="9629" w:type="dxa"/>
          </w:tcPr>
          <w:p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w:t>
            </w:r>
            <w:r>
              <w:rPr>
                <w:rFonts w:ascii="Times New Roman" w:hAnsi="Times New Roman"/>
                <w:color w:val="FF0000"/>
                <w:szCs w:val="20"/>
              </w:rPr>
              <w:t>P TS 38.213 V19.0.0-----------------------</w:t>
            </w:r>
          </w:p>
          <w:p w:rsidR="00CE6531" w:rsidRDefault="00E86D0D">
            <w:pPr>
              <w:pStyle w:val="2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 xml:space="preserve">10.4D </w:t>
            </w:r>
            <w:r>
              <w:rPr>
                <w:rFonts w:ascii="Times New Roman" w:eastAsia="Calibri" w:hAnsi="Times New Roman" w:cs="Times New Roman"/>
                <w:sz w:val="24"/>
                <w:szCs w:val="18"/>
                <w:lang w:val="de-DE"/>
              </w:rPr>
              <w:tab/>
              <w:t>PDCCH monitoring activation by WUS in RRC_CONNECTED</w:t>
            </w:r>
          </w:p>
          <w:p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rsidR="00CE6531" w:rsidRDefault="00E86D0D">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1-2</w:t>
            </w:r>
            <w:r>
              <w:rPr>
                <w:rFonts w:ascii="Times New Roman" w:eastAsia="宋体" w:hAnsi="Times New Roman"/>
                <w:szCs w:val="18"/>
                <w:lang w:val="en-GB"/>
              </w:rPr>
              <w:t xml:space="preserve">, and a time offset, by </w:t>
            </w:r>
            <w:r>
              <w:rPr>
                <w:rFonts w:ascii="Times New Roman" w:eastAsia="宋体" w:hAnsi="Times New Roman"/>
                <w:i/>
                <w:szCs w:val="18"/>
                <w:lang w:val="en-GB"/>
              </w:rPr>
              <w:t>offsetMO-Option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a number of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rsidR="00CE6531" w:rsidRDefault="00E86D0D">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rsidR="00CE6531" w:rsidRDefault="00CE6531">
      <w:pPr>
        <w:rPr>
          <w:rFonts w:ascii="Times New Roman" w:hAnsi="Times New Roman"/>
          <w:lang w:eastAsia="zh-CN"/>
        </w:rPr>
      </w:pPr>
    </w:p>
    <w:p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H</w:t>
      </w:r>
      <w:r>
        <w:rPr>
          <w:rFonts w:ascii="Times New Roman" w:eastAsia="微软雅黑" w:hAnsi="Times New Roman"/>
          <w:b/>
          <w:bCs/>
          <w:iCs/>
          <w:szCs w:val="20"/>
          <w:lang w:val="en-GB" w:eastAsia="zh-CN"/>
        </w:rPr>
        <w:t xml:space="preserve">][FL1] Proposal </w:t>
      </w:r>
      <w:r>
        <w:rPr>
          <w:rFonts w:ascii="Times New Roman" w:eastAsia="微软雅黑" w:hAnsi="Times New Roman" w:hint="eastAsia"/>
          <w:b/>
          <w:bCs/>
          <w:iCs/>
          <w:szCs w:val="20"/>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7</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3</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CE6531">
        <w:tc>
          <w:tcPr>
            <w:tcW w:w="147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CE6531" w:rsidRDefault="00E86D0D">
            <w:pPr>
              <w:ind w:left="200" w:right="200"/>
              <w:rPr>
                <w:rFonts w:ascii="Times New Roman" w:hAnsi="Times New Roman"/>
              </w:rPr>
            </w:pPr>
            <w:r>
              <w:rPr>
                <w:rFonts w:ascii="Times New Roman" w:hAnsi="Times New Roman"/>
              </w:rPr>
              <w:t>Comments</w:t>
            </w:r>
          </w:p>
        </w:tc>
      </w:tr>
      <w:tr w:rsidR="00CE6531">
        <w:tc>
          <w:tcPr>
            <w:tcW w:w="1479"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5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discuss this part after we get the agreements </w:t>
            </w:r>
            <w:r>
              <w:rPr>
                <w:rFonts w:ascii="Times New Roman" w:eastAsiaTheme="minorEastAsia" w:hAnsi="Times New Roman"/>
                <w:color w:val="000000" w:themeColor="text1"/>
                <w:lang w:eastAsia="zh-CN"/>
              </w:rPr>
              <w:t>on how to determine the MOs (i.e., the discussion in 4.4).</w:t>
            </w:r>
          </w:p>
        </w:tc>
      </w:tr>
      <w:tr w:rsidR="00CE6531">
        <w:tc>
          <w:tcPr>
            <w:tcW w:w="1479"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CE6531">
            <w:pPr>
              <w:ind w:right="200"/>
              <w:rPr>
                <w:rFonts w:ascii="Times New Roman" w:eastAsiaTheme="minorEastAsia" w:hAnsi="Times New Roman"/>
                <w:lang w:eastAsia="zh-CN"/>
              </w:rPr>
            </w:pPr>
          </w:p>
        </w:tc>
        <w:tc>
          <w:tcPr>
            <w:tcW w:w="1039" w:type="dxa"/>
          </w:tcPr>
          <w:p w:rsidR="00CE6531" w:rsidRDefault="00CE6531">
            <w:pPr>
              <w:ind w:left="200" w:right="200"/>
              <w:rPr>
                <w:rFonts w:ascii="Times New Roman" w:eastAsiaTheme="minorEastAsia" w:hAnsi="Times New Roman"/>
                <w:lang w:eastAsia="zh-CN"/>
              </w:rPr>
            </w:pPr>
          </w:p>
        </w:tc>
        <w:tc>
          <w:tcPr>
            <w:tcW w:w="6549" w:type="dxa"/>
          </w:tcPr>
          <w:p w:rsidR="00CE6531" w:rsidRDefault="00CE6531">
            <w:pPr>
              <w:ind w:right="200"/>
              <w:rPr>
                <w:rFonts w:ascii="Times New Roman" w:eastAsiaTheme="minorEastAsia" w:hAnsi="Times New Roman"/>
                <w:color w:val="000000" w:themeColor="text1"/>
                <w:lang w:eastAsia="zh-CN"/>
              </w:rPr>
            </w:pPr>
          </w:p>
        </w:tc>
      </w:tr>
      <w:tr w:rsidR="00CE6531">
        <w:tc>
          <w:tcPr>
            <w:tcW w:w="1479" w:type="dxa"/>
          </w:tcPr>
          <w:p w:rsidR="00CE6531" w:rsidRDefault="00CE6531">
            <w:pPr>
              <w:ind w:right="200"/>
              <w:rPr>
                <w:rFonts w:ascii="Times New Roman" w:eastAsiaTheme="minorEastAsia" w:hAnsi="Times New Roman"/>
                <w:lang w:eastAsia="zh-CN"/>
              </w:rPr>
            </w:pPr>
          </w:p>
        </w:tc>
        <w:tc>
          <w:tcPr>
            <w:tcW w:w="1039" w:type="dxa"/>
          </w:tcPr>
          <w:p w:rsidR="00CE6531" w:rsidRDefault="00CE6531">
            <w:pPr>
              <w:ind w:left="200" w:right="200"/>
              <w:rPr>
                <w:rFonts w:ascii="Times New Roman" w:eastAsiaTheme="minorEastAsia" w:hAnsi="Times New Roman"/>
                <w:lang w:eastAsia="zh-CN"/>
              </w:rPr>
            </w:pPr>
          </w:p>
        </w:tc>
        <w:tc>
          <w:tcPr>
            <w:tcW w:w="65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hAnsi="Times New Roman"/>
          <w:lang w:eastAsia="zh-CN"/>
        </w:rPr>
      </w:pPr>
    </w:p>
    <w:p w:rsidR="00CE6531" w:rsidRDefault="00CE6531">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CE6531">
        <w:tc>
          <w:tcPr>
            <w:tcW w:w="9060" w:type="dxa"/>
          </w:tcPr>
          <w:p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lastRenderedPageBreak/>
              <w:t>Reason for change</w:t>
            </w:r>
            <w:r>
              <w:rPr>
                <w:rFonts w:ascii="Times New Roman" w:hAnsi="Times New Roman" w:cs="Times New Roman"/>
              </w:rPr>
              <w:t xml:space="preserve">: RRC parameters in the specification are incorrect </w:t>
            </w:r>
          </w:p>
          <w:p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CE6531">
        <w:tc>
          <w:tcPr>
            <w:tcW w:w="9060" w:type="dxa"/>
          </w:tcPr>
          <w:p w:rsidR="00CE6531" w:rsidRDefault="00E86D0D">
            <w:pPr>
              <w:rPr>
                <w:rFonts w:ascii="Times New Roman" w:hAnsi="Times New Roman"/>
                <w:color w:val="FF0000"/>
                <w:szCs w:val="20"/>
              </w:rPr>
            </w:pPr>
            <w:r>
              <w:rPr>
                <w:rFonts w:ascii="Times New Roman" w:hAnsi="Times New Roman"/>
                <w:color w:val="FF0000"/>
                <w:szCs w:val="20"/>
              </w:rPr>
              <w:t>---------------------------------Start of Text Proposal on 3GPP TS 38.213 V19.0.0-----------------------</w:t>
            </w:r>
          </w:p>
          <w:p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rsidR="00CE6531" w:rsidRDefault="00E86D0D">
            <w:pPr>
              <w:pStyle w:val="22"/>
              <w:ind w:left="576" w:hanging="576"/>
              <w:rPr>
                <w:rFonts w:ascii="Times New Roman" w:eastAsia="Calibri" w:hAnsi="Times New Roman" w:cs="Times New Roman"/>
                <w:szCs w:val="20"/>
                <w:lang w:val="de-DE"/>
              </w:rPr>
            </w:pPr>
            <w:r>
              <w:rPr>
                <w:rFonts w:ascii="Times New Roman" w:eastAsia="Calibri" w:hAnsi="Times New Roman" w:cs="Times New Roman"/>
                <w:szCs w:val="20"/>
                <w:lang w:val="de-DE"/>
              </w:rPr>
              <w:t>10.4D</w:t>
            </w:r>
            <w:r>
              <w:rPr>
                <w:rFonts w:ascii="Times New Roman" w:eastAsia="Calibri" w:hAnsi="Times New Roman" w:cs="Times New Roman"/>
                <w:szCs w:val="20"/>
                <w:lang w:val="de-DE"/>
              </w:rPr>
              <w:tab/>
              <w:t>PDCCH monitoring activation by WUS in RRC_CONNECTED</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w:t>
            </w:r>
            <w:r>
              <w:rPr>
                <w:rFonts w:ascii="Times New Roman" w:eastAsia="宋体" w:hAnsi="Times New Roman"/>
                <w:szCs w:val="18"/>
                <w:lang w:val="en-GB"/>
              </w:rPr>
              <w:t>configured with DRX mode operation and operating in the RRC_CONNECTED state can be provided for WUS reception on the primary cell of a cell group</w:t>
            </w:r>
          </w:p>
          <w:p w:rsidR="00CE6531" w:rsidRDefault="00E86D0D">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OOK symbols per OFDM symbol, a first RB, and overlaid OFDM sequences per OOK symbol for WUS rece</w:t>
            </w:r>
            <w:r>
              <w:rPr>
                <w:rFonts w:ascii="Times New Roman" w:eastAsia="宋体" w:hAnsi="Times New Roman"/>
                <w:szCs w:val="18"/>
              </w:rPr>
              <w:t>ption [4, TS 38.211], and</w:t>
            </w:r>
          </w:p>
          <w:p w:rsidR="00CE6531" w:rsidRDefault="00E86D0D">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a number of codepoints provided for the UE by the WUS [6, TS 38.212], by </w:t>
            </w:r>
            <w:r>
              <w:rPr>
                <w:rFonts w:ascii="Times New Roman" w:eastAsia="宋体" w:hAnsi="Times New Roman"/>
                <w:i/>
                <w:szCs w:val="18"/>
              </w:rPr>
              <w:t>WUS-codepoint</w:t>
            </w:r>
            <w:r>
              <w:rPr>
                <w:rFonts w:ascii="Times New Roman" w:eastAsia="宋体" w:hAnsi="Times New Roman"/>
                <w:i/>
                <w:color w:val="FF0000"/>
                <w:szCs w:val="18"/>
              </w:rPr>
              <w:t>_</w:t>
            </w:r>
            <w:r>
              <w:rPr>
                <w:rFonts w:ascii="Times New Roman" w:eastAsia="宋体" w:hAnsi="Times New Roman"/>
                <w:i/>
                <w:szCs w:val="18"/>
              </w:rPr>
              <w:t>CONNECTED</w:t>
            </w:r>
            <w:r>
              <w:rPr>
                <w:rFonts w:ascii="Times New Roman" w:eastAsia="宋体" w:hAnsi="Times New Roman"/>
                <w:szCs w:val="18"/>
              </w:rPr>
              <w:t xml:space="preserve"> </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assumes that a WUS </w:t>
            </w:r>
            <w:r>
              <w:rPr>
                <w:rFonts w:ascii="Times New Roman" w:eastAsia="宋体" w:hAnsi="Times New Roman"/>
                <w:szCs w:val="18"/>
                <w:lang w:eastAsia="ja-JP"/>
              </w:rPr>
              <w:t>is</w:t>
            </w:r>
            <w:r>
              <w:rPr>
                <w:rFonts w:ascii="Times New Roman" w:eastAsia="宋体" w:hAnsi="Times New Roman"/>
                <w:szCs w:val="18"/>
                <w:lang w:val="en-GB" w:eastAsia="ja-JP"/>
              </w:rPr>
              <w:t xml:space="preserve"> </w:t>
            </w:r>
            <w:r>
              <w:rPr>
                <w:rFonts w:ascii="Times New Roman" w:eastAsia="宋体" w:hAnsi="Times New Roman"/>
                <w:szCs w:val="18"/>
                <w:lang w:val="en-GB"/>
              </w:rPr>
              <w:t xml:space="preserve">quasi co-located </w:t>
            </w:r>
            <w:r>
              <w:rPr>
                <w:rFonts w:ascii="Times New Roman" w:eastAsia="宋体" w:hAnsi="Times New Roman"/>
                <w:szCs w:val="18"/>
                <w:lang w:val="en-GB" w:eastAsia="ja-JP"/>
              </w:rPr>
              <w:t>with an SS/PBCH block or a CSI-RS</w:t>
            </w:r>
            <w:r>
              <w:rPr>
                <w:rFonts w:ascii="Times New Roman" w:eastAsia="宋体" w:hAnsi="Times New Roman"/>
                <w:szCs w:val="18"/>
                <w:lang w:val="en-GB"/>
              </w:rPr>
              <w:t xml:space="preserve"> with respect to quasi co-location 'typeC' or 'typeD' properties, when applicable. </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If a UE is provided </w:t>
            </w:r>
            <w:r>
              <w:rPr>
                <w:rFonts w:ascii="Times New Roman" w:eastAsia="宋体" w:hAnsi="Times New Roman"/>
                <w:i/>
                <w:szCs w:val="18"/>
                <w:lang w:val="en-GB"/>
              </w:rPr>
              <w:t>ABC</w:t>
            </w:r>
            <w:r>
              <w:rPr>
                <w:rFonts w:ascii="Times New Roman" w:eastAsia="宋体" w:hAnsi="Times New Roman"/>
                <w:szCs w:val="18"/>
                <w:lang w:val="en-GB"/>
              </w:rPr>
              <w:t>, the UE receives WUS based on the quasi co-location information of the TCI states indicated by a most recent DCI format or MAC CE, after a respectiv</w:t>
            </w:r>
            <w:r>
              <w:rPr>
                <w:rFonts w:ascii="Times New Roman" w:eastAsia="宋体" w:hAnsi="Times New Roman"/>
                <w:szCs w:val="18"/>
                <w:lang w:val="en-GB"/>
              </w:rPr>
              <w:t xml:space="preserve">e application time; otherwise, the UE receives WUS based on the quasi co-location information of the TCI states for a CORESET with </w:t>
            </w:r>
            <w:r>
              <w:rPr>
                <w:rFonts w:ascii="Times New Roman" w:eastAsia="宋体" w:hAnsi="Times New Roman"/>
                <w:i/>
                <w:szCs w:val="18"/>
                <w:lang w:val="en-GB" w:eastAsia="sv-SE"/>
              </w:rPr>
              <w:t xml:space="preserve">controlResourceSetId </w:t>
            </w:r>
            <w:r>
              <w:rPr>
                <w:rFonts w:ascii="Times New Roman" w:eastAsia="宋体" w:hAnsi="Times New Roman"/>
                <w:szCs w:val="18"/>
                <w:lang w:val="en-GB"/>
              </w:rPr>
              <w:t xml:space="preserve">value that is same as the one indicated by </w:t>
            </w:r>
            <w:r>
              <w:rPr>
                <w:rFonts w:ascii="Times New Roman" w:eastAsia="宋体" w:hAnsi="Times New Roman"/>
                <w:i/>
                <w:strike/>
                <w:color w:val="FF0000"/>
                <w:szCs w:val="18"/>
                <w:lang w:val="en-GB"/>
              </w:rPr>
              <w:t>WUS_TCI_states_CONNECTED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lpwus-TCI-States</w:t>
            </w:r>
            <w:r>
              <w:rPr>
                <w:rFonts w:ascii="Times New Roman" w:eastAsia="宋体" w:hAnsi="Times New Roman"/>
                <w:szCs w:val="18"/>
                <w:lang w:val="en-GB"/>
              </w:rPr>
              <w:t xml:space="preserve">. </w:t>
            </w:r>
          </w:p>
          <w:p w:rsidR="00CE6531" w:rsidRDefault="00E86D0D">
            <w:pPr>
              <w:spacing w:after="180"/>
              <w:rPr>
                <w:rFonts w:ascii="Times New Roman" w:eastAsia="宋体" w:hAnsi="Times New Roman"/>
                <w:szCs w:val="18"/>
                <w:highlight w:val="yellow"/>
                <w:lang w:val="en-GB"/>
              </w:rPr>
            </w:pPr>
            <w:r>
              <w:rPr>
                <w:rFonts w:ascii="Times New Roman" w:eastAsia="宋体" w:hAnsi="Times New Roman"/>
                <w:szCs w:val="18"/>
                <w:lang w:val="en-GB"/>
              </w:rPr>
              <w:t>A UE assumes that</w:t>
            </w:r>
            <w:r>
              <w:rPr>
                <w:rFonts w:ascii="Times New Roman" w:eastAsia="宋体" w:hAnsi="Times New Roman"/>
                <w:szCs w:val="18"/>
                <w:lang w:val="en-GB"/>
              </w:rPr>
              <w:t xml:space="preserve"> an SCS configuration for WUS receptions is same as an SCS configuration for the active DL BWP.</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A UE does not monitor a WUS during Active Time [11, TS 38.321].</w:t>
            </w:r>
          </w:p>
          <w:p w:rsidR="00CE6531" w:rsidRDefault="00E86D0D">
            <w:pPr>
              <w:spacing w:after="180"/>
              <w:rPr>
                <w:rFonts w:ascii="Times New Roman" w:eastAsia="宋体" w:hAnsi="Times New Roman"/>
                <w:b/>
                <w:bCs/>
                <w:szCs w:val="18"/>
              </w:rPr>
            </w:pPr>
            <w:r>
              <w:rPr>
                <w:rFonts w:ascii="Times New Roman" w:eastAsia="宋体" w:hAnsi="Times New Roman"/>
                <w:szCs w:val="18"/>
              </w:rPr>
              <w:t>A UE does not monitor WUS during</w:t>
            </w:r>
            <w:r>
              <w:rPr>
                <w:rFonts w:ascii="Times New Roman" w:eastAsia="宋体" w:hAnsi="Times New Roman"/>
                <w:szCs w:val="18"/>
                <w:lang w:val="en-GB"/>
              </w:rPr>
              <w:t xml:space="preserve"> DTX inactive period for the primary cell.</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w:t>
            </w:r>
            <w:r>
              <w:rPr>
                <w:rFonts w:ascii="Times New Roman" w:eastAsia="宋体" w:hAnsi="Times New Roman"/>
                <w:szCs w:val="18"/>
                <w:lang w:val="en-GB"/>
              </w:rPr>
              <w:t xml:space="preserve">by </w:t>
            </w:r>
            <w:r>
              <w:rPr>
                <w:rFonts w:ascii="Times New Roman" w:eastAsia="宋体" w:hAnsi="Times New Roman"/>
                <w:i/>
                <w:strike/>
                <w:color w:val="FF0000"/>
                <w:szCs w:val="18"/>
                <w:lang w:val="en-GB"/>
              </w:rPr>
              <w:t>WUS-MOCONNECTED-Option1-1</w:t>
            </w:r>
            <w:r>
              <w:rPr>
                <w:rFonts w:ascii="Times New Roman" w:eastAsia="宋体" w:hAnsi="Times New Roman"/>
                <w:i/>
                <w:color w:val="FF0000"/>
                <w:szCs w:val="18"/>
                <w:lang w:val="en-GB"/>
              </w:rPr>
              <w:t xml:space="preserve"> lpwus-Mo11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1-1</w:t>
            </w:r>
            <w:r>
              <w:rPr>
                <w:rFonts w:ascii="Times New Roman" w:eastAsia="宋体" w:hAnsi="Times New Roman"/>
                <w:szCs w:val="18"/>
                <w:lang w:val="en-GB"/>
              </w:rPr>
              <w:t>, and a time offset, by</w:t>
            </w:r>
            <w:r>
              <w:rPr>
                <w:rFonts w:ascii="Times New Roman" w:eastAsia="宋体" w:hAnsi="Times New Roman"/>
                <w:i/>
                <w:szCs w:val="18"/>
                <w:lang w:val="en-GB"/>
              </w:rPr>
              <w:t xml:space="preserve"> offsetMO-Option 1-1</w:t>
            </w:r>
            <w:r>
              <w:rPr>
                <w:rFonts w:ascii="Times New Roman" w:eastAsia="宋体" w:hAnsi="Times New Roman"/>
                <w:szCs w:val="18"/>
                <w:lang w:val="en-GB"/>
              </w:rPr>
              <w:t>, relative to the start of a system frame with SFN 0, for the UE to determine WUS monitoring occasions. The UE starts to monitor WU</w:t>
            </w:r>
            <w:r>
              <w:rPr>
                <w:rFonts w:ascii="Times New Roman" w:eastAsia="宋体" w:hAnsi="Times New Roman"/>
                <w:szCs w:val="18"/>
                <w:lang w:val="en-GB"/>
              </w:rPr>
              <w:t xml:space="preserve">S in a first WUS monitoring occasion that is not earlier than a first slot that is prior to a second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by a time provided by </w:t>
            </w:r>
            <w:r>
              <w:rPr>
                <w:rFonts w:ascii="Times New Roman" w:eastAsia="宋体" w:hAnsi="Times New Roman"/>
                <w:i/>
                <w:szCs w:val="18"/>
                <w:lang w:val="en-GB"/>
              </w:rPr>
              <w:t>timeOffsetCONNECTEDOption1-1</w:t>
            </w:r>
            <w:r>
              <w:rPr>
                <w:rFonts w:ascii="Times New Roman" w:eastAsia="宋体" w:hAnsi="Times New Roman"/>
                <w:szCs w:val="18"/>
                <w:lang w:val="en-GB"/>
              </w:rPr>
              <w:t xml:space="preserve">, and monitors WUS for a number of monitoring occasions provided by </w:t>
            </w:r>
            <w:r>
              <w:rPr>
                <w:rFonts w:ascii="Times New Roman" w:eastAsia="宋体" w:hAnsi="Times New Roman"/>
                <w:i/>
                <w:strike/>
                <w:color w:val="FF0000"/>
                <w:szCs w:val="18"/>
                <w:lang w:val="en-GB"/>
              </w:rPr>
              <w:t>numMO-Option 1-1</w:t>
            </w:r>
            <w:r>
              <w:rPr>
                <w:rFonts w:ascii="Times New Roman" w:eastAsia="宋体" w:hAnsi="Times New Roman"/>
                <w:i/>
                <w:color w:val="FF0000"/>
                <w:szCs w:val="18"/>
                <w:lang w:val="en-GB"/>
              </w:rPr>
              <w:t xml:space="preserve"> lpwus-NumOfMo11</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ms</w:t>
            </w:r>
            <w:r>
              <w:rPr>
                <w:rFonts w:ascii="Times New Roman" w:eastAsia="宋体" w:hAnsi="Times New Roman"/>
                <w:szCs w:val="18"/>
                <w:lang w:val="en-GB"/>
              </w:rPr>
              <w:t xml:space="preserve"> [18, TS 38.306] where the UE is not required to monitor WUS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w:t>
            </w:r>
            <w:r>
              <w:rPr>
                <w:rFonts w:ascii="Times New Roman" w:eastAsia="宋体" w:hAnsi="Times New Roman"/>
                <w:szCs w:val="18"/>
                <w:lang w:val="en-GB"/>
              </w:rPr>
              <w:t xml:space="preserve">t. The UE is not required to monitor WUS within the reported number of slots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If the UE determines to monitor PDCCH based on a detected WUS, the UE starts the </w:t>
            </w:r>
            <w:r>
              <w:rPr>
                <w:rFonts w:ascii="Times New Roman" w:eastAsia="宋体" w:hAnsi="Times New Roman"/>
                <w:i/>
                <w:szCs w:val="18"/>
                <w:lang w:val="en-GB"/>
              </w:rPr>
              <w:t>drx-onDurationTimer</w:t>
            </w:r>
            <w:r>
              <w:rPr>
                <w:rFonts w:ascii="Times New Roman" w:eastAsia="宋体" w:hAnsi="Times New Roman"/>
                <w:szCs w:val="18"/>
                <w:lang w:val="en-GB"/>
              </w:rPr>
              <w:t xml:space="preserve"> [11, TS 38.321].</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WUS-MOCONNECTED-Option1-2</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1-2</w:t>
            </w:r>
            <w:r>
              <w:rPr>
                <w:rFonts w:ascii="Times New Roman" w:eastAsia="宋体" w:hAnsi="Times New Roman"/>
                <w:szCs w:val="18"/>
                <w:lang w:val="en-GB"/>
              </w:rPr>
              <w:t xml:space="preserve">, and a time offset, by </w:t>
            </w:r>
            <w:r>
              <w:rPr>
                <w:rFonts w:ascii="Times New Roman" w:eastAsia="宋体" w:hAnsi="Times New Roman"/>
                <w:i/>
                <w:szCs w:val="18"/>
                <w:lang w:val="en-GB"/>
              </w:rPr>
              <w:t>offsetMO-Option 1-2</w:t>
            </w:r>
            <w:r>
              <w:rPr>
                <w:rFonts w:ascii="Times New Roman" w:eastAsia="宋体" w:hAnsi="Times New Roman"/>
                <w:szCs w:val="18"/>
                <w:lang w:val="en-GB"/>
              </w:rPr>
              <w:t xml:space="preserve">, relative to the start of a system frame with SFN 0, </w:t>
            </w:r>
            <w:r>
              <w:rPr>
                <w:rFonts w:ascii="Times New Roman" w:eastAsia="宋体" w:hAnsi="Times New Roman"/>
                <w:strike/>
                <w:color w:val="FF0000"/>
                <w:szCs w:val="18"/>
                <w:lang w:val="en-GB"/>
              </w:rPr>
              <w:t>for the UE to determine first WUS monitoring occasions f</w:t>
            </w:r>
            <w:r>
              <w:rPr>
                <w:rFonts w:ascii="Times New Roman" w:eastAsia="宋体" w:hAnsi="Times New Roman"/>
                <w:strike/>
                <w:color w:val="FF0000"/>
                <w:szCs w:val="18"/>
                <w:lang w:val="en-GB"/>
              </w:rPr>
              <w:t>rom a number of WUS monitoring occasions per periodicity</w:t>
            </w:r>
            <w:r>
              <w:rPr>
                <w:rFonts w:ascii="Times New Roman" w:eastAsia="宋体" w:hAnsi="Times New Roman"/>
                <w:szCs w:val="18"/>
                <w:lang w:val="en-GB"/>
              </w:rPr>
              <w:t xml:space="preserve"> </w:t>
            </w:r>
            <w:r>
              <w:rPr>
                <w:rFonts w:ascii="Times New Roman" w:eastAsia="宋体" w:hAnsi="Times New Roman"/>
                <w:color w:val="FF0000"/>
                <w:szCs w:val="18"/>
              </w:rPr>
              <w:t>for the UE to determine the first WUS monitoring occasion of a number of WUS monitoring occasions per periodicity</w:t>
            </w:r>
            <w:r>
              <w:rPr>
                <w:rFonts w:ascii="Times New Roman" w:eastAsia="宋体" w:hAnsi="Times New Roman"/>
                <w:szCs w:val="18"/>
                <w:lang w:val="en-GB"/>
              </w:rPr>
              <w:t xml:space="preserve">,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trike/>
                <w:color w:val="FF0000"/>
                <w:szCs w:val="18"/>
                <w:lang w:val="en-GB"/>
              </w:rPr>
              <w:t>numMO-perPeriodicity-Option 1-2</w:t>
            </w:r>
            <w:r>
              <w:rPr>
                <w:rFonts w:ascii="Times New Roman" w:eastAsia="宋体" w:hAnsi="Times New Roman"/>
                <w:i/>
                <w:color w:val="FF0000"/>
                <w:szCs w:val="18"/>
                <w:lang w:val="en-GB"/>
              </w:rPr>
              <w:t xml:space="preserve"> lpwus-NumOfMo12</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szCs w:val="18"/>
                <w:lang w:val="en-GB"/>
              </w:rPr>
              <w:t xml:space="preserve"> </w:t>
            </w:r>
            <w:r>
              <w:rPr>
                <w:rFonts w:ascii="Times New Roman" w:eastAsia="宋体" w:hAnsi="Times New Roman"/>
                <w:color w:val="FF0000"/>
                <w:szCs w:val="18"/>
                <w:lang w:val="en-GB"/>
              </w:rPr>
              <w:t>ms</w:t>
            </w:r>
            <w:r>
              <w:rPr>
                <w:rFonts w:ascii="Times New Roman" w:eastAsia="宋体"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宋体" w:hAnsi="Times New Roman"/>
                <w:i/>
                <w:szCs w:val="18"/>
                <w:lang w:val="en-GB"/>
              </w:rPr>
              <w:t xml:space="preserve">wus-PDCCHMonitoringTimer </w:t>
            </w:r>
            <w:r>
              <w:rPr>
                <w:rFonts w:ascii="Times New Roman" w:eastAsia="宋体" w:hAnsi="Times New Roman"/>
                <w:szCs w:val="18"/>
                <w:lang w:val="en-GB"/>
              </w:rPr>
              <w:t>would start, is no smaller tha</w:t>
            </w:r>
            <w:r>
              <w:rPr>
                <w:rFonts w:ascii="Times New Roman" w:eastAsia="宋体" w:hAnsi="Times New Roman"/>
                <w:szCs w:val="18"/>
                <w:lang w:val="en-GB"/>
              </w:rPr>
              <w:t xml:space="preserve">n the reported number of slots. If the UE determines to monitor PDCCH based on a detected WUS, the UE starts </w:t>
            </w:r>
            <w:r>
              <w:rPr>
                <w:rFonts w:ascii="Times New Roman" w:eastAsia="宋体" w:hAnsi="Times New Roman"/>
                <w:i/>
                <w:szCs w:val="18"/>
                <w:lang w:val="en-GB"/>
              </w:rPr>
              <w:t>wus-PDCCHMonitoringTimer</w:t>
            </w:r>
            <w:r>
              <w:rPr>
                <w:rFonts w:ascii="Times New Roman" w:eastAsia="宋体" w:hAnsi="Times New Roman"/>
                <w:szCs w:val="18"/>
                <w:lang w:val="en-GB"/>
              </w:rPr>
              <w:t xml:space="preserve"> [11, TS 38.321] after a time, provided by </w:t>
            </w:r>
            <w:r>
              <w:rPr>
                <w:rFonts w:ascii="Times New Roman" w:eastAsia="宋体" w:hAnsi="Times New Roman"/>
                <w:i/>
                <w:szCs w:val="18"/>
                <w:lang w:val="en-GB"/>
              </w:rPr>
              <w:t>timeOffsetCONNECTEDOption1-2</w:t>
            </w:r>
            <w:r>
              <w:rPr>
                <w:rFonts w:ascii="Times New Roman" w:eastAsia="宋体" w:hAnsi="Times New Roman"/>
                <w:szCs w:val="18"/>
                <w:lang w:val="en-GB"/>
              </w:rPr>
              <w:t>, with respect to the start of the first WUS monitor</w:t>
            </w:r>
            <w:r>
              <w:rPr>
                <w:rFonts w:ascii="Times New Roman" w:eastAsia="宋体" w:hAnsi="Times New Roman"/>
                <w:szCs w:val="18"/>
                <w:lang w:val="en-GB"/>
              </w:rPr>
              <w:t xml:space="preserve">ing occasion from the number of WUS monitoring occasions per periodicity. </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WUS_available_slot_CONNECTED</w:t>
            </w:r>
            <w:r>
              <w:rPr>
                <w:rFonts w:ascii="Times New Roman" w:hAnsi="Times New Roman"/>
                <w:szCs w:val="20"/>
              </w:rPr>
              <w:t xml:space="preserve"> </w:t>
            </w:r>
            <w:r>
              <w:rPr>
                <w:rFonts w:ascii="Times New Roman" w:eastAsia="宋体" w:hAnsi="Times New Roman"/>
                <w:i/>
                <w:color w:val="FF0000"/>
                <w:szCs w:val="18"/>
                <w:lang w:val="en-GB"/>
              </w:rPr>
              <w:t>lpwus-AvailableSlot</w:t>
            </w:r>
            <w:r>
              <w:rPr>
                <w:rFonts w:ascii="Times New Roman" w:eastAsia="宋体" w:hAnsi="Times New Roman"/>
                <w:szCs w:val="18"/>
                <w:lang w:val="en-GB"/>
              </w:rPr>
              <w:t xml:space="preserve">, a bitmap that corresponds to a set of time units that repeats continuously and indicates a subset of time </w:t>
            </w:r>
            <w:r>
              <w:rPr>
                <w:rFonts w:ascii="Times New Roman" w:eastAsia="宋体" w:hAnsi="Times New Roman"/>
                <w:szCs w:val="18"/>
                <w:lang w:val="en-GB"/>
              </w:rPr>
              <w:t xml:space="preserve">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18"/>
                <w:lang w:val="en-GB"/>
              </w:rPr>
              <w:t>WUS_available_symbol_CONNECTED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lpwus-AvailableSymbol</w:t>
            </w:r>
            <w:r>
              <w:rPr>
                <w:rFonts w:ascii="Times New Roman" w:eastAsia="宋体" w:hAnsi="Times New Roman"/>
                <w:szCs w:val="18"/>
                <w:lang w:val="en-GB"/>
              </w:rPr>
              <w:t>, an indication of symbols</w:t>
            </w:r>
            <w:r>
              <w:rPr>
                <w:rFonts w:ascii="Times New Roman" w:eastAsia="宋体" w:hAnsi="Times New Roman"/>
                <w:szCs w:val="18"/>
                <w:lang w:val="en-GB"/>
              </w:rPr>
              <w:t xml:space="preserve"> in each time unit from the subset of time units that is available for </w:t>
            </w:r>
            <w:r>
              <w:rPr>
                <w:rFonts w:ascii="Times New Roman" w:eastAsia="宋体" w:hAnsi="Times New Roman"/>
                <w:szCs w:val="18"/>
                <w:lang w:val="en-GB"/>
              </w:rPr>
              <w:lastRenderedPageBreak/>
              <w:t xml:space="preserve">the UE to monitor WUS. If the UE is not provided </w:t>
            </w:r>
            <w:r>
              <w:rPr>
                <w:rFonts w:ascii="Times New Roman" w:eastAsia="宋体" w:hAnsi="Times New Roman"/>
                <w:i/>
                <w:strike/>
                <w:color w:val="FF0000"/>
                <w:szCs w:val="18"/>
                <w:lang w:val="en-GB"/>
              </w:rPr>
              <w:t>WUS_available_slot_CONNECTED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lpwus-AvailableSlot</w:t>
            </w:r>
            <w:r>
              <w:rPr>
                <w:rFonts w:ascii="Times New Roman" w:eastAsia="宋体" w:hAnsi="Times New Roman"/>
                <w:szCs w:val="18"/>
                <w:lang w:val="en-GB"/>
              </w:rPr>
              <w:t xml:space="preserve">, the UE assumes that all time units are available for the UE to monitor WUS. If the UE </w:t>
            </w:r>
            <w:r>
              <w:rPr>
                <w:rFonts w:ascii="Times New Roman" w:eastAsia="宋体" w:hAnsi="Times New Roman"/>
                <w:szCs w:val="18"/>
                <w:lang w:val="en-GB"/>
              </w:rPr>
              <w:t xml:space="preserve">is not provided </w:t>
            </w:r>
            <w:r>
              <w:rPr>
                <w:rFonts w:ascii="Times New Roman" w:eastAsia="宋体" w:hAnsi="Times New Roman"/>
                <w:i/>
                <w:strike/>
                <w:color w:val="FF0000"/>
                <w:szCs w:val="18"/>
                <w:lang w:val="en-GB"/>
              </w:rPr>
              <w:t>WUS_available_symbol_CONNECTED</w:t>
            </w:r>
            <w:r>
              <w:rPr>
                <w:rFonts w:ascii="Times New Roman" w:eastAsia="宋体" w:hAnsi="Times New Roman"/>
                <w:i/>
                <w:color w:val="FF0000"/>
                <w:szCs w:val="18"/>
                <w:lang w:val="en-GB"/>
              </w:rPr>
              <w:t xml:space="preserve"> lpwus-AvailableSymbol</w:t>
            </w:r>
            <w:r>
              <w:rPr>
                <w:rFonts w:ascii="Times New Roman" w:eastAsia="宋体" w:hAnsi="Times New Roman"/>
                <w:szCs w:val="18"/>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18"/>
              </w:rPr>
              <w:t>The</w:t>
            </w:r>
            <w:r>
              <w:rPr>
                <w:rFonts w:ascii="Times New Roman" w:eastAsia="宋体" w:hAnsi="Times New Roman"/>
                <w:szCs w:val="18"/>
                <w:lang w:val="en-GB"/>
              </w:rPr>
              <w:t xml:space="preserve"> UE assumes that a symbol is not available to monitor WUS when</w:t>
            </w:r>
          </w:p>
          <w:p w:rsidR="00CE6531" w:rsidRDefault="00E86D0D">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as uplink, by </w:t>
            </w:r>
            <w:r>
              <w:rPr>
                <w:rFonts w:ascii="Times New Roman" w:eastAsia="Yu Mincho" w:hAnsi="Times New Roman"/>
                <w:iCs/>
                <w:szCs w:val="18"/>
                <w:lang w:eastAsia="ja-JP"/>
              </w:rPr>
              <w:t>tdd-UL-DL-configurationCommon</w:t>
            </w:r>
            <w:r>
              <w:rPr>
                <w:rFonts w:ascii="Times New Roman" w:eastAsia="Yu Mincho" w:hAnsi="Times New Roman"/>
                <w:szCs w:val="18"/>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18"/>
                <w:lang w:eastAsia="ja-JP"/>
              </w:rPr>
              <w:t xml:space="preserve"> </w:t>
            </w:r>
          </w:p>
          <w:p w:rsidR="00CE6531" w:rsidRDefault="00E86D0D">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for transmission of SS/PBCH blocks, by ssb-PositionsInBurst </w:t>
            </w:r>
            <w:r>
              <w:rPr>
                <w:rFonts w:ascii="Times New Roman" w:eastAsia="宋体" w:hAnsi="Times New Roman"/>
                <w:szCs w:val="18"/>
              </w:rPr>
              <w:t>in SIB1 or in ServingCellConfigCommon</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A WUS monitoring occasion is over a first number of symbols, provided by</w:t>
            </w:r>
            <w:r>
              <w:rPr>
                <w:rFonts w:ascii="Times New Roman" w:eastAsia="宋体" w:hAnsi="Times New Roman"/>
                <w:i/>
                <w:szCs w:val="18"/>
                <w:lang w:val="en-GB"/>
              </w:rPr>
              <w:t xml:space="preserve"> </w:t>
            </w:r>
            <w:r>
              <w:rPr>
                <w:rFonts w:ascii="Times New Roman" w:eastAsia="宋体" w:hAnsi="Times New Roman"/>
                <w:i/>
                <w:strike/>
                <w:color w:val="FF0000"/>
                <w:szCs w:val="18"/>
                <w:lang w:val="en-GB"/>
              </w:rPr>
              <w:t>WUS_NominalMO_duration_CONNECTED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lpwus-NominalMoDuration</w:t>
            </w:r>
            <w:r>
              <w:rPr>
                <w:rFonts w:ascii="Times New Roman" w:eastAsia="宋体" w:hAnsi="Times New Roman"/>
                <w:szCs w:val="18"/>
                <w:lang w:val="en-GB"/>
              </w:rPr>
              <w:t>. If a number of available symbols for the UE to monitor WUS in a WUS monitoring occasion</w:t>
            </w:r>
            <w:r>
              <w:rPr>
                <w:rFonts w:ascii="Times New Roman" w:eastAsia="宋体" w:hAnsi="Times New Roman"/>
                <w:szCs w:val="18"/>
                <w:lang w:val="en-GB"/>
              </w:rPr>
              <w:t xml:space="preserve"> is smaller than a second number of symbols, provided by</w:t>
            </w:r>
            <w:r>
              <w:rPr>
                <w:rFonts w:ascii="Times New Roman" w:eastAsia="宋体" w:hAnsi="Times New Roman"/>
                <w:i/>
                <w:szCs w:val="18"/>
                <w:lang w:val="en-GB"/>
              </w:rPr>
              <w:t xml:space="preserve"> </w:t>
            </w:r>
            <w:r>
              <w:rPr>
                <w:rFonts w:ascii="Times New Roman" w:eastAsia="宋体" w:hAnsi="Times New Roman"/>
                <w:i/>
                <w:strike/>
                <w:color w:val="FF0000"/>
                <w:szCs w:val="18"/>
                <w:lang w:val="en-GB"/>
              </w:rPr>
              <w:t>WUS_ActualMO_duration_CONNECTED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lpwus-ActualDuration</w:t>
            </w:r>
            <w:r>
              <w:rPr>
                <w:rFonts w:ascii="Times New Roman" w:eastAsia="宋体" w:hAnsi="Times New Roman"/>
                <w:szCs w:val="18"/>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18"/>
                <w:lang w:val="en-GB"/>
              </w:rPr>
              <w:t>WUS_Actu</w:t>
            </w:r>
            <w:r>
              <w:rPr>
                <w:rFonts w:ascii="Times New Roman" w:eastAsia="宋体" w:hAnsi="Times New Roman"/>
                <w:i/>
                <w:strike/>
                <w:color w:val="FF0000"/>
                <w:szCs w:val="18"/>
                <w:lang w:val="en-GB"/>
              </w:rPr>
              <w:t>alMO_duration_CONNECTED</w:t>
            </w:r>
            <w:r>
              <w:rPr>
                <w:rFonts w:ascii="Times New Roman" w:eastAsia="宋体" w:hAnsi="Times New Roman"/>
                <w:i/>
                <w:color w:val="FF0000"/>
                <w:szCs w:val="18"/>
                <w:lang w:val="en-GB"/>
              </w:rPr>
              <w:t xml:space="preserve"> lpwus-ActualDuration</w:t>
            </w:r>
            <w:r>
              <w:rPr>
                <w:rFonts w:ascii="Times New Roman" w:eastAsia="宋体" w:hAnsi="Times New Roman"/>
                <w:color w:val="FF0000"/>
                <w:szCs w:val="18"/>
                <w:lang w:val="en-GB"/>
              </w:rPr>
              <w:t xml:space="preserve"> </w:t>
            </w:r>
            <w:r>
              <w:rPr>
                <w:rFonts w:ascii="Times New Roman" w:eastAsia="宋体" w:hAnsi="Times New Roman"/>
                <w:szCs w:val="18"/>
                <w:lang w:val="en-GB"/>
              </w:rPr>
              <w:t xml:space="preserve">symbols in the WUS monitoring occasion. </w:t>
            </w:r>
          </w:p>
          <w:p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If a UE detects a codepoint in a WUS reception, from the number of codepoints, on the primary cell of the cell group, the UE starts monitoring PDCCH on all applicable ser</w:t>
            </w:r>
            <w:r>
              <w:rPr>
                <w:rFonts w:ascii="Times New Roman" w:eastAsia="宋体" w:hAnsi="Times New Roman"/>
                <w:szCs w:val="18"/>
                <w:lang w:val="en-GB"/>
              </w:rPr>
              <w:t xml:space="preserve">ving cells of the cell group. </w:t>
            </w:r>
          </w:p>
          <w:p w:rsidR="00CE6531" w:rsidRDefault="00E86D0D">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rsidR="00CE6531" w:rsidRDefault="00E86D0D">
            <w:pPr>
              <w:rPr>
                <w:rFonts w:ascii="Times New Roman" w:hAnsi="Times New Roman"/>
              </w:rPr>
            </w:pPr>
            <w:r>
              <w:rPr>
                <w:rFonts w:ascii="Times New Roman" w:hAnsi="Times New Roman"/>
                <w:color w:val="FF0000"/>
                <w:szCs w:val="20"/>
              </w:rPr>
              <w:t>--------------------------------------End of Text Proposal on 3GPP TS 38.213 V19.0.0 ------------------</w:t>
            </w:r>
          </w:p>
        </w:tc>
      </w:tr>
    </w:tbl>
    <w:p w:rsidR="00CE6531" w:rsidRDefault="00E86D0D">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w:t>
      </w:r>
      <w:r>
        <w:rPr>
          <w:rFonts w:ascii="Times New Roman" w:eastAsiaTheme="minorEastAsia" w:hAnsi="Times New Roman" w:hint="eastAsia"/>
          <w:lang w:val="en-GB" w:eastAsia="zh-CN"/>
        </w:rPr>
        <w:t xml:space="preserve">1 frozen. </w:t>
      </w:r>
    </w:p>
    <w:p w:rsidR="00CE6531" w:rsidRDefault="00CE6531">
      <w:pPr>
        <w:rPr>
          <w:rFonts w:ascii="Times New Roman" w:hAnsi="Times New Roman"/>
          <w:lang w:val="en-GB" w:eastAsia="zh-CN"/>
        </w:rPr>
      </w:pP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w:t>
      </w:r>
      <w:r>
        <w:rPr>
          <w:rFonts w:ascii="Times New Roman" w:eastAsia="微软雅黑" w:hAnsi="Times New Roman" w:hint="eastAsia"/>
          <w:b/>
          <w:bCs/>
          <w:iCs/>
          <w:szCs w:val="20"/>
          <w:lang w:eastAsia="zh-CN"/>
        </w:rPr>
        <w:t xml:space="preserve"> name</w:t>
      </w:r>
      <w:r>
        <w:rPr>
          <w:rFonts w:ascii="Times New Roman" w:eastAsia="微软雅黑" w:hAnsi="Times New Roman"/>
          <w:b/>
          <w:bCs/>
          <w:iCs/>
          <w:szCs w:val="20"/>
          <w:lang w:eastAsia="zh-CN"/>
        </w:rPr>
        <w:t xml:space="preserve"> misalignment across specs after ASN.1 frozen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rPr>
          <w:trHeight w:val="42"/>
        </w:trPr>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hAnsi="Times New Roman"/>
          <w:lang w:val="en-GB" w:eastAsia="zh-CN"/>
        </w:rPr>
      </w:pPr>
    </w:p>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rsidR="00CE6531" w:rsidRDefault="00E86D0D">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fc"/>
        <w:tblW w:w="0" w:type="auto"/>
        <w:tblLook w:val="04A0" w:firstRow="1" w:lastRow="0" w:firstColumn="1" w:lastColumn="0" w:noHBand="0" w:noVBand="1"/>
      </w:tblPr>
      <w:tblGrid>
        <w:gridCol w:w="9060"/>
      </w:tblGrid>
      <w:tr w:rsidR="00CE6531">
        <w:tc>
          <w:tcPr>
            <w:tcW w:w="9629" w:type="dxa"/>
            <w:tcBorders>
              <w:top w:val="single" w:sz="4" w:space="0" w:color="auto"/>
              <w:left w:val="single" w:sz="4" w:space="0" w:color="auto"/>
              <w:bottom w:val="single" w:sz="4" w:space="0" w:color="auto"/>
              <w:right w:val="single" w:sz="4" w:space="0" w:color="auto"/>
            </w:tcBorders>
          </w:tcPr>
          <w:p w:rsidR="00CE6531" w:rsidRDefault="00E86D0D">
            <w:pPr>
              <w:tabs>
                <w:tab w:val="left" w:pos="643"/>
              </w:tabs>
              <w:rPr>
                <w:b/>
                <w:bCs/>
              </w:rPr>
            </w:pPr>
            <w:r>
              <w:rPr>
                <w:b/>
                <w:bCs/>
              </w:rPr>
              <w:t>1</w:t>
            </w:r>
            <w:r>
              <w:rPr>
                <w:b/>
                <w:bCs/>
              </w:rPr>
              <w:tab/>
              <w:t>Overall description</w:t>
            </w:r>
          </w:p>
          <w:p w:rsidR="00CE6531" w:rsidRDefault="00E86D0D">
            <w:pPr>
              <w:tabs>
                <w:tab w:val="left" w:pos="643"/>
              </w:tabs>
            </w:pPr>
            <w:r>
              <w:t>In RAN2#131 meeting, RAN2 discussed the support of LP-WUS with dual DRX group in CA and the RAN1 agreement on not supporting simultaneous LR and MR operation, and made the following agreements</w:t>
            </w:r>
            <w:r>
              <w:t>:</w:t>
            </w:r>
          </w:p>
          <w:p w:rsidR="00CE6531" w:rsidRDefault="00E86D0D">
            <w:pPr>
              <w:numPr>
                <w:ilvl w:val="0"/>
                <w:numId w:val="45"/>
              </w:numPr>
              <w:tabs>
                <w:tab w:val="left" w:pos="643"/>
              </w:tabs>
              <w:rPr>
                <w:b/>
              </w:rPr>
            </w:pPr>
            <w:r>
              <w:rPr>
                <w:b/>
              </w:rPr>
              <w:t>LP-WUS can be configured on the PCell with secondary DRX. LP-WUS with secondary DRX is supported with option 1-1 and 1-2, i.e. the UE monitors LP-WUS before the on-duration occasion or periodically outside ActiveTime.  When LP-WUS is detected, then UE st</w:t>
            </w:r>
            <w:r>
              <w:rPr>
                <w:b/>
              </w:rPr>
              <w:t xml:space="preserve">arts the drx-onDurationTimer (with option 1-1) or the lpwus-PDCCHMonitoringTimer (with option 1-2) in both DRX groups. </w:t>
            </w:r>
          </w:p>
          <w:p w:rsidR="00CE6531" w:rsidRDefault="00E86D0D">
            <w:pPr>
              <w:numPr>
                <w:ilvl w:val="0"/>
                <w:numId w:val="45"/>
              </w:numPr>
              <w:tabs>
                <w:tab w:val="left" w:pos="643"/>
              </w:tabs>
              <w:rPr>
                <w:b/>
              </w:rPr>
            </w:pPr>
            <w:r>
              <w:rPr>
                <w:b/>
              </w:rPr>
              <w:t xml:space="preserve">If secondary DRX group is configured, UE monitors LP-WUS only when both DRX groups are not in DRX active time. </w:t>
            </w:r>
          </w:p>
          <w:p w:rsidR="00CE6531" w:rsidRDefault="00E86D0D">
            <w:pPr>
              <w:numPr>
                <w:ilvl w:val="0"/>
                <w:numId w:val="45"/>
              </w:numPr>
              <w:tabs>
                <w:tab w:val="left" w:pos="643"/>
              </w:tabs>
              <w:rPr>
                <w:b/>
              </w:rPr>
            </w:pPr>
            <w:r>
              <w:rPr>
                <w:b/>
              </w:rPr>
              <w:t>If secondary DRX group i</w:t>
            </w:r>
            <w:r>
              <w:rPr>
                <w:b/>
              </w:rPr>
              <w:t xml:space="preserve">s configured, the lpwus-PDCCH-MonitoringTimer configuration for secondary DRX group is different from that for the default DRX group. </w:t>
            </w:r>
          </w:p>
          <w:p w:rsidR="00CE6531" w:rsidRDefault="00E86D0D">
            <w:pPr>
              <w:numPr>
                <w:ilvl w:val="0"/>
                <w:numId w:val="45"/>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w:t>
            </w:r>
            <w:r>
              <w:rPr>
                <w:b/>
              </w:rPr>
              <w:t xml:space="preserve">X group. </w:t>
            </w:r>
          </w:p>
          <w:p w:rsidR="00CE6531" w:rsidRDefault="00E86D0D">
            <w:pPr>
              <w:numPr>
                <w:ilvl w:val="0"/>
                <w:numId w:val="45"/>
              </w:numPr>
              <w:tabs>
                <w:tab w:val="left" w:pos="643"/>
              </w:tabs>
              <w:rPr>
                <w:b/>
              </w:rPr>
            </w:pPr>
            <w:r>
              <w:rPr>
                <w:rFonts w:hint="eastAsia"/>
                <w:b/>
              </w:rPr>
              <w:lastRenderedPageBreak/>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rsidR="00CE6531" w:rsidRDefault="00E86D0D">
            <w:pPr>
              <w:tabs>
                <w:tab w:val="left" w:pos="643"/>
              </w:tabs>
            </w:pPr>
            <w:r>
              <w:t xml:space="preserve"> </w:t>
            </w:r>
          </w:p>
          <w:p w:rsidR="00CE6531" w:rsidRDefault="00E86D0D">
            <w:pPr>
              <w:tabs>
                <w:tab w:val="left" w:pos="643"/>
              </w:tabs>
              <w:rPr>
                <w:b/>
                <w:bCs/>
              </w:rPr>
            </w:pPr>
            <w:r>
              <w:rPr>
                <w:b/>
                <w:bCs/>
              </w:rPr>
              <w:t>2</w:t>
            </w:r>
            <w:r>
              <w:rPr>
                <w:b/>
                <w:bCs/>
              </w:rPr>
              <w:tab/>
              <w:t>Actions</w:t>
            </w:r>
          </w:p>
          <w:p w:rsidR="00CE6531" w:rsidRDefault="00E86D0D">
            <w:pPr>
              <w:tabs>
                <w:tab w:val="left" w:pos="643"/>
              </w:tabs>
              <w:rPr>
                <w:b/>
              </w:rPr>
            </w:pPr>
            <w:r>
              <w:rPr>
                <w:b/>
              </w:rPr>
              <w:t>To RAN1:</w:t>
            </w:r>
          </w:p>
          <w:p w:rsidR="00CE6531" w:rsidRDefault="00E86D0D">
            <w:pPr>
              <w:tabs>
                <w:tab w:val="left" w:pos="643"/>
              </w:tabs>
            </w:pPr>
            <w:r>
              <w:rPr>
                <w:b/>
              </w:rPr>
              <w:t xml:space="preserve">ACTION: </w:t>
            </w:r>
            <w:r>
              <w:t>RAN WG2 respectfully asks RAN W</w:t>
            </w:r>
            <w:r>
              <w:t>G1 to take the above agreements into account in their future work.</w:t>
            </w:r>
          </w:p>
          <w:p w:rsidR="00CE6531" w:rsidRDefault="00CE6531">
            <w:pPr>
              <w:tabs>
                <w:tab w:val="left" w:pos="643"/>
              </w:tabs>
            </w:pPr>
          </w:p>
        </w:tc>
      </w:tr>
    </w:tbl>
    <w:p w:rsidR="00CE6531" w:rsidRDefault="00CE6531">
      <w:pPr>
        <w:rPr>
          <w:rFonts w:eastAsiaTheme="minorEastAsia"/>
          <w:lang w:eastAsia="zh-CN"/>
        </w:rPr>
      </w:pPr>
    </w:p>
    <w:p w:rsidR="00CE6531" w:rsidRDefault="00E86D0D">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rsidR="00CE6531" w:rsidRDefault="00E86D0D">
      <w:pPr>
        <w:pStyle w:val="a1"/>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xml:space="preserve">, subject capability, or whether LP-WUS </w:t>
      </w:r>
      <w:r>
        <w:rPr>
          <w:rFonts w:eastAsiaTheme="minorEastAsia"/>
        </w:rPr>
        <w:t>monitoring can only be configured to one DRX group at a time. Depending on the outcome, send RAN2 an LS response to revise their agreements.</w:t>
      </w:r>
      <w:r>
        <w:rPr>
          <w:rFonts w:eastAsiaTheme="minorEastAsia" w:hint="eastAsia"/>
        </w:rPr>
        <w:t xml:space="preserve"> </w:t>
      </w:r>
    </w:p>
    <w:p w:rsidR="00CE6531" w:rsidRDefault="00E86D0D">
      <w:pPr>
        <w:pStyle w:val="a1"/>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w:t>
      </w:r>
      <w:r>
        <w:rPr>
          <w:rFonts w:eastAsiaTheme="minorEastAsia"/>
          <w:b/>
          <w:bCs w:val="0"/>
        </w:rPr>
        <w:t>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rsidR="00CE6531" w:rsidRDefault="00E86D0D">
      <w:pPr>
        <w:pStyle w:val="a1"/>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w:t>
      </w:r>
      <w:r>
        <w:rPr>
          <w:rFonts w:eastAsiaTheme="minorEastAsia"/>
        </w:rPr>
        <w:t>greement on not supporting simultaneous LR and MR operation is only applicable within one cell group (with or without secondary DRX group configuration)</w:t>
      </w:r>
    </w:p>
    <w:p w:rsidR="00CE6531" w:rsidRDefault="00CE6531">
      <w:pPr>
        <w:rPr>
          <w:rFonts w:eastAsiaTheme="minorEastAsia"/>
          <w:lang w:eastAsia="zh-CN"/>
        </w:rPr>
      </w:pP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Proposal</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4.8</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Send reply LS to RAN2 to confirm RAN2</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w:t>
      </w:r>
      <w:r>
        <w:rPr>
          <w:rFonts w:ascii="Times New Roman" w:eastAsia="微软雅黑" w:hAnsi="Times New Roman"/>
          <w:b/>
          <w:bCs/>
          <w:iCs/>
          <w:szCs w:val="20"/>
          <w:lang w:eastAsia="zh-CN"/>
        </w:rPr>
        <w:t>understanding</w:t>
      </w:r>
      <w:r>
        <w:rPr>
          <w:rFonts w:ascii="Times New Roman" w:eastAsia="微软雅黑" w:hAnsi="Times New Roman" w:hint="eastAsia"/>
          <w:b/>
          <w:bCs/>
          <w:iCs/>
          <w:szCs w:val="20"/>
          <w:lang w:eastAsia="zh-CN"/>
        </w:rPr>
        <w:t xml:space="preserve"> that </w:t>
      </w:r>
      <w:r>
        <w:rPr>
          <w:rFonts w:ascii="Times New Roman" w:eastAsia="微软雅黑" w:hAnsi="Times New Roman"/>
          <w:b/>
          <w:bCs/>
          <w:iCs/>
          <w:szCs w:val="20"/>
          <w:lang w:eastAsia="zh-CN"/>
        </w:rPr>
        <w:t xml:space="preserve">RAN1 agreement on </w:t>
      </w:r>
      <w:r>
        <w:rPr>
          <w:rFonts w:ascii="Times New Roman" w:eastAsia="微软雅黑" w:hAnsi="Times New Roman"/>
          <w:b/>
          <w:bCs/>
          <w:iCs/>
          <w:szCs w:val="20"/>
          <w:lang w:eastAsia="zh-CN"/>
        </w:rPr>
        <w:t>not supporting simultaneous LR and MR operation is only applicable within one cell group (with or without secondary DRX group configuration)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share the similar view as FL that RAN2’s LS seems not to imply </w:t>
            </w:r>
            <w:r>
              <w:rPr>
                <w:rFonts w:ascii="Times New Roman" w:eastAsiaTheme="minorEastAsia" w:hAnsi="Times New Roman"/>
                <w:color w:val="000000" w:themeColor="text1"/>
                <w:lang w:eastAsia="zh-CN"/>
              </w:rPr>
              <w:t>simultaneously monitoring of LP-WUS in both DRX group.</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Others</w:t>
      </w:r>
    </w:p>
    <w:p w:rsidR="00CE6531" w:rsidRDefault="00E86D0D">
      <w:pPr>
        <w:pStyle w:val="a1"/>
        <w:keepNext/>
        <w:keepLines/>
        <w:numPr>
          <w:ilvl w:val="2"/>
          <w:numId w:val="47"/>
        </w:numPr>
        <w:tabs>
          <w:tab w:val="left" w:pos="567"/>
          <w:tab w:val="left" w:pos="850"/>
          <w:tab w:val="left" w:pos="7088"/>
        </w:tabs>
        <w:snapToGrid w:val="0"/>
        <w:spacing w:beforeLines="50" w:before="120" w:afterLines="50"/>
        <w:outlineLvl w:val="1"/>
        <w:rPr>
          <w:sz w:val="32"/>
        </w:rPr>
      </w:pPr>
      <w:bookmarkStart w:id="16"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6"/>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[16] proposed to introduce an optional UE capability on supporting nominal WUS MO duration (X1, in unit of OFDM symbols) &gt; actual LP-WUS duration (X2, in unit of OFDM symbols). </w:t>
      </w:r>
    </w:p>
    <w:p w:rsidR="00CE6531" w:rsidRDefault="00E86D0D">
      <w:pPr>
        <w:numPr>
          <w:ilvl w:val="0"/>
          <w:numId w:val="48"/>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rsidR="00CE6531" w:rsidRDefault="00E86D0D">
      <w:pPr>
        <w:numPr>
          <w:ilvl w:val="0"/>
          <w:numId w:val="49"/>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rsidR="00CE6531" w:rsidRDefault="00E86D0D">
      <w:pPr>
        <w:numPr>
          <w:ilvl w:val="0"/>
          <w:numId w:val="49"/>
        </w:numPr>
        <w:rPr>
          <w:rFonts w:ascii="Times New Roman" w:hAnsi="Times New Roman"/>
          <w:szCs w:val="20"/>
          <w:lang w:eastAsia="zh-CN"/>
        </w:rPr>
      </w:pPr>
      <w:r>
        <w:rPr>
          <w:rFonts w:ascii="Times New Roman" w:hAnsi="Times New Roman"/>
          <w:szCs w:val="20"/>
          <w:lang w:eastAsia="zh-CN"/>
        </w:rPr>
        <w:t xml:space="preserve">If there is at least one OFDM symbol unavailable for the LP-WUS MO within the OFDM symbols where the LP-WUS would span, the UE does not monitor the LP-WUS in </w:t>
      </w:r>
      <w:r>
        <w:rPr>
          <w:rFonts w:ascii="Times New Roman" w:hAnsi="Times New Roman"/>
          <w:szCs w:val="20"/>
          <w:lang w:eastAsia="zh-CN"/>
        </w:rPr>
        <w:t>the MO</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w:t>
      </w:r>
      <w:bookmarkStart w:id="17" w:name="_Hlk210752126"/>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1</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gNB to reserve a clear 5MHz resource </w:t>
            </w:r>
            <w:r>
              <w:rPr>
                <w:rFonts w:ascii="Times New Roman" w:eastAsiaTheme="minorEastAsia" w:hAnsi="Times New Roman"/>
                <w:color w:val="000000" w:themeColor="text1"/>
                <w:lang w:eastAsia="zh-CN"/>
              </w:rPr>
              <w:t>dedicated for LP-WUS. If the most popular scenario is not the basic capability, the whole feature is meaningless.</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w:t>
            </w:r>
            <w:r>
              <w:rPr>
                <w:rFonts w:ascii="Times New Roman" w:eastAsiaTheme="minorEastAsia" w:hAnsi="Times New Roman"/>
                <w:color w:val="000000" w:themeColor="text1"/>
                <w:lang w:eastAsia="zh-CN"/>
              </w:rPr>
              <w:t>h can be processed by MR. After that, LR just follows the timeline informed by MR.</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bookmarkEnd w:id="17"/>
    </w:tbl>
    <w:p w:rsidR="00CE6531" w:rsidRDefault="00CE6531">
      <w:pPr>
        <w:tabs>
          <w:tab w:val="left" w:pos="420"/>
        </w:tabs>
        <w:rPr>
          <w:rFonts w:ascii="Times New Roman" w:eastAsiaTheme="minorEastAsia" w:hAnsi="Times New Roman"/>
          <w:szCs w:val="20"/>
          <w:lang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to add “And UE can monitor LP-WUS when UE is not in </w:t>
      </w:r>
      <w:r>
        <w:rPr>
          <w:rFonts w:ascii="Times New Roman" w:eastAsia="宋体" w:hAnsi="Times New Roman"/>
          <w:szCs w:val="20"/>
          <w:lang w:eastAsia="zh-CN"/>
        </w:rPr>
        <w:t>Active Time.” in section 10.4D TS38.213 v19.0.0 to clarify the activation of LP-WUS monitoring.</w:t>
      </w:r>
    </w:p>
    <w:p w:rsidR="00CE6531" w:rsidRDefault="00E86D0D">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fc"/>
        <w:tblW w:w="0" w:type="auto"/>
        <w:tblInd w:w="130" w:type="dxa"/>
        <w:tblLook w:val="04A0" w:firstRow="1" w:lastRow="0" w:firstColumn="1" w:lastColumn="0" w:noHBand="0" w:noVBand="1"/>
      </w:tblPr>
      <w:tblGrid>
        <w:gridCol w:w="8930"/>
      </w:tblGrid>
      <w:tr w:rsidR="00CE6531">
        <w:tc>
          <w:tcPr>
            <w:tcW w:w="8930" w:type="dxa"/>
          </w:tcPr>
          <w:p w:rsidR="00CE6531" w:rsidRDefault="00E86D0D">
            <w:pPr>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[omit irrelevant text]</w:t>
            </w:r>
          </w:p>
          <w:p w:rsidR="00CE6531" w:rsidRDefault="00E86D0D">
            <w:pPr>
              <w:rPr>
                <w:rFonts w:ascii="Times New Roman" w:hAnsi="Times New Roman"/>
                <w:szCs w:val="20"/>
              </w:rPr>
            </w:pPr>
            <w:r>
              <w:rPr>
                <w:rFonts w:ascii="Times New Roman" w:hAnsi="Times New Roman"/>
                <w:szCs w:val="20"/>
              </w:rPr>
              <w:t xml:space="preserve">One DCP can be configured </w:t>
            </w:r>
            <w:r>
              <w:rPr>
                <w:rFonts w:ascii="Times New Roman" w:hAnsi="Times New Roman"/>
                <w:szCs w:val="20"/>
              </w:rPr>
              <w:t>to control PDCCH monitoring during on-duration for one or more UEs independently.</w:t>
            </w:r>
          </w:p>
          <w:p w:rsidR="00CE6531" w:rsidRDefault="00E86D0D">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rsidR="00CE6531" w:rsidRDefault="00E86D0D">
            <w:pPr>
              <w:jc w:val="center"/>
              <w:rPr>
                <w:rFonts w:ascii="Times New Roman" w:hAnsi="Times New Roman"/>
                <w:szCs w:val="20"/>
                <w:lang w:eastAsia="zh-CN"/>
              </w:rPr>
            </w:pPr>
            <w:r>
              <w:rPr>
                <w:rFonts w:ascii="Times New Roman" w:eastAsia="宋体" w:hAnsi="Times New Roman"/>
                <w:color w:val="FF0000"/>
                <w:szCs w:val="20"/>
                <w:lang w:eastAsia="zh-CN"/>
              </w:rPr>
              <w:t>[omit irrelevant text]</w:t>
            </w:r>
          </w:p>
        </w:tc>
      </w:tr>
    </w:tbl>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2</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w:t>
      </w:r>
      <w:r>
        <w:rPr>
          <w:rFonts w:ascii="Times New Roman" w:eastAsia="微软雅黑" w:hAnsi="Times New Roman" w:hint="eastAsia"/>
          <w:b/>
          <w:bCs/>
          <w:iCs/>
          <w:szCs w:val="20"/>
          <w:lang w:eastAsia="zh-CN"/>
        </w:rPr>
        <w:t xml:space="preserve">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Theme="minorEastAsia" w:hAnsi="Times New Roman"/>
          <w:szCs w:val="20"/>
          <w:lang w:val="en-GB"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[8] proposed to clarify for Option 1-2, </w:t>
      </w:r>
      <w:r>
        <w:rPr>
          <w:rFonts w:ascii="Times New Roman" w:eastAsia="宋体" w:hAnsi="Times New Roman"/>
          <w:szCs w:val="20"/>
          <w:lang w:eastAsia="zh-CN"/>
        </w:rPr>
        <w:t>after the reception of wake-up indication, a UE does not need to monitor LP-WUS in the remaining MOs within the time timeOffsetCONNECTEDOption1-2.</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3</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r>
              <w:rPr>
                <w:rFonts w:ascii="Times New Roman" w:eastAsiaTheme="minorEastAsia" w:hAnsi="Times New Roman"/>
                <w:lang w:eastAsia="zh-CN"/>
              </w:rPr>
              <w:t xml:space="preserve">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宋体" w:hAnsi="Times New Roman"/>
                <w:szCs w:val="20"/>
                <w:lang w:eastAsia="zh-CN"/>
              </w:rPr>
              <w:t>wake-up indication. Thus, whether UE still monitors LP-WUS in the remaining MOs can be up to UE implementation. No spec change is needed.</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rsidR="00CE6531" w:rsidRDefault="00E86D0D">
            <w:pPr>
              <w:ind w:right="200"/>
              <w:jc w:val="both"/>
              <w:rPr>
                <w:rFonts w:ascii="Times New Roman" w:eastAsia="宋体" w:hAnsi="Times New Roman"/>
                <w:color w:val="000000" w:themeColor="text1"/>
                <w:lang w:eastAsia="zh-CN"/>
              </w:rPr>
            </w:pPr>
            <w:r>
              <w:rPr>
                <w:rFonts w:ascii="Times New Roman" w:eastAsiaTheme="minorEastAsia" w:hAnsi="Times New Roman" w:hint="eastAsia"/>
                <w:color w:val="000000" w:themeColor="text1"/>
                <w:lang w:eastAsia="zh-CN"/>
              </w:rPr>
              <w:t>We think the change may not be needed, as long as after the reception of the wake-up indication, the UE starts wus-PDCCHMonitoringTimer [11, TS 38.321] after a time, provided by timeOffsetCONNECTEDOption1-2, with respect to the start of the first WUS monit</w:t>
            </w:r>
            <w:r>
              <w:rPr>
                <w:rFonts w:ascii="Times New Roman" w:eastAsiaTheme="minorEastAsia" w:hAnsi="Times New Roman" w:hint="eastAsia"/>
                <w:color w:val="000000" w:themeColor="text1"/>
                <w:lang w:eastAsia="zh-CN"/>
              </w:rPr>
              <w:t xml:space="preserve">oring occasion from the number of WUS monitoring occasions per periodicity.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宋体" w:hAnsi="Times New Roman"/>
          <w:szCs w:val="20"/>
          <w:lang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[15] proposed to clarify that for option 1-1, when LP-WUS is configured in cell DTX inactive period, UE does not start the corresponding drx-onDurationTimer.  </w:t>
      </w:r>
    </w:p>
    <w:p w:rsidR="00CE6531" w:rsidRDefault="00E86D0D">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w:t>
      </w:r>
      <w:r>
        <w:rPr>
          <w:rFonts w:ascii="Times New Roman" w:eastAsiaTheme="minorEastAsia" w:hAnsi="Times New Roman" w:hint="eastAsia"/>
          <w:szCs w:val="20"/>
          <w:lang w:eastAsia="zh-CN"/>
        </w:rPr>
        <w:t xml:space="preserve">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w:t>
      </w:r>
      <w:r>
        <w:rPr>
          <w:rFonts w:ascii="Times New Roman" w:hAnsi="Times New Roman"/>
          <w:szCs w:val="20"/>
          <w:lang w:eastAsia="zh-CN"/>
        </w:rPr>
        <w:t>ted.</w:t>
      </w:r>
      <w:r>
        <w:rPr>
          <w:rFonts w:ascii="Times New Roman" w:hAnsi="Times New Roman" w:hint="eastAsia"/>
          <w:szCs w:val="20"/>
          <w:lang w:eastAsia="zh-CN"/>
        </w:rPr>
        <w:t xml:space="preserve"> </w:t>
      </w:r>
      <w:r>
        <w:rPr>
          <w:rFonts w:ascii="Times New Roman" w:hAnsi="Times New Roman"/>
          <w:szCs w:val="20"/>
          <w:lang w:eastAsia="zh-CN"/>
        </w:rPr>
        <w:t xml:space="preserve"> </w:t>
      </w:r>
    </w:p>
    <w:p w:rsidR="00CE6531" w:rsidRDefault="00E86D0D">
      <w:pPr>
        <w:rPr>
          <w:rFonts w:ascii="Times New Roman" w:eastAsiaTheme="minorEastAsia" w:hAnsi="Times New Roman"/>
          <w:szCs w:val="20"/>
          <w:lang w:eastAsia="zh-CN"/>
        </w:rPr>
      </w:pPr>
      <w:r>
        <w:rPr>
          <w:rFonts w:ascii="Times New Roman" w:hAnsi="Times New Roman"/>
          <w:szCs w:val="20"/>
          <w:lang w:eastAsia="zh-CN"/>
        </w:rPr>
        <w:t xml:space="preserve">  </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4</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w:t>
            </w:r>
            <w:r>
              <w:rPr>
                <w:rFonts w:ascii="Times New Roman" w:eastAsiaTheme="minorEastAsia" w:hAnsi="Times New Roman"/>
                <w:color w:val="000000" w:themeColor="text1"/>
                <w:lang w:eastAsia="zh-CN"/>
              </w:rPr>
              <w:t>UE’s drx-onDurationTimer starts periodically, but the UE behavior is not to monitor PDCCH. Thus even drx-onDurationTimer or WUS-PDCCHMonitoringTimer is started, UE power consumption is not impacted. Therefore, we don’t see the strong need for this change.</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Theme="minorEastAsia" w:hAnsi="Times New Roman"/>
          <w:szCs w:val="20"/>
          <w:lang w:val="en-GB" w:eastAsia="zh-CN"/>
        </w:rPr>
      </w:pPr>
    </w:p>
    <w:p w:rsidR="00CE6531" w:rsidRDefault="00E86D0D">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to support UE to report explicit feedback after the wake-up from LP-WUS monitoring in connected mode and SR resource is used for the feedback </w:t>
      </w:r>
      <w:r>
        <w:rPr>
          <w:rFonts w:ascii="Times New Roman" w:eastAsia="宋体" w:hAnsi="Times New Roman"/>
          <w:szCs w:val="20"/>
          <w:lang w:eastAsia="zh-CN"/>
        </w:rPr>
        <w:t>signaling to gNB</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5</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is important to let gNB know the status of UE on whether UE is monitoring LP-WUS or not.</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宋体" w:hAnsi="Times New Roman"/>
          <w:szCs w:val="20"/>
          <w:lang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6</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w:t>
      </w:r>
      <w:r>
        <w:rPr>
          <w:rFonts w:ascii="Times New Roman" w:eastAsia="微软雅黑" w:hAnsi="Times New Roman" w:hint="eastAsia"/>
          <w:b/>
          <w:bCs/>
          <w:iCs/>
          <w:szCs w:val="20"/>
          <w:lang w:eastAsia="zh-CN"/>
        </w:rPr>
        <w:t>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rsidR="00CE6531" w:rsidRDefault="00E86D0D">
            <w:pPr>
              <w:ind w:right="200"/>
              <w:rPr>
                <w:rFonts w:ascii="Times New Roman" w:eastAsia="宋体"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宋体" w:hAnsi="Times New Roman"/>
                <w:szCs w:val="20"/>
                <w:lang w:eastAsia="zh-CN"/>
              </w:rPr>
              <w:t>Rel-17 SSSG switching related timer expires, UE fallback to a SSSG, which is usually with larger monitoring periodicity to save power. However, if during LP-WUS monitoring UE falls back to a ‘fallback SSSG’, after UE receives a LP-WUS, UE starts monitoring</w:t>
            </w:r>
            <w:r>
              <w:rPr>
                <w:rFonts w:ascii="Times New Roman" w:eastAsia="宋体" w:hAnsi="Times New Roman"/>
                <w:szCs w:val="20"/>
                <w:lang w:eastAsia="zh-CN"/>
              </w:rPr>
              <w:t xml:space="preserve"> PDCCH based on a larger monitoring periodicity every time traffic arrives, which is not latency-friendly. </w:t>
            </w:r>
          </w:p>
          <w:p w:rsidR="00CE6531" w:rsidRDefault="00E86D0D">
            <w:pPr>
              <w:ind w:right="200"/>
              <w:rPr>
                <w:rFonts w:ascii="Times New Roman" w:eastAsiaTheme="minorEastAsia" w:hAnsi="Times New Roman"/>
                <w:color w:val="000000" w:themeColor="text1"/>
                <w:lang w:eastAsia="zh-CN"/>
              </w:rPr>
            </w:pPr>
            <w:r>
              <w:rPr>
                <w:rFonts w:ascii="Times New Roman" w:eastAsia="宋体" w:hAnsi="Times New Roman"/>
                <w:szCs w:val="20"/>
                <w:lang w:eastAsia="zh-CN"/>
              </w:rPr>
              <w:t xml:space="preserve">Per our understanding, just like the BWP fallback timer, SSSG fallback timer is also a legacy mechanism, which is not properly compatible to LP-WUS </w:t>
            </w:r>
            <w:r>
              <w:rPr>
                <w:rFonts w:ascii="Times New Roman" w:eastAsia="宋体" w:hAnsi="Times New Roman"/>
                <w:szCs w:val="20"/>
                <w:lang w:eastAsia="zh-CN"/>
              </w:rPr>
              <w:t>mechanism. Therefore, we suggest to suspend/stop the SSSG timers when UE monitors LP-WUS.</w:t>
            </w:r>
          </w:p>
        </w:tc>
      </w:tr>
      <w:tr w:rsidR="00CE6531">
        <w:tc>
          <w:tcPr>
            <w:tcW w:w="1355" w:type="dxa"/>
            <w:shd w:val="clear" w:color="auto" w:fill="auto"/>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shd w:val="clear" w:color="auto" w:fill="auto"/>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Theme="minorEastAsia" w:hAnsi="Times New Roman"/>
          <w:szCs w:val="20"/>
          <w:lang w:val="en-GB" w:eastAsia="zh-CN"/>
        </w:rPr>
      </w:pPr>
    </w:p>
    <w:p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[4] proposed that for RRC connected, the same behaviour as </w:t>
      </w:r>
      <w:r>
        <w:rPr>
          <w:rFonts w:ascii="Times New Roman" w:eastAsia="宋体" w:hAnsi="Times New Roman"/>
          <w:szCs w:val="20"/>
          <w:lang w:eastAsia="zh-CN"/>
        </w:rPr>
        <w:t>periodic CSI/L1-RSRP report in both Option 1-1and Option 1-2 can be applied to periodic/semi-persistent SRS transmission.</w:t>
      </w:r>
    </w:p>
    <w:p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7</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tc>
          <w:tcPr>
            <w:tcW w:w="1355"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rsidR="00CE6531" w:rsidRDefault="00E86D0D">
            <w:pPr>
              <w:adjustRightInd w:val="0"/>
              <w:snapToGrid w:val="0"/>
              <w:rPr>
                <w:rFonts w:ascii="Times New Roman" w:hAnsi="Times New Roman"/>
              </w:rPr>
            </w:pPr>
            <w:r>
              <w:rPr>
                <w:rFonts w:ascii="Times New Roman" w:hAnsi="Times New Roman"/>
              </w:rPr>
              <w:t>Comments</w:t>
            </w:r>
          </w:p>
        </w:tc>
      </w:tr>
      <w:tr w:rsidR="00CE6531">
        <w:tc>
          <w:tcPr>
            <w:tcW w:w="1355" w:type="dxa"/>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This issue was discussed for Rel-16 DCP. We can understand the motivation of this proposal since typically in TDD band it is SRS instead of CSI feedback that plays the role of channel/beam estimation. This is why at that time we support this direction. How</w:t>
            </w:r>
            <w:r>
              <w:rPr>
                <w:rFonts w:ascii="Times New Roman" w:eastAsiaTheme="minorEastAsia" w:hAnsi="Times New Roman"/>
                <w:color w:val="000000" w:themeColor="text1"/>
                <w:lang w:eastAsia="zh-CN"/>
              </w:rPr>
              <w:t xml:space="preserve">ever, unfortunately, this is not adopted in Rel-16. </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sincerely recommend </w:t>
            </w:r>
            <w:r>
              <w:rPr>
                <w:rFonts w:ascii="Times New Roman" w:eastAsiaTheme="minorEastAsia" w:hAnsi="Times New Roman"/>
                <w:color w:val="000000" w:themeColor="text1"/>
                <w:lang w:eastAsia="zh-CN"/>
              </w:rPr>
              <w:t>companies to consider this in 6G energy efficiency discussion.</w:t>
            </w:r>
          </w:p>
        </w:tc>
      </w:tr>
      <w:tr w:rsidR="00CE6531">
        <w:tc>
          <w:tcPr>
            <w:tcW w:w="1355" w:type="dxa"/>
            <w:shd w:val="clear" w:color="auto" w:fill="auto"/>
          </w:tcPr>
          <w:p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shd w:val="clear" w:color="auto" w:fill="auto"/>
          </w:tcPr>
          <w:p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shd w:val="clear" w:color="auto" w:fill="auto"/>
          </w:tcPr>
          <w:p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宋体" w:hAnsi="Times New Roman"/>
                <w:szCs w:val="20"/>
                <w:lang w:eastAsia="zh-CN"/>
              </w:rPr>
              <w:t xml:space="preserve"> periodic/semi-persistent SRS transmission</w:t>
            </w:r>
            <w:r>
              <w:rPr>
                <w:rFonts w:ascii="Times New Roman" w:eastAsia="宋体" w:hAnsi="Times New Roman" w:hint="eastAsia"/>
                <w:szCs w:val="20"/>
                <w:lang w:eastAsia="zh-CN"/>
              </w:rPr>
              <w:t xml:space="preserve"> adopt the same behavior as </w:t>
            </w:r>
            <w:r>
              <w:rPr>
                <w:rFonts w:ascii="Times New Roman" w:eastAsia="宋体" w:hAnsi="Times New Roman"/>
                <w:szCs w:val="20"/>
                <w:lang w:eastAsia="zh-CN"/>
              </w:rPr>
              <w:t>periodic CSI/L1-RSRP report</w:t>
            </w:r>
            <w:r>
              <w:rPr>
                <w:rFonts w:ascii="Times New Roman" w:eastAsia="宋体" w:hAnsi="Times New Roman" w:hint="eastAsia"/>
                <w:szCs w:val="20"/>
                <w:lang w:eastAsia="zh-CN"/>
              </w:rPr>
              <w:t xml:space="preserve">. It is also not necessary for LP-WUS operation. </w:t>
            </w: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r w:rsidR="00CE6531">
        <w:tc>
          <w:tcPr>
            <w:tcW w:w="1355" w:type="dxa"/>
          </w:tcPr>
          <w:p w:rsidR="00CE6531" w:rsidRDefault="00CE6531">
            <w:pPr>
              <w:ind w:right="200"/>
              <w:rPr>
                <w:rFonts w:ascii="Times New Roman" w:eastAsiaTheme="minorEastAsia" w:hAnsi="Times New Roman"/>
                <w:lang w:eastAsia="zh-CN"/>
              </w:rPr>
            </w:pPr>
          </w:p>
        </w:tc>
        <w:tc>
          <w:tcPr>
            <w:tcW w:w="1563" w:type="dxa"/>
          </w:tcPr>
          <w:p w:rsidR="00CE6531" w:rsidRDefault="00CE6531">
            <w:pPr>
              <w:ind w:left="200" w:right="200"/>
              <w:rPr>
                <w:rFonts w:ascii="Times New Roman" w:eastAsiaTheme="minorEastAsia" w:hAnsi="Times New Roman"/>
                <w:lang w:eastAsia="zh-CN"/>
              </w:rPr>
            </w:pPr>
          </w:p>
        </w:tc>
        <w:tc>
          <w:tcPr>
            <w:tcW w:w="6149" w:type="dxa"/>
          </w:tcPr>
          <w:p w:rsidR="00CE6531" w:rsidRDefault="00CE6531">
            <w:pPr>
              <w:ind w:right="200"/>
              <w:rPr>
                <w:rFonts w:ascii="Times New Roman" w:eastAsiaTheme="minorEastAsia" w:hAnsi="Times New Roman"/>
                <w:color w:val="000000" w:themeColor="text1"/>
                <w:lang w:eastAsia="zh-CN"/>
              </w:rPr>
            </w:pPr>
          </w:p>
        </w:tc>
      </w:tr>
    </w:tbl>
    <w:p w:rsidR="00CE6531" w:rsidRDefault="00CE6531">
      <w:pPr>
        <w:rPr>
          <w:rFonts w:ascii="Times New Roman" w:eastAsia="宋体" w:hAnsi="Times New Roman"/>
          <w:szCs w:val="20"/>
          <w:lang w:eastAsia="zh-CN"/>
        </w:rPr>
      </w:pPr>
    </w:p>
    <w:p w:rsidR="00CE6531" w:rsidRDefault="00CE6531">
      <w:pPr>
        <w:rPr>
          <w:rFonts w:ascii="Times New Roman" w:eastAsia="宋体" w:hAnsi="Times New Roman"/>
          <w:szCs w:val="20"/>
          <w:lang w:eastAsia="zh-CN"/>
        </w:rPr>
      </w:pPr>
    </w:p>
    <w:p w:rsidR="00CE6531" w:rsidRDefault="00E86D0D">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rsidR="00CE6531" w:rsidRDefault="00E86D0D">
      <w:pPr>
        <w:pStyle w:val="0Maintext"/>
        <w:numPr>
          <w:ilvl w:val="0"/>
          <w:numId w:val="50"/>
        </w:numPr>
        <w:rPr>
          <w:rFonts w:eastAsia="宋体" w:cs="Times New Roman"/>
        </w:rPr>
      </w:pPr>
      <w:r>
        <w:rPr>
          <w:rFonts w:eastAsia="宋体" w:cs="Times New Roman"/>
        </w:rPr>
        <w:t>R1-2506825</w:t>
      </w:r>
      <w:r>
        <w:rPr>
          <w:rFonts w:eastAsia="宋体" w:cs="Times New Roman"/>
        </w:rPr>
        <w:tab/>
        <w:t>Discussion on remaining issues of Rel-19 LP WUS</w:t>
      </w:r>
      <w:r>
        <w:rPr>
          <w:rFonts w:eastAsia="宋体" w:cs="Times New Roman"/>
        </w:rPr>
        <w:tab/>
        <w:t>ZTE Corporation, Sanechips</w:t>
      </w:r>
    </w:p>
    <w:p w:rsidR="00CE6531" w:rsidRDefault="00E86D0D">
      <w:pPr>
        <w:pStyle w:val="0Maintext"/>
        <w:numPr>
          <w:ilvl w:val="0"/>
          <w:numId w:val="50"/>
        </w:numPr>
        <w:rPr>
          <w:rFonts w:eastAsia="宋体" w:cs="Times New Roman"/>
        </w:rPr>
      </w:pPr>
      <w:r>
        <w:rPr>
          <w:rFonts w:eastAsia="宋体" w:cs="Times New Roman"/>
        </w:rPr>
        <w:t>R1-2506876</w:t>
      </w:r>
      <w:r>
        <w:rPr>
          <w:rFonts w:eastAsia="宋体" w:cs="Times New Roman"/>
        </w:rPr>
        <w:tab/>
        <w:t xml:space="preserve">Maintenance on Low-power wake-up signal and receiver for NR </w:t>
      </w:r>
      <w:r>
        <w:rPr>
          <w:rFonts w:eastAsia="宋体" w:cs="Times New Roman"/>
        </w:rPr>
        <w:tab/>
        <w:t>vivo</w:t>
      </w:r>
    </w:p>
    <w:p w:rsidR="00CE6531" w:rsidRDefault="00E86D0D">
      <w:pPr>
        <w:pStyle w:val="0Maintext"/>
        <w:numPr>
          <w:ilvl w:val="0"/>
          <w:numId w:val="50"/>
        </w:numPr>
        <w:rPr>
          <w:rFonts w:eastAsia="宋体" w:cs="Times New Roman"/>
        </w:rPr>
      </w:pPr>
      <w:r>
        <w:rPr>
          <w:rFonts w:eastAsia="宋体" w:cs="Times New Roman"/>
        </w:rPr>
        <w:t>R1-2506921</w:t>
      </w:r>
      <w:r>
        <w:rPr>
          <w:rFonts w:eastAsia="宋体" w:cs="Times New Roman"/>
        </w:rPr>
        <w:tab/>
        <w:t xml:space="preserve">Maintenance on LP-WUS/WUR </w:t>
      </w:r>
      <w:r>
        <w:rPr>
          <w:rFonts w:eastAsia="宋体" w:cs="Times New Roman"/>
        </w:rPr>
        <w:tab/>
        <w:t>Huawei, HiSilicon</w:t>
      </w:r>
    </w:p>
    <w:p w:rsidR="00CE6531" w:rsidRDefault="00E86D0D">
      <w:pPr>
        <w:pStyle w:val="0Maintext"/>
        <w:numPr>
          <w:ilvl w:val="0"/>
          <w:numId w:val="50"/>
        </w:numPr>
        <w:rPr>
          <w:rFonts w:eastAsia="宋体" w:cs="Times New Roman"/>
        </w:rPr>
      </w:pPr>
      <w:r>
        <w:rPr>
          <w:rFonts w:eastAsia="宋体" w:cs="Times New Roman"/>
        </w:rPr>
        <w:t>R1-2506966</w:t>
      </w:r>
      <w:r>
        <w:rPr>
          <w:rFonts w:eastAsia="宋体" w:cs="Times New Roman"/>
        </w:rPr>
        <w:tab/>
        <w:t xml:space="preserve">Remaining </w:t>
      </w:r>
      <w:r>
        <w:rPr>
          <w:rFonts w:eastAsia="宋体" w:cs="Times New Roman"/>
        </w:rPr>
        <w:t>issues on LP-WUS operation in connected mode</w:t>
      </w:r>
      <w:r>
        <w:rPr>
          <w:rFonts w:eastAsia="宋体" w:cs="Times New Roman"/>
        </w:rPr>
        <w:tab/>
        <w:t>Xiaomi</w:t>
      </w:r>
    </w:p>
    <w:p w:rsidR="00CE6531" w:rsidRDefault="00E86D0D">
      <w:pPr>
        <w:pStyle w:val="0Maintext"/>
        <w:numPr>
          <w:ilvl w:val="0"/>
          <w:numId w:val="50"/>
        </w:numPr>
        <w:rPr>
          <w:rFonts w:eastAsia="宋体" w:cs="Times New Roman"/>
        </w:rPr>
      </w:pPr>
      <w:r>
        <w:rPr>
          <w:rFonts w:eastAsia="宋体" w:cs="Times New Roman"/>
        </w:rPr>
        <w:t>R1-2507003</w:t>
      </w:r>
      <w:r>
        <w:rPr>
          <w:rFonts w:eastAsia="宋体" w:cs="Times New Roman"/>
        </w:rPr>
        <w:tab/>
        <w:t>Discussion on maintenance issue on Low-power wake-up signal and receiver for NR (LP-WUS/WUR)</w:t>
      </w:r>
      <w:bookmarkStart w:id="18" w:name="OLE_LINK56"/>
      <w:r>
        <w:rPr>
          <w:rFonts w:eastAsia="宋体" w:cs="Times New Roman"/>
        </w:rPr>
        <w:tab/>
      </w:r>
      <w:bookmarkEnd w:id="18"/>
      <w:r>
        <w:rPr>
          <w:rFonts w:eastAsia="宋体" w:cs="Times New Roman"/>
        </w:rPr>
        <w:t>CMCC</w:t>
      </w:r>
    </w:p>
    <w:p w:rsidR="00CE6531" w:rsidRDefault="00E86D0D">
      <w:pPr>
        <w:pStyle w:val="0Maintext"/>
        <w:numPr>
          <w:ilvl w:val="0"/>
          <w:numId w:val="50"/>
        </w:numPr>
        <w:rPr>
          <w:rFonts w:eastAsia="宋体" w:cs="Times New Roman"/>
        </w:rPr>
      </w:pPr>
      <w:r>
        <w:rPr>
          <w:rFonts w:eastAsia="宋体" w:cs="Times New Roman"/>
        </w:rPr>
        <w:t>R1-2507098</w:t>
      </w:r>
      <w:r>
        <w:rPr>
          <w:rFonts w:eastAsia="宋体" w:cs="Times New Roman"/>
        </w:rPr>
        <w:tab/>
        <w:t>Remaining issues on LP-WUS and LP-WUR</w:t>
      </w:r>
      <w:r>
        <w:rPr>
          <w:rFonts w:eastAsia="宋体" w:cs="Times New Roman"/>
        </w:rPr>
        <w:tab/>
        <w:t>CATT</w:t>
      </w:r>
    </w:p>
    <w:p w:rsidR="00CE6531" w:rsidRDefault="00E86D0D">
      <w:pPr>
        <w:pStyle w:val="0Maintext"/>
        <w:numPr>
          <w:ilvl w:val="0"/>
          <w:numId w:val="50"/>
        </w:numPr>
        <w:rPr>
          <w:rFonts w:eastAsia="宋体" w:cs="Times New Roman"/>
        </w:rPr>
      </w:pPr>
      <w:r>
        <w:rPr>
          <w:rFonts w:eastAsia="宋体" w:cs="Times New Roman"/>
        </w:rPr>
        <w:t>R1-2507163</w:t>
      </w:r>
      <w:r>
        <w:rPr>
          <w:rFonts w:eastAsia="宋体" w:cs="Times New Roman"/>
        </w:rPr>
        <w:tab/>
        <w:t>Remaining issues on LP-WUS/WUR</w:t>
      </w:r>
      <w:r>
        <w:rPr>
          <w:rFonts w:eastAsia="宋体" w:cs="Times New Roman"/>
        </w:rPr>
        <w:tab/>
        <w:t>OPPO</w:t>
      </w:r>
    </w:p>
    <w:p w:rsidR="00CE6531" w:rsidRDefault="00E86D0D">
      <w:pPr>
        <w:pStyle w:val="0Maintext"/>
        <w:numPr>
          <w:ilvl w:val="0"/>
          <w:numId w:val="50"/>
        </w:numPr>
        <w:rPr>
          <w:rFonts w:eastAsia="宋体" w:cs="Times New Roman"/>
        </w:rPr>
      </w:pPr>
      <w:r>
        <w:rPr>
          <w:rFonts w:eastAsia="宋体" w:cs="Times New Roman"/>
        </w:rPr>
        <w:t>R1-2507232</w:t>
      </w:r>
      <w:r>
        <w:rPr>
          <w:rFonts w:eastAsia="宋体" w:cs="Times New Roman"/>
        </w:rPr>
        <w:tab/>
        <w:t>Maintenance on Low-power wake-up signal and receiver for NR</w:t>
      </w:r>
      <w:r>
        <w:rPr>
          <w:rFonts w:eastAsia="宋体" w:cs="Times New Roman"/>
        </w:rPr>
        <w:tab/>
        <w:t>Samsung</w:t>
      </w:r>
    </w:p>
    <w:p w:rsidR="00CE6531" w:rsidRDefault="00E86D0D">
      <w:pPr>
        <w:pStyle w:val="0Maintext"/>
        <w:numPr>
          <w:ilvl w:val="0"/>
          <w:numId w:val="50"/>
        </w:numPr>
        <w:rPr>
          <w:rFonts w:eastAsia="宋体" w:cs="Times New Roman"/>
        </w:rPr>
      </w:pPr>
      <w:r>
        <w:rPr>
          <w:rFonts w:eastAsia="宋体" w:cs="Times New Roman"/>
        </w:rPr>
        <w:t>R1-2507267</w:t>
      </w:r>
      <w:r>
        <w:rPr>
          <w:rFonts w:eastAsia="宋体" w:cs="Times New Roman"/>
        </w:rPr>
        <w:tab/>
        <w:t>Maintenance on Low-power wake-up signal and receiver for NR</w:t>
      </w:r>
      <w:r>
        <w:rPr>
          <w:rFonts w:eastAsia="宋体" w:cs="Times New Roman"/>
        </w:rPr>
        <w:tab/>
        <w:t>Ericsson</w:t>
      </w:r>
    </w:p>
    <w:p w:rsidR="00CE6531" w:rsidRDefault="00E86D0D">
      <w:pPr>
        <w:pStyle w:val="0Maintext"/>
        <w:numPr>
          <w:ilvl w:val="0"/>
          <w:numId w:val="50"/>
        </w:numPr>
        <w:rPr>
          <w:rFonts w:eastAsia="宋体" w:cs="Times New Roman"/>
        </w:rPr>
      </w:pPr>
      <w:r>
        <w:rPr>
          <w:rFonts w:eastAsia="宋体" w:cs="Times New Roman"/>
        </w:rPr>
        <w:t>R1-2507354</w:t>
      </w:r>
      <w:r>
        <w:rPr>
          <w:rFonts w:eastAsia="宋体" w:cs="Times New Roman"/>
        </w:rPr>
        <w:tab/>
        <w:t>Maintenance on Low-power wake-up signal and receiver for NR</w:t>
      </w:r>
      <w:r>
        <w:rPr>
          <w:rFonts w:eastAsia="宋体" w:cs="Times New Roman"/>
        </w:rPr>
        <w:tab/>
        <w:t>LG Electronics</w:t>
      </w:r>
    </w:p>
    <w:p w:rsidR="00CE6531" w:rsidRDefault="00E86D0D">
      <w:pPr>
        <w:pStyle w:val="0Maintext"/>
        <w:numPr>
          <w:ilvl w:val="0"/>
          <w:numId w:val="50"/>
        </w:numPr>
        <w:rPr>
          <w:rFonts w:eastAsia="宋体" w:cs="Times New Roman"/>
        </w:rPr>
      </w:pPr>
      <w:r>
        <w:rPr>
          <w:rFonts w:eastAsia="宋体" w:cs="Times New Roman"/>
        </w:rPr>
        <w:t>R1-25</w:t>
      </w:r>
      <w:r>
        <w:rPr>
          <w:rFonts w:eastAsia="宋体" w:cs="Times New Roman"/>
        </w:rPr>
        <w:t>07457</w:t>
      </w:r>
      <w:r>
        <w:rPr>
          <w:rFonts w:eastAsia="宋体" w:cs="Times New Roman"/>
        </w:rPr>
        <w:tab/>
        <w:t>Maintenance of LP-WUS Operation</w:t>
      </w:r>
      <w:r>
        <w:rPr>
          <w:rFonts w:eastAsia="宋体" w:cs="Times New Roman"/>
        </w:rPr>
        <w:tab/>
        <w:t>Ofinno</w:t>
      </w:r>
    </w:p>
    <w:p w:rsidR="00CE6531" w:rsidRDefault="00E86D0D">
      <w:pPr>
        <w:pStyle w:val="0Maintext"/>
        <w:numPr>
          <w:ilvl w:val="0"/>
          <w:numId w:val="50"/>
        </w:numPr>
        <w:rPr>
          <w:rFonts w:eastAsia="宋体" w:cs="Times New Roman"/>
        </w:rPr>
      </w:pPr>
      <w:r>
        <w:rPr>
          <w:rFonts w:eastAsia="宋体" w:cs="Times New Roman"/>
        </w:rPr>
        <w:t>R1-2507528</w:t>
      </w:r>
      <w:r>
        <w:rPr>
          <w:rFonts w:eastAsia="宋体" w:cs="Times New Roman"/>
        </w:rPr>
        <w:tab/>
        <w:t>Maintenance of LP-WUS operation</w:t>
      </w:r>
      <w:r>
        <w:rPr>
          <w:rFonts w:eastAsia="宋体" w:cs="Times New Roman"/>
        </w:rPr>
        <w:tab/>
        <w:t>Nokia</w:t>
      </w:r>
    </w:p>
    <w:p w:rsidR="00CE6531" w:rsidRDefault="00E86D0D">
      <w:pPr>
        <w:pStyle w:val="0Maintext"/>
        <w:numPr>
          <w:ilvl w:val="0"/>
          <w:numId w:val="50"/>
        </w:numPr>
        <w:rPr>
          <w:rFonts w:eastAsia="宋体" w:cs="Times New Roman"/>
        </w:rPr>
      </w:pPr>
      <w:r>
        <w:rPr>
          <w:rFonts w:eastAsia="宋体" w:cs="Times New Roman"/>
        </w:rPr>
        <w:t>R1-2507567</w:t>
      </w:r>
      <w:r>
        <w:rPr>
          <w:rFonts w:eastAsia="宋体" w:cs="Times New Roman"/>
        </w:rPr>
        <w:tab/>
        <w:t>Remaining issues on LP-WUS operation</w:t>
      </w:r>
      <w:r>
        <w:rPr>
          <w:rFonts w:eastAsia="宋体" w:cs="Times New Roman"/>
        </w:rPr>
        <w:tab/>
        <w:t>Sharp</w:t>
      </w:r>
    </w:p>
    <w:p w:rsidR="00CE6531" w:rsidRDefault="00E86D0D">
      <w:pPr>
        <w:pStyle w:val="0Maintext"/>
        <w:numPr>
          <w:ilvl w:val="0"/>
          <w:numId w:val="50"/>
        </w:numPr>
        <w:rPr>
          <w:rFonts w:eastAsia="宋体" w:cs="Times New Roman"/>
        </w:rPr>
      </w:pPr>
      <w:r>
        <w:rPr>
          <w:rFonts w:eastAsia="宋体" w:cs="Times New Roman"/>
        </w:rPr>
        <w:t>R1-2507583</w:t>
      </w:r>
      <w:r>
        <w:rPr>
          <w:rFonts w:eastAsia="宋体" w:cs="Times New Roman"/>
        </w:rPr>
        <w:tab/>
        <w:t>Maintenance on LP-WUS operation</w:t>
      </w:r>
      <w:r>
        <w:rPr>
          <w:rFonts w:eastAsia="宋体" w:cs="Times New Roman"/>
        </w:rPr>
        <w:tab/>
        <w:t>InterDigital, Inc.</w:t>
      </w:r>
    </w:p>
    <w:p w:rsidR="00CE6531" w:rsidRDefault="00E86D0D">
      <w:pPr>
        <w:pStyle w:val="0Maintext"/>
        <w:numPr>
          <w:ilvl w:val="0"/>
          <w:numId w:val="50"/>
        </w:numPr>
        <w:rPr>
          <w:rFonts w:eastAsia="宋体" w:cs="Times New Roman"/>
        </w:rPr>
      </w:pPr>
      <w:r>
        <w:rPr>
          <w:rFonts w:eastAsia="宋体" w:cs="Times New Roman"/>
        </w:rPr>
        <w:t>R1-2507650</w:t>
      </w:r>
      <w:r>
        <w:rPr>
          <w:rFonts w:eastAsia="宋体" w:cs="Times New Roman"/>
        </w:rPr>
        <w:tab/>
        <w:t>Maintenance on R19 LP-WUS/WUR</w:t>
      </w:r>
      <w:r>
        <w:rPr>
          <w:rFonts w:eastAsia="宋体" w:cs="Times New Roman"/>
        </w:rPr>
        <w:tab/>
        <w:t>Apple</w:t>
      </w:r>
    </w:p>
    <w:p w:rsidR="00CE6531" w:rsidRDefault="00E86D0D">
      <w:pPr>
        <w:pStyle w:val="0Maintext"/>
        <w:numPr>
          <w:ilvl w:val="0"/>
          <w:numId w:val="50"/>
        </w:numPr>
        <w:rPr>
          <w:rFonts w:eastAsia="宋体" w:cs="Times New Roman"/>
        </w:rPr>
      </w:pPr>
      <w:r>
        <w:rPr>
          <w:rFonts w:eastAsia="宋体" w:cs="Times New Roman"/>
        </w:rPr>
        <w:t>R1-2507699</w:t>
      </w:r>
      <w:r>
        <w:rPr>
          <w:rFonts w:eastAsia="宋体" w:cs="Times New Roman"/>
        </w:rPr>
        <w:tab/>
        <w:t>Maintenance on Low-power wake-up signal and receiver for NR</w:t>
      </w:r>
      <w:r>
        <w:rPr>
          <w:rFonts w:eastAsia="宋体" w:cs="Times New Roman"/>
        </w:rPr>
        <w:tab/>
        <w:t>Qualcomm Incorporated</w:t>
      </w:r>
    </w:p>
    <w:p w:rsidR="00CE6531" w:rsidRDefault="00E86D0D">
      <w:pPr>
        <w:pStyle w:val="0Maintext"/>
        <w:numPr>
          <w:ilvl w:val="0"/>
          <w:numId w:val="50"/>
        </w:numPr>
        <w:rPr>
          <w:rFonts w:eastAsia="宋体"/>
        </w:rPr>
      </w:pPr>
      <w:r>
        <w:rPr>
          <w:rFonts w:eastAsia="宋体" w:cs="Times New Roman"/>
        </w:rPr>
        <w:t>R1-2507793</w:t>
      </w:r>
      <w:r>
        <w:rPr>
          <w:rFonts w:eastAsia="宋体" w:cs="Times New Roman"/>
        </w:rPr>
        <w:tab/>
        <w:t>Maintenance on LP-WUS/WUR</w:t>
      </w:r>
      <w:r>
        <w:rPr>
          <w:rFonts w:eastAsia="宋体" w:cs="Times New Roman"/>
        </w:rPr>
        <w:tab/>
        <w:t>NTT DOCOMO, INC.</w:t>
      </w:r>
    </w:p>
    <w:p w:rsidR="00CE6531" w:rsidRDefault="00E86D0D">
      <w:pPr>
        <w:pStyle w:val="0Maintext"/>
        <w:numPr>
          <w:ilvl w:val="0"/>
          <w:numId w:val="50"/>
        </w:numPr>
        <w:rPr>
          <w:rFonts w:eastAsia="宋体"/>
        </w:rPr>
      </w:pPr>
      <w:r>
        <w:rPr>
          <w:rFonts w:eastAsia="宋体" w:hint="eastAsia"/>
          <w:lang w:eastAsia="zh-CN"/>
        </w:rPr>
        <w:t>R</w:t>
      </w:r>
      <w:r>
        <w:rPr>
          <w:rFonts w:eastAsia="宋体"/>
          <w:lang w:eastAsia="zh-CN"/>
        </w:rPr>
        <w:t>1-2506868</w:t>
      </w:r>
      <w:r>
        <w:rPr>
          <w:rFonts w:eastAsia="宋体" w:cs="Times New Roman"/>
        </w:rPr>
        <w:tab/>
      </w:r>
      <w:bookmarkStart w:id="19" w:name="OLE_LINK1"/>
      <w:r>
        <w:rPr>
          <w:rFonts w:eastAsia="宋体" w:cs="Times New Roman"/>
        </w:rPr>
        <w:t>Draft reply LS</w:t>
      </w:r>
      <w:bookmarkEnd w:id="19"/>
      <w:r>
        <w:rPr>
          <w:rFonts w:eastAsia="宋体" w:cs="Times New Roman"/>
        </w:rPr>
        <w:t xml:space="preserve"> on not supporting simultaneous LR and MR operation</w:t>
      </w:r>
      <w:r>
        <w:rPr>
          <w:rFonts w:eastAsia="宋体" w:cs="Times New Roman"/>
        </w:rPr>
        <w:tab/>
        <w:t>vivo</w:t>
      </w:r>
    </w:p>
    <w:p w:rsidR="00CE6531" w:rsidRDefault="00E86D0D">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xml:space="preserve">: Proposals from </w:t>
      </w:r>
      <w:r>
        <w:rPr>
          <w:rFonts w:ascii="Times New Roman" w:hAnsi="Times New Roman"/>
          <w:sz w:val="36"/>
          <w:szCs w:val="20"/>
          <w:lang w:val="fr-FR"/>
        </w:rPr>
        <w:t>contributions</w:t>
      </w:r>
    </w:p>
    <w:p w:rsidR="00CE6531" w:rsidRDefault="00E86D0D">
      <w:pPr>
        <w:pStyle w:val="22"/>
      </w:pPr>
      <w:r>
        <w:t>R1-2506825_ZTE Corporation, Sanechips</w:t>
      </w:r>
    </w:p>
    <w:p w:rsidR="00CE6531" w:rsidRDefault="00E86D0D">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rsidR="00CE6531" w:rsidRDefault="00CE6531">
      <w:pPr>
        <w:overflowPunct w:val="0"/>
        <w:autoSpaceDE w:val="0"/>
        <w:autoSpaceDN w:val="0"/>
        <w:spacing w:before="120" w:afterLines="50" w:after="120" w:line="276" w:lineRule="auto"/>
        <w:contextualSpacing/>
        <w:rPr>
          <w:lang w:eastAsia="ja-JP"/>
        </w:rPr>
      </w:pPr>
    </w:p>
    <w:p w:rsidR="00CE6531" w:rsidRDefault="00E86D0D">
      <w:pPr>
        <w:overflowPunct w:val="0"/>
        <w:autoSpaceDE w:val="0"/>
        <w:autoSpaceDN w:val="0"/>
        <w:spacing w:before="120" w:afterLines="50" w:after="120" w:line="276" w:lineRule="auto"/>
        <w:contextualSpacing/>
        <w:rPr>
          <w:b/>
          <w:bCs/>
          <w:u w:val="single"/>
        </w:rPr>
      </w:pPr>
      <w:r>
        <w:rPr>
          <w:rFonts w:hint="eastAsia"/>
          <w:b/>
          <w:bCs/>
          <w:u w:val="single"/>
        </w:rPr>
        <w:t>OOK symbol</w:t>
      </w:r>
    </w:p>
    <w:p w:rsidR="00CE6531" w:rsidRDefault="00E86D0D">
      <w:pPr>
        <w:pStyle w:val="af9"/>
        <w:spacing w:before="120"/>
        <w:rPr>
          <w:b/>
          <w:bCs/>
          <w:i/>
          <w:iCs/>
        </w:rPr>
      </w:pPr>
      <w:r>
        <w:rPr>
          <w:rFonts w:hint="eastAsia"/>
          <w:b/>
          <w:bCs/>
          <w:i/>
          <w:iCs/>
        </w:rPr>
        <w:t>Proposal 1: Definition of OOK-On symbol and OOK-Off</w:t>
      </w:r>
      <w:r>
        <w:rPr>
          <w:b/>
          <w:bCs/>
          <w:i/>
          <w:iCs/>
        </w:rPr>
        <w:t xml:space="preserve"> </w:t>
      </w:r>
      <w:r>
        <w:rPr>
          <w:rFonts w:hint="eastAsia"/>
          <w:b/>
          <w:bCs/>
          <w:i/>
          <w:iCs/>
        </w:rPr>
        <w:t>symbol is</w:t>
      </w:r>
      <w:r>
        <w:rPr>
          <w:rFonts w:hint="eastAsia"/>
          <w:b/>
          <w:bCs/>
          <w:i/>
          <w:iCs/>
        </w:rPr>
        <w:t xml:space="preserve"> necessary.</w:t>
      </w:r>
    </w:p>
    <w:p w:rsidR="00CE6531" w:rsidRDefault="00CE6531">
      <w:pPr>
        <w:pStyle w:val="af9"/>
        <w:spacing w:before="120"/>
        <w:rPr>
          <w:lang w:eastAsia="ja-JP"/>
        </w:rPr>
      </w:pPr>
    </w:p>
    <w:tbl>
      <w:tblPr>
        <w:tblStyle w:val="afffc"/>
        <w:tblW w:w="0" w:type="auto"/>
        <w:tblLook w:val="04A0" w:firstRow="1" w:lastRow="0" w:firstColumn="1" w:lastColumn="0" w:noHBand="0" w:noVBand="1"/>
      </w:tblPr>
      <w:tblGrid>
        <w:gridCol w:w="9060"/>
      </w:tblGrid>
      <w:tr w:rsidR="00CE6531">
        <w:tc>
          <w:tcPr>
            <w:tcW w:w="9186" w:type="dxa"/>
          </w:tcPr>
          <w:p w:rsidR="00CE6531" w:rsidRDefault="00E86D0D">
            <w:pPr>
              <w:spacing w:before="120"/>
            </w:pPr>
            <w:r>
              <w:rPr>
                <w:rFonts w:hint="eastAsia"/>
                <w:b/>
                <w:bCs/>
              </w:rPr>
              <w:t>TS38.211</w:t>
            </w:r>
          </w:p>
          <w:p w:rsidR="00CE6531" w:rsidRDefault="00E86D0D">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m:t>
              </m:r>
              <m:r>
                <m:rPr>
                  <m:sty m:val="b"/>
                </m:rPr>
                <w:rPr>
                  <w:rFonts w:ascii="Cambria Math" w:hAnsi="Cambria Math"/>
                </w:rPr>
                <m:t>n</m:t>
              </m:r>
              <m:r>
                <m:rPr>
                  <m:sty m:val="b"/>
                </m:rPr>
                <w:rPr>
                  <w:rFonts w:ascii="Cambria Math" w:hAnsi="Cambria Math"/>
                </w:rPr>
                <m:t>)</m:t>
              </m:r>
            </m:oMath>
          </w:p>
          <w:p w:rsidR="00CE6531" w:rsidRDefault="00E86D0D">
            <w:pPr>
              <w:pStyle w:val="af9"/>
              <w:spacing w:before="120"/>
              <w:jc w:val="center"/>
            </w:pPr>
            <w:r>
              <w:rPr>
                <w:color w:val="FF0000"/>
              </w:rPr>
              <w:t>&lt;Unchanged Text Omitted&gt;</w:t>
            </w:r>
          </w:p>
          <w:p w:rsidR="00CE6531" w:rsidRDefault="00E86D0D">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m:t>
              </m:r>
              <m:r>
                <m:rPr>
                  <m:sty m:val="p"/>
                </m:rPr>
                <w:rPr>
                  <w:rFonts w:ascii="Cambria Math" w:hAnsi="Cambria Math"/>
                </w:rPr>
                <m:t>1)</m:t>
              </m:r>
            </m:oMath>
            <w:r>
              <w:t xml:space="preserve"> is defined by</w:t>
            </w:r>
          </w:p>
          <w:p w:rsidR="00CE6531" w:rsidRDefault="00E86D0D">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rsidR="00CE6531" w:rsidRDefault="00E86D0D">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m:rPr>
                    <m:sty m:val="p"/>
                  </m:rPr>
                  <w:rPr>
                    <w:rFonts w:ascii="Cambria Math" w:hAnsi="Cambria Math"/>
                  </w:rPr>
                  <m:t>1</m:t>
                </m:r>
              </m:oMath>
            </m:oMathPara>
          </w:p>
          <w:p w:rsidR="00CE6531" w:rsidRDefault="00E86D0D">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m:t>
                </m:r>
                <m:r>
                  <m:rPr>
                    <m:sty m:val="p"/>
                  </m:rPr>
                  <w:rPr>
                    <w:rFonts w:ascii="Cambria Math" w:hAnsi="Cambria Math"/>
                  </w:rPr>
                  <m:t>1</m:t>
                </m:r>
              </m:oMath>
            </m:oMathPara>
          </w:p>
          <w:p w:rsidR="00CE6531" w:rsidRDefault="00E86D0D">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rsidR="00CE6531" w:rsidRDefault="00E86D0D">
            <w:pPr>
              <w:spacing w:before="120"/>
            </w:pPr>
            <w:r>
              <w:t>where</w:t>
            </w:r>
          </w:p>
          <w:p w:rsidR="00CE6531" w:rsidRDefault="00E86D0D">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rsidR="00CE6531" w:rsidRDefault="00E86D0D">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rsidR="00CE6531" w:rsidRDefault="00E86D0D">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m:t>
                </m:r>
                <m:r>
                  <m:rPr>
                    <m:sty m:val="p"/>
                  </m:rPr>
                  <w:rPr>
                    <w:rFonts w:ascii="Cambria Math" w:hAnsi="Cambria Math"/>
                  </w:rPr>
                  <m:t>1</m:t>
                </m:r>
              </m:oMath>
            </m:oMathPara>
          </w:p>
          <w:p w:rsidR="00CE6531" w:rsidRDefault="00E86D0D">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m:t>
                </m:r>
                <m:r>
                  <m:rPr>
                    <m:sty m:val="p"/>
                  </m:rPr>
                  <w:rPr>
                    <w:rFonts w:ascii="Cambria Math" w:hAnsi="Cambria Math"/>
                  </w:rPr>
                  <m:t>1</m:t>
                </m:r>
              </m:oMath>
            </m:oMathPara>
          </w:p>
          <w:p w:rsidR="00CE6531" w:rsidRDefault="00E86D0D">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LP-WUS_Mvalue_IDLE/INACTIVE</w:t>
            </w:r>
            <w:r>
              <w:t xml:space="preserve"> or </w:t>
            </w:r>
            <w:r>
              <w:rPr>
                <w:i/>
                <w:iCs/>
              </w:rPr>
              <w:t>LP-WUS_Mvalue_CONNECTED</w:t>
            </w:r>
            <w:r>
              <w:t>.</w:t>
            </w:r>
          </w:p>
          <w:p w:rsidR="00CE6531" w:rsidRDefault="00E86D0D">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xml:space="preserve">, …, </m:t>
              </m:r>
              <m: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m:t>
              </m:r>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rsidR="00CE6531" w:rsidRDefault="00E86D0D">
            <w:pPr>
              <w:pStyle w:val="af9"/>
              <w:spacing w:before="120"/>
              <w:jc w:val="center"/>
            </w:pPr>
            <w:r>
              <w:rPr>
                <w:color w:val="FF0000"/>
              </w:rPr>
              <w:t>&lt;Unchanged Text Omitted&gt;</w:t>
            </w:r>
          </w:p>
          <w:p w:rsidR="00CE6531" w:rsidRDefault="00CE6531">
            <w:pPr>
              <w:pStyle w:val="af9"/>
              <w:spacing w:before="120"/>
            </w:pPr>
          </w:p>
        </w:tc>
      </w:tr>
    </w:tbl>
    <w:p w:rsidR="00CE6531" w:rsidRDefault="00CE6531">
      <w:pPr>
        <w:pStyle w:val="af9"/>
        <w:spacing w:before="120"/>
      </w:pPr>
    </w:p>
    <w:p w:rsidR="00CE6531" w:rsidRDefault="00E86D0D">
      <w:pPr>
        <w:pStyle w:val="af9"/>
        <w:spacing w:before="120"/>
        <w:rPr>
          <w:b/>
          <w:bCs/>
          <w:u w:val="single"/>
          <w:lang w:eastAsia="ja-JP"/>
        </w:rPr>
      </w:pPr>
      <w:r>
        <w:rPr>
          <w:rFonts w:hint="eastAsia"/>
          <w:b/>
          <w:bCs/>
          <w:u w:val="single"/>
          <w:lang w:eastAsia="ja-JP"/>
        </w:rPr>
        <w:t>Interaction with eDRX</w:t>
      </w:r>
    </w:p>
    <w:p w:rsidR="00CE6531" w:rsidRDefault="00E86D0D">
      <w:pPr>
        <w:spacing w:before="120"/>
        <w:rPr>
          <w:b/>
          <w:bCs/>
          <w:i/>
          <w:iCs/>
        </w:rPr>
      </w:pPr>
      <w:r>
        <w:rPr>
          <w:rFonts w:hint="eastAsia"/>
          <w:b/>
          <w:bCs/>
          <w:i/>
          <w:iCs/>
        </w:rPr>
        <w:t>Proposal 2: For eDRX, the LO periodicity could be the same as IDRX</w:t>
      </w:r>
    </w:p>
    <w:p w:rsidR="00CE6531" w:rsidRDefault="00E86D0D">
      <w:pPr>
        <w:pStyle w:val="af9"/>
        <w:widowControl w:val="0"/>
        <w:numPr>
          <w:ilvl w:val="0"/>
          <w:numId w:val="51"/>
        </w:numPr>
        <w:snapToGrid w:val="0"/>
        <w:spacing w:beforeLines="50" w:before="120" w:after="0"/>
        <w:rPr>
          <w:b/>
          <w:bCs/>
          <w:i/>
          <w:iCs/>
        </w:rPr>
      </w:pPr>
      <w:r>
        <w:rPr>
          <w:rFonts w:hint="eastAsia"/>
          <w:b/>
          <w:bCs/>
          <w:i/>
          <w:iCs/>
        </w:rPr>
        <w:t>the UE is required to monitor LP-</w:t>
      </w:r>
      <w:r>
        <w:rPr>
          <w:rFonts w:hint="eastAsia"/>
          <w:b/>
          <w:bCs/>
          <w:i/>
          <w:iCs/>
        </w:rPr>
        <w:t>WUS associated with the POs within the PTW if eDRX is configured.</w:t>
      </w:r>
    </w:p>
    <w:p w:rsidR="00CE6531" w:rsidRDefault="00E86D0D">
      <w:pPr>
        <w:spacing w:before="120"/>
        <w:rPr>
          <w:b/>
          <w:bCs/>
          <w:i/>
          <w:iCs/>
        </w:rPr>
      </w:pPr>
      <w:r>
        <w:rPr>
          <w:b/>
          <w:bCs/>
          <w:i/>
          <w:iCs/>
        </w:rPr>
        <w:t xml:space="preserve">Proposal </w:t>
      </w:r>
      <w:r>
        <w:rPr>
          <w:rFonts w:hint="eastAsia"/>
          <w:b/>
          <w:bCs/>
          <w:i/>
          <w:iCs/>
        </w:rPr>
        <w:t>3</w:t>
      </w:r>
      <w:r>
        <w:rPr>
          <w:b/>
          <w:bCs/>
          <w:i/>
          <w:iCs/>
        </w:rPr>
        <w:t>: Adopt the following TP.</w:t>
      </w:r>
    </w:p>
    <w:tbl>
      <w:tblPr>
        <w:tblStyle w:val="afffc"/>
        <w:tblW w:w="0" w:type="auto"/>
        <w:tblLook w:val="04A0" w:firstRow="1" w:lastRow="0" w:firstColumn="1" w:lastColumn="0" w:noHBand="0" w:noVBand="1"/>
      </w:tblPr>
      <w:tblGrid>
        <w:gridCol w:w="9060"/>
      </w:tblGrid>
      <w:tr w:rsidR="00CE6531">
        <w:tc>
          <w:tcPr>
            <w:tcW w:w="9186" w:type="dxa"/>
          </w:tcPr>
          <w:p w:rsidR="00CE6531" w:rsidRDefault="00E86D0D">
            <w:pPr>
              <w:spacing w:before="120"/>
              <w:jc w:val="center"/>
              <w:rPr>
                <w:szCs w:val="20"/>
                <w:lang w:val="en-GB"/>
              </w:rPr>
            </w:pPr>
            <w:r>
              <w:rPr>
                <w:color w:val="FF0000"/>
              </w:rPr>
              <w:t>&lt;Unchanged Text Omitted&gt;</w:t>
            </w:r>
          </w:p>
          <w:p w:rsidR="00CE6531" w:rsidRDefault="00E86D0D">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w:t>
            </w:r>
            <w:r>
              <w:rPr>
                <w:szCs w:val="20"/>
                <w:lang w:val="en-GB"/>
              </w:rPr>
              <w:t>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w:t>
            </w:r>
            <w:r>
              <w:rPr>
                <w:szCs w:val="20"/>
                <w:lang w:val="en-GB"/>
              </w:rPr>
              <w:t xml:space="preserve">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w:t>
            </w:r>
            <w:r>
              <w:rPr>
                <w:szCs w:val="20"/>
              </w:rPr>
              <w:t xml:space="preserve">Type2-PDCCH CSS sets associated with the paging occasion and </w:t>
            </w:r>
            <w:r>
              <w:rPr>
                <w:szCs w:val="20"/>
                <w:lang w:val="en-GB"/>
              </w:rPr>
              <w:t>does not monitor WUS.</w:t>
            </w:r>
          </w:p>
          <w:p w:rsidR="00CE6531" w:rsidRDefault="00E86D0D">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w:t>
            </w:r>
            <w:r>
              <w:rPr>
                <w:color w:val="FF0000"/>
              </w:rPr>
              <w:t>onfigured for the UE</w:t>
            </w:r>
          </w:p>
          <w:p w:rsidR="00CE6531" w:rsidRDefault="00E86D0D">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r>
                    <w:rPr>
                      <w:rFonts w:ascii="Cambria Math" w:hAnsi="Cambria Math"/>
                    </w:rPr>
                    <m:t>i</m:t>
                  </m:r>
                  <m:r>
                    <w:rPr>
                      <w:rFonts w:ascii="Cambria Math" w:hAnsi="Cambria Math"/>
                    </w:rPr>
                    <m:t>_</m:t>
                  </m:r>
                  <m:r>
                    <w:rPr>
                      <w:rFonts w:ascii="Cambria Math" w:hAnsi="Cambria Math"/>
                    </w:rPr>
                    <m:t>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m:t>
              </m:r>
              <m:r>
                <w:rPr>
                  <w:rFonts w:ascii="Cambria Math" w:hAnsi="Cambria Math"/>
                </w:rPr>
                <m:t>_</m:t>
              </m:r>
              <m:r>
                <w:rPr>
                  <w:rFonts w:ascii="Cambria Math" w:hAnsi="Cambria Math"/>
                </w:rPr>
                <m:t>s</m:t>
              </m:r>
            </m:oMath>
            <w:r>
              <w:rPr>
                <w:szCs w:val="20"/>
              </w:rPr>
              <w:t xml:space="preserve"> are defined in [17, TS 38.304</w:t>
            </w:r>
            <w:r>
              <w:rPr>
                <w:szCs w:val="20"/>
              </w:rPr>
              <w:t>]</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m:t>
              </m:r>
              <m:d>
                <m:dPr>
                  <m:ctrlPr>
                    <w:rPr>
                      <w:rFonts w:ascii="Cambria Math" w:eastAsia="楷体_GB2312"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+1</m:t>
                  </m:r>
                </m:e>
              </m:d>
              <m:r>
                <w:rPr>
                  <w:rFonts w:ascii="Cambria Math" w:eastAsia="楷体_GB2312"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SG</m:t>
                  </m:r>
                </m:sub>
              </m:sSub>
            </m:oMath>
            <w:r>
              <w:rPr>
                <w:szCs w:val="20"/>
                <w:lang w:val="en-GB"/>
              </w:rPr>
              <w:t xml:space="preserve">, and </w:t>
            </w:r>
            <w:r>
              <w:rPr>
                <w:szCs w:val="20"/>
              </w:rPr>
              <w:t>the</w:t>
            </w:r>
            <w:r>
              <w:rPr>
                <w:szCs w:val="20"/>
              </w:rPr>
              <w:t xml:space="preserv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+1)*</m:t>
              </m:r>
              <m:d>
                <m:dPr>
                  <m:ctrlPr>
                    <w:rPr>
                      <w:rFonts w:ascii="Cambria Math"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sty m:val="p"/>
                        </m:rPr>
                        <w:rPr>
                          <w:rFonts w:ascii="Cambria Math" w:eastAsia="楷体_GB2312" w:hAnsi="Cambria Math"/>
                        </w:rPr>
                        <m:t>SG</m:t>
                      </m:r>
                      <m:ctrlPr>
                        <w:rPr>
                          <w:rFonts w:ascii="Cambria Math" w:eastAsia="楷体_GB2312" w:hAnsi="Cambria Math"/>
                        </w:rPr>
                      </m:ctrlPr>
                    </m:sub>
                    <m:sup>
                      <m:r>
                        <m:rPr>
                          <m:sty m:val="p"/>
                        </m:rPr>
                        <w:rPr>
                          <w:rFonts w:ascii="Cambria Math" w:eastAsia="楷体_GB2312" w:hAnsi="Cambria Math"/>
                        </w:rPr>
                        <m:t>PO</m:t>
                      </m:r>
                      <m:ctrlPr>
                        <w:rPr>
                          <w:rFonts w:ascii="Cambria Math" w:eastAsia="楷体_GB2312" w:hAnsi="Cambria Math"/>
                        </w:rPr>
                      </m:ctrlPr>
                    </m:sup>
                  </m:sSubSup>
                  <m:r>
                    <w:rPr>
                      <w:rFonts w:ascii="Cambria Math" w:eastAsia="楷体_GB2312" w:hAnsi="Cambria Math"/>
                    </w:rPr>
                    <m:t>+1</m:t>
                  </m:r>
                  <m:ctrlPr>
                    <w:rPr>
                      <w:rFonts w:ascii="Cambria Math" w:eastAsia="楷体_GB2312" w:hAnsi="Cambria Math"/>
                      <w:i/>
                    </w:rPr>
                  </m:ctrlPr>
                </m:e>
              </m:d>
              <m:r>
                <w:rPr>
                  <w:rFonts w:ascii="Cambria Math" w:eastAsia="楷体_GB2312" w:hAnsi="Cambria Math"/>
                </w:rPr>
                <m:t>-</m:t>
              </m:r>
              <m:r>
                <w:rPr>
                  <w:rFonts w:ascii="Cambria Math" w:eastAsia="楷体_GB2312" w:hAnsi="Cambria Math"/>
                </w:rPr>
                <m:t>1</m:t>
              </m:r>
            </m:oMath>
            <w:r>
              <w:rPr>
                <w:szCs w:val="20"/>
                <w:lang w:val="en-GB"/>
              </w:rPr>
              <w:t xml:space="preserve">; otherwise, the codepoint for the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hAnsi="Cambria Math"/>
                </w:rPr>
                <m:t>.</m:t>
              </m:r>
            </m:oMath>
          </w:p>
          <w:p w:rsidR="00CE6531" w:rsidRDefault="00E86D0D">
            <w:pPr>
              <w:spacing w:before="120"/>
              <w:jc w:val="center"/>
              <w:rPr>
                <w:rFonts w:hAnsi="Cambria Math"/>
              </w:rPr>
            </w:pPr>
            <w:r>
              <w:rPr>
                <w:color w:val="FF0000"/>
              </w:rPr>
              <w:t>&lt;Unchanged Text Omitted&gt;</w:t>
            </w:r>
          </w:p>
        </w:tc>
      </w:tr>
    </w:tbl>
    <w:p w:rsidR="00CE6531" w:rsidRDefault="00CE6531">
      <w:pPr>
        <w:pStyle w:val="af9"/>
        <w:spacing w:before="120"/>
        <w:rPr>
          <w:b/>
          <w:bCs/>
          <w:i/>
          <w:iCs/>
          <w:lang w:eastAsia="ja-JP"/>
        </w:rPr>
      </w:pPr>
    </w:p>
    <w:p w:rsidR="00CE6531" w:rsidRDefault="00E86D0D">
      <w:pPr>
        <w:pStyle w:val="af9"/>
        <w:spacing w:before="120"/>
        <w:rPr>
          <w:b/>
          <w:bCs/>
          <w:u w:val="single"/>
          <w:lang w:eastAsia="ja-JP"/>
        </w:rPr>
      </w:pPr>
      <w:r>
        <w:rPr>
          <w:rFonts w:hint="eastAsia"/>
          <w:b/>
          <w:bCs/>
          <w:u w:val="single"/>
          <w:lang w:eastAsia="ja-JP"/>
        </w:rPr>
        <w:t>TCI state</w:t>
      </w:r>
    </w:p>
    <w:p w:rsidR="00CE6531" w:rsidRDefault="00CE6531">
      <w:pPr>
        <w:pStyle w:val="af9"/>
        <w:spacing w:before="120"/>
        <w:rPr>
          <w:b/>
          <w:bCs/>
          <w:u w:val="single"/>
          <w:lang w:eastAsia="ja-JP"/>
        </w:rPr>
      </w:pPr>
    </w:p>
    <w:tbl>
      <w:tblPr>
        <w:tblStyle w:val="afffc"/>
        <w:tblW w:w="0" w:type="auto"/>
        <w:tblLook w:val="04A0" w:firstRow="1" w:lastRow="0" w:firstColumn="1" w:lastColumn="0" w:noHBand="0" w:noVBand="1"/>
      </w:tblPr>
      <w:tblGrid>
        <w:gridCol w:w="9060"/>
      </w:tblGrid>
      <w:tr w:rsidR="00CE6531">
        <w:tc>
          <w:tcPr>
            <w:tcW w:w="9186" w:type="dxa"/>
          </w:tcPr>
          <w:p w:rsidR="00CE6531" w:rsidRDefault="00E86D0D">
            <w:pPr>
              <w:spacing w:before="120"/>
              <w:jc w:val="center"/>
            </w:pPr>
            <w:r>
              <w:rPr>
                <w:color w:val="FF0000"/>
              </w:rPr>
              <w:lastRenderedPageBreak/>
              <w:t>&lt;Unchanged Text Omitted&gt;</w:t>
            </w:r>
          </w:p>
          <w:p w:rsidR="00CE6531" w:rsidRDefault="00E86D0D">
            <w:pPr>
              <w:spacing w:before="120"/>
            </w:pPr>
            <w:r>
              <w:t xml:space="preserve">If a UE is provided </w:t>
            </w:r>
            <w:r>
              <w:rPr>
                <w:i/>
              </w:rPr>
              <w:t>ABC</w:t>
            </w:r>
            <w:r>
              <w:t>, the UE receives WUS based on the quasi co-locatio</w:t>
            </w:r>
            <w:r>
              <w:t>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otherwise, the UE receives WUS based on the quasi co-location information of the TCI states for a CORESET w</w:t>
            </w:r>
            <w:r>
              <w:t xml:space="preserve">ith </w:t>
            </w:r>
            <w:r>
              <w:rPr>
                <w:i/>
                <w:lang w:eastAsia="sv-SE"/>
              </w:rPr>
              <w:t xml:space="preserve">controlResourceSetId </w:t>
            </w:r>
            <w:r>
              <w:t xml:space="preserve">value that is same as the one indicated by </w:t>
            </w:r>
            <w:r>
              <w:rPr>
                <w:i/>
              </w:rPr>
              <w:t>WUS_TCI_states_CONNECTED</w:t>
            </w:r>
            <w:r>
              <w:t xml:space="preserve">. </w:t>
            </w:r>
          </w:p>
          <w:p w:rsidR="00CE6531" w:rsidRDefault="00E86D0D">
            <w:pPr>
              <w:spacing w:before="120"/>
              <w:jc w:val="center"/>
            </w:pPr>
            <w:r>
              <w:rPr>
                <w:color w:val="FF0000"/>
              </w:rPr>
              <w:t>&lt;Unchanged Text Omitted&gt;</w:t>
            </w:r>
          </w:p>
        </w:tc>
      </w:tr>
    </w:tbl>
    <w:p w:rsidR="00CE6531" w:rsidRDefault="00CE6531">
      <w:pPr>
        <w:pStyle w:val="af9"/>
        <w:spacing w:before="120"/>
        <w:rPr>
          <w:b/>
          <w:bCs/>
          <w:i/>
          <w:iCs/>
          <w:lang w:eastAsia="ja-JP"/>
        </w:rPr>
      </w:pPr>
    </w:p>
    <w:p w:rsidR="00CE6531" w:rsidRDefault="00E86D0D">
      <w:pPr>
        <w:pStyle w:val="af9"/>
        <w:spacing w:before="120"/>
        <w:rPr>
          <w:b/>
          <w:bCs/>
          <w:u w:val="single"/>
          <w:lang w:eastAsia="ja-JP"/>
        </w:rPr>
      </w:pPr>
      <w:r>
        <w:rPr>
          <w:rFonts w:hint="eastAsia"/>
          <w:b/>
          <w:bCs/>
          <w:u w:val="single"/>
          <w:lang w:eastAsia="ja-JP"/>
        </w:rPr>
        <w:t>CSI report</w:t>
      </w:r>
    </w:p>
    <w:p w:rsidR="00CE6531" w:rsidRDefault="00E86D0D">
      <w:pPr>
        <w:rPr>
          <w:b/>
          <w:bCs/>
          <w:i/>
          <w:iCs/>
        </w:rPr>
      </w:pPr>
      <w:r>
        <w:rPr>
          <w:rFonts w:hint="eastAsia"/>
          <w:b/>
          <w:bCs/>
          <w:i/>
          <w:iCs/>
        </w:rPr>
        <w:t>Proposal 4: Discuss and decide whether the UE perform CSI report during new active time.</w:t>
      </w:r>
    </w:p>
    <w:p w:rsidR="00CE6531" w:rsidRDefault="00CE6531">
      <w:pPr>
        <w:rPr>
          <w:rFonts w:eastAsiaTheme="minorEastAsia"/>
        </w:rPr>
      </w:pPr>
    </w:p>
    <w:p w:rsidR="00CE6531" w:rsidRDefault="00E86D0D">
      <w:pPr>
        <w:pStyle w:val="22"/>
      </w:pPr>
      <w:r>
        <w:t>R1-2506876_vivo</w:t>
      </w:r>
    </w:p>
    <w:p w:rsidR="00CE6531" w:rsidRDefault="00E86D0D">
      <w:pPr>
        <w:adjustRightInd w:val="0"/>
        <w:snapToGrid w:val="0"/>
        <w:spacing w:afterLines="50" w:after="120"/>
        <w:rPr>
          <w:rFonts w:ascii="Times New Roman" w:eastAsia="宋体" w:hAnsi="Times New Roman"/>
        </w:rPr>
      </w:pPr>
      <w:r>
        <w:rPr>
          <w:rFonts w:ascii="Times New Roman" w:eastAsia="宋体" w:hAnsi="Times New Roman"/>
        </w:rPr>
        <w:t xml:space="preserve">In this contribution, we </w:t>
      </w:r>
      <w:r>
        <w:rPr>
          <w:rFonts w:ascii="Times New Roman" w:eastAsia="宋体" w:hAnsi="Times New Roman" w:hint="eastAsia"/>
        </w:rPr>
        <w:t xml:space="preserve">discussed the remaining issues for </w:t>
      </w:r>
      <w:r>
        <w:rPr>
          <w:rFonts w:ascii="Times New Roman" w:eastAsia="宋体" w:hAnsi="Times New Roman"/>
        </w:rPr>
        <w:t xml:space="preserve">LP-WUS operation for UEs in RRC </w:t>
      </w:r>
      <w:r>
        <w:rPr>
          <w:rFonts w:ascii="Times New Roman" w:eastAsia="宋体" w:hAnsi="Times New Roman"/>
          <w:szCs w:val="20"/>
        </w:rPr>
        <w:t xml:space="preserve">CONNECTED modes. </w:t>
      </w:r>
      <w:r>
        <w:rPr>
          <w:rFonts w:ascii="Times New Roman" w:eastAsia="宋体" w:hAnsi="Times New Roman"/>
        </w:rPr>
        <w:t>The</w:t>
      </w:r>
      <w:r>
        <w:rPr>
          <w:rFonts w:ascii="Times New Roman" w:eastAsia="宋体" w:hAnsi="Times New Roman" w:hint="eastAsia"/>
        </w:rPr>
        <w:t xml:space="preserve"> observation, proposals and TP are summarized as following:</w:t>
      </w:r>
    </w:p>
    <w:p w:rsidR="00CE6531" w:rsidRDefault="00E86D0D">
      <w:pPr>
        <w:rPr>
          <w:b/>
          <w:sz w:val="28"/>
        </w:rPr>
      </w:pPr>
      <w:r>
        <w:rPr>
          <w:b/>
          <w:sz w:val="28"/>
        </w:rPr>
        <w:t>4.1.LP-WUS operation in IDLE/INACTIVE mode</w:t>
      </w:r>
    </w:p>
    <w:p w:rsidR="00CE6531" w:rsidRDefault="00E86D0D">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1</w:t>
      </w:r>
      <w:r>
        <w:rPr>
          <w:rFonts w:ascii="Times New Roman" w:eastAsia="等线" w:hAnsi="Times New Roman"/>
          <w:b/>
          <w:szCs w:val="20"/>
        </w:rPr>
        <w:fldChar w:fldCharType="end"/>
      </w:r>
      <w:r>
        <w:rPr>
          <w:rFonts w:ascii="Times New Roman" w:eastAsia="等线" w:hAnsi="Times New Roman"/>
          <w:b/>
          <w:szCs w:val="20"/>
        </w:rPr>
        <w:t xml:space="preserve">: </w:t>
      </w:r>
      <w:r>
        <w:rPr>
          <w:rFonts w:ascii="Times New Roman" w:eastAsia="等线" w:hAnsi="Times New Roman"/>
          <w:b/>
          <w:szCs w:val="20"/>
        </w:rPr>
        <w:t>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TableGrid5"/>
        <w:tblW w:w="0" w:type="auto"/>
        <w:tblLook w:val="04A0" w:firstRow="1" w:lastRow="0" w:firstColumn="1" w:lastColumn="0" w:noHBand="0" w:noVBand="1"/>
      </w:tblPr>
      <w:tblGrid>
        <w:gridCol w:w="2122"/>
        <w:gridCol w:w="6938"/>
      </w:tblGrid>
      <w:tr w:rsidR="00CE6531">
        <w:tc>
          <w:tcPr>
            <w:tcW w:w="2122" w:type="dxa"/>
          </w:tcPr>
          <w:p w:rsidR="00CE6531" w:rsidRDefault="00E86D0D">
            <w:pPr>
              <w:overflowPunct w:val="0"/>
              <w:autoSpaceDE w:val="0"/>
              <w:autoSpaceDN w:val="0"/>
              <w:adjustRightInd w:val="0"/>
              <w:snapToGrid w:val="0"/>
              <w:spacing w:after="120"/>
              <w:textAlignment w:val="baseline"/>
              <w:rPr>
                <w:rFonts w:ascii="Times New Roman" w:eastAsia="等线" w:hAnsi="Times New Roman" w:cstheme="minorBidi"/>
                <w:b/>
                <w:kern w:val="0"/>
                <w:sz w:val="20"/>
                <w:szCs w:val="20"/>
              </w:rPr>
            </w:pPr>
            <w:r>
              <w:rPr>
                <w:rFonts w:ascii="Times New Roman" w:eastAsia="等线" w:hAnsi="Times New Roman" w:cstheme="minorBidi"/>
                <w:b/>
                <w:kern w:val="0"/>
                <w:sz w:val="20"/>
                <w:szCs w:val="20"/>
              </w:rPr>
              <w:t>Reason for change:</w:t>
            </w:r>
          </w:p>
        </w:tc>
        <w:tc>
          <w:tcPr>
            <w:tcW w:w="6938" w:type="dxa"/>
          </w:tcPr>
          <w:p w:rsidR="00CE6531" w:rsidRDefault="00E86D0D">
            <w:pPr>
              <w:overflowPunct w:val="0"/>
              <w:autoSpaceDE w:val="0"/>
              <w:autoSpaceDN w:val="0"/>
              <w:adjustRightInd w:val="0"/>
              <w:snapToGrid w:val="0"/>
              <w:spacing w:after="120"/>
              <w:textAlignment w:val="baseline"/>
              <w:rPr>
                <w:rFonts w:ascii="Times New Roman" w:eastAsia="宋体" w:hAnsi="Times New Roman" w:cstheme="minorBidi"/>
                <w:kern w:val="0"/>
                <w:sz w:val="20"/>
                <w:szCs w:val="20"/>
              </w:rPr>
            </w:pPr>
            <w:r>
              <w:rPr>
                <w:rFonts w:ascii="Times New Roman" w:eastAsia="宋体" w:hAnsi="Times New Roman" w:cstheme="minorBidi"/>
                <w:kern w:val="0"/>
                <w:sz w:val="20"/>
                <w:szCs w:val="20"/>
              </w:rPr>
              <w:t>For the case that PO-to-LO association &lt; Ns, a list of frame-level offsets are configured, but it is unclear for a UE to use which one to determine its associated LO.</w:t>
            </w:r>
          </w:p>
        </w:tc>
      </w:tr>
      <w:tr w:rsidR="00CE6531">
        <w:tc>
          <w:tcPr>
            <w:tcW w:w="2122" w:type="dxa"/>
          </w:tcPr>
          <w:p w:rsidR="00CE6531" w:rsidRDefault="00E86D0D">
            <w:pPr>
              <w:overflowPunct w:val="0"/>
              <w:autoSpaceDE w:val="0"/>
              <w:autoSpaceDN w:val="0"/>
              <w:adjustRightInd w:val="0"/>
              <w:snapToGrid w:val="0"/>
              <w:spacing w:after="120"/>
              <w:textAlignment w:val="baseline"/>
              <w:rPr>
                <w:rFonts w:ascii="Times New Roman" w:eastAsia="等线" w:hAnsi="Times New Roman" w:cstheme="minorBidi"/>
                <w:b/>
                <w:kern w:val="0"/>
                <w:sz w:val="20"/>
                <w:szCs w:val="20"/>
              </w:rPr>
            </w:pPr>
            <w:r>
              <w:rPr>
                <w:rFonts w:ascii="Times New Roman" w:eastAsia="等线" w:hAnsi="Times New Roman" w:cstheme="minorBidi"/>
                <w:b/>
                <w:kern w:val="0"/>
                <w:sz w:val="20"/>
                <w:szCs w:val="20"/>
              </w:rPr>
              <w:t>Summary of cha</w:t>
            </w:r>
            <w:r>
              <w:rPr>
                <w:rFonts w:ascii="Times New Roman" w:eastAsia="等线" w:hAnsi="Times New Roman" w:cstheme="minorBidi"/>
                <w:b/>
                <w:kern w:val="0"/>
                <w:sz w:val="20"/>
                <w:szCs w:val="20"/>
              </w:rPr>
              <w:t>nge:</w:t>
            </w:r>
          </w:p>
        </w:tc>
        <w:tc>
          <w:tcPr>
            <w:tcW w:w="6938" w:type="dxa"/>
          </w:tcPr>
          <w:p w:rsidR="00CE6531" w:rsidRDefault="00E86D0D">
            <w:pPr>
              <w:overflowPunct w:val="0"/>
              <w:autoSpaceDE w:val="0"/>
              <w:autoSpaceDN w:val="0"/>
              <w:adjustRightInd w:val="0"/>
              <w:snapToGrid w:val="0"/>
              <w:spacing w:after="120"/>
              <w:textAlignment w:val="baseline"/>
              <w:rPr>
                <w:rFonts w:ascii="Times New Roman" w:eastAsia="宋体" w:hAnsi="Times New Roman" w:cstheme="minorBidi"/>
                <w:kern w:val="0"/>
                <w:sz w:val="20"/>
                <w:szCs w:val="20"/>
              </w:rPr>
            </w:pPr>
            <w:r>
              <w:rPr>
                <w:rFonts w:ascii="Times New Roman" w:eastAsia="宋体" w:hAnsi="Times New Roman" w:cstheme="minorBidi"/>
                <w:kern w:val="0"/>
                <w:sz w:val="20"/>
                <w:szCs w:val="20"/>
              </w:rPr>
              <w:t>Add a LO and PO mapping description in the specification to help UE to determine its associated LO.</w:t>
            </w:r>
          </w:p>
        </w:tc>
      </w:tr>
      <w:tr w:rsidR="00CE6531">
        <w:tc>
          <w:tcPr>
            <w:tcW w:w="2122" w:type="dxa"/>
          </w:tcPr>
          <w:p w:rsidR="00CE6531" w:rsidRDefault="00E86D0D">
            <w:pPr>
              <w:overflowPunct w:val="0"/>
              <w:autoSpaceDE w:val="0"/>
              <w:autoSpaceDN w:val="0"/>
              <w:adjustRightInd w:val="0"/>
              <w:snapToGrid w:val="0"/>
              <w:spacing w:after="120"/>
              <w:textAlignment w:val="baseline"/>
              <w:rPr>
                <w:rFonts w:ascii="Times New Roman" w:eastAsia="宋体" w:hAnsi="Times New Roman" w:cstheme="minorBidi"/>
                <w:b/>
                <w:kern w:val="0"/>
                <w:sz w:val="20"/>
                <w:szCs w:val="20"/>
              </w:rPr>
            </w:pPr>
            <w:r>
              <w:rPr>
                <w:rFonts w:ascii="Times New Roman" w:eastAsia="宋体" w:hAnsi="Times New Roman" w:cstheme="minorBidi"/>
                <w:b/>
                <w:kern w:val="0"/>
                <w:sz w:val="20"/>
                <w:szCs w:val="20"/>
              </w:rPr>
              <w:t>Consequences if not approved:</w:t>
            </w:r>
          </w:p>
        </w:tc>
        <w:tc>
          <w:tcPr>
            <w:tcW w:w="6938" w:type="dxa"/>
          </w:tcPr>
          <w:p w:rsidR="00CE6531" w:rsidRDefault="00E86D0D">
            <w:pPr>
              <w:overflowPunct w:val="0"/>
              <w:autoSpaceDE w:val="0"/>
              <w:autoSpaceDN w:val="0"/>
              <w:adjustRightInd w:val="0"/>
              <w:snapToGrid w:val="0"/>
              <w:spacing w:after="120"/>
              <w:textAlignment w:val="baseline"/>
              <w:rPr>
                <w:rFonts w:ascii="Times New Roman" w:eastAsia="宋体" w:hAnsi="Times New Roman" w:cstheme="minorBidi"/>
                <w:kern w:val="0"/>
                <w:sz w:val="20"/>
                <w:szCs w:val="20"/>
              </w:rPr>
            </w:pPr>
            <w:r>
              <w:rPr>
                <w:rFonts w:ascii="Times New Roman" w:eastAsia="宋体" w:hAnsi="Times New Roman" w:cstheme="minorBidi"/>
                <w:kern w:val="0"/>
                <w:sz w:val="20"/>
                <w:szCs w:val="20"/>
              </w:rPr>
              <w:t>UE cannot figure out how to determine its associated LO, causing the ambiguity between UE and gNB.</w:t>
            </w:r>
          </w:p>
        </w:tc>
      </w:tr>
      <w:tr w:rsidR="00CE6531">
        <w:tc>
          <w:tcPr>
            <w:tcW w:w="9060" w:type="dxa"/>
            <w:gridSpan w:val="2"/>
          </w:tcPr>
          <w:p w:rsidR="00CE6531" w:rsidRDefault="00E86D0D">
            <w:pPr>
              <w:jc w:val="center"/>
              <w:rPr>
                <w:rFonts w:ascii="Times New Roman" w:eastAsia="宋体" w:hAnsi="Times New Roman" w:cstheme="minorBidi"/>
                <w:color w:val="000000"/>
                <w:kern w:val="0"/>
                <w:sz w:val="20"/>
                <w:szCs w:val="20"/>
              </w:rPr>
            </w:pPr>
            <w:r>
              <w:rPr>
                <w:rFonts w:ascii="Times New Roman" w:eastAsia="宋体" w:hAnsi="Times New Roman" w:cstheme="minorBidi"/>
                <w:color w:val="000000"/>
                <w:kern w:val="0"/>
                <w:sz w:val="20"/>
                <w:szCs w:val="20"/>
              </w:rPr>
              <w:t xml:space="preserve">*** Unchanged parts </w:t>
            </w:r>
            <w:r>
              <w:rPr>
                <w:rFonts w:ascii="Times New Roman" w:eastAsia="宋体" w:hAnsi="Times New Roman" w:cstheme="minorBidi"/>
                <w:color w:val="000000"/>
                <w:kern w:val="0"/>
                <w:sz w:val="20"/>
                <w:szCs w:val="20"/>
              </w:rPr>
              <w:t>are omitted ***</w:t>
            </w:r>
          </w:p>
          <w:p w:rsidR="00CE6531" w:rsidRDefault="00E86D0D">
            <w:pPr>
              <w:overflowPunct w:val="0"/>
              <w:autoSpaceDE w:val="0"/>
              <w:autoSpaceDN w:val="0"/>
              <w:adjustRightInd w:val="0"/>
              <w:snapToGrid w:val="0"/>
              <w:spacing w:after="120"/>
              <w:textAlignment w:val="baseline"/>
              <w:rPr>
                <w:rFonts w:ascii="Arial" w:eastAsia="宋体" w:hAnsi="Arial" w:cs="Arial"/>
                <w:color w:val="000000"/>
                <w:kern w:val="0"/>
                <w:sz w:val="24"/>
                <w:szCs w:val="16"/>
                <w:lang w:val="en-GB"/>
              </w:rPr>
            </w:pPr>
            <w:r>
              <w:rPr>
                <w:rFonts w:ascii="Arial" w:eastAsia="宋体" w:hAnsi="Arial" w:cs="Arial"/>
                <w:color w:val="000000"/>
                <w:kern w:val="0"/>
                <w:sz w:val="24"/>
                <w:szCs w:val="16"/>
                <w:lang w:val="en-GB"/>
              </w:rPr>
              <w:t>10.4C</w:t>
            </w:r>
            <w:r>
              <w:rPr>
                <w:rFonts w:ascii="Arial" w:eastAsia="宋体" w:hAnsi="Arial" w:cs="Arial"/>
                <w:color w:val="000000"/>
                <w:kern w:val="0"/>
                <w:sz w:val="24"/>
                <w:szCs w:val="16"/>
                <w:lang w:val="en-GB"/>
              </w:rPr>
              <w:tab/>
              <w:t>PDCCH monitoring activation by WUS in RRC_IDLE/RRC_INACTIVE</w:t>
            </w:r>
          </w:p>
          <w:p w:rsidR="00CE6531" w:rsidRDefault="00E86D0D">
            <w:pPr>
              <w:jc w:val="center"/>
              <w:rPr>
                <w:rFonts w:ascii="Times New Roman" w:eastAsia="宋体" w:hAnsi="Times New Roman" w:cstheme="minorBidi"/>
                <w:color w:val="000000"/>
                <w:kern w:val="0"/>
                <w:sz w:val="20"/>
                <w:szCs w:val="20"/>
              </w:rPr>
            </w:pPr>
            <w:r>
              <w:rPr>
                <w:rFonts w:ascii="Times New Roman" w:eastAsia="宋体" w:hAnsi="Times New Roman" w:cstheme="minorBidi"/>
                <w:color w:val="000000"/>
                <w:kern w:val="0"/>
                <w:sz w:val="20"/>
                <w:szCs w:val="20"/>
              </w:rPr>
              <w:t>*** Unchanged parts are omitted ***</w:t>
            </w:r>
          </w:p>
          <w:p w:rsidR="00CE6531" w:rsidRDefault="00E86D0D">
            <w:pPr>
              <w:rPr>
                <w:rFonts w:ascii="Times New Roman" w:eastAsia="宋体" w:hAnsi="Times New Roman" w:cstheme="minorBidi"/>
                <w:kern w:val="0"/>
                <w:sz w:val="20"/>
                <w:szCs w:val="20"/>
              </w:rPr>
            </w:pPr>
            <w:r>
              <w:rPr>
                <w:rFonts w:ascii="Times New Roman" w:eastAsia="宋体" w:hAnsi="Times New Roman" w:cstheme="minorBidi"/>
                <w:kern w:val="0"/>
                <w:sz w:val="20"/>
                <w:szCs w:val="20"/>
              </w:rPr>
              <w:t xml:space="preserve">A UE assumes that WUS occasions occur with a periodicity equal to the I-DRX cycle in the RRC_IDLE/RRC_INACTIVE state [17, TS 38.304]. The </w:t>
            </w:r>
            <w:r>
              <w:rPr>
                <w:rFonts w:ascii="Times New Roman" w:eastAsia="宋体" w:hAnsi="Times New Roman" w:cstheme="minorBidi"/>
                <w:kern w:val="0"/>
                <w:sz w:val="20"/>
                <w:szCs w:val="20"/>
              </w:rPr>
              <w:t xml:space="preserve">UE determines WUS occasions associated with a paging occasion based on </w:t>
            </w:r>
            <w:r>
              <w:rPr>
                <w:rFonts w:ascii="Times New Roman" w:eastAsia="宋体" w:hAnsi="Times New Roman" w:cstheme="minorBidi"/>
                <w:i/>
                <w:kern w:val="0"/>
                <w:sz w:val="20"/>
                <w:szCs w:val="20"/>
              </w:rPr>
              <w:t>PO-to-LO association</w:t>
            </w:r>
            <w:r>
              <w:rPr>
                <w:rFonts w:ascii="Times New Roman" w:eastAsia="宋体" w:hAnsi="Times New Roman" w:cstheme="minorBidi"/>
                <w:kern w:val="0"/>
                <w:sz w:val="20"/>
                <w:szCs w:val="20"/>
              </w:rPr>
              <w:t>. A reference frame of a WUS occasion starts a number of frames prior to the first of a number of paging frames associated with the WUS occasion.</w:t>
            </w:r>
            <w:r>
              <w:rPr>
                <w:rFonts w:ascii="Times New Roman" w:eastAsia="宋体" w:hAnsi="Times New Roman" w:cstheme="minorBidi"/>
                <w:bCs/>
                <w:kern w:val="0"/>
                <w:sz w:val="20"/>
                <w:szCs w:val="20"/>
                <w:lang w:eastAsia="ko-KR" w:bidi="ar"/>
              </w:rPr>
              <w:t xml:space="preserve"> Each number of fram</w:t>
            </w:r>
            <w:r>
              <w:rPr>
                <w:rFonts w:ascii="Times New Roman" w:eastAsia="宋体" w:hAnsi="Times New Roman" w:cstheme="minorBidi"/>
                <w:bCs/>
                <w:kern w:val="0"/>
                <w:sz w:val="20"/>
                <w:szCs w:val="20"/>
                <w:lang w:eastAsia="ko-KR" w:bidi="ar"/>
              </w:rPr>
              <w:t xml:space="preserve">es is provided </w:t>
            </w:r>
            <w:r>
              <w:rPr>
                <w:rFonts w:ascii="Times New Roman" w:eastAsia="宋体" w:hAnsi="Times New Roman" w:cstheme="minorBidi"/>
                <w:kern w:val="0"/>
                <w:sz w:val="20"/>
                <w:szCs w:val="20"/>
              </w:rPr>
              <w:t xml:space="preserve">by </w:t>
            </w:r>
            <w:r>
              <w:rPr>
                <w:rFonts w:ascii="Times New Roman" w:eastAsia="宋体" w:hAnsi="Times New Roman" w:cstheme="minorBidi"/>
                <w:bCs/>
                <w:i/>
                <w:kern w:val="0"/>
                <w:sz w:val="20"/>
                <w:szCs w:val="20"/>
                <w:lang w:eastAsia="ko-KR" w:bidi="ar"/>
              </w:rPr>
              <w:t>LO-FrameOffsets</w:t>
            </w:r>
            <w:r>
              <w:rPr>
                <w:rFonts w:ascii="Times New Roman" w:eastAsia="宋体" w:hAnsi="Times New Roman" w:cstheme="minorBidi"/>
                <w:kern w:val="0"/>
                <w:sz w:val="20"/>
                <w:szCs w:val="20"/>
              </w:rPr>
              <w:t xml:space="preserve">. The first WUS monitoring occasion of a WUS occasion starts at an offset provided by </w:t>
            </w:r>
            <w:r>
              <w:rPr>
                <w:rFonts w:ascii="Times New Roman" w:eastAsia="宋体" w:hAnsi="Times New Roman" w:cstheme="minorBidi"/>
                <w:i/>
                <w:kern w:val="0"/>
                <w:sz w:val="20"/>
                <w:szCs w:val="20"/>
              </w:rPr>
              <w:t>offset_firstMO_withinLO</w:t>
            </w:r>
            <w:r>
              <w:rPr>
                <w:rFonts w:ascii="Times New Roman" w:eastAsia="宋体" w:hAnsi="Times New Roman" w:cstheme="minorBidi"/>
                <w:kern w:val="0"/>
                <w:sz w:val="20"/>
                <w:szCs w:val="20"/>
              </w:rPr>
              <w:t xml:space="preserve"> relative to the start of the reference frame. If multiple values for the number of frames provided by </w:t>
            </w:r>
            <w:r>
              <w:rPr>
                <w:rFonts w:ascii="Times New Roman" w:eastAsia="宋体" w:hAnsi="Times New Roman" w:cstheme="minorBidi"/>
                <w:bCs/>
                <w:i/>
                <w:kern w:val="0"/>
                <w:sz w:val="20"/>
                <w:szCs w:val="20"/>
                <w:lang w:eastAsia="ko-KR" w:bidi="ar"/>
              </w:rPr>
              <w:t>LO-FrameOffsets</w:t>
            </w:r>
            <w:r>
              <w:rPr>
                <w:rFonts w:ascii="Times New Roman" w:eastAsia="宋体" w:hAnsi="Times New Roman" w:cstheme="minorBidi"/>
                <w:kern w:val="0"/>
                <w:sz w:val="20"/>
                <w:szCs w:val="20"/>
              </w:rPr>
              <w:t xml:space="preserve"> are larger than or equal to the value of </w:t>
            </w:r>
            <w:r>
              <w:rPr>
                <w:rFonts w:ascii="Times New Roman" w:eastAsia="宋体" w:hAnsi="Times New Roman" w:cstheme="minorBidi"/>
                <w:i/>
                <w:kern w:val="0"/>
                <w:sz w:val="20"/>
                <w:szCs w:val="20"/>
              </w:rPr>
              <w:t>XYZ</w:t>
            </w:r>
            <w:r>
              <w:rPr>
                <w:rFonts w:ascii="Times New Roman" w:eastAsia="宋体" w:hAnsi="Times New Roman" w:cstheme="minorBidi"/>
                <w:kern w:val="0"/>
                <w:sz w:val="20"/>
                <w:szCs w:val="20"/>
              </w:rPr>
              <w:t xml:space="preserve">, the UE monitors WUS starting at a WUS occasion corresponding to the smallest of the multiple values. If all values for the number of frames provided by </w:t>
            </w:r>
            <w:r>
              <w:rPr>
                <w:rFonts w:ascii="Times New Roman" w:eastAsia="宋体" w:hAnsi="Times New Roman" w:cstheme="minorBidi"/>
                <w:bCs/>
                <w:i/>
                <w:kern w:val="0"/>
                <w:sz w:val="20"/>
                <w:szCs w:val="20"/>
                <w:lang w:eastAsia="ko-KR" w:bidi="ar"/>
              </w:rPr>
              <w:t>LO-FrameOffsets</w:t>
            </w:r>
            <w:r>
              <w:rPr>
                <w:rFonts w:ascii="Times New Roman" w:eastAsia="宋体" w:hAnsi="Times New Roman" w:cstheme="minorBidi"/>
                <w:kern w:val="0"/>
                <w:sz w:val="20"/>
                <w:szCs w:val="20"/>
              </w:rPr>
              <w:t xml:space="preserve"> are smaller than the value</w:t>
            </w:r>
            <w:r>
              <w:rPr>
                <w:rFonts w:ascii="Times New Roman" w:eastAsia="宋体" w:hAnsi="Times New Roman" w:cstheme="minorBidi"/>
                <w:kern w:val="0"/>
                <w:sz w:val="20"/>
                <w:szCs w:val="20"/>
              </w:rPr>
              <w:t xml:space="preserve"> of </w:t>
            </w:r>
            <w:r>
              <w:rPr>
                <w:rFonts w:ascii="Times New Roman" w:eastAsia="宋体" w:hAnsi="Times New Roman" w:cstheme="minorBidi"/>
                <w:i/>
                <w:kern w:val="0"/>
                <w:sz w:val="20"/>
                <w:szCs w:val="20"/>
              </w:rPr>
              <w:t>XYZ</w:t>
            </w:r>
            <w:r>
              <w:rPr>
                <w:rFonts w:ascii="Times New Roman" w:eastAsia="宋体" w:hAnsi="Times New Roman" w:cstheme="minorBidi"/>
                <w:kern w:val="0"/>
                <w:sz w:val="20"/>
                <w:szCs w:val="20"/>
              </w:rPr>
              <w:t xml:space="preserve">, the UE monitors PDCCH according to Type2-PDCCH CSS sets associated with the paging occasion and does not monitor WUS. </w:t>
            </w:r>
            <w:r>
              <w:rPr>
                <w:rFonts w:ascii="Times New Roman" w:eastAsia="宋体" w:hAnsi="Times New Roman" w:cstheme="minorBidi" w:hint="eastAsia"/>
                <w:color w:val="FF0000"/>
                <w:kern w:val="0"/>
                <w:sz w:val="20"/>
                <w:szCs w:val="20"/>
              </w:rPr>
              <w:t>F</w:t>
            </w:r>
            <w:r>
              <w:rPr>
                <w:rFonts w:ascii="Times New Roman" w:eastAsia="宋体" w:hAnsi="Times New Roman" w:cstheme="minorBidi"/>
                <w:color w:val="FF0000"/>
                <w:kern w:val="0"/>
                <w:sz w:val="20"/>
                <w:szCs w:val="20"/>
              </w:rPr>
              <w:t xml:space="preserve">or the case that </w:t>
            </w:r>
            <w:r>
              <w:rPr>
                <w:rFonts w:ascii="Times New Roman" w:eastAsia="宋体" w:hAnsi="Times New Roman" w:cstheme="minorBidi"/>
                <w:i/>
                <w:iCs/>
                <w:color w:val="FF0000"/>
                <w:kern w:val="0"/>
                <w:sz w:val="20"/>
                <w:szCs w:val="20"/>
              </w:rPr>
              <w:t>PO-to-LO association</w:t>
            </w:r>
            <w:r>
              <w:rPr>
                <w:rFonts w:ascii="Times New Roman" w:eastAsia="宋体" w:hAnsi="Times New Roman" w:cstheme="minorBidi"/>
                <w:color w:val="FF0000"/>
                <w:kern w:val="0"/>
                <w:sz w:val="20"/>
                <w:szCs w:val="20"/>
              </w:rPr>
              <w:t xml:space="preserve"> is smaller than </w:t>
            </w:r>
            <w:r>
              <w:rPr>
                <w:rFonts w:ascii="Times New Roman" w:eastAsia="宋体" w:hAnsi="Times New Roman" w:cstheme="minorBidi"/>
                <w:i/>
                <w:iCs/>
                <w:color w:val="FF0000"/>
                <w:kern w:val="0"/>
                <w:sz w:val="20"/>
                <w:szCs w:val="20"/>
              </w:rPr>
              <w:t>Ns</w:t>
            </w:r>
            <w:r>
              <w:rPr>
                <w:rFonts w:ascii="Times New Roman" w:eastAsia="宋体" w:hAnsi="Times New Roman" w:cstheme="minorBidi"/>
                <w:color w:val="FF0000"/>
                <w:kern w:val="0"/>
                <w:sz w:val="20"/>
                <w:szCs w:val="20"/>
              </w:rPr>
              <w:t xml:space="preserve">, </w:t>
            </w:r>
            <w:r>
              <w:rPr>
                <w:rFonts w:ascii="Times New Roman" w:eastAsia="等线" w:hAnsi="Times New Roman" w:cstheme="minorBidi"/>
                <w:bCs/>
                <w:color w:val="FF0000"/>
                <w:kern w:val="0"/>
                <w:sz w:val="20"/>
                <w:szCs w:val="20"/>
              </w:rPr>
              <w:t xml:space="preserve">a UE applies the </w:t>
            </w:r>
            <m:oMath>
              <m:r>
                <m:rPr>
                  <m:sty m:val="p"/>
                </m:rPr>
                <w:rPr>
                  <w:rFonts w:ascii="Cambria Math" w:eastAsia="等线" w:hAnsi="Cambria Math" w:cstheme="minorBidi"/>
                  <w:color w:val="FF0000"/>
                  <w:kern w:val="0"/>
                  <w:sz w:val="20"/>
                  <w:szCs w:val="20"/>
                </w:rPr>
                <m:t>(</m:t>
              </m:r>
              <m:r>
                <w:rPr>
                  <w:rFonts w:ascii="Cambria Math" w:eastAsia="等线" w:hAnsi="Cambria Math" w:cstheme="minorBidi"/>
                  <w:color w:val="FF0000"/>
                  <w:kern w:val="0"/>
                  <w:sz w:val="20"/>
                  <w:szCs w:val="20"/>
                </w:rPr>
                <m:t>floor</m:t>
              </m:r>
              <m:d>
                <m:dPr>
                  <m:ctrlPr>
                    <w:rPr>
                      <w:rFonts w:ascii="Cambria Math" w:eastAsia="等线" w:hAnsi="Cambria Math" w:cstheme="minorBidi"/>
                      <w:bCs/>
                      <w:color w:val="FF0000"/>
                      <w:kern w:val="0"/>
                      <w:sz w:val="20"/>
                      <w:szCs w:val="20"/>
                    </w:rPr>
                  </m:ctrlPr>
                </m:dPr>
                <m:e>
                  <m:sSub>
                    <m:sSubPr>
                      <m:ctrlPr>
                        <w:rPr>
                          <w:rFonts w:ascii="Cambria Math" w:eastAsia="等线" w:hAnsi="Cambria Math" w:cstheme="minorBidi"/>
                          <w:bCs/>
                          <w:color w:val="FF0000"/>
                          <w:kern w:val="0"/>
                          <w:sz w:val="20"/>
                          <w:szCs w:val="20"/>
                        </w:rPr>
                      </m:ctrlPr>
                    </m:sSubPr>
                    <m:e>
                      <m:r>
                        <w:rPr>
                          <w:rFonts w:ascii="Cambria Math" w:eastAsia="等线" w:hAnsi="Cambria Math" w:cstheme="minorBidi"/>
                          <w:color w:val="FF0000"/>
                          <w:kern w:val="0"/>
                          <w:sz w:val="20"/>
                          <w:szCs w:val="20"/>
                        </w:rPr>
                        <m:t>i</m:t>
                      </m:r>
                    </m:e>
                    <m:sub>
                      <m:r>
                        <w:rPr>
                          <w:rFonts w:ascii="Cambria Math" w:eastAsia="等线" w:hAnsi="Cambria Math" w:cstheme="minorBidi"/>
                          <w:color w:val="FF0000"/>
                          <w:kern w:val="0"/>
                          <w:sz w:val="20"/>
                          <w:szCs w:val="20"/>
                        </w:rPr>
                        <m:t>s</m:t>
                      </m:r>
                    </m:sub>
                  </m:sSub>
                  <m:r>
                    <m:rPr>
                      <m:lit/>
                      <m:sty m:val="p"/>
                    </m:rPr>
                    <w:rPr>
                      <w:rFonts w:ascii="Cambria Math" w:eastAsia="等线" w:hAnsi="Cambria Math" w:cstheme="minorBidi"/>
                      <w:color w:val="FF0000"/>
                      <w:kern w:val="0"/>
                      <w:sz w:val="20"/>
                      <w:szCs w:val="20"/>
                    </w:rPr>
                    <m:t>/</m:t>
                  </m:r>
                  <m:r>
                    <w:rPr>
                      <w:rFonts w:ascii="Cambria Math" w:eastAsia="等线" w:hAnsi="Cambria Math" w:cstheme="minorBidi"/>
                      <w:color w:val="FF0000"/>
                      <w:kern w:val="0"/>
                      <w:sz w:val="20"/>
                      <w:szCs w:val="20"/>
                    </w:rPr>
                    <m:t>POtoLO</m:t>
                  </m:r>
                  <m:r>
                    <m:rPr>
                      <m:sty m:val="p"/>
                    </m:rPr>
                    <w:rPr>
                      <w:rFonts w:ascii="Cambria Math" w:eastAsia="等线" w:hAnsi="Cambria Math" w:cstheme="minorBidi"/>
                      <w:color w:val="FF0000"/>
                      <w:kern w:val="0"/>
                      <w:sz w:val="20"/>
                      <w:szCs w:val="20"/>
                    </w:rPr>
                    <m:t xml:space="preserve"> </m:t>
                  </m:r>
                  <m:r>
                    <w:rPr>
                      <w:rFonts w:ascii="Cambria Math" w:eastAsia="等线" w:hAnsi="Cambria Math" w:cstheme="minorBidi"/>
                      <w:color w:val="FF0000"/>
                      <w:kern w:val="0"/>
                      <w:sz w:val="20"/>
                      <w:szCs w:val="20"/>
                    </w:rPr>
                    <m:t>association</m:t>
                  </m:r>
                </m:e>
              </m:d>
              <m:r>
                <m:rPr>
                  <m:sty m:val="p"/>
                </m:rPr>
                <w:rPr>
                  <w:rFonts w:ascii="Cambria Math" w:eastAsia="等线" w:hAnsi="Cambria Math" w:cstheme="minorBidi"/>
                  <w:color w:val="FF0000"/>
                  <w:kern w:val="0"/>
                  <w:sz w:val="20"/>
                  <w:szCs w:val="20"/>
                </w:rPr>
                <m:t xml:space="preserve">+1) </m:t>
              </m:r>
            </m:oMath>
            <w:r>
              <w:rPr>
                <w:rFonts w:ascii="Times New Roman" w:eastAsia="等线" w:hAnsi="Times New Roman" w:cstheme="minorBidi"/>
                <w:bCs/>
                <w:color w:val="FF0000"/>
                <w:kern w:val="0"/>
                <w:sz w:val="20"/>
                <w:szCs w:val="20"/>
              </w:rPr>
              <w:t xml:space="preserve">-th value out of </w:t>
            </w:r>
            <m:oMath>
              <m:d>
                <m:dPr>
                  <m:ctrlPr>
                    <w:rPr>
                      <w:rFonts w:ascii="Cambria Math" w:eastAsia="等线" w:hAnsi="Cambria Math" w:cstheme="minorBidi"/>
                      <w:bCs/>
                      <w:color w:val="FF0000"/>
                      <w:kern w:val="0"/>
                      <w:sz w:val="20"/>
                      <w:szCs w:val="20"/>
                    </w:rPr>
                  </m:ctrlPr>
                </m:dPr>
                <m:e>
                  <m:sSub>
                    <m:sSubPr>
                      <m:ctrlPr>
                        <w:rPr>
                          <w:rFonts w:ascii="Cambria Math" w:eastAsia="等线" w:hAnsi="Cambria Math" w:cstheme="minorBidi"/>
                          <w:bCs/>
                          <w:color w:val="FF0000"/>
                          <w:kern w:val="0"/>
                          <w:sz w:val="20"/>
                          <w:szCs w:val="20"/>
                        </w:rPr>
                      </m:ctrlPr>
                    </m:sSubPr>
                    <m:e>
                      <m:r>
                        <w:rPr>
                          <w:rFonts w:ascii="Cambria Math" w:eastAsia="等线" w:hAnsi="Cambria Math" w:cstheme="minorBidi"/>
                          <w:color w:val="FF0000"/>
                          <w:kern w:val="0"/>
                          <w:sz w:val="20"/>
                          <w:szCs w:val="20"/>
                        </w:rPr>
                        <m:t>N</m:t>
                      </m:r>
                    </m:e>
                    <m:sub>
                      <m:r>
                        <w:rPr>
                          <w:rFonts w:ascii="Cambria Math" w:eastAsia="等线" w:hAnsi="Cambria Math" w:cstheme="minorBidi"/>
                          <w:color w:val="FF0000"/>
                          <w:kern w:val="0"/>
                          <w:sz w:val="20"/>
                          <w:szCs w:val="20"/>
                        </w:rPr>
                        <m:t>s</m:t>
                      </m:r>
                    </m:sub>
                  </m:sSub>
                  <m:r>
                    <m:rPr>
                      <m:lit/>
                      <m:sty m:val="p"/>
                    </m:rPr>
                    <w:rPr>
                      <w:rFonts w:ascii="Cambria Math" w:eastAsia="等线" w:hAnsi="Cambria Math" w:cstheme="minorBidi"/>
                      <w:color w:val="FF0000"/>
                      <w:kern w:val="0"/>
                      <w:sz w:val="20"/>
                      <w:szCs w:val="20"/>
                    </w:rPr>
                    <m:t>/</m:t>
                  </m:r>
                  <m:r>
                    <w:rPr>
                      <w:rFonts w:ascii="Cambria Math" w:eastAsia="等线" w:hAnsi="Cambria Math" w:cstheme="minorBidi"/>
                      <w:color w:val="FF0000"/>
                      <w:kern w:val="0"/>
                      <w:sz w:val="20"/>
                      <w:szCs w:val="20"/>
                    </w:rPr>
                    <m:t>POtoLO</m:t>
                  </m:r>
                  <m:r>
                    <m:rPr>
                      <m:sty m:val="p"/>
                    </m:rPr>
                    <w:rPr>
                      <w:rFonts w:ascii="Cambria Math" w:eastAsia="等线" w:hAnsi="Cambria Math" w:cstheme="minorBidi"/>
                      <w:color w:val="FF0000"/>
                      <w:kern w:val="0"/>
                      <w:sz w:val="20"/>
                      <w:szCs w:val="20"/>
                    </w:rPr>
                    <m:t xml:space="preserve"> </m:t>
                  </m:r>
                  <m:r>
                    <w:rPr>
                      <w:rFonts w:ascii="Cambria Math" w:eastAsia="等线" w:hAnsi="Cambria Math" w:cstheme="minorBidi"/>
                      <w:color w:val="FF0000"/>
                      <w:kern w:val="0"/>
                      <w:sz w:val="20"/>
                      <w:szCs w:val="20"/>
                    </w:rPr>
                    <m:t>association</m:t>
                  </m:r>
                </m:e>
              </m:d>
            </m:oMath>
            <w:r>
              <w:rPr>
                <w:rFonts w:ascii="Times New Roman" w:eastAsia="等线" w:hAnsi="Times New Roman" w:cstheme="minorBidi"/>
                <w:bCs/>
                <w:color w:val="FF0000"/>
                <w:kern w:val="0"/>
                <w:sz w:val="20"/>
                <w:szCs w:val="20"/>
              </w:rPr>
              <w:t xml:space="preserve"> values of the higher layer configured frame-level offset list </w:t>
            </w:r>
            <w:r>
              <w:rPr>
                <w:rFonts w:ascii="Times New Roman" w:eastAsia="宋体" w:hAnsi="Times New Roman" w:cstheme="minorBidi"/>
                <w:bCs/>
                <w:color w:val="FF0000"/>
                <w:kern w:val="0"/>
                <w:sz w:val="20"/>
                <w:szCs w:val="20"/>
                <w:lang w:eastAsia="ko-KR" w:bidi="ar"/>
              </w:rPr>
              <w:t xml:space="preserve">provided </w:t>
            </w:r>
            <w:r>
              <w:rPr>
                <w:rFonts w:ascii="Times New Roman" w:eastAsia="宋体" w:hAnsi="Times New Roman" w:cstheme="minorBidi"/>
                <w:color w:val="FF0000"/>
                <w:kern w:val="0"/>
                <w:sz w:val="20"/>
                <w:szCs w:val="20"/>
              </w:rPr>
              <w:t xml:space="preserve">by </w:t>
            </w:r>
            <w:r>
              <w:rPr>
                <w:rFonts w:ascii="Times New Roman" w:eastAsia="宋体" w:hAnsi="Times New Roman" w:cstheme="minorBidi"/>
                <w:bCs/>
                <w:i/>
                <w:color w:val="FF0000"/>
                <w:kern w:val="0"/>
                <w:sz w:val="20"/>
                <w:szCs w:val="20"/>
                <w:lang w:eastAsia="ko-KR" w:bidi="ar"/>
              </w:rPr>
              <w:t>LO-FrameOffsets</w:t>
            </w:r>
            <w:r>
              <w:rPr>
                <w:rFonts w:ascii="Times New Roman" w:eastAsia="等线" w:hAnsi="Times New Roman" w:cstheme="minorBidi"/>
                <w:bCs/>
                <w:color w:val="FF0000"/>
                <w:kern w:val="0"/>
                <w:sz w:val="20"/>
                <w:szCs w:val="20"/>
              </w:rPr>
              <w:t xml:space="preserve">, where </w:t>
            </w:r>
            <w:r>
              <w:rPr>
                <w:rFonts w:ascii="Times New Roman" w:eastAsia="宋体" w:hAnsi="Times New Roman" w:cstheme="minorBidi"/>
                <w:i/>
                <w:iCs/>
                <w:color w:val="FF0000"/>
                <w:kern w:val="0"/>
                <w:sz w:val="20"/>
                <w:szCs w:val="20"/>
              </w:rPr>
              <w:t>Ns,</w:t>
            </w:r>
            <w:r>
              <w:rPr>
                <w:rFonts w:ascii="Times New Roman" w:eastAsia="等线" w:hAnsi="Times New Roman" w:cstheme="minorBidi"/>
                <w:bCs/>
                <w:color w:val="FF0000"/>
                <w:kern w:val="0"/>
                <w:sz w:val="20"/>
                <w:szCs w:val="20"/>
              </w:rPr>
              <w:t xml:space="preserve"> </w:t>
            </w:r>
            <m:oMath>
              <m:sSub>
                <m:sSubPr>
                  <m:ctrlPr>
                    <w:rPr>
                      <w:rFonts w:ascii="Cambria Math" w:eastAsia="等线" w:hAnsi="Cambria Math" w:cstheme="minorBidi"/>
                      <w:bCs/>
                      <w:color w:val="FF0000"/>
                      <w:kern w:val="0"/>
                      <w:sz w:val="20"/>
                      <w:szCs w:val="20"/>
                    </w:rPr>
                  </m:ctrlPr>
                </m:sSubPr>
                <m:e>
                  <m:r>
                    <w:rPr>
                      <w:rFonts w:ascii="Cambria Math" w:eastAsia="等线" w:hAnsi="Cambria Math" w:cstheme="minorBidi"/>
                      <w:color w:val="FF0000"/>
                      <w:kern w:val="0"/>
                      <w:sz w:val="20"/>
                      <w:szCs w:val="20"/>
                    </w:rPr>
                    <m:t>i</m:t>
                  </m:r>
                </m:e>
                <m:sub>
                  <m:r>
                    <w:rPr>
                      <w:rFonts w:ascii="Cambria Math" w:eastAsia="等线" w:hAnsi="Cambria Math" w:cstheme="minorBidi"/>
                      <w:color w:val="FF0000"/>
                      <w:kern w:val="0"/>
                      <w:sz w:val="20"/>
                      <w:szCs w:val="20"/>
                    </w:rPr>
                    <m:t>s</m:t>
                  </m:r>
                </m:sub>
              </m:sSub>
            </m:oMath>
            <w:r>
              <w:rPr>
                <w:rFonts w:ascii="Times New Roman" w:eastAsia="等线" w:hAnsi="Times New Roman" w:cstheme="minorBidi"/>
                <w:bCs/>
                <w:color w:val="FF0000"/>
                <w:kern w:val="0"/>
                <w:sz w:val="20"/>
                <w:szCs w:val="20"/>
              </w:rPr>
              <w:t xml:space="preserve"> are defined in [17, TS 38.304].</w:t>
            </w:r>
          </w:p>
          <w:p w:rsidR="00CE6531" w:rsidRDefault="00E86D0D">
            <w:pPr>
              <w:jc w:val="center"/>
              <w:rPr>
                <w:rFonts w:ascii="Times New Roman" w:eastAsia="等线" w:hAnsi="Times New Roman" w:cstheme="minorBidi"/>
                <w:b/>
                <w:kern w:val="0"/>
                <w:sz w:val="20"/>
                <w:szCs w:val="20"/>
              </w:rPr>
            </w:pPr>
            <w:r>
              <w:rPr>
                <w:rFonts w:ascii="Times New Roman" w:eastAsia="宋体" w:hAnsi="Times New Roman" w:cstheme="minorBidi"/>
                <w:color w:val="FF0000"/>
                <w:kern w:val="0"/>
                <w:sz w:val="20"/>
                <w:szCs w:val="20"/>
              </w:rPr>
              <w:t>*** Unchanged parts are omitted ***</w:t>
            </w:r>
          </w:p>
        </w:tc>
      </w:tr>
    </w:tbl>
    <w:p w:rsidR="00CE6531" w:rsidRDefault="00CE6531"/>
    <w:p w:rsidR="00CE6531" w:rsidRDefault="00E86D0D">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2</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910"/>
        <w:tblW w:w="0" w:type="auto"/>
        <w:tblLook w:val="04A0" w:firstRow="1" w:lastRow="0" w:firstColumn="1" w:lastColumn="0" w:noHBand="0" w:noVBand="1"/>
      </w:tblPr>
      <w:tblGrid>
        <w:gridCol w:w="1838"/>
        <w:gridCol w:w="7222"/>
      </w:tblGrid>
      <w:tr w:rsidR="00CE6531">
        <w:tc>
          <w:tcPr>
            <w:tcW w:w="1838" w:type="dxa"/>
          </w:tcPr>
          <w:p w:rsidR="00CE6531" w:rsidRDefault="00E86D0D">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Reason for change</w:t>
            </w:r>
            <w:r>
              <w:rPr>
                <w:rFonts w:ascii="Times New Roman" w:eastAsia="等线" w:hAnsi="Times New Roman" w:hint="eastAsia"/>
                <w:b/>
                <w:szCs w:val="20"/>
              </w:rPr>
              <w:t>:</w:t>
            </w:r>
          </w:p>
        </w:tc>
        <w:tc>
          <w:tcPr>
            <w:tcW w:w="7222" w:type="dxa"/>
          </w:tcPr>
          <w:p w:rsidR="00CE6531" w:rsidRDefault="00E86D0D">
            <w:pPr>
              <w:widowControl/>
              <w:overflowPunct w:val="0"/>
              <w:snapToGrid w:val="0"/>
              <w:textAlignment w:val="baseline"/>
              <w:rPr>
                <w:rFonts w:ascii="Times New Roman" w:eastAsia="宋体" w:hAnsi="Times New Roman"/>
                <w:szCs w:val="20"/>
              </w:rPr>
            </w:pPr>
            <w:r>
              <w:rPr>
                <w:rFonts w:ascii="Times New Roman" w:eastAsia="宋体" w:hAnsi="Times New Roman"/>
                <w:szCs w:val="20"/>
              </w:rPr>
              <w:t xml:space="preserve">In current spec, it uses frame-level offsets provided by </w:t>
            </w:r>
            <w:r>
              <w:rPr>
                <w:rFonts w:ascii="Times New Roman" w:eastAsia="宋体" w:hAnsi="Times New Roman"/>
                <w:bCs/>
                <w:i/>
                <w:szCs w:val="20"/>
                <w:lang w:eastAsia="ko-KR" w:bidi="ar"/>
              </w:rPr>
              <w:t>LO-FrameOffsets</w:t>
            </w:r>
            <w:r>
              <w:rPr>
                <w:rFonts w:ascii="Times New Roman" w:eastAsia="宋体" w:hAnsi="Times New Roman"/>
                <w:szCs w:val="20"/>
              </w:rPr>
              <w:t xml:space="preserve"> which also includes the length of LO to compare with UE wake-up delay which is </w:t>
            </w:r>
            <w:r>
              <w:rPr>
                <w:rFonts w:ascii="Times New Roman" w:eastAsia="宋体" w:hAnsi="Times New Roman" w:hint="eastAsia"/>
                <w:szCs w:val="20"/>
              </w:rPr>
              <w:t>not aligned with RAN1 agreement made in</w:t>
            </w:r>
            <w:r>
              <w:rPr>
                <w:rFonts w:ascii="Times New Roman" w:eastAsia="宋体" w:hAnsi="Times New Roman"/>
                <w:szCs w:val="20"/>
              </w:rPr>
              <w:t xml:space="preserve"> RAN1 #118bis</w:t>
            </w:r>
            <w:r>
              <w:rPr>
                <w:rFonts w:ascii="Times New Roman" w:eastAsia="宋体" w:hAnsi="Times New Roman" w:hint="eastAsia"/>
                <w:szCs w:val="20"/>
              </w:rPr>
              <w:t xml:space="preserve"> on</w:t>
            </w:r>
            <w:r>
              <w:rPr>
                <w:rFonts w:ascii="Times New Roman" w:eastAsia="宋体" w:hAnsi="Times New Roman"/>
                <w:szCs w:val="20"/>
              </w:rPr>
              <w:t xml:space="preserve"> the definition of the time gap between LO and PO. </w:t>
            </w:r>
          </w:p>
        </w:tc>
      </w:tr>
      <w:tr w:rsidR="00CE6531">
        <w:tc>
          <w:tcPr>
            <w:tcW w:w="1838" w:type="dxa"/>
          </w:tcPr>
          <w:p w:rsidR="00CE6531" w:rsidRDefault="00E86D0D">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Summary of change:</w:t>
            </w:r>
          </w:p>
        </w:tc>
        <w:tc>
          <w:tcPr>
            <w:tcW w:w="7222" w:type="dxa"/>
          </w:tcPr>
          <w:p w:rsidR="00CE6531" w:rsidRDefault="00E86D0D">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To algin with RAN1 agreement on the time gap between LO and PO</w:t>
            </w:r>
            <w:r>
              <w:rPr>
                <w:rFonts w:ascii="Times New Roman" w:eastAsia="等线" w:hAnsi="Times New Roman" w:hint="eastAsia"/>
                <w:bCs/>
                <w:szCs w:val="20"/>
              </w:rPr>
              <w:t>.</w:t>
            </w:r>
          </w:p>
        </w:tc>
      </w:tr>
      <w:tr w:rsidR="00CE6531">
        <w:tc>
          <w:tcPr>
            <w:tcW w:w="1838" w:type="dxa"/>
          </w:tcPr>
          <w:p w:rsidR="00CE6531" w:rsidRDefault="00E86D0D">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lastRenderedPageBreak/>
              <w:t>Consequences if not approved:</w:t>
            </w:r>
          </w:p>
        </w:tc>
        <w:tc>
          <w:tcPr>
            <w:tcW w:w="7222" w:type="dxa"/>
          </w:tcPr>
          <w:p w:rsidR="00CE6531" w:rsidRDefault="00E86D0D">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 xml:space="preserve">The current specification is not </w:t>
            </w:r>
            <w:r>
              <w:rPr>
                <w:rFonts w:ascii="Times New Roman" w:eastAsia="等线" w:hAnsi="Times New Roman" w:hint="eastAsia"/>
                <w:bCs/>
                <w:szCs w:val="20"/>
              </w:rPr>
              <w:t>a</w:t>
            </w:r>
            <w:r>
              <w:rPr>
                <w:rFonts w:ascii="Times New Roman" w:eastAsia="等线" w:hAnsi="Times New Roman" w:hint="eastAsia"/>
                <w:bCs/>
                <w:szCs w:val="20"/>
              </w:rPr>
              <w:t>ligned</w:t>
            </w:r>
            <w:r>
              <w:rPr>
                <w:rFonts w:ascii="Times New Roman" w:eastAsia="等线" w:hAnsi="Times New Roman"/>
                <w:bCs/>
                <w:szCs w:val="20"/>
              </w:rPr>
              <w:t xml:space="preserve"> with RAN1 agreement, resulting in incorrect UE monitoring behavior.</w:t>
            </w:r>
          </w:p>
        </w:tc>
      </w:tr>
      <w:tr w:rsidR="00CE6531">
        <w:tc>
          <w:tcPr>
            <w:tcW w:w="9060" w:type="dxa"/>
            <w:gridSpan w:val="2"/>
          </w:tcPr>
          <w:p w:rsidR="00CE6531" w:rsidRDefault="00E86D0D">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rsidR="00CE6531" w:rsidRDefault="00E86D0D">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rsidR="00CE6531" w:rsidRDefault="00E86D0D">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rsidR="00CE6531" w:rsidRDefault="00E86D0D">
            <w:pPr>
              <w:rPr>
                <w:rFonts w:ascii="Times New Roman" w:eastAsia="宋体" w:hAnsi="Times New Roman"/>
                <w:szCs w:val="20"/>
              </w:rPr>
            </w:pPr>
            <w:r>
              <w:rPr>
                <w:rFonts w:ascii="Times New Roman" w:eastAsia="宋体"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rPr>
              <w:t>PO-to-LO association</w:t>
            </w:r>
            <w:r>
              <w:rPr>
                <w:rFonts w:ascii="Times New Roman" w:eastAsia="宋体" w:hAnsi="Times New Roman"/>
                <w:szCs w:val="20"/>
              </w:rPr>
              <w:t>. A reference frame of a WU</w:t>
            </w:r>
            <w:r>
              <w:rPr>
                <w:rFonts w:ascii="Times New Roman" w:eastAsia="宋体" w:hAnsi="Times New Roman"/>
                <w:szCs w:val="20"/>
              </w:rPr>
              <w:t>S occasion starts a number of frames prior to the first of a number of paging frames associated with the WUS occasion.</w:t>
            </w:r>
            <w:r>
              <w:rPr>
                <w:rFonts w:ascii="Times New Roman" w:eastAsia="宋体" w:hAnsi="Times New Roman"/>
                <w:bCs/>
                <w:szCs w:val="20"/>
                <w:lang w:eastAsia="ko-KR" w:bidi="ar"/>
              </w:rPr>
              <w:t xml:space="preserve"> Each number of frames is provided </w:t>
            </w:r>
            <w:r>
              <w:rPr>
                <w:rFonts w:ascii="Times New Roman" w:eastAsia="宋体" w:hAnsi="Times New Roman"/>
                <w:szCs w:val="20"/>
              </w:rPr>
              <w:t xml:space="preserve">by </w:t>
            </w:r>
            <w:r>
              <w:rPr>
                <w:rFonts w:ascii="Times New Roman" w:eastAsia="宋体" w:hAnsi="Times New Roman"/>
                <w:bCs/>
                <w:i/>
                <w:szCs w:val="20"/>
                <w:lang w:eastAsia="ko-KR" w:bidi="ar"/>
              </w:rPr>
              <w:t>LO-FrameOffsets</w:t>
            </w:r>
            <w:r>
              <w:rPr>
                <w:rFonts w:ascii="Times New Roman" w:eastAsia="宋体" w:hAnsi="Times New Roman"/>
                <w:szCs w:val="20"/>
              </w:rPr>
              <w:t>. The first WUS monitoring occasion of a WUS occasion starts at an offset provided by</w:t>
            </w:r>
            <w:r>
              <w:rPr>
                <w:rFonts w:ascii="Times New Roman" w:eastAsia="宋体" w:hAnsi="Times New Roman"/>
                <w:szCs w:val="20"/>
              </w:rPr>
              <w:t xml:space="preserve"> </w:t>
            </w:r>
            <w:r>
              <w:rPr>
                <w:rFonts w:ascii="Times New Roman" w:eastAsia="宋体" w:hAnsi="Times New Roman"/>
                <w:i/>
                <w:szCs w:val="20"/>
              </w:rPr>
              <w:t>offset_firstMO_withinLO</w:t>
            </w:r>
            <w:r>
              <w:rPr>
                <w:rFonts w:ascii="Times New Roman" w:eastAsia="宋体" w:hAnsi="Times New Roman"/>
                <w:szCs w:val="20"/>
              </w:rPr>
              <w:t xml:space="preserve"> relative to the start of the reference frame. If </w:t>
            </w:r>
            <w:r>
              <w:rPr>
                <w:rFonts w:ascii="Times New Roman" w:eastAsia="宋体" w:hAnsi="Times New Roman"/>
                <w:color w:val="FF0000"/>
                <w:szCs w:val="20"/>
              </w:rPr>
              <w:t xml:space="preserve">the time gap between the end of the last WUS monitoring occasion of the WUS occasion in the WUS occasion(s) associated with the one or </w:t>
            </w:r>
            <w:r>
              <w:rPr>
                <w:rFonts w:ascii="Times New Roman" w:eastAsia="宋体" w:hAnsi="Times New Roman"/>
                <w:szCs w:val="20"/>
              </w:rPr>
              <w:t>multiple values for number of frames provided b</w:t>
            </w:r>
            <w:r>
              <w:rPr>
                <w:rFonts w:ascii="Times New Roman" w:eastAsia="宋体" w:hAnsi="Times New Roman"/>
                <w:szCs w:val="20"/>
              </w:rPr>
              <w:t xml:space="preserve">y </w:t>
            </w:r>
            <w:r>
              <w:rPr>
                <w:rFonts w:ascii="Times New Roman" w:eastAsia="宋体" w:hAnsi="Times New Roman"/>
                <w:bCs/>
                <w:i/>
                <w:szCs w:val="20"/>
                <w:lang w:eastAsia="ko-KR" w:bidi="ar"/>
              </w:rPr>
              <w:t>LO-FrameOffsets</w:t>
            </w:r>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larger than or equal to the value of </w:t>
            </w:r>
            <w:r>
              <w:rPr>
                <w:rFonts w:ascii="Times New Roman" w:eastAsia="宋体" w:hAnsi="Times New Roman"/>
                <w:i/>
                <w:szCs w:val="20"/>
              </w:rPr>
              <w:t>XYZ</w:t>
            </w:r>
            <w:r>
              <w:rPr>
                <w:rFonts w:ascii="Times New Roman" w:eastAsia="宋体" w:hAnsi="Times New Roman"/>
                <w:szCs w:val="20"/>
              </w:rPr>
              <w:t xml:space="preserve">, the UE monitors WUS starting at a WUS occasion corresponding to the smallest of the </w:t>
            </w:r>
            <w:r>
              <w:rPr>
                <w:rFonts w:ascii="Times New Roman" w:eastAsia="宋体" w:hAnsi="Times New Roman"/>
                <w:color w:val="FF0000"/>
                <w:szCs w:val="20"/>
              </w:rPr>
              <w:t>one or</w:t>
            </w:r>
            <w:r>
              <w:rPr>
                <w:rFonts w:ascii="Times New Roman" w:eastAsia="宋体" w:hAnsi="Times New Roman"/>
                <w:szCs w:val="20"/>
              </w:rPr>
              <w:t xml:space="preserve"> multiple val</w:t>
            </w:r>
            <w:r>
              <w:rPr>
                <w:rFonts w:ascii="Times New Roman" w:eastAsia="宋体" w:hAnsi="Times New Roman"/>
                <w:szCs w:val="20"/>
              </w:rPr>
              <w:t xml:space="preserve">ues. If </w:t>
            </w:r>
            <w:r>
              <w:rPr>
                <w:rFonts w:ascii="Times New Roman" w:eastAsia="宋体" w:hAnsi="Times New Roman"/>
                <w:color w:val="FF0000"/>
                <w:szCs w:val="20"/>
              </w:rPr>
              <w:t>the time gap between the end of the last WUS monitoring occasion of the WUS occasion in the WUS occasion(s) associated with</w:t>
            </w:r>
            <w:r>
              <w:rPr>
                <w:rFonts w:ascii="Times New Roman" w:eastAsia="宋体" w:hAnsi="Times New Roman"/>
                <w:color w:val="000000"/>
                <w:szCs w:val="20"/>
              </w:rPr>
              <w:t xml:space="preserve"> all </w:t>
            </w:r>
            <w:r>
              <w:rPr>
                <w:rFonts w:ascii="Times New Roman" w:eastAsia="宋体" w:hAnsi="Times New Roman"/>
                <w:szCs w:val="20"/>
              </w:rPr>
              <w:t xml:space="preserve">values for number of frames provided by </w:t>
            </w:r>
            <w:r>
              <w:rPr>
                <w:rFonts w:ascii="Times New Roman" w:eastAsia="宋体" w:hAnsi="Times New Roman"/>
                <w:bCs/>
                <w:i/>
                <w:szCs w:val="20"/>
                <w:lang w:eastAsia="ko-KR" w:bidi="ar"/>
              </w:rPr>
              <w:t>LO-FrameOffsets</w:t>
            </w:r>
            <w:r>
              <w:rPr>
                <w:rFonts w:ascii="Times New Roman" w:eastAsia="宋体" w:hAnsi="Times New Roman"/>
                <w:color w:val="FF0000"/>
                <w:szCs w:val="20"/>
              </w:rPr>
              <w:t xml:space="preserve"> and the start of the first of a number of paging frames associat</w:t>
            </w:r>
            <w:r>
              <w:rPr>
                <w:rFonts w:ascii="Times New Roman" w:eastAsia="宋体" w:hAnsi="Times New Roman"/>
                <w:color w:val="FF0000"/>
                <w:szCs w:val="20"/>
              </w:rPr>
              <w:t xml:space="preserve">ed with the WUS occasion </w:t>
            </w:r>
            <w:r>
              <w:rPr>
                <w:rFonts w:ascii="Times New Roman" w:eastAsia="宋体" w:hAnsi="Times New Roman"/>
                <w:szCs w:val="20"/>
              </w:rPr>
              <w:t xml:space="preserve">are smaller than the value of </w:t>
            </w:r>
            <w:r>
              <w:rPr>
                <w:rFonts w:ascii="Times New Roman" w:eastAsia="宋体" w:hAnsi="Times New Roman"/>
                <w:i/>
                <w:szCs w:val="20"/>
              </w:rPr>
              <w:t>XYZ</w:t>
            </w:r>
            <w:r>
              <w:rPr>
                <w:rFonts w:ascii="Times New Roman" w:eastAsia="宋体" w:hAnsi="Times New Roman"/>
                <w:szCs w:val="20"/>
              </w:rPr>
              <w:t>, the UE monitors PDCCH according to Type2-PDCCH CSS sets associated with the paging occasion and does not monitor WUS.</w:t>
            </w:r>
          </w:p>
          <w:p w:rsidR="00CE6531" w:rsidRDefault="00E86D0D">
            <w:pPr>
              <w:rPr>
                <w:rFonts w:ascii="Times New Roman" w:eastAsia="宋体" w:hAnsi="Times New Roman"/>
                <w:szCs w:val="20"/>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m:t>
                  </m:r>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oMath>
            <w:r>
              <w:rPr>
                <w:rFonts w:ascii="Times New Roman" w:eastAsia="宋体" w:hAnsi="Times New Roman"/>
                <w:szCs w:val="20"/>
              </w:rPr>
              <w:t xml:space="preserve"> are defined in [17, TS 38.304], and </w:t>
            </w:r>
            <m:oMath>
              <m:r>
                <m:rPr>
                  <m:sty m:val="p"/>
                </m:rPr>
                <w:rPr>
                  <w:rFonts w:ascii="Cambria Math" w:eastAsia="宋体" w:hAnsi="Cambria Math"/>
                  <w:szCs w:val="20"/>
                </w:rPr>
                <m:t>UE_ID</m:t>
              </m:r>
            </m:oMath>
            <w:r>
              <w:rPr>
                <w:rFonts w:ascii="Times New Roman" w:eastAsia="宋体" w:hAnsi="Times New Roman"/>
                <w:szCs w:val="20"/>
              </w:rPr>
              <w:t xml:space="preserve"> is defined in clause 7.1 of [17, TS 38.304]. If a number of </w:t>
            </w:r>
            <m:oMath>
              <m:sSubSup>
                <m:sSubSupPr>
                  <m:ctrlPr>
                    <w:rPr>
                      <w:rFonts w:ascii="Cambria Math" w:eastAsia="宋体" w:hAnsi="Cambria Math"/>
                      <w:i/>
                      <w:szCs w:val="20"/>
                      <w:lang w:val="en-GB"/>
                    </w:rPr>
                  </m:ctrlPr>
                </m:sSubSupPr>
                <m:e>
                  <m:r>
                    <w:rPr>
                      <w:rFonts w:ascii="Cambria Math" w:eastAsia="宋体" w:hAnsi="Cambria Math"/>
                      <w:szCs w:val="20"/>
                    </w:rPr>
                    <m:t>N</m:t>
                  </m:r>
                </m:e>
                <m:sub>
                  <m:r>
                    <w:rPr>
                      <w:rFonts w:ascii="Cambria Math" w:eastAsia="宋体" w:hAnsi="Cambria Math"/>
                      <w:szCs w:val="20"/>
                    </w:rPr>
                    <m:t>SG</m:t>
                  </m:r>
                </m:sub>
                <m:sup>
                  <m:r>
                    <w:rPr>
                      <w:rFonts w:ascii="Cambria Math" w:eastAsia="宋体" w:hAnsi="Cambria Math"/>
                      <w:szCs w:val="20"/>
                    </w:rPr>
                    <m:t>PO</m:t>
                  </m:r>
                </m:sup>
              </m:sSubSup>
            </m:oMath>
            <w:r>
              <w:rPr>
                <w:rFonts w:ascii="Times New Roman" w:eastAsia="宋体" w:hAnsi="Times New Roman"/>
                <w:szCs w:val="20"/>
              </w:rPr>
              <w:t xml:space="preserve"> subgroups per p</w:t>
            </w:r>
            <w:r>
              <w:rPr>
                <w:rFonts w:ascii="Times New Roman" w:eastAsia="宋体" w:hAnsi="Times New Roman"/>
                <w:szCs w:val="20"/>
              </w:rPr>
              <w:t xml:space="preserve">aging occasion, provided by </w:t>
            </w:r>
            <w:r>
              <w:rPr>
                <w:rFonts w:ascii="Times New Roman" w:eastAsia="宋体" w:hAnsi="Times New Roman"/>
                <w:i/>
                <w:szCs w:val="20"/>
              </w:rPr>
              <w:t>subgroupNumber-PO-WUS</w:t>
            </w:r>
            <w:r>
              <w:rPr>
                <w:rFonts w:ascii="Times New Roman" w:eastAsia="宋体" w:hAnsi="Times New Roman"/>
                <w:szCs w:val="20"/>
              </w:rPr>
              <w:t xml:space="preserve">, is </w:t>
            </w:r>
            <m:oMath>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&gt;1</m:t>
              </m:r>
            </m:oMath>
            <w:r>
              <w:rPr>
                <w:rFonts w:ascii="Times New Roman" w:eastAsia="宋体" w:hAnsi="Times New Roman"/>
                <w:szCs w:val="20"/>
              </w:rPr>
              <w:t xml:space="preserve">, 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m:t>
              </m:r>
              <m:d>
                <m:dPr>
                  <m:ctrlPr>
                    <w:rPr>
                      <w:rFonts w:ascii="Cambria Math" w:eastAsia="楷体_GB2312"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+1</m:t>
                  </m:r>
                </m:e>
              </m:d>
              <m:r>
                <w:rPr>
                  <w:rFonts w:ascii="Cambria Math" w:eastAsia="楷体_GB2312"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SG</m:t>
                  </m:r>
                </m:sub>
              </m:sSub>
            </m:oMath>
            <w:r>
              <w:rPr>
                <w:rFonts w:ascii="Times New Roman" w:eastAsia="宋体" w:hAnsi="Times New Roman"/>
                <w:szCs w:val="20"/>
              </w:rPr>
              <w:t>, and the codepoint for all subgroups in the PO is</w:t>
            </w:r>
            <m:oMath>
              <m:r>
                <w:rPr>
                  <w:rFonts w:ascii="Cambria Math" w:eastAsia="宋体" w:hAnsi="Cambria Math"/>
                  <w:szCs w:val="20"/>
                </w:rPr>
                <m:t xml:space="preserve"> </m:t>
              </m:r>
              <m:r>
                <m:rPr>
                  <m:sty m:val="p"/>
                </m:rPr>
                <w:rPr>
                  <w:rFonts w:ascii="Cambria Math" w:eastAsia="宋体"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sty m:val="p"/>
                        </m:rPr>
                        <w:rPr>
                          <w:rFonts w:ascii="Cambria Math" w:eastAsia="楷体_GB2312" w:hAnsi="Cambria Math"/>
                          <w:szCs w:val="20"/>
                        </w:rPr>
                        <m:t>SG</m:t>
                      </m:r>
                      <m:ctrlPr>
                        <w:rPr>
                          <w:rFonts w:ascii="Cambria Math" w:eastAsia="楷体_GB2312" w:hAnsi="Cambria Math"/>
                          <w:szCs w:val="20"/>
                          <w:lang w:val="en-GB"/>
                        </w:rPr>
                      </m:ctrlPr>
                    </m:sub>
                    <m:sup>
                      <m:r>
                        <m:rPr>
                          <m:sty m:val="p"/>
                        </m:rPr>
                        <w:rPr>
                          <w:rFonts w:ascii="Cambria Math" w:eastAsia="楷体_GB2312" w:hAnsi="Cambria Math"/>
                          <w:szCs w:val="20"/>
                        </w:rPr>
                        <m:t>PO</m:t>
                      </m:r>
                      <m:ctrlPr>
                        <w:rPr>
                          <w:rFonts w:ascii="Cambria Math" w:eastAsia="楷体_GB2312" w:hAnsi="Cambria Math"/>
                          <w:szCs w:val="20"/>
                          <w:lang w:val="en-GB"/>
                        </w:rPr>
                      </m:ctrlPr>
                    </m:sup>
                  </m:sSubSup>
                  <m:r>
                    <w:rPr>
                      <w:rFonts w:ascii="Cambria Math" w:eastAsia="楷体_GB2312" w:hAnsi="Cambria Math"/>
                      <w:szCs w:val="20"/>
                    </w:rPr>
                    <m:t>+1</m:t>
                  </m:r>
                  <m:ctrlPr>
                    <w:rPr>
                      <w:rFonts w:ascii="Cambria Math" w:eastAsia="楷体_GB2312" w:hAnsi="Cambria Math"/>
                      <w:i/>
                      <w:szCs w:val="20"/>
                      <w:lang w:val="en-GB"/>
                    </w:rPr>
                  </m:ctrlPr>
                </m:e>
              </m:d>
              <m:r>
                <w:rPr>
                  <w:rFonts w:ascii="Cambria Math" w:eastAsia="楷体_GB2312" w:hAnsi="Cambria Math"/>
                  <w:szCs w:val="20"/>
                </w:rPr>
                <m:t>-</m:t>
              </m:r>
              <m:r>
                <w:rPr>
                  <w:rFonts w:ascii="Cambria Math" w:eastAsia="楷体_GB2312" w:hAnsi="Cambria Math"/>
                  <w:szCs w:val="20"/>
                </w:rPr>
                <m:t>1</m:t>
              </m:r>
            </m:oMath>
            <w:r>
              <w:rPr>
                <w:rFonts w:ascii="Times New Roman" w:eastAsia="宋体" w:hAnsi="Times New Roman"/>
                <w:szCs w:val="20"/>
              </w:rPr>
              <w:t>; otherwise, the codepoint for the P</w:t>
            </w:r>
            <w:r>
              <w:rPr>
                <w:rFonts w:ascii="Times New Roman" w:eastAsia="宋体" w:hAnsi="Times New Roman"/>
                <w:szCs w:val="20"/>
              </w:rPr>
              <w:t xml:space="preserve">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宋体" w:hAnsi="Cambria Math"/>
                  <w:szCs w:val="20"/>
                </w:rPr>
                <m:t>.</m:t>
              </m:r>
            </m:oMath>
          </w:p>
          <w:p w:rsidR="00CE6531" w:rsidRDefault="00E86D0D">
            <w:pPr>
              <w:rPr>
                <w:rFonts w:ascii="Times New Roman" w:eastAsia="宋体" w:hAnsi="Times New Roman"/>
                <w:szCs w:val="20"/>
              </w:rPr>
            </w:pPr>
            <w:r>
              <w:rPr>
                <w:rFonts w:ascii="Times New Roman" w:eastAsia="宋体" w:hAnsi="Times New Roman"/>
                <w:szCs w:val="20"/>
              </w:rPr>
              <w:t>If, in a WUS monitoring occasion, a UE determines a codepoint associated with the UE [17, TS 38.304], the UE performs PDCCH monitoring according to Type2-PDCCH CSS sets for the paging occasion associated with the WUS monitoring occasion</w:t>
            </w:r>
            <w:r>
              <w:rPr>
                <w:rFonts w:ascii="Times New Roman" w:eastAsia="宋体" w:hAnsi="Times New Roman"/>
                <w:szCs w:val="20"/>
              </w:rPr>
              <w:t xml:space="preserve"> </w:t>
            </w:r>
            <w:r>
              <w:rPr>
                <w:rFonts w:ascii="Times New Roman" w:eastAsia="宋体" w:hAnsi="Times New Roman"/>
                <w:strike/>
                <w:color w:val="FF0000"/>
                <w:szCs w:val="20"/>
              </w:rPr>
              <w:t xml:space="preserve">when a time from the end of the WUS reception to the start of the PDCCH monitoring occasion is not smaller than the value of </w:t>
            </w:r>
            <w:r>
              <w:rPr>
                <w:rFonts w:ascii="Times New Roman" w:eastAsia="宋体" w:hAnsi="Times New Roman"/>
                <w:i/>
                <w:strike/>
                <w:color w:val="FF0000"/>
                <w:szCs w:val="20"/>
              </w:rPr>
              <w:t>XYZ</w:t>
            </w:r>
            <w:r>
              <w:rPr>
                <w:rFonts w:ascii="Times New Roman" w:eastAsia="宋体" w:hAnsi="Times New Roman"/>
                <w:szCs w:val="20"/>
              </w:rPr>
              <w:t xml:space="preserve">; otherwise, the UE is not required to perform the PDCCH monitoring. The UE may also perform PDCCH monitoring for Type2A-PDCCH CSS sets for DCI format 2_7, if provided. </w:t>
            </w:r>
          </w:p>
          <w:p w:rsidR="00CE6531" w:rsidRDefault="00E86D0D">
            <w:pPr>
              <w:kinsoku w:val="0"/>
              <w:overflowPunct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tc>
      </w:tr>
    </w:tbl>
    <w:p w:rsidR="00CE6531" w:rsidRDefault="00CE6531"/>
    <w:p w:rsidR="00CE6531" w:rsidRDefault="00E86D0D">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Observation 1: No strong need to configure a time</w:t>
      </w:r>
      <w:r>
        <w:rPr>
          <w:rFonts w:ascii="Times New Roman" w:eastAsia="等线" w:hAnsi="Times New Roman" w:hint="eastAsia"/>
          <w:b/>
          <w:bCs/>
          <w:szCs w:val="20"/>
          <w:lang w:bidi="ar"/>
        </w:rPr>
        <w:t xml:space="preserve"> gap by RRC between two </w:t>
      </w:r>
      <w:r>
        <w:rPr>
          <w:rFonts w:ascii="Times New Roman" w:eastAsia="等线" w:hAnsi="Times New Roman"/>
          <w:b/>
          <w:bCs/>
          <w:szCs w:val="20"/>
          <w:lang w:bidi="ar"/>
        </w:rPr>
        <w:t xml:space="preserve">consecutive </w:t>
      </w:r>
      <w:r>
        <w:rPr>
          <w:rFonts w:ascii="Times New Roman" w:eastAsia="等线" w:hAnsi="Times New Roman" w:hint="eastAsia"/>
          <w:b/>
          <w:bCs/>
          <w:szCs w:val="20"/>
          <w:lang w:bidi="ar"/>
        </w:rPr>
        <w:t xml:space="preserve">LP-WUS </w:t>
      </w:r>
      <w:r>
        <w:rPr>
          <w:rFonts w:ascii="Times New Roman" w:eastAsia="等线" w:hAnsi="Times New Roman"/>
          <w:b/>
          <w:bCs/>
          <w:szCs w:val="20"/>
          <w:lang w:bidi="ar"/>
        </w:rPr>
        <w:t>MOs</w:t>
      </w:r>
      <w:r>
        <w:rPr>
          <w:rFonts w:ascii="Times New Roman" w:eastAsia="等线" w:hAnsi="Times New Roman" w:hint="eastAsia"/>
          <w:b/>
          <w:bCs/>
          <w:szCs w:val="20"/>
          <w:lang w:bidi="ar"/>
        </w:rPr>
        <w:t>.</w:t>
      </w:r>
    </w:p>
    <w:p w:rsidR="00CE6531" w:rsidRDefault="00E86D0D">
      <w:pPr>
        <w:widowControl w:val="0"/>
        <w:numPr>
          <w:ilvl w:val="0"/>
          <w:numId w:val="52"/>
        </w:numPr>
        <w:adjustRightInd w:val="0"/>
        <w:snapToGrid w:val="0"/>
        <w:spacing w:afterLines="50" w:after="120"/>
        <w:jc w:val="both"/>
        <w:rPr>
          <w:rFonts w:ascii="Times New Roman" w:eastAsia="等线" w:hAnsi="Times New Roman"/>
          <w:b/>
          <w:bCs/>
          <w:szCs w:val="20"/>
          <w:lang w:bidi="ar"/>
        </w:rPr>
      </w:pPr>
      <w:r>
        <w:rPr>
          <w:rFonts w:ascii="Times New Roman" w:eastAsia="等线" w:hAnsi="Times New Roman" w:hint="eastAsia"/>
          <w:b/>
          <w:bCs/>
          <w:szCs w:val="20"/>
          <w:lang w:bidi="ar"/>
        </w:rPr>
        <w:t>The LR processing time will be a value at the symbol level rather than at the millisecond level and it can be covered by the nominal MO duration.</w:t>
      </w:r>
    </w:p>
    <w:p w:rsidR="00CE6531" w:rsidRDefault="00E86D0D">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CE6531">
        <w:tc>
          <w:tcPr>
            <w:tcW w:w="2696" w:type="dxa"/>
            <w:tcBorders>
              <w:top w:val="single" w:sz="4" w:space="0" w:color="auto"/>
              <w:left w:val="single" w:sz="4" w:space="0" w:color="auto"/>
              <w:bottom w:val="nil"/>
              <w:right w:val="nil"/>
            </w:tcBorders>
          </w:tcPr>
          <w:p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rsidR="00CE6531" w:rsidRDefault="00E86D0D">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CE6531">
        <w:tc>
          <w:tcPr>
            <w:tcW w:w="2696" w:type="dxa"/>
            <w:tcBorders>
              <w:top w:val="nil"/>
              <w:left w:val="single" w:sz="4" w:space="0" w:color="auto"/>
              <w:bottom w:val="nil"/>
              <w:right w:val="nil"/>
            </w:tcBorders>
          </w:tcPr>
          <w:p w:rsidR="00CE6531" w:rsidRDefault="00CE6531">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rsidR="00CE6531" w:rsidRDefault="00CE6531">
            <w:pPr>
              <w:pStyle w:val="CRCoverPage"/>
              <w:widowControl w:val="0"/>
              <w:spacing w:after="0"/>
              <w:jc w:val="both"/>
              <w:rPr>
                <w:kern w:val="2"/>
                <w:sz w:val="8"/>
                <w:szCs w:val="8"/>
              </w:rPr>
            </w:pPr>
          </w:p>
        </w:tc>
      </w:tr>
      <w:tr w:rsidR="00CE6531">
        <w:tc>
          <w:tcPr>
            <w:tcW w:w="2696" w:type="dxa"/>
            <w:tcBorders>
              <w:top w:val="nil"/>
              <w:left w:val="single" w:sz="4" w:space="0" w:color="auto"/>
              <w:bottom w:val="nil"/>
              <w:right w:val="nil"/>
            </w:tcBorders>
          </w:tcPr>
          <w:p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rsidR="00CE6531" w:rsidRDefault="00E86D0D">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oepration, avoid the case that UE needs to monitor a LP-WUS in the last symbol of a nominal MO and another LP-WUS </w:t>
            </w:r>
            <w:r>
              <w:rPr>
                <w:rFonts w:hint="eastAsia"/>
                <w:kern w:val="2"/>
                <w:sz w:val="21"/>
                <w:szCs w:val="22"/>
                <w:lang w:val="en-US" w:eastAsia="zh-CN"/>
              </w:rPr>
              <w:t>in the first symbol of the next nominal MO.</w:t>
            </w:r>
          </w:p>
        </w:tc>
      </w:tr>
      <w:tr w:rsidR="00CE6531">
        <w:tc>
          <w:tcPr>
            <w:tcW w:w="2696" w:type="dxa"/>
            <w:tcBorders>
              <w:top w:val="nil"/>
              <w:left w:val="single" w:sz="4" w:space="0" w:color="auto"/>
              <w:bottom w:val="nil"/>
              <w:right w:val="nil"/>
            </w:tcBorders>
          </w:tcPr>
          <w:p w:rsidR="00CE6531" w:rsidRDefault="00CE6531">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rsidR="00CE6531" w:rsidRDefault="00CE6531">
            <w:pPr>
              <w:pStyle w:val="CRCoverPage"/>
              <w:widowControl w:val="0"/>
              <w:spacing w:after="0"/>
              <w:jc w:val="both"/>
              <w:rPr>
                <w:kern w:val="2"/>
                <w:sz w:val="8"/>
                <w:szCs w:val="8"/>
              </w:rPr>
            </w:pPr>
          </w:p>
        </w:tc>
      </w:tr>
      <w:tr w:rsidR="00CE6531">
        <w:tc>
          <w:tcPr>
            <w:tcW w:w="2696" w:type="dxa"/>
            <w:tcBorders>
              <w:top w:val="nil"/>
              <w:left w:val="single" w:sz="4" w:space="0" w:color="auto"/>
              <w:bottom w:val="nil"/>
              <w:right w:val="nil"/>
            </w:tcBorders>
          </w:tcPr>
          <w:p w:rsidR="00CE6531" w:rsidRDefault="00E86D0D">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rsidR="00CE6531" w:rsidRDefault="00E86D0D">
            <w:pPr>
              <w:pStyle w:val="af9"/>
              <w:overflowPunct w:val="0"/>
              <w:adjustRightInd w:val="0"/>
              <w:snapToGrid w:val="0"/>
              <w:spacing w:after="0"/>
            </w:pPr>
            <w:r>
              <w:rPr>
                <w:rFonts w:hint="eastAsia"/>
              </w:rPr>
              <w:t>UE cannot handle such case, hence cannot receive the LP-WUS timely for PDCCH monitoring.</w:t>
            </w:r>
          </w:p>
        </w:tc>
      </w:tr>
      <w:tr w:rsidR="00CE6531">
        <w:tc>
          <w:tcPr>
            <w:tcW w:w="8952" w:type="dxa"/>
            <w:gridSpan w:val="2"/>
            <w:tcBorders>
              <w:top w:val="nil"/>
              <w:left w:val="single" w:sz="4" w:space="0" w:color="auto"/>
              <w:bottom w:val="single" w:sz="4" w:space="0" w:color="auto"/>
              <w:right w:val="single" w:sz="4" w:space="0" w:color="auto"/>
            </w:tcBorders>
          </w:tcPr>
          <w:p w:rsidR="00CE6531" w:rsidRDefault="00CE6531">
            <w:pPr>
              <w:pStyle w:val="af9"/>
              <w:overflowPunct w:val="0"/>
              <w:adjustRightInd w:val="0"/>
              <w:snapToGrid w:val="0"/>
              <w:spacing w:after="0"/>
            </w:pPr>
          </w:p>
          <w:p w:rsidR="00CE6531" w:rsidRDefault="00E86D0D">
            <w:pPr>
              <w:jc w:val="center"/>
              <w:rPr>
                <w:color w:val="FF0000"/>
              </w:rPr>
            </w:pPr>
            <w:r>
              <w:rPr>
                <w:rFonts w:ascii="Times New Roman" w:eastAsia="宋体" w:hAnsi="Times New Roman"/>
                <w:color w:val="FF0000"/>
                <w:lang w:bidi="ar"/>
              </w:rPr>
              <w:t>*** Unchanged parts are omitted ***</w:t>
            </w:r>
          </w:p>
          <w:p w:rsidR="00CE6531" w:rsidRDefault="00E86D0D">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10.4C</w:t>
            </w:r>
            <w:r>
              <w:rPr>
                <w:rFonts w:ascii="Arial" w:eastAsia="宋体" w:hAnsi="Arial"/>
                <w:sz w:val="24"/>
                <w:szCs w:val="16"/>
                <w:lang w:bidi="ar"/>
              </w:rPr>
              <w:tab/>
              <w:t xml:space="preserve">PDCCH monitoring activation by WUS in </w:t>
            </w:r>
            <w:r>
              <w:rPr>
                <w:rFonts w:ascii="Arial" w:eastAsia="宋体" w:hAnsi="Arial"/>
                <w:sz w:val="24"/>
                <w:szCs w:val="16"/>
                <w:lang w:bidi="ar"/>
              </w:rPr>
              <w:t>RRC_IDLE/RRC_INACTIVE</w:t>
            </w:r>
          </w:p>
          <w:p w:rsidR="00CE6531" w:rsidRDefault="00E86D0D">
            <w:pPr>
              <w:jc w:val="center"/>
              <w:rPr>
                <w:color w:val="FF0000"/>
              </w:rPr>
            </w:pPr>
            <w:r>
              <w:rPr>
                <w:rFonts w:ascii="Times New Roman" w:eastAsia="宋体" w:hAnsi="Times New Roman"/>
                <w:color w:val="FF0000"/>
                <w:lang w:bidi="ar"/>
              </w:rPr>
              <w:t>*** Unchanged parts are omitted ***</w:t>
            </w:r>
          </w:p>
          <w:p w:rsidR="00CE6531" w:rsidRDefault="00E86D0D">
            <w:pPr>
              <w:spacing w:after="180"/>
              <w:rPr>
                <w:rFonts w:eastAsia="等线"/>
                <w:color w:val="FF0000"/>
                <w:szCs w:val="20"/>
              </w:rPr>
            </w:pPr>
            <w:r>
              <w:rPr>
                <w:rFonts w:ascii="Times New Roman" w:eastAsia="宋体" w:hAnsi="Times New Roman"/>
                <w:szCs w:val="20"/>
                <w:lang w:bidi="ar"/>
              </w:rPr>
              <w:lastRenderedPageBreak/>
              <w:t>A WUS monitoring occasion is over a first number of symbols, provided by</w:t>
            </w:r>
            <w:r>
              <w:rPr>
                <w:rFonts w:ascii="Times New Roman" w:eastAsia="宋体" w:hAnsi="Times New Roman"/>
                <w:i/>
                <w:szCs w:val="20"/>
                <w:lang w:bidi="ar"/>
              </w:rPr>
              <w:t xml:space="preserve"> WUS_NominalMO_duration_ IDLE/INACTIVE</w:t>
            </w:r>
            <w:r>
              <w:rPr>
                <w:rFonts w:ascii="Times New Roman" w:eastAsia="宋体" w:hAnsi="Times New Roman"/>
                <w:szCs w:val="20"/>
                <w:lang w:bidi="ar"/>
              </w:rPr>
              <w:t>. If a number of available symbols for the UE to monitor WUS in a WUS monitoring occasio</w:t>
            </w:r>
            <w:r>
              <w:rPr>
                <w:rFonts w:ascii="Times New Roman" w:eastAsia="宋体" w:hAnsi="Times New Roman"/>
                <w:szCs w:val="20"/>
                <w:lang w:bidi="ar"/>
              </w:rPr>
              <w:t>n is smaller than a second number of symbols, provided by</w:t>
            </w:r>
            <w:r>
              <w:rPr>
                <w:rFonts w:ascii="Times New Roman" w:eastAsia="宋体" w:hAnsi="Times New Roman"/>
                <w:i/>
                <w:szCs w:val="20"/>
                <w:lang w:bidi="ar"/>
              </w:rPr>
              <w:t xml:space="preserve"> WUS_ActualMO_duration_ IDLE/INACTIVE</w:t>
            </w:r>
            <w:r>
              <w:rPr>
                <w:rFonts w:ascii="Times New Roman" w:eastAsia="宋体" w:hAnsi="Times New Roman"/>
                <w:szCs w:val="20"/>
                <w:lang w:bidi="ar"/>
              </w:rPr>
              <w:t xml:space="preserve">, the UE does not monitor WUS in the WUS monitoring occasion. The UE monitors WUS in a WUS monitoring occasion over the earliest available </w:t>
            </w:r>
            <w:r>
              <w:rPr>
                <w:rFonts w:ascii="Times New Roman" w:eastAsia="宋体" w:hAnsi="Times New Roman"/>
                <w:i/>
                <w:szCs w:val="20"/>
                <w:lang w:bidi="ar"/>
              </w:rPr>
              <w:t xml:space="preserve">WUS_ActualMO_duration_ </w:t>
            </w:r>
            <w:r>
              <w:rPr>
                <w:rFonts w:ascii="Times New Roman" w:eastAsia="宋体" w:hAnsi="Times New Roman"/>
                <w:i/>
                <w:szCs w:val="20"/>
                <w:lang w:bidi="ar"/>
              </w:rPr>
              <w:t>IDLE/INACTIVE</w:t>
            </w:r>
            <w:r>
              <w:rPr>
                <w:rFonts w:ascii="Times New Roman" w:eastAsia="宋体"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等线" w:hAnsi="Times New Roman"/>
                <w:color w:val="FF0000"/>
                <w:szCs w:val="20"/>
                <w:lang w:bidi="ar"/>
              </w:rPr>
              <w:t>And a UE does no</w:t>
            </w:r>
            <w:r>
              <w:rPr>
                <w:rFonts w:ascii="Times New Roman" w:eastAsia="等线" w:hAnsi="Times New Roman"/>
                <w:color w:val="FF0000"/>
                <w:szCs w:val="20"/>
                <w:lang w:bidi="ar"/>
              </w:rPr>
              <w:t>t expect to monitor a LP-WUS in the last symbol of a nominal MO and another LP-WUS in the first symbol of the next nominal MO.</w:t>
            </w:r>
          </w:p>
          <w:p w:rsidR="00CE6531" w:rsidRDefault="00E86D0D">
            <w:pPr>
              <w:jc w:val="center"/>
              <w:rPr>
                <w:color w:val="FF0000"/>
              </w:rPr>
            </w:pPr>
            <w:r>
              <w:rPr>
                <w:rFonts w:ascii="Times New Roman" w:eastAsia="宋体" w:hAnsi="Times New Roman"/>
                <w:color w:val="FF0000"/>
                <w:lang w:bidi="ar"/>
              </w:rPr>
              <w:t>*** Unchanged parts are omitted ***</w:t>
            </w:r>
          </w:p>
          <w:p w:rsidR="00CE6531" w:rsidRDefault="00E86D0D">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10.4D</w:t>
            </w:r>
            <w:r>
              <w:rPr>
                <w:rFonts w:ascii="Arial" w:eastAsia="宋体" w:hAnsi="Arial"/>
                <w:sz w:val="24"/>
                <w:szCs w:val="16"/>
                <w:lang w:bidi="ar"/>
              </w:rPr>
              <w:tab/>
              <w:t>PDCCH monitoring activation by WUS in RRC_CONNECTED</w:t>
            </w:r>
          </w:p>
          <w:p w:rsidR="00CE6531" w:rsidRDefault="00E86D0D">
            <w:pPr>
              <w:jc w:val="center"/>
              <w:rPr>
                <w:color w:val="FF0000"/>
              </w:rPr>
            </w:pPr>
            <w:r>
              <w:rPr>
                <w:rFonts w:ascii="Times New Roman" w:eastAsia="宋体" w:hAnsi="Times New Roman"/>
                <w:color w:val="FF0000"/>
                <w:lang w:bidi="ar"/>
              </w:rPr>
              <w:t>*** Unchanged parts are omitted ***</w:t>
            </w:r>
          </w:p>
          <w:p w:rsidR="00CE6531" w:rsidRDefault="00E86D0D">
            <w:pPr>
              <w:spacing w:after="180"/>
              <w:rPr>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WUS_NominalMO_duration_CONNECTED</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WUS_</w:t>
            </w:r>
            <w:r>
              <w:rPr>
                <w:rFonts w:ascii="Times New Roman" w:eastAsia="宋体" w:hAnsi="Times New Roman"/>
                <w:i/>
                <w:szCs w:val="20"/>
                <w:lang w:bidi="ar"/>
              </w:rPr>
              <w:t>ActualMO_duration_CONNECTED</w:t>
            </w:r>
            <w:r>
              <w:rPr>
                <w:rFonts w:ascii="Times New Roman" w:eastAsia="宋体" w:hAnsi="Times New Roman"/>
                <w:szCs w:val="20"/>
                <w:lang w:bidi="ar"/>
              </w:rPr>
              <w:t xml:space="preserve">, the UE does not monitor WUS in the WUS monitoring occasion. The UE monitors WUS in a WUS monitoring occasion over the earliest available </w:t>
            </w:r>
            <w:r>
              <w:rPr>
                <w:rFonts w:ascii="Times New Roman" w:eastAsia="宋体" w:hAnsi="Times New Roman"/>
                <w:i/>
                <w:szCs w:val="20"/>
                <w:lang w:bidi="ar"/>
              </w:rPr>
              <w:t>WUS_ActualMO_duration_CONNECTED</w:t>
            </w:r>
            <w:r>
              <w:rPr>
                <w:rFonts w:ascii="Times New Roman" w:eastAsia="宋体" w:hAnsi="Times New Roman"/>
                <w:szCs w:val="20"/>
                <w:lang w:bidi="ar"/>
              </w:rPr>
              <w:t xml:space="preserve"> symbols in the WUS monitoring occasion. </w:t>
            </w:r>
            <w:r>
              <w:rPr>
                <w:rFonts w:ascii="Times New Roman" w:eastAsia="等线" w:hAnsi="Times New Roman"/>
                <w:color w:val="FF0000"/>
                <w:szCs w:val="20"/>
                <w:lang w:bidi="ar"/>
              </w:rPr>
              <w:t xml:space="preserve">And a UE does not </w:t>
            </w:r>
            <w:r>
              <w:rPr>
                <w:rFonts w:ascii="Times New Roman" w:eastAsia="等线" w:hAnsi="Times New Roman"/>
                <w:color w:val="FF0000"/>
                <w:szCs w:val="20"/>
                <w:lang w:bidi="ar"/>
              </w:rPr>
              <w:t>expect to monitor a LP-WUS in the last symbol of a nominal MO and another LP-WUS in the first symbol of the next nominal MO.</w:t>
            </w:r>
          </w:p>
          <w:p w:rsidR="00CE6531" w:rsidRDefault="00E86D0D">
            <w:pPr>
              <w:jc w:val="center"/>
            </w:pPr>
            <w:r>
              <w:rPr>
                <w:rFonts w:ascii="Times New Roman" w:eastAsia="宋体" w:hAnsi="Times New Roman"/>
                <w:color w:val="FF0000"/>
                <w:lang w:bidi="ar"/>
              </w:rPr>
              <w:t>*** Unchanged parts are omitted ***</w:t>
            </w:r>
          </w:p>
          <w:p w:rsidR="00CE6531" w:rsidRDefault="00CE6531">
            <w:pPr>
              <w:pStyle w:val="af9"/>
              <w:overflowPunct w:val="0"/>
              <w:adjustRightInd w:val="0"/>
              <w:snapToGrid w:val="0"/>
              <w:spacing w:after="0"/>
            </w:pPr>
          </w:p>
        </w:tc>
      </w:tr>
    </w:tbl>
    <w:p w:rsidR="00CE6531" w:rsidRDefault="00CE6531"/>
    <w:p w:rsidR="00CE6531" w:rsidRDefault="00E86D0D">
      <w:pPr>
        <w:overflowPunct w:val="0"/>
        <w:autoSpaceDE w:val="0"/>
        <w:autoSpaceDN w:val="0"/>
        <w:adjustRightInd w:val="0"/>
        <w:snapToGrid w:val="0"/>
        <w:spacing w:after="120"/>
        <w:textAlignment w:val="baseline"/>
        <w:rPr>
          <w:rFonts w:ascii="Times New Roman" w:eastAsia="等线" w:hAnsi="Times New Roman"/>
          <w:b/>
        </w:rPr>
      </w:pPr>
      <w:r>
        <w:rPr>
          <w:rFonts w:ascii="Times New Roman" w:eastAsia="等线" w:hAnsi="Times New Roman"/>
          <w:b/>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4</w:t>
      </w:r>
      <w:r>
        <w:rPr>
          <w:rFonts w:ascii="Times New Roman" w:eastAsia="等线" w:hAnsi="Times New Roman"/>
          <w:b/>
          <w:szCs w:val="20"/>
        </w:rPr>
        <w:fldChar w:fldCharType="end"/>
      </w:r>
      <w:r>
        <w:rPr>
          <w:rFonts w:ascii="Times New Roman" w:eastAsia="等线" w:hAnsi="Times New Roman"/>
          <w:b/>
        </w:rPr>
        <w:t xml:space="preserve">: Adopt the following text proposal modified </w:t>
      </w:r>
      <w:r>
        <w:rPr>
          <w:rFonts w:ascii="Times New Roman" w:eastAsia="等线" w:hAnsi="Times New Roman"/>
          <w:b/>
          <w:color w:val="FF0000"/>
        </w:rPr>
        <w:t>in red</w:t>
      </w:r>
      <w:r>
        <w:rPr>
          <w:rFonts w:ascii="Times New Roman" w:eastAsia="等线"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CE6531">
        <w:tc>
          <w:tcPr>
            <w:tcW w:w="1838" w:type="dxa"/>
          </w:tcPr>
          <w:p w:rsidR="00CE6531" w:rsidRDefault="00E86D0D">
            <w:pPr>
              <w:overflowPunct w:val="0"/>
              <w:autoSpaceDE w:val="0"/>
              <w:autoSpaceDN w:val="0"/>
              <w:adjustRightInd w:val="0"/>
              <w:snapToGrid w:val="0"/>
              <w:spacing w:after="120"/>
              <w:textAlignment w:val="baseline"/>
              <w:rPr>
                <w:rFonts w:ascii="Times New Roman" w:eastAsia="等线" w:hAnsi="Times New Roman" w:cstheme="minorBidi"/>
                <w:b/>
                <w:kern w:val="0"/>
                <w:sz w:val="20"/>
                <w:szCs w:val="20"/>
              </w:rPr>
            </w:pPr>
            <w:r>
              <w:rPr>
                <w:rFonts w:ascii="Times New Roman" w:eastAsia="等线" w:hAnsi="Times New Roman" w:cstheme="minorBidi"/>
                <w:b/>
                <w:kern w:val="0"/>
                <w:sz w:val="20"/>
                <w:szCs w:val="20"/>
              </w:rPr>
              <w:t>Reason for change</w:t>
            </w:r>
            <w:r>
              <w:rPr>
                <w:rFonts w:ascii="Times New Roman" w:eastAsia="等线" w:hAnsi="Times New Roman" w:cstheme="minorBidi" w:hint="eastAsia"/>
                <w:b/>
                <w:kern w:val="0"/>
                <w:sz w:val="20"/>
                <w:szCs w:val="20"/>
              </w:rPr>
              <w:t>:</w:t>
            </w:r>
          </w:p>
        </w:tc>
        <w:tc>
          <w:tcPr>
            <w:tcW w:w="7222" w:type="dxa"/>
          </w:tcPr>
          <w:p w:rsidR="00CE6531" w:rsidRDefault="00E86D0D">
            <w:pPr>
              <w:overflowPunct w:val="0"/>
              <w:autoSpaceDE w:val="0"/>
              <w:autoSpaceDN w:val="0"/>
              <w:adjustRightInd w:val="0"/>
              <w:snapToGrid w:val="0"/>
              <w:spacing w:after="120"/>
              <w:textAlignment w:val="baseline"/>
              <w:rPr>
                <w:rFonts w:ascii="Times New Roman" w:eastAsia="等线" w:hAnsi="Times New Roman" w:cstheme="minorBidi"/>
                <w:b/>
                <w:kern w:val="0"/>
                <w:sz w:val="20"/>
                <w:szCs w:val="20"/>
              </w:rPr>
            </w:pPr>
            <w:r>
              <w:rPr>
                <w:rFonts w:eastAsia="等线" w:cstheme="minorBidi"/>
                <w:kern w:val="0"/>
                <w:sz w:val="20"/>
                <w:szCs w:val="20"/>
              </w:rPr>
              <w:t xml:space="preserve">To clarify the SSB set </w:t>
            </w:r>
            <w:r>
              <w:rPr>
                <w:rFonts w:eastAsia="等线" w:cstheme="minorBidi" w:hint="eastAsia"/>
                <w:kern w:val="0"/>
                <w:sz w:val="20"/>
                <w:szCs w:val="20"/>
              </w:rPr>
              <w:t>based on which</w:t>
            </w:r>
            <w:r>
              <w:rPr>
                <w:rFonts w:eastAsia="等线" w:cstheme="minorBidi"/>
                <w:kern w:val="0"/>
                <w:sz w:val="20"/>
                <w:szCs w:val="20"/>
              </w:rPr>
              <w:t xml:space="preserve"> OFDM-based WUR perform measurement.</w:t>
            </w:r>
          </w:p>
        </w:tc>
      </w:tr>
      <w:tr w:rsidR="00CE6531">
        <w:tc>
          <w:tcPr>
            <w:tcW w:w="1838" w:type="dxa"/>
          </w:tcPr>
          <w:p w:rsidR="00CE6531" w:rsidRDefault="00E86D0D">
            <w:pPr>
              <w:overflowPunct w:val="0"/>
              <w:autoSpaceDE w:val="0"/>
              <w:autoSpaceDN w:val="0"/>
              <w:adjustRightInd w:val="0"/>
              <w:snapToGrid w:val="0"/>
              <w:spacing w:after="120"/>
              <w:textAlignment w:val="baseline"/>
              <w:rPr>
                <w:rFonts w:ascii="Times New Roman" w:eastAsia="等线" w:hAnsi="Times New Roman" w:cstheme="minorBidi"/>
                <w:b/>
                <w:kern w:val="0"/>
                <w:sz w:val="20"/>
                <w:szCs w:val="20"/>
              </w:rPr>
            </w:pPr>
            <w:r>
              <w:rPr>
                <w:rFonts w:ascii="Times New Roman" w:eastAsia="等线" w:hAnsi="Times New Roman" w:cstheme="minorBidi"/>
                <w:b/>
                <w:kern w:val="0"/>
                <w:sz w:val="20"/>
                <w:szCs w:val="20"/>
              </w:rPr>
              <w:t>Summary of change:</w:t>
            </w:r>
          </w:p>
        </w:tc>
        <w:tc>
          <w:tcPr>
            <w:tcW w:w="7222" w:type="dxa"/>
          </w:tcPr>
          <w:p w:rsidR="00CE6531" w:rsidRDefault="00E86D0D">
            <w:pPr>
              <w:overflowPunct w:val="0"/>
              <w:autoSpaceDE w:val="0"/>
              <w:autoSpaceDN w:val="0"/>
              <w:adjustRightInd w:val="0"/>
              <w:snapToGrid w:val="0"/>
              <w:textAlignment w:val="baseline"/>
              <w:rPr>
                <w:rFonts w:eastAsia="等线" w:cstheme="minorBidi"/>
                <w:kern w:val="0"/>
                <w:sz w:val="20"/>
                <w:szCs w:val="20"/>
              </w:rPr>
            </w:pPr>
            <w:r>
              <w:rPr>
                <w:rFonts w:eastAsia="等线" w:cstheme="minorBidi"/>
                <w:kern w:val="0"/>
                <w:sz w:val="20"/>
                <w:szCs w:val="20"/>
              </w:rPr>
              <w:t>For OFDM-based WUR, if LP-WUS/LP-SS beam subset is provided, SS-RSRP is measured only from the indicated set of SS/PBCH block(s)</w:t>
            </w:r>
            <w:r>
              <w:rPr>
                <w:rFonts w:eastAsia="等线" w:cstheme="minorBidi"/>
                <w:kern w:val="0"/>
                <w:sz w:val="20"/>
                <w:szCs w:val="20"/>
              </w:rPr>
              <w:t xml:space="preserve"> by LP-WUS/LP-SS beam subset, otherwise, SS-RSRP is measured only from the indicated set of SS/PBCH block(s) by ssb-PositionsInBurst.</w:t>
            </w:r>
          </w:p>
        </w:tc>
      </w:tr>
      <w:tr w:rsidR="00CE6531">
        <w:tc>
          <w:tcPr>
            <w:tcW w:w="1838" w:type="dxa"/>
          </w:tcPr>
          <w:p w:rsidR="00CE6531" w:rsidRDefault="00E86D0D">
            <w:pPr>
              <w:overflowPunct w:val="0"/>
              <w:autoSpaceDE w:val="0"/>
              <w:autoSpaceDN w:val="0"/>
              <w:adjustRightInd w:val="0"/>
              <w:snapToGrid w:val="0"/>
              <w:spacing w:after="120"/>
              <w:textAlignment w:val="baseline"/>
              <w:rPr>
                <w:rFonts w:ascii="Times New Roman" w:eastAsia="等线" w:hAnsi="Times New Roman" w:cstheme="minorBidi"/>
                <w:b/>
                <w:kern w:val="0"/>
                <w:sz w:val="20"/>
                <w:szCs w:val="20"/>
              </w:rPr>
            </w:pPr>
            <w:r>
              <w:rPr>
                <w:rFonts w:ascii="Times New Roman" w:eastAsia="等线" w:hAnsi="Times New Roman" w:cstheme="minorBidi"/>
                <w:b/>
                <w:kern w:val="0"/>
                <w:sz w:val="20"/>
                <w:szCs w:val="20"/>
              </w:rPr>
              <w:t>Consequences if not approved:</w:t>
            </w:r>
          </w:p>
        </w:tc>
        <w:tc>
          <w:tcPr>
            <w:tcW w:w="7222" w:type="dxa"/>
          </w:tcPr>
          <w:p w:rsidR="00CE6531" w:rsidRDefault="00E86D0D">
            <w:pPr>
              <w:overflowPunct w:val="0"/>
              <w:autoSpaceDE w:val="0"/>
              <w:autoSpaceDN w:val="0"/>
              <w:adjustRightInd w:val="0"/>
              <w:snapToGrid w:val="0"/>
              <w:spacing w:after="120"/>
              <w:textAlignment w:val="baseline"/>
              <w:rPr>
                <w:rFonts w:eastAsia="等线" w:cstheme="minorBidi"/>
                <w:kern w:val="0"/>
                <w:sz w:val="20"/>
                <w:szCs w:val="20"/>
              </w:rPr>
            </w:pPr>
            <w:r>
              <w:rPr>
                <w:rFonts w:eastAsia="等线" w:cstheme="minorBidi" w:hint="eastAsia"/>
                <w:kern w:val="0"/>
                <w:sz w:val="20"/>
                <w:szCs w:val="20"/>
              </w:rPr>
              <w:t>Agreements are</w:t>
            </w:r>
            <w:r>
              <w:rPr>
                <w:rFonts w:eastAsia="等线" w:cstheme="minorBidi"/>
                <w:kern w:val="0"/>
                <w:sz w:val="20"/>
                <w:szCs w:val="20"/>
              </w:rPr>
              <w:t xml:space="preserve"> not </w:t>
            </w:r>
            <w:r>
              <w:rPr>
                <w:rFonts w:eastAsia="等线" w:cstheme="minorBidi" w:hint="eastAsia"/>
                <w:kern w:val="0"/>
                <w:sz w:val="20"/>
                <w:szCs w:val="20"/>
              </w:rPr>
              <w:t>clearly</w:t>
            </w:r>
            <w:r>
              <w:rPr>
                <w:rFonts w:eastAsia="等线" w:cstheme="minorBidi"/>
                <w:kern w:val="0"/>
                <w:sz w:val="20"/>
                <w:szCs w:val="20"/>
              </w:rPr>
              <w:t xml:space="preserve"> reflected in the specification.</w:t>
            </w:r>
          </w:p>
        </w:tc>
      </w:tr>
      <w:tr w:rsidR="00CE6531">
        <w:tc>
          <w:tcPr>
            <w:tcW w:w="9060" w:type="dxa"/>
            <w:gridSpan w:val="2"/>
          </w:tcPr>
          <w:p w:rsidR="00CE6531" w:rsidRDefault="00E86D0D">
            <w:pPr>
              <w:jc w:val="center"/>
              <w:rPr>
                <w:rFonts w:eastAsia="宋体" w:cstheme="minorBidi"/>
                <w:color w:val="FF0000"/>
                <w:kern w:val="0"/>
                <w:sz w:val="20"/>
                <w:szCs w:val="20"/>
              </w:rPr>
            </w:pPr>
            <w:r>
              <w:rPr>
                <w:rFonts w:eastAsia="宋体" w:cstheme="minorBidi"/>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CE6531">
              <w:trPr>
                <w:cantSplit/>
                <w:jc w:val="center"/>
              </w:trPr>
              <w:tc>
                <w:tcPr>
                  <w:tcW w:w="1271" w:type="dxa"/>
                  <w:tcBorders>
                    <w:top w:val="single" w:sz="4" w:space="0" w:color="auto"/>
                    <w:left w:val="single" w:sz="4" w:space="0" w:color="auto"/>
                    <w:bottom w:val="single" w:sz="4" w:space="0" w:color="auto"/>
                    <w:right w:val="single" w:sz="4" w:space="0" w:color="auto"/>
                  </w:tcBorders>
                </w:tcPr>
                <w:p w:rsidR="00CE6531" w:rsidRDefault="00E86D0D">
                  <w:pPr>
                    <w:keepNext/>
                    <w:keepLines/>
                    <w:rPr>
                      <w:rFonts w:ascii="Times New Roman" w:eastAsia="宋体" w:hAnsi="Times New Roman"/>
                      <w:b/>
                      <w:sz w:val="18"/>
                      <w:lang w:val="en-GB"/>
                    </w:rPr>
                  </w:pPr>
                  <w:r>
                    <w:rPr>
                      <w:rFonts w:ascii="Times New Roman" w:eastAsia="宋体" w:hAnsi="Times New Roman"/>
                      <w:b/>
                      <w:sz w:val="18"/>
                      <w:lang w:val="en-GB"/>
                    </w:rPr>
                    <w:lastRenderedPageBreak/>
                    <w:t>Definition</w:t>
                  </w:r>
                </w:p>
              </w:tc>
              <w:tc>
                <w:tcPr>
                  <w:tcW w:w="7796" w:type="dxa"/>
                  <w:tcBorders>
                    <w:top w:val="single" w:sz="4" w:space="0" w:color="auto"/>
                    <w:left w:val="single" w:sz="4" w:space="0" w:color="auto"/>
                    <w:bottom w:val="single" w:sz="4" w:space="0" w:color="auto"/>
                    <w:right w:val="single" w:sz="4" w:space="0" w:color="auto"/>
                  </w:tcBorders>
                </w:tcPr>
                <w:p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 xml:space="preserve">SS reference signal received power (SS-RSRP) is defined as the linear average over the power contributions (in [W]) of the resource elements that carry secondary synchronization signals. The measurement time </w:t>
                  </w:r>
                  <w:r>
                    <w:rPr>
                      <w:rFonts w:ascii="Times New Roman" w:eastAsia="宋体" w:hAnsi="Times New Roman"/>
                      <w:sz w:val="18"/>
                      <w:lang w:val="en-GB"/>
                    </w:rPr>
                    <w:t xml:space="preserve">resource(s) for SS-RSRP are confined within SS/PBCH Block Measurement Time Configuration (SMTC) window duration, except when measurement is being performed by wake-up receiver (WUR). If SS-RSRP is used for L1-RSRP as configured by reporting configurations </w:t>
                  </w:r>
                  <w:r>
                    <w:rPr>
                      <w:rFonts w:ascii="Times New Roman" w:eastAsia="宋体" w:hAnsi="Times New Roman"/>
                      <w:sz w:val="18"/>
                      <w:lang w:val="en-GB"/>
                    </w:rPr>
                    <w:t>as defined in TS 38.214 [6], the measurement time resources(s) restriction by SMTC window duration is not applicable.</w:t>
                  </w:r>
                </w:p>
                <w:p w:rsidR="00CE6531" w:rsidRDefault="00CE6531">
                  <w:pPr>
                    <w:keepNext/>
                    <w:keepLines/>
                    <w:rPr>
                      <w:rFonts w:ascii="Times New Roman" w:eastAsia="宋体" w:hAnsi="Times New Roman"/>
                      <w:sz w:val="18"/>
                      <w:lang w:val="en-GB"/>
                    </w:rPr>
                  </w:pPr>
                </w:p>
                <w:p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For SS-RSRP determination demodulation reference signals for physical broadcast channel (PBCH) and, if indicated by higher layers, CSI re</w:t>
                  </w:r>
                  <w:r>
                    <w:rPr>
                      <w:rFonts w:ascii="Times New Roman" w:eastAsia="宋体" w:hAnsi="Times New Roman"/>
                      <w:sz w:val="18"/>
                      <w:lang w:val="en-GB"/>
                    </w:rPr>
                    <w:t>ference signals in addition to secondary synchronization signals may be used. SS-RSRP using demodulation reference signal for PBCH or CSI reference signal shall be measured by linear averaging over the power contributions of the resource elements that carr</w:t>
                  </w:r>
                  <w:r>
                    <w:rPr>
                      <w:rFonts w:ascii="Times New Roman" w:eastAsia="宋体" w:hAnsi="Times New Roman"/>
                      <w:sz w:val="18"/>
                      <w:lang w:val="en-GB"/>
                    </w:rPr>
                    <w:t>y corresponding reference signals taking into account power scaling for the reference signals as defined in TS 38.213 [5]. If SS-RSRP is not used for L1-RSRP, the additional use of CSI reference signals for SS-RSRP determination is not applicable.</w:t>
                  </w:r>
                </w:p>
                <w:p w:rsidR="00CE6531" w:rsidRDefault="00CE6531">
                  <w:pPr>
                    <w:keepNext/>
                    <w:keepLines/>
                    <w:rPr>
                      <w:rFonts w:ascii="Times New Roman" w:eastAsia="宋体" w:hAnsi="Times New Roman"/>
                      <w:sz w:val="18"/>
                      <w:lang w:val="en-GB"/>
                    </w:rPr>
                  </w:pPr>
                </w:p>
                <w:p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SS-RSRP</w:t>
                  </w:r>
                  <w:r>
                    <w:rPr>
                      <w:rFonts w:ascii="Times New Roman" w:eastAsia="宋体" w:hAnsi="Times New Roman"/>
                      <w:sz w:val="18"/>
                      <w:lang w:val="en-GB"/>
                    </w:rPr>
                    <w:t xml:space="preserve"> shall be measured only among the reference signals corresponding to SS/PBCH blocks with the same SS/PBCH block index and the same physical-layer cell identity.</w:t>
                  </w:r>
                </w:p>
                <w:p w:rsidR="00CE6531" w:rsidRDefault="00CE6531">
                  <w:pPr>
                    <w:keepNext/>
                    <w:keepLines/>
                    <w:rPr>
                      <w:rFonts w:ascii="Times New Roman" w:eastAsia="宋体" w:hAnsi="Times New Roman"/>
                      <w:sz w:val="18"/>
                      <w:lang w:val="en-GB"/>
                    </w:rPr>
                  </w:pPr>
                </w:p>
                <w:p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 xml:space="preserve">If SS-RSRP is not used for L1-RSRP and higher-layers indicate certain SS/PBCH blocks for </w:t>
                  </w:r>
                  <w:r>
                    <w:rPr>
                      <w:rFonts w:ascii="Times New Roman" w:eastAsia="宋体" w:hAnsi="Times New Roman"/>
                      <w:sz w:val="18"/>
                      <w:lang w:val="en-GB"/>
                    </w:rPr>
                    <w:t>performing SS-RSRP measurements, then SS-RSRP is measured only from the indicated set of SS/PBCH block(s).</w:t>
                  </w:r>
                </w:p>
                <w:p w:rsidR="00CE6531" w:rsidRDefault="00E86D0D">
                  <w:pPr>
                    <w:keepNext/>
                    <w:keepLines/>
                    <w:rPr>
                      <w:rFonts w:ascii="Times New Roman" w:eastAsia="等线" w:hAnsi="Times New Roman"/>
                      <w:color w:val="FF0000"/>
                      <w:sz w:val="18"/>
                      <w:szCs w:val="18"/>
                    </w:rPr>
                  </w:pPr>
                  <w:r>
                    <w:rPr>
                      <w:rFonts w:ascii="Times New Roman" w:eastAsia="等线" w:hAnsi="Times New Roman"/>
                      <w:color w:val="FF0000"/>
                      <w:sz w:val="18"/>
                      <w:szCs w:val="18"/>
                    </w:rPr>
                    <w:t>For SS-RSRP is being performed by wake-up receiver (WUR), SS-RSRP is measured only from the indicated set of SS/PBCH block(s) by higher-layers parame</w:t>
                  </w:r>
                  <w:r>
                    <w:rPr>
                      <w:rFonts w:ascii="Times New Roman" w:eastAsia="等线" w:hAnsi="Times New Roman"/>
                      <w:color w:val="FF0000"/>
                      <w:sz w:val="18"/>
                      <w:szCs w:val="18"/>
                    </w:rPr>
                    <w:t xml:space="preserve">ter </w:t>
                  </w:r>
                  <w:r>
                    <w:rPr>
                      <w:rFonts w:ascii="Times New Roman" w:eastAsia="等线" w:hAnsi="Times New Roman"/>
                      <w:i/>
                      <w:iCs/>
                      <w:color w:val="FF0000"/>
                      <w:sz w:val="18"/>
                      <w:szCs w:val="18"/>
                    </w:rPr>
                    <w:t xml:space="preserve">LP-WUS/LP-SS beam subset, </w:t>
                  </w:r>
                  <w:r>
                    <w:rPr>
                      <w:rFonts w:ascii="Times New Roman" w:eastAsia="等线" w:hAnsi="Times New Roman"/>
                      <w:color w:val="FF0000"/>
                      <w:sz w:val="18"/>
                      <w:szCs w:val="18"/>
                    </w:rPr>
                    <w:t>if provided</w:t>
                  </w:r>
                  <w:r>
                    <w:rPr>
                      <w:rFonts w:ascii="Times New Roman" w:eastAsia="等线" w:hAnsi="Times New Roman"/>
                      <w:i/>
                      <w:iCs/>
                      <w:color w:val="FF0000"/>
                      <w:sz w:val="18"/>
                      <w:szCs w:val="18"/>
                    </w:rPr>
                    <w:t>.</w:t>
                  </w:r>
                  <w:r>
                    <w:rPr>
                      <w:rFonts w:ascii="Times New Roman" w:eastAsia="等线" w:hAnsi="Times New Roman"/>
                      <w:color w:val="FF0000"/>
                      <w:sz w:val="18"/>
                      <w:szCs w:val="18"/>
                    </w:rPr>
                    <w:t xml:space="preserve"> Otherwise, SS-RSRP is measured only from the indicated set of SS/PBCH block(s) by higher-layers parameter </w:t>
                  </w:r>
                  <w:r>
                    <w:rPr>
                      <w:rFonts w:ascii="Times New Roman" w:eastAsia="宋体" w:hAnsi="Times New Roman"/>
                      <w:i/>
                      <w:color w:val="FF0000"/>
                      <w:sz w:val="18"/>
                      <w:szCs w:val="18"/>
                    </w:rPr>
                    <w:t>ssb-PositionsInBurst</w:t>
                  </w:r>
                  <w:r>
                    <w:rPr>
                      <w:rFonts w:ascii="Times New Roman" w:eastAsia="等线" w:hAnsi="Times New Roman"/>
                      <w:color w:val="FF0000"/>
                      <w:sz w:val="18"/>
                      <w:szCs w:val="18"/>
                    </w:rPr>
                    <w:t>.</w:t>
                  </w:r>
                </w:p>
                <w:p w:rsidR="00CE6531" w:rsidRDefault="00CE6531">
                  <w:pPr>
                    <w:keepNext/>
                    <w:keepLines/>
                    <w:rPr>
                      <w:rFonts w:ascii="Times New Roman" w:eastAsia="宋体" w:hAnsi="Times New Roman"/>
                      <w:sz w:val="18"/>
                      <w:lang w:val="en-GB"/>
                    </w:rPr>
                  </w:pPr>
                </w:p>
                <w:p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For frequency range 1, the reference point for the SS-RSRP shall be the antenna conn</w:t>
                  </w:r>
                  <w:r>
                    <w:rPr>
                      <w:rFonts w:ascii="Times New Roman" w:eastAsia="宋体" w:hAnsi="Times New Roman"/>
                      <w:sz w:val="18"/>
                      <w:lang w:val="en-GB"/>
                    </w:rPr>
                    <w:t>ector of the UE. For frequency range 2, SS-RSRP shall be measured based on the combined signal from antenna elements corresponding to a given receiver branch. For frequency range 1 and 2, if receiver diversity is in use by the UE, the reported SS-RSRP valu</w:t>
                  </w:r>
                  <w:r>
                    <w:rPr>
                      <w:rFonts w:ascii="Times New Roman" w:eastAsia="宋体" w:hAnsi="Times New Roman"/>
                      <w:sz w:val="18"/>
                      <w:lang w:val="en-GB"/>
                    </w:rPr>
                    <w:t>e shall not be lower than the corresponding SS-RSRP of any of the individual receiver branches.</w:t>
                  </w:r>
                </w:p>
              </w:tc>
            </w:tr>
          </w:tbl>
          <w:p w:rsidR="00CE6531" w:rsidRDefault="00E86D0D">
            <w:pPr>
              <w:jc w:val="center"/>
              <w:rPr>
                <w:rFonts w:ascii="Times New Roman" w:eastAsia="等线" w:hAnsi="Times New Roman" w:cstheme="minorBidi"/>
                <w:b/>
                <w:kern w:val="0"/>
                <w:sz w:val="20"/>
                <w:szCs w:val="20"/>
              </w:rPr>
            </w:pPr>
            <w:r>
              <w:rPr>
                <w:rFonts w:eastAsia="宋体" w:cstheme="minorBidi"/>
                <w:color w:val="FF0000"/>
                <w:kern w:val="0"/>
                <w:sz w:val="20"/>
                <w:szCs w:val="20"/>
              </w:rPr>
              <w:t>*** Unchanged parts are omitted ***</w:t>
            </w:r>
          </w:p>
        </w:tc>
      </w:tr>
    </w:tbl>
    <w:p w:rsidR="00CE6531" w:rsidRDefault="00CE6531"/>
    <w:p w:rsidR="00CE6531" w:rsidRDefault="00E86D0D">
      <w:pPr>
        <w:overflowPunct w:val="0"/>
        <w:autoSpaceDE w:val="0"/>
        <w:autoSpaceDN w:val="0"/>
        <w:adjustRightInd w:val="0"/>
        <w:snapToGrid w:val="0"/>
        <w:spacing w:after="120"/>
        <w:textAlignment w:val="baseline"/>
        <w:rPr>
          <w:rFonts w:ascii="Times New Roman" w:eastAsia="宋体" w:hAnsi="Times New Roman"/>
          <w:b/>
          <w:bCs/>
          <w:szCs w:val="20"/>
        </w:rPr>
      </w:pPr>
      <w:r>
        <w:rPr>
          <w:rFonts w:ascii="Times New Roman" w:eastAsia="宋体" w:hAnsi="Times New Roman"/>
          <w:b/>
          <w:bCs/>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5</w:t>
      </w:r>
      <w:r>
        <w:rPr>
          <w:rFonts w:ascii="Times New Roman" w:eastAsia="等线" w:hAnsi="Times New Roman"/>
          <w:b/>
          <w:szCs w:val="20"/>
        </w:rPr>
        <w:fldChar w:fldCharType="end"/>
      </w:r>
      <w:r>
        <w:rPr>
          <w:rFonts w:ascii="Times New Roman" w:eastAsia="宋体" w:hAnsi="Times New Roman"/>
          <w:b/>
          <w:bCs/>
          <w:szCs w:val="20"/>
        </w:rPr>
        <w:t xml:space="preserve">: The current specification on the definition of value unit for LP-RSRP and LP-RSSI </w:t>
      </w:r>
      <w:r>
        <w:rPr>
          <w:rFonts w:ascii="Times New Roman" w:eastAsia="宋体" w:hAnsi="Times New Roman"/>
          <w:b/>
          <w:bCs/>
          <w:szCs w:val="20"/>
        </w:rPr>
        <w:t>is clear enough, and no specification change is needed.</w:t>
      </w:r>
    </w:p>
    <w:p w:rsidR="00CE6531" w:rsidRDefault="00E86D0D">
      <w:pPr>
        <w:rPr>
          <w:rFonts w:ascii="Times New Roman" w:hAnsi="Times New Roman"/>
          <w:b/>
        </w:rPr>
      </w:pPr>
      <w:r>
        <w:rPr>
          <w:rFonts w:ascii="Times New Roman" w:eastAsia="等线" w:hAnsi="Times New Roman"/>
          <w:b/>
          <w:bCs/>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6</w:t>
      </w:r>
      <w:r>
        <w:rPr>
          <w:rFonts w:ascii="Times New Roman" w:eastAsia="等线" w:hAnsi="Times New Roman"/>
          <w:b/>
          <w:szCs w:val="20"/>
        </w:rPr>
        <w:fldChar w:fldCharType="end"/>
      </w:r>
      <w:r>
        <w:rPr>
          <w:rFonts w:ascii="Times New Roman" w:eastAsia="等线" w:hAnsi="Times New Roman"/>
          <w:b/>
          <w:bCs/>
        </w:rPr>
        <w:t>: Support option3:</w:t>
      </w:r>
      <w:r>
        <w:rPr>
          <w:rFonts w:ascii="Times New Roman" w:eastAsia="宋体" w:hAnsi="Times New Roman"/>
          <w:szCs w:val="16"/>
        </w:rPr>
        <w:t xml:space="preserve"> </w:t>
      </w:r>
      <w:r>
        <w:rPr>
          <w:rFonts w:ascii="Times New Roman" w:eastAsia="宋体" w:hAnsi="Times New Roman"/>
          <w:b/>
          <w:bCs/>
          <w:szCs w:val="16"/>
        </w:rPr>
        <w:t xml:space="preserve">Add a new RRC parameter e.g., </w:t>
      </w:r>
      <w:r>
        <w:rPr>
          <w:rFonts w:ascii="Times New Roman" w:eastAsia="宋体" w:hAnsi="Times New Roman"/>
          <w:b/>
          <w:bCs/>
          <w:i/>
          <w:iCs/>
          <w:szCs w:val="16"/>
        </w:rPr>
        <w:t>LO_frame_offset(s)_NES</w:t>
      </w:r>
      <w:r>
        <w:rPr>
          <w:rFonts w:ascii="Times New Roman" w:eastAsia="宋体" w:hAnsi="Times New Roman"/>
          <w:b/>
          <w:bCs/>
          <w:szCs w:val="16"/>
        </w:rPr>
        <w:t xml:space="preserve"> for UE supporting with NES to apply R19 LP-WUS</w:t>
      </w:r>
      <w:r>
        <w:rPr>
          <w:rFonts w:ascii="Times New Roman" w:eastAsia="宋体" w:hAnsi="Times New Roman" w:hint="eastAsia"/>
          <w:b/>
          <w:bCs/>
          <w:szCs w:val="16"/>
        </w:rPr>
        <w:t xml:space="preserve"> as follows</w:t>
      </w:r>
      <w:r>
        <w:rPr>
          <w:rFonts w:ascii="Times New Roman" w:eastAsia="宋体" w:hAnsi="Times New Roman"/>
          <w:b/>
          <w:bCs/>
          <w:szCs w:val="16"/>
        </w:rPr>
        <w:t>....</w:t>
      </w:r>
    </w:p>
    <w:p w:rsidR="00CE6531" w:rsidRDefault="00E86D0D">
      <w:pPr>
        <w:pStyle w:val="a1"/>
        <w:widowControl/>
        <w:numPr>
          <w:ilvl w:val="0"/>
          <w:numId w:val="53"/>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Description: </w:t>
      </w:r>
      <w:r>
        <w:rPr>
          <w:rFonts w:eastAsia="等线"/>
          <w:b/>
        </w:rPr>
        <w:t>To configure the</w:t>
      </w:r>
      <w:r>
        <w:rPr>
          <w:rFonts w:eastAsia="等线"/>
          <w:b/>
        </w:rPr>
        <w:t xml:space="preserve"> offset value(s) between an LO and a reference PO/PF, at least a frame-level offset is provided.</w:t>
      </w:r>
    </w:p>
    <w:p w:rsidR="00CE6531" w:rsidRDefault="00E86D0D">
      <w:pPr>
        <w:pStyle w:val="a1"/>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w:t>
      </w:r>
      <w:r>
        <w:rPr>
          <w:rFonts w:eastAsia="等线"/>
          <w:b/>
        </w:rPr>
        <w:t>ne LO is supported), associated with the LO</w:t>
      </w:r>
    </w:p>
    <w:p w:rsidR="00CE6531" w:rsidRDefault="00E86D0D">
      <w:pPr>
        <w:pStyle w:val="a1"/>
        <w:widowControl/>
        <w:numPr>
          <w:ilvl w:val="0"/>
          <w:numId w:val="55"/>
        </w:numPr>
        <w:tabs>
          <w:tab w:val="clear" w:pos="420"/>
        </w:tabs>
        <w:overflowPunct/>
        <w:autoSpaceDE/>
        <w:autoSpaceDN/>
        <w:adjustRightInd/>
        <w:spacing w:after="0"/>
        <w:contextualSpacing w:val="0"/>
        <w:textAlignment w:val="auto"/>
        <w:rPr>
          <w:b/>
        </w:rPr>
      </w:pPr>
      <w:r>
        <w:rPr>
          <w:rFonts w:eastAsia="等线"/>
          <w:b/>
        </w:rPr>
        <w:t>Value range</w:t>
      </w:r>
      <w:r>
        <w:rPr>
          <w:rFonts w:eastAsia="等线" w:hint="eastAsia"/>
          <w:b/>
        </w:rPr>
        <w:t>:</w:t>
      </w:r>
    </w:p>
    <w:p w:rsidR="00CE6531" w:rsidRDefault="00E86D0D">
      <w:pPr>
        <w:pStyle w:val="a1"/>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1~2 LO_frame_offset lists. One LO_frame_offset list correposnding to longer UE wake-up delay, and another one LO_frame_offset list corresponding to shorter UE wake-up delay.  </w:t>
      </w:r>
    </w:p>
    <w:p w:rsidR="00CE6531" w:rsidRDefault="00E86D0D">
      <w:pPr>
        <w:pStyle w:val="a1"/>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For each offset list, i</w:t>
      </w:r>
      <w:r>
        <w:rPr>
          <w:rFonts w:eastAsia="等线" w:hint="eastAsia"/>
          <w:b/>
        </w:rPr>
        <w:t xml:space="preserve">t includes ceil(Ns/(PO-to-LO association)) offset values, and the value range for each is {8, 9, </w:t>
      </w:r>
      <w:r>
        <w:rPr>
          <w:rFonts w:eastAsia="等线" w:hint="eastAsia"/>
          <w:b/>
        </w:rPr>
        <w:t>…</w:t>
      </w:r>
      <w:r>
        <w:rPr>
          <w:rFonts w:eastAsia="等线" w:hint="eastAsia"/>
          <w:b/>
        </w:rPr>
        <w:t xml:space="preserve">, </w:t>
      </w:r>
      <w:r>
        <w:rPr>
          <w:rFonts w:eastAsia="等线"/>
          <w:b/>
        </w:rPr>
        <w:t>3</w:t>
      </w:r>
      <w:r>
        <w:rPr>
          <w:rFonts w:eastAsia="等线" w:hint="eastAsia"/>
          <w:b/>
        </w:rPr>
        <w:t>00} in unit of frames</w:t>
      </w:r>
    </w:p>
    <w:p w:rsidR="00CE6531" w:rsidRDefault="00E86D0D">
      <w:pPr>
        <w:pStyle w:val="a1"/>
        <w:widowControl/>
        <w:numPr>
          <w:ilvl w:val="0"/>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Type: Cell specific </w:t>
      </w:r>
    </w:p>
    <w:p w:rsidR="00CE6531" w:rsidRDefault="00CE6531">
      <w:pPr>
        <w:pStyle w:val="a1"/>
        <w:widowControl/>
        <w:numPr>
          <w:ilvl w:val="0"/>
          <w:numId w:val="55"/>
        </w:numPr>
        <w:tabs>
          <w:tab w:val="clear" w:pos="420"/>
        </w:tabs>
        <w:overflowPunct/>
        <w:autoSpaceDE/>
        <w:autoSpaceDN/>
        <w:adjustRightInd/>
        <w:spacing w:after="0"/>
        <w:contextualSpacing w:val="0"/>
        <w:textAlignment w:val="auto"/>
        <w:rPr>
          <w:rFonts w:eastAsia="等线"/>
          <w:b/>
          <w:bCs w:val="0"/>
        </w:rPr>
      </w:pPr>
    </w:p>
    <w:p w:rsidR="00CE6531" w:rsidRDefault="00E86D0D">
      <w:pPr>
        <w:rPr>
          <w:b/>
          <w:sz w:val="28"/>
        </w:rPr>
      </w:pPr>
      <w:r>
        <w:rPr>
          <w:b/>
          <w:sz w:val="28"/>
        </w:rPr>
        <w:t xml:space="preserve">4.2.LP-WUS operation in CONNECTED mode </w:t>
      </w:r>
    </w:p>
    <w:p w:rsidR="00CE6531" w:rsidRDefault="00E86D0D">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 xml:space="preserve">Proposal 7: Introduce following RRC parameters for configuring the </w:t>
      </w:r>
      <w:r>
        <w:rPr>
          <w:rFonts w:ascii="Times New Roman" w:eastAsia="等线" w:hAnsi="Times New Roman" w:hint="eastAsia"/>
          <w:b/>
          <w:bCs/>
          <w:szCs w:val="20"/>
          <w:lang w:bidi="ar"/>
        </w:rPr>
        <w:t>symbol level offset for WUS MO for connected mode operation Option 1-1 and Option 1-2:</w:t>
      </w:r>
    </w:p>
    <w:p w:rsidR="00CE6531" w:rsidRDefault="00E86D0D">
      <w:pPr>
        <w:widowControl w:val="0"/>
        <w:numPr>
          <w:ilvl w:val="0"/>
          <w:numId w:val="56"/>
        </w:numPr>
        <w:adjustRightInd w:val="0"/>
        <w:snapToGrid w:val="0"/>
        <w:spacing w:afterLines="50" w:after="120"/>
        <w:jc w:val="both"/>
        <w:rPr>
          <w:rFonts w:ascii="Times New Roman" w:eastAsia="等线" w:hAnsi="Times New Roman"/>
          <w:b/>
          <w:bCs/>
          <w:iCs/>
          <w:szCs w:val="20"/>
        </w:rPr>
      </w:pPr>
      <w:r>
        <w:rPr>
          <w:rFonts w:ascii="Times New Roman" w:eastAsia="等线" w:hAnsi="Times New Roman" w:hint="eastAsia"/>
          <w:b/>
          <w:bCs/>
          <w:szCs w:val="20"/>
          <w:lang w:bidi="ar"/>
        </w:rPr>
        <w:t xml:space="preserve">offset_MO_withinSlot_Option 1-1, which is used </w:t>
      </w:r>
      <w:r>
        <w:rPr>
          <w:rFonts w:ascii="Times New Roman" w:eastAsia="等线" w:hAnsi="Times New Roman" w:hint="eastAsia"/>
          <w:b/>
          <w:bCs/>
          <w:iCs/>
          <w:szCs w:val="20"/>
        </w:rPr>
        <w:t xml:space="preserve">to configure the starting time location of the first LP-WUS MO in a periodicity by a symbol level offset w.r.t. the start </w:t>
      </w:r>
      <w:r>
        <w:rPr>
          <w:rFonts w:ascii="Times New Roman" w:eastAsia="等线" w:hAnsi="Times New Roman" w:hint="eastAsia"/>
          <w:b/>
          <w:bCs/>
          <w:iCs/>
          <w:szCs w:val="20"/>
        </w:rPr>
        <w:t xml:space="preserve">of the slot determined by the </w:t>
      </w:r>
      <w:r>
        <w:rPr>
          <w:rFonts w:ascii="Times New Roman" w:eastAsia="等线" w:hAnsi="Times New Roman" w:hint="eastAsia"/>
          <w:b/>
          <w:bCs/>
          <w:szCs w:val="20"/>
          <w:lang w:bidi="ar"/>
        </w:rPr>
        <w:t>LPWUS_MO_CONNECTED_Option1-1.</w:t>
      </w:r>
    </w:p>
    <w:p w:rsidR="00CE6531" w:rsidRDefault="00E86D0D">
      <w:pPr>
        <w:pStyle w:val="a1"/>
        <w:numPr>
          <w:ilvl w:val="0"/>
          <w:numId w:val="57"/>
        </w:numPr>
        <w:overflowPunct/>
        <w:autoSpaceDE/>
        <w:autoSpaceDN/>
        <w:snapToGrid w:val="0"/>
        <w:spacing w:afterLines="50"/>
        <w:contextualSpacing w:val="0"/>
        <w:textAlignment w:val="auto"/>
        <w:rPr>
          <w:rFonts w:eastAsia="等线"/>
          <w:b/>
          <w:bCs w:val="0"/>
          <w:lang w:bidi="ar"/>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rsidR="00CE6531" w:rsidRDefault="00E86D0D">
      <w:pPr>
        <w:widowControl w:val="0"/>
        <w:numPr>
          <w:ilvl w:val="0"/>
          <w:numId w:val="56"/>
        </w:numPr>
        <w:adjustRightInd w:val="0"/>
        <w:snapToGrid w:val="0"/>
        <w:spacing w:afterLines="50" w:after="120"/>
        <w:jc w:val="both"/>
        <w:rPr>
          <w:rFonts w:ascii="Times New Roman" w:eastAsia="等线" w:hAnsi="Times New Roman"/>
          <w:b/>
          <w:bCs/>
          <w:iCs/>
          <w:szCs w:val="20"/>
        </w:rPr>
      </w:pPr>
      <w:r>
        <w:rPr>
          <w:rFonts w:ascii="Times New Roman" w:eastAsia="等线" w:hAnsi="Times New Roman" w:hint="eastAsia"/>
          <w:b/>
          <w:bCs/>
          <w:szCs w:val="20"/>
          <w:lang w:bidi="ar"/>
        </w:rPr>
        <w:t xml:space="preserve">offset_firstMO_withinSlot_Option 1-2, which is used </w:t>
      </w:r>
      <w:r>
        <w:rPr>
          <w:rFonts w:ascii="Times New Roman" w:eastAsia="等线" w:hAnsi="Times New Roman" w:hint="eastAsia"/>
          <w:b/>
          <w:bCs/>
          <w:iCs/>
          <w:szCs w:val="20"/>
        </w:rPr>
        <w:t>to configure the starting time location of the first LP-WUS MO in a periodicity by a sy</w:t>
      </w:r>
      <w:r>
        <w:rPr>
          <w:rFonts w:ascii="Times New Roman" w:eastAsia="等线" w:hAnsi="Times New Roman" w:hint="eastAsia"/>
          <w:b/>
          <w:bCs/>
          <w:iCs/>
          <w:szCs w:val="20"/>
        </w:rPr>
        <w:t xml:space="preserve">mbol level offset w.r.t. the start of the slot determined by the </w:t>
      </w:r>
      <w:r>
        <w:rPr>
          <w:rFonts w:ascii="Times New Roman" w:eastAsia="等线" w:hAnsi="Times New Roman" w:hint="eastAsia"/>
          <w:b/>
          <w:bCs/>
          <w:szCs w:val="20"/>
          <w:lang w:bidi="ar"/>
        </w:rPr>
        <w:t xml:space="preserve">LPWUS_MO_CONNECTED_Option1-2. </w:t>
      </w:r>
    </w:p>
    <w:p w:rsidR="00CE6531" w:rsidRDefault="00E86D0D">
      <w:pPr>
        <w:pStyle w:val="a1"/>
        <w:numPr>
          <w:ilvl w:val="0"/>
          <w:numId w:val="57"/>
        </w:numPr>
        <w:overflowPunct/>
        <w:autoSpaceDE/>
        <w:autoSpaceDN/>
        <w:snapToGrid w:val="0"/>
        <w:spacing w:afterLines="50"/>
        <w:contextualSpacing w:val="0"/>
        <w:textAlignment w:val="auto"/>
        <w:rPr>
          <w:lang w:val="fr-FR" w:eastAsia="en-US"/>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rsidR="00CE6531" w:rsidRDefault="00E86D0D">
      <w:pPr>
        <w:adjustRightInd w:val="0"/>
        <w:snapToGrid w:val="0"/>
        <w:spacing w:afterLines="50" w:after="120"/>
        <w:rPr>
          <w:lang w:val="fr-FR"/>
        </w:rPr>
      </w:pPr>
      <w:r>
        <w:rPr>
          <w:rFonts w:ascii="Times New Roman" w:hAnsi="Times New Roman" w:hint="eastAsia"/>
          <w:b/>
          <w:bCs/>
          <w:szCs w:val="20"/>
        </w:rPr>
        <w:lastRenderedPageBreak/>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w:t>
      </w:r>
      <w:r>
        <w:rPr>
          <w:rFonts w:ascii="Times New Roman" w:hAnsi="Times New Roman"/>
          <w:b/>
          <w:bCs/>
          <w:szCs w:val="20"/>
        </w:rPr>
        <w:t>ration.</w:t>
      </w:r>
      <w:r>
        <w:rPr>
          <w:rFonts w:ascii="Times New Roman" w:hAnsi="Times New Roman" w:hint="eastAsia"/>
          <w:b/>
          <w:bCs/>
          <w:szCs w:val="20"/>
        </w:rPr>
        <w:t xml:space="preserve">  </w:t>
      </w:r>
    </w:p>
    <w:p w:rsidR="00CE6531" w:rsidRDefault="00E86D0D">
      <w:pPr>
        <w:adjustRightInd w:val="0"/>
        <w:snapToGrid w:val="0"/>
        <w:spacing w:afterLines="50" w:after="120"/>
        <w:rPr>
          <w:rFonts w:ascii="Times New Roman" w:eastAsia="等线" w:hAnsi="Times New Roman"/>
          <w:b/>
          <w:bCs/>
          <w:iCs/>
          <w:szCs w:val="20"/>
        </w:rPr>
      </w:pPr>
      <w:r>
        <w:rPr>
          <w:rFonts w:ascii="Times New Roman" w:eastAsia="等线"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CE6531">
        <w:tc>
          <w:tcPr>
            <w:tcW w:w="2696" w:type="dxa"/>
            <w:tcBorders>
              <w:top w:val="single" w:sz="4" w:space="0" w:color="auto"/>
              <w:left w:val="single" w:sz="4" w:space="0" w:color="auto"/>
              <w:bottom w:val="nil"/>
              <w:right w:val="nil"/>
            </w:tcBorders>
          </w:tcPr>
          <w:p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rsidR="00CE6531" w:rsidRDefault="00E86D0D">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rsidR="00CE6531">
        <w:tc>
          <w:tcPr>
            <w:tcW w:w="2696" w:type="dxa"/>
            <w:tcBorders>
              <w:top w:val="nil"/>
              <w:left w:val="single" w:sz="4" w:space="0" w:color="auto"/>
              <w:bottom w:val="nil"/>
              <w:right w:val="nil"/>
            </w:tcBorders>
          </w:tcPr>
          <w:p w:rsidR="00CE6531" w:rsidRDefault="00CE6531">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rsidR="00CE6531" w:rsidRDefault="00CE6531">
            <w:pPr>
              <w:pStyle w:val="CRCoverPage"/>
              <w:widowControl w:val="0"/>
              <w:spacing w:after="0"/>
              <w:jc w:val="both"/>
              <w:rPr>
                <w:kern w:val="2"/>
                <w:sz w:val="8"/>
                <w:szCs w:val="8"/>
              </w:rPr>
            </w:pPr>
          </w:p>
        </w:tc>
      </w:tr>
      <w:tr w:rsidR="00CE6531">
        <w:tc>
          <w:tcPr>
            <w:tcW w:w="2696" w:type="dxa"/>
            <w:tcBorders>
              <w:top w:val="nil"/>
              <w:left w:val="single" w:sz="4" w:space="0" w:color="auto"/>
              <w:bottom w:val="nil"/>
              <w:right w:val="nil"/>
            </w:tcBorders>
          </w:tcPr>
          <w:p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w:t>
            </w:r>
            <w:r>
              <w:rPr>
                <w:rFonts w:hint="eastAsia"/>
                <w:kern w:val="2"/>
                <w:sz w:val="21"/>
                <w:szCs w:val="22"/>
                <w:lang w:val="en-US" w:eastAsia="zh-CN"/>
              </w:rPr>
              <w:t xml:space="preserve">isable periodic CSI/L1-RSRP reporting is configured. </w:t>
            </w:r>
          </w:p>
          <w:p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rsidR="00CE6531">
        <w:tc>
          <w:tcPr>
            <w:tcW w:w="2696" w:type="dxa"/>
            <w:tcBorders>
              <w:top w:val="nil"/>
              <w:left w:val="single" w:sz="4" w:space="0" w:color="auto"/>
              <w:bottom w:val="nil"/>
              <w:right w:val="nil"/>
            </w:tcBorders>
          </w:tcPr>
          <w:p w:rsidR="00CE6531" w:rsidRDefault="00CE6531">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rsidR="00CE6531" w:rsidRDefault="00CE6531">
            <w:pPr>
              <w:pStyle w:val="CRCoverPage"/>
              <w:widowControl w:val="0"/>
              <w:spacing w:after="0"/>
              <w:jc w:val="both"/>
              <w:rPr>
                <w:kern w:val="2"/>
                <w:sz w:val="8"/>
                <w:szCs w:val="8"/>
              </w:rPr>
            </w:pPr>
          </w:p>
        </w:tc>
      </w:tr>
      <w:tr w:rsidR="00CE6531">
        <w:tc>
          <w:tcPr>
            <w:tcW w:w="2696" w:type="dxa"/>
            <w:tcBorders>
              <w:top w:val="nil"/>
              <w:left w:val="single" w:sz="4" w:space="0" w:color="auto"/>
              <w:bottom w:val="single" w:sz="4" w:space="0" w:color="auto"/>
              <w:right w:val="nil"/>
            </w:tcBorders>
          </w:tcPr>
          <w:p w:rsidR="00CE6531" w:rsidRDefault="00E86D0D">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rsidR="00CE6531" w:rsidRDefault="00E86D0D">
            <w:pPr>
              <w:pStyle w:val="CRCoverPage"/>
              <w:widowControl w:val="0"/>
              <w:spacing w:after="0"/>
              <w:ind w:left="100"/>
              <w:jc w:val="both"/>
              <w:rPr>
                <w:kern w:val="2"/>
                <w:sz w:val="21"/>
                <w:szCs w:val="22"/>
                <w:lang w:val="en-US" w:eastAsia="zh-CN"/>
              </w:rPr>
            </w:pPr>
            <w:r>
              <w:rPr>
                <w:rFonts w:hint="eastAsia"/>
                <w:kern w:val="2"/>
                <w:sz w:val="21"/>
                <w:szCs w:val="22"/>
                <w:lang w:val="en-US" w:eastAsia="zh-CN"/>
              </w:rPr>
              <w:t xml:space="preserve">Not aligned with the intention of the agreement made in RAN1#119 meeting and </w:t>
            </w:r>
            <w:r>
              <w:rPr>
                <w:rFonts w:hint="eastAsia"/>
                <w:kern w:val="2"/>
                <w:sz w:val="21"/>
                <w:szCs w:val="22"/>
                <w:lang w:val="en-US" w:eastAsia="zh-CN"/>
              </w:rPr>
              <w:t>cause additional UE power consumption.</w:t>
            </w:r>
          </w:p>
          <w:p w:rsidR="00CE6531" w:rsidRDefault="00E86D0D">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rsidR="00CE6531" w:rsidRDefault="00E86D0D">
            <w:pPr>
              <w:pStyle w:val="af9"/>
              <w:overflowPunct w:val="0"/>
              <w:adjustRightInd w:val="0"/>
              <w:snapToGrid w:val="0"/>
              <w:spacing w:after="0"/>
              <w:rPr>
                <w:szCs w:val="20"/>
              </w:rPr>
            </w:pPr>
            <w:r>
              <w:rPr>
                <w:rFonts w:hint="eastAsia"/>
                <w:szCs w:val="20"/>
              </w:rPr>
              <w:t xml:space="preserve">For Option 1-2, for LP-WUS CONNECTED mode operation, the periodic CSI/L1-RSRP reporting operation is same as Rel-16 DCP, that is the UE can be configured with a parameter to enable/disable periodic </w:t>
            </w:r>
            <w:r>
              <w:rPr>
                <w:rFonts w:hint="eastAsia"/>
                <w:szCs w:val="20"/>
              </w:rPr>
              <w:t>CSI/L1-RSRP reporting, respectively:</w:t>
            </w:r>
          </w:p>
          <w:p w:rsidR="00CE6531" w:rsidRDefault="00E86D0D">
            <w:pPr>
              <w:pStyle w:val="af9"/>
              <w:numPr>
                <w:ilvl w:val="0"/>
                <w:numId w:val="27"/>
              </w:numPr>
              <w:overflowPunct w:val="0"/>
              <w:adjustRightInd w:val="0"/>
              <w:snapToGrid w:val="0"/>
              <w:spacing w:after="0"/>
              <w:rPr>
                <w:szCs w:val="20"/>
              </w:rPr>
            </w:pPr>
            <w:r>
              <w:rPr>
                <w:rFonts w:hint="eastAsia"/>
                <w:szCs w:val="20"/>
              </w:rPr>
              <w:t>If the parameter is NOT configured:</w:t>
            </w:r>
          </w:p>
          <w:p w:rsidR="00CE6531" w:rsidRDefault="00E86D0D">
            <w:pPr>
              <w:pStyle w:val="af9"/>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rsidR="00CE6531" w:rsidRDefault="00E86D0D">
            <w:pPr>
              <w:pStyle w:val="af9"/>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w:t>
            </w:r>
            <w:r>
              <w:rPr>
                <w:rFonts w:hint="eastAsia"/>
                <w:szCs w:val="20"/>
              </w:rPr>
              <w:t xml:space="preserve"> DRX active time.</w:t>
            </w:r>
          </w:p>
          <w:p w:rsidR="00CE6531" w:rsidRDefault="00E86D0D">
            <w:pPr>
              <w:pStyle w:val="af9"/>
              <w:numPr>
                <w:ilvl w:val="0"/>
                <w:numId w:val="27"/>
              </w:numPr>
              <w:overflowPunct w:val="0"/>
              <w:adjustRightInd w:val="0"/>
              <w:snapToGrid w:val="0"/>
              <w:spacing w:after="0"/>
              <w:rPr>
                <w:szCs w:val="20"/>
              </w:rPr>
            </w:pPr>
            <w:r>
              <w:rPr>
                <w:rFonts w:hint="eastAsia"/>
                <w:szCs w:val="20"/>
              </w:rPr>
              <w:t>If the parameter is configured:</w:t>
            </w:r>
          </w:p>
          <w:p w:rsidR="00CE6531" w:rsidRDefault="00E86D0D">
            <w:pPr>
              <w:pStyle w:val="af9"/>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w:t>
            </w:r>
            <w:r>
              <w:rPr>
                <w:rFonts w:hint="eastAsia"/>
                <w:szCs w:val="20"/>
              </w:rPr>
              <w:t>ime.</w:t>
            </w:r>
          </w:p>
          <w:p w:rsidR="00CE6531" w:rsidRDefault="00E86D0D">
            <w:pPr>
              <w:pStyle w:val="af9"/>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CE6531">
        <w:tc>
          <w:tcPr>
            <w:tcW w:w="8948" w:type="dxa"/>
          </w:tcPr>
          <w:p w:rsidR="00CE6531" w:rsidRDefault="00E86D0D">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rsidR="00CE6531" w:rsidRDefault="00E86D0D">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rsidR="00CE6531" w:rsidRDefault="00E86D0D">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w:t>
            </w:r>
            <w:r>
              <w:rPr>
                <w:rFonts w:eastAsia="宋体" w:hint="eastAsia"/>
                <w:color w:val="FF0000"/>
                <w:u w:val="single"/>
                <w:lang w:val="en-US" w:eastAsia="zh-CN"/>
              </w:rPr>
              <w:t>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rsidR="00CE6531" w:rsidRDefault="00E86D0D">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rsidR="00CE6531" w:rsidRDefault="00E86D0D">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if the UE is configured to monitor DCI format 2_6 or WUS an</w:t>
            </w:r>
            <w:r>
              <w:rPr>
                <w:rFonts w:ascii="Times New Roman" w:hAnsi="Times New Roman" w:cs="Times New Roman"/>
                <w:sz w:val="21"/>
                <w:szCs w:val="21"/>
                <w:lang w:bidi="ar"/>
              </w:rPr>
              <w:t xml:space="preserve">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w:t>
            </w:r>
            <w:r>
              <w:rPr>
                <w:rFonts w:hint="eastAsia"/>
                <w:i/>
              </w:rPr>
              <w:t>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color w:val="FF0000"/>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rsidR="00CE6531" w:rsidRDefault="00E86D0D">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rsidR="00CE6531" w:rsidRDefault="00E86D0D">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rsidR="00CE6531" w:rsidRDefault="00CE6531">
            <w:pPr>
              <w:adjustRightInd w:val="0"/>
              <w:jc w:val="center"/>
              <w:rPr>
                <w:rFonts w:ascii="Times New Roman" w:hAnsi="Times New Roman"/>
                <w:color w:val="FF0000"/>
              </w:rPr>
            </w:pPr>
          </w:p>
          <w:p w:rsidR="00CE6531" w:rsidRDefault="00CE6531">
            <w:pPr>
              <w:adjustRightInd w:val="0"/>
              <w:jc w:val="center"/>
              <w:rPr>
                <w:rFonts w:ascii="Times New Roman" w:hAnsi="Times New Roman"/>
                <w:color w:val="FF0000"/>
              </w:rPr>
            </w:pPr>
          </w:p>
          <w:p w:rsidR="00CE6531" w:rsidRDefault="00E86D0D">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rsidR="00CE6531" w:rsidRDefault="00CE6531">
            <w:pPr>
              <w:adjustRightInd w:val="0"/>
              <w:rPr>
                <w:rFonts w:ascii="Times New Roman" w:hAnsi="Times New Roman"/>
              </w:rPr>
            </w:pPr>
          </w:p>
          <w:p w:rsidR="00CE6531" w:rsidRDefault="00E86D0D">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rsidR="00CE6531" w:rsidRDefault="00E86D0D">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宋体"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rsidR="00CE6531" w:rsidRDefault="00E86D0D">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rsidR="00CE6531" w:rsidRDefault="00E86D0D">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w:t>
            </w:r>
            <w:r>
              <w:rPr>
                <w:rFonts w:hint="eastAsia"/>
                <w:color w:val="000000" w:themeColor="text1"/>
              </w:rPr>
              <w:t>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rsidR="00CE6531" w:rsidRDefault="00E86D0D">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w:t>
            </w:r>
            <w:r>
              <w:rPr>
                <w:rFonts w:hint="eastAsia"/>
              </w:rPr>
              <w:t xml:space="preserve">'ssb-Index-RSRP', 'cri-RSRP- Index', and 'ssb-Index-RSRP- Index' </w:t>
            </w:r>
          </w:p>
          <w:p w:rsidR="00CE6531" w:rsidRDefault="00E86D0D">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rsidR="00CE6531" w:rsidRDefault="00E86D0D">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drx-o</w:t>
            </w:r>
            <w:r>
              <w:rPr>
                <w:rFonts w:hint="eastAsia"/>
                <w:i/>
                <w:iCs/>
              </w:rPr>
              <w:t xml:space="preserve">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w:t>
            </w:r>
            <w:r>
              <w:rPr>
                <w:rFonts w:hint="eastAsia"/>
              </w:rPr>
              <w:t xml:space="preserve">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w:t>
            </w:r>
            <w:r>
              <w:rPr>
                <w:rFonts w:hint="eastAsia"/>
              </w:rPr>
              <w:t>for P-CSI reporting.</w:t>
            </w:r>
          </w:p>
          <w:p w:rsidR="00CE6531" w:rsidRDefault="00E86D0D">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rsidR="00CE6531" w:rsidRDefault="00E86D0D">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rsidR="00CE6531" w:rsidRDefault="00E86D0D">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w:t>
            </w:r>
            <w:r>
              <w:rPr>
                <w:rFonts w:hint="eastAsia"/>
                <w:strike/>
              </w:rPr>
              <w:t xml:space="preserve">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rsidR="00CE6531" w:rsidRDefault="00E86D0D">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ff"/>
                <w:rFonts w:hint="eastAsia"/>
                <w:color w:val="000000" w:themeColor="text1"/>
              </w:rPr>
              <w:t>reportQuantity</w:t>
            </w:r>
            <w:r>
              <w:rPr>
                <w:rFonts w:hint="eastAsia"/>
              </w:rPr>
              <w:t xml:space="preserve"> set to '</w:t>
            </w:r>
            <w:r>
              <w:rPr>
                <w:rStyle w:val="affff"/>
                <w:rFonts w:hint="eastAsia"/>
                <w:color w:val="000000" w:themeColor="text1"/>
              </w:rPr>
              <w:t xml:space="preserve">cri-RSRP' </w:t>
            </w:r>
            <w:r>
              <w:rPr>
                <w:rStyle w:val="affff"/>
                <w:rFonts w:eastAsia="MS Mincho" w:hint="eastAsia"/>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if receiving at least one CSI-RS transmission occasion for channel measurement during the time duration indicated</w:t>
            </w:r>
            <w:r>
              <w:rPr>
                <w:rFonts w:hint="eastAsia"/>
              </w:rPr>
              <w:t xml:space="preserve">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rsidR="00CE6531" w:rsidRDefault="00E86D0D">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rsidR="00CE6531" w:rsidRDefault="00CE6531">
      <w:pPr>
        <w:adjustRightInd w:val="0"/>
        <w:snapToGrid w:val="0"/>
        <w:spacing w:afterLines="50" w:after="120"/>
        <w:rPr>
          <w:rFonts w:ascii="Times New Roman" w:eastAsia="等线" w:hAnsi="Times New Roman"/>
          <w:b/>
          <w:bCs/>
          <w:iCs/>
          <w:szCs w:val="20"/>
        </w:rPr>
      </w:pPr>
    </w:p>
    <w:p w:rsidR="00CE6531" w:rsidRDefault="00E86D0D">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 xml:space="preserve">or LP-WUS </w:t>
      </w:r>
      <w:r>
        <w:rPr>
          <w:rFonts w:ascii="Times New Roman" w:hAnsi="Times New Roman"/>
          <w:b/>
          <w:bCs/>
          <w:szCs w:val="20"/>
        </w:rPr>
        <w:t>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rsidR="00CE6531" w:rsidRDefault="00E86D0D">
      <w:pPr>
        <w:pStyle w:val="a1"/>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1: Support the case where the CORESET ID provided for a UE to derive the active TCI state for LP-WUS has two activated TCI states, and UE should use the </w:t>
      </w:r>
      <w:r>
        <w:rPr>
          <w:rFonts w:eastAsia="Times New Roman" w:hint="eastAsia"/>
          <w:b/>
        </w:rPr>
        <w:t>first TCI state for LP-WUS monitoring.</w:t>
      </w:r>
    </w:p>
    <w:p w:rsidR="00CE6531" w:rsidRDefault="00E86D0D">
      <w:pPr>
        <w:pStyle w:val="a1"/>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satte for LP-WUS has two activated TCI states. </w:t>
      </w:r>
    </w:p>
    <w:p w:rsidR="00CE6531" w:rsidRDefault="00CE6531">
      <w:pPr>
        <w:rPr>
          <w:rFonts w:eastAsiaTheme="minorEastAsia"/>
        </w:rPr>
      </w:pPr>
    </w:p>
    <w:p w:rsidR="00CE6531" w:rsidRDefault="00E86D0D">
      <w:pPr>
        <w:pStyle w:val="22"/>
      </w:pPr>
      <w:r>
        <w:t>R1-2506921_Huawei, HiSilicon</w:t>
      </w:r>
    </w:p>
    <w:p w:rsidR="00CE6531" w:rsidRDefault="00CE6531">
      <w:pPr>
        <w:kinsoku w:val="0"/>
        <w:overflowPunct w:val="0"/>
        <w:spacing w:beforeLines="50" w:before="120"/>
        <w:rPr>
          <w:b/>
          <w:i/>
          <w:lang w:eastAsia="zh-CN"/>
        </w:rPr>
      </w:pPr>
    </w:p>
    <w:p w:rsidR="00CE6531" w:rsidRDefault="00E86D0D">
      <w:pPr>
        <w:kinsoku w:val="0"/>
        <w:overflowPunct w:val="0"/>
        <w:rPr>
          <w:rFonts w:eastAsia="微软雅黑"/>
          <w:iCs/>
          <w:u w:val="single"/>
          <w:lang w:eastAsia="zh-CN"/>
        </w:rPr>
      </w:pPr>
      <w:r>
        <w:rPr>
          <w:rFonts w:eastAsia="微软雅黑"/>
          <w:iCs/>
          <w:u w:val="single"/>
          <w:lang w:eastAsia="zh-CN"/>
        </w:rPr>
        <w:t>Proposals:</w:t>
      </w:r>
    </w:p>
    <w:p w:rsidR="00CE6531" w:rsidRDefault="00E86D0D">
      <w:pPr>
        <w:pStyle w:val="a1"/>
        <w:widowControl/>
        <w:numPr>
          <w:ilvl w:val="0"/>
          <w:numId w:val="59"/>
        </w:numPr>
        <w:tabs>
          <w:tab w:val="clear" w:pos="420"/>
        </w:tabs>
        <w:overflowPunct/>
        <w:snapToGrid w:val="0"/>
        <w:contextualSpacing w:val="0"/>
        <w:textAlignment w:val="auto"/>
        <w:rPr>
          <w:b/>
          <w:i/>
        </w:rPr>
      </w:pPr>
      <w:r>
        <w:rPr>
          <w:b/>
          <w:i/>
        </w:rPr>
        <w:t>The code block length is dete</w:t>
      </w:r>
      <w:r>
        <w:rPr>
          <w:b/>
          <w:i/>
        </w:rPr>
        <w:t>rmined based on the configured resources (e.g., OFDM symbols) for LP - WUS/MO, to avoid a LP-WUS occupying non-integer number of OFDM symbols.</w:t>
      </w:r>
    </w:p>
    <w:p w:rsidR="00CE6531" w:rsidRDefault="00E86D0D">
      <w:pPr>
        <w:pStyle w:val="a1"/>
        <w:widowControl/>
        <w:numPr>
          <w:ilvl w:val="0"/>
          <w:numId w:val="59"/>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rsidR="00CE6531" w:rsidRDefault="00E86D0D">
      <w:pPr>
        <w:pStyle w:val="a1"/>
        <w:widowControl/>
        <w:numPr>
          <w:ilvl w:val="0"/>
          <w:numId w:val="59"/>
        </w:numPr>
        <w:tabs>
          <w:tab w:val="clear" w:pos="420"/>
        </w:tabs>
        <w:overflowPunct/>
        <w:snapToGrid w:val="0"/>
        <w:contextualSpacing w:val="0"/>
        <w:textAlignment w:val="auto"/>
        <w:rPr>
          <w:b/>
          <w:i/>
        </w:rPr>
      </w:pPr>
      <w:r>
        <w:rPr>
          <w:b/>
          <w:i/>
        </w:rPr>
        <w:t>Capture the u</w:t>
      </w:r>
      <w:r>
        <w:rPr>
          <w:b/>
          <w:i/>
        </w:rPr>
        <w:t xml:space="preserve">pdated parameters in </w:t>
      </w:r>
      <w:r>
        <w:rPr>
          <w:rFonts w:eastAsia="等线"/>
          <w:b/>
          <w:i/>
        </w:rPr>
        <w:t>Appendix A</w:t>
      </w:r>
      <w:r>
        <w:rPr>
          <w:b/>
          <w:i/>
        </w:rPr>
        <w:t xml:space="preserve"> in the RRC parameter list.</w:t>
      </w:r>
    </w:p>
    <w:p w:rsidR="00CE6531" w:rsidRDefault="00E86D0D">
      <w:pPr>
        <w:pStyle w:val="a1"/>
        <w:widowControl/>
        <w:numPr>
          <w:ilvl w:val="0"/>
          <w:numId w:val="59"/>
        </w:numPr>
        <w:tabs>
          <w:tab w:val="clear" w:pos="420"/>
        </w:tabs>
        <w:overflowPunct/>
        <w:snapToGrid w:val="0"/>
        <w:contextualSpacing w:val="0"/>
        <w:textAlignment w:val="auto"/>
        <w:rPr>
          <w:b/>
          <w:i/>
        </w:rPr>
      </w:pPr>
      <w:r>
        <w:rPr>
          <w:b/>
          <w:i/>
        </w:rPr>
        <w:t>No strong need is identified to further restrict the code block length.</w:t>
      </w:r>
    </w:p>
    <w:p w:rsidR="00CE6531" w:rsidRDefault="00E86D0D">
      <w:pPr>
        <w:pStyle w:val="a1"/>
        <w:widowControl/>
        <w:numPr>
          <w:ilvl w:val="0"/>
          <w:numId w:val="59"/>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L</w:t>
      </w:r>
      <w:r>
        <w:rPr>
          <w:b/>
          <w:i/>
        </w:rPr>
        <w:t xml:space="preserve"> is not an integer, Bit 0 as </w:t>
      </w:r>
      <w:r>
        <w:rPr>
          <w:rFonts w:hint="eastAsia"/>
          <w:b/>
          <w:i/>
        </w:rPr>
        <w:t>L</w:t>
      </w:r>
      <w:r>
        <w:rPr>
          <w:b/>
          <w:i/>
        </w:rPr>
        <w:t>SB is used for padding.</w:t>
      </w:r>
    </w:p>
    <w:p w:rsidR="00CE6531" w:rsidRDefault="00E86D0D">
      <w:pPr>
        <w:pStyle w:val="a1"/>
        <w:widowControl/>
        <w:numPr>
          <w:ilvl w:val="0"/>
          <w:numId w:val="59"/>
        </w:numPr>
        <w:tabs>
          <w:tab w:val="clear" w:pos="420"/>
        </w:tabs>
        <w:overflowPunct/>
        <w:snapToGrid w:val="0"/>
        <w:contextualSpacing w:val="0"/>
        <w:textAlignment w:val="auto"/>
        <w:rPr>
          <w:b/>
          <w:i/>
        </w:rPr>
      </w:pPr>
      <w:r>
        <w:rPr>
          <w:b/>
          <w:i/>
        </w:rPr>
        <w:t>Adopt TP1 in Appendix B.</w:t>
      </w:r>
    </w:p>
    <w:p w:rsidR="00CE6531" w:rsidRDefault="00E86D0D">
      <w:pPr>
        <w:pStyle w:val="a1"/>
        <w:widowControl/>
        <w:numPr>
          <w:ilvl w:val="0"/>
          <w:numId w:val="59"/>
        </w:numPr>
        <w:tabs>
          <w:tab w:val="clear" w:pos="420"/>
        </w:tabs>
        <w:overflowPunct/>
        <w:snapToGrid w:val="0"/>
        <w:contextualSpacing w:val="0"/>
        <w:textAlignment w:val="auto"/>
        <w:rPr>
          <w:b/>
          <w:i/>
        </w:rPr>
      </w:pPr>
      <w:r>
        <w:rPr>
          <w:b/>
          <w:i/>
        </w:rPr>
        <w:t>No need to discuss separate UE feature on LP-WUS/LP-SS frequency resource outside the initial DL BWP.</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 xml:space="preserve">R19 LP-WUS applies to legacy POs only, it does not apply to R19 POs </w:t>
      </w:r>
      <w:r>
        <w:rPr>
          <w:b/>
          <w:i/>
        </w:rPr>
        <w:t>configured by R19 paging configuration.</w:t>
      </w:r>
    </w:p>
    <w:p w:rsidR="00CE6531" w:rsidRDefault="00E86D0D">
      <w:pPr>
        <w:pStyle w:val="a1"/>
        <w:widowControl/>
        <w:numPr>
          <w:ilvl w:val="0"/>
          <w:numId w:val="60"/>
        </w:numPr>
        <w:tabs>
          <w:tab w:val="clear" w:pos="420"/>
        </w:tabs>
        <w:kinsoku w:val="0"/>
        <w:snapToGrid w:val="0"/>
        <w:contextualSpacing w:val="0"/>
        <w:textAlignment w:val="auto"/>
        <w:rPr>
          <w:b/>
          <w:i/>
        </w:rPr>
      </w:pPr>
      <w:r>
        <w:rPr>
          <w:b/>
          <w:i/>
        </w:rPr>
        <w:lastRenderedPageBreak/>
        <w:t>When gNB configures R19 LP-WUS and R19 NES-oriented POs simultaneously, for a UE supporting both features, the UE does not monitor LP-WUS.</w:t>
      </w:r>
    </w:p>
    <w:p w:rsidR="00CE6531" w:rsidRDefault="00E86D0D">
      <w:pPr>
        <w:pStyle w:val="a1"/>
        <w:widowControl/>
        <w:numPr>
          <w:ilvl w:val="0"/>
          <w:numId w:val="59"/>
        </w:numPr>
        <w:tabs>
          <w:tab w:val="clear" w:pos="420"/>
        </w:tabs>
        <w:kinsoku w:val="0"/>
        <w:snapToGrid w:val="0"/>
        <w:contextualSpacing w:val="0"/>
        <w:textAlignment w:val="auto"/>
      </w:pPr>
      <w:r>
        <w:rPr>
          <w:b/>
          <w:i/>
        </w:rPr>
        <w:t>Adopt TP2 in Appendix B.</w:t>
      </w:r>
    </w:p>
    <w:p w:rsidR="00CE6531" w:rsidRDefault="00E86D0D">
      <w:pPr>
        <w:pStyle w:val="a1"/>
        <w:widowControl/>
        <w:numPr>
          <w:ilvl w:val="0"/>
          <w:numId w:val="59"/>
        </w:numPr>
        <w:tabs>
          <w:tab w:val="clear" w:pos="420"/>
        </w:tabs>
        <w:kinsoku w:val="0"/>
        <w:snapToGrid w:val="0"/>
        <w:contextualSpacing w:val="0"/>
        <w:textAlignment w:val="auto"/>
      </w:pPr>
      <w:r>
        <w:rPr>
          <w:b/>
          <w:i/>
        </w:rPr>
        <w:t>For any of the first M-1 MOs associated with the sam</w:t>
      </w:r>
      <w:r>
        <w:rPr>
          <w:b/>
          <w:i/>
        </w:rPr>
        <w:t>e beam, if the X2-th available symbol of a MO is not the last one OFDM symbol of the MO, there is no gap needed after this MO; otherwise, there is a one-OFDM-symbol gap after the MO.</w:t>
      </w:r>
    </w:p>
    <w:p w:rsidR="00CE6531" w:rsidRDefault="00E86D0D">
      <w:pPr>
        <w:pStyle w:val="a1"/>
        <w:widowControl/>
        <w:numPr>
          <w:ilvl w:val="0"/>
          <w:numId w:val="60"/>
        </w:numPr>
        <w:tabs>
          <w:tab w:val="clear" w:pos="420"/>
        </w:tabs>
        <w:kinsoku w:val="0"/>
        <w:snapToGrid w:val="0"/>
        <w:contextualSpacing w:val="0"/>
        <w:textAlignment w:val="auto"/>
        <w:rPr>
          <w:b/>
          <w:i/>
        </w:rPr>
      </w:pPr>
      <w:r>
        <w:rPr>
          <w:b/>
          <w:i/>
        </w:rPr>
        <w:t>X2 is the number of actual OFDM symbols for LP-WUS transmission</w:t>
      </w:r>
    </w:p>
    <w:p w:rsidR="00CE6531" w:rsidRDefault="00E86D0D">
      <w:pPr>
        <w:pStyle w:val="a1"/>
        <w:widowControl/>
        <w:numPr>
          <w:ilvl w:val="0"/>
          <w:numId w:val="60"/>
        </w:numPr>
        <w:tabs>
          <w:tab w:val="clear" w:pos="420"/>
        </w:tabs>
        <w:kinsoku w:val="0"/>
        <w:snapToGrid w:val="0"/>
        <w:contextualSpacing w:val="0"/>
        <w:textAlignment w:val="auto"/>
        <w:rPr>
          <w:b/>
          <w:i/>
        </w:rPr>
      </w:pPr>
      <w:r>
        <w:rPr>
          <w:b/>
          <w:i/>
        </w:rPr>
        <w:t xml:space="preserve">M is the </w:t>
      </w:r>
      <w:r>
        <w:rPr>
          <w:b/>
          <w:i/>
        </w:rPr>
        <w:t>number of MOs per SSB</w:t>
      </w:r>
    </w:p>
    <w:p w:rsidR="00CE6531" w:rsidRDefault="00E86D0D">
      <w:pPr>
        <w:pStyle w:val="a1"/>
        <w:widowControl/>
        <w:numPr>
          <w:ilvl w:val="0"/>
          <w:numId w:val="59"/>
        </w:numPr>
        <w:tabs>
          <w:tab w:val="clear" w:pos="420"/>
        </w:tabs>
        <w:kinsoku w:val="0"/>
        <w:snapToGrid w:val="0"/>
        <w:contextualSpacing w:val="0"/>
        <w:textAlignment w:val="auto"/>
      </w:pPr>
      <w:r>
        <w:rPr>
          <w:b/>
          <w:i/>
        </w:rPr>
        <w:t>Adopt TP3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rsidR="00CE6531" w:rsidRDefault="00E86D0D">
      <w:pPr>
        <w:pStyle w:val="a1"/>
        <w:widowControl/>
        <w:numPr>
          <w:ilvl w:val="0"/>
          <w:numId w:val="59"/>
        </w:numPr>
        <w:tabs>
          <w:tab w:val="clear" w:pos="420"/>
        </w:tabs>
        <w:kinsoku w:val="0"/>
        <w:snapToGrid w:val="0"/>
        <w:contextualSpacing w:val="0"/>
        <w:textAlignment w:val="auto"/>
      </w:pPr>
      <w:r>
        <w:rPr>
          <w:b/>
          <w:i/>
        </w:rPr>
        <w:t xml:space="preserve">The logical time of the UL symbol should be used to determine the UL symbols, and </w:t>
      </w:r>
      <w:r>
        <w:rPr>
          <w:b/>
          <w:i/>
        </w:rPr>
        <w:t>TA does not impact the determination of available/unavailable symbols.</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Update the following agreement as below.</w:t>
      </w:r>
    </w:p>
    <w:p w:rsidR="00CE6531" w:rsidRDefault="00E86D0D">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rsidR="00CE6531" w:rsidRDefault="00E86D0D">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rsidR="00CE6531" w:rsidRDefault="00CE6531">
      <w:pPr>
        <w:pStyle w:val="a1"/>
        <w:kinsoku w:val="0"/>
        <w:ind w:firstLine="0"/>
        <w:rPr>
          <w:b/>
          <w:i/>
        </w:rPr>
      </w:pPr>
    </w:p>
    <w:p w:rsidR="00CE6531" w:rsidRDefault="00E86D0D">
      <w:pPr>
        <w:pStyle w:val="a1"/>
        <w:widowControl/>
        <w:numPr>
          <w:ilvl w:val="0"/>
          <w:numId w:val="59"/>
        </w:numPr>
        <w:tabs>
          <w:tab w:val="clear" w:pos="420"/>
        </w:tabs>
        <w:kinsoku w:val="0"/>
        <w:snapToGrid w:val="0"/>
        <w:contextualSpacing w:val="0"/>
        <w:textAlignment w:val="auto"/>
        <w:rPr>
          <w:b/>
          <w:i/>
        </w:rPr>
      </w:pPr>
      <w:r>
        <w:rPr>
          <w:b/>
          <w:i/>
        </w:rPr>
        <w:t>Adopt TP4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Update the Note of the agreem</w:t>
      </w:r>
      <w:r>
        <w:rPr>
          <w:b/>
          <w:i/>
        </w:rPr>
        <w:t xml:space="preserve">ent for determining the LP-SS occasions as </w:t>
      </w:r>
    </w:p>
    <w:p w:rsidR="00CE6531" w:rsidRDefault="00E86D0D">
      <w:pPr>
        <w:pStyle w:val="a1"/>
        <w:widowControl/>
        <w:numPr>
          <w:ilvl w:val="0"/>
          <w:numId w:val="61"/>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If all MOs associated with one SSB bea</w:t>
      </w:r>
      <w:r>
        <w:rPr>
          <w:b/>
          <w:i/>
        </w:rPr>
        <w:t>m are dropped, UE fallback to legacy PO monitoring.</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rsidR="00CE6531" w:rsidRDefault="00E86D0D">
      <w:pPr>
        <w:pStyle w:val="a1"/>
        <w:widowControl/>
        <w:numPr>
          <w:ilvl w:val="0"/>
          <w:numId w:val="61"/>
        </w:numPr>
        <w:tabs>
          <w:tab w:val="clear" w:pos="420"/>
        </w:tabs>
        <w:kinsoku w:val="0"/>
        <w:snapToGrid w:val="0"/>
        <w:contextualSpacing w:val="0"/>
        <w:textAlignment w:val="auto"/>
        <w:rPr>
          <w:b/>
          <w:i/>
        </w:rPr>
      </w:pPr>
      <w:r>
        <w:rPr>
          <w:b/>
          <w:i/>
        </w:rPr>
        <w:t>The value range of LP-RSRP related threshold is INTEGER(0..127), and the actual value of LP-RSRP related t</w:t>
      </w:r>
      <w:r>
        <w:rPr>
          <w:b/>
          <w:i/>
        </w:rPr>
        <w:t>hreshold is (IE value – 135) dBm.</w:t>
      </w:r>
    </w:p>
    <w:p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Adopt TP5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If the symbol-level bitmap is not configured, the unit is one slot.</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Adopt TP6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 xml:space="preserve">When one frame-level offset is </w:t>
      </w:r>
      <w:r>
        <w:rPr>
          <w:b/>
          <w:i/>
        </w:rPr>
        <w:t>configured, if the gap from the end of LO to the start of PO is larger than wake-up delay, the UE shall monitor LO.</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w:t>
      </w:r>
      <w:r>
        <w:rPr>
          <w:b/>
          <w:i/>
        </w:rPr>
        <w:t xml:space="preserve">UE shall monitor LO corresponding to the smallest gap. </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Adopt TP7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Specify that UE does not monitor LP-WUS during the following time durations:</w:t>
      </w:r>
    </w:p>
    <w:p w:rsidR="00CE6531" w:rsidRDefault="00E86D0D">
      <w:pPr>
        <w:pStyle w:val="a1"/>
        <w:widowControl/>
        <w:numPr>
          <w:ilvl w:val="0"/>
          <w:numId w:val="62"/>
        </w:numPr>
        <w:tabs>
          <w:tab w:val="clear" w:pos="420"/>
        </w:tabs>
        <w:kinsoku w:val="0"/>
        <w:snapToGrid w:val="0"/>
        <w:contextualSpacing w:val="0"/>
        <w:textAlignment w:val="auto"/>
        <w:rPr>
          <w:b/>
          <w:i/>
        </w:rPr>
      </w:pPr>
      <w:r>
        <w:rPr>
          <w:b/>
          <w:i/>
        </w:rPr>
        <w:t>The symbols for SPS/CG transmission;</w:t>
      </w:r>
    </w:p>
    <w:p w:rsidR="00CE6531" w:rsidRDefault="00E86D0D">
      <w:pPr>
        <w:pStyle w:val="a1"/>
        <w:widowControl/>
        <w:numPr>
          <w:ilvl w:val="0"/>
          <w:numId w:val="62"/>
        </w:numPr>
        <w:tabs>
          <w:tab w:val="clear" w:pos="420"/>
        </w:tabs>
        <w:kinsoku w:val="0"/>
        <w:snapToGrid w:val="0"/>
        <w:contextualSpacing w:val="0"/>
        <w:textAlignment w:val="auto"/>
        <w:rPr>
          <w:b/>
          <w:i/>
        </w:rPr>
      </w:pPr>
      <w:r>
        <w:rPr>
          <w:b/>
          <w:i/>
        </w:rPr>
        <w:t>The symbols for periodic CSI/L1-RSRP measurement/report durin</w:t>
      </w:r>
      <w:r>
        <w:rPr>
          <w:b/>
          <w:i/>
        </w:rPr>
        <w:t>g the time duration of on-durationTimer, if gNB configures UE to report periodic CSI/L1-RSRP even when on-durationTimer is not started.</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BWP fallback timer is stopped/suspended when UE monitors LP-WUS.</w:t>
      </w:r>
    </w:p>
    <w:p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A</w:t>
      </w:r>
      <w:r>
        <w:rPr>
          <w:b/>
          <w:i/>
        </w:rPr>
        <w:t>dopt TP8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To achieve the agreement of “L</w:t>
      </w:r>
      <w:r>
        <w:rPr>
          <w:b/>
          <w:i/>
        </w:rPr>
        <w:t>P-WUS monitoring by UE is known to gNB”, it should be specified for UE to report explicit feedback after the wake-up from LP-WUS monitoring:</w:t>
      </w:r>
    </w:p>
    <w:p w:rsidR="00CE6531" w:rsidRDefault="00E86D0D">
      <w:pPr>
        <w:pStyle w:val="a1"/>
        <w:widowControl/>
        <w:numPr>
          <w:ilvl w:val="0"/>
          <w:numId w:val="63"/>
        </w:numPr>
        <w:tabs>
          <w:tab w:val="clear" w:pos="420"/>
        </w:tabs>
        <w:overflowPunct/>
        <w:snapToGrid w:val="0"/>
        <w:contextualSpacing w:val="0"/>
        <w:textAlignment w:val="auto"/>
      </w:pPr>
      <w:r>
        <w:rPr>
          <w:b/>
          <w:i/>
        </w:rPr>
        <w:lastRenderedPageBreak/>
        <w:t>SR resource is used for the feedback signaling to gNB to minimize the specification impact.</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 xml:space="preserve">Support the gNB </w:t>
      </w:r>
      <w:r>
        <w:rPr>
          <w:b/>
          <w:i/>
        </w:rPr>
        <w:t>configuration of measurement windows, only in which the symbols of  CSI-RS, SMTC and/or measurement gaps are regarded as unavailable symbols for LP-WUS monitoring.</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gNB explicitly configures whether the symbols of a CORESET/SS can be available symbol for LP</w:t>
      </w:r>
      <w:r>
        <w:rPr>
          <w:b/>
          <w:i/>
        </w:rPr>
        <w:t>-WUS, if the CORESET/SS and LP-WUS overlap in frequency domain.</w:t>
      </w:r>
    </w:p>
    <w:p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A</w:t>
      </w:r>
      <w:r>
        <w:rPr>
          <w:b/>
          <w:i/>
        </w:rPr>
        <w:t>dopt TP9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w:t>
      </w:r>
      <w:r>
        <w:rPr>
          <w:b/>
          <w:i/>
        </w:rPr>
        <w:t>lated timers.</w:t>
      </w:r>
    </w:p>
    <w:p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A</w:t>
      </w:r>
      <w:r>
        <w:rPr>
          <w:b/>
          <w:i/>
        </w:rPr>
        <w:t>dopt TP10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w:t>
      </w:r>
      <w:r>
        <w:rPr>
          <w:b/>
          <w:i/>
        </w:rPr>
        <w:t xml:space="preserve"> gap after the MO</w:t>
      </w:r>
    </w:p>
    <w:p w:rsidR="00CE6531" w:rsidRDefault="00E86D0D">
      <w:pPr>
        <w:pStyle w:val="a1"/>
        <w:widowControl/>
        <w:numPr>
          <w:ilvl w:val="1"/>
          <w:numId w:val="64"/>
        </w:numPr>
        <w:tabs>
          <w:tab w:val="clear" w:pos="420"/>
        </w:tabs>
        <w:kinsoku w:val="0"/>
        <w:snapToGrid w:val="0"/>
        <w:contextualSpacing w:val="0"/>
        <w:textAlignment w:val="auto"/>
        <w:rPr>
          <w:b/>
          <w:i/>
        </w:rPr>
      </w:pPr>
      <w:r>
        <w:rPr>
          <w:b/>
          <w:i/>
        </w:rPr>
        <w:t>X2 is the number of actual OFDM symbols for LP-WUS transmission</w:t>
      </w:r>
    </w:p>
    <w:p w:rsidR="00CE6531" w:rsidRDefault="00E86D0D">
      <w:pPr>
        <w:pStyle w:val="a1"/>
        <w:widowControl/>
        <w:numPr>
          <w:ilvl w:val="1"/>
          <w:numId w:val="64"/>
        </w:numPr>
        <w:tabs>
          <w:tab w:val="clear" w:pos="420"/>
        </w:tabs>
        <w:kinsoku w:val="0"/>
        <w:snapToGrid w:val="0"/>
        <w:contextualSpacing w:val="0"/>
        <w:textAlignment w:val="auto"/>
        <w:rPr>
          <w:b/>
          <w:i/>
        </w:rPr>
      </w:pPr>
      <w:r>
        <w:rPr>
          <w:b/>
          <w:i/>
        </w:rPr>
        <w:t>M is provided by numMO-perPeriodicity-Option 1-2</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Adopt TP11 in Appendix B.</w:t>
      </w:r>
    </w:p>
    <w:p w:rsidR="00CE6531" w:rsidRDefault="00E86D0D">
      <w:pPr>
        <w:pStyle w:val="a1"/>
        <w:widowControl/>
        <w:numPr>
          <w:ilvl w:val="0"/>
          <w:numId w:val="59"/>
        </w:numPr>
        <w:tabs>
          <w:tab w:val="clear" w:pos="420"/>
        </w:tabs>
        <w:kinsoku w:val="0"/>
        <w:snapToGrid w:val="0"/>
        <w:contextualSpacing w:val="0"/>
        <w:textAlignment w:val="auto"/>
        <w:rPr>
          <w:b/>
          <w:i/>
        </w:rPr>
      </w:pPr>
      <w:r>
        <w:rPr>
          <w:b/>
          <w:i/>
        </w:rPr>
        <w:t>Adopt TP12 in Appendix B.</w:t>
      </w:r>
    </w:p>
    <w:p w:rsidR="00CE6531" w:rsidRDefault="00CE6531">
      <w:pPr>
        <w:kinsoku w:val="0"/>
        <w:overflowPunct w:val="0"/>
        <w:rPr>
          <w:kern w:val="2"/>
          <w:lang w:eastAsia="zh-CN"/>
        </w:rPr>
      </w:pPr>
    </w:p>
    <w:p w:rsidR="00CE6531" w:rsidRDefault="00E86D0D">
      <w:pPr>
        <w:pStyle w:val="22"/>
      </w:pPr>
      <w:r>
        <w:t>R1-2506966_Xiaomi</w:t>
      </w:r>
    </w:p>
    <w:p w:rsidR="00CE6531" w:rsidRDefault="00E86D0D">
      <w:pPr>
        <w:spacing w:afterLines="50" w:after="120"/>
        <w:jc w:val="both"/>
        <w:rPr>
          <w:b/>
          <w:i/>
          <w:sz w:val="21"/>
          <w:szCs w:val="21"/>
          <w:lang w:eastAsia="zh-CN"/>
        </w:rPr>
      </w:pPr>
      <w:r>
        <w:rPr>
          <w:sz w:val="21"/>
          <w:szCs w:val="21"/>
          <w:lang w:eastAsia="zh-CN"/>
        </w:rPr>
        <w:t xml:space="preserve">For remaining issues on LP-WUS operation in connected </w:t>
      </w:r>
      <w:r>
        <w:rPr>
          <w:sz w:val="21"/>
          <w:szCs w:val="21"/>
          <w:lang w:eastAsia="zh-CN"/>
        </w:rPr>
        <w:t>mode, we have the following proposals,</w:t>
      </w:r>
    </w:p>
    <w:p w:rsidR="00CE6531" w:rsidRDefault="00E86D0D">
      <w:pPr>
        <w:spacing w:afterLines="50" w:after="120"/>
        <w:jc w:val="both"/>
        <w:rPr>
          <w:b/>
          <w:i/>
          <w:sz w:val="21"/>
          <w:szCs w:val="21"/>
          <w:lang w:eastAsia="zh-CN"/>
        </w:rPr>
      </w:pPr>
      <w:r>
        <w:rPr>
          <w:b/>
          <w:i/>
          <w:sz w:val="21"/>
          <w:szCs w:val="21"/>
          <w:lang w:eastAsia="zh-CN"/>
        </w:rPr>
        <w:t xml:space="preserve">Proposal 1: If the UE receives a LP-WUS indicating PDCCH monitoring, and the ending time of LP-WUS is just before or overlapped with SPS PDSCH in time domain, the wake-up delay needed before starting PDCCH monitoring </w:t>
      </w:r>
      <w:r>
        <w:rPr>
          <w:b/>
          <w:i/>
          <w:sz w:val="21"/>
          <w:szCs w:val="21"/>
          <w:lang w:eastAsia="zh-CN"/>
        </w:rPr>
        <w:t>can be 0.</w:t>
      </w:r>
    </w:p>
    <w:p w:rsidR="00CE6531" w:rsidRDefault="00E86D0D">
      <w:pPr>
        <w:spacing w:afterLines="50" w:after="12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rsidR="00CE6531" w:rsidRDefault="00E86D0D">
      <w:pPr>
        <w:spacing w:afterLines="50" w:after="120"/>
        <w:jc w:val="both"/>
        <w:rPr>
          <w:b/>
          <w:i/>
          <w:sz w:val="21"/>
          <w:szCs w:val="21"/>
          <w:lang w:eastAsia="zh-CN"/>
        </w:rPr>
      </w:pPr>
      <w:r>
        <w:rPr>
          <w:b/>
          <w:i/>
          <w:sz w:val="21"/>
          <w:szCs w:val="21"/>
          <w:lang w:eastAsia="zh-CN"/>
        </w:rPr>
        <w:t xml:space="preserve">Proposal 3: For RRC connected, for a UE with basic capability, if BWP </w:t>
      </w:r>
      <w:r>
        <w:rPr>
          <w:b/>
          <w:i/>
          <w:sz w:val="21"/>
          <w:szCs w:val="21"/>
          <w:lang w:eastAsia="zh-CN"/>
        </w:rPr>
        <w:t>switching happens and leads to the case that LP-WUS resource is outside of the new DL active BWP, UE will fall back to legacy C-DRX operation behaviours for both Option 1-1 and Option 1-2.</w:t>
      </w:r>
    </w:p>
    <w:p w:rsidR="00CE6531" w:rsidRDefault="00E86D0D">
      <w:pPr>
        <w:pStyle w:val="22"/>
      </w:pPr>
      <w:r>
        <w:t>R1-2507003_CMCC</w:t>
      </w:r>
    </w:p>
    <w:p w:rsidR="00CE6531" w:rsidRDefault="00E86D0D">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w:t>
      </w:r>
      <w:r>
        <w:rPr>
          <w:kern w:val="2"/>
          <w:sz w:val="21"/>
          <w:szCs w:val="22"/>
          <w:lang w:eastAsia="zh-CN"/>
        </w:rPr>
        <w:t>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rsidR="00CE6531" w:rsidRDefault="00E86D0D">
      <w:pPr>
        <w:numPr>
          <w:ilvl w:val="0"/>
          <w:numId w:val="65"/>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 xml:space="preserve">irstly, search out all the potential cases that </w:t>
      </w:r>
      <w:r>
        <w:rPr>
          <w:b/>
          <w:sz w:val="21"/>
          <w:szCs w:val="21"/>
          <w:lang w:eastAsia="zh-CN"/>
        </w:rPr>
        <w:t>will significantly impact the MR/LR system.</w:t>
      </w:r>
    </w:p>
    <w:p w:rsidR="00CE6531" w:rsidRDefault="00E86D0D">
      <w:pPr>
        <w:numPr>
          <w:ilvl w:val="0"/>
          <w:numId w:val="65"/>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rsidR="00CE6531" w:rsidRDefault="00CE6531">
      <w:pPr>
        <w:widowControl w:val="0"/>
        <w:adjustRightInd w:val="0"/>
        <w:snapToGrid w:val="0"/>
        <w:spacing w:before="120"/>
        <w:jc w:val="both"/>
        <w:rPr>
          <w:rFonts w:eastAsia="Times New Roman"/>
          <w:kern w:val="2"/>
          <w:sz w:val="21"/>
          <w:szCs w:val="22"/>
          <w:lang w:eastAsia="ko-KR"/>
        </w:rPr>
      </w:pPr>
    </w:p>
    <w:p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w:t>
      </w:r>
      <w:r>
        <w:rPr>
          <w:b/>
          <w:sz w:val="21"/>
          <w:szCs w:val="21"/>
          <w:lang w:eastAsia="zh-CN"/>
        </w:rPr>
        <w:t>nitor LP-WUS in CONNECTED mode, in addition to those agreed previously.</w:t>
      </w:r>
    </w:p>
    <w:p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SPS resources.</w:t>
      </w:r>
    </w:p>
    <w:p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rsidR="00CE6531" w:rsidRDefault="00CE6531">
      <w:pPr>
        <w:snapToGrid w:val="0"/>
        <w:spacing w:before="120"/>
        <w:jc w:val="both"/>
        <w:rPr>
          <w:b/>
          <w:sz w:val="21"/>
          <w:szCs w:val="21"/>
          <w:lang w:eastAsia="zh-CN"/>
        </w:rPr>
      </w:pPr>
    </w:p>
    <w:p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060"/>
      </w:tblGrid>
      <w:tr w:rsidR="00CE6531">
        <w:tc>
          <w:tcPr>
            <w:tcW w:w="9629" w:type="dxa"/>
          </w:tcPr>
          <w:p w:rsidR="00CE6531" w:rsidRDefault="00E86D0D">
            <w:pPr>
              <w:pStyle w:val="B10"/>
              <w:spacing w:before="120"/>
              <w:ind w:left="0" w:firstLine="0"/>
              <w:rPr>
                <w:b/>
                <w:szCs w:val="22"/>
                <w:u w:val="single"/>
                <w:lang w:val="en-US" w:eastAsia="zh-CN"/>
              </w:rPr>
            </w:pPr>
            <w:r>
              <w:rPr>
                <w:b/>
                <w:szCs w:val="22"/>
                <w:u w:val="single"/>
                <w:lang w:val="en-US" w:eastAsia="zh-CN"/>
              </w:rPr>
              <w:lastRenderedPageBreak/>
              <w:t>Summary of change:</w:t>
            </w:r>
          </w:p>
          <w:p w:rsidR="00CE6531" w:rsidRDefault="00E86D0D">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w:t>
            </w:r>
            <w:r>
              <w:t>ot capable of full-duplex communication</w:t>
            </w:r>
            <w:r>
              <w:rPr>
                <w:lang w:eastAsia="zh-CN"/>
              </w:rPr>
              <w:t>.</w:t>
            </w:r>
          </w:p>
          <w:p w:rsidR="00CE6531" w:rsidRDefault="00E86D0D">
            <w:pPr>
              <w:pStyle w:val="B10"/>
              <w:spacing w:before="120"/>
              <w:ind w:left="0" w:firstLine="0"/>
              <w:rPr>
                <w:b/>
                <w:szCs w:val="22"/>
                <w:u w:val="single"/>
                <w:lang w:val="en-US" w:eastAsia="zh-CN"/>
              </w:rPr>
            </w:pPr>
            <w:r>
              <w:rPr>
                <w:b/>
                <w:szCs w:val="22"/>
                <w:u w:val="single"/>
                <w:lang w:val="en-US" w:eastAsia="zh-CN"/>
              </w:rPr>
              <w:t>Consequence if not approved:</w:t>
            </w:r>
          </w:p>
          <w:p w:rsidR="00CE6531" w:rsidRDefault="00E86D0D">
            <w:pPr>
              <w:spacing w:before="120"/>
              <w:jc w:val="both"/>
              <w:rPr>
                <w:lang w:eastAsia="zh-CN"/>
              </w:rPr>
            </w:pPr>
            <w:r>
              <w:rPr>
                <w:lang w:eastAsia="zh-CN"/>
              </w:rPr>
              <w:t>May cause potential collision between LP-WUS and SPS/UL transmission in CONNECTED mode, which will significantly impact the system performance.</w:t>
            </w:r>
          </w:p>
          <w:p w:rsidR="00CE6531" w:rsidRDefault="00E86D0D">
            <w:pPr>
              <w:autoSpaceDE w:val="0"/>
              <w:autoSpaceDN w:val="0"/>
              <w:adjustRightInd w:val="0"/>
              <w:snapToGrid w:val="0"/>
              <w:spacing w:before="120"/>
              <w:jc w:val="center"/>
              <w:rPr>
                <w:color w:val="FF0000"/>
                <w:lang w:eastAsia="zh-CN"/>
              </w:rPr>
            </w:pPr>
            <w:r>
              <w:rPr>
                <w:color w:val="FF0000"/>
                <w:lang w:eastAsia="zh-CN"/>
              </w:rPr>
              <w:t>---------------------------- Start of Text</w:t>
            </w:r>
            <w:r>
              <w:rPr>
                <w:color w:val="FF0000"/>
                <w:lang w:eastAsia="zh-CN"/>
              </w:rPr>
              <w:t xml:space="preserve"> Proposal for TS 38.213 -----------------------------</w:t>
            </w:r>
          </w:p>
          <w:p w:rsidR="00CE6531" w:rsidRPr="002457CA" w:rsidRDefault="00E86D0D">
            <w:pPr>
              <w:spacing w:before="120"/>
              <w:jc w:val="center"/>
              <w:rPr>
                <w:rFonts w:eastAsiaTheme="minorEastAsia"/>
                <w:color w:val="FF0000"/>
                <w:lang w:eastAsia="zh-CN"/>
              </w:rPr>
            </w:pPr>
            <w:r w:rsidRPr="002457CA">
              <w:rPr>
                <w:rFonts w:eastAsia="MS Mincho"/>
                <w:color w:val="FF0000"/>
                <w:lang w:eastAsia="zh-CN"/>
              </w:rPr>
              <w:t>&lt; Unchanged parts are omitted &gt;</w:t>
            </w:r>
          </w:p>
          <w:p w:rsidR="00CE6531" w:rsidRDefault="00E86D0D">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rsidR="00CE6531" w:rsidRDefault="00E86D0D">
            <w:pPr>
              <w:spacing w:before="120"/>
            </w:pPr>
            <w:r>
              <w:t xml:space="preserve">A UE can be provided, by </w:t>
            </w:r>
            <w:r>
              <w:rPr>
                <w:i/>
              </w:rPr>
              <w:t>WUS_available_slot_CONNECTED</w:t>
            </w:r>
            <w:r>
              <w:t>, a bitmap that corresponds to a set of time units that repeats continuously and indicates a subset of time units from the set of time units that is available for the UE to monitor WUS [12, TS 38.331]. A time unit includes one slot or two slots. The UE can</w:t>
            </w:r>
            <w:r>
              <w:t xml:space="preserve">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w:t>
            </w:r>
            <w:r>
              <w:t xml:space="preserve">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w:t>
            </w:r>
            <w:r>
              <w:t>itor WUS. The UE assumes that a symbol is not available to monitor WUS when</w:t>
            </w:r>
          </w:p>
          <w:p w:rsidR="00CE6531" w:rsidRDefault="00E86D0D">
            <w:pPr>
              <w:pStyle w:val="B10"/>
              <w:spacing w:before="120"/>
            </w:pPr>
            <w:r>
              <w:t>-</w:t>
            </w:r>
            <w:r>
              <w:tab/>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rsidR="00CE6531" w:rsidRDefault="00E86D0D">
            <w:pPr>
              <w:pStyle w:val="B10"/>
              <w:spacing w:before="120"/>
              <w:rPr>
                <w:i/>
              </w:rPr>
            </w:pPr>
            <w:r>
              <w:t>-</w:t>
            </w:r>
            <w:r>
              <w:tab/>
              <w:t xml:space="preserve">the symbol is indicated for transmission of SS/PBCH blocks, by </w:t>
            </w:r>
            <w:r>
              <w:rPr>
                <w:i/>
              </w:rPr>
              <w:t>ssb-Posi</w:t>
            </w:r>
            <w:r>
              <w:rPr>
                <w:i/>
              </w:rPr>
              <w:t>tionsInBurst</w:t>
            </w:r>
            <w:r>
              <w:t xml:space="preserve"> </w:t>
            </w:r>
            <w:r>
              <w:rPr>
                <w:lang w:val="en-US"/>
              </w:rPr>
              <w:t xml:space="preserve">in </w:t>
            </w:r>
            <w:r>
              <w:rPr>
                <w:i/>
              </w:rPr>
              <w:t>SIB1</w:t>
            </w:r>
            <w:r>
              <w:t xml:space="preserve"> or in </w:t>
            </w:r>
            <w:r>
              <w:rPr>
                <w:i/>
              </w:rPr>
              <w:t>ServingCellConfigCommon</w:t>
            </w:r>
          </w:p>
          <w:p w:rsidR="00CE6531" w:rsidRDefault="00E86D0D">
            <w:pPr>
              <w:pStyle w:val="B10"/>
              <w:spacing w:before="120"/>
              <w:rPr>
                <w:color w:val="FF0000"/>
              </w:rPr>
            </w:pPr>
            <w:r>
              <w:rPr>
                <w:color w:val="FF0000"/>
              </w:rPr>
              <w:t>-</w:t>
            </w:r>
            <w:r>
              <w:rPr>
                <w:color w:val="FF0000"/>
              </w:rPr>
              <w:tab/>
              <w:t>PDSCHs with SPS activated by a DCI format 1_0</w:t>
            </w:r>
          </w:p>
          <w:p w:rsidR="00CE6531" w:rsidRDefault="00E86D0D">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rsidR="00CE6531" w:rsidRDefault="00E86D0D">
            <w:pPr>
              <w:autoSpaceDE w:val="0"/>
              <w:autoSpaceDN w:val="0"/>
              <w:adjustRightInd w:val="0"/>
              <w:snapToGrid w:val="0"/>
              <w:spacing w:before="120"/>
              <w:jc w:val="center"/>
              <w:rPr>
                <w:color w:val="FF0000"/>
                <w:lang w:eastAsia="zh-CN"/>
              </w:rPr>
            </w:pPr>
            <w:r>
              <w:rPr>
                <w:color w:val="FF0000"/>
                <w:lang w:eastAsia="zh-CN"/>
              </w:rPr>
              <w:t>&lt; Unchanged parts are omitted &gt;</w:t>
            </w:r>
          </w:p>
          <w:p w:rsidR="00CE6531" w:rsidRDefault="00E86D0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rsidR="00CE6531" w:rsidRDefault="00CE6531">
      <w:pPr>
        <w:widowControl w:val="0"/>
        <w:adjustRightInd w:val="0"/>
        <w:snapToGrid w:val="0"/>
        <w:spacing w:before="120"/>
        <w:jc w:val="both"/>
        <w:rPr>
          <w:rFonts w:eastAsia="Malgun Gothic"/>
          <w:kern w:val="2"/>
          <w:sz w:val="21"/>
          <w:szCs w:val="22"/>
          <w:lang w:eastAsia="ko-KR"/>
        </w:rPr>
      </w:pPr>
    </w:p>
    <w:p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 xml:space="preserve">The following collision </w:t>
      </w:r>
      <w:r>
        <w:rPr>
          <w:b/>
          <w:sz w:val="21"/>
          <w:szCs w:val="21"/>
          <w:lang w:eastAsia="zh-CN"/>
        </w:rPr>
        <w:t>can be considered for the cases/scenarios on when the UE is not able to monitor LP-WUS in IDLE/INACTIVE mode, in addition to those agreed previously.</w:t>
      </w:r>
    </w:p>
    <w:p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rsidR="00CE6531" w:rsidRDefault="00CE6531">
      <w:pPr>
        <w:snapToGrid w:val="0"/>
        <w:spacing w:before="120"/>
        <w:jc w:val="both"/>
        <w:rPr>
          <w:b/>
          <w:sz w:val="21"/>
          <w:szCs w:val="21"/>
          <w:lang w:eastAsia="zh-CN"/>
        </w:rPr>
      </w:pPr>
    </w:p>
    <w:p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w:t>
      </w:r>
      <w:r>
        <w:rPr>
          <w:b/>
          <w:sz w:val="21"/>
          <w:szCs w:val="21"/>
          <w:lang w:eastAsia="zh-CN"/>
        </w:rPr>
        <w:t>casion determination:</w:t>
      </w:r>
    </w:p>
    <w:tbl>
      <w:tblPr>
        <w:tblStyle w:val="afffc"/>
        <w:tblW w:w="0" w:type="auto"/>
        <w:tblLook w:val="04A0" w:firstRow="1" w:lastRow="0" w:firstColumn="1" w:lastColumn="0" w:noHBand="0" w:noVBand="1"/>
      </w:tblPr>
      <w:tblGrid>
        <w:gridCol w:w="9060"/>
      </w:tblGrid>
      <w:tr w:rsidR="00CE6531">
        <w:tc>
          <w:tcPr>
            <w:tcW w:w="9629" w:type="dxa"/>
          </w:tcPr>
          <w:p w:rsidR="00CE6531" w:rsidRDefault="00E86D0D">
            <w:pPr>
              <w:pStyle w:val="B10"/>
              <w:spacing w:before="120"/>
              <w:ind w:left="0" w:firstLine="0"/>
              <w:rPr>
                <w:b/>
                <w:szCs w:val="22"/>
                <w:u w:val="single"/>
                <w:lang w:val="en-US" w:eastAsia="zh-CN"/>
              </w:rPr>
            </w:pPr>
            <w:r>
              <w:rPr>
                <w:b/>
                <w:szCs w:val="22"/>
                <w:u w:val="single"/>
                <w:lang w:val="en-US" w:eastAsia="zh-CN"/>
              </w:rPr>
              <w:t>Summary of change:</w:t>
            </w:r>
          </w:p>
          <w:p w:rsidR="00CE6531" w:rsidRDefault="00E86D0D">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rsidR="00CE6531" w:rsidRDefault="00E86D0D">
            <w:pPr>
              <w:pStyle w:val="B10"/>
              <w:spacing w:before="120"/>
              <w:ind w:left="0" w:firstLine="0"/>
              <w:rPr>
                <w:b/>
                <w:szCs w:val="22"/>
                <w:u w:val="single"/>
                <w:lang w:val="en-US" w:eastAsia="zh-CN"/>
              </w:rPr>
            </w:pPr>
            <w:r>
              <w:rPr>
                <w:b/>
                <w:szCs w:val="22"/>
                <w:u w:val="single"/>
                <w:lang w:val="en-US" w:eastAsia="zh-CN"/>
              </w:rPr>
              <w:t>Consequence if not approved:</w:t>
            </w:r>
          </w:p>
          <w:p w:rsidR="00CE6531" w:rsidRDefault="00E86D0D">
            <w:pPr>
              <w:spacing w:before="120"/>
              <w:jc w:val="both"/>
              <w:rPr>
                <w:lang w:eastAsia="zh-CN"/>
              </w:rPr>
            </w:pPr>
            <w:r>
              <w:rPr>
                <w:lang w:eastAsia="zh-CN"/>
              </w:rPr>
              <w:lastRenderedPageBreak/>
              <w:t>May cause potential collision between LP-WUS and UL transmission in IDLE/INACTIVE mode, which will significantly impact the system performance</w:t>
            </w:r>
            <w:r>
              <w:rPr>
                <w:lang w:eastAsia="zh-CN"/>
              </w:rPr>
              <w:t>.</w:t>
            </w:r>
          </w:p>
          <w:p w:rsidR="00CE6531" w:rsidRDefault="00E86D0D">
            <w:pPr>
              <w:autoSpaceDE w:val="0"/>
              <w:autoSpaceDN w:val="0"/>
              <w:adjustRightInd w:val="0"/>
              <w:snapToGrid w:val="0"/>
              <w:spacing w:before="120"/>
              <w:jc w:val="center"/>
              <w:rPr>
                <w:color w:val="FF0000"/>
                <w:lang w:eastAsia="zh-CN"/>
              </w:rPr>
            </w:pPr>
            <w:r>
              <w:rPr>
                <w:color w:val="FF0000"/>
                <w:lang w:eastAsia="zh-CN"/>
              </w:rPr>
              <w:t>---------------------------- Start of Text Proposal for TS 38.213 -----------------------------</w:t>
            </w:r>
          </w:p>
          <w:p w:rsidR="00CE6531" w:rsidRPr="002457CA" w:rsidRDefault="00E86D0D">
            <w:pPr>
              <w:spacing w:before="120"/>
              <w:jc w:val="center"/>
              <w:rPr>
                <w:rFonts w:eastAsiaTheme="minorEastAsia"/>
                <w:color w:val="FF0000"/>
                <w:lang w:eastAsia="zh-CN"/>
              </w:rPr>
            </w:pPr>
            <w:r w:rsidRPr="002457CA">
              <w:rPr>
                <w:rFonts w:eastAsia="MS Mincho"/>
                <w:color w:val="FF0000"/>
                <w:lang w:eastAsia="zh-CN"/>
              </w:rPr>
              <w:t>&lt; Unchanged parts are omitted &gt;</w:t>
            </w:r>
          </w:p>
          <w:p w:rsidR="00CE6531" w:rsidRDefault="00E86D0D">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rsidR="00CE6531" w:rsidRDefault="00E86D0D">
            <w:pPr>
              <w:spacing w:before="120"/>
            </w:pPr>
            <w:r>
              <w:t xml:space="preserve">A UE can be provided, by </w:t>
            </w:r>
            <w:r>
              <w:rPr>
                <w:i/>
              </w:rPr>
              <w:t>WUS_available_slot_IDLE/INACTIVE</w:t>
            </w:r>
            <w:r>
              <w:t>, a bitmap that corresponds to a set of time units that repeats continuously and indicates a subset of time units from the set of time units that is available for the UE to monitor WUS [12, TS 38.331]. A time unit includes o</w:t>
            </w:r>
            <w:r>
              <w:t xml:space="preserve">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w:t>
            </w:r>
            <w:r>
              <w:t xml:space="preserve">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w:t>
            </w:r>
            <w:r>
              <w:rPr>
                <w:i/>
              </w:rPr>
              <w:t>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w:t>
            </w:r>
            <w:r>
              <w:t>bols in the time unit are available for the UE to monitor WUS. The UE assumes that a symbol is not available to monitor WUS when</w:t>
            </w:r>
          </w:p>
          <w:p w:rsidR="00CE6531" w:rsidRDefault="00E86D0D">
            <w:pPr>
              <w:pStyle w:val="B10"/>
              <w:spacing w:before="120"/>
            </w:pPr>
            <w:r>
              <w:t>-</w:t>
            </w:r>
            <w:r>
              <w:tab/>
              <w:t xml:space="preserve">the symbol is indicated as uplink, by </w:t>
            </w:r>
            <w:r>
              <w:rPr>
                <w:rFonts w:eastAsia="Yu Mincho"/>
                <w:i/>
                <w:iCs/>
                <w:lang w:eastAsia="ja-JP"/>
              </w:rPr>
              <w:t>tdd-UL-DL-configurationCommon</w:t>
            </w:r>
            <w:r>
              <w:rPr>
                <w:rFonts w:eastAsia="Yu Mincho"/>
                <w:lang w:eastAsia="ja-JP"/>
              </w:rPr>
              <w:t xml:space="preserve"> </w:t>
            </w:r>
          </w:p>
          <w:p w:rsidR="00CE6531" w:rsidRDefault="00E86D0D">
            <w:pPr>
              <w:pStyle w:val="B10"/>
              <w:spacing w:before="120"/>
            </w:pPr>
            <w:r>
              <w:t>-</w:t>
            </w:r>
            <w:r>
              <w:tab/>
              <w:t>the symbol is indicated for an SS/PBCH block transmiss</w:t>
            </w:r>
            <w:r>
              <w:t xml:space="preserve">ion, by </w:t>
            </w:r>
            <w:r>
              <w:rPr>
                <w:i/>
              </w:rPr>
              <w:t>ssb-PositionsInBurst</w:t>
            </w:r>
            <w:r>
              <w:t xml:space="preserve"> </w:t>
            </w:r>
            <w:r>
              <w:rPr>
                <w:lang w:val="en-US"/>
              </w:rPr>
              <w:t xml:space="preserve">in </w:t>
            </w:r>
            <w:r>
              <w:rPr>
                <w:i/>
              </w:rPr>
              <w:t>SIB1</w:t>
            </w:r>
            <w:r>
              <w:t>, and the SS/PBCH block transmission would overlap in frequency with the WUS transmission</w:t>
            </w:r>
          </w:p>
          <w:p w:rsidR="00CE6531" w:rsidRDefault="00E86D0D">
            <w:pPr>
              <w:pStyle w:val="B10"/>
              <w:spacing w:before="120"/>
            </w:pPr>
            <w:r>
              <w:t>-</w:t>
            </w:r>
            <w:r>
              <w:tab/>
              <w:t xml:space="preserve">the symbol is indicated for PDCCH transmissions, by </w:t>
            </w:r>
            <w:r>
              <w:rPr>
                <w:i/>
              </w:rPr>
              <w:t>pdcch-ConfigSIB1</w:t>
            </w:r>
            <w:r>
              <w:t>, and CORESET 0 for the PDCCH transmissions would overlap in</w:t>
            </w:r>
            <w:r>
              <w:t xml:space="preserve"> frequency with the WUS transmission</w:t>
            </w:r>
          </w:p>
          <w:p w:rsidR="00CE6531" w:rsidRDefault="00E86D0D">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w:t>
            </w:r>
            <w:r>
              <w:rPr>
                <w:color w:val="FF0000"/>
              </w:rPr>
              <w:t>ication [4, TS 38.211]</w:t>
            </w:r>
          </w:p>
          <w:p w:rsidR="00CE6531" w:rsidRDefault="00E86D0D">
            <w:pPr>
              <w:autoSpaceDE w:val="0"/>
              <w:autoSpaceDN w:val="0"/>
              <w:adjustRightInd w:val="0"/>
              <w:snapToGrid w:val="0"/>
              <w:spacing w:before="120"/>
              <w:jc w:val="center"/>
              <w:rPr>
                <w:color w:val="FF0000"/>
                <w:lang w:eastAsia="zh-CN"/>
              </w:rPr>
            </w:pPr>
            <w:r>
              <w:rPr>
                <w:color w:val="FF0000"/>
                <w:lang w:eastAsia="zh-CN"/>
              </w:rPr>
              <w:t>&lt; Unchanged parts are omitted &gt;</w:t>
            </w:r>
          </w:p>
          <w:p w:rsidR="00CE6531" w:rsidRDefault="00E86D0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rsidR="00CE6531" w:rsidRDefault="00CE6531">
      <w:pPr>
        <w:widowControl w:val="0"/>
        <w:adjustRightInd w:val="0"/>
        <w:snapToGrid w:val="0"/>
        <w:spacing w:before="120"/>
        <w:jc w:val="both"/>
        <w:rPr>
          <w:rFonts w:eastAsia="Malgun Gothic"/>
          <w:kern w:val="2"/>
          <w:sz w:val="21"/>
          <w:szCs w:val="22"/>
          <w:lang w:eastAsia="ko-KR"/>
        </w:rPr>
      </w:pPr>
    </w:p>
    <w:p w:rsidR="00CE6531" w:rsidRDefault="00E86D0D">
      <w:pPr>
        <w:snapToGrid w:val="0"/>
        <w:spacing w:before="120"/>
        <w:jc w:val="both"/>
        <w:rPr>
          <w:b/>
          <w:sz w:val="21"/>
          <w:szCs w:val="21"/>
          <w:lang w:eastAsia="zh-CN"/>
        </w:rPr>
      </w:pPr>
      <w:r>
        <w:rPr>
          <w:b/>
          <w:sz w:val="21"/>
          <w:szCs w:val="21"/>
          <w:lang w:eastAsia="zh-CN"/>
        </w:rPr>
        <w:t xml:space="preserve">Proposal 6: For LP-SS occasion determination, further discuss and down-select from the following </w:t>
      </w:r>
      <w:r>
        <w:rPr>
          <w:b/>
          <w:sz w:val="21"/>
          <w:szCs w:val="21"/>
          <w:lang w:eastAsia="zh-CN"/>
        </w:rPr>
        <w:t>options:</w:t>
      </w:r>
    </w:p>
    <w:p w:rsidR="00CE6531" w:rsidRDefault="00E86D0D">
      <w:pPr>
        <w:pStyle w:val="a1"/>
        <w:widowControl/>
        <w:numPr>
          <w:ilvl w:val="0"/>
          <w:numId w:val="66"/>
        </w:numPr>
        <w:tabs>
          <w:tab w:val="clear" w:pos="420"/>
        </w:tabs>
        <w:overflowPunct/>
        <w:autoSpaceDE/>
        <w:autoSpaceDN/>
        <w:adjustRightInd/>
        <w:spacing w:before="120" w:after="0"/>
        <w:contextualSpacing w:val="0"/>
        <w:textAlignment w:val="auto"/>
        <w:rPr>
          <w:b/>
        </w:rPr>
      </w:pPr>
      <w:r>
        <w:rPr>
          <w:b/>
        </w:rPr>
        <w:t>Option 1: Up to gNB implementation to ensure that LP-SS and SSB, LP-SS and PDCCH transmissions for SIB1 will not be overlapped in both time and frequency domain, and ensure that LP-SS and UL symbol will not be overlapped in time domain, and ensure</w:t>
      </w:r>
      <w:r>
        <w:rPr>
          <w:b/>
        </w:rPr>
        <w:t xml:space="preserve"> that the time gap between LP-SS and UL symbol (including valid RO) is equal or larger than the predefined value. </w:t>
      </w:r>
    </w:p>
    <w:p w:rsidR="00CE6531" w:rsidRDefault="00E86D0D">
      <w:pPr>
        <w:pStyle w:val="a1"/>
        <w:widowControl/>
        <w:numPr>
          <w:ilvl w:val="1"/>
          <w:numId w:val="66"/>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rsidR="00CE6531" w:rsidRDefault="00E86D0D">
      <w:pPr>
        <w:pStyle w:val="a1"/>
        <w:widowControl/>
        <w:numPr>
          <w:ilvl w:val="0"/>
          <w:numId w:val="66"/>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w:t>
      </w:r>
      <w:r>
        <w:rPr>
          <w:b/>
        </w:rPr>
        <w:t xml:space="preserve">ol is not available for LP-SS transmission when the corresponding resource is overlapped with SSB or PDCCH transmissions for SIB1 in both time and frequency domain, or the symbol is overlapped with UL symbol, or the symbol is within the time gap of the UL </w:t>
      </w:r>
      <w:r>
        <w:rPr>
          <w:b/>
        </w:rPr>
        <w:t>symbol (including valid RO).</w:t>
      </w:r>
    </w:p>
    <w:p w:rsidR="00CE6531" w:rsidRDefault="00E86D0D">
      <w:pPr>
        <w:pStyle w:val="22"/>
      </w:pPr>
      <w:r>
        <w:t>R1-2507098_CATT</w:t>
      </w:r>
    </w:p>
    <w:p w:rsidR="00CE6531" w:rsidRDefault="00E86D0D">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rsidR="00CE6531" w:rsidRDefault="00E86D0D">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 xml:space="preserve">Proposal 2: If the processing delay of LP-WUR is an issue, the LP-WUS detection/processing time should be </w:t>
      </w:r>
      <w:r>
        <w:rPr>
          <w:rFonts w:ascii="Times New Roman" w:eastAsiaTheme="minorEastAsia" w:hAnsi="Times New Roman"/>
          <w:b/>
          <w:color w:val="000000" w:themeColor="text1"/>
          <w:szCs w:val="20"/>
        </w:rPr>
        <w:t>determined by RAN4. Send LS to RAN4 and ask whether LP-WUR can monitor LP-WUS in two back-to-back MOs without any gap.</w:t>
      </w:r>
    </w:p>
    <w:p w:rsidR="00CE6531" w:rsidRDefault="00E86D0D">
      <w:pPr>
        <w:pStyle w:val="22"/>
      </w:pPr>
      <w:r>
        <w:lastRenderedPageBreak/>
        <w:t>R1-2507163_OPPO</w:t>
      </w:r>
    </w:p>
    <w:p w:rsidR="00CE6531" w:rsidRDefault="00E86D0D">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w:t>
      </w:r>
      <w:r>
        <w:rPr>
          <w:rFonts w:eastAsiaTheme="minorEastAsia"/>
          <w:b/>
          <w:bCs/>
          <w:i/>
          <w:iCs/>
          <w:lang w:eastAsia="zh-CN"/>
        </w:rPr>
        <w:t xml:space="preserve"> 38.211.</w:t>
      </w:r>
    </w:p>
    <w:tbl>
      <w:tblPr>
        <w:tblStyle w:val="afffc"/>
        <w:tblW w:w="0" w:type="auto"/>
        <w:tblLook w:val="04A0" w:firstRow="1" w:lastRow="0" w:firstColumn="1" w:lastColumn="0" w:noHBand="0" w:noVBand="1"/>
      </w:tblPr>
      <w:tblGrid>
        <w:gridCol w:w="9060"/>
      </w:tblGrid>
      <w:tr w:rsidR="00CE6531">
        <w:tc>
          <w:tcPr>
            <w:tcW w:w="9631" w:type="dxa"/>
          </w:tcPr>
          <w:p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rsidR="00CE6531" w:rsidRDefault="00CE6531">
            <w:pPr>
              <w:rPr>
                <w:rFonts w:ascii="Times New Roman" w:eastAsiaTheme="minorEastAsia" w:hAnsi="Times New Roman"/>
                <w:lang w:eastAsia="zh-CN"/>
              </w:rPr>
            </w:pPr>
          </w:p>
          <w:p w:rsidR="00CE6531" w:rsidRDefault="00E86D0D">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rsidR="00CE6531" w:rsidRDefault="00E86D0D">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rsidR="00CE6531" w:rsidRDefault="00E86D0D">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rsidR="00CE6531" w:rsidRDefault="00E86D0D">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rsidR="00CE6531" w:rsidRDefault="00E86D0D">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m:t>
                </m:r>
                <m:r>
                  <m:rPr>
                    <m:sty m:val="p"/>
                  </m:rPr>
                  <w:rPr>
                    <w:rFonts w:ascii="Cambria Math" w:hAnsi="Cambria Math"/>
                  </w:rPr>
                  <m:t>1</m:t>
                </m:r>
              </m:oMath>
            </m:oMathPara>
          </w:p>
          <w:p w:rsidR="00CE6531" w:rsidRDefault="00E86D0D">
            <w:r>
              <w:t>where</w:t>
            </w:r>
          </w:p>
          <w:p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rsidR="00CE6531" w:rsidRDefault="00E86D0D">
            <w:pPr>
              <w:pStyle w:val="B10"/>
              <w:spacing w:after="0"/>
            </w:pPr>
            <w:r>
              <w:t>-</w:t>
            </w:r>
            <w:r>
              <w:tab/>
            </w:r>
            <m:oMath>
              <m:sSub>
                <m:sSubPr>
                  <m:ctrlPr>
                    <w:rPr>
                      <w:rFonts w:ascii="Cambria Math" w:hAnsi="Cambria Math"/>
                    </w:rPr>
                  </m:ctrlPr>
                </m:sSubPr>
                <m:e>
                  <m:r>
                    <w:rPr>
                      <w:rFonts w:ascii="Cambria Math" w:hAnsi="Cambria Math"/>
                    </w:rPr>
                    <m:t>M</m:t>
                  </m:r>
                </m:e>
                <m:sub>
                  <m:r>
                    <m:rPr>
                      <m:nor/>
                    </m:rPr>
                    <m:t>ZC</m:t>
                  </m:r>
                </m:sub>
              </m:sSub>
              <m: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rPr>
                        <m:t>sc</m:t>
                      </m:r>
                    </m:sub>
                    <m:sup>
                      <m:r>
                        <m:rPr>
                          <m:nor/>
                        </m:rPr>
                        <w:rPr>
                          <w:rFonts w:ascii="Cambria Math" w:hAnsi="Cambria Math"/>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rPr>
                        <m:t>WUS</m:t>
                      </m:r>
                    </m:sub>
                  </m:sSub>
                </m:den>
              </m:f>
            </m:oMath>
          </w:p>
          <w:p w:rsidR="00CE6531" w:rsidRDefault="00E86D0D">
            <w:r>
              <w:t xml:space="preserve">The root sequence number </w:t>
            </w:r>
            <m:oMath>
              <m:r>
                <w:rPr>
                  <w:rFonts w:ascii="Cambria Math" w:hAnsi="Cambria Math"/>
                </w:rPr>
                <m:t>q</m:t>
              </m:r>
              <m:r>
                <w:rPr>
                  <w:rFonts w:ascii="Cambria Math" w:hAnsi="Cambria Math"/>
                </w:rPr>
                <m:t>∈</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m:t>
                  </m:r>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rsidR="00CE6531" w:rsidRDefault="00E86D0D">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rsidR="00CE6531" w:rsidRDefault="00E86D0D">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rsidR="00CE6531" w:rsidRDefault="00E86D0D">
            <w:r>
              <w:t xml:space="preserve">where </w:t>
            </w:r>
          </w:p>
          <w:p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w:t>
            </w:r>
            <w:r>
              <w:t>he number of root sequence numbers configured by the higher-layer parameter XXX</w:t>
            </w:r>
          </w:p>
          <w:p w:rsidR="00CE6531" w:rsidRDefault="00E86D0D">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rsidR="00CE6531" w:rsidRDefault="00E86D0D">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m:t>
                        </m:r>
                        <m:r>
                          <m:rPr>
                            <m:sty m:val="p"/>
                          </m:rPr>
                          <w:rPr>
                            <w:rFonts w:ascii="Cambria Math" w:hAnsi="Cambria Math"/>
                          </w:rPr>
                          <m:t>1-</m:t>
                        </m:r>
                        <m:r>
                          <w:rPr>
                            <w:rFonts w:ascii="Cambria Math" w:hAnsi="Cambria Math"/>
                          </w:rPr>
                          <m:t>i</m:t>
                        </m:r>
                      </m:sup>
                    </m:sSup>
                  </m:e>
                </m:nary>
              </m:oMath>
            </m:oMathPara>
          </w:p>
          <w:p w:rsidR="00CE6531" w:rsidRDefault="00E86D0D">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rsidR="00CE6531" w:rsidRDefault="00E86D0D">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m:t>
                </m:r>
                <m:r>
                  <m:rPr>
                    <m:sty m:val="p"/>
                  </m:rPr>
                  <w:rPr>
                    <w:rFonts w:ascii="Cambria Math" w:hAnsi="Cambria Math"/>
                  </w:rPr>
                  <m:t>1</m:t>
                </m:r>
              </m:oMath>
            </m:oMathPara>
          </w:p>
        </w:tc>
      </w:tr>
    </w:tbl>
    <w:p w:rsidR="00CE6531" w:rsidRDefault="00CE6531">
      <w:pPr>
        <w:rPr>
          <w:b/>
          <w:bCs/>
        </w:rPr>
      </w:pPr>
    </w:p>
    <w:p w:rsidR="00CE6531" w:rsidRDefault="00E86D0D">
      <w:pPr>
        <w:rPr>
          <w:rFonts w:eastAsiaTheme="minorEastAsia"/>
          <w:b/>
          <w:bCs/>
          <w:i/>
          <w:iCs/>
          <w:lang w:eastAsia="zh-CN"/>
        </w:rPr>
      </w:pPr>
      <w:r>
        <w:rPr>
          <w:b/>
          <w:bCs/>
          <w:i/>
          <w:iCs/>
        </w:rPr>
        <w:t xml:space="preserve">Proposal 2: For the padding of sequence </w:t>
      </w:r>
      <w:r>
        <w:rPr>
          <w:b/>
          <w:bCs/>
          <w:i/>
          <w:iCs/>
        </w:rPr>
        <w:t>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fc"/>
        <w:tblW w:w="0" w:type="auto"/>
        <w:tblLook w:val="04A0" w:firstRow="1" w:lastRow="0" w:firstColumn="1" w:lastColumn="0" w:noHBand="0" w:noVBand="1"/>
      </w:tblPr>
      <w:tblGrid>
        <w:gridCol w:w="9060"/>
      </w:tblGrid>
      <w:tr w:rsidR="00CE6531">
        <w:tc>
          <w:tcPr>
            <w:tcW w:w="9631" w:type="dxa"/>
          </w:tcPr>
          <w:p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rsidR="00CE6531" w:rsidRDefault="00E86D0D">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rsidR="00CE6531" w:rsidRDefault="00E86D0D">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m:t>
              </m:r>
              <m:r>
                <w:rPr>
                  <w:rFonts w:ascii="Cambria Math" w:eastAsia="等线" w:hAnsi="Cambria Math"/>
                  <w:lang w:eastAsia="zh-CN"/>
                </w:rPr>
                <m:t>≤5</m:t>
              </m:r>
            </m:oMath>
            <w:r>
              <w:rPr>
                <w:rFonts w:eastAsia="等线" w:hint="eastAsia"/>
                <w:lang w:eastAsia="zh-CN"/>
              </w:rPr>
              <w:t>.</w:t>
            </w:r>
          </w:p>
          <w:p w:rsidR="00CE6531" w:rsidRDefault="00E86D0D">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LP-WUS_num_overlaidSeq_CONNE</w:t>
            </w:r>
            <w:r>
              <w:rPr>
                <w:rFonts w:eastAsia="等线"/>
                <w:i/>
                <w:iCs/>
                <w:lang w:eastAsia="zh-CN"/>
              </w:rPr>
              <w:t>CTED</w:t>
            </w:r>
            <w:r>
              <w:rPr>
                <w:rFonts w:eastAsia="等线"/>
                <w:lang w:eastAsia="zh-CN"/>
              </w:rPr>
              <w:t xml:space="preserve"> or </w:t>
            </w:r>
            <w:r>
              <w:rPr>
                <w:rFonts w:eastAsia="等线"/>
                <w:i/>
                <w:iCs/>
                <w:lang w:eastAsia="zh-CN"/>
              </w:rPr>
              <w:t>LP-WUS</w:t>
            </w:r>
            <w:r>
              <w:rPr>
                <w:rFonts w:eastAsia="等线" w:hint="eastAsia"/>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mod</m:t>
              </m:r>
              <m:r>
                <w:rPr>
                  <w:rFonts w:ascii="Cambria Math" w:eastAsia="等线" w:hAnsi="Cambria Math"/>
                  <w:color w:val="FF0000"/>
                  <w:lang w:eastAsia="zh-CN"/>
                </w:rPr>
                <m:t xml:space="preserve">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m:t>
              </m:r>
              <m:r>
                <w:rPr>
                  <w:rFonts w:ascii="Cambria Math" w:eastAsia="等线" w:hAnsi="Cambria Math"/>
                  <w:lang w:eastAsia="zh-CN"/>
                </w:rPr>
                <m:t>L</m:t>
              </m:r>
            </m:oMath>
            <w:r>
              <w:rPr>
                <w:rFonts w:eastAsia="宋体"/>
                <w:lang w:eastAsia="zh-CN"/>
              </w:rPr>
              <w:t>,</w:t>
            </w:r>
            <w:r>
              <w:rPr>
                <w:rFonts w:eastAsia="宋体"/>
              </w:rPr>
              <w:t xml:space="preserve"> </w:t>
            </w:r>
            <m:oMath>
              <m:r>
                <w:rPr>
                  <w:rFonts w:ascii="Cambria Math" w:eastAsia="等线" w:hAnsi="Cambria Math"/>
                  <w:lang w:eastAsia="zh-CN"/>
                </w:rPr>
                <m:t>L</m:t>
              </m:r>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 xml:space="preserve"> </m:t>
                  </m:r>
                </m:e>
              </m:d>
              <m:r>
                <w:rPr>
                  <w:rFonts w:ascii="Cambria Math" w:eastAsia="等线" w:hAnsi="Cambria Math"/>
                  <w:lang w:eastAsia="zh-CN"/>
                </w:rPr>
                <m:t xml:space="preserve"> </m:t>
              </m:r>
              <m:r>
                <w:rPr>
                  <w:rFonts w:ascii="Cambria Math" w:eastAsia="等线" w:hAnsi="Cambria Math"/>
                  <w:lang w:eastAsia="zh-CN"/>
                </w:rPr>
                <m:t>mod</m:t>
              </m:r>
              <m:r>
                <w:rPr>
                  <w:rFonts w:ascii="Cambria Math" w:eastAsia="等线" w:hAnsi="Cambria Math"/>
                  <w:lang w:eastAsia="zh-CN"/>
                </w:rPr>
                <m:t xml:space="preserve">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eastAsia="宋体"/>
              </w:rPr>
              <w:t xml:space="preserve"> is:</w:t>
            </w:r>
          </w:p>
          <w:p w:rsidR="00CE6531" w:rsidRDefault="00E86D0D">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rsidR="00CE6531" w:rsidRDefault="00E86D0D">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t>.</w:t>
            </w:r>
          </w:p>
          <w:p w:rsidR="00CE6531" w:rsidRDefault="00E86D0D">
            <w:pPr>
              <w:spacing w:before="240"/>
              <w:rPr>
                <w:rFonts w:eastAsiaTheme="minorEastAsia"/>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eastAsia="等线"/>
                <w:lang w:eastAsia="zh-CN"/>
              </w:rPr>
              <w:t>.</w:t>
            </w:r>
          </w:p>
        </w:tc>
      </w:tr>
      <w:tr w:rsidR="00CE6531">
        <w:tc>
          <w:tcPr>
            <w:tcW w:w="9631" w:type="dxa"/>
          </w:tcPr>
          <w:p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rsidR="00CE6531" w:rsidRDefault="00E86D0D">
            <w:pPr>
              <w:pStyle w:val="41"/>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 xml:space="preserve">Rate </w:t>
            </w:r>
            <w:r>
              <w:rPr>
                <w:iCs/>
              </w:rPr>
              <w:t>matching for sequence modulation</w:t>
            </w:r>
          </w:p>
          <w:p w:rsidR="00CE6531" w:rsidRDefault="00E86D0D">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m:t>
              </m:r>
              <m:r>
                <w:rPr>
                  <w:rFonts w:ascii="Cambria Math" w:eastAsia="等线" w:hAnsi="Cambria Math"/>
                  <w:lang w:eastAsia="zh-CN"/>
                </w:rPr>
                <m:t>≤5</m:t>
              </m:r>
            </m:oMath>
            <w:r>
              <w:rPr>
                <w:rFonts w:eastAsia="等线" w:hint="eastAsia"/>
                <w:lang w:eastAsia="zh-CN"/>
              </w:rPr>
              <w:t>.</w:t>
            </w:r>
          </w:p>
          <w:p w:rsidR="00CE6531" w:rsidRDefault="00E86D0D">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higher layer parame</w:t>
            </w:r>
            <w:r>
              <w:rPr>
                <w:rFonts w:eastAsia="等线"/>
                <w:lang w:eastAsia="zh-CN"/>
              </w:rPr>
              <w:t xml:space="preserv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eastAsia="等线" w:hint="eastAsia"/>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L </w:t>
            </w:r>
            <m:oMath>
              <m:r>
                <w:rPr>
                  <w:rFonts w:ascii="Cambria Math" w:eastAsia="等线" w:hAnsi="Cambria Math"/>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m:t>
              </m:r>
              <m:r>
                <w:rPr>
                  <w:rFonts w:ascii="Cambria Math" w:eastAsia="等线" w:hAnsi="Cambria Math"/>
                  <w:lang w:eastAsia="zh-CN"/>
                </w:rPr>
                <m:t>L</m:t>
              </m:r>
            </m:oMath>
            <w:r>
              <w:rPr>
                <w:rFonts w:eastAsia="宋体"/>
                <w:lang w:eastAsia="zh-CN"/>
              </w:rPr>
              <w:t>,</w:t>
            </w:r>
            <w:r>
              <w:rPr>
                <w:rFonts w:eastAsia="宋体"/>
              </w:rPr>
              <w:t xml:space="preserve"> </w:t>
            </w:r>
            <m:oMath>
              <m:r>
                <w:rPr>
                  <w:rFonts w:ascii="Cambria Math" w:eastAsia="等线" w:hAnsi="Cambria Math"/>
                  <w:lang w:eastAsia="zh-CN"/>
                </w:rPr>
                <m:t>L</m:t>
              </m:r>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 xml:space="preserve"> </m:t>
                  </m:r>
                </m:e>
              </m:d>
              <m:r>
                <w:rPr>
                  <w:rFonts w:ascii="Cambria Math" w:eastAsia="等线" w:hAnsi="Cambria Math"/>
                  <w:lang w:eastAsia="zh-CN"/>
                </w:rPr>
                <m:t xml:space="preserve"> </m:t>
              </m:r>
              <m:r>
                <w:rPr>
                  <w:rFonts w:ascii="Cambria Math" w:eastAsia="等线" w:hAnsi="Cambria Math"/>
                  <w:lang w:eastAsia="zh-CN"/>
                </w:rPr>
                <m:t>mod</m:t>
              </m:r>
              <m:r>
                <w:rPr>
                  <w:rFonts w:ascii="Cambria Math" w:eastAsia="等线" w:hAnsi="Cambria Math"/>
                  <w:lang w:eastAsia="zh-CN"/>
                </w:rPr>
                <m:t xml:space="preserve">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eastAsia="宋体"/>
              </w:rPr>
              <w:t xml:space="preserve"> is:</w:t>
            </w:r>
          </w:p>
          <w:p w:rsidR="00CE6531" w:rsidRDefault="00E86D0D">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rsidR="00CE6531" w:rsidRDefault="00E86D0D">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t>.</w:t>
            </w:r>
          </w:p>
          <w:p w:rsidR="00CE6531" w:rsidRDefault="00E86D0D">
            <w:pPr>
              <w:rPr>
                <w:rFonts w:ascii="Times New Roman" w:eastAsiaTheme="minorEastAsia" w:hAnsi="Times New Roman"/>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eastAsia="等线"/>
                <w:lang w:eastAsia="zh-CN"/>
              </w:rPr>
              <w:t>.</w:t>
            </w:r>
          </w:p>
        </w:tc>
      </w:tr>
    </w:tbl>
    <w:p w:rsidR="00CE6531" w:rsidRDefault="00CE6531">
      <w:pPr>
        <w:spacing w:before="240"/>
        <w:rPr>
          <w:rFonts w:eastAsiaTheme="minorEastAsia"/>
          <w:lang w:eastAsia="zh-CN"/>
        </w:rPr>
      </w:pPr>
    </w:p>
    <w:p w:rsidR="00CE6531" w:rsidRDefault="00E86D0D">
      <w:pPr>
        <w:rPr>
          <w:b/>
          <w:bCs/>
          <w:i/>
          <w:iCs/>
        </w:rPr>
      </w:pPr>
      <w:r>
        <w:rPr>
          <w:b/>
          <w:bCs/>
          <w:i/>
          <w:iCs/>
        </w:rPr>
        <w:t>Proposal 3: For RRC CONNECTED mode adopt the TP to clarify that WUS monitoring occasions are continuous sets of symbols.</w:t>
      </w:r>
    </w:p>
    <w:tbl>
      <w:tblPr>
        <w:tblStyle w:val="afffc"/>
        <w:tblW w:w="0" w:type="auto"/>
        <w:tblLook w:val="04A0" w:firstRow="1" w:lastRow="0" w:firstColumn="1" w:lastColumn="0" w:noHBand="0" w:noVBand="1"/>
      </w:tblPr>
      <w:tblGrid>
        <w:gridCol w:w="9060"/>
      </w:tblGrid>
      <w:tr w:rsidR="00CE6531">
        <w:tc>
          <w:tcPr>
            <w:tcW w:w="9631" w:type="dxa"/>
          </w:tcPr>
          <w:p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rsidR="00CE6531" w:rsidRDefault="00CE6531">
            <w:pPr>
              <w:rPr>
                <w:rFonts w:ascii="Times New Roman" w:eastAsiaTheme="minorEastAsia" w:hAnsi="Times New Roman"/>
                <w:lang w:eastAsia="zh-CN"/>
              </w:rPr>
            </w:pPr>
          </w:p>
          <w:p w:rsidR="00CE6531" w:rsidRDefault="00E86D0D">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rsidR="00CE6531" w:rsidRDefault="00CE6531">
            <w:pPr>
              <w:rPr>
                <w:rFonts w:ascii="Times New Roman" w:eastAsiaTheme="minorEastAsia" w:hAnsi="Times New Roman"/>
                <w:lang w:val="en-GB" w:eastAsia="zh-CN"/>
              </w:rPr>
            </w:pPr>
          </w:p>
          <w:p w:rsidR="00CE6531" w:rsidRDefault="00E86D0D">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rsidR="00CE6531" w:rsidRDefault="00CE6531">
            <w:pPr>
              <w:spacing w:after="180"/>
              <w:rPr>
                <w:rFonts w:ascii="Times New Roman" w:eastAsia="宋体" w:hAnsi="Times New Roman"/>
                <w:color w:val="FF0000"/>
                <w:szCs w:val="20"/>
                <w:lang w:val="en-GB"/>
              </w:rPr>
            </w:pPr>
          </w:p>
          <w:p w:rsidR="00CE6531" w:rsidRDefault="00E86D0D">
            <w:pPr>
              <w:spacing w:after="180"/>
              <w:rPr>
                <w:rFonts w:ascii="Times New Roman" w:eastAsia="宋体" w:hAnsi="Times New Roman"/>
                <w:szCs w:val="20"/>
                <w:lang w:val="en-GB"/>
              </w:rPr>
            </w:pPr>
            <w:r>
              <w:rPr>
                <w:rFonts w:ascii="Times New Roman" w:eastAsia="宋体" w:hAnsi="Times New Roman"/>
                <w:strike/>
                <w:color w:val="FF0000"/>
                <w:szCs w:val="20"/>
                <w:lang w:val="en-GB"/>
              </w:rPr>
              <w:t xml:space="preserve">A </w:t>
            </w:r>
            <w:r>
              <w:rPr>
                <w:rFonts w:ascii="Times New Roman" w:eastAsia="宋体" w:hAnsi="Times New Roman"/>
                <w:szCs w:val="20"/>
                <w:lang w:val="en-GB"/>
              </w:rPr>
              <w:t>WUS monitoring occasion</w:t>
            </w:r>
            <w:r>
              <w:rPr>
                <w:rFonts w:ascii="Times New Roman" w:eastAsia="宋体" w:hAnsi="Times New Roman"/>
                <w:color w:val="FF0000"/>
                <w:szCs w:val="20"/>
                <w:u w:val="single"/>
                <w:lang w:val="en-GB"/>
              </w:rPr>
              <w:t>s</w:t>
            </w:r>
            <w:r>
              <w:rPr>
                <w:rFonts w:ascii="Times New Roman" w:eastAsia="宋体" w:hAnsi="Times New Roman"/>
                <w:szCs w:val="20"/>
                <w:lang w:val="en-GB"/>
              </w:rPr>
              <w:t xml:space="preserve"> </w:t>
            </w:r>
            <w:r>
              <w:rPr>
                <w:rFonts w:ascii="Times New Roman" w:eastAsia="宋体" w:hAnsi="Times New Roman"/>
                <w:strike/>
                <w:color w:val="FF0000"/>
                <w:szCs w:val="20"/>
                <w:lang w:val="en-GB"/>
              </w:rPr>
              <w:t>is</w:t>
            </w:r>
            <w:r>
              <w:rPr>
                <w:rFonts w:ascii="Times New Roman" w:eastAsia="宋体" w:hAnsi="Times New Roman"/>
                <w:color w:val="FF0000"/>
                <w:szCs w:val="20"/>
                <w:u w:val="single"/>
                <w:lang w:val="en-GB"/>
              </w:rPr>
              <w:t>are</w:t>
            </w:r>
            <w:r>
              <w:rPr>
                <w:rFonts w:ascii="Times New Roman" w:eastAsia="宋体" w:hAnsi="Times New Roman"/>
                <w:szCs w:val="20"/>
                <w:lang w:val="en-GB"/>
              </w:rPr>
              <w:t xml:space="preserve"> over a </w:t>
            </w:r>
            <w:r>
              <w:rPr>
                <w:rFonts w:ascii="Times New Roman" w:eastAsia="宋体" w:hAnsi="Times New Roman"/>
                <w:strike/>
                <w:color w:val="FF0000"/>
                <w:szCs w:val="20"/>
                <w:lang w:val="en-GB"/>
              </w:rPr>
              <w:t>first number</w:t>
            </w:r>
            <w:r>
              <w:rPr>
                <w:rFonts w:ascii="Times New Roman" w:eastAsia="宋体" w:hAnsi="Times New Roman"/>
                <w:color w:val="FF0000"/>
                <w:szCs w:val="20"/>
                <w:u w:val="single"/>
                <w:lang w:val="en-GB"/>
              </w:rPr>
              <w:t>continous set</w:t>
            </w:r>
            <w:r>
              <w:rPr>
                <w:rFonts w:ascii="Times New Roman" w:eastAsia="宋体" w:hAnsi="Times New Roman"/>
                <w:szCs w:val="20"/>
                <w:lang w:val="en-GB"/>
              </w:rPr>
              <w:t xml:space="preserve"> of symbols, </w:t>
            </w:r>
            <w:r>
              <w:rPr>
                <w:rFonts w:ascii="Times New Roman" w:eastAsia="宋体" w:hAnsi="Times New Roman"/>
                <w:color w:val="FF0000"/>
                <w:szCs w:val="20"/>
                <w:u w:val="single"/>
                <w:lang w:val="en-GB"/>
              </w:rPr>
              <w:t xml:space="preserve">each set </w:t>
            </w:r>
            <w:r>
              <w:rPr>
                <w:rFonts w:ascii="Times New Roman" w:eastAsia="宋体" w:hAnsi="Times New Roman"/>
                <w:szCs w:val="20"/>
                <w:lang w:val="en-GB"/>
              </w:rPr>
              <w:t>provided by</w:t>
            </w:r>
            <w:r>
              <w:rPr>
                <w:rFonts w:ascii="Times New Roman" w:eastAsia="宋体" w:hAnsi="Times New Roman"/>
                <w:i/>
                <w:szCs w:val="20"/>
                <w:lang w:val="en-GB"/>
              </w:rPr>
              <w:t xml:space="preserve"> WUS_NominalMO_duration_CONNECTED</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WUS_ActualMO_duration_CONNECTED</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zCs w:val="20"/>
                <w:lang w:val="en-GB"/>
              </w:rPr>
              <w:t>WUS_ActualMO_duration_CONNECTED</w:t>
            </w:r>
            <w:r>
              <w:rPr>
                <w:rFonts w:ascii="Times New Roman" w:eastAsia="宋体" w:hAnsi="Times New Roman"/>
                <w:szCs w:val="20"/>
                <w:lang w:val="en-GB"/>
              </w:rPr>
              <w:t xml:space="preserve"> symbols in the WUS monitoring occasion. </w:t>
            </w:r>
          </w:p>
          <w:p w:rsidR="00CE6531" w:rsidRDefault="00CE6531">
            <w:pPr>
              <w:spacing w:after="120"/>
              <w:rPr>
                <w:rFonts w:eastAsia="等线"/>
                <w:szCs w:val="20"/>
                <w:lang w:val="en-GB"/>
              </w:rPr>
            </w:pPr>
          </w:p>
        </w:tc>
      </w:tr>
    </w:tbl>
    <w:p w:rsidR="00CE6531" w:rsidRDefault="00CE6531">
      <w:pPr>
        <w:spacing w:before="240"/>
        <w:rPr>
          <w:rFonts w:eastAsiaTheme="minorEastAsia"/>
          <w:lang w:eastAsia="zh-CN"/>
        </w:rPr>
      </w:pPr>
    </w:p>
    <w:p w:rsidR="00CE6531" w:rsidRDefault="00E86D0D">
      <w:pPr>
        <w:rPr>
          <w:b/>
          <w:bCs/>
          <w:i/>
          <w:iCs/>
        </w:rPr>
      </w:pPr>
      <w:r>
        <w:rPr>
          <w:b/>
          <w:bCs/>
          <w:i/>
          <w:iCs/>
        </w:rPr>
        <w:t xml:space="preserve">Proposal 4: For RRC CONNECTED mode adopt </w:t>
      </w:r>
      <w:r>
        <w:rPr>
          <w:b/>
          <w:bCs/>
          <w:i/>
          <w:iCs/>
        </w:rPr>
        <w:t>the TP to clarify reference point for available symbols.</w:t>
      </w:r>
    </w:p>
    <w:tbl>
      <w:tblPr>
        <w:tblStyle w:val="afffc"/>
        <w:tblW w:w="0" w:type="auto"/>
        <w:tblLook w:val="04A0" w:firstRow="1" w:lastRow="0" w:firstColumn="1" w:lastColumn="0" w:noHBand="0" w:noVBand="1"/>
      </w:tblPr>
      <w:tblGrid>
        <w:gridCol w:w="9060"/>
      </w:tblGrid>
      <w:tr w:rsidR="00CE6531">
        <w:tc>
          <w:tcPr>
            <w:tcW w:w="9631" w:type="dxa"/>
          </w:tcPr>
          <w:p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rsidR="00CE6531" w:rsidRDefault="00CE6531">
            <w:pPr>
              <w:rPr>
                <w:rFonts w:ascii="Times New Roman" w:eastAsiaTheme="minorEastAsia" w:hAnsi="Times New Roman"/>
                <w:lang w:eastAsia="zh-CN"/>
              </w:rPr>
            </w:pPr>
          </w:p>
          <w:p w:rsidR="00CE6531" w:rsidRDefault="00E86D0D">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rsidR="00CE6531" w:rsidRDefault="00CE6531">
            <w:pPr>
              <w:rPr>
                <w:rFonts w:ascii="Times New Roman" w:eastAsiaTheme="minorEastAsia" w:hAnsi="Times New Roman"/>
                <w:lang w:val="en-GB" w:eastAsia="zh-CN"/>
              </w:rPr>
            </w:pPr>
          </w:p>
          <w:p w:rsidR="00CE6531" w:rsidRDefault="00E86D0D">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rsidR="00CE6531" w:rsidRDefault="00CE6531">
            <w:pPr>
              <w:spacing w:after="180"/>
              <w:rPr>
                <w:rFonts w:ascii="Times New Roman" w:eastAsia="宋体" w:hAnsi="Times New Roman"/>
                <w:color w:val="FF0000"/>
                <w:szCs w:val="20"/>
                <w:lang w:val="en-GB"/>
              </w:rPr>
            </w:pPr>
          </w:p>
          <w:p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w:t>
            </w:r>
            <w:r>
              <w:rPr>
                <w:rFonts w:ascii="Times New Roman" w:eastAsia="宋体" w:hAnsi="Times New Roman"/>
                <w:szCs w:val="20"/>
                <w:lang w:val="en-GB"/>
              </w:rPr>
              <w:t xml:space="preserve"> time unit includes one slot or two slots.</w:t>
            </w:r>
            <w:r>
              <w:rPr>
                <w:rFonts w:ascii="Times New Roman" w:eastAsia="宋体" w:hAnsi="Times New Roman"/>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sidR="002457CA">
              <w:rPr>
                <w:position w:val="-8"/>
                <w:u w:val="single"/>
              </w:rPr>
              <w:pict w14:anchorId="79871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sidR="002457CA">
              <w:rPr>
                <w:position w:val="-8"/>
                <w:u w:val="single"/>
              </w:rPr>
              <w:pict w14:anchorId="66EAE72D">
                <v:shape id="_x0000_i1026" type="#_x0000_t75" style="width:10.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fldChar w:fldCharType="end"/>
            </w:r>
            <w:r>
              <w:rPr>
                <w:rFonts w:eastAsia="宋体" w:hint="eastAsia"/>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eastAsia="宋体" w:hAnsi="Times New Roman"/>
                <w:szCs w:val="20"/>
                <w:lang w:val="en-GB"/>
              </w:rPr>
              <w:t xml:space="preserve">The UE can be additionally provided, by </w:t>
            </w:r>
            <w:r>
              <w:rPr>
                <w:rFonts w:ascii="Times New Roman" w:eastAsia="宋体" w:hAnsi="Times New Roman"/>
                <w:i/>
                <w:szCs w:val="20"/>
                <w:lang w:val="en-GB"/>
              </w:rPr>
              <w:lastRenderedPageBreak/>
              <w:t>WUS_available_symbol_CONNECTED</w:t>
            </w:r>
            <w:r>
              <w:rPr>
                <w:rFonts w:ascii="Times New Roman" w:eastAsia="宋体" w:hAnsi="Times New Roman"/>
                <w:szCs w:val="20"/>
                <w:lang w:val="en-GB"/>
              </w:rPr>
              <w:t>, an indication of symbols in each time unit from the subset of time units that is available for the UE to monitor WUS.</w:t>
            </w:r>
            <w:r>
              <w:rPr>
                <w:rFonts w:ascii="Times New Roman" w:eastAsia="宋体" w:hAnsi="Times New Roman"/>
                <w:szCs w:val="20"/>
                <w:lang w:val="en-GB"/>
              </w:rPr>
              <w:t xml:space="preserve"> If the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the UE assumes that, for a time unit that is available for the UE</w:t>
            </w:r>
            <w:r>
              <w:rPr>
                <w:rFonts w:ascii="Times New Roman" w:eastAsia="宋体" w:hAnsi="Times New Roman"/>
                <w:szCs w:val="20"/>
                <w:lang w:val="en-GB"/>
              </w:rPr>
              <w:t xml:space="preserv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rsidR="00CE6531" w:rsidRPr="002457CA" w:rsidRDefault="00E86D0D">
            <w:pPr>
              <w:spacing w:after="180"/>
              <w:ind w:left="568" w:hanging="284"/>
              <w:rPr>
                <w:rFonts w:ascii="Times New Roman" w:eastAsia="宋体" w:hAnsi="Times New Roman"/>
                <w:szCs w:val="20"/>
              </w:rPr>
            </w:pPr>
            <w:r w:rsidRPr="002457CA">
              <w:rPr>
                <w:rFonts w:ascii="Times New Roman" w:eastAsia="宋体" w:hAnsi="Times New Roman"/>
                <w:szCs w:val="20"/>
              </w:rPr>
              <w:t>-</w:t>
            </w:r>
            <w:r w:rsidRPr="002457CA">
              <w:rPr>
                <w:rFonts w:ascii="Times New Roman" w:eastAsia="宋体" w:hAnsi="Times New Roman"/>
                <w:szCs w:val="20"/>
              </w:rPr>
              <w:tab/>
              <w:t xml:space="preserve">the symbol is indicated as uplink, by </w:t>
            </w:r>
            <w:r w:rsidRPr="002457CA">
              <w:rPr>
                <w:rFonts w:ascii="Times New Roman" w:eastAsia="Yu Mincho" w:hAnsi="Times New Roman"/>
                <w:iCs/>
                <w:szCs w:val="20"/>
                <w:lang w:eastAsia="ja-JP"/>
              </w:rPr>
              <w:t>tdd-UL-DL-configurationCommon</w:t>
            </w:r>
            <w:r w:rsidRPr="002457CA">
              <w:rPr>
                <w:rFonts w:ascii="Times New Roman" w:eastAsia="Yu Mincho" w:hAnsi="Times New Roman"/>
                <w:szCs w:val="20"/>
                <w:lang w:eastAsia="ja-JP"/>
              </w:rPr>
              <w:t xml:space="preserve"> or </w:t>
            </w:r>
            <w:r w:rsidRPr="002457CA">
              <w:rPr>
                <w:rFonts w:ascii="Times New Roman" w:eastAsia="宋体" w:hAnsi="Times New Roman"/>
                <w:iCs/>
                <w:sz w:val="21"/>
                <w:szCs w:val="21"/>
              </w:rPr>
              <w:t>tdd</w:t>
            </w:r>
            <w:r w:rsidRPr="002457CA">
              <w:rPr>
                <w:rFonts w:ascii="Times New Roman" w:eastAsia="宋体" w:hAnsi="Times New Roman"/>
                <w:sz w:val="21"/>
                <w:szCs w:val="21"/>
              </w:rPr>
              <w:t>-UL-DL-ConfigurationDedicat</w:t>
            </w:r>
            <w:r w:rsidRPr="002457CA">
              <w:rPr>
                <w:rFonts w:ascii="Times New Roman" w:eastAsia="宋体" w:hAnsi="Times New Roman"/>
                <w:sz w:val="21"/>
                <w:szCs w:val="21"/>
              </w:rPr>
              <w:t>ed</w:t>
            </w:r>
            <w:r w:rsidRPr="002457CA">
              <w:rPr>
                <w:rFonts w:ascii="Times New Roman" w:eastAsia="Yu Mincho" w:hAnsi="Times New Roman"/>
                <w:szCs w:val="20"/>
                <w:lang w:eastAsia="ja-JP"/>
              </w:rPr>
              <w:t xml:space="preserve"> </w:t>
            </w:r>
          </w:p>
          <w:p w:rsidR="00CE6531" w:rsidRPr="002457CA" w:rsidRDefault="00E86D0D">
            <w:pPr>
              <w:spacing w:after="180"/>
              <w:ind w:left="568" w:hanging="284"/>
              <w:rPr>
                <w:rFonts w:ascii="Times New Roman" w:eastAsia="宋体" w:hAnsi="Times New Roman"/>
                <w:szCs w:val="20"/>
              </w:rPr>
            </w:pPr>
            <w:r w:rsidRPr="002457CA">
              <w:rPr>
                <w:rFonts w:ascii="Times New Roman" w:eastAsia="宋体" w:hAnsi="Times New Roman"/>
                <w:szCs w:val="20"/>
              </w:rPr>
              <w:t>-</w:t>
            </w:r>
            <w:r w:rsidRPr="002457CA">
              <w:rPr>
                <w:rFonts w:ascii="Times New Roman" w:eastAsia="宋体" w:hAnsi="Times New Roman"/>
                <w:szCs w:val="20"/>
              </w:rPr>
              <w:tab/>
              <w:t xml:space="preserve">the symbol is indicated for transmission of SS/PBCH blocks, by ssb-PositionsInBurst </w:t>
            </w:r>
            <w:r>
              <w:rPr>
                <w:rFonts w:ascii="Times New Roman" w:eastAsia="宋体" w:hAnsi="Times New Roman"/>
                <w:szCs w:val="20"/>
              </w:rPr>
              <w:t xml:space="preserve">in </w:t>
            </w:r>
            <w:r w:rsidRPr="002457CA">
              <w:rPr>
                <w:rFonts w:ascii="Times New Roman" w:eastAsia="宋体" w:hAnsi="Times New Roman"/>
                <w:szCs w:val="20"/>
              </w:rPr>
              <w:t>SIB1 or in ServingCellConfigCommon</w:t>
            </w:r>
          </w:p>
          <w:p w:rsidR="00CE6531" w:rsidRPr="002457CA" w:rsidRDefault="00CE6531">
            <w:pPr>
              <w:spacing w:after="120"/>
              <w:rPr>
                <w:rFonts w:eastAsia="等线"/>
                <w:szCs w:val="20"/>
              </w:rPr>
            </w:pPr>
          </w:p>
        </w:tc>
      </w:tr>
    </w:tbl>
    <w:p w:rsidR="00CE6531" w:rsidRDefault="00CE6531">
      <w:pPr>
        <w:rPr>
          <w:rFonts w:eastAsiaTheme="minorEastAsia"/>
          <w:lang w:eastAsia="zh-CN"/>
        </w:rPr>
      </w:pPr>
    </w:p>
    <w:p w:rsidR="00CE6531" w:rsidRDefault="00E86D0D">
      <w:pPr>
        <w:pStyle w:val="22"/>
      </w:pPr>
      <w:r>
        <w:t>R1-2507232_Samsung</w:t>
      </w:r>
    </w:p>
    <w:p w:rsidR="00CE6531" w:rsidRDefault="00CE6531"/>
    <w:p w:rsidR="00CE6531" w:rsidRDefault="00E86D0D">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w:t>
      </w:r>
      <w:r>
        <w:rPr>
          <w:rFonts w:eastAsiaTheme="minorEastAsia"/>
          <w:b/>
          <w:u w:val="single"/>
        </w:rPr>
        <w:t xml:space="preserve"> for TS 38.211.</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bookmarkStart w:id="20"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Ask RAN2 to fix the value range of</w:t>
      </w:r>
      <w:r>
        <w:rPr>
          <w:rFonts w:eastAsiaTheme="minorEastAsia"/>
          <w:b/>
          <w:u w:val="single"/>
        </w:rPr>
        <w:t xml:space="preserve"> </w:t>
      </w:r>
      <w:r>
        <w:rPr>
          <w:rFonts w:eastAsiaTheme="minorEastAsia"/>
          <w:b/>
          <w:i/>
          <w:u w:val="single"/>
        </w:rPr>
        <w:t>lpss-BinarySeqIndex</w:t>
      </w:r>
      <w:r>
        <w:rPr>
          <w:rFonts w:eastAsiaTheme="minorEastAsia"/>
          <w:b/>
          <w:u w:val="single"/>
        </w:rPr>
        <w:t xml:space="preserve"> from [1, 2 ,3 ,4] to [0, 1, 2, 3].</w:t>
      </w:r>
    </w:p>
    <w:bookmarkEnd w:id="20"/>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6: Adopt TP#3</w:t>
      </w:r>
      <w:r>
        <w:rPr>
          <w:rFonts w:eastAsiaTheme="minorEastAsia"/>
          <w:b/>
          <w:u w:val="single"/>
          <w:lang w:eastAsia="zh-CN"/>
        </w:rPr>
        <w:t xml:space="preserve"> for TS 38.213.</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bookmarkStart w:id="21" w:name="_Hlk210036943"/>
      <w:r>
        <w:rPr>
          <w:rFonts w:eastAsiaTheme="minorEastAsia"/>
          <w:b/>
          <w:u w:val="single"/>
          <w:lang w:eastAsia="zh-CN"/>
        </w:rPr>
        <w:t>Proposal 7: The symbols for a gap before UL SDT transmission, the symbols indicated by sdt-SearchSpace and DL SDT transmission is not available to monitor WUS.</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1"/>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8: For MO configuration in Option 1-2, supp</w:t>
      </w:r>
      <w:r>
        <w:rPr>
          <w:rFonts w:eastAsiaTheme="minorEastAsia"/>
          <w:b/>
          <w:u w:val="single"/>
          <w:lang w:eastAsia="zh-CN"/>
        </w:rPr>
        <w:t>ort a configurable time interval between two consecutive MOs by RRC, when multiple MOs are configured per periodicity.</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w:t>
      </w:r>
      <w:r>
        <w:rPr>
          <w:rFonts w:eastAsiaTheme="minorEastAsia"/>
          <w:b/>
          <w:u w:val="single"/>
          <w:lang w:eastAsia="zh-CN"/>
        </w:rPr>
        <w:t xml:space="preserve"> the remaining MOs within the time timeOffsetCONNECTEDOption1-2.</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10: Adopt TP#7 for TS 38.213.</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11: Adopt TP#8 for TS 38.214.</w:t>
      </w:r>
    </w:p>
    <w:p w:rsidR="00CE6531" w:rsidRDefault="00CE6531">
      <w:pPr>
        <w:tabs>
          <w:tab w:val="left" w:pos="1300"/>
        </w:tabs>
        <w:jc w:val="both"/>
        <w:rPr>
          <w:rFonts w:eastAsiaTheme="minorEastAsia"/>
          <w:b/>
          <w:u w:val="single"/>
          <w:lang w:eastAsia="zh-CN"/>
        </w:rPr>
      </w:pPr>
    </w:p>
    <w:p w:rsidR="00CE6531" w:rsidRDefault="00E86D0D">
      <w:pPr>
        <w:tabs>
          <w:tab w:val="left" w:pos="1300"/>
        </w:tabs>
        <w:jc w:val="both"/>
        <w:rPr>
          <w:rFonts w:eastAsiaTheme="minorEastAsia"/>
          <w:b/>
          <w:u w:val="single"/>
          <w:lang w:eastAsia="zh-CN"/>
        </w:rPr>
      </w:pPr>
      <w:r>
        <w:rPr>
          <w:rFonts w:eastAsiaTheme="minorEastAsia"/>
          <w:b/>
          <w:u w:val="single"/>
          <w:lang w:eastAsia="zh-CN"/>
        </w:rPr>
        <w:t>Proposal 12:</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w:t>
      </w:r>
      <w:r>
        <w:rPr>
          <w:rFonts w:eastAsiaTheme="minorEastAsia"/>
          <w:b/>
          <w:u w:val="single"/>
        </w:rPr>
        <w:t>ial and alignment) for TS 38.212.</w:t>
      </w:r>
    </w:p>
    <w:p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rsidR="00CE6531" w:rsidRDefault="00CE6531">
      <w:pPr>
        <w:rPr>
          <w:lang w:val="fr-FR"/>
        </w:rPr>
      </w:pPr>
    </w:p>
    <w:p w:rsidR="00CE6531" w:rsidRDefault="00CE6531">
      <w:pPr>
        <w:rPr>
          <w:lang w:val="fr-FR"/>
        </w:rPr>
      </w:pPr>
    </w:p>
    <w:p w:rsidR="00CE6531" w:rsidRDefault="00CE6531"/>
    <w:p w:rsidR="00CE6531" w:rsidRDefault="00CE6531"/>
    <w:p w:rsidR="00CE6531" w:rsidRDefault="00E86D0D">
      <w:pPr>
        <w:pStyle w:val="22"/>
      </w:pPr>
      <w:r>
        <w:t>R1-2507267_Ericsson</w:t>
      </w:r>
    </w:p>
    <w:p w:rsidR="00CE6531" w:rsidRDefault="00E86D0D">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 xml:space="preserve">Proposal </w:t>
        </w:r>
        <w:r>
          <w:rPr>
            <w:rFonts w:ascii="Calibri" w:eastAsia="Yu Mincho" w:hAnsi="Calibri" w:cs="Arial"/>
            <w:b/>
            <w:kern w:val="2"/>
            <w:sz w:val="21"/>
            <w:szCs w:val="22"/>
            <w:lang w:eastAsia="zh-CN"/>
          </w:rPr>
          <w:t>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Pr>
            <w:rFonts w:ascii="Calibri" w:eastAsia="Yu Mincho" w:hAnsi="Calibri" w:cs="Arial"/>
            <w:b/>
            <w:kern w:val="2"/>
            <w:sz w:val="21"/>
            <w:szCs w:val="22"/>
            <w:lang w:eastAsia="zh-CN"/>
          </w:rPr>
          <w:t>Proposal 2</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2.2 of this paper regarding RRC parameter names.</w:t>
        </w:r>
      </w:hyperlink>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Pr>
            <w:rFonts w:ascii="Calibri" w:eastAsia="Yu Mincho" w:hAnsi="Calibri" w:cs="Arial"/>
            <w:b/>
            <w:kern w:val="2"/>
            <w:sz w:val="21"/>
            <w:szCs w:val="22"/>
            <w:lang w:eastAsia="zh-CN"/>
          </w:rPr>
          <w:t>Proposal 3</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two consecutive LP-WUS nominal MOs.</w:t>
        </w:r>
      </w:hyperlink>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Pr>
            <w:rFonts w:ascii="Calibri" w:eastAsia="Yu Mincho" w:hAnsi="Calibri" w:cs="Arial"/>
            <w:b/>
            <w:kern w:val="2"/>
            <w:sz w:val="21"/>
            <w:szCs w:val="22"/>
            <w:lang w:eastAsia="zh-CN"/>
          </w:rPr>
          <w:t>Proposal 4</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adjacent LP-WUS MO and LP-SS.</w:t>
        </w:r>
      </w:hyperlink>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Pr>
            <w:rFonts w:ascii="Calibri" w:eastAsia="Yu Mincho" w:hAnsi="Calibri" w:cs="Arial"/>
            <w:b/>
            <w:iCs/>
            <w:kern w:val="2"/>
            <w:sz w:val="21"/>
            <w:szCs w:val="22"/>
            <w:lang w:eastAsia="zh-CN"/>
          </w:rPr>
          <w:t xml:space="preserve">Proposal </w:t>
        </w:r>
        <w:r>
          <w:rPr>
            <w:rFonts w:ascii="Calibri" w:eastAsia="Yu Mincho" w:hAnsi="Calibri" w:cs="Arial"/>
            <w:b/>
            <w:iCs/>
            <w:kern w:val="2"/>
            <w:sz w:val="21"/>
            <w:szCs w:val="22"/>
            <w:lang w:eastAsia="zh-CN"/>
          </w:rPr>
          <w:t>5</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Pr>
            <w:rFonts w:ascii="Calibri" w:eastAsia="Yu Mincho" w:hAnsi="Calibri" w:cs="Arial"/>
            <w:b/>
            <w:kern w:val="2"/>
            <w:sz w:val="21"/>
            <w:szCs w:val="22"/>
            <w:lang w:eastAsia="zh-CN"/>
          </w:rPr>
          <w:t>Proposal 6</w:t>
        </w:r>
        <w:r>
          <w:rPr>
            <w:rFonts w:ascii="Calibri" w:eastAsia="Yu Mincho" w:hAnsi="Calibri" w:cs="Arial"/>
            <w:b/>
            <w:kern w:val="2"/>
            <w:sz w:val="24"/>
            <w:lang w:eastAsia="zh-CN"/>
          </w:rPr>
          <w:tab/>
        </w:r>
        <w:r>
          <w:rPr>
            <w:rFonts w:ascii="Calibri" w:eastAsia="Yu Mincho" w:hAnsi="Calibri" w:cs="Arial"/>
            <w:b/>
            <w:kern w:val="2"/>
            <w:sz w:val="21"/>
            <w:szCs w:val="22"/>
            <w:lang w:eastAsia="en-GB"/>
          </w:rPr>
          <w:t>Support that gNB can configure both Rel-19 LP-WUS and Rel-1</w:t>
        </w:r>
        <w:r>
          <w:rPr>
            <w:rFonts w:ascii="Calibri" w:eastAsia="Yu Mincho" w:hAnsi="Calibri" w:cs="Arial"/>
            <w:b/>
            <w:kern w:val="2"/>
            <w:sz w:val="21"/>
            <w:szCs w:val="22"/>
            <w:lang w:eastAsia="en-GB"/>
          </w:rPr>
          <w:t>9 paging adaptation, and when they are configured, two LP-WUS configurations are provided, where one is for legacy POs, the other one is for Rel-19 POs (if the discussion is done in RAN1).</w:t>
        </w:r>
      </w:hyperlink>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Pr>
            <w:rFonts w:ascii="Calibri" w:eastAsia="Yu Mincho" w:hAnsi="Calibri" w:cs="Arial"/>
            <w:b/>
            <w:kern w:val="2"/>
            <w:sz w:val="21"/>
            <w:szCs w:val="22"/>
            <w:lang w:eastAsia="zh-CN"/>
          </w:rPr>
          <w:t>Proposal 7</w:t>
        </w:r>
        <w:r>
          <w:rPr>
            <w:rFonts w:ascii="Calibri" w:eastAsia="Yu Mincho" w:hAnsi="Calibri" w:cs="Arial"/>
            <w:b/>
            <w:kern w:val="2"/>
            <w:sz w:val="24"/>
            <w:lang w:eastAsia="zh-CN"/>
          </w:rPr>
          <w:tab/>
        </w:r>
        <w:r>
          <w:rPr>
            <w:rFonts w:ascii="Calibri" w:eastAsia="Yu Mincho" w:hAnsi="Calibri" w:cs="Arial"/>
            <w:b/>
            <w:kern w:val="2"/>
            <w:sz w:val="21"/>
            <w:szCs w:val="22"/>
            <w:lang w:eastAsia="en-GB"/>
          </w:rPr>
          <w:t xml:space="preserve">Adopt the ms unit of </w:t>
        </w:r>
        <w:r>
          <w:rPr>
            <w:rFonts w:ascii="Calibri" w:eastAsia="Yu Mincho" w:hAnsi="Calibri" w:cs="Arial"/>
            <w:b/>
            <w:kern w:val="2"/>
            <w:sz w:val="21"/>
            <w:szCs w:val="22"/>
            <w:lang w:eastAsia="en-GB"/>
          </w:rPr>
          <w:t>minimum time gap for Clause 10.4D in TS 38.213.</w:t>
        </w:r>
      </w:hyperlink>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Pr>
            <w:rFonts w:ascii="Calibri" w:eastAsia="Yu Mincho" w:hAnsi="Calibri" w:cs="Arial"/>
            <w:b/>
            <w:kern w:val="2"/>
            <w:sz w:val="21"/>
            <w:szCs w:val="22"/>
            <w:lang w:eastAsia="zh-CN"/>
          </w:rPr>
          <w:t>Proposal 8</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Pr>
            <w:rFonts w:ascii="Calibri" w:eastAsia="Yu Mincho" w:hAnsi="Calibri" w:cs="Arial"/>
            <w:b/>
            <w:kern w:val="2"/>
            <w:sz w:val="21"/>
            <w:szCs w:val="22"/>
            <w:lang w:eastAsia="zh-CN"/>
          </w:rPr>
          <w:t>Pro</w:t>
        </w:r>
        <w:r>
          <w:rPr>
            <w:rFonts w:ascii="Calibri" w:eastAsia="Yu Mincho" w:hAnsi="Calibri" w:cs="Arial"/>
            <w:b/>
            <w:kern w:val="2"/>
            <w:sz w:val="21"/>
            <w:szCs w:val="22"/>
            <w:lang w:eastAsia="zh-CN"/>
          </w:rPr>
          <w:t>posal 9</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4 of this paper regarding RRC parameter names for RRC_CONNECTED mode in TS 38. 213.</w:t>
        </w:r>
      </w:hyperlink>
    </w:p>
    <w:p w:rsidR="00CE6531" w:rsidRDefault="00E86D0D">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rsidR="00CE6531" w:rsidRDefault="00E86D0D">
      <w:pPr>
        <w:pStyle w:val="22"/>
      </w:pPr>
      <w:r>
        <w:t>R1-2507354_LG Electronics</w:t>
      </w:r>
    </w:p>
    <w:p w:rsidR="00CE6531" w:rsidRDefault="00E86D0D">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rsidR="00CE6531" w:rsidRDefault="00E86D0D">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w:t>
      </w:r>
      <w:r>
        <w:rPr>
          <w:rFonts w:ascii="Times New Roman" w:eastAsia="MS Mincho" w:hAnsi="Times New Roman"/>
          <w:b/>
          <w:bCs/>
          <w:sz w:val="22"/>
          <w:szCs w:val="22"/>
          <w:lang w:eastAsia="ko-KR"/>
        </w:rPr>
        <w:t>duce any gap between adjacent MOs within LO in IDLE/INACTIVE mode.</w:t>
      </w:r>
    </w:p>
    <w:p w:rsidR="00CE6531" w:rsidRDefault="00E86D0D">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rsidR="00CE6531" w:rsidRDefault="00E86D0D">
      <w:pPr>
        <w:spacing w:before="120" w:after="120"/>
        <w:ind w:firstLineChars="100" w:firstLine="221"/>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t>
      </w:r>
      <w:r>
        <w:rPr>
          <w:rFonts w:ascii="Times New Roman" w:hAnsi="Times New Roman"/>
          <w:b/>
          <w:bCs/>
          <w:sz w:val="22"/>
          <w:szCs w:val="22"/>
          <w:lang w:eastAsia="ko-KR"/>
        </w:rPr>
        <w:t>WUS MO in CONNECTED modes,</w:t>
      </w:r>
    </w:p>
    <w:p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rsidR="00CE6531" w:rsidRDefault="00E86D0D">
      <w:pPr>
        <w:spacing w:before="120" w:after="120"/>
        <w:ind w:firstLineChars="100" w:firstLine="221"/>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rsidR="00CE6531" w:rsidRDefault="00CE6531"/>
    <w:p w:rsidR="00CE6531" w:rsidRDefault="00E86D0D">
      <w:pPr>
        <w:pStyle w:val="22"/>
      </w:pPr>
      <w:r>
        <w:t>R1-2507457_Ofinno</w:t>
      </w:r>
    </w:p>
    <w:p w:rsidR="00CE6531" w:rsidRDefault="00CE6531"/>
    <w:p w:rsidR="00CE6531" w:rsidRDefault="00E86D0D">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color w:val="000000"/>
          <w:szCs w:val="20"/>
          <w:lang w:val="en-GB"/>
        </w:rPr>
        <w:t xml:space="preserve">. </w:t>
      </w:r>
    </w:p>
    <w:p w:rsidR="00CE6531" w:rsidRDefault="00E86D0D">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b/>
          <w:bCs/>
          <w:color w:val="000000"/>
          <w:szCs w:val="20"/>
          <w:lang w:val="en-GB"/>
        </w:rPr>
        <w:lastRenderedPageBreak/>
        <w:t>Proposal 1</w:t>
      </w:r>
      <w:r>
        <w:rPr>
          <w:rFonts w:ascii="Times New Roman" w:eastAsia="宋体" w:hAnsi="Times New Roman"/>
          <w:color w:val="000000"/>
          <w:szCs w:val="20"/>
          <w:lang w:val="en-GB"/>
        </w:rPr>
        <w:t xml:space="preserve">: Agree to TP#1 to TS 38.213 in Annex A.  </w:t>
      </w:r>
    </w:p>
    <w:p w:rsidR="00CE6531" w:rsidRDefault="00E86D0D">
      <w:pPr>
        <w:overflowPunct w:val="0"/>
        <w:autoSpaceDE w:val="0"/>
        <w:autoSpaceDN w:val="0"/>
        <w:adjustRightInd w:val="0"/>
        <w:spacing w:after="180"/>
        <w:textAlignment w:val="baseline"/>
        <w:rPr>
          <w:rFonts w:ascii="Times New Roman" w:eastAsia="宋体" w:hAnsi="Times New Roman"/>
          <w:szCs w:val="20"/>
          <w:lang w:val="en-GB"/>
        </w:rPr>
      </w:pPr>
      <w:r>
        <w:rPr>
          <w:rFonts w:ascii="Times New Roman" w:eastAsia="宋体" w:hAnsi="Times New Roman"/>
          <w:b/>
          <w:bCs/>
          <w:szCs w:val="20"/>
          <w:lang w:val="en-GB"/>
        </w:rPr>
        <w:t>Proposal 2</w:t>
      </w:r>
      <w:r>
        <w:rPr>
          <w:rFonts w:ascii="Times New Roman" w:eastAsia="宋体" w:hAnsi="Times New Roman"/>
          <w:szCs w:val="20"/>
          <w:lang w:val="en-GB"/>
        </w:rPr>
        <w:t xml:space="preserve">: Endorse TP#2 to TS 38.213 in Annex B.  </w:t>
      </w:r>
    </w:p>
    <w:p w:rsidR="00CE6531" w:rsidRDefault="00CE6531"/>
    <w:p w:rsidR="00CE6531" w:rsidRDefault="00CE6531"/>
    <w:p w:rsidR="00CE6531" w:rsidRDefault="00E86D0D">
      <w:pPr>
        <w:pStyle w:val="22"/>
      </w:pPr>
      <w:r>
        <w:t>R1-2507528_Nokia</w:t>
      </w:r>
    </w:p>
    <w:p w:rsidR="00CE6531" w:rsidRDefault="00E86D0D">
      <w:pPr>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1: </w:t>
      </w:r>
      <w:r>
        <w:rPr>
          <w:rFonts w:ascii="Times New Roman" w:eastAsia="宋体" w:hAnsi="Times New Roman" w:cs="Arial"/>
          <w:b/>
          <w:bCs/>
          <w:kern w:val="2"/>
          <w:sz w:val="22"/>
          <w:szCs w:val="22"/>
          <w:lang w:val="en-GB" w:eastAsia="zh-CN"/>
          <w14:ligatures w14:val="standardContextual"/>
        </w:rPr>
        <w:tab/>
        <w:t xml:space="preserve">For OFDM-based WUR SS-RSRQ measurement metric, clarify that </w:t>
      </w:r>
      <w:r>
        <w:rPr>
          <w:rFonts w:ascii="Times New Roman" w:eastAsia="宋体" w:hAnsi="Times New Roman" w:cs="Arial"/>
          <w:b/>
          <w:bCs/>
          <w:i/>
          <w:kern w:val="2"/>
          <w:sz w:val="22"/>
          <w:szCs w:val="22"/>
          <w:lang w:val="en-GB" w:eastAsia="zh-CN"/>
          <w14:ligatures w14:val="standardContextual"/>
        </w:rPr>
        <w:t>measurementSlots</w:t>
      </w:r>
      <w:r>
        <w:rPr>
          <w:rFonts w:ascii="Times New Roman" w:eastAsia="宋体" w:hAnsi="Times New Roman" w:cs="Arial"/>
          <w:b/>
          <w:bCs/>
          <w:kern w:val="2"/>
          <w:sz w:val="22"/>
          <w:szCs w:val="22"/>
          <w:lang w:val="en-GB" w:eastAsia="zh-CN"/>
          <w14:ligatures w14:val="standardContextual"/>
        </w:rPr>
        <w:t xml:space="preserve"> and </w:t>
      </w:r>
      <w:r>
        <w:rPr>
          <w:rFonts w:ascii="Times New Roman" w:eastAsia="宋体" w:hAnsi="Times New Roman" w:cs="Arial"/>
          <w:b/>
          <w:bCs/>
          <w:i/>
          <w:kern w:val="2"/>
          <w:sz w:val="22"/>
          <w:szCs w:val="22"/>
          <w:lang w:val="en-GB" w:eastAsia="zh-CN"/>
          <w14:ligatures w14:val="standardContextual"/>
        </w:rPr>
        <w:t>endSymbol</w:t>
      </w:r>
      <w:r>
        <w:rPr>
          <w:rFonts w:ascii="Times New Roman" w:eastAsia="宋体"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rsidR="00CE6531" w:rsidRDefault="00E86D0D">
      <w:pPr>
        <w:widowControl w:val="0"/>
        <w:numPr>
          <w:ilvl w:val="0"/>
          <w:numId w:val="67"/>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same symbols as for the SSB, or</w:t>
      </w:r>
    </w:p>
    <w:p w:rsidR="00CE6531" w:rsidRDefault="00E86D0D">
      <w:pPr>
        <w:widowControl w:val="0"/>
        <w:numPr>
          <w:ilvl w:val="0"/>
          <w:numId w:val="67"/>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symbols as determined for configuration </w:t>
      </w:r>
      <w:r>
        <w:rPr>
          <w:rFonts w:ascii="Times New Roman" w:eastAsia="宋体" w:hAnsi="Times New Roman" w:cs="Arial"/>
          <w:b/>
          <w:bCs/>
          <w:i/>
          <w:kern w:val="2"/>
          <w:sz w:val="22"/>
          <w:szCs w:val="22"/>
          <w:lang w:val="en-GB" w:eastAsia="zh-CN"/>
          <w14:ligatures w14:val="standardContextual"/>
        </w:rPr>
        <w:t>en</w:t>
      </w:r>
      <w:r>
        <w:rPr>
          <w:rFonts w:ascii="Times New Roman" w:eastAsia="宋体" w:hAnsi="Times New Roman" w:cs="Arial"/>
          <w:b/>
          <w:bCs/>
          <w:i/>
          <w:kern w:val="2"/>
          <w:sz w:val="22"/>
          <w:szCs w:val="22"/>
          <w:lang w:val="en-GB" w:eastAsia="zh-CN"/>
          <w14:ligatures w14:val="standardContextual"/>
        </w:rPr>
        <w:t>dSymbol</w:t>
      </w:r>
      <w:r>
        <w:rPr>
          <w:rFonts w:ascii="Times New Roman" w:eastAsia="宋体" w:hAnsi="Times New Roman" w:cs="Arial"/>
          <w:b/>
          <w:bCs/>
          <w:kern w:val="2"/>
          <w:sz w:val="22"/>
          <w:szCs w:val="22"/>
          <w:lang w:val="en-GB" w:eastAsia="zh-CN"/>
          <w14:ligatures w14:val="standardContextual"/>
        </w:rPr>
        <w:t>=1 (i.e. {0,1,2..,11} for SCS&lt;480kHz) is the slot where SSB is received.</w:t>
      </w:r>
    </w:p>
    <w:p w:rsidR="00CE6531" w:rsidRDefault="00E86D0D">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 </w:t>
      </w:r>
    </w:p>
    <w:p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2: </w:t>
      </w:r>
      <w:r>
        <w:rPr>
          <w:rFonts w:ascii="Times New Roman" w:eastAsia="宋体"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宋体" w:hAnsi="Times New Roman" w:cs="Arial"/>
          <w:b/>
          <w:bCs/>
          <w:kern w:val="2"/>
          <w:sz w:val="22"/>
          <w:szCs w:val="20"/>
          <w:lang w:val="en-GB" w:eastAsia="zh-CN"/>
          <w14:ligatures w14:val="standardContextual"/>
        </w:rPr>
        <w:t xml:space="preserve">LP-RSRP </w:t>
      </w:r>
      <w:r>
        <w:rPr>
          <w:rFonts w:ascii="Times New Roman" w:eastAsia="宋体" w:hAnsi="Times New Roman" w:cs="Arial"/>
          <w:b/>
          <w:bCs/>
          <w:kern w:val="2"/>
          <w:sz w:val="22"/>
          <w:szCs w:val="20"/>
          <w:lang w:val="en-GB" w:eastAsia="zh-CN"/>
          <w14:ligatures w14:val="standardContextual"/>
        </w:rPr>
        <w:t>shall be measured only among the reference signals corresponding to LP-SS associated with serving cell and the same SS/PBCH block index.</w:t>
      </w:r>
      <w:r>
        <w:rPr>
          <w:rFonts w:ascii="Times New Roman" w:eastAsia="宋体"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CE6531">
        <w:tc>
          <w:tcPr>
            <w:tcW w:w="9634" w:type="dxa"/>
          </w:tcPr>
          <w:p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definition of restricting LP-RSRP measurements to reference signals a</w:t>
            </w:r>
            <w:r>
              <w:rPr>
                <w:rFonts w:ascii="Calibri" w:eastAsia="宋体" w:hAnsi="Calibri" w:cs="Arial"/>
                <w:kern w:val="2"/>
                <w:sz w:val="21"/>
                <w:szCs w:val="22"/>
                <w:lang w:eastAsia="zh-CN"/>
              </w:rPr>
              <w:t xml:space="preserve">ssociated to the same SS/PBCH block and Cell ID is missing. </w:t>
            </w:r>
          </w:p>
          <w:p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conveying the restriction to limit a LP-RSRP to same beam. </w:t>
            </w:r>
          </w:p>
          <w:p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There may be ambiguity how LP-RSRP measurement is carried out by an UE lead</w:t>
            </w:r>
            <w:r>
              <w:rPr>
                <w:rFonts w:ascii="Calibri" w:eastAsia="宋体" w:hAnsi="Calibri" w:cs="Arial"/>
                <w:kern w:val="2"/>
                <w:sz w:val="21"/>
                <w:szCs w:val="22"/>
                <w:lang w:eastAsia="zh-CN"/>
              </w:rPr>
              <w:t>ing to inconsistent UE behaviour.</w:t>
            </w:r>
          </w:p>
        </w:tc>
      </w:tr>
      <w:tr w:rsidR="00CE6531">
        <w:tc>
          <w:tcPr>
            <w:tcW w:w="9634" w:type="dxa"/>
          </w:tcPr>
          <w:p w:rsidR="00CE6531" w:rsidRDefault="00E86D0D">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宋体" w:hAnsi="Times New Roman" w:cs="Arial"/>
                <w:b/>
                <w:kern w:val="2"/>
                <w:sz w:val="24"/>
                <w:szCs w:val="18"/>
                <w:lang w:val="en-GB" w:eastAsia="zh-CN"/>
                <w14:ligatures w14:val="standardContextual"/>
              </w:rPr>
            </w:pPr>
            <w:r>
              <w:rPr>
                <w:rFonts w:ascii="Times New Roman" w:eastAsia="宋体" w:hAnsi="Times New Roman" w:cs="Arial"/>
                <w:b/>
                <w:kern w:val="2"/>
                <w:sz w:val="24"/>
                <w:szCs w:val="18"/>
                <w:lang w:val="en-GB" w:eastAsia="zh-CN"/>
                <w14:ligatures w14:val="standardContextual"/>
              </w:rPr>
              <w:t>5.1.53</w:t>
            </w:r>
            <w:r>
              <w:rPr>
                <w:rFonts w:ascii="Times New Roman" w:eastAsia="宋体" w:hAnsi="Times New Roman" w:cs="Arial"/>
                <w:b/>
                <w:kern w:val="2"/>
                <w:sz w:val="24"/>
                <w:szCs w:val="18"/>
                <w:lang w:val="en-GB" w:eastAsia="zh-CN"/>
                <w14:ligatures w14:val="standardContextual"/>
              </w:rPr>
              <w:tab/>
              <w:t>Low power reference signal received power (LP-RSRP)</w:t>
            </w:r>
          </w:p>
          <w:p w:rsidR="00CE6531" w:rsidRDefault="00CE6531">
            <w:pPr>
              <w:keepNext/>
              <w:keepLines/>
              <w:widowControl w:val="0"/>
              <w:numPr>
                <w:ilvl w:val="0"/>
                <w:numId w:val="68"/>
              </w:numPr>
              <w:spacing w:before="60"/>
              <w:ind w:left="0" w:firstLine="0"/>
              <w:jc w:val="center"/>
              <w:rPr>
                <w:rFonts w:ascii="Arial" w:eastAsia="宋体"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CE6531">
              <w:trPr>
                <w:cantSplit/>
              </w:trPr>
              <w:tc>
                <w:tcPr>
                  <w:tcW w:w="1327" w:type="dxa"/>
                </w:tcPr>
                <w:p w:rsidR="00CE6531" w:rsidRDefault="00E86D0D">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zh-CN"/>
                    </w:rPr>
                    <w:t>Definition</w:t>
                  </w:r>
                </w:p>
              </w:tc>
              <w:tc>
                <w:tcPr>
                  <w:tcW w:w="7157" w:type="dxa"/>
                </w:tcPr>
                <w:p w:rsidR="00CE6531" w:rsidRDefault="00E86D0D">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rsidR="00CE6531" w:rsidRDefault="00CE6531">
                  <w:pPr>
                    <w:keepNext/>
                    <w:keepLines/>
                    <w:widowControl w:val="0"/>
                    <w:tabs>
                      <w:tab w:val="left" w:pos="855"/>
                    </w:tabs>
                    <w:jc w:val="both"/>
                    <w:rPr>
                      <w:rFonts w:ascii="Arial" w:eastAsia="宋体" w:hAnsi="Arial" w:cs="Arial"/>
                      <w:kern w:val="2"/>
                      <w:sz w:val="18"/>
                      <w:szCs w:val="22"/>
                      <w:lang w:eastAsia="zh-CN"/>
                    </w:rPr>
                  </w:pPr>
                </w:p>
                <w:p w:rsidR="00CE6531" w:rsidRDefault="00E86D0D">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color w:val="FF0000"/>
                      <w:kern w:val="2"/>
                      <w:sz w:val="18"/>
                      <w:szCs w:val="22"/>
                      <w:highlight w:val="yellow"/>
                      <w:lang w:eastAsia="zh-CN"/>
                    </w:rPr>
                    <w:t>LP-RSRP shall be m</w:t>
                  </w:r>
                  <w:r>
                    <w:rPr>
                      <w:rFonts w:ascii="Arial" w:eastAsia="宋体" w:hAnsi="Arial" w:cs="Arial"/>
                      <w:color w:val="FF0000"/>
                      <w:kern w:val="2"/>
                      <w:sz w:val="18"/>
                      <w:szCs w:val="22"/>
                      <w:highlight w:val="yellow"/>
                      <w:lang w:eastAsia="zh-CN"/>
                    </w:rPr>
                    <w:t>easured only among the reference signals corresponding to LP-SS associated the same SS/PBCH block index and the same physical-layer cell identity.</w:t>
                  </w:r>
                </w:p>
                <w:p w:rsidR="00CE6531" w:rsidRDefault="00CE6531">
                  <w:pPr>
                    <w:keepNext/>
                    <w:keepLines/>
                    <w:widowControl w:val="0"/>
                    <w:tabs>
                      <w:tab w:val="left" w:pos="855"/>
                    </w:tabs>
                    <w:jc w:val="both"/>
                    <w:rPr>
                      <w:rFonts w:ascii="Arial" w:eastAsia="宋体" w:hAnsi="Arial" w:cs="Arial"/>
                      <w:kern w:val="2"/>
                      <w:sz w:val="18"/>
                      <w:szCs w:val="22"/>
                      <w:lang w:eastAsia="zh-CN"/>
                    </w:rPr>
                  </w:pPr>
                </w:p>
                <w:p w:rsidR="00CE6531" w:rsidRDefault="00E86D0D">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For frequency range 1, the reference point for the LP-RSRP shall be the antenna connector of the UE. For fre</w:t>
                  </w:r>
                  <w:r>
                    <w:rPr>
                      <w:rFonts w:ascii="Arial" w:eastAsia="宋体" w:hAnsi="Arial" w:cs="Arial"/>
                      <w:kern w:val="2"/>
                      <w:sz w:val="18"/>
                      <w:szCs w:val="22"/>
                      <w:lang w:eastAsia="zh-CN"/>
                    </w:rPr>
                    <w:t>quency range 2, LP-RSRP shall be measured based on the combined signal from antenna elements corresponding to a given receiver branch. For frequency range 1 and 2, if receiver diversity is in use by the UE, the reported LP-RSRP value shall not be lower tha</w:t>
                  </w:r>
                  <w:r>
                    <w:rPr>
                      <w:rFonts w:ascii="Arial" w:eastAsia="宋体" w:hAnsi="Arial" w:cs="Arial"/>
                      <w:kern w:val="2"/>
                      <w:sz w:val="18"/>
                      <w:szCs w:val="22"/>
                      <w:lang w:eastAsia="zh-CN"/>
                    </w:rPr>
                    <w:t>n the corresponding LP-RSRP of any of the individual receiver branches.</w:t>
                  </w:r>
                </w:p>
              </w:tc>
            </w:tr>
            <w:tr w:rsidR="00CE6531">
              <w:trPr>
                <w:cantSplit/>
              </w:trPr>
              <w:tc>
                <w:tcPr>
                  <w:tcW w:w="1327" w:type="dxa"/>
                </w:tcPr>
                <w:p w:rsidR="00CE6531" w:rsidRDefault="00E86D0D">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en-GB"/>
                    </w:rPr>
                    <w:t>Applicable for</w:t>
                  </w:r>
                </w:p>
              </w:tc>
              <w:tc>
                <w:tcPr>
                  <w:tcW w:w="7157" w:type="dxa"/>
                </w:tcPr>
                <w:p w:rsidR="00CE6531" w:rsidRDefault="00E86D0D">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RRC_IDLE for serving cell,</w:t>
                  </w:r>
                </w:p>
                <w:p w:rsidR="00CE6531" w:rsidRDefault="00E86D0D">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RRC_INACTIVE for serving cell,</w:t>
                  </w:r>
                </w:p>
              </w:tc>
            </w:tr>
          </w:tbl>
          <w:p w:rsidR="00CE6531" w:rsidRDefault="00CE6531">
            <w:pPr>
              <w:widowControl w:val="0"/>
              <w:jc w:val="both"/>
              <w:rPr>
                <w:rFonts w:ascii="Calibri" w:eastAsia="宋体" w:hAnsi="Calibri" w:cs="Arial"/>
                <w:kern w:val="2"/>
                <w:sz w:val="21"/>
                <w:szCs w:val="22"/>
                <w:lang w:eastAsia="zh-CN"/>
              </w:rPr>
            </w:pPr>
          </w:p>
          <w:p w:rsidR="00CE6531" w:rsidRDefault="00CE6531">
            <w:pPr>
              <w:widowControl w:val="0"/>
              <w:jc w:val="both"/>
              <w:rPr>
                <w:rFonts w:ascii="Times New Roman" w:eastAsia="宋体" w:hAnsi="Times New Roman" w:cs="Arial"/>
                <w:kern w:val="2"/>
                <w:sz w:val="21"/>
                <w:szCs w:val="22"/>
                <w:lang w:eastAsia="zh-CN"/>
              </w:rPr>
            </w:pPr>
          </w:p>
        </w:tc>
      </w:tr>
    </w:tbl>
    <w:p w:rsidR="00CE6531" w:rsidRDefault="00CE6531">
      <w:pPr>
        <w:widowControl w:val="0"/>
        <w:jc w:val="both"/>
        <w:rPr>
          <w:rFonts w:ascii="Times New Roman" w:eastAsia="宋体" w:hAnsi="Times New Roman" w:cs="Arial"/>
          <w:kern w:val="2"/>
          <w:sz w:val="21"/>
          <w:szCs w:val="22"/>
          <w:lang w:eastAsia="zh-CN"/>
        </w:rPr>
      </w:pPr>
    </w:p>
    <w:p w:rsidR="00CE6531" w:rsidRDefault="00E86D0D">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In Section 3 we discuss aspects related to LP-WUS monitoring, and observe and propose as follows:-</w:t>
      </w:r>
    </w:p>
    <w:p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3: </w:t>
      </w:r>
      <w:r>
        <w:rPr>
          <w:rFonts w:ascii="Times New Roman" w:eastAsia="宋体"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rsidR="00CE6531" w:rsidRDefault="00E86D0D">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2"/>
          <w:szCs w:val="22"/>
          <w:lang w:val="en-GB" w:eastAsia="zh-CN"/>
          <w14:ligatures w14:val="standardContextual"/>
        </w:rPr>
        <w:t xml:space="preserve">Proposal 4: </w:t>
      </w:r>
      <w:r>
        <w:rPr>
          <w:rFonts w:ascii="Times New Roman" w:eastAsia="宋体" w:hAnsi="Times New Roman" w:cs="Arial"/>
          <w:b/>
          <w:bCs/>
          <w:kern w:val="2"/>
          <w:sz w:val="22"/>
          <w:szCs w:val="22"/>
          <w:lang w:val="en-GB" w:eastAsia="zh-CN"/>
          <w14:ligatures w14:val="standardContextual"/>
        </w:rPr>
        <w:tab/>
        <w:t>If UE needs or chooses to omit WUS monitoring in a MO due to UL transmission, it should monitor paging PDCCHs as it would hav</w:t>
      </w:r>
      <w:r>
        <w:rPr>
          <w:rFonts w:ascii="Times New Roman" w:eastAsia="宋体" w:hAnsi="Times New Roman" w:cs="Arial"/>
          <w:b/>
          <w:bCs/>
          <w:kern w:val="2"/>
          <w:sz w:val="22"/>
          <w:szCs w:val="22"/>
          <w:lang w:val="en-GB" w:eastAsia="zh-CN"/>
          <w14:ligatures w14:val="standardContextual"/>
        </w:rPr>
        <w:t xml:space="preserve">e received indication by WUS in IDLE/Inactive, and in CONNECTED mode determine </w:t>
      </w:r>
      <w:r>
        <w:rPr>
          <w:rFonts w:ascii="Times New Roman" w:eastAsia="宋体"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宋体" w:hAnsi="Times New Roman" w:cs="Arial"/>
          <w:kern w:val="2"/>
          <w:sz w:val="21"/>
          <w:szCs w:val="22"/>
          <w:lang w:eastAsia="zh-CN"/>
        </w:rPr>
        <w:t>.</w:t>
      </w:r>
    </w:p>
    <w:p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5:  </w:t>
      </w:r>
      <w:r>
        <w:rPr>
          <w:rFonts w:ascii="Times New Roman" w:eastAsia="宋体" w:hAnsi="Times New Roman" w:cs="Arial"/>
          <w:b/>
          <w:bCs/>
          <w:kern w:val="2"/>
          <w:sz w:val="22"/>
          <w:szCs w:val="22"/>
          <w:lang w:val="en-GB" w:eastAsia="zh-CN"/>
          <w14:ligatures w14:val="standardContextual"/>
        </w:rPr>
        <w:tab/>
        <w:t xml:space="preserve">The UE is not expected to be able to monitor LP-WUS overlapping SPS </w:t>
      </w:r>
      <w:r>
        <w:rPr>
          <w:rFonts w:ascii="Times New Roman" w:eastAsia="宋体" w:hAnsi="Times New Roman" w:cs="Arial"/>
          <w:b/>
          <w:bCs/>
          <w:kern w:val="2"/>
          <w:sz w:val="22"/>
          <w:szCs w:val="22"/>
          <w:lang w:val="en-GB" w:eastAsia="zh-CN"/>
          <w14:ligatures w14:val="standardContextual"/>
        </w:rPr>
        <w:t>PDSCH monitoring. Adopt following TP to TS38.213:</w:t>
      </w:r>
    </w:p>
    <w:tbl>
      <w:tblPr>
        <w:tblStyle w:val="TableGrid26"/>
        <w:tblW w:w="9634" w:type="dxa"/>
        <w:tblLook w:val="04A0" w:firstRow="1" w:lastRow="0" w:firstColumn="1" w:lastColumn="0" w:noHBand="0" w:noVBand="1"/>
      </w:tblPr>
      <w:tblGrid>
        <w:gridCol w:w="9634"/>
      </w:tblGrid>
      <w:tr w:rsidR="00CE6531">
        <w:tc>
          <w:tcPr>
            <w:tcW w:w="9634" w:type="dxa"/>
            <w:tcBorders>
              <w:top w:val="single" w:sz="4" w:space="0" w:color="auto"/>
              <w:left w:val="single" w:sz="4" w:space="0" w:color="auto"/>
              <w:bottom w:val="single" w:sz="4" w:space="0" w:color="auto"/>
              <w:right w:val="single" w:sz="4" w:space="0" w:color="auto"/>
            </w:tcBorders>
          </w:tcPr>
          <w:p w:rsidR="00CE6531" w:rsidRDefault="00E86D0D">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Ambiguity on how the UE should handle SPS receptions that collide with LP-WUS MOs. </w:t>
            </w:r>
          </w:p>
          <w:p w:rsidR="00CE6531" w:rsidRDefault="00E86D0D">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clarifying that LP-WUS is not expected to be monitored during receptions sup</w:t>
            </w:r>
            <w:r>
              <w:rPr>
                <w:rFonts w:ascii="Calibri" w:eastAsia="宋体" w:hAnsi="Calibri" w:cs="Arial"/>
                <w:kern w:val="2"/>
                <w:sz w:val="21"/>
                <w:szCs w:val="22"/>
                <w:lang w:eastAsia="zh-CN"/>
              </w:rPr>
              <w:t xml:space="preserve">porting SPS. </w:t>
            </w:r>
          </w:p>
          <w:p w:rsidR="00CE6531" w:rsidRDefault="00E86D0D">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Consequence if not approved</w:t>
            </w:r>
            <w:r>
              <w:rPr>
                <w:rFonts w:ascii="Calibri" w:eastAsia="宋体" w:hAnsi="Calibri" w:cs="Arial"/>
                <w:kern w:val="2"/>
                <w:sz w:val="21"/>
                <w:szCs w:val="22"/>
                <w:lang w:eastAsia="zh-CN"/>
              </w:rPr>
              <w:t>: Ambiguity on how the UE should handle SPS receptions that collide with LP-WUS MOs</w:t>
            </w:r>
          </w:p>
        </w:tc>
      </w:tr>
      <w:tr w:rsidR="00CE6531">
        <w:tc>
          <w:tcPr>
            <w:tcW w:w="9634" w:type="dxa"/>
            <w:tcBorders>
              <w:top w:val="single" w:sz="4" w:space="0" w:color="auto"/>
              <w:left w:val="single" w:sz="4" w:space="0" w:color="auto"/>
              <w:bottom w:val="single" w:sz="4" w:space="0" w:color="auto"/>
              <w:right w:val="single" w:sz="4" w:space="0" w:color="auto"/>
            </w:tcBorders>
          </w:tcPr>
          <w:p w:rsidR="00CE6531" w:rsidRDefault="00E86D0D">
            <w:pPr>
              <w:keepNext/>
              <w:keepLines/>
              <w:widowControl w:val="0"/>
              <w:spacing w:before="180" w:after="180"/>
              <w:jc w:val="both"/>
              <w:outlineLvl w:val="1"/>
              <w:rPr>
                <w:rFonts w:ascii="Arial" w:eastAsia="宋体" w:hAnsi="Arial"/>
                <w:color w:val="FF0000"/>
                <w:sz w:val="32"/>
                <w:szCs w:val="20"/>
                <w:lang w:eastAsia="zh-CN"/>
              </w:rPr>
            </w:pPr>
            <w:r>
              <w:rPr>
                <w:rFonts w:ascii="Arial" w:eastAsia="宋体" w:hAnsi="Arial"/>
                <w:sz w:val="32"/>
                <w:szCs w:val="20"/>
                <w:lang w:eastAsia="zh-CN"/>
              </w:rPr>
              <w:t>10.4D</w:t>
            </w:r>
            <w:r>
              <w:rPr>
                <w:rFonts w:ascii="Arial" w:eastAsia="宋体" w:hAnsi="Arial"/>
                <w:sz w:val="32"/>
                <w:szCs w:val="20"/>
                <w:lang w:eastAsia="zh-CN"/>
              </w:rPr>
              <w:tab/>
              <w:t>PDCCH monitoring activation by WUS in RRC_CONNECTED</w:t>
            </w:r>
          </w:p>
          <w:p w:rsidR="00CE6531" w:rsidRDefault="00E86D0D">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rsidR="00CE6531" w:rsidRDefault="00E86D0D">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 xml:space="preserve">A UE can be provided, by </w:t>
            </w:r>
            <w:r>
              <w:rPr>
                <w:rFonts w:ascii="Times New Roman" w:eastAsia="宋体" w:hAnsi="Times New Roman"/>
                <w:i/>
                <w:szCs w:val="20"/>
                <w:lang w:eastAsia="zh-CN"/>
              </w:rPr>
              <w:t>WUS_available_slot_CONNECTED</w:t>
            </w:r>
            <w:r>
              <w:rPr>
                <w:rFonts w:ascii="Times New Roman" w:eastAsia="宋体" w:hAnsi="Times New Roman"/>
                <w:szCs w:val="20"/>
                <w:lang w:eastAsia="zh-CN"/>
              </w:rPr>
              <w:t>, a bitmap that corresponds to a set of time units that repeats continuously and indicates a subset of time units from the set of time units that is available for the UE to monitor WUS [12, TS 38.331]. A time unit includes one slot or two slots. The UE can</w:t>
            </w:r>
            <w:r>
              <w:rPr>
                <w:rFonts w:ascii="Times New Roman" w:eastAsia="宋体" w:hAnsi="Times New Roman"/>
                <w:szCs w:val="20"/>
                <w:lang w:eastAsia="zh-CN"/>
              </w:rPr>
              <w:t xml:space="preserve"> be additionally provided, by </w:t>
            </w:r>
            <w:r>
              <w:rPr>
                <w:rFonts w:ascii="Times New Roman" w:eastAsia="宋体" w:hAnsi="Times New Roman"/>
                <w:i/>
                <w:szCs w:val="20"/>
                <w:lang w:eastAsia="zh-CN"/>
              </w:rPr>
              <w:t>WUS_available_symbol_CONNECTED</w:t>
            </w:r>
            <w:r>
              <w:rPr>
                <w:rFonts w:ascii="Times New Roman" w:eastAsia="宋体" w:hAnsi="Times New Roman"/>
                <w:szCs w:val="20"/>
                <w:lang w:eastAsia="zh-CN"/>
              </w:rPr>
              <w:t xml:space="preserve">, an indication of symbols in each time unit from the subset of time units that is available for the UE to monitor WUS. If the UE is not provided </w:t>
            </w:r>
            <w:r>
              <w:rPr>
                <w:rFonts w:ascii="Times New Roman" w:eastAsia="宋体" w:hAnsi="Times New Roman"/>
                <w:i/>
                <w:szCs w:val="20"/>
                <w:lang w:eastAsia="zh-CN"/>
              </w:rPr>
              <w:t>WUS_available_slot_CONNECTED</w:t>
            </w:r>
            <w:r>
              <w:rPr>
                <w:rFonts w:ascii="Times New Roman" w:eastAsia="宋体" w:hAnsi="Times New Roman"/>
                <w:szCs w:val="20"/>
                <w:lang w:eastAsia="zh-CN"/>
              </w:rPr>
              <w:t xml:space="preserve">, the UE assumes that </w:t>
            </w:r>
            <w:r>
              <w:rPr>
                <w:rFonts w:ascii="Times New Roman" w:eastAsia="宋体" w:hAnsi="Times New Roman"/>
                <w:szCs w:val="20"/>
                <w:lang w:eastAsia="zh-CN"/>
              </w:rPr>
              <w:t xml:space="preserve">all time units are available for the UE to monitor WUS. If the UE is not provided </w:t>
            </w:r>
            <w:r>
              <w:rPr>
                <w:rFonts w:ascii="Times New Roman" w:eastAsia="宋体" w:hAnsi="Times New Roman"/>
                <w:i/>
                <w:szCs w:val="20"/>
                <w:lang w:eastAsia="zh-CN"/>
              </w:rPr>
              <w:t>WUS_available_symbol_CONNECTED</w:t>
            </w:r>
            <w:r>
              <w:rPr>
                <w:rFonts w:ascii="Times New Roman" w:eastAsia="宋体" w:hAnsi="Times New Roman"/>
                <w:szCs w:val="20"/>
                <w:lang w:eastAsia="zh-CN"/>
              </w:rPr>
              <w:t>, the UE assumes that, for a time unit that is available for the UE to monitor WUS, all symbols in the time unit are available for the UE to mon</w:t>
            </w:r>
            <w:r>
              <w:rPr>
                <w:rFonts w:ascii="Times New Roman" w:eastAsia="宋体" w:hAnsi="Times New Roman"/>
                <w:szCs w:val="20"/>
                <w:lang w:eastAsia="zh-CN"/>
              </w:rPr>
              <w:t>itor WUS. The UE assumes that a symbol is not available to monitor WUS when</w:t>
            </w:r>
          </w:p>
          <w:p w:rsidR="00CE6531" w:rsidRPr="002457CA" w:rsidRDefault="00E86D0D">
            <w:pPr>
              <w:widowControl w:val="0"/>
              <w:spacing w:after="180"/>
              <w:ind w:left="568" w:hanging="284"/>
              <w:jc w:val="both"/>
              <w:rPr>
                <w:rFonts w:ascii="Times New Roman" w:eastAsia="宋体" w:hAnsi="Times New Roman"/>
                <w:szCs w:val="20"/>
                <w:lang w:eastAsia="zh-CN"/>
              </w:rPr>
            </w:pPr>
            <w:r w:rsidRPr="002457CA">
              <w:rPr>
                <w:rFonts w:ascii="Times New Roman" w:eastAsia="宋体" w:hAnsi="Times New Roman"/>
                <w:szCs w:val="20"/>
                <w:lang w:eastAsia="zh-CN"/>
              </w:rPr>
              <w:t>-</w:t>
            </w:r>
            <w:r w:rsidRPr="002457CA">
              <w:rPr>
                <w:rFonts w:ascii="Times New Roman" w:eastAsia="宋体" w:hAnsi="Times New Roman"/>
                <w:szCs w:val="20"/>
                <w:lang w:eastAsia="zh-CN"/>
              </w:rPr>
              <w:tab/>
              <w:t xml:space="preserve">the symbol is indicated as uplink, by </w:t>
            </w:r>
            <w:r w:rsidRPr="002457CA">
              <w:rPr>
                <w:rFonts w:ascii="Times New Roman" w:eastAsia="Yu Mincho" w:hAnsi="Times New Roman"/>
                <w:iCs/>
                <w:szCs w:val="20"/>
                <w:lang w:eastAsia="ja-JP"/>
              </w:rPr>
              <w:t>tdd-UL-DL-configurationCommon</w:t>
            </w:r>
            <w:r w:rsidRPr="002457CA">
              <w:rPr>
                <w:rFonts w:ascii="Times New Roman" w:eastAsia="Yu Mincho" w:hAnsi="Times New Roman"/>
                <w:szCs w:val="20"/>
                <w:lang w:eastAsia="ja-JP"/>
              </w:rPr>
              <w:t xml:space="preserve"> or </w:t>
            </w:r>
            <w:r w:rsidRPr="002457CA">
              <w:rPr>
                <w:rFonts w:ascii="Times New Roman" w:eastAsia="宋体" w:hAnsi="Times New Roman"/>
                <w:iCs/>
                <w:sz w:val="21"/>
                <w:szCs w:val="21"/>
                <w:lang w:eastAsia="zh-CN"/>
              </w:rPr>
              <w:t>tdd</w:t>
            </w:r>
            <w:r w:rsidRPr="002457CA">
              <w:rPr>
                <w:rFonts w:ascii="Times New Roman" w:eastAsia="宋体" w:hAnsi="Times New Roman"/>
                <w:sz w:val="21"/>
                <w:szCs w:val="21"/>
                <w:lang w:eastAsia="zh-CN"/>
              </w:rPr>
              <w:t>-UL-DL-ConfigurationDedicated</w:t>
            </w:r>
            <w:r w:rsidRPr="002457CA">
              <w:rPr>
                <w:rFonts w:ascii="Times New Roman" w:eastAsia="Yu Mincho" w:hAnsi="Times New Roman"/>
                <w:szCs w:val="20"/>
                <w:lang w:eastAsia="ja-JP"/>
              </w:rPr>
              <w:t xml:space="preserve"> </w:t>
            </w:r>
          </w:p>
          <w:p w:rsidR="00CE6531" w:rsidRPr="002457CA" w:rsidRDefault="00E86D0D">
            <w:pPr>
              <w:widowControl w:val="0"/>
              <w:spacing w:after="180"/>
              <w:ind w:left="568" w:hanging="284"/>
              <w:jc w:val="both"/>
              <w:rPr>
                <w:rFonts w:ascii="Times New Roman" w:eastAsia="宋体" w:hAnsi="Times New Roman"/>
                <w:szCs w:val="20"/>
                <w:lang w:eastAsia="zh-CN"/>
              </w:rPr>
            </w:pPr>
            <w:r w:rsidRPr="002457CA">
              <w:rPr>
                <w:rFonts w:ascii="Times New Roman" w:eastAsia="宋体" w:hAnsi="Times New Roman"/>
                <w:szCs w:val="20"/>
                <w:lang w:eastAsia="zh-CN"/>
              </w:rPr>
              <w:t>-</w:t>
            </w:r>
            <w:r w:rsidRPr="002457CA">
              <w:rPr>
                <w:rFonts w:ascii="Times New Roman" w:eastAsia="宋体" w:hAnsi="Times New Roman"/>
                <w:szCs w:val="20"/>
                <w:lang w:eastAsia="zh-CN"/>
              </w:rPr>
              <w:tab/>
            </w:r>
            <w:r w:rsidRPr="002457CA">
              <w:rPr>
                <w:rFonts w:ascii="Times New Roman" w:eastAsia="宋体" w:hAnsi="Times New Roman"/>
                <w:szCs w:val="20"/>
                <w:lang w:eastAsia="zh-CN"/>
              </w:rPr>
              <w:t xml:space="preserve">the symbol is indicated for transmission of SS/PBCH blocks, by ssb-PositionsInBurst </w:t>
            </w:r>
            <w:r>
              <w:rPr>
                <w:rFonts w:ascii="Times New Roman" w:eastAsia="宋体" w:hAnsi="Times New Roman"/>
                <w:szCs w:val="20"/>
                <w:lang w:eastAsia="zh-CN"/>
              </w:rPr>
              <w:t xml:space="preserve">in </w:t>
            </w:r>
            <w:r w:rsidRPr="002457CA">
              <w:rPr>
                <w:rFonts w:ascii="Times New Roman" w:eastAsia="宋体" w:hAnsi="Times New Roman"/>
                <w:szCs w:val="20"/>
                <w:lang w:eastAsia="zh-CN"/>
              </w:rPr>
              <w:t>SIB1 or in ServingCellConfigCommon</w:t>
            </w:r>
          </w:p>
          <w:p w:rsidR="00CE6531" w:rsidRPr="002457CA" w:rsidRDefault="00E86D0D">
            <w:pPr>
              <w:widowControl w:val="0"/>
              <w:spacing w:after="180"/>
              <w:ind w:left="568" w:hanging="284"/>
              <w:jc w:val="both"/>
              <w:rPr>
                <w:rFonts w:ascii="Times New Roman" w:eastAsia="宋体" w:hAnsi="Times New Roman"/>
                <w:color w:val="FF0000"/>
                <w:szCs w:val="20"/>
                <w:lang w:eastAsia="zh-CN"/>
              </w:rPr>
            </w:pPr>
            <w:r w:rsidRPr="002457CA">
              <w:rPr>
                <w:rFonts w:ascii="Times New Roman" w:eastAsia="宋体" w:hAnsi="Times New Roman"/>
                <w:color w:val="FF0000"/>
                <w:szCs w:val="20"/>
                <w:highlight w:val="yellow"/>
                <w:lang w:eastAsia="zh-CN"/>
              </w:rPr>
              <w:t>-</w:t>
            </w:r>
            <w:r w:rsidRPr="002457CA">
              <w:rPr>
                <w:rFonts w:ascii="Times New Roman" w:eastAsia="宋体" w:hAnsi="Times New Roman"/>
                <w:color w:val="FF0000"/>
                <w:szCs w:val="20"/>
                <w:highlight w:val="yellow"/>
                <w:lang w:eastAsia="zh-CN"/>
              </w:rPr>
              <w:tab/>
              <w:t>the symbol is indicated for SPS PDSCH</w:t>
            </w:r>
          </w:p>
          <w:p w:rsidR="00CE6531" w:rsidRDefault="00E86D0D">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A WUS monitoring occasion is over a first number of symbols, provided by</w:t>
            </w:r>
            <w:r>
              <w:rPr>
                <w:rFonts w:ascii="Times New Roman" w:eastAsia="宋体" w:hAnsi="Times New Roman"/>
                <w:i/>
                <w:szCs w:val="20"/>
                <w:lang w:eastAsia="zh-CN"/>
              </w:rPr>
              <w:t xml:space="preserve"> WUS_NominalMO_duratio</w:t>
            </w:r>
            <w:r>
              <w:rPr>
                <w:rFonts w:ascii="Times New Roman" w:eastAsia="宋体" w:hAnsi="Times New Roman"/>
                <w:i/>
                <w:szCs w:val="20"/>
                <w:lang w:eastAsia="zh-CN"/>
              </w:rPr>
              <w:t>n_CONNECTED</w:t>
            </w:r>
            <w:r>
              <w:rPr>
                <w:rFonts w:ascii="Times New Roman" w:eastAsia="宋体" w:hAnsi="Times New Roman"/>
                <w:szCs w:val="20"/>
                <w:lang w:eastAsia="zh-CN"/>
              </w:rPr>
              <w:t>. If a number of available symbols for the UE to monitor WUS in a WUS monitoring occasion is smaller than a second number of symbols, provided by</w:t>
            </w:r>
            <w:r>
              <w:rPr>
                <w:rFonts w:ascii="Times New Roman" w:eastAsia="宋体" w:hAnsi="Times New Roman"/>
                <w:i/>
                <w:szCs w:val="20"/>
                <w:lang w:eastAsia="zh-CN"/>
              </w:rPr>
              <w:t xml:space="preserve"> WUS_ActualMO_duration_CONNECTED</w:t>
            </w:r>
            <w:r>
              <w:rPr>
                <w:rFonts w:ascii="Times New Roman" w:eastAsia="宋体" w:hAnsi="Times New Roman"/>
                <w:szCs w:val="20"/>
                <w:lang w:eastAsia="zh-CN"/>
              </w:rPr>
              <w:t>, the UE does not monitor WUS in the WUS monitoring occasion. The UE</w:t>
            </w:r>
            <w:r>
              <w:rPr>
                <w:rFonts w:ascii="Times New Roman" w:eastAsia="宋体" w:hAnsi="Times New Roman"/>
                <w:szCs w:val="20"/>
                <w:lang w:eastAsia="zh-CN"/>
              </w:rPr>
              <w:t xml:space="preserve"> monitors WUS in a WUS monitoring occasion over the earliest available </w:t>
            </w:r>
            <w:r>
              <w:rPr>
                <w:rFonts w:ascii="Times New Roman" w:eastAsia="宋体" w:hAnsi="Times New Roman"/>
                <w:i/>
                <w:szCs w:val="20"/>
                <w:lang w:eastAsia="zh-CN"/>
              </w:rPr>
              <w:t>WUS_ActualMO_duration_CONNECTED</w:t>
            </w:r>
            <w:r>
              <w:rPr>
                <w:rFonts w:ascii="Times New Roman" w:eastAsia="宋体" w:hAnsi="Times New Roman"/>
                <w:szCs w:val="20"/>
                <w:lang w:eastAsia="zh-CN"/>
              </w:rPr>
              <w:t xml:space="preserve"> symbols in the WUS monitoring occasion. </w:t>
            </w:r>
          </w:p>
          <w:p w:rsidR="00CE6531" w:rsidRDefault="00E86D0D">
            <w:pPr>
              <w:widowControl w:val="0"/>
              <w:jc w:val="both"/>
              <w:rPr>
                <w:rFonts w:ascii="Calibri" w:eastAsia="宋体" w:hAnsi="Calibri" w:cs="Arial"/>
                <w:kern w:val="2"/>
                <w:sz w:val="21"/>
                <w:szCs w:val="22"/>
                <w:lang w:eastAsia="zh-CN"/>
              </w:rPr>
            </w:pPr>
            <w:r>
              <w:rPr>
                <w:rFonts w:ascii="Calibri" w:eastAsia="宋体" w:hAnsi="Calibri" w:cs="Arial"/>
                <w:kern w:val="2"/>
                <w:sz w:val="21"/>
                <w:szCs w:val="22"/>
                <w:lang w:eastAsia="zh-CN"/>
              </w:rPr>
              <w:t xml:space="preserve"> </w:t>
            </w:r>
          </w:p>
        </w:tc>
      </w:tr>
    </w:tbl>
    <w:p w:rsidR="00CE6531" w:rsidRDefault="00CE6531">
      <w:pPr>
        <w:widowControl w:val="0"/>
        <w:jc w:val="both"/>
        <w:rPr>
          <w:rFonts w:ascii="Times New Roman" w:eastAsia="宋体" w:hAnsi="Times New Roman" w:cs="Arial"/>
          <w:kern w:val="2"/>
          <w:sz w:val="21"/>
          <w:szCs w:val="22"/>
          <w:lang w:eastAsia="zh-CN"/>
        </w:rPr>
      </w:pPr>
    </w:p>
    <w:p w:rsidR="00CE6531" w:rsidRDefault="00CE6531">
      <w:pPr>
        <w:widowControl w:val="0"/>
        <w:jc w:val="both"/>
        <w:rPr>
          <w:rFonts w:ascii="Times New Roman" w:eastAsia="宋体" w:hAnsi="Times New Roman" w:cs="Arial"/>
          <w:kern w:val="2"/>
          <w:sz w:val="21"/>
          <w:szCs w:val="22"/>
          <w:lang w:eastAsia="zh-CN"/>
        </w:rPr>
      </w:pPr>
    </w:p>
    <w:p w:rsidR="00CE6531" w:rsidRDefault="00E86D0D">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Other, aspects, including RAN2 LS, is discussed in Section 4:-</w:t>
      </w:r>
    </w:p>
    <w:p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6: </w:t>
      </w:r>
      <w:r>
        <w:rPr>
          <w:rFonts w:ascii="Times New Roman" w:eastAsia="宋体" w:hAnsi="Times New Roman" w:cs="Arial"/>
          <w:b/>
          <w:bCs/>
          <w:kern w:val="2"/>
          <w:sz w:val="22"/>
          <w:szCs w:val="22"/>
          <w:lang w:val="en-GB" w:eastAsia="zh-CN"/>
          <w14:ligatures w14:val="standardContextual"/>
        </w:rPr>
        <w:tab/>
      </w:r>
      <w:r>
        <w:rPr>
          <w:rFonts w:ascii="Times New Roman" w:eastAsia="宋体" w:hAnsi="Times New Roman" w:cs="Arial"/>
          <w:b/>
          <w:bCs/>
          <w:kern w:val="2"/>
          <w:sz w:val="22"/>
          <w:szCs w:val="22"/>
          <w:lang w:val="en-GB" w:eastAsia="zh-CN"/>
          <w14:ligatures w14:val="standardContextual"/>
        </w:rPr>
        <w:t xml:space="preserve">If LP-WUS operation is configured together with eDRX, the WUS monitoring is determined based on paging occasions so that UE can monitor WUS associated to the POs that valid based on the eDRX configuration. </w:t>
      </w:r>
    </w:p>
    <w:p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7: </w:t>
      </w:r>
      <w:r>
        <w:rPr>
          <w:rFonts w:ascii="Times New Roman" w:eastAsia="宋体" w:hAnsi="Times New Roman" w:cs="Arial"/>
          <w:b/>
          <w:bCs/>
          <w:kern w:val="2"/>
          <w:sz w:val="22"/>
          <w:szCs w:val="22"/>
          <w:lang w:val="en-GB" w:eastAsia="zh-CN"/>
          <w14:ligatures w14:val="standardContextual"/>
        </w:rPr>
        <w:tab/>
        <w:t>Consider adopting following TP to TS</w:t>
      </w:r>
      <w:r>
        <w:rPr>
          <w:rFonts w:ascii="Times New Roman" w:eastAsia="宋体" w:hAnsi="Times New Roman" w:cs="Arial"/>
          <w:b/>
          <w:bCs/>
          <w:kern w:val="2"/>
          <w:sz w:val="22"/>
          <w:szCs w:val="22"/>
          <w:lang w:val="en-GB" w:eastAsia="zh-CN"/>
          <w14:ligatures w14:val="standardContextual"/>
        </w:rPr>
        <w:t>38.213 or sending an LS to RAN2 to account the eDRX configuration implications in LP-WUS monitoring.</w:t>
      </w:r>
    </w:p>
    <w:tbl>
      <w:tblPr>
        <w:tblStyle w:val="TableGrid26"/>
        <w:tblW w:w="9629" w:type="dxa"/>
        <w:tblLook w:val="04A0" w:firstRow="1" w:lastRow="0" w:firstColumn="1" w:lastColumn="0" w:noHBand="0" w:noVBand="1"/>
      </w:tblPr>
      <w:tblGrid>
        <w:gridCol w:w="9629"/>
      </w:tblGrid>
      <w:tr w:rsidR="00CE6531">
        <w:tc>
          <w:tcPr>
            <w:tcW w:w="9629" w:type="dxa"/>
          </w:tcPr>
          <w:p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UE behaviour for WUS monitoring when eDRX is configured is not defined. </w:t>
            </w:r>
          </w:p>
          <w:p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a text determining that UE is expected to monitor WUS only for PO’s determined by the eDRX configuration. </w:t>
            </w:r>
          </w:p>
          <w:p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lastRenderedPageBreak/>
              <w:t>Consequence if not approved</w:t>
            </w:r>
            <w:r>
              <w:rPr>
                <w:rFonts w:ascii="Calibri" w:eastAsia="宋体" w:hAnsi="Calibri" w:cs="Arial"/>
                <w:kern w:val="2"/>
                <w:sz w:val="21"/>
                <w:szCs w:val="22"/>
                <w:lang w:eastAsia="zh-CN"/>
              </w:rPr>
              <w:t>: There may be ambiguity for the UE for the expected WUS monitoring behaviour.</w:t>
            </w:r>
          </w:p>
        </w:tc>
      </w:tr>
      <w:tr w:rsidR="00CE6531">
        <w:tc>
          <w:tcPr>
            <w:tcW w:w="9629" w:type="dxa"/>
          </w:tcPr>
          <w:p w:rsidR="00CE6531" w:rsidRDefault="00CE6531">
            <w:pPr>
              <w:widowControl w:val="0"/>
              <w:jc w:val="both"/>
              <w:rPr>
                <w:rFonts w:ascii="Times New Roman" w:eastAsia="宋体" w:hAnsi="Times New Roman" w:cs="Arial"/>
                <w:kern w:val="2"/>
                <w:sz w:val="21"/>
                <w:szCs w:val="22"/>
                <w:lang w:eastAsia="zh-CN"/>
              </w:rPr>
            </w:pPr>
          </w:p>
          <w:p w:rsidR="00CE6531" w:rsidRDefault="00E86D0D">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highlight w:val="yellow"/>
                <w:lang w:eastAsia="zh-CN"/>
              </w:rPr>
              <w:t xml:space="preserve">If UE is configured with eDRX </w:t>
            </w:r>
            <w:r>
              <w:rPr>
                <w:rFonts w:ascii="Times New Roman" w:eastAsia="宋体" w:hAnsi="Times New Roman" w:cs="Arial"/>
                <w:kern w:val="2"/>
                <w:sz w:val="21"/>
                <w:szCs w:val="22"/>
                <w:highlight w:val="yellow"/>
                <w:lang w:eastAsia="zh-CN"/>
              </w:rPr>
              <w:t>[17, TS 38.304], UE is expected to monitor WUS only for PO’s determined by the eDRX configuration.</w:t>
            </w:r>
          </w:p>
        </w:tc>
      </w:tr>
    </w:tbl>
    <w:p w:rsidR="00CE6531" w:rsidRDefault="00CE6531">
      <w:pPr>
        <w:widowControl w:val="0"/>
        <w:jc w:val="both"/>
        <w:rPr>
          <w:rFonts w:ascii="Times New Roman" w:eastAsia="宋体" w:hAnsi="Times New Roman" w:cs="Arial"/>
          <w:kern w:val="2"/>
          <w:sz w:val="21"/>
          <w:szCs w:val="22"/>
          <w:lang w:eastAsia="zh-CN"/>
        </w:rPr>
      </w:pPr>
    </w:p>
    <w:p w:rsidR="00CE6531" w:rsidRDefault="00E86D0D">
      <w:pPr>
        <w:widowControl w:val="0"/>
        <w:ind w:left="1985" w:hanging="1985"/>
        <w:jc w:val="both"/>
        <w:rPr>
          <w:rFonts w:ascii="Times New Roman" w:eastAsia="宋体" w:hAnsi="Times New Roman" w:cs="Arial"/>
          <w:b/>
          <w:bCs/>
          <w:kern w:val="2"/>
          <w:sz w:val="21"/>
          <w:szCs w:val="22"/>
          <w:lang w:eastAsia="zh-CN"/>
        </w:rPr>
      </w:pPr>
      <w:r>
        <w:rPr>
          <w:rFonts w:ascii="Times New Roman" w:eastAsia="宋体" w:hAnsi="Times New Roman" w:cs="Arial"/>
          <w:b/>
          <w:bCs/>
          <w:kern w:val="2"/>
          <w:sz w:val="21"/>
          <w:szCs w:val="22"/>
          <w:lang w:eastAsia="zh-CN"/>
        </w:rPr>
        <w:t>based LR may be a separate HW module.</w:t>
      </w:r>
    </w:p>
    <w:p w:rsidR="00CE6531" w:rsidRDefault="00E86D0D">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1"/>
          <w:szCs w:val="22"/>
          <w:lang w:eastAsia="zh-CN"/>
        </w:rPr>
        <w:t>Proposal 8:</w:t>
      </w:r>
      <w:r>
        <w:rPr>
          <w:rFonts w:ascii="Times New Roman" w:eastAsia="宋体" w:hAnsi="Times New Roman" w:cs="Arial"/>
          <w:b/>
          <w:bCs/>
          <w:kern w:val="2"/>
          <w:sz w:val="21"/>
          <w:szCs w:val="22"/>
          <w:lang w:eastAsia="zh-CN"/>
        </w:rPr>
        <w:tab/>
        <w:t xml:space="preserve">RAN1 to discuss and agree whether the UE can support LP-WUS monitoring configuration per DRX group, </w:t>
      </w:r>
      <w:r>
        <w:rPr>
          <w:rFonts w:ascii="Times New Roman" w:eastAsia="宋体" w:hAnsi="Times New Roman" w:cs="Arial"/>
          <w:b/>
          <w:bCs/>
          <w:kern w:val="2"/>
          <w:sz w:val="21"/>
          <w:szCs w:val="22"/>
          <w:lang w:eastAsia="zh-CN"/>
        </w:rPr>
        <w:t>subject capability, or whether LP-WUS monitoring can only be configured to one DRX group at a time.  Depending on the outcome, send RAN2 an LS response to revise their agreements</w:t>
      </w:r>
      <w:r>
        <w:rPr>
          <w:rFonts w:ascii="Times New Roman" w:eastAsia="宋体" w:hAnsi="Times New Roman" w:cs="Arial"/>
          <w:kern w:val="2"/>
          <w:sz w:val="21"/>
          <w:szCs w:val="22"/>
          <w:lang w:eastAsia="zh-CN"/>
        </w:rPr>
        <w:t>.</w:t>
      </w:r>
    </w:p>
    <w:p w:rsidR="00CE6531" w:rsidRDefault="00CE6531"/>
    <w:p w:rsidR="00CE6531" w:rsidRDefault="00CE6531"/>
    <w:p w:rsidR="00CE6531" w:rsidRDefault="00CE6531"/>
    <w:p w:rsidR="00CE6531" w:rsidRDefault="00E86D0D">
      <w:pPr>
        <w:pStyle w:val="22"/>
      </w:pPr>
      <w:r>
        <w:t>R1-2507567_Sharp</w:t>
      </w:r>
    </w:p>
    <w:p w:rsidR="00CE6531" w:rsidRDefault="00CE6531"/>
    <w:p w:rsidR="00CE6531" w:rsidRDefault="00E86D0D">
      <w:pPr>
        <w:snapToGrid w:val="0"/>
        <w:spacing w:after="100" w:afterAutospacing="1"/>
        <w:jc w:val="both"/>
        <w:rPr>
          <w:rFonts w:ascii="Times New Roman" w:eastAsia="等线" w:hAnsi="Times New Roman"/>
          <w:sz w:val="24"/>
          <w:szCs w:val="20"/>
          <w:lang w:eastAsia="zh-CN"/>
        </w:rPr>
      </w:pPr>
      <w:r>
        <w:rPr>
          <w:rFonts w:ascii="Times New Roman" w:eastAsia="等线" w:hAnsi="Times New Roman" w:hint="eastAsia"/>
          <w:sz w:val="24"/>
          <w:szCs w:val="20"/>
          <w:lang w:eastAsia="zh-CN"/>
        </w:rPr>
        <w:t>In this contribution, we have the following proposal:</w:t>
      </w:r>
    </w:p>
    <w:p w:rsidR="00CE6531" w:rsidRDefault="00E86D0D">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1: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TP1 to correct the </w:t>
      </w:r>
      <w:r>
        <w:rPr>
          <w:rFonts w:ascii="Times New Roman" w:eastAsia="宋体" w:hAnsi="Times New Roman"/>
          <w:b/>
          <w:bCs/>
          <w:sz w:val="24"/>
          <w:lang w:eastAsia="zh-CN"/>
        </w:rPr>
        <w:t>WUS monitoring occasion index</w:t>
      </w:r>
      <w:r>
        <w:rPr>
          <w:rFonts w:ascii="Times New Roman" w:eastAsia="宋体"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CE6531">
        <w:tc>
          <w:tcPr>
            <w:tcW w:w="2122" w:type="dxa"/>
          </w:tcPr>
          <w:p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eastAsia="宋体" w:hint="eastAsia"/>
                <w:szCs w:val="20"/>
                <w:lang w:eastAsia="zh-CN"/>
              </w:rPr>
              <w:t xml:space="preserve">he index of physical resource is normally starting with 0 in 38.213(e.g. </w:t>
            </w:r>
            <w:r>
              <w:rPr>
                <w:rFonts w:eastAsia="宋体"/>
                <w:szCs w:val="20"/>
                <w:lang w:eastAsia="zh-CN"/>
              </w:rPr>
              <w:t>paging occasion</w:t>
            </w:r>
            <w:r>
              <w:rPr>
                <w:rFonts w:eastAsia="宋体" w:hint="eastAsia"/>
                <w:szCs w:val="20"/>
                <w:lang w:eastAsia="zh-CN"/>
              </w:rPr>
              <w:t xml:space="preserve">  index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PO</m:t>
                  </m:r>
                </m:sub>
              </m:sSub>
            </m:oMath>
            <w:r>
              <w:rPr>
                <w:rFonts w:eastAsia="宋体" w:hint="eastAsia"/>
                <w:szCs w:val="20"/>
                <w:lang w:eastAsia="zh-CN"/>
              </w:rPr>
              <w:t xml:space="preserve">/ subgroup index </w:t>
            </w:r>
            <w:r>
              <w:rPr>
                <w:rFonts w:eastAsia="宋体"/>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SG</m:t>
                  </m:r>
                </m:sub>
              </m:sSub>
            </m:oMath>
            <w:r>
              <w:rPr>
                <w:rFonts w:eastAsia="宋体" w:hint="eastAsia"/>
                <w:szCs w:val="20"/>
                <w:lang w:eastAsia="zh-CN"/>
              </w:rPr>
              <w:t xml:space="preserve"> in the same paragraph) and index k is corresponding to the (k+1)th value. </w:t>
            </w:r>
          </w:p>
          <w:p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WUS monitoring occasion index start from 1, which is not align the rule of other part.</w:t>
            </w:r>
          </w:p>
        </w:tc>
      </w:tr>
      <w:tr w:rsidR="00CE6531">
        <w:tc>
          <w:tcPr>
            <w:tcW w:w="2122" w:type="dxa"/>
          </w:tcPr>
          <w:p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eastAsia="宋体" w:hint="eastAsia"/>
                <w:szCs w:val="20"/>
                <w:lang w:eastAsia="zh-CN"/>
              </w:rPr>
              <w:t>hange WUS monitoring occasion index to start from 0</w:t>
            </w:r>
            <w:r>
              <w:rPr>
                <w:rFonts w:eastAsia="宋体"/>
                <w:szCs w:val="20"/>
                <w:lang w:eastAsia="zh-CN"/>
              </w:rPr>
              <w:t>.</w:t>
            </w:r>
          </w:p>
        </w:tc>
      </w:tr>
      <w:tr w:rsidR="00CE6531">
        <w:tc>
          <w:tcPr>
            <w:tcW w:w="2122" w:type="dxa"/>
          </w:tcPr>
          <w:p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w:t>
            </w:r>
            <w:r>
              <w:rPr>
                <w:rFonts w:ascii="Times New Roman" w:eastAsia="等线" w:hAnsi="Times New Roman"/>
                <w:b/>
                <w:szCs w:val="20"/>
                <w:lang w:eastAsia="zh-CN"/>
              </w:rPr>
              <w:t>t approved:</w:t>
            </w:r>
          </w:p>
        </w:tc>
        <w:tc>
          <w:tcPr>
            <w:tcW w:w="6938" w:type="dxa"/>
          </w:tcPr>
          <w:p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its </w:t>
            </w:r>
            <w:r>
              <w:rPr>
                <w:rFonts w:eastAsia="宋体" w:hint="eastAsia"/>
                <w:szCs w:val="20"/>
                <w:lang w:eastAsia="zh-CN"/>
              </w:rPr>
              <w:t>WUS monitoring occasion</w:t>
            </w:r>
            <w:r>
              <w:rPr>
                <w:rFonts w:eastAsia="宋体"/>
                <w:szCs w:val="20"/>
                <w:lang w:eastAsia="zh-CN"/>
              </w:rPr>
              <w:t>, can cause the ambiguity.</w:t>
            </w:r>
          </w:p>
        </w:tc>
      </w:tr>
    </w:tbl>
    <w:p w:rsidR="00CE6531" w:rsidRDefault="00CE6531">
      <w:pPr>
        <w:widowControl w:val="0"/>
        <w:rPr>
          <w:rFonts w:ascii="等线" w:eastAsia="等线" w:hAnsi="等线"/>
          <w:kern w:val="2"/>
          <w:sz w:val="21"/>
          <w:szCs w:val="21"/>
          <w:lang w:eastAsia="zh-CN"/>
        </w:rPr>
      </w:pPr>
    </w:p>
    <w:p w:rsidR="00CE6531" w:rsidRDefault="00E86D0D">
      <w:pPr>
        <w:widowControl w:val="0"/>
        <w:rPr>
          <w:rFonts w:ascii="Times" w:hAnsi="Times"/>
          <w:szCs w:val="20"/>
          <w:lang w:val="en-GB" w:eastAsia="zh-CN"/>
        </w:rPr>
      </w:pPr>
      <w:r>
        <w:rPr>
          <w:rFonts w:ascii="Times" w:hAnsi="Times" w:hint="eastAsia"/>
          <w:szCs w:val="20"/>
          <w:lang w:val="en-GB" w:eastAsia="zh-CN"/>
        </w:rPr>
        <w:t>---------------begin of draft TP1 on TS 38.213---------------------------------------------</w:t>
      </w:r>
    </w:p>
    <w:p w:rsidR="00CE6531" w:rsidRDefault="00E86D0D">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w:t>
      </w:r>
      <w:r>
        <w:rPr>
          <w:rFonts w:ascii="等线" w:eastAsia="等线" w:hAnsi="等线" w:hint="eastAsia"/>
          <w:b/>
          <w:bCs/>
          <w:iCs/>
          <w:kern w:val="2"/>
          <w:sz w:val="24"/>
          <w:lang w:eastAsia="zh-CN"/>
        </w:rPr>
        <w:t>NACTIVE</w:t>
      </w:r>
    </w:p>
    <w:p w:rsidR="00CE6531" w:rsidRDefault="00E86D0D">
      <w:pPr>
        <w:widowControl w:val="0"/>
        <w:rPr>
          <w:rFonts w:ascii="等线" w:eastAsia="等线" w:hAnsi="等线"/>
          <w:iCs/>
          <w:kern w:val="2"/>
          <w:sz w:val="21"/>
          <w:szCs w:val="21"/>
          <w:lang w:eastAsia="zh-CN"/>
        </w:rPr>
      </w:pPr>
      <w:r>
        <w:rPr>
          <w:rFonts w:ascii="等线" w:eastAsia="等线" w:hAnsi="等线" w:hint="eastAsia"/>
          <w:iCs/>
          <w:kern w:val="2"/>
          <w:sz w:val="21"/>
          <w:szCs w:val="21"/>
          <w:lang w:eastAsia="zh-CN"/>
        </w:rPr>
        <w:t>*** Unchanged parts are omitted ***</w:t>
      </w:r>
    </w:p>
    <w:p w:rsidR="00CE6531" w:rsidRDefault="00E86D0D">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xml:space="preserve">If a UE is provided </w:t>
      </w:r>
      <w:r>
        <w:rPr>
          <w:rFonts w:ascii="Times New Roman" w:eastAsia="等线" w:hAnsi="Times New Roman"/>
          <w:i/>
          <w:iCs/>
          <w:kern w:val="2"/>
          <w:sz w:val="21"/>
          <w:szCs w:val="21"/>
          <w:lang w:eastAsia="zh-CN"/>
        </w:rPr>
        <w:t>wus-LPSS-beamSubset</w:t>
      </w:r>
      <w:r>
        <w:rPr>
          <w:rFonts w:ascii="Times New Roman" w:eastAsia="等线" w:hAnsi="Times New Roman"/>
          <w:iCs/>
          <w:kern w:val="2"/>
          <w:sz w:val="21"/>
          <w:szCs w:val="21"/>
          <w:lang w:eastAsia="zh-CN"/>
        </w:rPr>
        <w:t xml:space="preserve">, the UE receives LPSS/WUS based on the quasi co-location properties of transmitted SS/PBCH blocks indicated by </w:t>
      </w:r>
      <w:r>
        <w:rPr>
          <w:rFonts w:ascii="Times New Roman" w:eastAsia="等线" w:hAnsi="Times New Roman"/>
          <w:i/>
          <w:iCs/>
          <w:kern w:val="2"/>
          <w:sz w:val="21"/>
          <w:szCs w:val="21"/>
          <w:lang w:eastAsia="zh-CN"/>
        </w:rPr>
        <w:t>wus-LPSS-beamSubset</w:t>
      </w:r>
      <w:r>
        <w:rPr>
          <w:rFonts w:ascii="Times New Roman" w:eastAsia="等线" w:hAnsi="Times New Roman"/>
          <w:iCs/>
          <w:kern w:val="2"/>
          <w:sz w:val="21"/>
          <w:szCs w:val="21"/>
          <w:lang w:eastAsia="zh-CN"/>
        </w:rPr>
        <w:t xml:space="preserve"> [12, TS 38.331]; otherwise, the UE receives LPSS/WUS based on the quasi co-location properties for transmitted SS/PBCH blocks indicated by </w:t>
      </w:r>
      <w:r>
        <w:rPr>
          <w:rFonts w:ascii="Times New Roman" w:eastAsia="等线" w:hAnsi="Times New Roman"/>
          <w:i/>
          <w:iCs/>
          <w:kern w:val="2"/>
          <w:sz w:val="21"/>
          <w:szCs w:val="21"/>
          <w:lang w:eastAsia="zh-CN"/>
        </w:rPr>
        <w:t>ssb-PositionsInBurst</w:t>
      </w:r>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A WUS occasion includes </w:t>
      </w:r>
      <m:oMath>
        <m:r>
          <w:rPr>
            <w:rFonts w:ascii="Cambria Math" w:eastAsia="等线" w:hAnsi="Cambria Math"/>
            <w:kern w:val="2"/>
            <w:sz w:val="21"/>
            <w:szCs w:val="21"/>
            <w:lang w:val="en-AU" w:eastAsia="zh-CN"/>
          </w:rPr>
          <m:t>K</m:t>
        </m:r>
        <m:r>
          <w:rPr>
            <w:rFonts w:ascii="Cambria Math" w:eastAsia="等线" w:hAnsi="Cambria Math"/>
            <w:kern w:val="2"/>
            <w:sz w:val="21"/>
            <w:szCs w:val="21"/>
            <w:lang w:val="en-AU" w:eastAsia="zh-CN"/>
          </w:rPr>
          <m:t>⋅</m:t>
        </m:r>
        <m:r>
          <w:rPr>
            <w:rFonts w:ascii="Cambria Math" w:eastAsia="等线" w:hAnsi="Cambria Math"/>
            <w:kern w:val="2"/>
            <w:sz w:val="21"/>
            <w:szCs w:val="21"/>
            <w:lang w:val="en-AU" w:eastAsia="zh-CN"/>
          </w:rPr>
          <m:t>M</m:t>
        </m:r>
      </m:oMath>
      <w:r>
        <w:rPr>
          <w:rFonts w:ascii="Times New Roman" w:eastAsia="等线" w:hAnsi="Times New Roman"/>
          <w:iCs/>
          <w:kern w:val="2"/>
          <w:sz w:val="21"/>
          <w:szCs w:val="21"/>
          <w:lang w:eastAsia="zh-CN"/>
        </w:rPr>
        <w:t xml:space="preserve"> WUS monitoring occasions that are indexed sequentially i</w:t>
      </w:r>
      <w:r>
        <w:rPr>
          <w:rFonts w:ascii="Times New Roman" w:eastAsia="等线" w:hAnsi="Times New Roman"/>
          <w:iCs/>
          <w:kern w:val="2"/>
          <w:sz w:val="21"/>
          <w:szCs w:val="21"/>
          <w:lang w:eastAsia="zh-CN"/>
        </w:rPr>
        <w:t>n time, where</w:t>
      </w:r>
    </w:p>
    <w:p w:rsidR="00CE6531" w:rsidRPr="002457CA" w:rsidRDefault="00E86D0D">
      <w:pPr>
        <w:spacing w:after="180"/>
        <w:rPr>
          <w:rFonts w:ascii="Times New Roman" w:eastAsia="等线" w:hAnsi="Times New Roman"/>
          <w:iCs/>
          <w:kern w:val="2"/>
          <w:sz w:val="21"/>
          <w:szCs w:val="21"/>
          <w:lang w:eastAsia="zh-CN"/>
        </w:rPr>
      </w:pPr>
      <w:r w:rsidRPr="002457CA">
        <w:rPr>
          <w:rFonts w:ascii="Times New Roman" w:eastAsia="等线" w:hAnsi="Times New Roman"/>
          <w:iCs/>
          <w:kern w:val="2"/>
          <w:sz w:val="21"/>
          <w:szCs w:val="21"/>
          <w:lang w:eastAsia="zh-CN"/>
        </w:rPr>
        <w:t>-</w:t>
      </w:r>
      <w:r w:rsidRPr="002457CA">
        <w:rPr>
          <w:rFonts w:ascii="Times New Roman" w:eastAsia="等线" w:hAnsi="Times New Roman"/>
          <w:iCs/>
          <w:kern w:val="2"/>
          <w:sz w:val="21"/>
          <w:szCs w:val="21"/>
          <w:lang w:eastAsia="zh-CN"/>
        </w:rPr>
        <w:tab/>
      </w:r>
      <m:oMath>
        <m:r>
          <w:rPr>
            <w:rFonts w:ascii="Cambria Math" w:eastAsia="等线" w:hAnsi="Cambria Math"/>
            <w:kern w:val="2"/>
            <w:sz w:val="21"/>
            <w:szCs w:val="21"/>
            <w:lang w:val="zh-CN" w:eastAsia="zh-CN"/>
          </w:rPr>
          <m:t>K</m:t>
        </m:r>
      </m:oMath>
      <w:r w:rsidRPr="002457CA">
        <w:rPr>
          <w:rFonts w:ascii="Times New Roman" w:eastAsia="等线" w:hAnsi="Times New Roman"/>
          <w:iCs/>
          <w:kern w:val="2"/>
          <w:sz w:val="21"/>
          <w:szCs w:val="21"/>
          <w:lang w:eastAsia="zh-CN"/>
        </w:rPr>
        <w:t xml:space="preserve"> is the number of transmitted SS/PBCH blocks indicated by </w:t>
      </w:r>
      <w:r w:rsidRPr="002457CA">
        <w:rPr>
          <w:rFonts w:ascii="Times New Roman" w:eastAsia="等线" w:hAnsi="Times New Roman"/>
          <w:i/>
          <w:iCs/>
          <w:kern w:val="2"/>
          <w:sz w:val="21"/>
          <w:szCs w:val="21"/>
          <w:lang w:eastAsia="zh-CN"/>
        </w:rPr>
        <w:t>ssb-PositionsInBurst</w:t>
      </w:r>
      <w:r w:rsidRPr="002457CA">
        <w:rPr>
          <w:rFonts w:ascii="Times New Roman" w:eastAsia="等线" w:hAnsi="Times New Roman"/>
          <w:iCs/>
          <w:kern w:val="2"/>
          <w:sz w:val="21"/>
          <w:szCs w:val="21"/>
          <w:lang w:eastAsia="zh-CN"/>
        </w:rPr>
        <w:t xml:space="preserve"> </w:t>
      </w:r>
      <w:r>
        <w:rPr>
          <w:rFonts w:ascii="Times New Roman" w:eastAsia="等线" w:hAnsi="Times New Roman"/>
          <w:iCs/>
          <w:kern w:val="2"/>
          <w:sz w:val="21"/>
          <w:szCs w:val="21"/>
          <w:lang w:eastAsia="zh-CN"/>
        </w:rPr>
        <w:t xml:space="preserve">in </w:t>
      </w:r>
      <w:r w:rsidRPr="002457CA">
        <w:rPr>
          <w:rFonts w:ascii="Times New Roman" w:eastAsia="等线" w:hAnsi="Times New Roman"/>
          <w:i/>
          <w:iCs/>
          <w:kern w:val="2"/>
          <w:sz w:val="21"/>
          <w:szCs w:val="21"/>
          <w:lang w:eastAsia="zh-CN"/>
        </w:rPr>
        <w:t>SIB1</w:t>
      </w:r>
      <w:r w:rsidRPr="002457CA">
        <w:rPr>
          <w:rFonts w:ascii="Times New Roman" w:eastAsia="等线" w:hAnsi="Times New Roman"/>
          <w:iCs/>
          <w:kern w:val="2"/>
          <w:sz w:val="21"/>
          <w:szCs w:val="21"/>
          <w:lang w:eastAsia="zh-CN"/>
        </w:rPr>
        <w:t xml:space="preserve">, </w:t>
      </w:r>
      <m:oMath>
        <m:r>
          <w:rPr>
            <w:rFonts w:ascii="Cambria Math" w:eastAsia="等线" w:hAnsi="Cambria Math"/>
            <w:kern w:val="2"/>
            <w:sz w:val="21"/>
            <w:szCs w:val="21"/>
            <w:lang w:val="zh-CN" w:eastAsia="zh-CN"/>
          </w:rPr>
          <m:t>M</m:t>
        </m:r>
      </m:oMath>
      <w:r w:rsidRPr="002457CA">
        <w:rPr>
          <w:rFonts w:ascii="Times New Roman" w:eastAsia="等线" w:hAnsi="Times New Roman"/>
          <w:iCs/>
          <w:kern w:val="2"/>
          <w:sz w:val="21"/>
          <w:szCs w:val="21"/>
          <w:lang w:eastAsia="zh-CN"/>
        </w:rPr>
        <w:t xml:space="preserve"> is a number of WUS </w:t>
      </w:r>
      <w:r>
        <w:rPr>
          <w:rFonts w:ascii="Times New Roman" w:eastAsia="宋体" w:hAnsi="Times New Roman"/>
          <w:szCs w:val="20"/>
          <w:lang w:val="en-GB"/>
        </w:rPr>
        <w:t>monitoring</w:t>
      </w:r>
      <w:r w:rsidRPr="002457CA">
        <w:rPr>
          <w:rFonts w:ascii="Times New Roman" w:eastAsia="等线" w:hAnsi="Times New Roman"/>
          <w:iCs/>
          <w:kern w:val="2"/>
          <w:sz w:val="21"/>
          <w:szCs w:val="21"/>
          <w:lang w:eastAsia="zh-CN"/>
        </w:rPr>
        <w:t xml:space="preserve"> occasions associated with each of the </w:t>
      </w:r>
      <m:oMath>
        <m:r>
          <w:rPr>
            <w:rFonts w:ascii="Cambria Math" w:eastAsia="等线" w:hAnsi="Cambria Math"/>
            <w:kern w:val="2"/>
            <w:sz w:val="21"/>
            <w:szCs w:val="21"/>
            <w:lang w:val="zh-CN" w:eastAsia="zh-CN"/>
          </w:rPr>
          <m:t>K</m:t>
        </m:r>
      </m:oMath>
      <w:r w:rsidRPr="002457CA">
        <w:rPr>
          <w:rFonts w:ascii="Times New Roman" w:eastAsia="等线" w:hAnsi="Times New Roman"/>
          <w:iCs/>
          <w:kern w:val="2"/>
          <w:sz w:val="21"/>
          <w:szCs w:val="21"/>
          <w:lang w:eastAsia="zh-CN"/>
        </w:rPr>
        <w:t xml:space="preserve"> transmitted SS/PBCH blocks provided by </w:t>
      </w:r>
      <w:r w:rsidRPr="002457CA">
        <w:rPr>
          <w:rFonts w:ascii="Times New Roman" w:eastAsia="等线" w:hAnsi="Times New Roman"/>
          <w:i/>
          <w:iCs/>
          <w:kern w:val="2"/>
          <w:sz w:val="21"/>
          <w:szCs w:val="21"/>
          <w:lang w:eastAsia="zh-CN"/>
        </w:rPr>
        <w:t>MONumperLO</w:t>
      </w:r>
      <w:r w:rsidRPr="002457CA">
        <w:rPr>
          <w:rFonts w:ascii="Times New Roman" w:eastAsia="等线" w:hAnsi="Times New Roman"/>
          <w:iCs/>
          <w:kern w:val="2"/>
          <w:sz w:val="21"/>
          <w:szCs w:val="21"/>
          <w:lang w:eastAsia="zh-CN"/>
        </w:rPr>
        <w:t>, and</w:t>
      </w:r>
    </w:p>
    <w:p w:rsidR="00CE6531" w:rsidRPr="002457CA" w:rsidRDefault="00E86D0D">
      <w:pPr>
        <w:widowControl w:val="0"/>
        <w:rPr>
          <w:rFonts w:ascii="Times New Roman" w:eastAsia="等线" w:hAnsi="Times New Roman"/>
          <w:iCs/>
          <w:kern w:val="2"/>
          <w:sz w:val="21"/>
          <w:szCs w:val="21"/>
          <w:lang w:eastAsia="zh-CN"/>
        </w:rPr>
      </w:pPr>
      <w:r w:rsidRPr="002457CA">
        <w:rPr>
          <w:rFonts w:ascii="Times New Roman" w:eastAsia="等线" w:hAnsi="Times New Roman"/>
          <w:iCs/>
          <w:kern w:val="2"/>
          <w:sz w:val="21"/>
          <w:szCs w:val="21"/>
          <w:lang w:eastAsia="zh-CN"/>
        </w:rPr>
        <w:t>-</w:t>
      </w:r>
      <w:r w:rsidRPr="002457CA">
        <w:rPr>
          <w:rFonts w:ascii="Times New Roman" w:eastAsia="等线" w:hAnsi="Times New Roman"/>
          <w:iCs/>
          <w:kern w:val="2"/>
          <w:sz w:val="21"/>
          <w:szCs w:val="21"/>
          <w:lang w:eastAsia="zh-CN"/>
        </w:rPr>
        <w:tab/>
      </w:r>
      <w:r w:rsidRPr="002457CA">
        <w:rPr>
          <w:rFonts w:ascii="Times New Roman" w:eastAsia="等线" w:hAnsi="Times New Roman"/>
          <w:iCs/>
          <w:kern w:val="2"/>
          <w:sz w:val="21"/>
          <w:szCs w:val="21"/>
          <w:lang w:eastAsia="zh-CN"/>
        </w:rPr>
        <w:t xml:space="preserve">a WUS monitoring occasion with index </w:t>
      </w:r>
      <m:oMath>
        <m:d>
          <m:dPr>
            <m:ctrlPr>
              <w:rPr>
                <w:rFonts w:ascii="Cambria Math" w:eastAsia="等线" w:hAnsi="Cambria Math"/>
                <w:i/>
                <w:iCs/>
                <w:kern w:val="2"/>
                <w:sz w:val="21"/>
                <w:szCs w:val="21"/>
                <w:lang w:val="zh-CN" w:eastAsia="zh-CN"/>
              </w:rPr>
            </m:ctrlPr>
          </m:dPr>
          <m:e>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m:t>
            </m:r>
            <m:r>
              <w:rPr>
                <w:rFonts w:ascii="Cambria Math" w:eastAsia="等线" w:hAnsi="Cambria Math"/>
                <w:kern w:val="2"/>
                <w:sz w:val="21"/>
                <w:szCs w:val="21"/>
                <w:lang w:eastAsia="zh-CN"/>
              </w:rPr>
              <m:t>1</m:t>
            </m:r>
          </m:e>
        </m:d>
        <m:r>
          <w:rPr>
            <w:rFonts w:ascii="Cambria Math" w:eastAsia="等线" w:hAnsi="Cambria Math"/>
            <w:kern w:val="2"/>
            <w:sz w:val="21"/>
            <w:szCs w:val="21"/>
            <w:lang w:val="en-AU" w:eastAsia="zh-CN"/>
          </w:rPr>
          <m:t>⋅</m:t>
        </m:r>
        <m:r>
          <w:rPr>
            <w:rFonts w:ascii="Cambria Math" w:eastAsia="等线" w:hAnsi="Cambria Math"/>
            <w:kern w:val="2"/>
            <w:sz w:val="21"/>
            <w:szCs w:val="21"/>
            <w:lang w:val="en-AU"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r>
          <w:rPr>
            <w:rFonts w:ascii="Cambria Math" w:eastAsia="等线" w:hAnsi="Cambria Math"/>
            <w:color w:val="EE0000"/>
            <w:kern w:val="2"/>
            <w:sz w:val="21"/>
            <w:szCs w:val="21"/>
            <w:highlight w:val="yellow"/>
            <w:lang w:eastAsia="zh-CN"/>
          </w:rPr>
          <m:t>-</m:t>
        </m:r>
        <m:r>
          <w:rPr>
            <w:rFonts w:ascii="Cambria Math" w:eastAsia="等线" w:hAnsi="Cambria Math"/>
            <w:color w:val="EE0000"/>
            <w:kern w:val="2"/>
            <w:sz w:val="21"/>
            <w:szCs w:val="21"/>
            <w:highlight w:val="yellow"/>
            <w:lang w:eastAsia="zh-CN"/>
          </w:rPr>
          <m:t>1</m:t>
        </m:r>
      </m:oMath>
      <w:r w:rsidRPr="002457CA">
        <w:rPr>
          <w:rFonts w:ascii="Times New Roman" w:eastAsia="等线" w:hAnsi="Times New Roman"/>
          <w:iCs/>
          <w:kern w:val="2"/>
          <w:sz w:val="21"/>
          <w:szCs w:val="21"/>
          <w:lang w:eastAsia="zh-CN"/>
        </w:rPr>
        <w:t xml:space="preserve">, where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oMath>
      <w:r w:rsidRPr="002457CA">
        <w:rPr>
          <w:rFonts w:ascii="Times New Roman" w:eastAsia="等线" w:hAnsi="Times New Roman"/>
          <w:iCs/>
          <w:kern w:val="2"/>
          <w:sz w:val="21"/>
          <w:szCs w:val="21"/>
          <w:lang w:eastAsia="zh-CN"/>
        </w:rPr>
        <w:t xml:space="preserve"> and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K</m:t>
        </m:r>
      </m:oMath>
      <w:r w:rsidRPr="002457CA">
        <w:rPr>
          <w:rFonts w:ascii="Times New Roman" w:eastAsia="等线" w:hAnsi="Times New Roman"/>
          <w:iCs/>
          <w:kern w:val="2"/>
          <w:sz w:val="21"/>
          <w:szCs w:val="21"/>
          <w:lang w:eastAsia="zh-CN"/>
        </w:rPr>
        <w:t xml:space="preserve">, is quasi co-located with the </w:t>
      </w:r>
      <m:oMath>
        <m:r>
          <w:rPr>
            <w:rFonts w:ascii="Cambria Math" w:eastAsia="等线" w:hAnsi="Cambria Math"/>
            <w:kern w:val="2"/>
            <w:sz w:val="21"/>
            <w:szCs w:val="21"/>
            <w:lang w:val="zh-CN" w:eastAsia="zh-CN"/>
          </w:rPr>
          <m:t>k</m:t>
        </m:r>
      </m:oMath>
      <w:r w:rsidRPr="002457CA">
        <w:rPr>
          <w:rFonts w:ascii="Times New Roman" w:eastAsia="等线" w:hAnsi="Times New Roman"/>
          <w:iCs/>
          <w:kern w:val="2"/>
          <w:sz w:val="21"/>
          <w:szCs w:val="21"/>
          <w:lang w:eastAsia="zh-CN"/>
        </w:rPr>
        <w:t xml:space="preserve">-th transmitted SS/PBCH block </w:t>
      </w:r>
      <w:r>
        <w:rPr>
          <w:rFonts w:ascii="Times New Roman" w:eastAsia="等线" w:hAnsi="Times New Roman"/>
          <w:iCs/>
          <w:kern w:val="2"/>
          <w:sz w:val="21"/>
          <w:szCs w:val="21"/>
          <w:lang w:eastAsia="zh-CN"/>
        </w:rPr>
        <w:t>with respect to quasi co-location 'typeC' or 'typeD' properties, when applicable</w:t>
      </w:r>
    </w:p>
    <w:p w:rsidR="00CE6531" w:rsidRDefault="00E86D0D">
      <w:pPr>
        <w:widowControl w:val="0"/>
        <w:rPr>
          <w:rFonts w:ascii="Times" w:hAnsi="Times"/>
          <w:szCs w:val="20"/>
          <w:lang w:val="en-GB" w:eastAsia="zh-CN"/>
        </w:rPr>
      </w:pPr>
      <w:r>
        <w:rPr>
          <w:rFonts w:ascii="Times" w:hAnsi="Times" w:hint="eastAsia"/>
          <w:szCs w:val="20"/>
          <w:lang w:val="en-GB" w:eastAsia="zh-CN"/>
        </w:rPr>
        <w:t>---------------end of draft TP1 on T</w:t>
      </w:r>
      <w:r>
        <w:rPr>
          <w:rFonts w:ascii="Times" w:hAnsi="Times" w:hint="eastAsia"/>
          <w:szCs w:val="20"/>
          <w:lang w:val="en-GB" w:eastAsia="zh-CN"/>
        </w:rPr>
        <w:t>S 38.213-------------------------------------------------</w:t>
      </w:r>
    </w:p>
    <w:p w:rsidR="00CE6531" w:rsidRDefault="00CE6531">
      <w:pPr>
        <w:spacing w:before="100" w:beforeAutospacing="1" w:after="100" w:afterAutospacing="1"/>
        <w:rPr>
          <w:rFonts w:ascii="Times New Roman" w:eastAsia="宋体" w:hAnsi="Times New Roman"/>
          <w:b/>
          <w:bCs/>
          <w:sz w:val="24"/>
          <w:lang w:val="en-GB" w:eastAsia="zh-CN"/>
        </w:rPr>
      </w:pPr>
    </w:p>
    <w:p w:rsidR="00CE6531" w:rsidRDefault="00E86D0D">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2: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CE6531">
        <w:tc>
          <w:tcPr>
            <w:tcW w:w="2122" w:type="dxa"/>
          </w:tcPr>
          <w:p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i/>
                <w:iCs/>
                <w:szCs w:val="20"/>
                <w:lang w:eastAsia="zh-CN"/>
              </w:rPr>
              <w:t>LO-FrameOffsets</w:t>
            </w:r>
            <w:r>
              <w:rPr>
                <w:rFonts w:eastAsia="宋体" w:hint="eastAsia"/>
                <w:szCs w:val="20"/>
                <w:lang w:eastAsia="zh-CN"/>
              </w:rPr>
              <w:t xml:space="preserve"> is provided as a two-dimensional structure, consisting of </w:t>
            </w:r>
            <w:r>
              <w:rPr>
                <w:rFonts w:eastAsia="宋体" w:hint="eastAsia"/>
                <w:i/>
                <w:iCs/>
                <w:szCs w:val="20"/>
                <w:lang w:eastAsia="zh-CN"/>
              </w:rPr>
              <w:t>offsetForLongerWakeUpDelay</w:t>
            </w:r>
            <w:r>
              <w:rPr>
                <w:rFonts w:eastAsia="宋体" w:hint="eastAsia"/>
                <w:szCs w:val="20"/>
                <w:lang w:eastAsia="zh-CN"/>
              </w:rPr>
              <w:t xml:space="preserve"> and </w:t>
            </w:r>
            <w:r>
              <w:rPr>
                <w:rFonts w:eastAsia="宋体" w:hint="eastAsia"/>
                <w:i/>
                <w:iCs/>
                <w:szCs w:val="20"/>
                <w:lang w:eastAsia="zh-CN"/>
              </w:rPr>
              <w:t>offsetForShorterWakeUpDelay</w:t>
            </w:r>
            <w:r>
              <w:rPr>
                <w:rFonts w:eastAsia="宋体" w:hint="eastAsia"/>
                <w:szCs w:val="20"/>
                <w:lang w:eastAsia="zh-CN"/>
              </w:rPr>
              <w:t xml:space="preserve">. Each of </w:t>
            </w:r>
            <w:r>
              <w:rPr>
                <w:rFonts w:eastAsia="宋体" w:hint="eastAsia"/>
                <w:szCs w:val="20"/>
                <w:lang w:eastAsia="zh-CN"/>
              </w:rPr>
              <w:lastRenderedPageBreak/>
              <w:t xml:space="preserve">these includes </w:t>
            </w:r>
            <w:r>
              <w:rPr>
                <w:rFonts w:eastAsia="宋体" w:hint="eastAsia"/>
                <w:i/>
                <w:iCs/>
                <w:szCs w:val="20"/>
                <w:lang w:eastAsia="zh-CN"/>
              </w:rPr>
              <w:t>CEIL(Ns / lpwus-PoNumPerLo)</w:t>
            </w:r>
            <w:r>
              <w:rPr>
                <w:rFonts w:eastAsia="宋体" w:hint="eastAsia"/>
                <w:szCs w:val="20"/>
                <w:lang w:eastAsia="zh-CN"/>
              </w:rPr>
              <w:t xml:space="preserve"> values.  it is not clear how to get the </w:t>
            </w:r>
            <w:r>
              <w:rPr>
                <w:rFonts w:eastAsia="宋体"/>
                <w:szCs w:val="20"/>
                <w:lang w:eastAsia="zh-CN"/>
              </w:rPr>
              <w:t>“</w:t>
            </w:r>
            <w:r>
              <w:rPr>
                <w:rFonts w:eastAsia="宋体" w:hint="eastAsia"/>
                <w:szCs w:val="20"/>
                <w:lang w:eastAsia="zh-CN"/>
              </w:rPr>
              <w:t>multiple values</w:t>
            </w:r>
            <w:r>
              <w:rPr>
                <w:rFonts w:eastAsia="宋体"/>
                <w:szCs w:val="20"/>
                <w:lang w:eastAsia="zh-CN"/>
              </w:rPr>
              <w:t>”</w:t>
            </w:r>
            <w:r>
              <w:rPr>
                <w:rFonts w:eastAsia="宋体" w:hint="eastAsia"/>
                <w:szCs w:val="20"/>
                <w:lang w:eastAsia="zh-CN"/>
              </w:rPr>
              <w:t xml:space="preserve">  from </w:t>
            </w:r>
            <w:r>
              <w:rPr>
                <w:rFonts w:ascii="Times New Roman" w:eastAsia="宋体" w:hAnsi="Times New Roman"/>
                <w:bCs/>
                <w:i/>
                <w:szCs w:val="20"/>
                <w:lang w:val="en-GB" w:eastAsia="ko-KR" w:bidi="ar"/>
              </w:rPr>
              <w:t>LO-FrameOffsets</w:t>
            </w:r>
            <w:r>
              <w:rPr>
                <w:rFonts w:ascii="Times New Roman" w:eastAsia="宋体" w:hAnsi="Times New Roman" w:hint="eastAsia"/>
                <w:bCs/>
                <w:i/>
                <w:szCs w:val="20"/>
                <w:lang w:val="en-GB" w:eastAsia="zh-CN" w:bidi="ar"/>
              </w:rPr>
              <w:t xml:space="preserve"> </w:t>
            </w:r>
            <w:r>
              <w:rPr>
                <w:rFonts w:eastAsia="宋体" w:hint="eastAsia"/>
                <w:szCs w:val="20"/>
                <w:lang w:eastAsia="zh-CN"/>
              </w:rPr>
              <w:t>for comparison with XYZ.</w:t>
            </w:r>
          </w:p>
        </w:tc>
      </w:tr>
      <w:tr w:rsidR="00CE6531">
        <w:tc>
          <w:tcPr>
            <w:tcW w:w="2122" w:type="dxa"/>
          </w:tcPr>
          <w:p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lastRenderedPageBreak/>
              <w:t>Summary of change:</w:t>
            </w:r>
          </w:p>
        </w:tc>
        <w:tc>
          <w:tcPr>
            <w:tcW w:w="6938" w:type="dxa"/>
          </w:tcPr>
          <w:p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eastAsia="宋体" w:hint="eastAsia"/>
                <w:szCs w:val="20"/>
                <w:lang w:eastAsia="zh-CN"/>
              </w:rPr>
              <w:t>dd the values selec</w:t>
            </w:r>
            <w:r>
              <w:rPr>
                <w:rFonts w:eastAsia="宋体" w:hint="eastAsia"/>
                <w:szCs w:val="20"/>
                <w:lang w:eastAsia="zh-CN"/>
              </w:rPr>
              <w:t xml:space="preserve">tion procedures  for offset </w:t>
            </w:r>
            <w:r>
              <w:rPr>
                <w:rFonts w:eastAsia="宋体"/>
                <w:szCs w:val="20"/>
                <w:lang w:eastAsia="zh-CN"/>
              </w:rPr>
              <w:t>comparison</w:t>
            </w:r>
            <w:r>
              <w:rPr>
                <w:rFonts w:eastAsia="宋体" w:hint="eastAsia"/>
                <w:szCs w:val="20"/>
                <w:lang w:eastAsia="zh-CN"/>
              </w:rPr>
              <w:t>.</w:t>
            </w:r>
          </w:p>
        </w:tc>
      </w:tr>
      <w:tr w:rsidR="00CE6531">
        <w:tc>
          <w:tcPr>
            <w:tcW w:w="2122" w:type="dxa"/>
          </w:tcPr>
          <w:p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E cannot figure out how to determine its associated LO, can cause the ambiguity.</w:t>
            </w:r>
          </w:p>
        </w:tc>
      </w:tr>
    </w:tbl>
    <w:p w:rsidR="00CE6531" w:rsidRDefault="00E86D0D">
      <w:pPr>
        <w:widowControl w:val="0"/>
        <w:rPr>
          <w:rFonts w:ascii="Times" w:hAnsi="Times"/>
          <w:szCs w:val="20"/>
          <w:lang w:val="en-GB" w:eastAsia="zh-CN"/>
        </w:rPr>
      </w:pPr>
      <w:r>
        <w:rPr>
          <w:rFonts w:ascii="Times" w:hAnsi="Times" w:hint="eastAsia"/>
          <w:szCs w:val="20"/>
          <w:lang w:val="en-GB" w:eastAsia="zh-CN"/>
        </w:rPr>
        <w:t>---------------begin of draft TP2 on TS 38.213---------------------------------------------</w:t>
      </w:r>
    </w:p>
    <w:p w:rsidR="00CE6531" w:rsidRDefault="00E86D0D">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r>
      <w:r>
        <w:rPr>
          <w:rFonts w:ascii="等线" w:eastAsia="等线" w:hAnsi="等线" w:hint="eastAsia"/>
          <w:b/>
          <w:bCs/>
          <w:iCs/>
          <w:kern w:val="2"/>
          <w:sz w:val="24"/>
          <w:lang w:eastAsia="zh-CN"/>
        </w:rPr>
        <w:t>PDCCH monitoring activation by WUS in RRC_IDLE/RRC_INACTIVE</w:t>
      </w:r>
    </w:p>
    <w:p w:rsidR="00CE6531" w:rsidRDefault="00E86D0D">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Unchanged parts are omitted ***</w:t>
      </w:r>
    </w:p>
    <w:p w:rsidR="00CE6531" w:rsidRDefault="00E86D0D">
      <w:pPr>
        <w:spacing w:after="180"/>
        <w:rPr>
          <w:rFonts w:ascii="Times New Roman" w:eastAsia="等线" w:hAnsi="Times New Roman"/>
          <w:kern w:val="2"/>
          <w:sz w:val="21"/>
          <w:szCs w:val="21"/>
          <w:lang w:eastAsia="zh-CN"/>
        </w:rPr>
      </w:pPr>
      <w:r>
        <w:rPr>
          <w:rFonts w:ascii="Times New Roman" w:eastAsia="宋体" w:hAnsi="Times New Roman"/>
          <w:szCs w:val="20"/>
          <w:lang w:val="en-GB"/>
        </w:rPr>
        <w:t>A UE assumes that WUS occasions occur with a periodicity equal to the I-DRX cycle in the RRC_IDLE/RRC_INACTIVE state [17, TS 38.304]. The UE determines WUS occa</w:t>
      </w:r>
      <w:r>
        <w:rPr>
          <w:rFonts w:ascii="Times New Roman" w:eastAsia="宋体" w:hAnsi="Times New Roman"/>
          <w:szCs w:val="20"/>
          <w:lang w:val="en-GB"/>
        </w:rPr>
        <w:t xml:space="preserve">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zCs w:val="20"/>
          <w:lang w:val="en-GB"/>
        </w:rPr>
        <w:t>offset_firstMO_withinLO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are larger th</w:t>
      </w:r>
      <w:r>
        <w:rPr>
          <w:rFonts w:ascii="Times New Roman" w:eastAsia="宋体" w:hAnsi="Times New Roman"/>
          <w:szCs w:val="20"/>
          <w:lang w:val="en-GB"/>
        </w:rPr>
        <w:t xml:space="preserve">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PDCC</w:t>
      </w:r>
      <w:r>
        <w:rPr>
          <w:rFonts w:ascii="Times New Roman" w:eastAsia="宋体" w:hAnsi="Times New Roman"/>
          <w:szCs w:val="20"/>
        </w:rPr>
        <w:t xml:space="preserve">H according to Type2-PDCCH CSS sets associated with the paging occasion and </w:t>
      </w:r>
      <w:r>
        <w:rPr>
          <w:rFonts w:ascii="Times New Roman" w:eastAsia="宋体" w:hAnsi="Times New Roman"/>
          <w:szCs w:val="20"/>
          <w:lang w:val="en-GB"/>
        </w:rPr>
        <w:t>does not monitor WUS.</w:t>
      </w:r>
      <w:r>
        <w:rPr>
          <w:rFonts w:ascii="Times New Roman" w:eastAsia="宋体" w:hAnsi="Times New Roman" w:hint="eastAsia"/>
          <w:szCs w:val="20"/>
          <w:lang w:val="en-GB" w:eastAsia="zh-CN"/>
        </w:rPr>
        <w:t xml:space="preserve"> </w:t>
      </w:r>
      <w:r>
        <w:rPr>
          <w:rFonts w:ascii="Times New Roman" w:eastAsia="等线" w:hAnsi="Times New Roman"/>
          <w:color w:val="FF0000"/>
          <w:kern w:val="2"/>
          <w:sz w:val="21"/>
          <w:szCs w:val="21"/>
          <w:lang w:eastAsia="zh-CN"/>
        </w:rPr>
        <w:t xml:space="preserve">For the case where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not smaller than </w:t>
      </w:r>
      <w:r>
        <w:rPr>
          <w:rFonts w:ascii="Times New Roman" w:eastAsia="等线" w:hAnsi="Times New Roman"/>
          <w:i/>
          <w:iCs/>
          <w:color w:val="FF0000"/>
          <w:kern w:val="2"/>
          <w:sz w:val="21"/>
          <w:szCs w:val="21"/>
          <w:lang w:eastAsia="zh-CN"/>
        </w:rPr>
        <w:t>N</w:t>
      </w:r>
      <w:r>
        <w:rPr>
          <w:rFonts w:ascii="Times New Roman" w:eastAsia="等线" w:hAnsi="Times New Roman"/>
          <w:color w:val="FF0000"/>
          <w:kern w:val="2"/>
          <w:sz w:val="21"/>
          <w:szCs w:val="21"/>
          <w:lang w:eastAsia="zh-CN"/>
        </w:rPr>
        <w:t xml:space="preserve">s, the </w:t>
      </w:r>
      <w:r>
        <w:rPr>
          <w:rFonts w:ascii="Times New Roman" w:eastAsia="宋体" w:hAnsi="Times New Roman"/>
          <w:color w:val="FF0000"/>
          <w:szCs w:val="20"/>
          <w:lang w:eastAsia="zh-CN"/>
        </w:rPr>
        <w:t>multiple values</w:t>
      </w:r>
      <w:r>
        <w:rPr>
          <w:rFonts w:ascii="Times New Roman" w:eastAsia="等线" w:hAnsi="Times New Roman"/>
          <w:color w:val="FF0000"/>
          <w:kern w:val="2"/>
          <w:sz w:val="21"/>
          <w:szCs w:val="21"/>
          <w:lang w:eastAsia="zh-CN"/>
        </w:rPr>
        <w:t xml:space="preserve"> are the first value</w:t>
      </w:r>
      <w:r>
        <w:rPr>
          <w:rFonts w:ascii="Times New Roman" w:eastAsia="等线" w:hAnsi="Times New Roman" w:hint="eastAsia"/>
          <w:color w:val="FF0000"/>
          <w:kern w:val="2"/>
          <w:sz w:val="21"/>
          <w:szCs w:val="21"/>
          <w:lang w:eastAsia="zh-CN"/>
        </w:rPr>
        <w:t>(s)</w:t>
      </w:r>
      <w:r>
        <w:rPr>
          <w:rFonts w:ascii="Times New Roman" w:eastAsia="等线" w:hAnsi="Times New Roman"/>
          <w:color w:val="FF0000"/>
          <w:kern w:val="2"/>
          <w:sz w:val="21"/>
          <w:szCs w:val="21"/>
          <w:lang w:eastAsia="zh-CN"/>
        </w:rPr>
        <w:t xml:space="preserve"> </w:t>
      </w:r>
      <w:r>
        <w:rPr>
          <w:rFonts w:ascii="Times New Roman" w:eastAsia="宋体" w:hAnsi="Times New Roman"/>
          <w:i/>
          <w:iCs/>
          <w:color w:val="FF0000"/>
          <w:kern w:val="2"/>
          <w:sz w:val="21"/>
          <w:szCs w:val="21"/>
          <w:lang w:eastAsia="zh-CN"/>
        </w:rPr>
        <w:t xml:space="preserve"> of</w:t>
      </w:r>
      <w:r>
        <w:rPr>
          <w:rFonts w:ascii="Times New Roman" w:eastAsia="等线" w:hAnsi="Times New Roman"/>
          <w:bCs/>
          <w:color w:val="FF0000"/>
          <w:kern w:val="2"/>
          <w:sz w:val="21"/>
          <w:szCs w:val="21"/>
          <w:lang w:eastAsia="zh-CN"/>
        </w:rPr>
        <w:t xml:space="preserve"> the higher layer configured frame-level offsets</w:t>
      </w:r>
      <w:r>
        <w:rPr>
          <w:rFonts w:ascii="Times New Roman" w:eastAsia="等线" w:hAnsi="Times New Roman"/>
          <w:bCs/>
          <w:color w:val="FF0000"/>
          <w:kern w:val="2"/>
          <w:sz w:val="21"/>
          <w:szCs w:val="21"/>
          <w:lang w:eastAsia="zh-CN"/>
        </w:rPr>
        <w:t xml:space="preserve"> with </w:t>
      </w:r>
      <w:r>
        <w:rPr>
          <w:rFonts w:ascii="Times New Roman" w:eastAsia="等线" w:hAnsi="Times New Roman"/>
          <w:bCs/>
          <w:i/>
          <w:iCs/>
          <w:color w:val="FF0000"/>
          <w:kern w:val="2"/>
          <w:sz w:val="21"/>
          <w:szCs w:val="21"/>
          <w:lang w:eastAsia="ko-KR" w:bidi="ar"/>
        </w:rPr>
        <w:t>offsetForLongerWakeUpDelay</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i/>
          <w:iCs/>
          <w:color w:val="FF0000"/>
          <w:kern w:val="2"/>
          <w:sz w:val="21"/>
          <w:szCs w:val="21"/>
          <w:lang w:eastAsia="ko-KR" w:bidi="ar"/>
        </w:rPr>
        <w:t>offsetForShorterWakeUpDelay</w:t>
      </w:r>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bCs/>
          <w:i/>
          <w:iCs/>
          <w:color w:val="FF0000"/>
          <w:kern w:val="2"/>
          <w:sz w:val="21"/>
          <w:szCs w:val="21"/>
          <w:lang w:eastAsia="ko-KR" w:bidi="ar"/>
        </w:rPr>
        <w:t xml:space="preserve"> lpwus-LoFrameOffsetList,</w:t>
      </w:r>
      <w:r>
        <w:rPr>
          <w:rFonts w:ascii="Times New Roman" w:eastAsia="等线" w:hAnsi="Times New Roman"/>
          <w:bCs/>
          <w:i/>
          <w:color w:val="FF0000"/>
          <w:kern w:val="2"/>
          <w:sz w:val="21"/>
          <w:szCs w:val="21"/>
          <w:lang w:eastAsia="zh-CN" w:bidi="ar"/>
        </w:rPr>
        <w:t xml:space="preserve"> and </w:t>
      </w:r>
      <w:r>
        <w:rPr>
          <w:rFonts w:ascii="Times New Roman" w:eastAsia="等线" w:hAnsi="Times New Roman"/>
          <w:color w:val="FF0000"/>
          <w:kern w:val="2"/>
          <w:sz w:val="21"/>
          <w:szCs w:val="21"/>
          <w:lang w:eastAsia="zh-CN"/>
        </w:rPr>
        <w:t xml:space="preserve">in the case that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smaller than </w:t>
      </w:r>
      <w:r>
        <w:rPr>
          <w:rFonts w:ascii="Times New Roman" w:eastAsia="等线" w:hAnsi="Times New Roman"/>
          <w:i/>
          <w:iCs/>
          <w:color w:val="FF0000"/>
          <w:kern w:val="2"/>
          <w:sz w:val="21"/>
          <w:szCs w:val="21"/>
          <w:lang w:eastAsia="zh-CN"/>
        </w:rPr>
        <w:t>Ns</w:t>
      </w:r>
      <w:r>
        <w:rPr>
          <w:rFonts w:ascii="Times New Roman" w:eastAsia="等线" w:hAnsi="Times New Roman"/>
          <w:color w:val="FF0000"/>
          <w:kern w:val="2"/>
          <w:sz w:val="21"/>
          <w:szCs w:val="21"/>
          <w:lang w:eastAsia="zh-CN"/>
        </w:rPr>
        <w:t xml:space="preserve"> , the multiple values are</w:t>
      </w:r>
      <w:r>
        <w:rPr>
          <w:rFonts w:ascii="Times New Roman" w:eastAsia="等线" w:hAnsi="Times New Roman"/>
          <w:bCs/>
          <w:color w:val="FF0000"/>
          <w:kern w:val="2"/>
          <w:sz w:val="21"/>
          <w:szCs w:val="21"/>
          <w:lang w:eastAsia="zh-CN"/>
        </w:rPr>
        <w:t xml:space="preserve"> the </w:t>
      </w:r>
      <m:oMath>
        <m:r>
          <m:rPr>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floor</m:t>
        </m:r>
        <m:d>
          <m:dPr>
            <m:ctrlPr>
              <w:rPr>
                <w:rFonts w:ascii="Cambria Math" w:eastAsia="等线" w:hAnsi="Cambria Math"/>
                <w:bCs/>
                <w:color w:val="FF0000"/>
                <w:kern w:val="2"/>
                <w:sz w:val="21"/>
                <w:szCs w:val="21"/>
                <w:lang w:eastAsia="zh-CN"/>
              </w:rPr>
            </m:ctrlPr>
          </m:dPr>
          <m:e>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r>
              <m:rPr>
                <m:lit/>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POtoLO</m:t>
            </m:r>
            <m:r>
              <m:rPr>
                <m:sty m:val="p"/>
              </m:rPr>
              <w:rPr>
                <w:rFonts w:ascii="Cambria Math" w:eastAsia="等线" w:hAnsi="Cambria Math"/>
                <w:color w:val="FF0000"/>
                <w:kern w:val="2"/>
                <w:sz w:val="21"/>
                <w:szCs w:val="21"/>
                <w:lang w:eastAsia="zh-CN"/>
              </w:rPr>
              <m:t xml:space="preserve"> </m:t>
            </m:r>
            <m:r>
              <w:rPr>
                <w:rFonts w:ascii="Cambria Math" w:eastAsia="等线" w:hAnsi="Cambria Math"/>
                <w:color w:val="FF0000"/>
                <w:kern w:val="2"/>
                <w:sz w:val="21"/>
                <w:szCs w:val="21"/>
                <w:lang w:eastAsia="zh-CN"/>
              </w:rPr>
              <m:t>association</m:t>
            </m:r>
          </m:e>
        </m:d>
        <m:r>
          <m:rPr>
            <m:sty m:val="p"/>
          </m:rPr>
          <w:rPr>
            <w:rFonts w:ascii="Cambria Math" w:eastAsia="等线" w:hAnsi="Cambria Math"/>
            <w:color w:val="FF0000"/>
            <w:kern w:val="2"/>
            <w:sz w:val="21"/>
            <w:szCs w:val="21"/>
            <w:lang w:eastAsia="zh-CN"/>
          </w:rPr>
          <m:t xml:space="preserve">+1) </m:t>
        </m:r>
      </m:oMath>
      <w:r>
        <w:rPr>
          <w:rFonts w:ascii="Times New Roman" w:eastAsia="等线" w:hAnsi="Times New Roman"/>
          <w:bCs/>
          <w:color w:val="FF0000"/>
          <w:kern w:val="2"/>
          <w:sz w:val="21"/>
          <w:szCs w:val="21"/>
          <w:lang w:eastAsia="zh-CN"/>
        </w:rPr>
        <w:t xml:space="preserve">-th </w:t>
      </w:r>
      <w:r>
        <w:rPr>
          <w:rFonts w:ascii="Times New Roman" w:eastAsia="等线" w:hAnsi="Times New Roman"/>
          <w:bCs/>
          <w:color w:val="FF0000"/>
          <w:kern w:val="2"/>
          <w:sz w:val="21"/>
          <w:szCs w:val="21"/>
          <w:lang w:eastAsia="zh-CN"/>
        </w:rPr>
        <w:t>value</w:t>
      </w:r>
      <w:r>
        <w:rPr>
          <w:rFonts w:ascii="Times New Roman" w:eastAsia="等线" w:hAnsi="Times New Roman" w:hint="eastAsia"/>
          <w:bCs/>
          <w:color w:val="FF0000"/>
          <w:kern w:val="2"/>
          <w:sz w:val="21"/>
          <w:szCs w:val="21"/>
          <w:lang w:eastAsia="zh-CN"/>
        </w:rPr>
        <w:t>(s)</w:t>
      </w:r>
      <w:r>
        <w:rPr>
          <w:rFonts w:ascii="Times New Roman" w:eastAsia="等线" w:hAnsi="Times New Roman"/>
          <w:bCs/>
          <w:color w:val="FF0000"/>
          <w:kern w:val="2"/>
          <w:sz w:val="21"/>
          <w:szCs w:val="21"/>
          <w:lang w:eastAsia="zh-CN"/>
        </w:rPr>
        <w:t xml:space="preserve"> of the higher layer configured frame-level offsets with </w:t>
      </w:r>
      <w:r>
        <w:rPr>
          <w:rFonts w:ascii="Times New Roman" w:eastAsia="等线" w:hAnsi="Times New Roman"/>
          <w:bCs/>
          <w:i/>
          <w:iCs/>
          <w:color w:val="FF0000"/>
          <w:kern w:val="2"/>
          <w:sz w:val="21"/>
          <w:szCs w:val="21"/>
          <w:lang w:eastAsia="ko-KR" w:bidi="ar"/>
        </w:rPr>
        <w:t>offsetForLongerWakeUpDelay</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i/>
          <w:iCs/>
          <w:color w:val="FF0000"/>
          <w:kern w:val="2"/>
          <w:sz w:val="21"/>
          <w:szCs w:val="21"/>
          <w:lang w:eastAsia="ko-KR" w:bidi="ar"/>
        </w:rPr>
        <w:t>offsetForShorterWakeUpDelay</w:t>
      </w:r>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hint="eastAsia"/>
          <w:color w:val="FF0000"/>
          <w:kern w:val="2"/>
          <w:sz w:val="21"/>
          <w:szCs w:val="21"/>
          <w:lang w:eastAsia="zh-CN"/>
        </w:rPr>
        <w:t xml:space="preserve"> </w:t>
      </w:r>
      <w:r>
        <w:rPr>
          <w:rFonts w:ascii="Times New Roman" w:eastAsia="等线" w:hAnsi="Times New Roman"/>
          <w:bCs/>
          <w:i/>
          <w:iCs/>
          <w:color w:val="FF0000"/>
          <w:kern w:val="2"/>
          <w:sz w:val="21"/>
          <w:szCs w:val="21"/>
          <w:lang w:eastAsia="ko-KR" w:bidi="ar"/>
        </w:rPr>
        <w:t>lpwus-LoFrameOffsetList,</w:t>
      </w:r>
      <w:r>
        <w:rPr>
          <w:rFonts w:ascii="Times New Roman" w:eastAsia="等线" w:hAnsi="Times New Roman"/>
          <w:bCs/>
          <w:color w:val="FF0000"/>
          <w:kern w:val="2"/>
          <w:sz w:val="21"/>
          <w:szCs w:val="21"/>
          <w:lang w:eastAsia="zh-CN"/>
        </w:rPr>
        <w:t xml:space="preserve"> where </w:t>
      </w:r>
      <w:r>
        <w:rPr>
          <w:rFonts w:ascii="Times New Roman" w:eastAsia="等线" w:hAnsi="Times New Roman"/>
          <w:i/>
          <w:iCs/>
          <w:color w:val="FF0000"/>
          <w:kern w:val="2"/>
          <w:sz w:val="21"/>
          <w:szCs w:val="21"/>
          <w:lang w:eastAsia="zh-CN"/>
        </w:rPr>
        <w:t>Ns,</w:t>
      </w:r>
      <w:r>
        <w:rPr>
          <w:rFonts w:ascii="Times New Roman" w:eastAsia="等线" w:hAnsi="Times New Roman"/>
          <w:bCs/>
          <w:color w:val="FF0000"/>
          <w:kern w:val="2"/>
          <w:sz w:val="21"/>
          <w:szCs w:val="21"/>
          <w:lang w:eastAsia="zh-CN"/>
        </w:rPr>
        <w:t xml:space="preserve"> </w:t>
      </w:r>
      <m:oMath>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oMath>
      <w:r>
        <w:rPr>
          <w:rFonts w:ascii="Times New Roman" w:eastAsia="等线" w:hAnsi="Times New Roman"/>
          <w:bCs/>
          <w:color w:val="FF0000"/>
          <w:kern w:val="2"/>
          <w:sz w:val="21"/>
          <w:szCs w:val="21"/>
          <w:lang w:eastAsia="zh-CN"/>
        </w:rPr>
        <w:t xml:space="preserve"> are defined in [17, TS 38.304].</w:t>
      </w:r>
    </w:p>
    <w:p w:rsidR="00CE6531" w:rsidRDefault="00E86D0D">
      <w:pPr>
        <w:widowControl w:val="0"/>
        <w:rPr>
          <w:rFonts w:ascii="Times" w:hAnsi="Times"/>
          <w:szCs w:val="20"/>
          <w:lang w:val="en-GB" w:eastAsia="zh-CN"/>
        </w:rPr>
      </w:pPr>
      <w:r>
        <w:rPr>
          <w:rFonts w:ascii="Times" w:hAnsi="Times" w:hint="eastAsia"/>
          <w:szCs w:val="20"/>
          <w:lang w:val="en-GB" w:eastAsia="zh-CN"/>
        </w:rPr>
        <w:t xml:space="preserve">---------------end of draft TP2 on TS </w:t>
      </w:r>
      <w:r>
        <w:rPr>
          <w:rFonts w:ascii="Times" w:hAnsi="Times" w:hint="eastAsia"/>
          <w:szCs w:val="20"/>
          <w:lang w:val="en-GB" w:eastAsia="zh-CN"/>
        </w:rPr>
        <w:t>38.213-------------------------------------------------</w:t>
      </w:r>
    </w:p>
    <w:p w:rsidR="00CE6531" w:rsidRDefault="00CE6531">
      <w:pPr>
        <w:spacing w:before="100" w:beforeAutospacing="1" w:after="100" w:afterAutospacing="1"/>
        <w:rPr>
          <w:rFonts w:ascii="Times New Roman" w:eastAsia="宋体" w:hAnsi="Times New Roman"/>
          <w:b/>
          <w:bCs/>
          <w:sz w:val="24"/>
          <w:lang w:val="en-GB" w:eastAsia="zh-CN"/>
        </w:rPr>
      </w:pPr>
    </w:p>
    <w:p w:rsidR="00CE6531" w:rsidRDefault="00E86D0D">
      <w:pPr>
        <w:spacing w:before="100" w:beforeAutospacing="1" w:after="100" w:afterAutospacing="1"/>
        <w:rPr>
          <w:rFonts w:ascii="Times New Roman" w:eastAsia="宋体" w:hAnsi="Times New Roman"/>
          <w:b/>
          <w:bCs/>
          <w:sz w:val="24"/>
          <w:lang w:eastAsia="zh-CN"/>
        </w:rPr>
      </w:pPr>
      <w:r>
        <w:rPr>
          <w:rFonts w:ascii="Times New Roman" w:eastAsia="宋体" w:hAnsi="Times New Roman"/>
          <w:b/>
          <w:bCs/>
          <w:sz w:val="24"/>
          <w:lang w:eastAsia="zh-CN"/>
        </w:rPr>
        <w:t>Proposal</w:t>
      </w:r>
      <w:r>
        <w:rPr>
          <w:rFonts w:ascii="Times New Roman" w:eastAsia="宋体" w:hAnsi="Times New Roman" w:hint="eastAsia"/>
          <w:b/>
          <w:bCs/>
          <w:sz w:val="24"/>
          <w:lang w:eastAsia="zh-CN"/>
        </w:rPr>
        <w:t xml:space="preserve"> 3</w:t>
      </w:r>
      <w:r>
        <w:rPr>
          <w:rFonts w:ascii="Times New Roman" w:eastAsia="宋体" w:hAnsi="Times New Roman"/>
          <w:b/>
          <w:bCs/>
          <w:sz w:val="24"/>
          <w:lang w:eastAsia="zh-CN"/>
        </w:rPr>
        <w:t xml:space="preserve">:   </w:t>
      </w:r>
      <w:r>
        <w:rPr>
          <w:rFonts w:ascii="Times New Roman" w:eastAsia="宋体" w:hAnsi="Times New Roman" w:hint="eastAsia"/>
          <w:b/>
          <w:bCs/>
          <w:sz w:val="24"/>
          <w:lang w:eastAsia="zh-CN"/>
        </w:rPr>
        <w:t>D</w:t>
      </w:r>
      <w:r>
        <w:rPr>
          <w:rFonts w:ascii="Times New Roman" w:eastAsia="宋体" w:hAnsi="Times New Roman"/>
          <w:b/>
          <w:bCs/>
          <w:sz w:val="24"/>
          <w:lang w:eastAsia="zh-CN"/>
        </w:rPr>
        <w:t>efine XYZ using the UE-reported delay along with duration of the nominal MO and the distance between the PO and the reference PF.</w:t>
      </w:r>
    </w:p>
    <w:p w:rsidR="00CE6531" w:rsidRDefault="00E86D0D">
      <w:pPr>
        <w:widowControl w:val="0"/>
        <w:rPr>
          <w:rFonts w:ascii="Times New Roman" w:eastAsia="等线" w:hAnsi="Times New Roman"/>
          <w:b/>
          <w:bCs/>
          <w:kern w:val="2"/>
          <w:sz w:val="24"/>
          <w:lang w:val="en-GB" w:eastAsia="zh-CN"/>
        </w:rPr>
      </w:pPr>
      <w:r>
        <w:rPr>
          <w:rFonts w:ascii="Times New Roman" w:eastAsia="等线" w:hAnsi="Times New Roman"/>
          <w:b/>
          <w:bCs/>
          <w:kern w:val="2"/>
          <w:sz w:val="24"/>
          <w:lang w:val="en-GB" w:eastAsia="zh-CN"/>
        </w:rPr>
        <w:t>Proposal</w:t>
      </w:r>
      <w:r>
        <w:rPr>
          <w:rFonts w:ascii="Times New Roman" w:eastAsia="等线" w:hAnsi="Times New Roman" w:hint="eastAsia"/>
          <w:b/>
          <w:bCs/>
          <w:kern w:val="2"/>
          <w:sz w:val="24"/>
          <w:lang w:val="en-GB" w:eastAsia="zh-CN"/>
        </w:rPr>
        <w:t xml:space="preserve"> 4</w:t>
      </w:r>
      <w:r>
        <w:rPr>
          <w:rFonts w:ascii="Times New Roman" w:eastAsia="等线" w:hAnsi="Times New Roman"/>
          <w:b/>
          <w:bCs/>
          <w:kern w:val="2"/>
          <w:sz w:val="24"/>
          <w:lang w:val="en-GB" w:eastAsia="zh-CN"/>
        </w:rPr>
        <w:t xml:space="preserve">: </w:t>
      </w:r>
      <w:r>
        <w:rPr>
          <w:rFonts w:ascii="Times New Roman" w:eastAsia="等线" w:hAnsi="Times New Roman" w:hint="eastAsia"/>
          <w:b/>
          <w:bCs/>
          <w:kern w:val="2"/>
          <w:sz w:val="24"/>
          <w:lang w:val="en-GB" w:eastAsia="zh-CN"/>
        </w:rPr>
        <w:t xml:space="preserve"> Consider one of options on the configured two frame-level offset values for one PO</w:t>
      </w:r>
    </w:p>
    <w:p w:rsidR="00CE6531" w:rsidRDefault="00E86D0D">
      <w:pPr>
        <w:widowControl w:val="0"/>
        <w:numPr>
          <w:ilvl w:val="0"/>
          <w:numId w:val="69"/>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1:</w:t>
      </w:r>
      <w:r>
        <w:rPr>
          <w:rFonts w:ascii="Times New Roman" w:eastAsia="宋体" w:hAnsi="Times New Roman"/>
          <w:sz w:val="24"/>
          <w:lang w:eastAsia="zh-CN"/>
        </w:rPr>
        <w:t xml:space="preserve"> Leave it to the gNB’s configuration, and the UE follows the indication when monitoring LP-WUS in an associated LO.</w:t>
      </w:r>
    </w:p>
    <w:p w:rsidR="00CE6531" w:rsidRDefault="00E86D0D">
      <w:pPr>
        <w:widowControl w:val="0"/>
        <w:numPr>
          <w:ilvl w:val="0"/>
          <w:numId w:val="69"/>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2:</w:t>
      </w:r>
      <w:r>
        <w:rPr>
          <w:rFonts w:ascii="Times New Roman" w:eastAsia="宋体" w:hAnsi="Times New Roman"/>
          <w:sz w:val="24"/>
          <w:lang w:eastAsia="zh-CN"/>
        </w:rPr>
        <w:t xml:space="preserve"> Impose restrictions on the configured values </w:t>
      </w:r>
      <w:r>
        <w:rPr>
          <w:rFonts w:ascii="Times New Roman" w:eastAsia="宋体" w:hAnsi="Times New Roman" w:hint="eastAsia"/>
          <w:sz w:val="24"/>
          <w:lang w:eastAsia="zh-CN"/>
        </w:rPr>
        <w:t>with a same index in</w:t>
      </w:r>
      <w:r>
        <w:rPr>
          <w:rFonts w:ascii="Times New Roman" w:eastAsia="宋体" w:hAnsi="Times New Roman"/>
          <w:sz w:val="24"/>
          <w:lang w:eastAsia="zh-CN"/>
        </w:rPr>
        <w:t xml:space="preserve"> </w:t>
      </w:r>
      <w:r>
        <w:rPr>
          <w:rFonts w:ascii="Times New Roman" w:eastAsia="宋体" w:hAnsi="Times New Roman" w:hint="eastAsia"/>
          <w:sz w:val="24"/>
          <w:lang w:eastAsia="zh-CN"/>
        </w:rPr>
        <w:t xml:space="preserve"> </w:t>
      </w:r>
      <w:r>
        <w:rPr>
          <w:rFonts w:ascii="Times New Roman" w:eastAsia="宋体" w:hAnsi="Times New Roman" w:hint="eastAsia"/>
          <w:i/>
          <w:iCs/>
          <w:sz w:val="24"/>
          <w:lang w:eastAsia="zh-CN"/>
        </w:rPr>
        <w:t>offsetForLongerWakeUpDelay</w:t>
      </w:r>
      <w:r>
        <w:rPr>
          <w:rFonts w:ascii="Times New Roman" w:eastAsia="宋体" w:hAnsi="Times New Roman" w:hint="eastAsia"/>
          <w:sz w:val="24"/>
          <w:lang w:eastAsia="zh-CN"/>
        </w:rPr>
        <w:t xml:space="preserve"> and </w:t>
      </w:r>
      <w:r>
        <w:rPr>
          <w:rFonts w:ascii="Times New Roman" w:eastAsia="宋体" w:hAnsi="Times New Roman" w:hint="eastAsia"/>
          <w:i/>
          <w:iCs/>
          <w:sz w:val="24"/>
          <w:lang w:eastAsia="zh-CN"/>
        </w:rPr>
        <w:t xml:space="preserve">offsetForShorterWakeUpDelay </w:t>
      </w:r>
      <w:r>
        <w:rPr>
          <w:rFonts w:ascii="Times New Roman" w:eastAsia="宋体" w:hAnsi="Times New Roman"/>
          <w:sz w:val="24"/>
          <w:lang w:eastAsia="zh-CN"/>
        </w:rPr>
        <w:t xml:space="preserve"> to avoid overlapping LOs.</w:t>
      </w:r>
    </w:p>
    <w:p w:rsidR="00CE6531" w:rsidRDefault="00CE6531"/>
    <w:p w:rsidR="00CE6531" w:rsidRDefault="00E86D0D">
      <w:pPr>
        <w:pStyle w:val="22"/>
      </w:pPr>
      <w:r>
        <w:t>R1-2507583_InterDigital, Inc.</w:t>
      </w:r>
    </w:p>
    <w:p w:rsidR="00CE6531" w:rsidRDefault="00E86D0D">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w:t>
      </w:r>
      <w:r>
        <w:rPr>
          <w:rFonts w:ascii="Arial" w:hAnsi="Arial" w:cs="Arial"/>
          <w:i/>
          <w:iCs/>
          <w:lang w:val="en-GB" w:eastAsia="zh-CN"/>
        </w:rPr>
        <w:t xml:space="preserve">rameters, support TP#1. </w:t>
      </w:r>
    </w:p>
    <w:p w:rsidR="00CE6531" w:rsidRDefault="00E86D0D">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rsidR="00CE6531" w:rsidRDefault="00CE6531">
      <w:pPr>
        <w:rPr>
          <w:lang w:val="en-GB"/>
        </w:rPr>
      </w:pPr>
    </w:p>
    <w:p w:rsidR="00CE6531" w:rsidRDefault="00CE6531">
      <w:pPr>
        <w:rPr>
          <w:lang w:val="en-GB"/>
        </w:rPr>
      </w:pPr>
    </w:p>
    <w:p w:rsidR="00CE6531" w:rsidRDefault="00E86D0D">
      <w:pPr>
        <w:pStyle w:val="22"/>
      </w:pPr>
      <w:r>
        <w:t>R1-2507650_Apple</w:t>
      </w:r>
    </w:p>
    <w:p w:rsidR="00CE6531" w:rsidRDefault="00E86D0D">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rsidR="00CE6531" w:rsidRDefault="00E86D0D">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w:t>
      </w:r>
      <w:r>
        <w:rPr>
          <w:rFonts w:ascii="Times New Roman" w:hAnsi="Times New Roman"/>
          <w:b/>
          <w:bCs/>
          <w:szCs w:val="10"/>
          <w:lang w:val="en-GB"/>
        </w:rPr>
        <w:t xml:space="preserve"> a UE monitors in a LP-WUS MO is adjacent to the first symbol a UE monitors in the next LP-WUS MO, the UE is not required to monitor the second LP-WUS MO.</w:t>
      </w:r>
    </w:p>
    <w:p w:rsidR="00CE6531" w:rsidRDefault="00E86D0D">
      <w:pPr>
        <w:numPr>
          <w:ilvl w:val="0"/>
          <w:numId w:val="70"/>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w:t>
      </w:r>
      <w:r>
        <w:rPr>
          <w:rFonts w:ascii="Times" w:hAnsi="Times"/>
          <w:b/>
          <w:bCs/>
          <w:szCs w:val="10"/>
          <w:lang w:val="en-GB"/>
        </w:rPr>
        <w:t>LP-WUS MOs.</w:t>
      </w:r>
    </w:p>
    <w:p w:rsidR="00CE6531" w:rsidRDefault="00E86D0D">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clarified as follows:</w:t>
      </w:r>
    </w:p>
    <w:p w:rsidR="00CE6531" w:rsidRDefault="00E86D0D">
      <w:pPr>
        <w:numPr>
          <w:ilvl w:val="0"/>
          <w:numId w:val="71"/>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m:t>
                </m:r>
                <m:r>
                  <m:rPr>
                    <m:sty m:val="bi"/>
                  </m:rPr>
                  <w:rPr>
                    <w:rFonts w:ascii="Cambria Math" w:hAnsi="Cambria Math"/>
                    <w:szCs w:val="10"/>
                    <w:lang w:val="en-GB"/>
                  </w:rPr>
                  <m:t>_</m:t>
                </m:r>
                <m:r>
                  <m:rPr>
                    <m:sty m:val="bi"/>
                  </m:rPr>
                  <w:rPr>
                    <w:rFonts w:ascii="Cambria Math" w:hAnsi="Cambria Math"/>
                    <w:szCs w:val="10"/>
                    <w:lang w:val="en-GB"/>
                  </w:rPr>
                  <m:t>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m:t>
        </m:r>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rsidR="00CE6531" w:rsidRDefault="00E86D0D">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If the gap between the end of the last WUS mo</w:t>
      </w:r>
      <w:r>
        <w:rPr>
          <w:rFonts w:ascii="Times" w:hAnsi="Times"/>
          <w:b/>
          <w:bCs/>
          <w:lang w:val="en-GB" w:eastAsia="zh-CN"/>
        </w:rPr>
        <w:t xml:space="preserve">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w:t>
      </w:r>
      <w:r>
        <w:rPr>
          <w:rFonts w:ascii="Times" w:hAnsi="Times"/>
          <w:b/>
          <w:bCs/>
          <w:i/>
          <w:iCs/>
          <w:lang w:val="en-GB" w:eastAsia="zh-CN"/>
        </w:rPr>
        <w:t>rterWakeUpDelay</w:t>
      </w:r>
      <w:r>
        <w:rPr>
          <w:rFonts w:ascii="Times" w:hAnsi="Times"/>
          <w:b/>
          <w:bCs/>
          <w:lang w:val="en-GB" w:eastAsia="zh-CN"/>
        </w:rPr>
        <w:t>;</w:t>
      </w:r>
    </w:p>
    <w:p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and the start of the corresponding PO is no less than the wake-up delay a UE re</w:t>
      </w:r>
      <w:r>
        <w:rPr>
          <w:rFonts w:ascii="Times" w:hAnsi="Times"/>
          <w:b/>
          <w:bCs/>
          <w:lang w:val="en-GB" w:eastAsia="zh-CN"/>
        </w:rPr>
        <w:t xml:space="preserve">ports, the UE monitors the LO associated with the value in </w:t>
      </w:r>
      <w:r>
        <w:rPr>
          <w:rFonts w:ascii="Times" w:hAnsi="Times"/>
          <w:b/>
          <w:bCs/>
          <w:i/>
          <w:iCs/>
          <w:szCs w:val="10"/>
        </w:rPr>
        <w:t>offsetForLongerWakeUpDelay</w:t>
      </w:r>
      <w:r>
        <w:rPr>
          <w:rFonts w:ascii="Times" w:hAnsi="Times"/>
          <w:b/>
          <w:bCs/>
          <w:lang w:val="en-GB" w:eastAsia="zh-CN"/>
        </w:rPr>
        <w:t>;</w:t>
      </w:r>
    </w:p>
    <w:p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Otherwise, the UE monitors legacy PO.</w:t>
      </w:r>
    </w:p>
    <w:p w:rsidR="00CE6531" w:rsidRDefault="00E86D0D">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If the gap between the end of the last WUS</w:t>
      </w:r>
      <w:r>
        <w:rPr>
          <w:rFonts w:ascii="Times" w:hAnsi="Times"/>
          <w:b/>
          <w:bCs/>
          <w:lang w:val="en-GB" w:eastAsia="zh-CN"/>
        </w:rPr>
        <w:t xml:space="preserve">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w:t>
      </w:r>
      <w:r>
        <w:rPr>
          <w:rFonts w:ascii="Times" w:hAnsi="Times"/>
          <w:b/>
          <w:bCs/>
          <w:lang w:val="en-GB" w:eastAsia="zh-CN"/>
        </w:rPr>
        <w:t>E monitors the LO;</w:t>
      </w:r>
    </w:p>
    <w:p w:rsidR="00CE6531" w:rsidRDefault="00E86D0D">
      <w:pPr>
        <w:numPr>
          <w:ilvl w:val="1"/>
          <w:numId w:val="71"/>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rsidR="00CE6531" w:rsidRDefault="00CE6531">
      <w:pPr>
        <w:spacing w:after="120"/>
        <w:jc w:val="both"/>
        <w:rPr>
          <w:rFonts w:ascii="Times New Roman" w:eastAsia="Times New Roman" w:hAnsi="Times New Roman" w:cs="Batang"/>
          <w:szCs w:val="20"/>
          <w:lang w:val="en-GB" w:eastAsia="zh-CN"/>
        </w:rPr>
      </w:pPr>
    </w:p>
    <w:p w:rsidR="00CE6531" w:rsidRDefault="00E86D0D">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CE6531">
        <w:tc>
          <w:tcPr>
            <w:tcW w:w="9576" w:type="dxa"/>
          </w:tcPr>
          <w:p w:rsidR="00CE6531" w:rsidRDefault="00E86D0D">
            <w:pPr>
              <w:keepLines/>
              <w:tabs>
                <w:tab w:val="left" w:pos="992"/>
              </w:tabs>
              <w:spacing w:before="180" w:afterLines="50" w:after="120"/>
              <w:ind w:left="1134" w:hanging="1134"/>
              <w:outlineLvl w:val="1"/>
              <w:rPr>
                <w:rFonts w:ascii="Arial" w:eastAsia="宋体" w:hAnsi="Arial"/>
                <w:sz w:val="32"/>
                <w:szCs w:val="20"/>
                <w:lang w:val="en-GB"/>
              </w:rPr>
            </w:pPr>
            <w:r>
              <w:rPr>
                <w:rFonts w:ascii="Arial" w:eastAsia="宋体" w:hAnsi="Arial"/>
                <w:sz w:val="32"/>
                <w:szCs w:val="20"/>
                <w:lang w:val="en-GB"/>
              </w:rPr>
              <w:t>10.4C</w:t>
            </w:r>
            <w:r>
              <w:rPr>
                <w:rFonts w:ascii="Arial" w:eastAsia="宋体" w:hAnsi="Arial"/>
                <w:sz w:val="32"/>
                <w:szCs w:val="20"/>
                <w:lang w:val="en-GB"/>
              </w:rPr>
              <w:tab/>
              <w:t>PDCCH monitoring activation by WUS in RRC_IDLE/RRC_INACTIVE</w:t>
            </w:r>
          </w:p>
          <w:p w:rsidR="00CE6531" w:rsidRDefault="00E86D0D">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rsidR="00CE6531" w:rsidRDefault="00E86D0D">
            <w:pPr>
              <w:spacing w:afterLines="50" w:after="120"/>
              <w:rPr>
                <w:rFonts w:ascii="Times New Roman" w:hAnsi="Times New Roman"/>
                <w:szCs w:val="10"/>
                <w:lang w:val="en-GB"/>
              </w:rPr>
            </w:pPr>
            <w:r>
              <w:rPr>
                <w:rFonts w:ascii="Times New Roman" w:eastAsia="宋体" w:hAnsi="Times New Roman"/>
                <w:szCs w:val="20"/>
                <w:lang w:val="en-GB"/>
              </w:rPr>
              <w:t xml:space="preserve">A UE determines the first frame for the WUS occasion according to the procedure defined in [17, TS 38.304] </w:t>
            </w:r>
            <w:r>
              <w:rPr>
                <w:rFonts w:ascii="Times New Roman" w:eastAsia="宋体" w:hAnsi="Times New Roman"/>
                <w:strike/>
                <w:color w:val="EE0000"/>
                <w:szCs w:val="20"/>
                <w:lang w:val="en-GB"/>
              </w:rPr>
              <w:t>A UE assumes that WUS occasions occur with a periodicity equal to the I-DRX cycle in the RRC_IDLE/RRC_INACTIVE state [17, TS</w:t>
            </w:r>
            <w:r>
              <w:rPr>
                <w:rFonts w:ascii="Times New Roman" w:eastAsia="宋体" w:hAnsi="Times New Roman"/>
                <w:strike/>
                <w:color w:val="EE0000"/>
                <w:szCs w:val="20"/>
                <w:lang w:val="en-GB"/>
              </w:rPr>
              <w:t xml:space="preserve"> 38.304]. The UE determines WUS occasions associated with a paging occasion based on </w:t>
            </w:r>
            <w:r>
              <w:rPr>
                <w:rFonts w:ascii="Times New Roman" w:eastAsia="宋体" w:hAnsi="Times New Roman"/>
                <w:i/>
                <w:strike/>
                <w:color w:val="EE0000"/>
                <w:szCs w:val="20"/>
                <w:lang w:val="en-GB"/>
              </w:rPr>
              <w:t>PO-to-LO association</w:t>
            </w:r>
            <w:r>
              <w:rPr>
                <w:rFonts w:ascii="Times New Roman" w:eastAsia="宋体"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宋体" w:hAnsi="Times New Roman"/>
                <w:bCs/>
                <w:strike/>
                <w:color w:val="EE0000"/>
                <w:szCs w:val="20"/>
                <w:lang w:val="en-GB" w:eastAsia="ko-KR" w:bidi="ar"/>
              </w:rPr>
              <w:t xml:space="preserve"> Each </w:t>
            </w:r>
            <w:r>
              <w:rPr>
                <w:rFonts w:ascii="Times New Roman" w:eastAsia="宋体" w:hAnsi="Times New Roman"/>
                <w:bCs/>
                <w:strike/>
                <w:color w:val="EE0000"/>
                <w:szCs w:val="20"/>
                <w:lang w:val="en-GB" w:eastAsia="ko-KR" w:bidi="ar"/>
              </w:rPr>
              <w:t xml:space="preserve">number of frames is provided </w:t>
            </w:r>
            <w:r>
              <w:rPr>
                <w:rFonts w:ascii="Times New Roman" w:eastAsia="宋体" w:hAnsi="Times New Roman"/>
                <w:strike/>
                <w:color w:val="EE0000"/>
                <w:szCs w:val="20"/>
                <w:lang w:val="en-GB"/>
              </w:rPr>
              <w:t xml:space="preserve">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zCs w:val="20"/>
                <w:lang w:val="en-GB"/>
              </w:rPr>
              <w:t>offset_firstMO_withinLO</w:t>
            </w:r>
            <w:r>
              <w:rPr>
                <w:rFonts w:ascii="Times New Roman" w:eastAsia="宋体" w:hAnsi="Times New Roman"/>
                <w:szCs w:val="20"/>
                <w:lang w:val="en-GB"/>
              </w:rPr>
              <w:t xml:space="preserve"> relative to the start of the </w:t>
            </w:r>
            <w:r>
              <w:rPr>
                <w:rFonts w:ascii="Times New Roman" w:eastAsia="宋体" w:hAnsi="Times New Roman"/>
                <w:color w:val="EE0000"/>
                <w:szCs w:val="20"/>
                <w:lang w:val="en-GB"/>
              </w:rPr>
              <w:t xml:space="preserve">first </w:t>
            </w:r>
            <w:r>
              <w:rPr>
                <w:rFonts w:ascii="Times New Roman" w:eastAsia="宋体" w:hAnsi="Times New Roman"/>
                <w:strike/>
                <w:color w:val="EE0000"/>
                <w:szCs w:val="20"/>
                <w:lang w:val="en-GB"/>
              </w:rPr>
              <w:t>reference</w:t>
            </w:r>
            <w:r>
              <w:rPr>
                <w:rFonts w:ascii="Times New Roman" w:eastAsia="宋体" w:hAnsi="Times New Roman"/>
                <w:szCs w:val="20"/>
                <w:lang w:val="en-GB"/>
              </w:rPr>
              <w:t xml:space="preserve"> frame. </w:t>
            </w:r>
            <w:r>
              <w:rPr>
                <w:rFonts w:ascii="Times New Roman" w:eastAsia="宋体" w:hAnsi="Times New Roman"/>
                <w:strike/>
                <w:color w:val="EE0000"/>
                <w:szCs w:val="20"/>
                <w:lang w:val="en-GB"/>
              </w:rPr>
              <w:t xml:space="preserve">If multiple values for the number of frames provided 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 xml:space="preserve"> are larger than or equal to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WUS starting at a WUS occasion corresponding to the smallest of the multiple values. If all values for the number of frame</w:t>
            </w:r>
            <w:r>
              <w:rPr>
                <w:rFonts w:ascii="Times New Roman" w:eastAsia="宋体" w:hAnsi="Times New Roman"/>
                <w:strike/>
                <w:color w:val="EE0000"/>
                <w:szCs w:val="20"/>
                <w:lang w:val="en-GB"/>
              </w:rPr>
              <w:t xml:space="preserve">s provided 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 xml:space="preserve"> are smaller than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PDCCH according to Type2-PDCCH CSS sets associated with the paging occasion and does not monitor WUS.</w:t>
            </w:r>
          </w:p>
        </w:tc>
      </w:tr>
    </w:tbl>
    <w:p w:rsidR="00CE6531" w:rsidRDefault="00CE6531">
      <w:pPr>
        <w:spacing w:after="120"/>
        <w:jc w:val="both"/>
        <w:rPr>
          <w:rFonts w:ascii="Times New Roman" w:eastAsia="Times New Roman" w:hAnsi="Times New Roman" w:cs="Batang"/>
          <w:szCs w:val="20"/>
          <w:lang w:eastAsia="zh-CN"/>
        </w:rPr>
      </w:pPr>
    </w:p>
    <w:p w:rsidR="00CE6531" w:rsidRDefault="00E86D0D">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CE6531">
        <w:tc>
          <w:tcPr>
            <w:tcW w:w="9350" w:type="dxa"/>
          </w:tcPr>
          <w:p w:rsidR="00CE6531" w:rsidRDefault="00E86D0D">
            <w:pPr>
              <w:rPr>
                <w:rFonts w:ascii="Times New Roman" w:eastAsia="等线" w:hAnsi="Times New Roman"/>
                <w:szCs w:val="20"/>
                <w:lang w:eastAsia="zh-CN"/>
              </w:rPr>
            </w:pPr>
            <w:r>
              <w:rPr>
                <w:rFonts w:ascii="Times New Roman" w:eastAsia="等线" w:hAnsi="Times New Roman"/>
                <w:szCs w:val="20"/>
                <w:lang w:eastAsia="zh-CN"/>
              </w:rPr>
              <w:t>10.4C</w:t>
            </w:r>
            <w:r>
              <w:rPr>
                <w:rFonts w:ascii="Times New Roman" w:eastAsia="等线" w:hAnsi="Times New Roman"/>
                <w:szCs w:val="20"/>
                <w:lang w:eastAsia="zh-CN"/>
              </w:rPr>
              <w:tab/>
              <w:t>PDCCH monitor</w:t>
            </w:r>
            <w:r>
              <w:rPr>
                <w:rFonts w:ascii="Times New Roman" w:eastAsia="等线" w:hAnsi="Times New Roman"/>
                <w:szCs w:val="20"/>
                <w:lang w:eastAsia="zh-CN"/>
              </w:rPr>
              <w:t>ing activation by WUS in RRC_IDLE/RRC_INACTIVE</w:t>
            </w:r>
          </w:p>
          <w:p w:rsidR="00CE6531" w:rsidRDefault="00E86D0D">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rsidR="00CE6531" w:rsidRDefault="00E86D0D">
            <w:pPr>
              <w:rPr>
                <w:rFonts w:ascii="Times New Roman" w:eastAsia="等线" w:hAnsi="Times New Roman"/>
                <w:szCs w:val="20"/>
              </w:rPr>
            </w:pPr>
            <w:r>
              <w:rPr>
                <w:rFonts w:ascii="Times New Roman" w:eastAsia="等线" w:hAnsi="Times New Roman"/>
                <w:szCs w:val="20"/>
              </w:rPr>
              <w:t xml:space="preserve">A UE can be provided, by </w:t>
            </w:r>
            <w:r>
              <w:rPr>
                <w:rFonts w:ascii="Times New Roman" w:eastAsia="等线" w:hAnsi="Times New Roman"/>
                <w:i/>
                <w:szCs w:val="20"/>
              </w:rPr>
              <w:t>WUS_available_slot_IDLE/INACTIVE</w:t>
            </w:r>
            <w:r>
              <w:rPr>
                <w:rFonts w:ascii="Times New Roman" w:eastAsia="等线"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 A set of t</w:t>
            </w:r>
            <w:r>
              <w:rPr>
                <w:rFonts w:ascii="Times New Roman" w:eastAsia="等线" w:hAnsi="Times New Roman"/>
                <w:szCs w:val="20"/>
              </w:rPr>
              <w:t xml:space="preserve">ime units includes a total of either 10, or 20, or 40 time units. A duration </w:t>
            </w:r>
            <m:oMath>
              <m:r>
                <w:rPr>
                  <w:rFonts w:ascii="Cambria Math" w:eastAsia="等线" w:hAnsi="Cambria Math"/>
                  <w:szCs w:val="20"/>
                  <w:lang w:val="en-AU"/>
                </w:rPr>
                <m:t>P</m:t>
              </m:r>
            </m:oMath>
            <w:r>
              <w:rPr>
                <w:rFonts w:ascii="Times New Roman" w:eastAsia="等线" w:hAnsi="Times New Roman"/>
                <w:szCs w:val="20"/>
                <w:lang w:val="en-AU"/>
              </w:rPr>
              <w:t>, in msec,</w:t>
            </w:r>
            <w:r>
              <w:rPr>
                <w:rFonts w:ascii="Times New Roman" w:eastAsia="等线" w:hAnsi="Times New Roman"/>
                <w:szCs w:val="20"/>
              </w:rPr>
              <w:t xml:space="preserve"> of the set of time units has maximum value of 40 msec. The first symbol of the set of time units every 40 msec/</w:t>
            </w:r>
            <m:oMath>
              <m:r>
                <w:rPr>
                  <w:rFonts w:ascii="Cambria Math" w:eastAsia="等线" w:hAnsi="Cambria Math"/>
                  <w:szCs w:val="20"/>
                  <w:lang w:val="en-AU"/>
                </w:rPr>
                <m:t>P</m:t>
              </m:r>
            </m:oMath>
            <w:r>
              <w:rPr>
                <w:rFonts w:ascii="Times New Roman" w:eastAsia="等线" w:hAnsi="Times New Roman"/>
                <w:szCs w:val="20"/>
              </w:rPr>
              <w:t xml:space="preserve"> periods is a first symbol in frame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f</m:t>
                  </m:r>
                </m:sub>
              </m:sSub>
            </m:oMath>
            <w:r>
              <w:rPr>
                <w:rFonts w:ascii="Times New Roman" w:eastAsia="等线" w:hAnsi="Times New Roman"/>
                <w:szCs w:val="20"/>
              </w:rPr>
              <w:t xml:space="preserve"> mod 4 = 0. T</w:t>
            </w:r>
            <w:r>
              <w:rPr>
                <w:rFonts w:ascii="Times New Roman" w:eastAsia="等线" w:hAnsi="Times New Roman"/>
                <w:szCs w:val="20"/>
              </w:rPr>
              <w:t xml:space="preserve">he UE can be additionally provided, by </w:t>
            </w:r>
            <w:r>
              <w:rPr>
                <w:rFonts w:ascii="Times New Roman" w:eastAsia="等线" w:hAnsi="Times New Roman"/>
                <w:i/>
                <w:szCs w:val="20"/>
              </w:rPr>
              <w:lastRenderedPageBreak/>
              <w:t>WUS_available_symbol_IDLE/INACTIVE</w:t>
            </w:r>
            <w:r>
              <w:rPr>
                <w:rFonts w:ascii="Times New Roman" w:eastAsia="等线" w:hAnsi="Times New Roman"/>
                <w:szCs w:val="20"/>
              </w:rPr>
              <w:t xml:space="preserve">, an indication of symbols in each time unit from the subset of time units that is available for the UE to monitor WUS. If the UE is not provided </w:t>
            </w:r>
            <w:r>
              <w:rPr>
                <w:rFonts w:ascii="Times New Roman" w:eastAsia="等线" w:hAnsi="Times New Roman"/>
                <w:i/>
                <w:szCs w:val="20"/>
              </w:rPr>
              <w:t>WUS_available_slot_IDLE/INACTIVE</w:t>
            </w:r>
            <w:r>
              <w:rPr>
                <w:rFonts w:ascii="Times New Roman" w:eastAsia="等线" w:hAnsi="Times New Roman"/>
                <w:szCs w:val="20"/>
              </w:rPr>
              <w:t>, the</w:t>
            </w:r>
            <w:r>
              <w:rPr>
                <w:rFonts w:ascii="Times New Roman" w:eastAsia="等线" w:hAnsi="Times New Roman"/>
                <w:szCs w:val="20"/>
              </w:rPr>
              <w:t xml:space="preserve"> UE assumes that all time units are available for the UE to monitor WUS. If the UE is not provided </w:t>
            </w:r>
            <w:r>
              <w:rPr>
                <w:rFonts w:ascii="Times New Roman" w:eastAsia="等线" w:hAnsi="Times New Roman"/>
                <w:i/>
                <w:szCs w:val="20"/>
              </w:rPr>
              <w:t>WUS_available_symbol_IDLE/INACTIVE</w:t>
            </w:r>
            <w:r>
              <w:rPr>
                <w:rFonts w:ascii="Times New Roman" w:eastAsia="等线" w:hAnsi="Times New Roman"/>
                <w:szCs w:val="20"/>
              </w:rPr>
              <w:t xml:space="preserve">, the UE assumes </w:t>
            </w:r>
            <w:r>
              <w:rPr>
                <w:rFonts w:ascii="Times New Roman" w:eastAsia="等线" w:hAnsi="Times New Roman"/>
                <w:color w:val="FF0000"/>
                <w:szCs w:val="20"/>
              </w:rPr>
              <w:t>a time unit of one slot,</w:t>
            </w:r>
            <w:r>
              <w:rPr>
                <w:rFonts w:ascii="Times New Roman" w:eastAsia="等线" w:hAnsi="Times New Roman"/>
                <w:szCs w:val="20"/>
              </w:rPr>
              <w:t xml:space="preserve"> </w:t>
            </w:r>
            <w:r>
              <w:rPr>
                <w:rFonts w:ascii="Times New Roman" w:eastAsia="等线" w:hAnsi="Times New Roman"/>
                <w:strike/>
                <w:color w:val="FF0000"/>
                <w:szCs w:val="20"/>
              </w:rPr>
              <w:t>that,</w:t>
            </w:r>
            <w:r>
              <w:rPr>
                <w:rFonts w:ascii="Times New Roman" w:eastAsia="等线" w:hAnsi="Times New Roman"/>
                <w:szCs w:val="20"/>
              </w:rPr>
              <w:t xml:space="preserve"> </w:t>
            </w:r>
            <w:r>
              <w:rPr>
                <w:rFonts w:ascii="Times New Roman" w:eastAsia="等线" w:hAnsi="Times New Roman"/>
                <w:color w:val="FF0000"/>
                <w:szCs w:val="20"/>
              </w:rPr>
              <w:t>and</w:t>
            </w:r>
            <w:r>
              <w:rPr>
                <w:rFonts w:ascii="Times New Roman" w:eastAsia="等线" w:hAnsi="Times New Roman"/>
                <w:szCs w:val="20"/>
              </w:rPr>
              <w:t xml:space="preserve"> for a time unit that is available for the UE to monitor WUS, all symbol</w:t>
            </w:r>
            <w:r>
              <w:rPr>
                <w:rFonts w:ascii="Times New Roman" w:eastAsia="等线" w:hAnsi="Times New Roman"/>
                <w:szCs w:val="20"/>
              </w:rPr>
              <w:t>s in the time unit are available for the UE to monitor WUS. The UE assumes that a symbol is not available to monitor WUS when</w:t>
            </w:r>
          </w:p>
          <w:p w:rsidR="00CE6531" w:rsidRDefault="00E86D0D">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rsidR="00CE6531" w:rsidRDefault="00E86D0D">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the symbol is indicated for an SS/PBCH block transmission</w:t>
            </w:r>
            <w:r>
              <w:rPr>
                <w:rFonts w:ascii="Times New Roman" w:eastAsia="等线" w:hAnsi="Times New Roman"/>
                <w:szCs w:val="20"/>
              </w:rPr>
              <w:t xml:space="preserve">, by </w:t>
            </w:r>
            <w:r>
              <w:rPr>
                <w:rFonts w:ascii="Times New Roman" w:eastAsia="等线" w:hAnsi="Times New Roman"/>
                <w:i/>
                <w:szCs w:val="20"/>
              </w:rPr>
              <w:t>ssb-PositionsInBurst</w:t>
            </w:r>
            <w:r>
              <w:rPr>
                <w:rFonts w:ascii="Times New Roman" w:eastAsia="等线" w:hAnsi="Times New Roman"/>
                <w:szCs w:val="20"/>
              </w:rPr>
              <w:t xml:space="preserve"> in </w:t>
            </w:r>
            <w:r>
              <w:rPr>
                <w:rFonts w:ascii="Times New Roman" w:eastAsia="等线" w:hAnsi="Times New Roman"/>
                <w:i/>
                <w:szCs w:val="20"/>
              </w:rPr>
              <w:t>SIB1</w:t>
            </w:r>
            <w:r>
              <w:rPr>
                <w:rFonts w:ascii="Times New Roman" w:eastAsia="等线" w:hAnsi="Times New Roman"/>
                <w:szCs w:val="20"/>
              </w:rPr>
              <w:t>, and the SS/PBCH block transmission would overlap in frequency with the WUS transmission</w:t>
            </w:r>
          </w:p>
          <w:p w:rsidR="00CE6531" w:rsidRDefault="00E86D0D">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PDCCH transmissions, by </w:t>
            </w:r>
            <w:r>
              <w:rPr>
                <w:rFonts w:ascii="Times New Roman" w:eastAsia="等线" w:hAnsi="Times New Roman"/>
                <w:i/>
                <w:szCs w:val="20"/>
              </w:rPr>
              <w:t>pdcch-ConfigSIB1</w:t>
            </w:r>
            <w:r>
              <w:rPr>
                <w:rFonts w:ascii="Times New Roman" w:eastAsia="等线" w:hAnsi="Times New Roman"/>
                <w:szCs w:val="20"/>
              </w:rPr>
              <w:t xml:space="preserve">, and CORESET 0 for the PDCCH transmissions would overlap in </w:t>
            </w:r>
            <w:r>
              <w:rPr>
                <w:rFonts w:ascii="Times New Roman" w:eastAsia="等线" w:hAnsi="Times New Roman"/>
                <w:szCs w:val="20"/>
              </w:rPr>
              <w:t>frequency with the WUS transmission</w:t>
            </w:r>
          </w:p>
          <w:p w:rsidR="00CE6531" w:rsidRDefault="00E86D0D">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rsidR="00CE6531" w:rsidRDefault="00CE6531">
      <w:pPr>
        <w:spacing w:after="120"/>
        <w:jc w:val="both"/>
        <w:rPr>
          <w:rFonts w:ascii="Times New Roman" w:eastAsia="Times New Roman" w:hAnsi="Times New Roman" w:cs="Batang"/>
          <w:szCs w:val="20"/>
          <w:lang w:eastAsia="zh-CN"/>
        </w:rPr>
      </w:pPr>
    </w:p>
    <w:p w:rsidR="00CE6531" w:rsidRDefault="00E86D0D">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w:t>
      </w:r>
      <w:r>
        <w:rPr>
          <w:rFonts w:ascii="Times New Roman" w:hAnsi="Times New Roman"/>
          <w:b/>
          <w:bCs/>
          <w:szCs w:val="10"/>
          <w:lang w:val="en-GB"/>
        </w:rPr>
        <w:t>re is no spec impact.</w:t>
      </w:r>
    </w:p>
    <w:p w:rsidR="00CE6531" w:rsidRDefault="00E86D0D">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rsidR="00CE6531" w:rsidRDefault="00CE6531">
      <w:pPr>
        <w:autoSpaceDE w:val="0"/>
        <w:autoSpaceDN w:val="0"/>
        <w:spacing w:afterLines="50" w:after="120"/>
        <w:jc w:val="both"/>
        <w:rPr>
          <w:rFonts w:ascii="Times New Roman" w:hAnsi="Times New Roman"/>
          <w:b/>
          <w:bCs/>
          <w:szCs w:val="20"/>
          <w:lang w:eastAsia="zh-CN"/>
        </w:rPr>
      </w:pPr>
    </w:p>
    <w:p w:rsidR="00CE6531" w:rsidRDefault="00E86D0D">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rsidR="00CE6531" w:rsidRDefault="00E86D0D">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rsidR="00CE6531" w:rsidRDefault="00E86D0D">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w:t>
      </w:r>
      <w:r>
        <w:rPr>
          <w:rFonts w:ascii="Times" w:hAnsi="Times"/>
          <w:b/>
          <w:bCs/>
          <w:szCs w:val="20"/>
          <w:lang w:val="en-GB" w:eastAsia="zh-CN"/>
        </w:rPr>
        <w:t xml:space="preserve">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rsidR="00CE6531" w:rsidRDefault="00E86D0D">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determines the reporti</w:t>
      </w:r>
      <w:r>
        <w:rPr>
          <w:rFonts w:ascii="Times New Roman" w:hAnsi="Times New Roman"/>
          <w:b/>
          <w:bCs/>
          <w:szCs w:val="20"/>
        </w:rPr>
        <w:t xml:space="preserve">ng behavior during this period. </w:t>
      </w:r>
    </w:p>
    <w:p w:rsidR="00CE6531" w:rsidRDefault="00E86D0D">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rsidR="00CE6531" w:rsidRDefault="00E86D0D">
      <w:pPr>
        <w:numPr>
          <w:ilvl w:val="0"/>
          <w:numId w:val="72"/>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Confirm the understanding </w:t>
      </w:r>
      <w:r>
        <w:rPr>
          <w:rFonts w:ascii="Times New Roman Bold" w:hAnsi="Times New Roman Bold" w:cs="Times New Roman Bold"/>
          <w:b/>
          <w:bCs/>
          <w:szCs w:val="20"/>
        </w:rPr>
        <w:t>(understanding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rsidR="00CE6531" w:rsidRDefault="00E86D0D">
      <w:pPr>
        <w:numPr>
          <w:ilvl w:val="0"/>
          <w:numId w:val="72"/>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rsidR="00CE6531" w:rsidRDefault="00E86D0D">
      <w:pPr>
        <w:overflowPunct w:val="0"/>
        <w:autoSpaceDE w:val="0"/>
        <w:autoSpaceDN w:val="0"/>
        <w:spacing w:afterLines="50" w:after="120"/>
        <w:jc w:val="both"/>
        <w:rPr>
          <w:rFonts w:ascii="Times New Roman Regular" w:eastAsia="宋体" w:hAnsi="Times New Roman Regular" w:cs="Times New Roman Regular"/>
          <w:szCs w:val="20"/>
          <w:lang w:eastAsia="zh-CN"/>
        </w:rPr>
      </w:pPr>
      <w:r>
        <w:rPr>
          <w:rFonts w:ascii="Times New Roman Bold" w:eastAsia="宋体" w:hAnsi="Times New Roman Bold" w:cs="Times New Roman Bold"/>
          <w:b/>
          <w:bCs/>
          <w:szCs w:val="20"/>
          <w:lang w:eastAsia="zh-CN"/>
        </w:rPr>
        <w:t>Proposal 4-3: For LP-</w:t>
      </w:r>
      <w:r>
        <w:rPr>
          <w:rFonts w:ascii="Times New Roman Bold" w:eastAsia="宋体" w:hAnsi="Times New Roman Bold" w:cs="Times New Roman Bold"/>
          <w:b/>
          <w:bCs/>
          <w:szCs w:val="20"/>
          <w:lang w:eastAsia="zh-CN"/>
        </w:rPr>
        <w:t xml:space="preserve">WUS configured in cell DTX inactive period, UE does not start the corresponding </w:t>
      </w:r>
      <w:r>
        <w:rPr>
          <w:rFonts w:ascii="Times New Roman Bold Italic" w:eastAsia="宋体" w:hAnsi="Times New Roman Bold Italic" w:cs="Times New Roman Bold Italic"/>
          <w:b/>
          <w:bCs/>
          <w:i/>
          <w:iCs/>
          <w:szCs w:val="20"/>
          <w:lang w:eastAsia="zh-CN"/>
        </w:rPr>
        <w:t xml:space="preserve">drx-onDurationTimer. </w:t>
      </w:r>
    </w:p>
    <w:p w:rsidR="00CE6531" w:rsidRDefault="00E86D0D">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rsidR="00CE6531" w:rsidRDefault="00CE6531">
      <w:pPr>
        <w:rPr>
          <w:lang w:val="en-GB"/>
        </w:rPr>
      </w:pPr>
    </w:p>
    <w:p w:rsidR="00CE6531" w:rsidRDefault="00E86D0D">
      <w:pPr>
        <w:pStyle w:val="22"/>
      </w:pPr>
      <w:r>
        <w:t>R1-2507699_Qualcomm Incorporated</w:t>
      </w:r>
    </w:p>
    <w:p w:rsidR="00CE6531" w:rsidRDefault="00E86D0D">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r>
        <w:rPr>
          <w:rFonts w:ascii="Times New Roman" w:eastAsia="Times New Roman" w:hAnsi="Times New Roman"/>
          <w:b/>
          <w:bCs/>
          <w:i/>
          <w:iCs/>
          <w:szCs w:val="20"/>
          <w:lang w:val="en-GB"/>
        </w:rPr>
        <w:t>ssb-PositionsInBurst</w:t>
      </w:r>
      <w:r>
        <w:rPr>
          <w:rFonts w:ascii="Times New Roman" w:eastAsia="Times New Roman" w:hAnsi="Times New Roman"/>
          <w:b/>
          <w:bCs/>
          <w:szCs w:val="20"/>
          <w:lang w:val="en-GB"/>
        </w:rPr>
        <w:t xml:space="preserve"> in SIB1</w:t>
      </w:r>
    </w:p>
    <w:p w:rsidR="00CE6531" w:rsidRDefault="00E86D0D">
      <w:pPr>
        <w:numPr>
          <w:ilvl w:val="0"/>
          <w:numId w:val="73"/>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宋体" w:hAnsi="Times New Roman"/>
          <w:b/>
          <w:bCs/>
          <w:szCs w:val="20"/>
          <w:lang w:eastAsia="ja-JP"/>
        </w:rPr>
        <w:t>No new RRC parameter needs to be introduced.</w:t>
      </w:r>
    </w:p>
    <w:p w:rsidR="00CE6531" w:rsidRDefault="00E86D0D">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rsidR="00CE6531" w:rsidRDefault="00E86D0D">
      <w:pPr>
        <w:numPr>
          <w:ilvl w:val="0"/>
          <w:numId w:val="74"/>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 xml:space="preserve">Update the </w:t>
      </w:r>
      <w:r>
        <w:rPr>
          <w:rFonts w:ascii="Times New Roman" w:eastAsia="宋体" w:hAnsi="Times New Roman" w:hint="eastAsia"/>
          <w:b/>
          <w:bCs/>
          <w:szCs w:val="20"/>
          <w:lang w:val="en-GB" w:eastAsia="ja-JP"/>
        </w:rPr>
        <w:t>RAN1#121 agreement as follows:</w:t>
      </w:r>
    </w:p>
    <w:tbl>
      <w:tblPr>
        <w:tblStyle w:val="220"/>
        <w:tblW w:w="0" w:type="auto"/>
        <w:tblLook w:val="04A0" w:firstRow="1" w:lastRow="0" w:firstColumn="1" w:lastColumn="0" w:noHBand="0" w:noVBand="1"/>
      </w:tblPr>
      <w:tblGrid>
        <w:gridCol w:w="9060"/>
      </w:tblGrid>
      <w:tr w:rsidR="00CE6531">
        <w:tc>
          <w:tcPr>
            <w:tcW w:w="9350" w:type="dxa"/>
          </w:tcPr>
          <w:p w:rsidR="00CE6531" w:rsidRDefault="00E86D0D">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rsidR="00CE6531" w:rsidRDefault="00E86D0D">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w:t>
            </w:r>
            <w:r>
              <w:rPr>
                <w:rFonts w:ascii="Times New Roman" w:eastAsia="Times New Roman" w:hAnsi="Times New Roman"/>
                <w:szCs w:val="20"/>
                <w:lang w:eastAsia="zh-CN"/>
              </w:rPr>
              <w:t>P-WUS MO duration is the same as the nominal MO duration.)</w:t>
            </w:r>
          </w:p>
          <w:p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w:t>
            </w:r>
            <w:r>
              <w:rPr>
                <w:rFonts w:ascii="Times New Roman" w:eastAsia="Times New Roman" w:hAnsi="Times New Roman"/>
                <w:szCs w:val="20"/>
                <w:lang w:eastAsia="zh-CN"/>
              </w:rPr>
              <w:t>se, UE does not monitor LP-WUS in this MO (i.e., the MO is dropped).</w:t>
            </w:r>
          </w:p>
          <w:p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signalling</w:t>
            </w:r>
            <w:r>
              <w:rPr>
                <w:rFonts w:ascii="Times New Roman" w:eastAsia="Times New Roman" w:hAnsi="Times New Roman"/>
                <w:strike/>
                <w:color w:val="FF0000"/>
                <w:szCs w:val="20"/>
                <w:lang w:eastAsia="zh-CN"/>
              </w:rPr>
              <w:t xml:space="preserve"> to</w:t>
            </w:r>
            <w:r>
              <w:rPr>
                <w:rFonts w:ascii="Times New Roman" w:eastAsia="Times New Roman" w:hAnsi="Times New Roman"/>
                <w:strike/>
                <w:color w:val="FF0000"/>
                <w:szCs w:val="20"/>
                <w:lang w:eastAsia="zh-CN"/>
              </w:rPr>
              <w:t xml:space="preserve">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signalling,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rsidR="00CE6531" w:rsidRDefault="00E86D0D">
            <w:pPr>
              <w:numPr>
                <w:ilvl w:val="1"/>
                <w:numId w:val="75"/>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rsidR="00CE6531" w:rsidRDefault="00E86D0D">
            <w:pPr>
              <w:numPr>
                <w:ilvl w:val="1"/>
                <w:numId w:val="75"/>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 xml:space="preserve">If there is </w:t>
            </w:r>
            <w:r>
              <w:rPr>
                <w:rFonts w:ascii="Times New Roman" w:eastAsia="Times New Roman" w:hAnsi="Times New Roman"/>
                <w:szCs w:val="20"/>
                <w:lang w:eastAsia="zh-CN"/>
              </w:rPr>
              <w:t>at least one OFDM symbol unavailable for the LP-WUS MO within the OFDM symbols where the LP-WUS would span, the UE does not monitor the LP-WUS in the MO</w:t>
            </w:r>
          </w:p>
        </w:tc>
      </w:tr>
    </w:tbl>
    <w:p w:rsidR="00CE6531" w:rsidRDefault="00E86D0D">
      <w:pPr>
        <w:numPr>
          <w:ilvl w:val="0"/>
          <w:numId w:val="74"/>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lastRenderedPageBreak/>
        <w:t>Details of the UE capability signalling for X1 &gt; X2 will be discussed in the UE feature session</w:t>
      </w:r>
    </w:p>
    <w:p w:rsidR="00CE6531" w:rsidRDefault="00CE6531">
      <w:pPr>
        <w:rPr>
          <w:lang w:val="en-GB"/>
        </w:rPr>
      </w:pPr>
    </w:p>
    <w:p w:rsidR="00CE6531" w:rsidRDefault="00E86D0D">
      <w:pPr>
        <w:pStyle w:val="22"/>
      </w:pPr>
      <w:r>
        <w:t>R1-25</w:t>
      </w:r>
      <w:r>
        <w:t>07793_NTT DOCOMO, INC.</w:t>
      </w:r>
    </w:p>
    <w:p w:rsidR="00CE6531" w:rsidRDefault="00E86D0D">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rsidR="00CE6531" w:rsidRDefault="00CE6531">
      <w:pPr>
        <w:spacing w:afterLines="50" w:after="120"/>
        <w:jc w:val="both"/>
        <w:rPr>
          <w:rFonts w:ascii="Times New Roman" w:eastAsia="MS Mincho" w:hAnsi="Times New Roman"/>
          <w:color w:val="FF0000"/>
          <w:sz w:val="21"/>
          <w:szCs w:val="21"/>
          <w:lang w:eastAsia="ja-JP"/>
        </w:rPr>
      </w:pPr>
    </w:p>
    <w:p w:rsidR="00CE6531" w:rsidRDefault="00E86D0D">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rsidR="00CE6531" w:rsidRDefault="00E86D0D">
      <w:pPr>
        <w:numPr>
          <w:ilvl w:val="0"/>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rsidR="00CE6531" w:rsidRDefault="00E86D0D">
      <w:pPr>
        <w:numPr>
          <w:ilvl w:val="1"/>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 UE expects at least one OFDM symbol gap between two LP-WUS MOs.</w:t>
      </w:r>
    </w:p>
    <w:p w:rsidR="00CE6531" w:rsidRDefault="00E86D0D">
      <w:pPr>
        <w:numPr>
          <w:ilvl w:val="2"/>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1-1: This is ensured by gNB configuration.</w:t>
      </w:r>
    </w:p>
    <w:p w:rsidR="00CE6531" w:rsidRDefault="00E86D0D">
      <w:pPr>
        <w:numPr>
          <w:ilvl w:val="1"/>
          <w:numId w:val="76"/>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2: No gap is introduced between two LP-WUS MOs. No specification impact.</w:t>
      </w:r>
    </w:p>
    <w:p w:rsidR="00CE6531" w:rsidRDefault="00E86D0D">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rsidR="00CE6531" w:rsidRDefault="00E86D0D">
      <w:pPr>
        <w:numPr>
          <w:ilvl w:val="0"/>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w:t>
      </w:r>
      <w:r>
        <w:rPr>
          <w:rFonts w:ascii="Times New Roman" w:eastAsia="MS Mincho" w:hAnsi="Times New Roman"/>
          <w:b/>
          <w:sz w:val="21"/>
          <w:szCs w:val="21"/>
          <w:lang w:val="en-GB" w:eastAsia="ja-JP"/>
        </w:rPr>
        <w:t>US MOs in connected mode for Option 1-2, for the case of more than one MOs per periodicity,</w:t>
      </w:r>
    </w:p>
    <w:p w:rsidR="00CE6531" w:rsidRDefault="00E86D0D">
      <w:pPr>
        <w:numPr>
          <w:ilvl w:val="1"/>
          <w:numId w:val="76"/>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rsidR="00CE6531" w:rsidRDefault="00E86D0D">
      <w:pPr>
        <w:numPr>
          <w:ilvl w:val="1"/>
          <w:numId w:val="76"/>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 xml:space="preserve">The MOs per </w:t>
      </w:r>
      <w:r>
        <w:rPr>
          <w:rFonts w:ascii="Times New Roman" w:eastAsia="MS Mincho" w:hAnsi="Times New Roman"/>
          <w:b/>
          <w:sz w:val="21"/>
          <w:szCs w:val="21"/>
          <w:lang w:val="en-GB" w:eastAsia="ja-JP"/>
        </w:rPr>
        <w:t>periodicity are contiguous without any gap in between</w:t>
      </w:r>
    </w:p>
    <w:p w:rsidR="00CE6531" w:rsidRDefault="00CE6531"/>
    <w:sectPr w:rsidR="00CE6531">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D0D" w:rsidRDefault="00E86D0D">
      <w:r>
        <w:separator/>
      </w:r>
    </w:p>
  </w:endnote>
  <w:endnote w:type="continuationSeparator" w:id="0">
    <w:p w:rsidR="00E86D0D" w:rsidRDefault="00E8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Constantia"/>
    <w:panose1 w:val="02030600000101010101"/>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00"/>
    <w:family w:val="auto"/>
    <w:pitch w:val="default"/>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font>
  <w:font w:name="ArialMT">
    <w:altName w:val="MS Gothic"/>
    <w:charset w:val="80"/>
    <w:family w:val="auto"/>
    <w:pitch w:val="default"/>
    <w:sig w:usb0="00000000" w:usb1="00000000" w:usb2="00000000" w:usb3="00000000" w:csb0="00020000" w:csb1="00000000"/>
  </w:font>
  <w:font w:name="Times New Roman Italic">
    <w:altName w:val="Times New Roman"/>
    <w:panose1 w:val="02020503050405090304"/>
    <w:charset w:val="00"/>
    <w:family w:val="auto"/>
    <w:pitch w:val="default"/>
    <w:sig w:usb0="00000000" w:usb1="00000000" w:usb2="00000009" w:usb3="00000000" w:csb0="400001FF" w:csb1="FFFF0000"/>
  </w:font>
  <w:font w:name="Times New Roman Bold Italic">
    <w:altName w:val="Times New Roman"/>
    <w:panose1 w:val="02020703060505090304"/>
    <w:charset w:val="00"/>
    <w:family w:val="auto"/>
    <w:pitch w:val="default"/>
    <w:sig w:usb0="00000000" w:usb1="00000000" w:usb2="00000009" w:usb3="00000000" w:csb0="400001FF" w:csb1="FFFF0000"/>
  </w:font>
  <w:font w:name="Times New Roman Bold">
    <w:altName w:val="Times New Roman"/>
    <w:panose1 w:val="02020803070505020304"/>
    <w:charset w:val="00"/>
    <w:family w:val="roman"/>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31" w:rsidRDefault="00E86D0D">
    <w:pPr>
      <w:pStyle w:val="aff8"/>
    </w:pPr>
    <w:r>
      <w:rPr>
        <w:noProof/>
        <w:lang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2"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B/AdvsNwIAAG4EAAAOAAAAAAAAAAEAIAAAACIBAABkcnMvZTJvRG9j&#10;LnhtbFBLBQYAAAAABgAGAFkBAADLBQAAAAA=&#10;">
              <v:fill on="f" focussize="0,0"/>
              <v:stroke on="f"/>
              <v:imagedata o:title=""/>
              <o:lock v:ext="edit" aspectratio="f"/>
              <v:textbox inset="20pt,0mm,0mm,15pt" style="mso-fit-shape-to-text:t;">
                <w:txbxContent>
                  <w:p w14:paraId="66E8D027">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31" w:rsidRDefault="00E86D0D">
    <w:pPr>
      <w:pStyle w:val="aff8"/>
      <w:ind w:left="200" w:right="200" w:firstLine="180"/>
      <w:jc w:val="center"/>
    </w:pP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6018A8">
              <w:rPr>
                <w:b/>
                <w:bCs/>
                <w:noProof/>
              </w:rPr>
              <w:t>32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6018A8">
              <w:rPr>
                <w:b/>
                <w:bCs/>
                <w:noProof/>
              </w:rPr>
              <w:t>55</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31" w:rsidRDefault="00E86D0D">
    <w:pPr>
      <w:pStyle w:val="aff8"/>
    </w:pPr>
    <w:r>
      <w:rPr>
        <w:noProof/>
        <w:lang w:eastAsia="zh-CN"/>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1" o:spid="_x0000_s1026" o:spt="202" alt="C2 General" type="#_x0000_t202" style="position:absolute;left:0pt;height:23.55pt;width:51.3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kuCN9MAAAAEAQAADwAAAAAAAAABACAAAAAiAAAAZHJzL2Rvd25yZXYueG1s&#10;UEsBAhQAFAAAAAgAh07iQLaOvdU2AgAAbwQAAA4AAAAAAAAAAQAgAAAAIgEAAGRycy9lMm9Eb2Mu&#10;eG1sUEsFBgAAAAAGAAYAWQEAAMoFAAAAAA==&#10;">
              <v:fill on="f" focussize="0,0"/>
              <v:stroke on="f"/>
              <v:imagedata o:title=""/>
              <o:lock v:ext="edit" aspectratio="f"/>
              <v:textbox inset="20pt,0mm,0mm,15pt" style="mso-fit-shape-to-text:t;">
                <w:txbxContent>
                  <w:p w14:paraId="4340145A">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D0D" w:rsidRDefault="00E86D0D">
      <w:r>
        <w:separator/>
      </w:r>
    </w:p>
  </w:footnote>
  <w:footnote w:type="continuationSeparator" w:id="0">
    <w:p w:rsidR="00E86D0D" w:rsidRDefault="00E86D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5"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1"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5"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0"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1"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4"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59"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9A858C7"/>
    <w:multiLevelType w:val="multilevel"/>
    <w:tmpl w:val="59A858C7"/>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3921280"/>
    <w:multiLevelType w:val="multilevel"/>
    <w:tmpl w:val="639212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6"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7"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9"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1"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2" w15:restartNumberingAfterBreak="0">
    <w:nsid w:val="75A4668A"/>
    <w:multiLevelType w:val="multilevel"/>
    <w:tmpl w:val="75A4668A"/>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4" w15:restartNumberingAfterBreak="0">
    <w:nsid w:val="786E76E0"/>
    <w:multiLevelType w:val="multilevel"/>
    <w:tmpl w:val="786E76E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1"/>
  </w:num>
  <w:num w:numId="8">
    <w:abstractNumId w:val="16"/>
  </w:num>
  <w:num w:numId="9">
    <w:abstractNumId w:val="13"/>
  </w:num>
  <w:num w:numId="10">
    <w:abstractNumId w:val="10"/>
  </w:num>
  <w:num w:numId="11">
    <w:abstractNumId w:val="9"/>
  </w:num>
  <w:num w:numId="12">
    <w:abstractNumId w:val="27"/>
  </w:num>
  <w:num w:numId="13">
    <w:abstractNumId w:val="57"/>
  </w:num>
  <w:num w:numId="14">
    <w:abstractNumId w:val="46"/>
  </w:num>
  <w:num w:numId="15">
    <w:abstractNumId w:val="49"/>
  </w:num>
  <w:num w:numId="16">
    <w:abstractNumId w:val="39"/>
  </w:num>
  <w:num w:numId="17">
    <w:abstractNumId w:val="70"/>
  </w:num>
  <w:num w:numId="18">
    <w:abstractNumId w:val="44"/>
  </w:num>
  <w:num w:numId="19">
    <w:abstractNumId w:val="42"/>
  </w:num>
  <w:num w:numId="20">
    <w:abstractNumId w:val="34"/>
  </w:num>
  <w:num w:numId="21">
    <w:abstractNumId w:val="23"/>
  </w:num>
  <w:num w:numId="22">
    <w:abstractNumId w:val="58"/>
  </w:num>
  <w:num w:numId="23">
    <w:abstractNumId w:val="20"/>
  </w:num>
  <w:num w:numId="24">
    <w:abstractNumId w:val="68"/>
  </w:num>
  <w:num w:numId="25">
    <w:abstractNumId w:val="26"/>
  </w:num>
  <w:num w:numId="26">
    <w:abstractNumId w:val="63"/>
  </w:num>
  <w:num w:numId="27">
    <w:abstractNumId w:val="64"/>
  </w:num>
  <w:num w:numId="28">
    <w:abstractNumId w:val="38"/>
  </w:num>
  <w:num w:numId="29">
    <w:abstractNumId w:val="1"/>
  </w:num>
  <w:num w:numId="30">
    <w:abstractNumId w:val="53"/>
  </w:num>
  <w:num w:numId="31">
    <w:abstractNumId w:val="25"/>
  </w:num>
  <w:num w:numId="32">
    <w:abstractNumId w:val="6"/>
  </w:num>
  <w:num w:numId="33">
    <w:abstractNumId w:val="0"/>
  </w:num>
  <w:num w:numId="34">
    <w:abstractNumId w:val="36"/>
  </w:num>
  <w:num w:numId="35">
    <w:abstractNumId w:val="2"/>
  </w:num>
  <w:num w:numId="36">
    <w:abstractNumId w:val="5"/>
  </w:num>
  <w:num w:numId="37">
    <w:abstractNumId w:val="40"/>
  </w:num>
  <w:num w:numId="38">
    <w:abstractNumId w:val="69"/>
  </w:num>
  <w:num w:numId="39">
    <w:abstractNumId w:val="43"/>
  </w:num>
  <w:num w:numId="40">
    <w:abstractNumId w:val="32"/>
  </w:num>
  <w:num w:numId="41">
    <w:abstractNumId w:val="66"/>
  </w:num>
  <w:num w:numId="42">
    <w:abstractNumId w:val="41"/>
  </w:num>
  <w:num w:numId="43">
    <w:abstractNumId w:val="56"/>
  </w:num>
  <w:num w:numId="44">
    <w:abstractNumId w:val="65"/>
  </w:num>
  <w:num w:numId="45">
    <w:abstractNumId w:val="22"/>
  </w:num>
  <w:num w:numId="46">
    <w:abstractNumId w:val="37"/>
  </w:num>
  <w:num w:numId="47">
    <w:abstractNumId w:val="50"/>
  </w:num>
  <w:num w:numId="48">
    <w:abstractNumId w:val="7"/>
  </w:num>
  <w:num w:numId="49">
    <w:abstractNumId w:val="31"/>
  </w:num>
  <w:num w:numId="50">
    <w:abstractNumId w:val="55"/>
  </w:num>
  <w:num w:numId="51">
    <w:abstractNumId w:val="73"/>
  </w:num>
  <w:num w:numId="52">
    <w:abstractNumId w:val="4"/>
  </w:num>
  <w:num w:numId="53">
    <w:abstractNumId w:val="72"/>
  </w:num>
  <w:num w:numId="54">
    <w:abstractNumId w:val="74"/>
  </w:num>
  <w:num w:numId="55">
    <w:abstractNumId w:val="60"/>
  </w:num>
  <w:num w:numId="56">
    <w:abstractNumId w:val="3"/>
  </w:num>
  <w:num w:numId="57">
    <w:abstractNumId w:val="29"/>
  </w:num>
  <w:num w:numId="58">
    <w:abstractNumId w:val="54"/>
  </w:num>
  <w:num w:numId="59">
    <w:abstractNumId w:val="24"/>
  </w:num>
  <w:num w:numId="60">
    <w:abstractNumId w:val="59"/>
  </w:num>
  <w:num w:numId="61">
    <w:abstractNumId w:val="61"/>
  </w:num>
  <w:num w:numId="62">
    <w:abstractNumId w:val="75"/>
  </w:num>
  <w:num w:numId="63">
    <w:abstractNumId w:val="62"/>
  </w:num>
  <w:num w:numId="64">
    <w:abstractNumId w:val="21"/>
  </w:num>
  <w:num w:numId="65">
    <w:abstractNumId w:val="51"/>
  </w:num>
  <w:num w:numId="66">
    <w:abstractNumId w:val="30"/>
  </w:num>
  <w:num w:numId="67">
    <w:abstractNumId w:val="19"/>
  </w:num>
  <w:num w:numId="68">
    <w:abstractNumId w:val="35"/>
  </w:num>
  <w:num w:numId="69">
    <w:abstractNumId w:val="47"/>
  </w:num>
  <w:num w:numId="70">
    <w:abstractNumId w:val="48"/>
  </w:num>
  <w:num w:numId="71">
    <w:abstractNumId w:val="67"/>
  </w:num>
  <w:num w:numId="72">
    <w:abstractNumId w:val="8"/>
  </w:num>
  <w:num w:numId="73">
    <w:abstractNumId w:val="33"/>
  </w:num>
  <w:num w:numId="74">
    <w:abstractNumId w:val="45"/>
  </w:num>
  <w:num w:numId="75">
    <w:abstractNumId w:val="52"/>
  </w:num>
  <w:num w:numId="7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1BC"/>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E8"/>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ED623C0"/>
    <w:rsid w:val="5F863221"/>
    <w:rsid w:val="611B55A3"/>
    <w:rsid w:val="61F950AE"/>
    <w:rsid w:val="62E2246D"/>
    <w:rsid w:val="63165705"/>
    <w:rsid w:val="6405681A"/>
    <w:rsid w:val="648F7E35"/>
    <w:rsid w:val="64F8658D"/>
    <w:rsid w:val="66906FB6"/>
    <w:rsid w:val="67E63EAA"/>
    <w:rsid w:val="68DB6F36"/>
    <w:rsid w:val="68E50ABA"/>
    <w:rsid w:val="69AF184E"/>
    <w:rsid w:val="6A0E7616"/>
    <w:rsid w:val="6B583BDF"/>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B3C0B34"/>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F79E3"/>
  <w15:docId w15:val="{1298EB41-30FA-44FF-BFC4-FE039ED3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99" w:unhideWhenUsed="1"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G Times (WN)" w:eastAsia="Batang" w:hAnsi="CG Times (WN)"/>
      <w:szCs w:val="24"/>
      <w:lang w:eastAsia="en-US"/>
    </w:rPr>
  </w:style>
  <w:style w:type="paragraph" w:styleId="10">
    <w:name w:val="heading 1"/>
    <w:basedOn w:val="a3"/>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3"/>
    <w:uiPriority w:val="9"/>
    <w:qFormat/>
    <w:pPr>
      <w:spacing w:before="240" w:after="60"/>
      <w:outlineLvl w:val="1"/>
    </w:pPr>
    <w:rPr>
      <w:rFonts w:eastAsia="MS Mincho"/>
      <w:iCs/>
      <w:szCs w:val="28"/>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2"/>
    <w:qFormat/>
    <w:pPr>
      <w:tabs>
        <w:tab w:val="left" w:pos="-5500"/>
      </w:tabs>
      <w:outlineLvl w:val="3"/>
    </w:pPr>
    <w:rPr>
      <w:rFonts w:ascii="Arial" w:eastAsiaTheme="minorEastAsia" w:hAnsi="Arial" w:cs="Arial"/>
      <w:sz w:val="22"/>
      <w:szCs w:val="22"/>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71">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ab"/>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c">
    <w:name w:val="E-mail Signature"/>
    <w:basedOn w:val="a3"/>
    <w:link w:val="ad"/>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e">
    <w:name w:val="Normal Indent"/>
    <w:basedOn w:val="a3"/>
    <w:qFormat/>
    <w:pPr>
      <w:spacing w:after="180"/>
      <w:ind w:left="720"/>
    </w:pPr>
    <w:rPr>
      <w:rFonts w:ascii="Times New Roman" w:eastAsia="MS Mincho" w:hAnsi="Times New Roman"/>
      <w:szCs w:val="20"/>
      <w:lang w:val="en-GB"/>
    </w:rPr>
  </w:style>
  <w:style w:type="paragraph" w:styleId="af">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0">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3"/>
    <w:link w:val="af2"/>
    <w:qFormat/>
    <w:pPr>
      <w:shd w:val="clear" w:color="auto" w:fill="000080"/>
    </w:pPr>
  </w:style>
  <w:style w:type="paragraph" w:styleId="af3">
    <w:name w:val="toa heading"/>
    <w:basedOn w:val="a3"/>
    <w:next w:val="a3"/>
    <w:qFormat/>
    <w:pPr>
      <w:spacing w:before="120"/>
    </w:pPr>
    <w:rPr>
      <w:rFonts w:asciiTheme="majorHAnsi" w:eastAsiaTheme="majorEastAsia" w:hAnsiTheme="majorHAnsi" w:cstheme="majorBidi"/>
      <w:sz w:val="24"/>
    </w:rPr>
  </w:style>
  <w:style w:type="paragraph" w:styleId="af4">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5">
    <w:name w:val="Salutation"/>
    <w:basedOn w:val="a3"/>
    <w:next w:val="a3"/>
    <w:link w:val="af6"/>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7">
    <w:name w:val="Closing"/>
    <w:basedOn w:val="a3"/>
    <w:link w:val="af8"/>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9">
    <w:name w:val="Body Text"/>
    <w:basedOn w:val="a3"/>
    <w:link w:val="afa"/>
    <w:qFormat/>
    <w:pPr>
      <w:spacing w:after="120"/>
      <w:jc w:val="both"/>
    </w:pPr>
    <w:rPr>
      <w:rFonts w:ascii="Times New Roman" w:eastAsiaTheme="minorEastAsia" w:hAnsi="Times New Roman"/>
      <w:lang w:eastAsia="zh-CN"/>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54">
    <w:name w:val="toc 5"/>
    <w:basedOn w:val="44"/>
    <w:next w:val="a3"/>
    <w:qFormat/>
    <w:pPr>
      <w:ind w:left="1701" w:hanging="1701"/>
    </w:pPr>
  </w:style>
  <w:style w:type="paragraph" w:styleId="44">
    <w:name w:val="toc 4"/>
    <w:basedOn w:val="36"/>
    <w:next w:val="a3"/>
    <w:qFormat/>
    <w:pPr>
      <w:ind w:left="1418" w:hanging="1418"/>
    </w:pPr>
  </w:style>
  <w:style w:type="paragraph" w:styleId="36">
    <w:name w:val="toc 3"/>
    <w:basedOn w:val="24"/>
    <w:next w:val="a3"/>
    <w:qFormat/>
    <w:pPr>
      <w:ind w:left="1134" w:hanging="1134"/>
    </w:pPr>
  </w:style>
  <w:style w:type="paragraph" w:styleId="24">
    <w:name w:val="toc 2"/>
    <w:basedOn w:val="14"/>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4">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82">
    <w:name w:val="toc 8"/>
    <w:basedOn w:val="14"/>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7">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5">
    <w:name w:val="Body Text Indent 2"/>
    <w:basedOn w:val="a3"/>
    <w:link w:val="26"/>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5">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5">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62">
    <w:name w:val="toc 6"/>
    <w:basedOn w:val="54"/>
    <w:next w:val="a3"/>
    <w:qFormat/>
    <w:pPr>
      <w:ind w:left="1985" w:hanging="1985"/>
    </w:pPr>
  </w:style>
  <w:style w:type="paragraph" w:styleId="56">
    <w:name w:val="List 5"/>
    <w:basedOn w:val="a3"/>
    <w:qFormat/>
    <w:pPr>
      <w:spacing w:after="180"/>
      <w:ind w:left="1415" w:hanging="283"/>
      <w:contextualSpacing/>
    </w:pPr>
    <w:rPr>
      <w:rFonts w:ascii="Times New Roman" w:eastAsia="MS Mincho" w:hAnsi="Times New Roman"/>
      <w:szCs w:val="20"/>
      <w:lang w:val="en-GB"/>
    </w:rPr>
  </w:style>
  <w:style w:type="paragraph" w:styleId="38">
    <w:name w:val="Body Text Indent 3"/>
    <w:basedOn w:val="a3"/>
    <w:link w:val="39"/>
    <w:qFormat/>
    <w:pPr>
      <w:spacing w:after="120"/>
      <w:ind w:left="283"/>
    </w:pPr>
    <w:rPr>
      <w:rFonts w:ascii="Times New Roman" w:eastAsia="MS Mincho" w:hAnsi="Times New Roman"/>
      <w:sz w:val="16"/>
      <w:szCs w:val="16"/>
      <w:lang w:val="en-GB"/>
    </w:rPr>
  </w:style>
  <w:style w:type="paragraph" w:styleId="72">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92">
    <w:name w:val="toc 9"/>
    <w:basedOn w:val="82"/>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7">
    <w:name w:val="Body Text 2"/>
    <w:basedOn w:val="a3"/>
    <w:link w:val="28"/>
    <w:qFormat/>
    <w:pPr>
      <w:spacing w:after="120" w:line="480" w:lineRule="auto"/>
    </w:pPr>
    <w:rPr>
      <w:rFonts w:ascii="Times New Roman" w:eastAsia="MS Mincho" w:hAnsi="Times New Roman"/>
      <w:szCs w:val="20"/>
      <w:lang w:val="en-GB"/>
    </w:rPr>
  </w:style>
  <w:style w:type="paragraph" w:styleId="46">
    <w:name w:val="List 4"/>
    <w:basedOn w:val="a3"/>
    <w:qFormat/>
    <w:pPr>
      <w:spacing w:after="180"/>
      <w:ind w:left="1132" w:hanging="283"/>
      <w:contextualSpacing/>
    </w:pPr>
    <w:rPr>
      <w:rFonts w:ascii="Times New Roman" w:eastAsia="MS Mincho" w:hAnsi="Times New Roman"/>
      <w:szCs w:val="20"/>
      <w:lang w:val="en-GB"/>
    </w:rPr>
  </w:style>
  <w:style w:type="paragraph" w:styleId="29">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a">
    <w:name w:val="List Continue 3"/>
    <w:basedOn w:val="a3"/>
    <w:qFormat/>
    <w:pPr>
      <w:spacing w:after="120"/>
      <w:ind w:left="849"/>
      <w:contextualSpacing/>
    </w:pPr>
    <w:rPr>
      <w:rFonts w:ascii="Times New Roman" w:eastAsia="MS Mincho" w:hAnsi="Times New Roman"/>
      <w:szCs w:val="20"/>
      <w:lang w:val="en-GB"/>
    </w:rPr>
  </w:style>
  <w:style w:type="paragraph" w:styleId="16">
    <w:name w:val="index 1"/>
    <w:basedOn w:val="a3"/>
    <w:next w:val="a3"/>
    <w:qFormat/>
    <w:pPr>
      <w:ind w:left="200" w:hanging="200"/>
    </w:pPr>
    <w:rPr>
      <w:rFonts w:ascii="Times New Roman" w:eastAsia="MS Mincho" w:hAnsi="Times New Roman"/>
      <w:szCs w:val="20"/>
      <w:lang w:val="en-GB"/>
    </w:rPr>
  </w:style>
  <w:style w:type="paragraph" w:styleId="2a">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4"/>
    <w:next w:val="af4"/>
    <w:link w:val="afff9"/>
    <w:qFormat/>
    <w:rPr>
      <w:b/>
      <w:bCs/>
    </w:rPr>
  </w:style>
  <w:style w:type="paragraph" w:styleId="afffa">
    <w:name w:val="Body Text First Indent"/>
    <w:basedOn w:val="af9"/>
    <w:link w:val="afffb"/>
    <w:qFormat/>
    <w:pPr>
      <w:spacing w:after="180"/>
      <w:ind w:firstLine="360"/>
      <w:jc w:val="left"/>
    </w:pPr>
    <w:rPr>
      <w:szCs w:val="20"/>
      <w:lang w:val="en-GB"/>
    </w:rPr>
  </w:style>
  <w:style w:type="paragraph" w:styleId="2b">
    <w:name w:val="Body Text First Indent 2"/>
    <w:basedOn w:val="afb"/>
    <w:link w:val="2c"/>
    <w:qFormat/>
    <w:pPr>
      <w:spacing w:after="180"/>
      <w:ind w:left="360" w:firstLine="360"/>
    </w:pPr>
  </w:style>
  <w:style w:type="table" w:styleId="afffc">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uiPriority w:val="22"/>
    <w:qFormat/>
    <w:rPr>
      <w:b/>
      <w:bCs/>
    </w:rPr>
  </w:style>
  <w:style w:type="character" w:styleId="afffe">
    <w:name w:val="FollowedHyperlink"/>
    <w:qFormat/>
    <w:rPr>
      <w:color w:val="954F72"/>
      <w:u w:val="single"/>
    </w:rPr>
  </w:style>
  <w:style w:type="character" w:styleId="affff">
    <w:name w:val="Emphasis"/>
    <w:basedOn w:val="a4"/>
    <w:uiPriority w:val="20"/>
    <w:qFormat/>
    <w:rPr>
      <w:i/>
      <w:iCs/>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42">
    <w:name w:val="标题 4 字符"/>
    <w:basedOn w:val="a4"/>
    <w:link w:val="41"/>
    <w:qFormat/>
    <w:rPr>
      <w:rFonts w:ascii="Arial" w:eastAsiaTheme="minorEastAsia" w:hAnsi="Arial" w:cs="Arial"/>
      <w:sz w:val="22"/>
      <w:szCs w:val="22"/>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2">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d">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
    <w:qFormat/>
    <w:rPr>
      <w:lang w:val="en-GB" w:eastAsia="en-US" w:bidi="ar-SA"/>
    </w:rPr>
  </w:style>
  <w:style w:type="character" w:customStyle="1" w:styleId="affff3">
    <w:name w:val="批注文字 字符"/>
    <w:uiPriority w:val="99"/>
    <w:qFormat/>
    <w:rPr>
      <w:kern w:val="2"/>
      <w:sz w:val="24"/>
      <w:szCs w:val="22"/>
    </w:rPr>
  </w:style>
  <w:style w:type="character" w:customStyle="1" w:styleId="affff4">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fa">
    <w:name w:val="正文文本 字符"/>
    <w:link w:val="af9"/>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4"/>
    <w:uiPriority w:val="99"/>
    <w:qFormat/>
    <w:rPr>
      <w:rFonts w:eastAsia="Times New Roman"/>
      <w:szCs w:val="24"/>
      <w:lang w:eastAsia="en-US"/>
    </w:rPr>
  </w:style>
  <w:style w:type="character" w:customStyle="1" w:styleId="17">
    <w:name w:val="列出段落 字符1"/>
    <w:link w:val="a1"/>
    <w:uiPriority w:val="34"/>
    <w:qFormat/>
    <w:locked/>
    <w:rPr>
      <w:rFonts w:eastAsia="微软雅黑"/>
      <w:bCs/>
      <w:iCs/>
      <w:kern w:val="2"/>
      <w:lang w:val="en-GB"/>
    </w:rPr>
  </w:style>
  <w:style w:type="paragraph" w:styleId="a1">
    <w:name w:val="List Paragraph"/>
    <w:basedOn w:val="a3"/>
    <w:link w:val="17"/>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8">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9"/>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9">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a">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9"/>
    <w:next w:val="af9"/>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b">
    <w:name w:val="正文1"/>
    <w:qFormat/>
    <w:pPr>
      <w:spacing w:before="100" w:beforeAutospacing="1" w:after="180"/>
      <w:jc w:val="both"/>
    </w:pPr>
    <w:rPr>
      <w:sz w:val="24"/>
      <w:szCs w:val="24"/>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f">
    <w:name w:val="正文2"/>
    <w:qFormat/>
    <w:pPr>
      <w:widowControl w:val="0"/>
      <w:jc w:val="both"/>
    </w:pPr>
    <w:rPr>
      <w:rFonts w:ascii="等线" w:eastAsia="等线" w:hAnsi="等线"/>
      <w:kern w:val="2"/>
      <w:sz w:val="21"/>
      <w:szCs w:val="21"/>
    </w:rPr>
  </w:style>
  <w:style w:type="table" w:customStyle="1" w:styleId="47">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正文3"/>
    <w:qFormat/>
    <w:rPr>
      <w:rFonts w:ascii="Calibri"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7">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확인되지 않은 멘션1"/>
    <w:uiPriority w:val="99"/>
    <w:semiHidden/>
    <w:unhideWhenUsed/>
    <w:qFormat/>
    <w:rPr>
      <w:color w:val="605E5C"/>
      <w:shd w:val="clear" w:color="auto" w:fill="E1DFDD"/>
    </w:rPr>
  </w:style>
  <w:style w:type="character" w:customStyle="1" w:styleId="aff7">
    <w:name w:val="批注框文本 字符"/>
    <w:basedOn w:val="a4"/>
    <w:link w:val="aff6"/>
    <w:semiHidden/>
    <w:qFormat/>
    <w:rPr>
      <w:rFonts w:eastAsia="Times New Roman"/>
      <w:sz w:val="18"/>
      <w:szCs w:val="18"/>
      <w:lang w:eastAsia="en-US"/>
    </w:rPr>
  </w:style>
  <w:style w:type="paragraph" w:customStyle="1" w:styleId="1d">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e">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8">
    <w:name w:val="正文文本 2 字符"/>
    <w:basedOn w:val="a4"/>
    <w:link w:val="27"/>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b">
    <w:name w:val="正文首行缩进 字符"/>
    <w:basedOn w:val="afa"/>
    <w:link w:val="afffa"/>
    <w:qFormat/>
    <w:rPr>
      <w:rFonts w:ascii="Times New Roman" w:eastAsia="MS Mincho" w:hAnsi="Times New Roman"/>
      <w:szCs w:val="24"/>
      <w:lang w:val="en-GB" w:eastAsia="en-US" w:bidi="ar-SA"/>
    </w:rPr>
  </w:style>
  <w:style w:type="character" w:customStyle="1" w:styleId="afc">
    <w:name w:val="正文文本缩进 字符"/>
    <w:basedOn w:val="a4"/>
    <w:link w:val="afb"/>
    <w:qFormat/>
    <w:rPr>
      <w:rFonts w:ascii="Times New Roman" w:eastAsia="MS Mincho" w:hAnsi="Times New Roman"/>
      <w:lang w:val="en-GB" w:eastAsia="en-US"/>
    </w:rPr>
  </w:style>
  <w:style w:type="character" w:customStyle="1" w:styleId="2c">
    <w:name w:val="正文首行缩进 2 字符"/>
    <w:basedOn w:val="afc"/>
    <w:link w:val="2b"/>
    <w:qFormat/>
    <w:rPr>
      <w:rFonts w:ascii="Times New Roman" w:eastAsia="MS Mincho" w:hAnsi="Times New Roman"/>
      <w:lang w:val="en-GB" w:eastAsia="en-US"/>
    </w:rPr>
  </w:style>
  <w:style w:type="character" w:customStyle="1" w:styleId="26">
    <w:name w:val="正文文本缩进 2 字符"/>
    <w:basedOn w:val="a4"/>
    <w:link w:val="25"/>
    <w:qFormat/>
    <w:rPr>
      <w:rFonts w:ascii="Times New Roman" w:eastAsia="MS Mincho" w:hAnsi="Times New Roman"/>
      <w:lang w:val="en-GB" w:eastAsia="en-US"/>
    </w:rPr>
  </w:style>
  <w:style w:type="character" w:customStyle="1" w:styleId="39">
    <w:name w:val="正文文本缩进 3 字符"/>
    <w:basedOn w:val="a4"/>
    <w:link w:val="38"/>
    <w:qFormat/>
    <w:rPr>
      <w:rFonts w:ascii="Times New Roman" w:eastAsia="MS Mincho" w:hAnsi="Times New Roman"/>
      <w:sz w:val="16"/>
      <w:szCs w:val="16"/>
      <w:lang w:val="en-GB" w:eastAsia="en-US"/>
    </w:rPr>
  </w:style>
  <w:style w:type="character" w:customStyle="1" w:styleId="af8">
    <w:name w:val="结束语 字符"/>
    <w:basedOn w:val="a4"/>
    <w:link w:val="af7"/>
    <w:qFormat/>
    <w:rPr>
      <w:rFonts w:ascii="Times New Roman" w:eastAsia="MS Mincho" w:hAnsi="Times New Roman"/>
      <w:lang w:val="en-GB" w:eastAsia="en-US"/>
    </w:rPr>
  </w:style>
  <w:style w:type="character" w:customStyle="1" w:styleId="afff9">
    <w:name w:val="批注主题 字符"/>
    <w:basedOn w:val="affff3"/>
    <w:link w:val="afff8"/>
    <w:qFormat/>
    <w:rPr>
      <w:rFonts w:eastAsia="Times New Roman"/>
      <w:b/>
      <w:bCs/>
      <w:kern w:val="2"/>
      <w:sz w:val="24"/>
      <w:szCs w:val="24"/>
      <w:lang w:eastAsia="en-US"/>
    </w:rPr>
  </w:style>
  <w:style w:type="character" w:customStyle="1" w:styleId="aff3">
    <w:name w:val="日期 字符"/>
    <w:basedOn w:val="a4"/>
    <w:link w:val="aff2"/>
    <w:qFormat/>
    <w:rPr>
      <w:rFonts w:ascii="Times New Roman" w:eastAsia="MS Mincho" w:hAnsi="Times New Roman"/>
      <w:lang w:val="en-GB" w:eastAsia="en-US"/>
    </w:rPr>
  </w:style>
  <w:style w:type="character" w:customStyle="1" w:styleId="af2">
    <w:name w:val="文档结构图 字符"/>
    <w:basedOn w:val="a4"/>
    <w:link w:val="af1"/>
    <w:qFormat/>
    <w:rPr>
      <w:rFonts w:eastAsia="Times New Roman"/>
      <w:szCs w:val="24"/>
      <w:shd w:val="clear" w:color="auto" w:fill="000080"/>
      <w:lang w:eastAsia="en-US"/>
    </w:rPr>
  </w:style>
  <w:style w:type="character" w:customStyle="1" w:styleId="ad">
    <w:name w:val="电子邮件签名 字符"/>
    <w:basedOn w:val="a4"/>
    <w:link w:val="ac"/>
    <w:qFormat/>
    <w:rPr>
      <w:rFonts w:ascii="Times New Roman" w:eastAsia="MS Mincho" w:hAnsi="Times New Roman"/>
      <w:lang w:val="en-GB" w:eastAsia="en-US"/>
    </w:rPr>
  </w:style>
  <w:style w:type="character" w:customStyle="1" w:styleId="aff5">
    <w:name w:val="尾注文本 字符"/>
    <w:basedOn w:val="a4"/>
    <w:link w:val="aff4"/>
    <w:qFormat/>
    <w:rPr>
      <w:rFonts w:ascii="Times New Roman" w:eastAsia="MS Mincho" w:hAnsi="Times New Roman"/>
      <w:lang w:val="en-GB" w:eastAsia="en-US"/>
    </w:rPr>
  </w:style>
  <w:style w:type="paragraph" w:customStyle="1" w:styleId="1f">
    <w:name w:val="收信人地址1"/>
    <w:basedOn w:val="a3"/>
    <w:next w:val="af0"/>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0">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4"/>
    <w:link w:val="afff1"/>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1">
    <w:name w:val="索引标题1"/>
    <w:basedOn w:val="a3"/>
    <w:next w:val="16"/>
    <w:qFormat/>
    <w:pPr>
      <w:spacing w:after="180"/>
    </w:pPr>
    <w:rPr>
      <w:rFonts w:ascii="Calibri Light" w:eastAsia="Yu Gothic Light" w:hAnsi="Calibri Light"/>
      <w:b/>
      <w:bCs/>
      <w:szCs w:val="20"/>
      <w:lang w:val="en-GB"/>
    </w:rPr>
  </w:style>
  <w:style w:type="paragraph" w:customStyle="1" w:styleId="1f2">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4"/>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3">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4"/>
    <w:link w:val="1f3"/>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b">
    <w:name w:val="注释标题 字符"/>
    <w:basedOn w:val="a4"/>
    <w:link w:val="aa"/>
    <w:qFormat/>
    <w:rPr>
      <w:rFonts w:ascii="Times New Roman" w:eastAsia="MS Mincho" w:hAnsi="Times New Roman"/>
      <w:lang w:val="en-GB" w:eastAsia="en-US"/>
    </w:rPr>
  </w:style>
  <w:style w:type="character" w:customStyle="1" w:styleId="aff1">
    <w:name w:val="纯文本 字符"/>
    <w:basedOn w:val="a4"/>
    <w:link w:val="aff0"/>
    <w:qFormat/>
    <w:rPr>
      <w:rFonts w:ascii="Consolas" w:eastAsia="MS Mincho" w:hAnsi="Consolas"/>
      <w:sz w:val="21"/>
      <w:szCs w:val="21"/>
      <w:lang w:val="en-GB" w:eastAsia="en-US"/>
    </w:rPr>
  </w:style>
  <w:style w:type="paragraph" w:customStyle="1" w:styleId="1f4">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4"/>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6">
    <w:name w:val="称呼 字符"/>
    <w:basedOn w:val="a4"/>
    <w:link w:val="af5"/>
    <w:qFormat/>
    <w:rPr>
      <w:rFonts w:ascii="Times New Roman" w:eastAsia="MS Mincho" w:hAnsi="Times New Roman"/>
      <w:lang w:val="en-GB" w:eastAsia="en-US"/>
    </w:rPr>
  </w:style>
  <w:style w:type="character" w:customStyle="1" w:styleId="affe">
    <w:name w:val="签名 字符"/>
    <w:basedOn w:val="a4"/>
    <w:link w:val="affd"/>
    <w:qFormat/>
    <w:rPr>
      <w:rFonts w:ascii="Times New Roman" w:eastAsia="MS Mincho" w:hAnsi="Times New Roman"/>
      <w:lang w:val="en-GB" w:eastAsia="en-US"/>
    </w:rPr>
  </w:style>
  <w:style w:type="paragraph" w:customStyle="1" w:styleId="1f5">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4"/>
    <w:link w:val="afff"/>
    <w:qFormat/>
    <w:rPr>
      <w:rFonts w:ascii="Calibri" w:eastAsia="Yu Mincho" w:hAnsi="Calibri"/>
      <w:color w:val="5A5A5A"/>
      <w:spacing w:val="15"/>
      <w:sz w:val="22"/>
      <w:szCs w:val="22"/>
      <w:lang w:eastAsia="en-US"/>
    </w:rPr>
  </w:style>
  <w:style w:type="paragraph" w:customStyle="1" w:styleId="1f6">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4"/>
    <w:link w:val="afff6"/>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d">
    <w:name w:val="列表段落 字符3"/>
    <w:uiPriority w:val="34"/>
    <w:qFormat/>
    <w:locked/>
    <w:rPr>
      <w:lang w:eastAsia="en-US"/>
    </w:rPr>
  </w:style>
  <w:style w:type="character" w:customStyle="1" w:styleId="1f7">
    <w:name w:val="明显引用 字符1"/>
    <w:basedOn w:val="a4"/>
    <w:uiPriority w:val="99"/>
    <w:qFormat/>
    <w:rPr>
      <w:rFonts w:eastAsia="Times New Roman"/>
      <w:i/>
      <w:iCs/>
      <w:color w:val="4472C4" w:themeColor="accent1"/>
      <w:szCs w:val="24"/>
      <w:lang w:eastAsia="en-US"/>
    </w:rPr>
  </w:style>
  <w:style w:type="character" w:customStyle="1" w:styleId="15">
    <w:name w:val="信息标题 字符1"/>
    <w:basedOn w:val="a4"/>
    <w:link w:val="afff4"/>
    <w:qFormat/>
    <w:rPr>
      <w:rFonts w:asciiTheme="majorHAnsi" w:eastAsiaTheme="majorEastAsia" w:hAnsiTheme="majorHAnsi" w:cstheme="majorBidi"/>
      <w:sz w:val="24"/>
      <w:szCs w:val="24"/>
      <w:shd w:val="pct20" w:color="auto" w:fill="auto"/>
      <w:lang w:eastAsia="en-US"/>
    </w:rPr>
  </w:style>
  <w:style w:type="character" w:customStyle="1" w:styleId="1f8">
    <w:name w:val="引用 字符1"/>
    <w:basedOn w:val="a4"/>
    <w:uiPriority w:val="99"/>
    <w:qFormat/>
    <w:rPr>
      <w:rFonts w:eastAsia="Times New Roman"/>
      <w:i/>
      <w:iCs/>
      <w:color w:val="404040" w:themeColor="text1" w:themeTint="BF"/>
      <w:szCs w:val="24"/>
      <w:lang w:eastAsia="en-US"/>
    </w:rPr>
  </w:style>
  <w:style w:type="character" w:customStyle="1" w:styleId="1f9">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a">
    <w:name w:val="标题 字符1"/>
    <w:basedOn w:val="a4"/>
    <w:qFormat/>
    <w:rPr>
      <w:rFonts w:asciiTheme="majorHAnsi" w:eastAsiaTheme="majorEastAsia" w:hAnsiTheme="majorHAnsi" w:cstheme="majorBidi"/>
      <w:b/>
      <w:bCs/>
      <w:sz w:val="32"/>
      <w:szCs w:val="32"/>
      <w:lang w:eastAsia="en-US"/>
    </w:rPr>
  </w:style>
  <w:style w:type="table" w:customStyle="1" w:styleId="63">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b">
    <w:name w:val="Placeholder Text"/>
    <w:basedOn w:val="a4"/>
    <w:uiPriority w:val="99"/>
    <w:unhideWhenUsed/>
    <w:qFormat/>
    <w:rPr>
      <w:color w:val="808080"/>
    </w:rPr>
  </w:style>
  <w:style w:type="table" w:customStyle="1" w:styleId="73">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8">
    <w:name w:val="正文4"/>
    <w:qFormat/>
    <w:pPr>
      <w:jc w:val="both"/>
    </w:pPr>
    <w:rPr>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8">
    <w:name w:val="正文5"/>
    <w:qFormat/>
    <w:pPr>
      <w:jc w:val="both"/>
    </w:pPr>
    <w:rPr>
      <w:rFonts w:ascii="Malgun Gothic"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4"/>
    <w:link w:val="aff8"/>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b">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c">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2">
    <w:name w:val="标题 5 字符"/>
    <w:basedOn w:val="a4"/>
    <w:link w:val="51"/>
    <w:uiPriority w:val="9"/>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0">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1">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e">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f">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9">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a">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9">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a">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d">
    <w:name w:val="正文文本1"/>
    <w:basedOn w:val="a3"/>
    <w:next w:val="af9"/>
    <w:qFormat/>
    <w:pPr>
      <w:spacing w:after="120"/>
      <w:jc w:val="both"/>
    </w:pPr>
    <w:rPr>
      <w:rFonts w:asciiTheme="minorHAnsi" w:eastAsia="等线" w:hAnsiTheme="minorHAnsi" w:cstheme="minorBidi"/>
      <w:kern w:val="2"/>
      <w:sz w:val="21"/>
      <w:lang w:eastAsia="zh-CN"/>
    </w:rPr>
  </w:style>
  <w:style w:type="paragraph" w:customStyle="1" w:styleId="1fe">
    <w:name w:val="引文目录标题1"/>
    <w:basedOn w:val="a3"/>
    <w:next w:val="a3"/>
    <w:qFormat/>
    <w:pPr>
      <w:spacing w:before="120"/>
    </w:pPr>
    <w:rPr>
      <w:rFonts w:ascii="等线 Light" w:eastAsia="等线 Light" w:hAnsi="等线 Light"/>
      <w:sz w:val="24"/>
    </w:rPr>
  </w:style>
  <w:style w:type="paragraph" w:customStyle="1" w:styleId="1ff">
    <w:name w:val="正文文本首行缩进1"/>
    <w:basedOn w:val="af9"/>
    <w:next w:val="afffa"/>
    <w:qFormat/>
    <w:pPr>
      <w:spacing w:after="180"/>
      <w:ind w:firstLine="360"/>
      <w:jc w:val="left"/>
    </w:pPr>
    <w:rPr>
      <w:rFonts w:asciiTheme="minorHAnsi" w:eastAsia="等线" w:hAnsiTheme="minorHAnsi" w:cstheme="minorBidi"/>
      <w:kern w:val="2"/>
      <w:sz w:val="21"/>
      <w:lang w:val="en-GB"/>
    </w:rPr>
  </w:style>
  <w:style w:type="paragraph" w:customStyle="1" w:styleId="2f2">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4">
    <w:name w:val="修订6"/>
    <w:hidden/>
    <w:uiPriority w:val="99"/>
    <w:unhideWhenUsed/>
    <w:qFormat/>
    <w:rPr>
      <w:rFonts w:ascii="CG Times (WN)" w:eastAsia="Batang" w:hAnsi="CG Times (WN)"/>
      <w:szCs w:val="24"/>
      <w:lang w:eastAsia="en-US"/>
    </w:rPr>
  </w:style>
  <w:style w:type="character" w:customStyle="1" w:styleId="1ff0">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3">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f1">
    <w:name w:val="正文文本首行缩进 字符1"/>
    <w:basedOn w:val="1ff0"/>
    <w:uiPriority w:val="99"/>
    <w:semiHidden/>
    <w:qFormat/>
  </w:style>
  <w:style w:type="character" w:customStyle="1" w:styleId="2f4">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f2">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fc">
    <w:name w:val="列出段落 字符"/>
    <w:uiPriority w:val="34"/>
    <w:qFormat/>
    <w:rPr>
      <w:rFonts w:ascii="Times" w:eastAsia="Batang" w:hAnsi="Times"/>
      <w:sz w:val="24"/>
      <w:lang w:val="en-GB" w:eastAsia="zh-CN"/>
    </w:rPr>
  </w:style>
  <w:style w:type="paragraph" w:customStyle="1" w:styleId="74">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FA582469-D61C-4A5E-81AE-461AAB69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24616</Words>
  <Characters>140316</Characters>
  <Application>Microsoft Office Word</Application>
  <DocSecurity>0</DocSecurity>
  <Lines>1169</Lines>
  <Paragraphs>329</Paragraphs>
  <ScaleCrop>false</ScaleCrop>
  <Company>Vivo</Company>
  <LinksUpToDate>false</LinksUpToDate>
  <CharactersWithSpaces>164603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Minghan Jiao (CMCC)</cp:lastModifiedBy>
  <cp:revision>51</cp:revision>
  <cp:lastPrinted>2011-08-03T12:06:00Z</cp:lastPrinted>
  <dcterms:created xsi:type="dcterms:W3CDTF">2025-10-10T06:34:00Z</dcterms:created>
  <dcterms:modified xsi:type="dcterms:W3CDTF">2025-10-10T13:26:00Z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