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9377" w14:textId="30907450" w:rsidR="00824266" w:rsidRDefault="00824266" w:rsidP="0034626E">
      <w:pPr>
        <w:pStyle w:val="CRCoverPage"/>
        <w:tabs>
          <w:tab w:val="right" w:pos="9639"/>
        </w:tabs>
        <w:spacing w:after="0"/>
        <w:rPr>
          <w:b/>
          <w:i/>
          <w:noProof/>
          <w:sz w:val="28"/>
        </w:rPr>
      </w:pPr>
      <w:r>
        <w:rPr>
          <w:b/>
          <w:noProof/>
          <w:sz w:val="24"/>
        </w:rPr>
        <w:t>3GPP TSG CT WG3 Meeting #142</w:t>
      </w:r>
      <w:r>
        <w:rPr>
          <w:b/>
          <w:i/>
          <w:noProof/>
          <w:sz w:val="28"/>
        </w:rPr>
        <w:tab/>
        <w:t>C3-253</w:t>
      </w:r>
      <w:r w:rsidR="00A80006">
        <w:rPr>
          <w:b/>
          <w:i/>
          <w:noProof/>
          <w:sz w:val="28"/>
        </w:rPr>
        <w:t>490</w:t>
      </w:r>
    </w:p>
    <w:p w14:paraId="40EEED02" w14:textId="5F3E062F" w:rsidR="00824266" w:rsidRDefault="00824266" w:rsidP="00824266">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r>
      <w:r w:rsidR="0034626E" w:rsidRPr="0034626E">
        <w:rPr>
          <w:b/>
          <w:noProof/>
          <w:sz w:val="18"/>
          <w:szCs w:val="14"/>
        </w:rPr>
        <w:tab/>
        <w:t>was C3-253346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953044" w:rsidR="001E41F3" w:rsidRPr="00410371" w:rsidRDefault="00B54DE7" w:rsidP="00E13F3D">
            <w:pPr>
              <w:pStyle w:val="CRCoverPage"/>
              <w:spacing w:after="0"/>
              <w:jc w:val="right"/>
              <w:rPr>
                <w:b/>
                <w:noProof/>
                <w:sz w:val="28"/>
                <w:lang w:eastAsia="zh-CN"/>
              </w:rPr>
            </w:pPr>
            <w:r w:rsidRPr="00BF5BED">
              <w:rPr>
                <w:b/>
                <w:noProof/>
                <w:sz w:val="28"/>
              </w:rPr>
              <w:t>2</w:t>
            </w:r>
            <w:r>
              <w:rPr>
                <w:rFonts w:hint="eastAsia"/>
                <w:b/>
                <w:noProof/>
                <w:sz w:val="28"/>
                <w:lang w:eastAsia="zh-CN"/>
              </w:rPr>
              <w:t>9</w:t>
            </w:r>
            <w:r w:rsidRPr="00BF5BED">
              <w:rPr>
                <w:b/>
                <w:noProof/>
                <w:sz w:val="28"/>
              </w:rPr>
              <w:t>.50</w:t>
            </w:r>
            <w:r>
              <w:rPr>
                <w:rFonts w:hint="eastAsia"/>
                <w:b/>
                <w:noProof/>
                <w:sz w:val="28"/>
                <w:lang w:eastAsia="zh-CN"/>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0917E2" w:rsidR="001E41F3" w:rsidRPr="00410371" w:rsidRDefault="00ED465B" w:rsidP="00B54DE7">
            <w:pPr>
              <w:pStyle w:val="CRCoverPage"/>
              <w:spacing w:after="0"/>
              <w:jc w:val="center"/>
              <w:rPr>
                <w:noProof/>
                <w:lang w:eastAsia="zh-CN"/>
              </w:rPr>
            </w:pPr>
            <w:r>
              <w:rPr>
                <w:b/>
                <w:noProof/>
                <w:sz w:val="28"/>
                <w:lang w:eastAsia="zh-CN"/>
              </w:rPr>
              <w:t>0357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792CF" w:rsidR="001E41F3" w:rsidRPr="00410371" w:rsidRDefault="00320817" w:rsidP="00E13F3D">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7FCB6E" w:rsidR="001E41F3" w:rsidRPr="00410371" w:rsidRDefault="00D23260">
            <w:pPr>
              <w:pStyle w:val="CRCoverPage"/>
              <w:spacing w:after="0"/>
              <w:jc w:val="center"/>
              <w:rPr>
                <w:noProof/>
                <w:sz w:val="28"/>
              </w:rPr>
            </w:pPr>
            <w:r w:rsidRPr="00BF5BED">
              <w:rPr>
                <w:b/>
                <w:noProof/>
                <w:sz w:val="28"/>
              </w:rPr>
              <w:t>19.</w:t>
            </w:r>
            <w:r>
              <w:rPr>
                <w:rFonts w:hint="eastAsia"/>
                <w:b/>
                <w:noProof/>
                <w:sz w:val="28"/>
                <w:lang w:eastAsia="zh-CN"/>
              </w:rPr>
              <w:t>3</w:t>
            </w:r>
            <w:r w:rsidRPr="00BF5B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C1AE1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4F72F3" w:rsidR="00F25D98" w:rsidRDefault="007045C1" w:rsidP="001E41F3">
            <w:pPr>
              <w:pStyle w:val="CRCoverPage"/>
              <w:spacing w:after="0"/>
              <w:jc w:val="center"/>
              <w:rPr>
                <w:b/>
                <w:bCs/>
                <w:caps/>
                <w:noProof/>
              </w:rPr>
            </w:pPr>
            <w:r w:rsidRPr="00BF5BED">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DC12C9" w:rsidR="001E41F3" w:rsidRDefault="003E7B6C">
            <w:pPr>
              <w:pStyle w:val="CRCoverPage"/>
              <w:spacing w:after="0"/>
              <w:ind w:left="100"/>
              <w:rPr>
                <w:noProof/>
                <w:lang w:eastAsia="zh-CN"/>
              </w:rPr>
            </w:pPr>
            <w:r>
              <w:rPr>
                <w:rFonts w:hint="eastAsia"/>
                <w:noProof/>
                <w:lang w:eastAsia="zh-CN"/>
              </w:rPr>
              <w:t>Updates to the Energy Consumption Information event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98EB72" w:rsidR="001E41F3" w:rsidRDefault="00532DC1">
            <w:pPr>
              <w:pStyle w:val="CRCoverPage"/>
              <w:spacing w:after="0"/>
              <w:ind w:left="100"/>
              <w:rPr>
                <w:noProof/>
              </w:rPr>
            </w:pPr>
            <w:r w:rsidRPr="00BF5BED">
              <w:rPr>
                <w:noProof/>
              </w:rPr>
              <w:t>Huawei</w:t>
            </w:r>
            <w:r w:rsidR="0034626E">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671B61" w:rsidR="001E41F3" w:rsidRDefault="00DF6935" w:rsidP="00547111">
            <w:pPr>
              <w:pStyle w:val="CRCoverPage"/>
              <w:spacing w:after="0"/>
              <w:ind w:left="100"/>
              <w:rPr>
                <w:noProof/>
              </w:rPr>
            </w:pPr>
            <w:r>
              <w:rPr>
                <w:noProof/>
              </w:rPr>
              <w:t>C</w:t>
            </w:r>
            <w:r w:rsidR="00761E7F">
              <w:rPr>
                <w:rFonts w:hint="eastAsia"/>
                <w:noProof/>
                <w:lang w:eastAsia="zh-CN"/>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3A7253" w:rsidR="001E41F3" w:rsidRDefault="0034626E">
            <w:pPr>
              <w:pStyle w:val="CRCoverPage"/>
              <w:spacing w:after="0"/>
              <w:ind w:left="100"/>
              <w:rPr>
                <w:noProof/>
              </w:rPr>
            </w:pPr>
            <w:fldSimple w:instr=" DOCPROPERTY  RelatedWis  \* MERGEFORMAT ">
              <w:r w:rsidR="00EF4139">
                <w:rPr>
                  <w:rFonts w:hint="eastAsia"/>
                  <w:noProof/>
                  <w:lang w:eastAsia="zh-CN"/>
                </w:rPr>
                <w:t>EnergySys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13DEE" w:rsidR="001E41F3" w:rsidRDefault="001F577B">
            <w:pPr>
              <w:pStyle w:val="CRCoverPage"/>
              <w:spacing w:after="0"/>
              <w:ind w:left="100"/>
              <w:rPr>
                <w:noProof/>
                <w:lang w:eastAsia="zh-CN"/>
              </w:rPr>
            </w:pPr>
            <w:r>
              <w:rPr>
                <w:rFonts w:hint="eastAsia"/>
                <w:lang w:eastAsia="zh-CN"/>
              </w:rPr>
              <w:t>2025-08-</w:t>
            </w:r>
            <w:r w:rsidR="00320817">
              <w:rPr>
                <w:lang w:eastAsia="zh-CN"/>
              </w:rPr>
              <w:t>25</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9A6A76" w:rsidR="001E41F3" w:rsidRDefault="00E85E4C"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79E36" w:rsidR="001E41F3" w:rsidRDefault="0069261D">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922372" w14:textId="3EBB9E5D" w:rsidR="001E41F3" w:rsidRDefault="00C129C0">
            <w:pPr>
              <w:pStyle w:val="CRCoverPage"/>
              <w:spacing w:after="0"/>
              <w:ind w:left="100"/>
              <w:rPr>
                <w:noProof/>
                <w:lang w:eastAsia="zh-CN"/>
              </w:rPr>
            </w:pPr>
            <w:r>
              <w:rPr>
                <w:rFonts w:hint="eastAsia"/>
                <w:noProof/>
                <w:lang w:eastAsia="zh-CN"/>
              </w:rPr>
              <w:t xml:space="preserve">There is no need to include SUPI, DNN and S-NSSAI </w:t>
            </w:r>
            <w:r w:rsidR="0002765F">
              <w:rPr>
                <w:rFonts w:hint="eastAsia"/>
                <w:noProof/>
                <w:lang w:eastAsia="zh-CN"/>
              </w:rPr>
              <w:t xml:space="preserve">during the notificaiton of </w:t>
            </w:r>
            <w:r w:rsidR="0002765F" w:rsidRPr="006456B7">
              <w:rPr>
                <w:noProof/>
                <w:lang w:eastAsia="zh-CN"/>
              </w:rPr>
              <w:t>"ENERGY_USAGE_DATA" event</w:t>
            </w:r>
            <w:r w:rsidR="00061BA5">
              <w:rPr>
                <w:rFonts w:hint="eastAsia"/>
                <w:noProof/>
                <w:lang w:eastAsia="zh-CN"/>
              </w:rPr>
              <w:t xml:space="preserve">, since </w:t>
            </w:r>
            <w:r w:rsidR="00946850">
              <w:rPr>
                <w:rFonts w:hint="eastAsia"/>
                <w:noProof/>
                <w:lang w:eastAsia="zh-CN"/>
              </w:rPr>
              <w:t xml:space="preserve">the </w:t>
            </w:r>
            <w:r w:rsidR="00061BA5">
              <w:rPr>
                <w:rFonts w:hint="eastAsia"/>
                <w:noProof/>
                <w:lang w:eastAsia="zh-CN"/>
              </w:rPr>
              <w:t xml:space="preserve">EIF can identify the notification with the Notification correlation ID generated </w:t>
            </w:r>
            <w:r w:rsidR="00677CF0">
              <w:rPr>
                <w:rFonts w:hint="eastAsia"/>
                <w:noProof/>
                <w:lang w:eastAsia="zh-CN"/>
              </w:rPr>
              <w:t xml:space="preserve">by SMF </w:t>
            </w:r>
            <w:r w:rsidR="00061BA5">
              <w:rPr>
                <w:rFonts w:hint="eastAsia"/>
                <w:noProof/>
                <w:lang w:eastAsia="zh-CN"/>
              </w:rPr>
              <w:t>and included in the subscription response</w:t>
            </w:r>
            <w:r w:rsidR="00AD6D75">
              <w:rPr>
                <w:rFonts w:hint="eastAsia"/>
                <w:noProof/>
                <w:lang w:eastAsia="zh-CN"/>
              </w:rPr>
              <w:t>;</w:t>
            </w:r>
          </w:p>
          <w:p w14:paraId="4848EEC0" w14:textId="77777777" w:rsidR="00681B97" w:rsidRDefault="00681B97" w:rsidP="00681B97">
            <w:pPr>
              <w:pStyle w:val="CRCoverPage"/>
              <w:spacing w:after="0"/>
              <w:ind w:left="100"/>
              <w:rPr>
                <w:noProof/>
                <w:lang w:eastAsia="zh-CN"/>
              </w:rPr>
            </w:pPr>
          </w:p>
          <w:p w14:paraId="532CD863" w14:textId="6FB908D1" w:rsidR="00A318E7" w:rsidRDefault="00BE1F41" w:rsidP="00A318E7">
            <w:pPr>
              <w:pStyle w:val="CRCoverPage"/>
              <w:spacing w:after="0"/>
              <w:ind w:left="100"/>
              <w:rPr>
                <w:noProof/>
                <w:lang w:eastAsia="zh-CN"/>
              </w:rPr>
            </w:pPr>
            <w:r>
              <w:rPr>
                <w:rFonts w:hint="eastAsia"/>
                <w:noProof/>
                <w:lang w:eastAsia="zh-CN"/>
              </w:rPr>
              <w:t xml:space="preserve">According to </w:t>
            </w:r>
            <w:r w:rsidRPr="00BE1F41">
              <w:rPr>
                <w:noProof/>
                <w:lang w:eastAsia="zh-CN"/>
              </w:rPr>
              <w:t>S2-2505791</w:t>
            </w:r>
            <w:r>
              <w:rPr>
                <w:rFonts w:hint="eastAsia"/>
                <w:noProof/>
                <w:lang w:eastAsia="zh-CN"/>
              </w:rPr>
              <w:t xml:space="preserve">, </w:t>
            </w:r>
            <w:r w:rsidR="004B621B">
              <w:rPr>
                <w:rFonts w:hint="eastAsia"/>
                <w:noProof/>
                <w:lang w:eastAsia="zh-CN"/>
              </w:rPr>
              <w:t>the energy consumption information collection</w:t>
            </w:r>
            <w:r w:rsidR="00454174">
              <w:rPr>
                <w:rFonts w:eastAsia="Malgun Gothic" w:hint="eastAsia"/>
                <w:noProof/>
                <w:lang w:eastAsia="ko-KR"/>
              </w:rPr>
              <w:t xml:space="preserve"> can be supported in operator's network, e.g. PLMN, NPN</w:t>
            </w:r>
            <w:r w:rsidR="00AD6D75">
              <w:rPr>
                <w:rFonts w:hint="eastAsia"/>
                <w:noProof/>
                <w:lang w:eastAsia="zh-CN"/>
              </w:rPr>
              <w:t>.</w:t>
            </w:r>
          </w:p>
          <w:p w14:paraId="7A7635F6" w14:textId="77777777" w:rsidR="00A318E7" w:rsidRDefault="00A318E7" w:rsidP="00A318E7">
            <w:pPr>
              <w:pStyle w:val="CRCoverPage"/>
              <w:spacing w:after="0"/>
              <w:ind w:left="100"/>
              <w:rPr>
                <w:noProof/>
                <w:lang w:eastAsia="zh-CN"/>
              </w:rPr>
            </w:pPr>
          </w:p>
          <w:p w14:paraId="708AA7DE" w14:textId="280B3293" w:rsidR="001A4CD4" w:rsidRPr="00AD6D75" w:rsidRDefault="00A318E7" w:rsidP="00A318E7">
            <w:pPr>
              <w:pStyle w:val="CRCoverPage"/>
              <w:spacing w:after="0"/>
              <w:ind w:left="100"/>
              <w:rPr>
                <w:noProof/>
                <w:lang w:eastAsia="zh-CN"/>
              </w:rPr>
            </w:pPr>
            <w:r>
              <w:rPr>
                <w:noProof/>
                <w:lang w:eastAsia="zh-CN"/>
              </w:rPr>
              <w:t>There are also several necessary changes to the data model</w:t>
            </w:r>
            <w:r w:rsidR="004D788B">
              <w:rPr>
                <w:noProof/>
                <w:lang w:eastAsia="zh-CN"/>
              </w:rPr>
              <w:t>, especially the content of the notification</w:t>
            </w:r>
            <w:r w:rsidR="001A73EF">
              <w:rPr>
                <w:noProof/>
                <w:lang w:eastAsia="zh-CN"/>
              </w:rPr>
              <w:t xml:space="preserve"> request</w:t>
            </w:r>
            <w:r w:rsidR="004D788B">
              <w:rPr>
                <w:noProof/>
                <w:lang w:eastAsia="zh-CN"/>
              </w:rPr>
              <w:t>,</w:t>
            </w:r>
            <w:r>
              <w:rPr>
                <w:noProof/>
                <w:lang w:eastAsia="zh-CN"/>
              </w:rPr>
              <w:t xml:space="preserve"> to complete the support of this functionality.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88B810" w14:textId="3BE1119F" w:rsidR="00DE175D" w:rsidRDefault="001833DD">
            <w:pPr>
              <w:pStyle w:val="CRCoverPage"/>
              <w:spacing w:after="0"/>
              <w:ind w:left="100"/>
              <w:rPr>
                <w:noProof/>
                <w:lang w:eastAsia="zh-CN"/>
              </w:rPr>
            </w:pPr>
            <w:r>
              <w:rPr>
                <w:rFonts w:hint="eastAsia"/>
                <w:noProof/>
                <w:lang w:eastAsia="zh-CN"/>
              </w:rPr>
              <w:t>The</w:t>
            </w:r>
            <w:r w:rsidR="00DE175D">
              <w:rPr>
                <w:rFonts w:hint="eastAsia"/>
                <w:noProof/>
                <w:lang w:eastAsia="zh-CN"/>
              </w:rPr>
              <w:t xml:space="preserve"> </w:t>
            </w:r>
            <w:r w:rsidR="006456B7" w:rsidRPr="006456B7">
              <w:rPr>
                <w:noProof/>
                <w:lang w:eastAsia="zh-CN"/>
              </w:rPr>
              <w:t>"ENERGY_USAGE_DATA" event</w:t>
            </w:r>
            <w:r w:rsidR="006456B7">
              <w:rPr>
                <w:rFonts w:hint="eastAsia"/>
                <w:noProof/>
                <w:lang w:eastAsia="zh-CN"/>
              </w:rPr>
              <w:t xml:space="preserve"> </w:t>
            </w:r>
            <w:r w:rsidR="00435B45">
              <w:rPr>
                <w:rFonts w:hint="eastAsia"/>
                <w:noProof/>
                <w:lang w:eastAsia="zh-CN"/>
              </w:rPr>
              <w:t>is</w:t>
            </w:r>
            <w:r w:rsidR="006456B7">
              <w:rPr>
                <w:rFonts w:hint="eastAsia"/>
                <w:noProof/>
                <w:lang w:eastAsia="zh-CN"/>
              </w:rPr>
              <w:t xml:space="preserve"> </w:t>
            </w:r>
            <w:r w:rsidR="00C55955">
              <w:rPr>
                <w:rFonts w:hint="eastAsia"/>
                <w:noProof/>
                <w:lang w:eastAsia="zh-CN"/>
              </w:rPr>
              <w:t>updated</w:t>
            </w:r>
            <w:r w:rsidR="006456B7">
              <w:rPr>
                <w:rFonts w:hint="eastAsia"/>
                <w:noProof/>
                <w:lang w:eastAsia="zh-CN"/>
              </w:rPr>
              <w:t xml:space="preserve"> as follows:</w:t>
            </w:r>
          </w:p>
          <w:p w14:paraId="4C82F5E0" w14:textId="73B29F46" w:rsidR="00DE175D" w:rsidRDefault="00DE175D" w:rsidP="006456B7">
            <w:pPr>
              <w:pStyle w:val="CRCoverPage"/>
              <w:numPr>
                <w:ilvl w:val="0"/>
                <w:numId w:val="3"/>
              </w:numPr>
              <w:spacing w:after="0"/>
              <w:rPr>
                <w:noProof/>
                <w:lang w:eastAsia="zh-CN"/>
              </w:rPr>
            </w:pPr>
            <w:r>
              <w:rPr>
                <w:rFonts w:hint="eastAsia"/>
                <w:noProof/>
                <w:lang w:eastAsia="zh-CN"/>
              </w:rPr>
              <w:t>Eliminate SUPI, DNN and S-NSSAI in the notification</w:t>
            </w:r>
            <w:r w:rsidR="00C2589B">
              <w:rPr>
                <w:rFonts w:hint="eastAsia"/>
                <w:noProof/>
                <w:lang w:eastAsia="zh-CN"/>
              </w:rPr>
              <w:t>;</w:t>
            </w:r>
          </w:p>
          <w:p w14:paraId="54C9CC4F" w14:textId="77777777" w:rsidR="00500D05" w:rsidRDefault="00500D05" w:rsidP="006456B7">
            <w:pPr>
              <w:pStyle w:val="CRCoverPage"/>
              <w:numPr>
                <w:ilvl w:val="0"/>
                <w:numId w:val="3"/>
              </w:numPr>
              <w:spacing w:after="0"/>
              <w:rPr>
                <w:noProof/>
                <w:lang w:eastAsia="zh-CN"/>
              </w:rPr>
            </w:pPr>
            <w:r>
              <w:rPr>
                <w:rFonts w:hint="eastAsia"/>
                <w:noProof/>
                <w:lang w:eastAsia="zh-CN"/>
              </w:rPr>
              <w:t>Specify that the energy consumption is collected network-wide instead of PLMN-wide.</w:t>
            </w:r>
          </w:p>
          <w:p w14:paraId="31C656EC" w14:textId="47CBC074" w:rsidR="00A318E7" w:rsidRDefault="00A318E7" w:rsidP="006456B7">
            <w:pPr>
              <w:pStyle w:val="CRCoverPage"/>
              <w:numPr>
                <w:ilvl w:val="0"/>
                <w:numId w:val="3"/>
              </w:numPr>
              <w:spacing w:after="0"/>
              <w:rPr>
                <w:noProof/>
                <w:lang w:eastAsia="zh-CN"/>
              </w:rPr>
            </w:pPr>
            <w:r>
              <w:rPr>
                <w:noProof/>
                <w:lang w:eastAsia="zh-CN"/>
              </w:rPr>
              <w:t>Complete the necessary updates to the data model.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5EB1F2" w:rsidR="001E41F3" w:rsidRDefault="004914AD">
            <w:pPr>
              <w:pStyle w:val="CRCoverPage"/>
              <w:spacing w:after="0"/>
              <w:ind w:left="100"/>
              <w:rPr>
                <w:noProof/>
                <w:lang w:eastAsia="zh-CN"/>
              </w:rPr>
            </w:pPr>
            <w:r>
              <w:rPr>
                <w:rFonts w:hint="eastAsia"/>
                <w:noProof/>
                <w:lang w:eastAsia="zh-CN"/>
              </w:rPr>
              <w:t>T</w:t>
            </w:r>
            <w:r>
              <w:rPr>
                <w:noProof/>
                <w:lang w:eastAsia="zh-CN"/>
              </w:rPr>
              <w:t>h</w:t>
            </w:r>
            <w:r>
              <w:rPr>
                <w:rFonts w:hint="eastAsia"/>
                <w:noProof/>
                <w:lang w:eastAsia="zh-CN"/>
              </w:rPr>
              <w:t>e definition of energy consumption information collection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1E7ED4" w:rsidR="001E41F3" w:rsidRDefault="0029394A">
            <w:pPr>
              <w:pStyle w:val="CRCoverPage"/>
              <w:spacing w:after="0"/>
              <w:ind w:left="100"/>
              <w:rPr>
                <w:noProof/>
                <w:lang w:eastAsia="zh-CN"/>
              </w:rPr>
            </w:pPr>
            <w:r>
              <w:rPr>
                <w:rFonts w:hint="eastAsia"/>
                <w:noProof/>
                <w:lang w:eastAsia="zh-CN"/>
              </w:rPr>
              <w:t>4.2.2.2, 4.2.3.2</w:t>
            </w:r>
            <w:r w:rsidR="00423C94">
              <w:rPr>
                <w:noProof/>
                <w:lang w:eastAsia="zh-CN"/>
              </w:rPr>
              <w:t>, 4.2.4.2, 5.3.3.3.3, 5.6.1, 5.6.2.2, 5.6.2.4, 5.6.2.5, 5.6.2.16, 5.6.3.3,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28BA5" w:rsidR="001E41F3" w:rsidRDefault="00B72B4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B426CA" w:rsidR="001E41F3" w:rsidRDefault="00B72B4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40D1CC" w:rsidR="001E41F3" w:rsidRDefault="00B72B4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0AAAF" w14:textId="77777777" w:rsidR="00AE6E86" w:rsidRDefault="00AE6E86" w:rsidP="00AE6E86">
            <w:pPr>
              <w:pStyle w:val="CRCoverPage"/>
              <w:spacing w:after="0"/>
              <w:ind w:left="100"/>
            </w:pPr>
            <w:r>
              <w:rPr>
                <w:noProof/>
              </w:rPr>
              <w:t>This CR introduces backwards compatible new feature and corrections to the OpenAPI descriptions of the following APIs</w:t>
            </w:r>
            <w:r>
              <w:t>:</w:t>
            </w:r>
          </w:p>
          <w:p w14:paraId="00D3B8F7" w14:textId="6ADB0A37" w:rsidR="001E41F3" w:rsidRDefault="00AE6E86" w:rsidP="00AE6E86">
            <w:pPr>
              <w:pStyle w:val="CRCoverPage"/>
              <w:numPr>
                <w:ilvl w:val="0"/>
                <w:numId w:val="15"/>
              </w:numPr>
              <w:spacing w:after="0"/>
            </w:pPr>
            <w:r>
              <w:t>TS29</w:t>
            </w:r>
            <w:r w:rsidR="008127B1">
              <w:t>508</w:t>
            </w:r>
            <w:r>
              <w:t>_Nsmf_EventExposure.yaml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E3E42C" w14:textId="77777777" w:rsidR="002F075F" w:rsidRPr="0066684B" w:rsidRDefault="002F075F" w:rsidP="002F075F">
      <w:pPr>
        <w:pStyle w:val="1"/>
        <w:rPr>
          <w:color w:val="FF0000"/>
        </w:rPr>
      </w:pPr>
      <w:r>
        <w:rPr>
          <w:color w:val="FF0000"/>
        </w:rPr>
        <w:lastRenderedPageBreak/>
        <w:t xml:space="preserve">* * * Start of Changes * * * </w:t>
      </w:r>
    </w:p>
    <w:p w14:paraId="27F09E9A" w14:textId="77777777" w:rsidR="003F7883" w:rsidRDefault="003F7883" w:rsidP="003F7883">
      <w:pPr>
        <w:pStyle w:val="Heading4"/>
        <w:rPr>
          <w:noProof/>
        </w:rPr>
      </w:pPr>
      <w:bookmarkStart w:id="2" w:name="_Toc28011533"/>
      <w:bookmarkStart w:id="3" w:name="_Toc34210649"/>
      <w:bookmarkStart w:id="4" w:name="_Toc36037674"/>
      <w:bookmarkStart w:id="5" w:name="_Toc39063108"/>
      <w:bookmarkStart w:id="6" w:name="_Toc43298166"/>
      <w:bookmarkStart w:id="7" w:name="_Toc45132943"/>
      <w:bookmarkStart w:id="8" w:name="_Toc49935410"/>
      <w:bookmarkStart w:id="9" w:name="_Toc50023756"/>
      <w:bookmarkStart w:id="10" w:name="_Toc51761246"/>
      <w:bookmarkStart w:id="11" w:name="_Toc56672176"/>
      <w:bookmarkStart w:id="12" w:name="_Toc66277734"/>
      <w:bookmarkStart w:id="13" w:name="_Toc200748999"/>
      <w:r>
        <w:rPr>
          <w:noProof/>
        </w:rPr>
        <w:t>4.2.2.2</w:t>
      </w:r>
      <w:r>
        <w:rPr>
          <w:noProof/>
        </w:rPr>
        <w:tab/>
        <w:t>Notification about subscribed events</w:t>
      </w:r>
      <w:bookmarkEnd w:id="2"/>
      <w:bookmarkEnd w:id="3"/>
      <w:bookmarkEnd w:id="4"/>
      <w:bookmarkEnd w:id="5"/>
      <w:bookmarkEnd w:id="6"/>
      <w:bookmarkEnd w:id="7"/>
      <w:bookmarkEnd w:id="8"/>
      <w:bookmarkEnd w:id="9"/>
      <w:bookmarkEnd w:id="10"/>
      <w:bookmarkEnd w:id="11"/>
      <w:bookmarkEnd w:id="12"/>
      <w:bookmarkEnd w:id="13"/>
    </w:p>
    <w:p w14:paraId="55014B64" w14:textId="77777777" w:rsidR="003F7883" w:rsidRDefault="003F7883" w:rsidP="003F7883">
      <w:pPr>
        <w:rPr>
          <w:noProof/>
        </w:rPr>
      </w:pPr>
      <w:r>
        <w:rPr>
          <w:noProof/>
        </w:rPr>
        <w:t>The present "notification about subscribed events" procedure is performed by the SMF when any of the subscribed events occur.</w:t>
      </w:r>
    </w:p>
    <w:p w14:paraId="2DB6262D" w14:textId="77777777" w:rsidR="003F7883" w:rsidRDefault="003F7883" w:rsidP="003F7883">
      <w:pPr>
        <w:rPr>
          <w:noProof/>
        </w:rPr>
      </w:pPr>
      <w:r>
        <w:rPr>
          <w:noProof/>
        </w:rPr>
        <w:t>The following applies with respect to the detection of subscribed events:</w:t>
      </w:r>
    </w:p>
    <w:p w14:paraId="3FE366F0" w14:textId="77777777" w:rsidR="003F7883" w:rsidRDefault="003F7883" w:rsidP="003F7883">
      <w:pPr>
        <w:pStyle w:val="B10"/>
        <w:rPr>
          <w:lang w:val="en-CA" w:eastAsia="zh-CN"/>
        </w:rPr>
      </w:pPr>
      <w:r>
        <w:rPr>
          <w:lang w:val="en-CA" w:eastAsia="zh-CN"/>
        </w:rPr>
        <w:t>-</w:t>
      </w:r>
      <w:r>
        <w:rPr>
          <w:lang w:val="en-CA" w:eastAsia="zh-CN"/>
        </w:rPr>
        <w:tab/>
        <w:t>If:</w:t>
      </w:r>
    </w:p>
    <w:p w14:paraId="11F0CFD2" w14:textId="77777777" w:rsidR="003F7883" w:rsidRDefault="003F7883" w:rsidP="003F7883">
      <w:pPr>
        <w:pStyle w:val="B2"/>
        <w:rPr>
          <w:rFonts w:eastAsia="DengXian"/>
          <w:noProof/>
        </w:rPr>
      </w:pPr>
      <w:r>
        <w:rPr>
          <w:lang w:val="en-CA" w:eastAsia="zh-CN"/>
        </w:rPr>
        <w:t>-</w:t>
      </w:r>
      <w:r>
        <w:rPr>
          <w:lang w:val="en-CA" w:eastAsia="zh-CN"/>
        </w:rPr>
        <w:tab/>
        <w:t>the SMF supports the "</w:t>
      </w:r>
      <w:r>
        <w:rPr>
          <w:noProof/>
        </w:rPr>
        <w:t>DownlinkDataDeliveryStatus</w:t>
      </w:r>
      <w:r>
        <w:rPr>
          <w:rFonts w:eastAsia="DengXian"/>
          <w:noProof/>
        </w:rPr>
        <w:t>" feature,</w:t>
      </w:r>
    </w:p>
    <w:p w14:paraId="5E615B77" w14:textId="77777777" w:rsidR="003F7883" w:rsidRDefault="003F7883" w:rsidP="003F7883">
      <w:pPr>
        <w:pStyle w:val="B2"/>
        <w:rPr>
          <w:lang w:val="en-CA" w:eastAsia="zh-CN"/>
        </w:rPr>
      </w:pPr>
      <w:r>
        <w:rPr>
          <w:rFonts w:eastAsia="DengXian"/>
          <w:noProof/>
        </w:rPr>
        <w:t>-</w:t>
      </w:r>
      <w:r>
        <w:rPr>
          <w:rFonts w:eastAsia="DengXian"/>
          <w:noProof/>
        </w:rPr>
        <w:tab/>
        <w:t>the event "DDDS</w:t>
      </w:r>
      <w:r>
        <w:rPr>
          <w:lang w:val="en-CA" w:eastAsia="zh-CN"/>
        </w:rPr>
        <w:t>" is subscribed,</w:t>
      </w:r>
    </w:p>
    <w:p w14:paraId="57FEDC90" w14:textId="77777777" w:rsidR="003F7883" w:rsidRDefault="003F7883" w:rsidP="003F7883">
      <w:pPr>
        <w:pStyle w:val="B2"/>
        <w:rPr>
          <w:lang w:val="en-CA" w:eastAsia="zh-CN"/>
        </w:rPr>
      </w:pPr>
      <w:r>
        <w:t>-</w:t>
      </w:r>
      <w:r>
        <w:tab/>
        <w:t>the traffic descriptors of the downlink data source have been provided for that subscription, and</w:t>
      </w:r>
    </w:p>
    <w:p w14:paraId="67607593" w14:textId="77777777" w:rsidR="003F7883" w:rsidRDefault="003F7883" w:rsidP="003F7883">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7A8B6C81" w14:textId="77777777" w:rsidR="003F7883" w:rsidRDefault="003F7883" w:rsidP="003F7883">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51CE847A" w14:textId="77777777" w:rsidR="003F7883" w:rsidRDefault="003F7883" w:rsidP="003F7883">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7ABD20A5" w14:textId="77777777" w:rsidR="003F7883" w:rsidRDefault="003F7883" w:rsidP="003F7883">
      <w:pPr>
        <w:rPr>
          <w:noProof/>
        </w:rPr>
      </w:pPr>
      <w:r>
        <w:rPr>
          <w:noProof/>
        </w:rPr>
        <w:t>Figure 4.2.2.2-1 illustrates the notification about subscribed events.</w:t>
      </w:r>
    </w:p>
    <w:p w14:paraId="449A6276" w14:textId="77777777" w:rsidR="003F7883" w:rsidRDefault="003F7883" w:rsidP="003F7883">
      <w:pPr>
        <w:pStyle w:val="TH"/>
        <w:rPr>
          <w:noProof/>
        </w:rPr>
      </w:pPr>
      <w:r>
        <w:rPr>
          <w:noProof/>
        </w:rPr>
        <w:object w:dxaOrig="9540" w:dyaOrig="3161" w14:anchorId="35BCD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158.15pt" o:ole="">
            <v:imagedata r:id="rId13" o:title=""/>
          </v:shape>
          <o:OLEObject Type="Embed" ProgID="Visio.Drawing.15" ShapeID="_x0000_i1025" DrawAspect="Content" ObjectID="_1817650409" r:id="rId14"/>
        </w:object>
      </w:r>
    </w:p>
    <w:p w14:paraId="71C020E8" w14:textId="77777777" w:rsidR="003F7883" w:rsidRDefault="003F7883" w:rsidP="003F7883">
      <w:pPr>
        <w:pStyle w:val="TF"/>
        <w:rPr>
          <w:noProof/>
        </w:rPr>
      </w:pPr>
      <w:r>
        <w:rPr>
          <w:noProof/>
        </w:rPr>
        <w:t>Figure 4.2.2.2-1: Notification about subscribed events</w:t>
      </w:r>
    </w:p>
    <w:p w14:paraId="72BB4E87" w14:textId="77777777" w:rsidR="003F7883" w:rsidRDefault="003F7883" w:rsidP="003F7883">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16C080C4" w14:textId="77777777" w:rsidR="003F7883" w:rsidRDefault="003F7883" w:rsidP="003F7883">
      <w:pPr>
        <w:pStyle w:val="B10"/>
        <w:rPr>
          <w:noProof/>
          <w:lang w:eastAsia="zh-CN"/>
        </w:rPr>
      </w:pPr>
      <w:r>
        <w:rPr>
          <w:noProof/>
          <w:lang w:eastAsia="zh-CN"/>
        </w:rPr>
        <w:t>-</w:t>
      </w:r>
      <w:r>
        <w:rPr>
          <w:noProof/>
          <w:lang w:eastAsia="zh-CN"/>
        </w:rPr>
        <w:tab/>
      </w:r>
      <w:r w:rsidRPr="006208A3">
        <w:rPr>
          <w:noProof/>
          <w:lang w:eastAsia="zh-CN"/>
        </w:rPr>
        <w:t xml:space="preserve">Notification correlation ID </w:t>
      </w:r>
      <w:r w:rsidRPr="006208A3">
        <w:rPr>
          <w:noProof/>
        </w:rPr>
        <w:t xml:space="preserve">provided by the NF service consumer during the subscription, or as provided by the PCF for implicit subscription of UP path change traffic correlation, and/or traffic routing </w:t>
      </w:r>
      <w:r w:rsidRPr="006208A3">
        <w:t>requirement installation</w:t>
      </w:r>
      <w:r w:rsidRPr="006208A3">
        <w:rPr>
          <w:noProof/>
        </w:rPr>
        <w:t xml:space="preserve"> outcome</w:t>
      </w:r>
      <w:r>
        <w:rPr>
          <w:noProof/>
        </w:rPr>
        <w:t>, and/or simultaneous connectivity failure</w:t>
      </w:r>
      <w:r w:rsidRPr="006208A3">
        <w:rPr>
          <w:noProof/>
        </w:rPr>
        <w:t xml:space="preserve"> as defined in clause 4.2.6.2.6.2 of 3GPP TS 29.512 [14], or as provided by the PCF for implicit subscription of </w:t>
      </w:r>
      <w:r w:rsidRPr="006208A3">
        <w:t>QoS Monitoring</w:t>
      </w:r>
      <w:r w:rsidRPr="006208A3">
        <w:rPr>
          <w:noProof/>
        </w:rPr>
        <w:t xml:space="preserve"> as defined in clause </w:t>
      </w:r>
      <w:r w:rsidRPr="006208A3">
        <w:t>4.2.3.25</w:t>
      </w:r>
      <w:r w:rsidRPr="006208A3">
        <w:rPr>
          <w:noProof/>
        </w:rPr>
        <w:t xml:space="preserve"> of </w:t>
      </w:r>
      <w:r w:rsidRPr="006208A3">
        <w:rPr>
          <w:noProof/>
        </w:rPr>
        <w:lastRenderedPageBreak/>
        <w:t>3GPP TS 29.512 [14], or as provided by the V-NEF for implicit subscription of UP path change as defined in clause </w:t>
      </w:r>
      <w:r w:rsidRPr="006208A3">
        <w:t xml:space="preserve">4.4.2.4.2 </w:t>
      </w:r>
      <w:r w:rsidRPr="006208A3">
        <w:rPr>
          <w:noProof/>
        </w:rPr>
        <w:t xml:space="preserve">of 3GPP TS 29.591 [28], </w:t>
      </w:r>
      <w:r w:rsidRPr="006208A3">
        <w:rPr>
          <w:noProof/>
          <w:lang w:eastAsia="zh-CN"/>
        </w:rPr>
        <w:t xml:space="preserve">as </w:t>
      </w:r>
      <w:r w:rsidRPr="006208A3">
        <w:rPr>
          <w:noProof/>
        </w:rPr>
        <w:t>"</w:t>
      </w:r>
      <w:r>
        <w:rPr>
          <w:noProof/>
        </w:rPr>
        <w:t>notif</w:t>
      </w:r>
      <w:r w:rsidRPr="006208A3">
        <w:rPr>
          <w:noProof/>
        </w:rPr>
        <w:t>Id" attribute</w:t>
      </w:r>
      <w:r w:rsidRPr="006208A3">
        <w:rPr>
          <w:noProof/>
          <w:lang w:eastAsia="zh-CN"/>
        </w:rPr>
        <w:t>; and</w:t>
      </w:r>
    </w:p>
    <w:p w14:paraId="72188C15" w14:textId="77777777" w:rsidR="003F7883" w:rsidRDefault="003F7883" w:rsidP="003F7883">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32C2FA44" w14:textId="77777777" w:rsidR="003F7883" w:rsidRPr="000724FF" w:rsidRDefault="003F7883" w:rsidP="003F7883">
      <w:pPr>
        <w:ind w:left="851" w:hanging="284"/>
        <w:rPr>
          <w:noProof/>
          <w:lang w:eastAsia="zh-CN"/>
        </w:rPr>
      </w:pPr>
      <w:r w:rsidRPr="000724FF">
        <w:rPr>
          <w:noProof/>
          <w:lang w:eastAsia="zh-CN"/>
        </w:rPr>
        <w:t>1.</w:t>
      </w:r>
      <w:r w:rsidRPr="000724FF">
        <w:rPr>
          <w:noProof/>
          <w:lang w:eastAsia="zh-CN"/>
        </w:rPr>
        <w:tab/>
        <w:t>the Event Trigger as "</w:t>
      </w:r>
      <w:r w:rsidRPr="000724FF">
        <w:rPr>
          <w:noProof/>
        </w:rPr>
        <w:t>event" attribute</w:t>
      </w:r>
      <w:r>
        <w:rPr>
          <w:noProof/>
        </w:rPr>
        <w:t>, and if the "</w:t>
      </w:r>
      <w:r w:rsidRPr="00AC69FF">
        <w:rPr>
          <w:noProof/>
        </w:rPr>
        <w:t>EnhEventMgmt</w:t>
      </w:r>
      <w:r>
        <w:rPr>
          <w:noProof/>
        </w:rPr>
        <w:t>" feature is supported and optionally, a reference identifier within the "</w:t>
      </w:r>
      <w:r w:rsidRPr="00AC69FF">
        <w:rPr>
          <w:noProof/>
        </w:rPr>
        <w:t>referenceId</w:t>
      </w:r>
      <w:r>
        <w:rPr>
          <w:noProof/>
        </w:rPr>
        <w:t>" attribute</w:t>
      </w:r>
      <w:r w:rsidRPr="000724FF">
        <w:rPr>
          <w:noProof/>
        </w:rPr>
        <w:t>;</w:t>
      </w:r>
    </w:p>
    <w:p w14:paraId="7D07C742" w14:textId="77777777" w:rsidR="003F7883" w:rsidRDefault="003F7883" w:rsidP="003F7883">
      <w:pPr>
        <w:pStyle w:val="B2"/>
        <w:rPr>
          <w:noProof/>
          <w:lang w:eastAsia="zh-CN"/>
        </w:rPr>
      </w:pPr>
      <w:r>
        <w:rPr>
          <w:noProof/>
          <w:lang w:eastAsia="zh-CN"/>
        </w:rPr>
        <w:t>2.</w:t>
      </w:r>
      <w:r>
        <w:rPr>
          <w:noProof/>
          <w:lang w:eastAsia="zh-CN"/>
        </w:rPr>
        <w:tab/>
        <w:t>for a UP path change notification:</w:t>
      </w:r>
    </w:p>
    <w:p w14:paraId="2E7436E6" w14:textId="77777777" w:rsidR="003F7883" w:rsidRDefault="003F7883" w:rsidP="003F7883">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3B6ADC36" w14:textId="77777777" w:rsidR="003F7883" w:rsidRPr="002C599B" w:rsidRDefault="003F7883" w:rsidP="003F7883">
      <w:pPr>
        <w:ind w:left="1135" w:hanging="284"/>
        <w:rPr>
          <w:noProof/>
          <w:lang w:eastAsia="zh-CN"/>
        </w:rPr>
      </w:pPr>
      <w:r w:rsidRPr="002C599B">
        <w:rPr>
          <w:noProof/>
        </w:rPr>
        <w:t>b)</w:t>
      </w:r>
      <w:r w:rsidRPr="002C599B">
        <w:rPr>
          <w:noProof/>
          <w:lang w:eastAsia="zh-CN"/>
        </w:rPr>
        <w:tab/>
        <w:t>source DNAI and/or target DNAI as "sourceDnai" attribute and "targetDnai" attribute if DNAI is changed, respectively; and</w:t>
      </w:r>
    </w:p>
    <w:p w14:paraId="0D8EE879" w14:textId="77777777" w:rsidR="003F7883" w:rsidRPr="002C599B" w:rsidRDefault="003F7883" w:rsidP="003F7883">
      <w:pPr>
        <w:ind w:left="1135" w:hanging="284"/>
        <w:rPr>
          <w:noProof/>
          <w:lang w:eastAsia="zh-CN"/>
        </w:rPr>
      </w:pPr>
      <w:r w:rsidRPr="002C599B">
        <w:rPr>
          <w:noProof/>
        </w:rPr>
        <w:t>c)</w:t>
      </w:r>
      <w:r w:rsidRPr="002C599B">
        <w:rPr>
          <w:noProof/>
          <w:lang w:eastAsia="zh-CN"/>
        </w:rPr>
        <w:tab/>
        <w:t>if the PDU Session type is IP, for the source DNAI IP address/prefix of the UE as "source</w:t>
      </w:r>
      <w:r w:rsidRPr="002C599B">
        <w:rPr>
          <w:noProof/>
        </w:rPr>
        <w:t>UeIpv4Addr</w:t>
      </w:r>
      <w:r w:rsidRPr="002C599B">
        <w:rPr>
          <w:noProof/>
          <w:lang w:eastAsia="zh-CN"/>
        </w:rPr>
        <w:t>" attribute or "source</w:t>
      </w:r>
      <w:r w:rsidRPr="002C599B">
        <w:rPr>
          <w:noProof/>
        </w:rPr>
        <w:t>UeIpv6Prefix</w:t>
      </w:r>
      <w:r w:rsidRPr="002C599B">
        <w:rPr>
          <w:noProof/>
          <w:lang w:eastAsia="zh-CN"/>
        </w:rPr>
        <w:t>" attribute; and</w:t>
      </w:r>
    </w:p>
    <w:p w14:paraId="3E79302A" w14:textId="77777777" w:rsidR="003F7883" w:rsidRPr="002C599B" w:rsidRDefault="003F7883" w:rsidP="003F7883">
      <w:pPr>
        <w:ind w:left="1135" w:hanging="284"/>
        <w:rPr>
          <w:noProof/>
          <w:lang w:eastAsia="zh-CN"/>
        </w:rPr>
      </w:pPr>
      <w:r w:rsidRPr="002C599B">
        <w:rPr>
          <w:noProof/>
        </w:rPr>
        <w:t>d)</w:t>
      </w:r>
      <w:r w:rsidRPr="002C599B">
        <w:rPr>
          <w:noProof/>
          <w:lang w:eastAsia="zh-CN"/>
        </w:rPr>
        <w:tab/>
        <w:t>if the PDU Session type is IP, for the target DNAI IP address/prefix of the UE as "target</w:t>
      </w:r>
      <w:r w:rsidRPr="002C599B">
        <w:rPr>
          <w:noProof/>
        </w:rPr>
        <w:t>UeIpv4Addr</w:t>
      </w:r>
      <w:r w:rsidRPr="002C599B">
        <w:rPr>
          <w:noProof/>
          <w:lang w:eastAsia="zh-CN"/>
        </w:rPr>
        <w:t>" attribute or "target</w:t>
      </w:r>
      <w:r w:rsidRPr="002C599B">
        <w:rPr>
          <w:noProof/>
        </w:rPr>
        <w:t>UeIpv6Prefix</w:t>
      </w:r>
      <w:r w:rsidRPr="002C599B">
        <w:rPr>
          <w:noProof/>
          <w:lang w:eastAsia="zh-CN"/>
        </w:rPr>
        <w:t xml:space="preserve">" attribute; </w:t>
      </w:r>
    </w:p>
    <w:p w14:paraId="4A399CAA" w14:textId="77777777" w:rsidR="003F7883" w:rsidRPr="002C599B" w:rsidRDefault="003F7883" w:rsidP="003F7883">
      <w:pPr>
        <w:ind w:left="1135" w:hanging="284"/>
        <w:rPr>
          <w:noProof/>
          <w:lang w:eastAsia="zh-CN"/>
        </w:rPr>
      </w:pPr>
      <w:r w:rsidRPr="002C599B">
        <w:rPr>
          <w:noProof/>
          <w:lang w:eastAsia="zh-CN"/>
        </w:rPr>
        <w:t>e</w:t>
      </w:r>
      <w:r w:rsidRPr="002C599B">
        <w:rPr>
          <w:noProof/>
        </w:rPr>
        <w:t>)</w:t>
      </w:r>
      <w:r w:rsidRPr="002C599B">
        <w:rPr>
          <w:noProof/>
          <w:lang w:eastAsia="zh-CN"/>
        </w:rPr>
        <w:tab/>
        <w:t>if available, for the source DNAI, N6 traffic routing information related to the UE as "sourceT</w:t>
      </w:r>
      <w:r w:rsidRPr="002C599B">
        <w:rPr>
          <w:noProof/>
        </w:rPr>
        <w:t>raRouting" attribute;</w:t>
      </w:r>
    </w:p>
    <w:p w14:paraId="1F3C04B2" w14:textId="77777777" w:rsidR="003F7883" w:rsidRPr="002C599B" w:rsidRDefault="003F7883" w:rsidP="003F7883">
      <w:pPr>
        <w:ind w:left="1135" w:hanging="284"/>
        <w:rPr>
          <w:noProof/>
          <w:lang w:eastAsia="zh-CN"/>
        </w:rPr>
      </w:pPr>
      <w:r w:rsidRPr="002C599B">
        <w:rPr>
          <w:noProof/>
        </w:rPr>
        <w:t>f)</w:t>
      </w:r>
      <w:r w:rsidRPr="002C599B">
        <w:rPr>
          <w:noProof/>
        </w:rPr>
        <w:tab/>
      </w:r>
      <w:r w:rsidRPr="002C599B">
        <w:rPr>
          <w:noProof/>
          <w:lang w:eastAsia="zh-CN"/>
        </w:rPr>
        <w:t>if available, for the target DNAI, N6 traffic routing information related to the UE as "targetT</w:t>
      </w:r>
      <w:r w:rsidRPr="002C599B">
        <w:rPr>
          <w:noProof/>
        </w:rPr>
        <w:t>raRouting" attribute</w:t>
      </w:r>
      <w:r w:rsidRPr="002C599B">
        <w:rPr>
          <w:noProof/>
          <w:lang w:eastAsia="zh-CN"/>
        </w:rPr>
        <w:t xml:space="preserve">; </w:t>
      </w:r>
    </w:p>
    <w:p w14:paraId="5C8CD975" w14:textId="77777777" w:rsidR="003F7883" w:rsidRDefault="003F7883" w:rsidP="003F7883">
      <w:pPr>
        <w:pStyle w:val="B3"/>
        <w:rPr>
          <w:noProof/>
          <w:lang w:eastAsia="zh-CN"/>
        </w:rPr>
      </w:pPr>
      <w:r>
        <w:rPr>
          <w:noProof/>
        </w:rPr>
        <w:t>g)</w:t>
      </w:r>
      <w:r>
        <w:rPr>
          <w:noProof/>
          <w:lang w:eastAsia="zh-CN"/>
        </w:rPr>
        <w:tab/>
        <w:t xml:space="preserve">if the PDU Session type is Ethernet, </w:t>
      </w:r>
      <w:r>
        <w:t>the MAC address of the UE in the "ueMac" attribute</w:t>
      </w:r>
      <w:r>
        <w:rPr>
          <w:noProof/>
          <w:lang w:eastAsia="zh-CN"/>
        </w:rPr>
        <w:t>;</w:t>
      </w:r>
    </w:p>
    <w:p w14:paraId="227F5192" w14:textId="77777777" w:rsidR="003F7883" w:rsidRDefault="003F7883" w:rsidP="003F7883">
      <w:pPr>
        <w:pStyle w:val="B3"/>
        <w:rPr>
          <w:noProof/>
          <w:lang w:eastAsia="zh-CN"/>
        </w:rPr>
      </w:pPr>
      <w:r>
        <w:rPr>
          <w:noProof/>
        </w:rPr>
        <w:t>h)</w:t>
      </w:r>
      <w:r>
        <w:rPr>
          <w:noProof/>
          <w:lang w:eastAsia="zh-CN"/>
        </w:rPr>
        <w:tab/>
        <w:t>if the "</w:t>
      </w:r>
      <w:r>
        <w:rPr>
          <w:rFonts w:cs="Arial"/>
          <w:szCs w:val="18"/>
          <w:lang w:eastAsia="zh-CN"/>
        </w:rPr>
        <w:t>CommonEASDNAI</w:t>
      </w:r>
      <w:r>
        <w:t>"</w:t>
      </w:r>
      <w:r>
        <w:rPr>
          <w:noProof/>
          <w:lang w:eastAsia="zh-CN"/>
        </w:rPr>
        <w:t xml:space="preserve"> feature is supported,</w:t>
      </w:r>
    </w:p>
    <w:p w14:paraId="09690F61" w14:textId="77777777" w:rsidR="003F7883" w:rsidRDefault="003F7883" w:rsidP="003F7883">
      <w:pPr>
        <w:pStyle w:val="B3"/>
        <w:rPr>
          <w:noProof/>
          <w:lang w:eastAsia="zh-CN"/>
        </w:rPr>
      </w:pPr>
      <w:r>
        <w:rPr>
          <w:noProof/>
          <w:lang w:eastAsia="zh-CN"/>
        </w:rPr>
        <w:tab/>
        <w:t>-</w:t>
      </w:r>
      <w:r>
        <w:rPr>
          <w:noProof/>
          <w:lang w:eastAsia="zh-CN"/>
        </w:rPr>
        <w:tab/>
        <w:t xml:space="preserve"> the </w:t>
      </w:r>
      <w:r>
        <w:rPr>
          <w:rFonts w:eastAsia="DengXian"/>
        </w:rPr>
        <w:t>c</w:t>
      </w:r>
      <w:r w:rsidRPr="004366C0">
        <w:rPr>
          <w:rFonts w:eastAsia="DengXian"/>
        </w:rPr>
        <w:t>andidate DNAI(s) for the PDU Session</w:t>
      </w:r>
      <w:r>
        <w:t xml:space="preserve"> in "</w:t>
      </w:r>
      <w:r>
        <w:rPr>
          <w:rFonts w:hint="eastAsia"/>
          <w:noProof/>
          <w:lang w:eastAsia="zh-CN"/>
        </w:rPr>
        <w:t>ca</w:t>
      </w:r>
      <w:r>
        <w:rPr>
          <w:noProof/>
          <w:lang w:eastAsia="zh-CN"/>
        </w:rPr>
        <w:t>ndidate</w:t>
      </w:r>
      <w:r>
        <w:rPr>
          <w:noProof/>
        </w:rPr>
        <w:t>Dnais</w:t>
      </w:r>
      <w:r>
        <w:t xml:space="preserve">" attribute, optionally together with the indication of their prioritization within the "candDnaisPrioInd" attribute, </w:t>
      </w:r>
      <w:r>
        <w:rPr>
          <w:rFonts w:cs="Arial"/>
          <w:szCs w:val="18"/>
          <w:lang w:eastAsia="zh-CN"/>
        </w:rPr>
        <w:t xml:space="preserve">if the </w:t>
      </w:r>
      <w:r>
        <w:t>"</w:t>
      </w:r>
      <w:r>
        <w:rPr>
          <w:rFonts w:hint="eastAsia"/>
          <w:lang w:eastAsia="zh-CN"/>
        </w:rPr>
        <w:t>c</w:t>
      </w:r>
      <w:r>
        <w:rPr>
          <w:lang w:eastAsia="zh-CN"/>
        </w:rPr>
        <w:t>andDnaiInd</w:t>
      </w:r>
      <w:r>
        <w:t>" attribute</w:t>
      </w:r>
      <w:r>
        <w:rPr>
          <w:noProof/>
        </w:rPr>
        <w:t xml:space="preserve"> was set to </w:t>
      </w:r>
      <w:r>
        <w:t>"</w:t>
      </w:r>
      <w:r>
        <w:rPr>
          <w:noProof/>
        </w:rPr>
        <w:t>true</w:t>
      </w:r>
      <w:r>
        <w:t>" in the PCC rule(s)</w:t>
      </w:r>
      <w:r>
        <w:rPr>
          <w:noProof/>
          <w:lang w:eastAsia="zh-CN"/>
        </w:rPr>
        <w:t>; or</w:t>
      </w:r>
    </w:p>
    <w:p w14:paraId="1E7FBEB4" w14:textId="77777777" w:rsidR="003F7883" w:rsidRDefault="003F7883" w:rsidP="003F7883">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r>
        <w:rPr>
          <w:noProof/>
          <w:lang w:eastAsia="zh-CN"/>
        </w:rPr>
        <w:t>easRediscoverInd</w:t>
      </w:r>
      <w:r>
        <w:t>" attribute</w:t>
      </w:r>
      <w:r w:rsidRPr="0001389E">
        <w:rPr>
          <w:lang w:eastAsia="zh-CN"/>
        </w:rPr>
        <w:t xml:space="preserve"> </w:t>
      </w:r>
      <w:r>
        <w:rPr>
          <w:lang w:eastAsia="zh-CN"/>
        </w:rPr>
        <w:t>if EAS re-discovery took place</w:t>
      </w:r>
      <w:r>
        <w:t>.</w:t>
      </w:r>
    </w:p>
    <w:p w14:paraId="25C3B74A" w14:textId="77777777" w:rsidR="003F7883" w:rsidRDefault="003F7883" w:rsidP="003F7883">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605B58B0" w14:textId="77777777" w:rsidR="003F7883" w:rsidRDefault="003F7883" w:rsidP="003F7883">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2B664ABB" w14:textId="77777777" w:rsidR="003F7883" w:rsidRPr="00911A34" w:rsidRDefault="003F7883" w:rsidP="003F7883">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0E4DA5E7" w14:textId="77777777" w:rsidR="003F7883" w:rsidRDefault="003F7883" w:rsidP="003F7883">
      <w:pPr>
        <w:ind w:left="1135" w:hanging="284"/>
        <w:rPr>
          <w:noProof/>
        </w:rPr>
      </w:pPr>
      <w:r w:rsidRPr="002C599B">
        <w:rPr>
          <w:noProof/>
          <w:lang w:eastAsia="zh-CN"/>
        </w:rPr>
        <w:t>j)</w:t>
      </w:r>
      <w:r w:rsidRPr="002C599B">
        <w:rPr>
          <w:noProof/>
          <w:lang w:eastAsia="zh-CN"/>
        </w:rPr>
        <w:tab/>
      </w:r>
      <w:r w:rsidRPr="002C599B">
        <w:rPr>
          <w:noProof/>
        </w:rPr>
        <w:t>if the "EasRelocationEnh" feature is supported and the SMF determines that the target DNAI is supported by an AF different to the one that shall receive this notification, the identifier of the target AF that supports this DNAI in the "targetAfId" attribute.</w:t>
      </w:r>
    </w:p>
    <w:p w14:paraId="53E24AB6" w14:textId="77777777" w:rsidR="003F7883" w:rsidRPr="002C599B" w:rsidRDefault="003F7883" w:rsidP="003F7883">
      <w:pPr>
        <w:pStyle w:val="NO"/>
        <w:rPr>
          <w:noProof/>
          <w:lang w:eastAsia="zh-CN"/>
        </w:rPr>
      </w:pPr>
      <w:r w:rsidRPr="002C599B">
        <w:rPr>
          <w:noProof/>
          <w:lang w:eastAsia="zh-CN"/>
        </w:rPr>
        <w:t>NOTE 3:</w:t>
      </w:r>
      <w:r w:rsidRPr="002C599B">
        <w:rPr>
          <w:noProof/>
          <w:lang w:eastAsia="zh-CN"/>
        </w:rPr>
        <w:tab/>
        <w:t xml:space="preserve">The SMF can determine </w:t>
      </w:r>
      <w:r w:rsidRPr="002C599B">
        <w:rPr>
          <w:noProof/>
        </w:rPr>
        <w:t>that the target DNAI is supported by an AF different to the one that shall receive this notification</w:t>
      </w:r>
      <w:r w:rsidRPr="002C599B">
        <w:rPr>
          <w:noProof/>
          <w:lang w:eastAsia="zh-CN"/>
        </w:rPr>
        <w:t xml:space="preserve">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[25].</w:t>
      </w:r>
    </w:p>
    <w:p w14:paraId="2B590002" w14:textId="77777777" w:rsidR="003F7883" w:rsidRPr="002C599B" w:rsidRDefault="003F7883" w:rsidP="003F7883">
      <w:pPr>
        <w:ind w:left="1135" w:hanging="284"/>
        <w:rPr>
          <w:noProof/>
        </w:rPr>
      </w:pPr>
      <w:r w:rsidRPr="002C599B">
        <w:rPr>
          <w:noProof/>
        </w:rPr>
        <w:t>k)</w:t>
      </w:r>
      <w:r w:rsidRPr="002C599B">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1062290B" w14:textId="77777777" w:rsidR="003F7883" w:rsidRPr="002C599B" w:rsidRDefault="003F7883" w:rsidP="003F7883">
      <w:pPr>
        <w:ind w:left="1135" w:hanging="284"/>
        <w:rPr>
          <w:noProof/>
        </w:rPr>
      </w:pPr>
      <w:r w:rsidRPr="002C599B">
        <w:rPr>
          <w:noProof/>
        </w:rPr>
        <w:t>l)</w:t>
      </w:r>
      <w:r w:rsidRPr="002C599B">
        <w:rPr>
          <w:noProof/>
        </w:rPr>
        <w:tab/>
        <w:t>if available and if the "UeSatUeComm" feature is supported, the serving satellite identity in the "servSatId" attribute, when the UE is accessible via regenerative satellite access.</w:t>
      </w:r>
    </w:p>
    <w:p w14:paraId="20CD3615" w14:textId="77777777" w:rsidR="003F7883" w:rsidRPr="002C599B" w:rsidRDefault="003F7883" w:rsidP="003F7883">
      <w:pPr>
        <w:keepLines/>
        <w:ind w:left="1135" w:hanging="851"/>
        <w:rPr>
          <w:rFonts w:eastAsia="DengXian"/>
          <w:lang w:val="x-none"/>
        </w:rPr>
      </w:pPr>
      <w:r w:rsidRPr="002C599B">
        <w:rPr>
          <w:rFonts w:eastAsia="DengXian"/>
          <w:lang w:val="x-none"/>
        </w:rPr>
        <w:lastRenderedPageBreak/>
        <w:t>NOTE </w:t>
      </w:r>
      <w:r w:rsidRPr="002C599B">
        <w:rPr>
          <w:rFonts w:eastAsia="DengXian"/>
          <w:lang w:val="en-US"/>
        </w:rPr>
        <w:t>4</w:t>
      </w:r>
      <w:r w:rsidRPr="002C599B">
        <w:rPr>
          <w:rFonts w:eastAsia="DengXian"/>
          <w:lang w:val="x-none"/>
        </w:rPr>
        <w:t>:</w:t>
      </w:r>
      <w:r w:rsidRPr="002C599B">
        <w:rPr>
          <w:rFonts w:eastAsia="DengXian"/>
          <w:lang w:val="x-none"/>
        </w:rPr>
        <w:tab/>
        <w:t xml:space="preserve">UP path change notification, i.e. DNAI change notification and/or </w:t>
      </w:r>
      <w:r w:rsidRPr="002C599B">
        <w:t xml:space="preserve">N6 traffic routing information change notification, </w:t>
      </w:r>
      <w:r w:rsidRPr="002C599B">
        <w:rPr>
          <w:rFonts w:eastAsia="DengXian"/>
          <w:lang w:val="x-none"/>
        </w:rPr>
        <w:t>can be the result of an implicit subscription of the PCF on behalf of the NEF/AF as part of setting PCC rule(s) via the Npcf_SMPolicyControl service (see clause</w:t>
      </w:r>
      <w:r w:rsidRPr="002C599B">
        <w:rPr>
          <w:rFonts w:eastAsia="DengXian"/>
        </w:rPr>
        <w:t> </w:t>
      </w:r>
      <w:r w:rsidRPr="002C599B">
        <w:rPr>
          <w:rFonts w:eastAsia="DengXian"/>
          <w:lang w:val="x-none"/>
        </w:rPr>
        <w:t>4.2.6.2.6.2 of 3GPP TS 29.512 [</w:t>
      </w:r>
      <w:r w:rsidRPr="002C599B">
        <w:rPr>
          <w:rFonts w:eastAsia="DengXian"/>
          <w:lang w:val="en-US"/>
        </w:rPr>
        <w:t>14</w:t>
      </w:r>
      <w:r w:rsidRPr="002C599B">
        <w:rPr>
          <w:rFonts w:eastAsia="DengXian"/>
          <w:lang w:val="x-none"/>
        </w:rPr>
        <w:t>]).</w:t>
      </w:r>
    </w:p>
    <w:p w14:paraId="7BA0881C" w14:textId="77777777" w:rsidR="003F7883" w:rsidRDefault="003F7883" w:rsidP="003F7883">
      <w:pPr>
        <w:pStyle w:val="NO"/>
        <w:rPr>
          <w:rFonts w:eastAsia="DengXian"/>
          <w:lang w:val="x-none"/>
        </w:rPr>
      </w:pPr>
      <w:r>
        <w:rPr>
          <w:rFonts w:eastAsia="DengXian"/>
          <w:lang w:val="x-none"/>
        </w:rPr>
        <w:t>NOTE </w:t>
      </w:r>
      <w:r>
        <w:rPr>
          <w:rFonts w:eastAsia="DengXian"/>
          <w:lang w:val="en-US"/>
        </w:rPr>
        <w:t>5</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58929B1F" w14:textId="77777777" w:rsidR="003F7883" w:rsidRDefault="003F7883" w:rsidP="003F7883">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0B55E555" w14:textId="77777777" w:rsidR="003F7883" w:rsidRPr="0010033F" w:rsidRDefault="003F7883" w:rsidP="003F7883">
      <w:pPr>
        <w:pStyle w:val="NO"/>
        <w:rPr>
          <w:rFonts w:eastAsia="DengXian"/>
          <w:lang w:val="x-none"/>
        </w:rPr>
      </w:pPr>
      <w:r>
        <w:rPr>
          <w:rFonts w:eastAsia="DengXian"/>
          <w:lang w:val="x-none"/>
        </w:rPr>
        <w:t>NOTE </w:t>
      </w:r>
      <w:r>
        <w:rPr>
          <w:rFonts w:eastAsia="DengXian"/>
          <w:lang w:val="en-US"/>
        </w:rPr>
        <w:t>7</w:t>
      </w:r>
      <w:r>
        <w:rPr>
          <w:rFonts w:eastAsia="DengXian"/>
          <w:lang w:val="x-none"/>
        </w:rPr>
        <w:t>:</w:t>
      </w:r>
      <w:r>
        <w:rPr>
          <w:rFonts w:eastAsia="DengXian"/>
          <w:lang w:val="x-none"/>
        </w:rPr>
        <w:tab/>
        <w:t xml:space="preserve">UP path change notification, i.e. DNAI change notification can be the result of an implicit subscription of the PCF on behalf of the AF as part of setting PCC rule(s) in case of UE-Satellite-UE communication </w:t>
      </w:r>
      <w:r w:rsidRPr="0098613B">
        <w:rPr>
          <w:rFonts w:eastAsia="DengXian"/>
          <w:lang w:val="x-none"/>
        </w:rPr>
        <w:t>in IMS</w:t>
      </w:r>
      <w:r>
        <w:rPr>
          <w:rFonts w:eastAsia="DengXian"/>
          <w:lang w:val="x-none"/>
        </w:rPr>
        <w:t xml:space="preserve"> via the Npcf_SMPolicyControl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 xml:space="preserve">]). </w:t>
      </w:r>
      <w:r w:rsidRPr="0098613B">
        <w:rPr>
          <w:rFonts w:eastAsia="DengXian"/>
          <w:lang w:val="x-none"/>
        </w:rPr>
        <w:t>The DNAI mapping to satellite identifier is derived as per operator policy and implementation.</w:t>
      </w:r>
    </w:p>
    <w:p w14:paraId="794BA506" w14:textId="77777777" w:rsidR="003F7883" w:rsidRDefault="003F7883" w:rsidP="003F7883">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6606CB64" w14:textId="77777777" w:rsidR="003F7883" w:rsidRDefault="003F7883" w:rsidP="003F7883">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2DB5B10B" w14:textId="77777777" w:rsidR="003F7883" w:rsidRDefault="003F7883" w:rsidP="003F7883">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2E55B42F" w14:textId="77777777" w:rsidR="003F7883" w:rsidRDefault="003F7883" w:rsidP="003F7883">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28EE49F7" w14:textId="77777777" w:rsidR="003F7883" w:rsidRDefault="003F7883" w:rsidP="003F7883">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89848DE" w14:textId="77777777" w:rsidR="003F7883" w:rsidRDefault="003F7883" w:rsidP="003F7883">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65305911" w14:textId="77777777" w:rsidR="003F7883" w:rsidRDefault="003F7883" w:rsidP="003F7883">
      <w:pPr>
        <w:pStyle w:val="B3"/>
        <w:rPr>
          <w:noProof/>
          <w:lang w:eastAsia="zh-CN"/>
        </w:rPr>
      </w:pPr>
      <w:r>
        <w:rPr>
          <w:noProof/>
        </w:rPr>
        <w:t>a)</w:t>
      </w:r>
      <w:r>
        <w:rPr>
          <w:noProof/>
          <w:lang w:eastAsia="zh-CN"/>
        </w:rPr>
        <w:tab/>
        <w:t>new PLMN as "p</w:t>
      </w:r>
      <w:r>
        <w:t>lmnId</w:t>
      </w:r>
      <w:r>
        <w:rPr>
          <w:noProof/>
          <w:lang w:eastAsia="zh-CN"/>
        </w:rPr>
        <w:t>" attribute;</w:t>
      </w:r>
    </w:p>
    <w:p w14:paraId="0AD5DB03" w14:textId="77777777" w:rsidR="003F7883" w:rsidRDefault="003F7883" w:rsidP="003F7883">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493FC2E7" w14:textId="77777777" w:rsidR="003F7883" w:rsidRDefault="003F7883" w:rsidP="003F7883">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2E24F654" w14:textId="77777777" w:rsidR="003F7883" w:rsidRDefault="003F7883" w:rsidP="003F7883">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5B0AC942" w14:textId="77777777" w:rsidR="003F7883" w:rsidRDefault="003F7883" w:rsidP="003F7883">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47D7D386" w14:textId="77777777" w:rsidR="003F7883" w:rsidRDefault="003F7883" w:rsidP="003F7883">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3DDAA0C2" w14:textId="77777777" w:rsidR="003F7883" w:rsidRDefault="003F7883" w:rsidP="003F7883">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07560D98" w14:textId="77777777" w:rsidR="003F7883" w:rsidRDefault="003F7883" w:rsidP="003F7883">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0B542EE7" w14:textId="77777777" w:rsidR="003F7883" w:rsidRDefault="003F7883" w:rsidP="003F7883">
      <w:pPr>
        <w:pStyle w:val="B2"/>
        <w:rPr>
          <w:rFonts w:cs="Arial"/>
          <w:szCs w:val="18"/>
        </w:rPr>
      </w:pPr>
      <w:r>
        <w:rPr>
          <w:rFonts w:cs="Arial"/>
          <w:szCs w:val="18"/>
        </w:rPr>
        <w:t>8.</w:t>
      </w:r>
      <w:r>
        <w:rPr>
          <w:rFonts w:cs="Arial"/>
          <w:szCs w:val="18"/>
        </w:rPr>
        <w:tab/>
        <w:t xml:space="preserve">the SUPI as the "supi" attribute if the subscription applies to a group of UE(s) or any UE. </w:t>
      </w:r>
      <w:r>
        <w:t xml:space="preserve">If the </w:t>
      </w:r>
      <w:r w:rsidRPr="00FE54EB">
        <w:rPr>
          <w:rFonts w:eastAsia="Times New Roman"/>
        </w:rPr>
        <w:t>"</w:t>
      </w:r>
      <w:r w:rsidRPr="000F1A39">
        <w:t>WlanPerformance</w:t>
      </w:r>
      <w:r>
        <w:t>Ext_AIML</w:t>
      </w:r>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r>
        <w:t>supi</w:t>
      </w:r>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37980D9D" w14:textId="77777777" w:rsidR="003F7883" w:rsidRDefault="003F7883" w:rsidP="003F7883">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5F4F14A1" w14:textId="77777777" w:rsidR="003F7883" w:rsidRDefault="003F7883" w:rsidP="003F7883">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r>
        <w:rPr>
          <w:noProof/>
        </w:rPr>
        <w:t>DownlinkDataDeliveryStatus</w:t>
      </w:r>
      <w:r w:rsidRPr="00585490">
        <w:t>" feature is supported</w:t>
      </w:r>
      <w:r>
        <w:t>:</w:t>
      </w:r>
    </w:p>
    <w:p w14:paraId="77D74119" w14:textId="77777777" w:rsidR="003F7883" w:rsidRDefault="003F7883" w:rsidP="003F7883">
      <w:pPr>
        <w:pStyle w:val="B3"/>
        <w:rPr>
          <w:noProof/>
          <w:lang w:eastAsia="zh-CN"/>
        </w:rPr>
      </w:pPr>
      <w:r>
        <w:rPr>
          <w:noProof/>
        </w:rPr>
        <w:t>a)</w:t>
      </w:r>
      <w:r>
        <w:rPr>
          <w:noProof/>
          <w:lang w:eastAsia="zh-CN"/>
        </w:rPr>
        <w:tab/>
        <w:t xml:space="preserve">the downlink data delivery status as "dddStatus" attribute; </w:t>
      </w:r>
    </w:p>
    <w:p w14:paraId="17E94968" w14:textId="77777777" w:rsidR="003F7883" w:rsidRDefault="003F7883" w:rsidP="003F7883">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6BB1CEDB" w14:textId="77777777" w:rsidR="003F7883" w:rsidRDefault="003F7883" w:rsidP="003F7883">
      <w:pPr>
        <w:pStyle w:val="B3"/>
        <w:rPr>
          <w:noProof/>
          <w:lang w:eastAsia="zh-CN"/>
        </w:rPr>
      </w:pPr>
      <w:r>
        <w:rPr>
          <w:noProof/>
        </w:rPr>
        <w:t>c)</w:t>
      </w:r>
      <w:r>
        <w:rPr>
          <w:noProof/>
          <w:lang w:eastAsia="zh-CN"/>
        </w:rPr>
        <w:tab/>
        <w:t>for downlink data delivery status "BUFFERED". the estimated maximum waiting time as "maxWaitTime" attribute;</w:t>
      </w:r>
    </w:p>
    <w:p w14:paraId="1F598A9E" w14:textId="77777777" w:rsidR="003F7883" w:rsidRDefault="003F7883" w:rsidP="003F7883">
      <w:pPr>
        <w:pStyle w:val="B2"/>
        <w:rPr>
          <w:noProof/>
          <w:lang w:eastAsia="zh-CN"/>
        </w:rPr>
      </w:pPr>
      <w:r>
        <w:rPr>
          <w:noProof/>
          <w:lang w:eastAsia="zh-CN"/>
        </w:rPr>
        <w:lastRenderedPageBreak/>
        <w:t>11.</w:t>
      </w:r>
      <w:r>
        <w:rPr>
          <w:noProof/>
          <w:lang w:eastAsia="zh-CN"/>
        </w:rPr>
        <w:tab/>
        <w:t xml:space="preserve">for a </w:t>
      </w:r>
      <w:r>
        <w:t>Communication Failure</w:t>
      </w:r>
      <w:r>
        <w:rPr>
          <w:noProof/>
        </w:rPr>
        <w:t xml:space="preserve">, if </w:t>
      </w:r>
      <w:r w:rsidRPr="00585490">
        <w:t xml:space="preserve">the </w:t>
      </w:r>
      <w:r>
        <w:t>"</w:t>
      </w:r>
      <w:r>
        <w:rPr>
          <w:noProof/>
        </w:rPr>
        <w:t>CommunicationFailure</w:t>
      </w:r>
      <w:r w:rsidRPr="00585490">
        <w:t>" feature is supported</w:t>
      </w:r>
      <w:r>
        <w:t>:</w:t>
      </w:r>
    </w:p>
    <w:p w14:paraId="492787F8" w14:textId="77777777" w:rsidR="003F7883" w:rsidRDefault="003F7883" w:rsidP="003F7883">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0C981442" w14:textId="77777777" w:rsidR="003F7883" w:rsidRDefault="003F7883" w:rsidP="003F7883">
      <w:pPr>
        <w:pStyle w:val="B2"/>
        <w:rPr>
          <w:noProof/>
          <w:lang w:eastAsia="zh-CN"/>
        </w:rPr>
      </w:pPr>
      <w:r>
        <w:rPr>
          <w:noProof/>
          <w:lang w:eastAsia="zh-CN"/>
        </w:rPr>
        <w:t>12.</w:t>
      </w:r>
      <w:r>
        <w:rPr>
          <w:noProof/>
          <w:lang w:eastAsia="zh-CN"/>
        </w:rPr>
        <w:tab/>
        <w:t xml:space="preserve">for </w:t>
      </w:r>
      <w:r>
        <w:t>QoS Monitoring event</w:t>
      </w:r>
      <w:r>
        <w:rPr>
          <w:noProof/>
        </w:rPr>
        <w:t xml:space="preserve">, if </w:t>
      </w:r>
      <w:r w:rsidRPr="00585490">
        <w:t xml:space="preserve">the </w:t>
      </w:r>
      <w:r>
        <w:t>"</w:t>
      </w:r>
      <w:r>
        <w:rPr>
          <w:rFonts w:hint="eastAsia"/>
          <w:noProof/>
          <w:lang w:eastAsia="zh-CN"/>
        </w:rPr>
        <w:t>QoSMonitoring</w:t>
      </w:r>
      <w:r w:rsidRPr="00585490">
        <w:t>" feature is supported</w:t>
      </w:r>
      <w:r>
        <w:rPr>
          <w:noProof/>
          <w:lang w:eastAsia="zh-CN"/>
        </w:rPr>
        <w:t>:</w:t>
      </w:r>
    </w:p>
    <w:p w14:paraId="414DCF50" w14:textId="77777777" w:rsidR="003F7883" w:rsidRDefault="003F7883" w:rsidP="003F7883">
      <w:pPr>
        <w:pStyle w:val="B3"/>
        <w:rPr>
          <w:noProof/>
          <w:lang w:eastAsia="zh-CN"/>
        </w:rPr>
      </w:pPr>
      <w:r>
        <w:rPr>
          <w:noProof/>
        </w:rPr>
        <w:t>a)</w:t>
      </w:r>
      <w:r>
        <w:rPr>
          <w:noProof/>
          <w:lang w:eastAsia="zh-CN"/>
        </w:rPr>
        <w:tab/>
      </w:r>
      <w:r>
        <w:t>the uplink packet delays within the "ulDelays" attribute</w:t>
      </w:r>
      <w:r>
        <w:rPr>
          <w:noProof/>
          <w:lang w:eastAsia="zh-CN"/>
        </w:rPr>
        <w:t>; and/or</w:t>
      </w:r>
    </w:p>
    <w:p w14:paraId="611717C3" w14:textId="77777777" w:rsidR="003F7883" w:rsidRDefault="003F7883" w:rsidP="003F7883">
      <w:pPr>
        <w:pStyle w:val="B3"/>
      </w:pPr>
      <w:r>
        <w:rPr>
          <w:noProof/>
        </w:rPr>
        <w:t>b)</w:t>
      </w:r>
      <w:r>
        <w:rPr>
          <w:noProof/>
          <w:lang w:eastAsia="zh-CN"/>
        </w:rPr>
        <w:tab/>
      </w:r>
      <w:r>
        <w:t>the downlink packet delays within the "dlDelays" attribute;</w:t>
      </w:r>
      <w:r>
        <w:rPr>
          <w:rFonts w:hint="eastAsia"/>
          <w:lang w:eastAsia="zh-CN"/>
        </w:rPr>
        <w:t xml:space="preserve"> </w:t>
      </w:r>
      <w:r>
        <w:rPr>
          <w:lang w:eastAsia="zh-CN"/>
        </w:rPr>
        <w:t>and/</w:t>
      </w:r>
      <w:r>
        <w:rPr>
          <w:rFonts w:hint="eastAsia"/>
          <w:lang w:eastAsia="zh-CN"/>
        </w:rPr>
        <w:t>or</w:t>
      </w:r>
    </w:p>
    <w:p w14:paraId="4DF77CAA" w14:textId="77777777" w:rsidR="003F7883" w:rsidRDefault="003F7883" w:rsidP="003F7883">
      <w:pPr>
        <w:pStyle w:val="B3"/>
      </w:pPr>
      <w:r>
        <w:rPr>
          <w:rFonts w:hint="eastAsia"/>
          <w:noProof/>
          <w:lang w:eastAsia="zh-CN"/>
        </w:rPr>
        <w:t>c</w:t>
      </w:r>
      <w:r>
        <w:rPr>
          <w:noProof/>
          <w:lang w:eastAsia="zh-CN"/>
        </w:rPr>
        <w:t>)</w:t>
      </w:r>
      <w:r>
        <w:rPr>
          <w:noProof/>
          <w:lang w:eastAsia="zh-CN"/>
        </w:rPr>
        <w:tab/>
      </w:r>
      <w:r>
        <w:t>the round trip packet delays within the "rtDelays" attribute; or</w:t>
      </w:r>
    </w:p>
    <w:p w14:paraId="2A766405" w14:textId="77777777" w:rsidR="003F7883" w:rsidRDefault="003F7883" w:rsidP="003F7883">
      <w:pPr>
        <w:pStyle w:val="NO"/>
        <w:rPr>
          <w:noProof/>
        </w:rPr>
      </w:pPr>
      <w:r w:rsidRPr="008B0F2A">
        <w:rPr>
          <w:noProof/>
        </w:rPr>
        <w:t>NOTE</w:t>
      </w:r>
      <w:r>
        <w:rPr>
          <w:noProof/>
        </w:rPr>
        <w:t> 8</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1AE7DAA0" w14:textId="77777777" w:rsidR="003F7883" w:rsidRDefault="003F7883" w:rsidP="003F7883">
      <w:pPr>
        <w:pStyle w:val="B3"/>
        <w:rPr>
          <w:lang w:val="en-US" w:eastAsia="zh-CN"/>
        </w:rPr>
      </w:pPr>
      <w:r>
        <w:t>d)</w:t>
      </w:r>
      <w:r>
        <w:tab/>
        <w:t>if the feature "PacketDelayFailureReport" is supported, the packet delay measurement failure indicator within the "pdmf" attribute; and/or</w:t>
      </w:r>
    </w:p>
    <w:p w14:paraId="4BBAF88D" w14:textId="77777777" w:rsidR="003F7883" w:rsidRDefault="003F7883" w:rsidP="003F7883">
      <w:pPr>
        <w:pStyle w:val="B3"/>
        <w:rPr>
          <w:lang w:val="en-US" w:eastAsia="zh-CN"/>
        </w:rPr>
      </w:pPr>
      <w:r>
        <w:rPr>
          <w:lang w:eastAsia="zh-CN"/>
        </w:rPr>
        <w:t>e)</w:t>
      </w:r>
      <w:r>
        <w:rPr>
          <w:lang w:eastAsia="zh-CN"/>
        </w:rPr>
        <w:tab/>
      </w:r>
      <w:r>
        <w:t>if the feature "</w:t>
      </w:r>
      <w:r>
        <w:rPr>
          <w:rFonts w:hint="eastAsia"/>
        </w:rPr>
        <w:t>EnQoSMon</w:t>
      </w:r>
      <w:r>
        <w:t xml:space="preserve">" is supported, UL and/or DL </w:t>
      </w:r>
      <w:r>
        <w:rPr>
          <w:rFonts w:hint="eastAsia"/>
          <w:lang w:val="en-US" w:eastAsia="zh-CN"/>
        </w:rPr>
        <w:t>congestion information</w:t>
      </w:r>
      <w:r>
        <w:t xml:space="preserve"> within the "ul</w:t>
      </w:r>
      <w:r>
        <w:rPr>
          <w:lang w:eastAsia="zh-CN"/>
        </w:rPr>
        <w:t>C</w:t>
      </w:r>
      <w:r>
        <w:rPr>
          <w:rFonts w:hint="eastAsia"/>
          <w:lang w:val="en-US" w:eastAsia="zh-CN"/>
        </w:rPr>
        <w:t>on</w:t>
      </w:r>
      <w:r>
        <w:rPr>
          <w:lang w:val="en-US" w:eastAsia="zh-CN"/>
        </w:rPr>
        <w:t>g</w:t>
      </w:r>
      <w:r>
        <w:rPr>
          <w:rFonts w:hint="eastAsia"/>
          <w:lang w:val="en-US" w:eastAsia="zh-CN"/>
        </w:rPr>
        <w:t>Info</w:t>
      </w:r>
      <w:r>
        <w:t>" attribute and "dl</w:t>
      </w:r>
      <w:r>
        <w:rPr>
          <w:lang w:eastAsia="zh-CN"/>
        </w:rPr>
        <w:t>C</w:t>
      </w:r>
      <w:r>
        <w:rPr>
          <w:rFonts w:hint="eastAsia"/>
          <w:lang w:val="en-US" w:eastAsia="zh-CN"/>
        </w:rPr>
        <w:t>on</w:t>
      </w:r>
      <w:r>
        <w:rPr>
          <w:lang w:val="en-US" w:eastAsia="zh-CN"/>
        </w:rPr>
        <w:t>g</w:t>
      </w:r>
      <w:r>
        <w:rPr>
          <w:rFonts w:hint="eastAsia"/>
          <w:lang w:val="en-US" w:eastAsia="zh-CN"/>
        </w:rPr>
        <w:t>Info</w:t>
      </w:r>
      <w:r>
        <w:t xml:space="preserve">" attribute; </w:t>
      </w:r>
      <w:r>
        <w:rPr>
          <w:rFonts w:hint="eastAsia"/>
          <w:lang w:val="en-US" w:eastAsia="zh-CN"/>
        </w:rPr>
        <w:t>and/or</w:t>
      </w:r>
    </w:p>
    <w:p w14:paraId="5EDE1D8D" w14:textId="77777777" w:rsidR="003F7883" w:rsidRDefault="003F7883" w:rsidP="003F7883">
      <w:pPr>
        <w:pStyle w:val="B3"/>
      </w:pPr>
      <w:r>
        <w:rPr>
          <w:lang w:val="en-US" w:eastAsia="zh-CN"/>
        </w:rPr>
        <w:t>f</w:t>
      </w:r>
      <w:r>
        <w:t>)</w:t>
      </w:r>
      <w:r>
        <w:tab/>
        <w:t>if the feature "</w:t>
      </w:r>
      <w:r>
        <w:rPr>
          <w:rFonts w:hint="eastAsia"/>
        </w:rPr>
        <w:t>EnQoSMon</w:t>
      </w:r>
      <w:r>
        <w:t xml:space="preserve">" is supported, </w:t>
      </w:r>
      <w:r>
        <w:rPr>
          <w:rFonts w:hint="eastAsia"/>
          <w:lang w:val="en-US" w:eastAsia="zh-CN"/>
        </w:rPr>
        <w:t>UL and/or DL data rate</w:t>
      </w:r>
      <w:r>
        <w:t xml:space="preserve"> measurement within </w:t>
      </w:r>
      <w:r>
        <w:rPr>
          <w:rFonts w:hint="eastAsia"/>
          <w:lang w:val="en-US" w:eastAsia="zh-CN"/>
        </w:rPr>
        <w:t>the</w:t>
      </w:r>
      <w:bookmarkStart w:id="14" w:name="OLE_LINK1"/>
      <w:r>
        <w:rPr>
          <w:rFonts w:hint="eastAsia"/>
          <w:lang w:val="en-US" w:eastAsia="zh-CN"/>
        </w:rPr>
        <w:t xml:space="preserve"> </w:t>
      </w:r>
      <w:r>
        <w:t>"ulDataRate" attribute</w:t>
      </w:r>
      <w:bookmarkEnd w:id="14"/>
      <w:r>
        <w:rPr>
          <w:rFonts w:hint="eastAsia"/>
          <w:lang w:val="en-US" w:eastAsia="zh-CN"/>
        </w:rPr>
        <w:t xml:space="preserve"> and</w:t>
      </w:r>
      <w:r>
        <w:rPr>
          <w:lang w:val="en-US" w:eastAsia="zh-CN"/>
        </w:rPr>
        <w:t>/or</w:t>
      </w:r>
      <w:r>
        <w:rPr>
          <w:rFonts w:hint="eastAsia"/>
          <w:lang w:val="en-US" w:eastAsia="zh-CN"/>
        </w:rPr>
        <w:t xml:space="preserve"> </w:t>
      </w:r>
      <w:r>
        <w:t>"dlDataRate" attribute</w:t>
      </w:r>
      <w:r>
        <w:rPr>
          <w:rFonts w:hint="eastAsia"/>
          <w:lang w:val="en-US" w:eastAsia="zh-CN"/>
        </w:rPr>
        <w:t>.</w:t>
      </w:r>
    </w:p>
    <w:p w14:paraId="0A208C62" w14:textId="77777777" w:rsidR="003F7883" w:rsidRDefault="003F7883" w:rsidP="003F7883">
      <w:pPr>
        <w:pStyle w:val="NO"/>
        <w:rPr>
          <w:noProof/>
          <w:lang w:eastAsia="zh-CN"/>
        </w:rPr>
      </w:pPr>
      <w:r>
        <w:rPr>
          <w:noProof/>
          <w:lang w:eastAsia="zh-CN"/>
        </w:rPr>
        <w:t>NOTE 9:</w:t>
      </w:r>
      <w:r>
        <w:rPr>
          <w:noProof/>
          <w:lang w:eastAsia="zh-CN"/>
        </w:rPr>
        <w:tab/>
        <w:t xml:space="preserve">The SMF gets the knowledge of the NF service consumer support of </w:t>
      </w:r>
      <w:r>
        <w:t>"QoSMonitoring", "PacketDelayFailureReport" and "</w:t>
      </w:r>
      <w:r>
        <w:rPr>
          <w:rFonts w:hint="eastAsia"/>
        </w:rPr>
        <w:t>EnQoSMon</w:t>
      </w:r>
      <w:r>
        <w:t>" features as described in 3GPP TS 29.512 [14].</w:t>
      </w:r>
    </w:p>
    <w:p w14:paraId="1DB63D22" w14:textId="77777777" w:rsidR="003F7883" w:rsidRDefault="003F7883" w:rsidP="003F7883">
      <w:pPr>
        <w:pStyle w:val="NO"/>
        <w:rPr>
          <w:noProof/>
          <w:lang w:eastAsia="zh-CN"/>
        </w:rPr>
      </w:pPr>
      <w:r>
        <w:rPr>
          <w:noProof/>
        </w:rPr>
        <w:t>NOTE 10:</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7353F74C" w14:textId="77777777" w:rsidR="003F7883" w:rsidRDefault="003F7883" w:rsidP="003F7883">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7743166B" w14:textId="77777777" w:rsidR="003F7883" w:rsidRDefault="003F7883" w:rsidP="003F7883">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63BFF1CB" w14:textId="77777777" w:rsidR="003F7883" w:rsidRDefault="003F7883" w:rsidP="003F7883">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55ABDA60" w14:textId="77777777" w:rsidR="003F7883" w:rsidRDefault="003F7883" w:rsidP="003F7883">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3CE588B7" w14:textId="77777777" w:rsidR="003F7883" w:rsidRDefault="003F7883" w:rsidP="003F7883">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4CBAA747" w14:textId="77777777" w:rsidR="003F7883" w:rsidRDefault="003F7883" w:rsidP="003F7883">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2FB01D9E" w14:textId="77777777" w:rsidR="003F7883" w:rsidRDefault="003F7883" w:rsidP="003F7883">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"QfiAllocation</w:t>
      </w:r>
      <w:r w:rsidRPr="00585490">
        <w:t>" feature is supported</w:t>
      </w:r>
      <w:r>
        <w:t xml:space="preserve">, or for a QFI deallocation or a QoS flow change if the </w:t>
      </w:r>
      <w:r w:rsidRPr="00585490">
        <w:t>"</w:t>
      </w:r>
      <w:r>
        <w:rPr>
          <w:noProof/>
        </w:rPr>
        <w:t>QoS</w:t>
      </w:r>
      <w:r>
        <w:t>Assistance</w:t>
      </w:r>
      <w:r w:rsidRPr="00585490">
        <w:t>"</w:t>
      </w:r>
      <w:r>
        <w:t xml:space="preserve"> feature is supported</w:t>
      </w:r>
      <w:r>
        <w:rPr>
          <w:noProof/>
          <w:lang w:eastAsia="zh-CN"/>
        </w:rPr>
        <w:t>:</w:t>
      </w:r>
    </w:p>
    <w:p w14:paraId="126D138A" w14:textId="77777777" w:rsidR="003F7883" w:rsidRDefault="003F7883" w:rsidP="003F7883">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7D934023" w14:textId="77777777" w:rsidR="003F7883" w:rsidRDefault="003F7883" w:rsidP="003F7883">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151088F6" w14:textId="77777777" w:rsidR="003F7883" w:rsidRDefault="003F7883" w:rsidP="003F7883">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3662FDCA" w14:textId="77777777" w:rsidR="003F7883" w:rsidRDefault="003F7883" w:rsidP="003F7883">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0EAEFF9C" w14:textId="77777777" w:rsidR="003F7883" w:rsidRDefault="003F7883" w:rsidP="003F7883">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6A90B340" w14:textId="77777777" w:rsidR="003F7883" w:rsidRDefault="003F7883" w:rsidP="003F7883">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r>
        <w:t>PduSessionInfo"</w:t>
      </w:r>
      <w:r>
        <w:rPr>
          <w:noProof/>
          <w:lang w:eastAsia="zh-CN"/>
        </w:rPr>
        <w:t xml:space="preserve"> feature is supported:</w:t>
      </w:r>
    </w:p>
    <w:p w14:paraId="4C398533" w14:textId="77777777" w:rsidR="003F7883" w:rsidRDefault="003F7883" w:rsidP="003F7883">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55B7E565" w14:textId="77777777" w:rsidR="003F7883" w:rsidRDefault="003F7883" w:rsidP="003F7883">
      <w:pPr>
        <w:pStyle w:val="B4"/>
        <w:rPr>
          <w:noProof/>
          <w:lang w:eastAsia="zh-CN"/>
        </w:rPr>
      </w:pPr>
      <w:r>
        <w:rPr>
          <w:noProof/>
          <w:lang w:eastAsia="zh-CN"/>
        </w:rPr>
        <w:lastRenderedPageBreak/>
        <w:t>ii) the information about the PDU Session Type in the "</w:t>
      </w:r>
      <w:r>
        <w:rPr>
          <w:rFonts w:hint="eastAsia"/>
          <w:lang w:eastAsia="zh-CN"/>
        </w:rPr>
        <w:t>p</w:t>
      </w:r>
      <w:r>
        <w:t>duSessType" attribute and/or the</w:t>
      </w:r>
      <w:r>
        <w:rPr>
          <w:noProof/>
          <w:lang w:eastAsia="zh-CN"/>
        </w:rPr>
        <w:t xml:space="preserve"> SSC mode in the "</w:t>
      </w:r>
      <w:r>
        <w:rPr>
          <w:lang w:eastAsia="zh-CN"/>
        </w:rPr>
        <w:t>sscMode</w:t>
      </w:r>
      <w:r>
        <w:t>" attribute</w:t>
      </w:r>
      <w:r>
        <w:rPr>
          <w:noProof/>
          <w:lang w:eastAsia="zh-CN"/>
        </w:rPr>
        <w:t xml:space="preserve"> associated with the application provided as "appId" attribute; and/or</w:t>
      </w:r>
    </w:p>
    <w:p w14:paraId="0AE834CD" w14:textId="77777777" w:rsidR="003F7883" w:rsidRDefault="003F7883" w:rsidP="003F7883">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r>
        <w:t>MultipleAccessTypes"</w:t>
      </w:r>
      <w:r>
        <w:rPr>
          <w:noProof/>
          <w:lang w:eastAsia="zh-CN"/>
        </w:rPr>
        <w:t xml:space="preserve"> feature is also supported.</w:t>
      </w:r>
    </w:p>
    <w:p w14:paraId="093E5F8A" w14:textId="77777777" w:rsidR="003F7883" w:rsidRDefault="003F7883" w:rsidP="003F7883">
      <w:pPr>
        <w:pStyle w:val="B3"/>
        <w:rPr>
          <w:noProof/>
          <w:lang w:eastAsia="zh-CN"/>
        </w:rPr>
      </w:pPr>
      <w:r>
        <w:rPr>
          <w:noProof/>
          <w:lang w:eastAsia="zh-CN"/>
        </w:rPr>
        <w:t>g)</w:t>
      </w:r>
      <w:r>
        <w:rPr>
          <w:noProof/>
          <w:lang w:eastAsia="zh-CN"/>
        </w:rPr>
        <w:tab/>
        <w:t xml:space="preserve">if </w:t>
      </w:r>
      <w:r w:rsidRPr="00186DD8">
        <w:rPr>
          <w:noProof/>
          <w:lang w:eastAsia="zh-CN"/>
        </w:rPr>
        <w:t>the "</w:t>
      </w:r>
      <w:r>
        <w:rPr>
          <w:noProof/>
          <w:lang w:eastAsia="zh-CN"/>
        </w:rPr>
        <w:t>QoSAssistance</w:t>
      </w:r>
      <w:r w:rsidRPr="00186DD8">
        <w:rPr>
          <w:noProof/>
          <w:lang w:eastAsia="zh-CN"/>
        </w:rPr>
        <w:t xml:space="preserve">" feature is supported, the </w:t>
      </w:r>
      <w:r w:rsidRPr="002B7B78">
        <w:rPr>
          <w:noProof/>
          <w:lang w:eastAsia="zh-CN"/>
        </w:rPr>
        <w:t>QoS parameters of the QoS flow</w:t>
      </w:r>
      <w:r w:rsidRPr="00186DD8">
        <w:rPr>
          <w:noProof/>
          <w:lang w:eastAsia="zh-CN"/>
        </w:rPr>
        <w:t xml:space="preserve"> in the "</w:t>
      </w:r>
      <w:r>
        <w:rPr>
          <w:rFonts w:hint="eastAsia"/>
          <w:noProof/>
          <w:lang w:eastAsia="zh-CN"/>
        </w:rPr>
        <w:t>q</w:t>
      </w:r>
      <w:r>
        <w:rPr>
          <w:noProof/>
          <w:lang w:eastAsia="zh-CN"/>
        </w:rPr>
        <w:t>osPara</w:t>
      </w:r>
      <w:r w:rsidRPr="00186DD8">
        <w:rPr>
          <w:noProof/>
          <w:lang w:eastAsia="zh-CN"/>
        </w:rPr>
        <w:t>" attribute.</w:t>
      </w:r>
    </w:p>
    <w:p w14:paraId="38E3D40D" w14:textId="77777777" w:rsidR="003F7883" w:rsidRDefault="003F7883" w:rsidP="003F7883">
      <w:pPr>
        <w:pStyle w:val="B2"/>
        <w:rPr>
          <w:noProof/>
          <w:lang w:eastAsia="zh-CN"/>
        </w:rPr>
      </w:pPr>
      <w:r>
        <w:rPr>
          <w:noProof/>
          <w:lang w:eastAsia="zh-CN"/>
        </w:rPr>
        <w:t>15.</w:t>
      </w:r>
      <w:r>
        <w:rPr>
          <w:noProof/>
          <w:lang w:eastAsia="zh-CN"/>
        </w:rPr>
        <w:tab/>
        <w:t>for an RAT</w:t>
      </w:r>
      <w:r>
        <w:rPr>
          <w:noProof/>
        </w:rPr>
        <w:t xml:space="preserve"> type change event, if </w:t>
      </w:r>
      <w:r w:rsidRPr="00585490">
        <w:t xml:space="preserve">the </w:t>
      </w:r>
      <w:r>
        <w:t>"EneNA</w:t>
      </w:r>
      <w:r w:rsidRPr="00585490">
        <w:t>" feature is supported</w:t>
      </w:r>
      <w:r>
        <w:rPr>
          <w:noProof/>
          <w:lang w:eastAsia="zh-CN"/>
        </w:rPr>
        <w:t>:</w:t>
      </w:r>
    </w:p>
    <w:p w14:paraId="174AC2ED" w14:textId="77777777" w:rsidR="003F7883" w:rsidRDefault="003F7883" w:rsidP="003F7883">
      <w:pPr>
        <w:pStyle w:val="B3"/>
        <w:rPr>
          <w:noProof/>
          <w:lang w:eastAsia="zh-CN"/>
        </w:rPr>
      </w:pPr>
      <w:r>
        <w:rPr>
          <w:noProof/>
        </w:rPr>
        <w:t>a)</w:t>
      </w:r>
      <w:r>
        <w:rPr>
          <w:noProof/>
          <w:lang w:eastAsia="zh-CN"/>
        </w:rPr>
        <w:tab/>
        <w:t>new RAT type as "</w:t>
      </w:r>
      <w:r>
        <w:rPr>
          <w:noProof/>
        </w:rPr>
        <w:t>ratType</w:t>
      </w:r>
      <w:r>
        <w:rPr>
          <w:noProof/>
          <w:lang w:eastAsia="zh-CN"/>
        </w:rPr>
        <w:t>" attribute;</w:t>
      </w:r>
    </w:p>
    <w:p w14:paraId="2A24CD86" w14:textId="77777777" w:rsidR="003F7883" w:rsidRDefault="003F7883" w:rsidP="003F7883">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60ED55D5" w14:textId="77777777" w:rsidR="003F7883" w:rsidRDefault="003F7883" w:rsidP="003F7883">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0C02C983" w14:textId="77777777" w:rsidR="003F7883" w:rsidRDefault="003F7883" w:rsidP="003F7883">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61F9671A" w14:textId="77777777" w:rsidR="003F7883" w:rsidRDefault="003F7883" w:rsidP="003F7883">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37F53959" w14:textId="77777777" w:rsidR="003F7883" w:rsidRDefault="003F7883" w:rsidP="003F7883">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55A5CA32" w14:textId="77777777" w:rsidR="003F7883" w:rsidRDefault="003F7883" w:rsidP="003F7883">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544AC936" w14:textId="77777777" w:rsidR="003F7883" w:rsidRDefault="003F7883" w:rsidP="003F7883">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54160FC8" w14:textId="77777777" w:rsidR="003F7883" w:rsidRDefault="003F7883" w:rsidP="003F7883">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6D684C76" w14:textId="77777777" w:rsidR="003F7883" w:rsidRDefault="003F7883" w:rsidP="003F7883">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554A3EC8" w14:textId="77777777" w:rsidR="003F7883" w:rsidRDefault="003F7883" w:rsidP="003F7883">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r>
        <w:t>RedundantTransmissionExp</w:t>
      </w:r>
      <w:r w:rsidRPr="00585490">
        <w:t>" feature is supported</w:t>
      </w:r>
      <w:r>
        <w:rPr>
          <w:noProof/>
          <w:lang w:eastAsia="zh-CN"/>
        </w:rPr>
        <w:t>:</w:t>
      </w:r>
    </w:p>
    <w:p w14:paraId="1C57587F" w14:textId="77777777" w:rsidR="003F7883" w:rsidRDefault="003F7883" w:rsidP="003F7883">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5DEAD1CF" w14:textId="77777777" w:rsidR="003F7883" w:rsidRDefault="003F7883" w:rsidP="003F7883">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147FCB97" w14:textId="77777777" w:rsidR="003F7883" w:rsidRDefault="003F7883" w:rsidP="003F7883">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r>
        <w:t>WlanPerformance</w:t>
      </w:r>
      <w:r w:rsidRPr="00585490">
        <w:t>" feature is supported</w:t>
      </w:r>
      <w:r>
        <w:rPr>
          <w:noProof/>
          <w:lang w:eastAsia="zh-CN"/>
        </w:rPr>
        <w:t>:</w:t>
      </w:r>
    </w:p>
    <w:p w14:paraId="05B22E16" w14:textId="77777777" w:rsidR="003F7883" w:rsidRDefault="003F7883" w:rsidP="003F7883">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1F9EA762" w14:textId="77777777" w:rsidR="003F7883" w:rsidRDefault="003F7883" w:rsidP="003F7883">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24882695" w14:textId="77777777" w:rsidR="003F7883" w:rsidRDefault="003F7883" w:rsidP="003F7883">
      <w:pPr>
        <w:pStyle w:val="B2"/>
        <w:rPr>
          <w:noProof/>
          <w:lang w:eastAsia="zh-CN"/>
        </w:rPr>
      </w:pPr>
      <w:r>
        <w:rPr>
          <w:noProof/>
          <w:lang w:eastAsia="zh-CN"/>
        </w:rPr>
        <w:t>20. for obtaining the UPF information, if the "</w:t>
      </w:r>
      <w:r>
        <w:t>ServiceExperience" and/or</w:t>
      </w:r>
      <w:r w:rsidRPr="00B43EB1">
        <w:rPr>
          <w:rFonts w:hint="eastAsia"/>
          <w:lang w:eastAsia="zh-CN"/>
        </w:rPr>
        <w:t xml:space="preserve"> </w:t>
      </w:r>
      <w:r>
        <w:rPr>
          <w:lang w:eastAsia="zh-CN"/>
        </w:rPr>
        <w:t>"</w:t>
      </w:r>
      <w:r>
        <w:rPr>
          <w:rFonts w:hint="eastAsia"/>
          <w:lang w:eastAsia="zh-CN"/>
        </w:rPr>
        <w:t>Dn</w:t>
      </w:r>
      <w:r>
        <w:t>Performance"</w:t>
      </w:r>
      <w:r>
        <w:rPr>
          <w:noProof/>
          <w:lang w:eastAsia="zh-CN"/>
        </w:rPr>
        <w:t xml:space="preserve"> feature is supported:</w:t>
      </w:r>
    </w:p>
    <w:p w14:paraId="163CDCA7" w14:textId="77777777" w:rsidR="003F7883" w:rsidRDefault="003F7883" w:rsidP="003F7883">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37E9A0D3" w14:textId="77777777" w:rsidR="003F7883" w:rsidRDefault="003F7883" w:rsidP="003F7883">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r>
        <w:t>UeCommunication"</w:t>
      </w:r>
      <w:r>
        <w:rPr>
          <w:noProof/>
          <w:lang w:eastAsia="zh-CN"/>
        </w:rPr>
        <w:t xml:space="preserve"> feature is supported:</w:t>
      </w:r>
    </w:p>
    <w:p w14:paraId="18CB944C" w14:textId="77777777" w:rsidR="003F7883" w:rsidRDefault="003F7883" w:rsidP="003F7883">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5504F2B0" w14:textId="77777777" w:rsidR="003F7883" w:rsidRDefault="003F7883" w:rsidP="003F7883">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39DF23ED" w14:textId="77777777" w:rsidR="003F7883" w:rsidRDefault="003F7883" w:rsidP="003F7883">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40721AB5" w14:textId="77777777" w:rsidR="003F7883" w:rsidRDefault="003F7883" w:rsidP="003F7883">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"CommonEASDNAI</w:t>
      </w:r>
      <w:r w:rsidRPr="00585490">
        <w:t>" feature is supported</w:t>
      </w:r>
      <w:r>
        <w:rPr>
          <w:noProof/>
          <w:lang w:eastAsia="zh-CN"/>
        </w:rPr>
        <w:t>:</w:t>
      </w:r>
    </w:p>
    <w:p w14:paraId="747762E6" w14:textId="77777777" w:rsidR="003F7883" w:rsidRDefault="003F7883" w:rsidP="003F7883">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231A06E5" w14:textId="77777777" w:rsidR="003F7883" w:rsidRPr="00B71FDB" w:rsidRDefault="003F7883" w:rsidP="003F7883">
      <w:pPr>
        <w:pStyle w:val="NO"/>
        <w:rPr>
          <w:rFonts w:eastAsia="DengXian"/>
          <w:lang w:val="x-none"/>
        </w:rPr>
      </w:pPr>
      <w:r>
        <w:rPr>
          <w:rFonts w:eastAsia="DengXian"/>
          <w:lang w:val="x-none"/>
        </w:rPr>
        <w:t>NOTE </w:t>
      </w:r>
      <w:r>
        <w:rPr>
          <w:rFonts w:eastAsia="DengXian"/>
          <w:lang w:val="en-US"/>
        </w:rPr>
        <w:t>11</w:t>
      </w:r>
      <w:r>
        <w:rPr>
          <w:rFonts w:eastAsia="DengXian"/>
          <w:lang w:val="x-none"/>
        </w:rPr>
        <w:t>:</w:t>
      </w:r>
      <w:r>
        <w:rPr>
          <w:rFonts w:eastAsia="DengXian"/>
          <w:lang w:val="x-none"/>
        </w:rPr>
        <w:tab/>
      </w:r>
      <w:r>
        <w:rPr>
          <w:rFonts w:eastAsia="DengXian"/>
          <w:lang w:val="en-US"/>
        </w:rPr>
        <w:t>Traffic correlation</w:t>
      </w:r>
      <w:r>
        <w:rPr>
          <w:rFonts w:eastAsia="DengXian"/>
          <w:lang w:val="x-none"/>
        </w:rPr>
        <w:t xml:space="preserve"> notification</w:t>
      </w:r>
      <w:r>
        <w:rPr>
          <w:rFonts w:eastAsia="DengXian"/>
          <w:lang w:val="en-US"/>
        </w:rPr>
        <w:t xml:space="preserve"> </w:t>
      </w:r>
      <w:r>
        <w:rPr>
          <w:rFonts w:eastAsia="DengXian"/>
          <w:lang w:val="x-none"/>
        </w:rPr>
        <w:t>can be the result of an implicit subscription of the PCF on behalf of the NEF as part of setting PCC rule(s) via the Npcf_SMPolicyControl service (see 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3887440D" w14:textId="77777777" w:rsidR="003F7883" w:rsidRDefault="003F7883" w:rsidP="003F7883">
      <w:pPr>
        <w:pStyle w:val="B10"/>
        <w:rPr>
          <w:noProof/>
          <w:lang w:eastAsia="zh-CN"/>
        </w:rPr>
      </w:pPr>
      <w:r>
        <w:rPr>
          <w:noProof/>
          <w:lang w:eastAsia="zh-CN"/>
        </w:rPr>
        <w:lastRenderedPageBreak/>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384A7DCA" w14:textId="77777777" w:rsidR="003F7883" w:rsidRDefault="003F7883" w:rsidP="003F7883">
      <w:pPr>
        <w:pStyle w:val="NO"/>
        <w:rPr>
          <w:noProof/>
          <w:lang w:eastAsia="zh-CN"/>
        </w:rPr>
      </w:pPr>
      <w:r>
        <w:rPr>
          <w:noProof/>
        </w:rPr>
        <w:t>NOTE 12:</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CC88AC6" w14:textId="77777777" w:rsidR="003F7883" w:rsidRPr="005E4632" w:rsidRDefault="003F7883" w:rsidP="003F7883">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54807FFB" w14:textId="77777777" w:rsidR="003F7883" w:rsidRDefault="003F7883" w:rsidP="003F7883">
      <w:pPr>
        <w:pStyle w:val="B3"/>
        <w:rPr>
          <w:noProof/>
        </w:rPr>
      </w:pPr>
      <w:r>
        <w:rPr>
          <w:noProof/>
          <w:lang w:eastAsia="zh-CN"/>
        </w:rPr>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60BAA6E9" w14:textId="77777777" w:rsidR="003F7883" w:rsidRDefault="003F7883" w:rsidP="003F7883">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73A2139B" w14:textId="77777777" w:rsidR="003F7883" w:rsidRDefault="003F7883" w:rsidP="003F7883">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2BD70EC8" w14:textId="77777777" w:rsidR="003F7883" w:rsidRDefault="003F7883" w:rsidP="003F7883">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745ED0AA" w14:textId="77777777" w:rsidR="003F7883" w:rsidRPr="00B91735" w:rsidRDefault="003F7883" w:rsidP="003F7883">
      <w:pPr>
        <w:pStyle w:val="NO"/>
        <w:rPr>
          <w:rFonts w:eastAsia="DengXian"/>
        </w:rPr>
      </w:pPr>
      <w:r>
        <w:rPr>
          <w:noProof/>
          <w:lang w:eastAsia="zh-CN"/>
        </w:rPr>
        <w:t>NOTE</w:t>
      </w:r>
      <w:r w:rsidRPr="005E4632">
        <w:rPr>
          <w:noProof/>
        </w:rPr>
        <w:t> </w:t>
      </w:r>
      <w:r>
        <w:rPr>
          <w:noProof/>
        </w:rPr>
        <w:t>13:</w:t>
      </w:r>
      <w:r w:rsidRPr="00D1308C">
        <w:rPr>
          <w:rFonts w:eastAsia="DengXian"/>
          <w:lang w:val="x-none"/>
        </w:rPr>
        <w:t xml:space="preserve"> </w:t>
      </w:r>
      <w:r w:rsidRPr="004E5BD7">
        <w:rPr>
          <w:rFonts w:eastAsia="DengXian"/>
          <w:lang w:val="en-US"/>
        </w:rPr>
        <w:t>Th</w:t>
      </w:r>
      <w:r>
        <w:rPr>
          <w:rFonts w:eastAsia="DengXian"/>
          <w:lang w:val="en-US"/>
        </w:rPr>
        <w:t xml:space="preserve">e </w:t>
      </w:r>
      <w:r w:rsidRPr="006215A9">
        <w:rPr>
          <w:rFonts w:eastAsia="DengXian"/>
        </w:rPr>
        <w:t>Traffic Routing Requirement Installation Outcome Notification i.e. N6 traffic routing requirement</w:t>
      </w:r>
      <w:r>
        <w:rPr>
          <w:rFonts w:eastAsia="DengXian"/>
        </w:rPr>
        <w:t>s installation outcome</w:t>
      </w:r>
      <w:r w:rsidRPr="006215A9">
        <w:rPr>
          <w:rFonts w:eastAsia="DengXian"/>
        </w:rPr>
        <w:t>, can be the result of an implicit subscription of the PCF on behalf of the NEF/AF as part of setting PCC rule(s) via the Npcf_SMPolicyControl service (see clause 4.2.6.2.6.2 of 3GPP TS 29.512 [14])</w:t>
      </w:r>
      <w:r>
        <w:rPr>
          <w:rFonts w:eastAsia="DengXian"/>
        </w:rPr>
        <w:t>.</w:t>
      </w:r>
    </w:p>
    <w:p w14:paraId="74780AEE" w14:textId="77777777" w:rsidR="003F7883" w:rsidRPr="006208A3" w:rsidRDefault="003F7883" w:rsidP="003F7883">
      <w:pPr>
        <w:pStyle w:val="B2"/>
        <w:rPr>
          <w:noProof/>
          <w:lang w:eastAsia="zh-CN"/>
        </w:rPr>
      </w:pPr>
      <w:r w:rsidRPr="006208A3">
        <w:rPr>
          <w:noProof/>
          <w:lang w:eastAsia="zh-CN"/>
        </w:rPr>
        <w:t>2</w:t>
      </w:r>
      <w:r>
        <w:rPr>
          <w:noProof/>
          <w:lang w:eastAsia="zh-CN"/>
        </w:rPr>
        <w:t>5</w:t>
      </w:r>
      <w:r w:rsidRPr="006208A3">
        <w:rPr>
          <w:noProof/>
          <w:lang w:eastAsia="zh-CN"/>
        </w:rPr>
        <w:t>.</w:t>
      </w:r>
      <w:r w:rsidRPr="006208A3">
        <w:rPr>
          <w:noProof/>
          <w:lang w:eastAsia="zh-CN"/>
        </w:rPr>
        <w:tab/>
        <w:t xml:space="preserve">for a </w:t>
      </w:r>
      <w:r>
        <w:rPr>
          <w:noProof/>
          <w:lang w:eastAsia="zh-CN"/>
        </w:rPr>
        <w:t>simultaneous connectivity failure</w:t>
      </w:r>
      <w:r w:rsidRPr="006208A3">
        <w:rPr>
          <w:noProof/>
          <w:lang w:eastAsia="zh-CN"/>
        </w:rPr>
        <w:t xml:space="preserve"> notification, </w:t>
      </w:r>
      <w:r w:rsidRPr="006208A3">
        <w:rPr>
          <w:noProof/>
        </w:rPr>
        <w:t>if the "</w:t>
      </w:r>
      <w:r>
        <w:rPr>
          <w:noProof/>
        </w:rPr>
        <w:t>SimConnFailure</w:t>
      </w:r>
      <w:r w:rsidRPr="006208A3">
        <w:rPr>
          <w:noProof/>
        </w:rPr>
        <w:t>" feature is supported</w:t>
      </w:r>
      <w:r w:rsidRPr="006208A3">
        <w:rPr>
          <w:noProof/>
          <w:lang w:eastAsia="zh-CN"/>
        </w:rPr>
        <w:t>:</w:t>
      </w:r>
    </w:p>
    <w:p w14:paraId="3C48525C" w14:textId="77777777" w:rsidR="003F7883" w:rsidRPr="006208A3" w:rsidRDefault="003F7883" w:rsidP="003F7883">
      <w:pPr>
        <w:pStyle w:val="B3"/>
        <w:rPr>
          <w:noProof/>
          <w:lang w:eastAsia="zh-CN"/>
        </w:rPr>
      </w:pPr>
      <w:r>
        <w:rPr>
          <w:noProof/>
        </w:rPr>
        <w:t>a</w:t>
      </w:r>
      <w:r w:rsidRPr="006208A3">
        <w:rPr>
          <w:noProof/>
        </w:rPr>
        <w:t>)</w:t>
      </w:r>
      <w:r w:rsidRPr="006208A3">
        <w:rPr>
          <w:noProof/>
        </w:rPr>
        <w:tab/>
        <w:t xml:space="preserve">the </w:t>
      </w:r>
      <w:r w:rsidRPr="006208A3">
        <w:rPr>
          <w:noProof/>
          <w:lang w:eastAsia="zh-CN"/>
        </w:rPr>
        <w:t>source DNAI and/or target DNAI within the "sourceDnai" attribute and "targetDnai" attribute respectively, if the DNAI is changed;</w:t>
      </w:r>
    </w:p>
    <w:p w14:paraId="3D8C5DAD" w14:textId="77777777" w:rsidR="003F7883" w:rsidRDefault="003F7883" w:rsidP="003F7883">
      <w:pPr>
        <w:pStyle w:val="NO"/>
      </w:pPr>
      <w:r w:rsidRPr="006208A3">
        <w:rPr>
          <w:noProof/>
          <w:lang w:eastAsia="zh-CN"/>
        </w:rPr>
        <w:t>NOTE</w:t>
      </w:r>
      <w:r w:rsidRPr="006208A3">
        <w:rPr>
          <w:noProof/>
        </w:rPr>
        <w:t> 1</w:t>
      </w:r>
      <w:r>
        <w:rPr>
          <w:noProof/>
        </w:rPr>
        <w:t>4</w:t>
      </w:r>
      <w:r w:rsidRPr="006208A3">
        <w:rPr>
          <w:noProof/>
        </w:rPr>
        <w:t>:</w:t>
      </w:r>
      <w:r w:rsidRPr="006208A3">
        <w:rPr>
          <w:lang w:val="x-none"/>
        </w:rPr>
        <w:t xml:space="preserve"> </w:t>
      </w:r>
      <w:r w:rsidRPr="006208A3">
        <w:rPr>
          <w:lang w:val="en-US"/>
        </w:rPr>
        <w:t xml:space="preserve">The </w:t>
      </w:r>
      <w:r>
        <w:t>Simultaneous Connectivity Failure</w:t>
      </w:r>
      <w:r w:rsidRPr="006208A3">
        <w:t xml:space="preserve"> Notification can be the result of an implicit subscription of the PCF on behalf of the NEF/AF as part of setting PCC rule(s) via the Npcf_SMPolicyControl service (see clause 4.2.6.2.6.2 of 3GPP TS 29.512 [14]).</w:t>
      </w:r>
    </w:p>
    <w:p w14:paraId="4CF28FE9" w14:textId="77777777" w:rsidR="003F7883" w:rsidRPr="005E4632" w:rsidRDefault="003F7883" w:rsidP="003F7883">
      <w:pPr>
        <w:pStyle w:val="B2"/>
        <w:rPr>
          <w:noProof/>
          <w:lang w:eastAsia="zh-CN"/>
        </w:rPr>
      </w:pPr>
      <w:r>
        <w:rPr>
          <w:noProof/>
          <w:lang w:eastAsia="zh-CN"/>
        </w:rPr>
        <w:t>26</w:t>
      </w:r>
      <w:r w:rsidRPr="005E4632">
        <w:rPr>
          <w:noProof/>
          <w:lang w:eastAsia="zh-CN"/>
        </w:rPr>
        <w:t>.</w:t>
      </w:r>
      <w:r w:rsidRPr="005E4632">
        <w:rPr>
          <w:noProof/>
          <w:lang w:eastAsia="zh-CN"/>
        </w:rPr>
        <w:tab/>
        <w:t>f</w:t>
      </w:r>
      <w:r>
        <w:rPr>
          <w:noProof/>
          <w:lang w:eastAsia="zh-CN"/>
        </w:rPr>
        <w:t>or e</w:t>
      </w:r>
      <w:r w:rsidRPr="0035280F">
        <w:rPr>
          <w:noProof/>
          <w:lang w:eastAsia="zh-CN"/>
        </w:rPr>
        <w:t xml:space="preserve">nergy </w:t>
      </w:r>
      <w:r>
        <w:rPr>
          <w:noProof/>
          <w:lang w:eastAsia="zh-CN"/>
        </w:rPr>
        <w:t>c</w:t>
      </w:r>
      <w:r w:rsidRPr="0035280F">
        <w:rPr>
          <w:noProof/>
          <w:lang w:eastAsia="zh-CN"/>
        </w:rPr>
        <w:t>onsumption information collection</w:t>
      </w:r>
      <w:r>
        <w:rPr>
          <w:noProof/>
          <w:lang w:eastAsia="zh-CN"/>
        </w:rPr>
        <w:t xml:space="preserve">, </w:t>
      </w:r>
      <w:r w:rsidRPr="00511069">
        <w:rPr>
          <w:noProof/>
        </w:rPr>
        <w:t>if the "</w:t>
      </w:r>
      <w:r>
        <w:rPr>
          <w:noProof/>
        </w:rPr>
        <w:t>Energy</w:t>
      </w:r>
      <w:r w:rsidRPr="00511069">
        <w:rPr>
          <w:noProof/>
        </w:rPr>
        <w:t>" feature is supported</w:t>
      </w:r>
      <w:r>
        <w:rPr>
          <w:noProof/>
          <w:lang w:eastAsia="zh-CN"/>
        </w:rPr>
        <w:t>:</w:t>
      </w:r>
    </w:p>
    <w:p w14:paraId="1087C439" w14:textId="58B842AE" w:rsidR="003F7883" w:rsidRPr="00C0730A" w:rsidRDefault="003F7883" w:rsidP="00D40973">
      <w:pPr>
        <w:pStyle w:val="B3"/>
        <w:rPr>
          <w:rFonts w:eastAsia="Times New Roman" w:cs="Arial"/>
          <w:szCs w:val="18"/>
          <w:lang w:eastAsia="zh-CN"/>
        </w:rPr>
      </w:pPr>
      <w:r>
        <w:rPr>
          <w:noProof/>
          <w:lang w:eastAsia="zh-CN"/>
        </w:rPr>
        <w:t>a)</w:t>
      </w:r>
      <w:r>
        <w:rPr>
          <w:noProof/>
          <w:lang w:eastAsia="zh-CN"/>
        </w:rPr>
        <w:tab/>
      </w:r>
      <w:r w:rsidRPr="00511069">
        <w:rPr>
          <w:noProof/>
        </w:rPr>
        <w:t xml:space="preserve">the </w:t>
      </w:r>
      <w:r w:rsidRPr="00C0730A">
        <w:rPr>
          <w:rFonts w:eastAsia="Times New Roman" w:cs="Arial"/>
          <w:szCs w:val="18"/>
          <w:lang w:eastAsia="zh-CN"/>
        </w:rPr>
        <w:t>list of Data Volume information within the "dataVolInfo</w:t>
      </w:r>
      <w:ins w:id="15" w:author="Huawei [Abdessamad] 2025-08" w:date="2025-08-16T12:42:00Z">
        <w:r w:rsidR="00766941">
          <w:rPr>
            <w:rFonts w:eastAsia="Times New Roman" w:cs="Arial"/>
            <w:szCs w:val="18"/>
            <w:lang w:eastAsia="zh-CN"/>
          </w:rPr>
          <w:t>Data</w:t>
        </w:r>
      </w:ins>
      <w:del w:id="16" w:author="Huawei [Abdessamad] 2025-08" w:date="2025-08-16T12:42:00Z">
        <w:r w:rsidRPr="00C0730A" w:rsidDel="00766941">
          <w:rPr>
            <w:rFonts w:eastAsia="Times New Roman" w:cs="Arial"/>
            <w:szCs w:val="18"/>
            <w:lang w:eastAsia="zh-CN"/>
          </w:rPr>
          <w:delText>s</w:delText>
        </w:r>
      </w:del>
      <w:r w:rsidRPr="00C0730A">
        <w:rPr>
          <w:rFonts w:eastAsia="Times New Roman" w:cs="Arial"/>
          <w:szCs w:val="18"/>
          <w:lang w:eastAsia="zh-CN"/>
        </w:rPr>
        <w:t>" attribute, which includes UL/DL Data Volume</w:t>
      </w:r>
      <w:del w:id="17" w:author="Huawei [Abdessamad] 2025-08" w:date="2025-08-16T12:43:00Z">
        <w:r w:rsidRPr="00C0730A" w:rsidDel="00E95340">
          <w:rPr>
            <w:rFonts w:eastAsia="Times New Roman" w:cs="Arial"/>
            <w:szCs w:val="18"/>
            <w:lang w:eastAsia="zh-CN"/>
          </w:rPr>
          <w:delText>,</w:delText>
        </w:r>
      </w:del>
      <w:r w:rsidRPr="00C0730A">
        <w:rPr>
          <w:rFonts w:eastAsia="Times New Roman" w:cs="Arial"/>
          <w:szCs w:val="18"/>
          <w:lang w:eastAsia="zh-CN"/>
        </w:rPr>
        <w:t xml:space="preserve"> </w:t>
      </w:r>
      <w:ins w:id="18" w:author="Huawei [Abdessamad] 2025-08" w:date="2025-08-16T12:43:00Z">
        <w:r w:rsidR="00E95340">
          <w:rPr>
            <w:rFonts w:eastAsia="Times New Roman" w:cs="Arial"/>
            <w:szCs w:val="18"/>
            <w:lang w:eastAsia="zh-CN"/>
          </w:rPr>
          <w:t xml:space="preserve">and </w:t>
        </w:r>
      </w:ins>
      <w:ins w:id="19" w:author="Huawei [Abdessamad] 2025-08" w:date="2025-08-16T12:42:00Z">
        <w:r w:rsidR="00E95340">
          <w:rPr>
            <w:rFonts w:eastAsia="Times New Roman" w:cs="Arial"/>
            <w:szCs w:val="18"/>
            <w:lang w:eastAsia="zh-CN"/>
          </w:rPr>
          <w:t xml:space="preserve">the associated </w:t>
        </w:r>
      </w:ins>
      <w:r w:rsidRPr="00C0730A">
        <w:rPr>
          <w:rFonts w:eastAsia="Times New Roman" w:cs="Arial"/>
          <w:szCs w:val="18"/>
          <w:lang w:eastAsia="zh-CN"/>
        </w:rPr>
        <w:t xml:space="preserve">(I-)UPF ID(s) and </w:t>
      </w:r>
      <w:proofErr w:type="spellStart"/>
      <w:r w:rsidRPr="00C0730A">
        <w:rPr>
          <w:rFonts w:eastAsia="Times New Roman" w:cs="Arial"/>
          <w:szCs w:val="18"/>
          <w:lang w:eastAsia="zh-CN"/>
        </w:rPr>
        <w:t>gNB</w:t>
      </w:r>
      <w:proofErr w:type="spellEnd"/>
      <w:r w:rsidRPr="00C0730A">
        <w:rPr>
          <w:rFonts w:eastAsia="Times New Roman" w:cs="Arial"/>
          <w:szCs w:val="18"/>
          <w:lang w:eastAsia="zh-CN"/>
        </w:rPr>
        <w:t xml:space="preserve"> ID;</w:t>
      </w:r>
      <w:del w:id="20" w:author="Huawei [Abdessamad] 2025-08" w:date="2025-08-18T14:45:00Z">
        <w:r w:rsidRPr="00C0730A" w:rsidDel="00A31D5C">
          <w:rPr>
            <w:rFonts w:eastAsia="Times New Roman" w:cs="Arial"/>
            <w:szCs w:val="18"/>
            <w:lang w:eastAsia="zh-CN"/>
          </w:rPr>
          <w:delText xml:space="preserve"> and</w:delText>
        </w:r>
      </w:del>
    </w:p>
    <w:p w14:paraId="437F8BBC" w14:textId="6620BF9F" w:rsidR="003F7883" w:rsidDel="00A31D5C" w:rsidRDefault="003F7883" w:rsidP="00D40973">
      <w:pPr>
        <w:pStyle w:val="B3"/>
        <w:rPr>
          <w:del w:id="21" w:author="Huawei [Abdessamad] 2025-08" w:date="2025-08-18T14:45:00Z"/>
          <w:rFonts w:cs="Arial"/>
          <w:szCs w:val="18"/>
        </w:rPr>
      </w:pPr>
      <w:del w:id="22" w:author="Huawei [Abdessamad] 2025-08" w:date="2025-08-18T14:45:00Z">
        <w:r w:rsidDel="00A31D5C">
          <w:rPr>
            <w:noProof/>
            <w:lang w:eastAsia="zh-CN"/>
          </w:rPr>
          <w:delText>b)</w:delText>
        </w:r>
        <w:r w:rsidDel="00A31D5C">
          <w:rPr>
            <w:noProof/>
            <w:lang w:eastAsia="zh-CN"/>
          </w:rPr>
          <w:tab/>
        </w:r>
        <w:r w:rsidRPr="00511069" w:rsidDel="00A31D5C">
          <w:rPr>
            <w:noProof/>
          </w:rPr>
          <w:delText>the</w:delText>
        </w:r>
        <w:r w:rsidDel="00A31D5C">
          <w:rPr>
            <w:rFonts w:cs="Arial"/>
            <w:szCs w:val="18"/>
          </w:rPr>
          <w:delText xml:space="preserve"> SUPI as the "supi" attribute; or</w:delText>
        </w:r>
      </w:del>
    </w:p>
    <w:p w14:paraId="0F207AA6" w14:textId="585C1CD4" w:rsidR="003F7883" w:rsidDel="00A31D5C" w:rsidRDefault="003F7883" w:rsidP="00D40973">
      <w:pPr>
        <w:pStyle w:val="B3"/>
        <w:rPr>
          <w:del w:id="23" w:author="Huawei [Abdessamad] 2025-08" w:date="2025-08-18T14:45:00Z"/>
          <w:rFonts w:eastAsia="Times New Roman" w:cs="Arial"/>
          <w:szCs w:val="18"/>
          <w:lang w:eastAsia="zh-CN"/>
        </w:rPr>
      </w:pPr>
      <w:del w:id="24" w:author="Huawei [Abdessamad] 2025-08" w:date="2025-08-18T14:45:00Z">
        <w:r w:rsidDel="00A31D5C">
          <w:rPr>
            <w:noProof/>
            <w:lang w:eastAsia="zh-CN"/>
          </w:rPr>
          <w:delText>c)</w:delText>
        </w:r>
        <w:r w:rsidDel="00A31D5C">
          <w:rPr>
            <w:noProof/>
            <w:lang w:eastAsia="zh-CN"/>
          </w:rPr>
          <w:tab/>
          <w:delText>the DNN as the "</w:delText>
        </w:r>
        <w:r w:rsidDel="00A31D5C">
          <w:rPr>
            <w:noProof/>
          </w:rPr>
          <w:delText>dnn</w:delText>
        </w:r>
        <w:r w:rsidDel="00A31D5C">
          <w:rPr>
            <w:noProof/>
            <w:lang w:eastAsia="zh-CN"/>
          </w:rPr>
          <w:delText>" attribute and/or the slice as the "</w:delText>
        </w:r>
        <w:r w:rsidDel="00A31D5C">
          <w:rPr>
            <w:noProof/>
          </w:rPr>
          <w:delText>snssai</w:delText>
        </w:r>
        <w:r w:rsidDel="00A31D5C">
          <w:rPr>
            <w:noProof/>
            <w:lang w:eastAsia="zh-CN"/>
          </w:rPr>
          <w:delText>" attribute</w:delText>
        </w:r>
      </w:del>
      <w:del w:id="25" w:author="Huawei [Abdessamad] 2025-08" w:date="2025-08-16T12:21:00Z">
        <w:r w:rsidRPr="00C0730A" w:rsidDel="00964456">
          <w:rPr>
            <w:rFonts w:eastAsia="Times New Roman" w:cs="Arial"/>
            <w:szCs w:val="18"/>
            <w:lang w:eastAsia="zh-CN"/>
          </w:rPr>
          <w:delText>.</w:delText>
        </w:r>
      </w:del>
    </w:p>
    <w:p w14:paraId="6C0DF37D" w14:textId="77777777" w:rsidR="003F7883" w:rsidRDefault="003F7883" w:rsidP="003F7883">
      <w:pPr>
        <w:pStyle w:val="B2"/>
        <w:rPr>
          <w:noProof/>
          <w:lang w:eastAsia="zh-CN"/>
        </w:rPr>
      </w:pPr>
      <w:r>
        <w:rPr>
          <w:noProof/>
          <w:lang w:eastAsia="zh-CN"/>
        </w:rPr>
        <w:t>27.</w:t>
      </w:r>
      <w:r>
        <w:rPr>
          <w:noProof/>
          <w:lang w:eastAsia="zh-CN"/>
        </w:rPr>
        <w:tab/>
        <w:t xml:space="preserve">for </w:t>
      </w:r>
      <w:r>
        <w:t>signalling information</w:t>
      </w:r>
      <w:r>
        <w:rPr>
          <w:noProof/>
        </w:rPr>
        <w:t xml:space="preserve">, if the </w:t>
      </w:r>
      <w:r>
        <w:rPr>
          <w:noProof/>
          <w:lang w:eastAsia="zh-CN"/>
        </w:rPr>
        <w:t>"</w:t>
      </w:r>
      <w:r>
        <w:t>SignallingInfo</w:t>
      </w:r>
      <w:r>
        <w:rPr>
          <w:noProof/>
          <w:lang w:eastAsia="zh-CN"/>
        </w:rPr>
        <w:t xml:space="preserve">" </w:t>
      </w:r>
      <w:r>
        <w:rPr>
          <w:noProof/>
        </w:rPr>
        <w:t>feature is supported</w:t>
      </w:r>
      <w:r>
        <w:rPr>
          <w:noProof/>
          <w:lang w:eastAsia="zh-CN"/>
        </w:rPr>
        <w:t>:</w:t>
      </w:r>
    </w:p>
    <w:p w14:paraId="6E4303A9" w14:textId="77777777" w:rsidR="003F7883" w:rsidRDefault="003F7883" w:rsidP="003F7883">
      <w:pPr>
        <w:pStyle w:val="B3"/>
        <w:rPr>
          <w:noProof/>
        </w:rPr>
      </w:pPr>
      <w:r>
        <w:rPr>
          <w:noProof/>
        </w:rPr>
        <w:t>a)</w:t>
      </w:r>
      <w:r>
        <w:rPr>
          <w:noProof/>
          <w:lang w:eastAsia="zh-CN"/>
        </w:rPr>
        <w:tab/>
      </w:r>
      <w:r>
        <w:t>th</w:t>
      </w:r>
      <w:r>
        <w:rPr>
          <w:noProof/>
        </w:rPr>
        <w:t>e usage information of UE IP address resources as "usageInfo" attribute;</w:t>
      </w:r>
    </w:p>
    <w:p w14:paraId="1BF050F9" w14:textId="77777777" w:rsidR="003F7883" w:rsidRDefault="003F7883" w:rsidP="003F7883">
      <w:pPr>
        <w:pStyle w:val="B3"/>
        <w:rPr>
          <w:noProof/>
        </w:rPr>
      </w:pPr>
      <w:r>
        <w:rPr>
          <w:noProof/>
        </w:rPr>
        <w:t>b)</w:t>
      </w:r>
      <w:r>
        <w:rPr>
          <w:noProof/>
        </w:rPr>
        <w:tab/>
        <w:t>the load information of connected UPFs as "</w:t>
      </w:r>
      <w:r>
        <w:rPr>
          <w:rFonts w:hint="eastAsia"/>
          <w:noProof/>
        </w:rPr>
        <w:t>lo</w:t>
      </w:r>
      <w:r>
        <w:rPr>
          <w:noProof/>
        </w:rPr>
        <w:t>adInfos" attribute;</w:t>
      </w:r>
    </w:p>
    <w:p w14:paraId="6D5F2D8E" w14:textId="77777777" w:rsidR="003F7883" w:rsidRDefault="003F7883" w:rsidP="003F7883">
      <w:pPr>
        <w:pStyle w:val="B3"/>
        <w:rPr>
          <w:noProof/>
        </w:rPr>
      </w:pPr>
      <w:r>
        <w:rPr>
          <w:noProof/>
        </w:rPr>
        <w:t>c)</w:t>
      </w:r>
      <w:r>
        <w:rPr>
          <w:noProof/>
        </w:rPr>
        <w:tab/>
      </w:r>
      <w:r w:rsidRPr="007E5209">
        <w:rPr>
          <w:noProof/>
        </w:rPr>
        <w:t xml:space="preserve">the </w:t>
      </w:r>
      <w:r>
        <w:rPr>
          <w:noProof/>
        </w:rPr>
        <w:t>n</w:t>
      </w:r>
      <w:r w:rsidRPr="007E5209">
        <w:rPr>
          <w:noProof/>
        </w:rPr>
        <w:t>umber of received Session Report from UPF</w:t>
      </w:r>
      <w:r>
        <w:rPr>
          <w:noProof/>
        </w:rPr>
        <w:t xml:space="preserve"> as "</w:t>
      </w:r>
      <w:r w:rsidRPr="007E5209">
        <w:rPr>
          <w:noProof/>
        </w:rPr>
        <w:t>numSessRep</w:t>
      </w:r>
      <w:r>
        <w:rPr>
          <w:noProof/>
        </w:rPr>
        <w:t>" attribute;</w:t>
      </w:r>
    </w:p>
    <w:p w14:paraId="77639D43" w14:textId="77777777" w:rsidR="003F7883" w:rsidRDefault="003F7883" w:rsidP="003F7883">
      <w:pPr>
        <w:pStyle w:val="B3"/>
        <w:rPr>
          <w:noProof/>
        </w:rPr>
      </w:pPr>
      <w:r>
        <w:rPr>
          <w:rFonts w:hint="eastAsia"/>
          <w:noProof/>
        </w:rPr>
        <w:t>d</w:t>
      </w:r>
      <w:r>
        <w:rPr>
          <w:noProof/>
        </w:rPr>
        <w:t>)</w:t>
      </w:r>
      <w:r>
        <w:rPr>
          <w:noProof/>
        </w:rPr>
        <w:tab/>
        <w:t xml:space="preserve">the </w:t>
      </w:r>
      <w:r w:rsidRPr="007E5209">
        <w:rPr>
          <w:noProof/>
        </w:rPr>
        <w:t xml:space="preserve">session-related state transitions </w:t>
      </w:r>
      <w:r>
        <w:rPr>
          <w:noProof/>
        </w:rPr>
        <w:t>as "</w:t>
      </w:r>
      <w:r w:rsidRPr="007E5209">
        <w:rPr>
          <w:noProof/>
        </w:rPr>
        <w:t>stateTransitions</w:t>
      </w:r>
      <w:r>
        <w:rPr>
          <w:noProof/>
        </w:rPr>
        <w:t>" attribute; and/or</w:t>
      </w:r>
    </w:p>
    <w:p w14:paraId="43951D22" w14:textId="77777777" w:rsidR="003F7883" w:rsidRPr="00A73302" w:rsidRDefault="003F7883" w:rsidP="003F7883">
      <w:pPr>
        <w:pStyle w:val="B3"/>
        <w:rPr>
          <w:noProof/>
        </w:rPr>
      </w:pPr>
      <w:r>
        <w:rPr>
          <w:noProof/>
        </w:rPr>
        <w:t>e)</w:t>
      </w:r>
      <w:r>
        <w:rPr>
          <w:noProof/>
          <w:lang w:eastAsia="zh-CN"/>
        </w:rPr>
        <w:tab/>
      </w:r>
      <w:r>
        <w:t xml:space="preserve">the signalling information of the SMF </w:t>
      </w:r>
      <w:r>
        <w:rPr>
          <w:noProof/>
          <w:lang w:eastAsia="zh-CN"/>
        </w:rPr>
        <w:t>as "</w:t>
      </w:r>
      <w:r>
        <w:rPr>
          <w:lang w:eastAsia="zh-CN"/>
        </w:rPr>
        <w:t>nfSignalInfo</w:t>
      </w:r>
      <w:r>
        <w:rPr>
          <w:noProof/>
          <w:lang w:eastAsia="zh-CN"/>
        </w:rPr>
        <w:t>" attribute</w:t>
      </w:r>
      <w:r>
        <w:rPr>
          <w:noProof/>
        </w:rPr>
        <w:t>.</w:t>
      </w:r>
    </w:p>
    <w:p w14:paraId="4A8B7CB0" w14:textId="77777777" w:rsidR="003F7883" w:rsidRPr="006208A3" w:rsidRDefault="003F7883" w:rsidP="003F7883">
      <w:pPr>
        <w:rPr>
          <w:noProof/>
        </w:rPr>
      </w:pPr>
      <w:r w:rsidRPr="006208A3">
        <w:rPr>
          <w:noProof/>
        </w:rPr>
        <w:t xml:space="preserve">Upon the reception of an HTTP POST request with "{notifUri}" as URI and an NsmfEventExposureNotification data structure as request body, the notified NF shall send an HTTP "204 No Content" response for a </w:t>
      </w:r>
      <w:r w:rsidRPr="006208A3">
        <w:t>successful</w:t>
      </w:r>
      <w:r w:rsidRPr="006208A3">
        <w:rPr>
          <w:noProof/>
        </w:rPr>
        <w:t xml:space="preserve"> processing.</w:t>
      </w:r>
    </w:p>
    <w:p w14:paraId="643B55E2" w14:textId="77777777" w:rsidR="003F7883" w:rsidRDefault="003F7883" w:rsidP="003F7883">
      <w:pPr>
        <w:rPr>
          <w:noProof/>
        </w:rPr>
      </w:pPr>
      <w:r>
        <w:rPr>
          <w:noProof/>
        </w:rPr>
        <w:t>If errors occur when processing the HTTP POST request, the notified NF shall send the HTTP error response as specified in clause 5.7.</w:t>
      </w:r>
    </w:p>
    <w:p w14:paraId="535AB929" w14:textId="77777777" w:rsidR="003F7883" w:rsidRDefault="003F7883" w:rsidP="003F7883">
      <w:r>
        <w:rPr>
          <w:noProof/>
        </w:rPr>
        <w:t>If the feature "ES3XX" is not supported and,</w:t>
      </w:r>
    </w:p>
    <w:p w14:paraId="5A7E2F9C" w14:textId="77777777" w:rsidR="003F7883" w:rsidRDefault="003F7883" w:rsidP="003F7883">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35F56C15" w14:textId="77777777" w:rsidR="003F7883" w:rsidRPr="006208A3" w:rsidRDefault="003F7883" w:rsidP="003F7883">
      <w:pPr>
        <w:keepLines/>
        <w:ind w:left="1135" w:hanging="851"/>
        <w:rPr>
          <w:noProof/>
        </w:rPr>
      </w:pPr>
      <w:r w:rsidRPr="006208A3">
        <w:rPr>
          <w:noProof/>
        </w:rPr>
        <w:lastRenderedPageBreak/>
        <w:t>NOTE 1</w:t>
      </w:r>
      <w:r>
        <w:rPr>
          <w:noProof/>
        </w:rPr>
        <w:t>5</w:t>
      </w:r>
      <w:r w:rsidRPr="006208A3">
        <w:rPr>
          <w:noProof/>
        </w:rPr>
        <w:t>:</w:t>
      </w:r>
      <w:r w:rsidRPr="006208A3">
        <w:rPr>
          <w:noProof/>
        </w:rPr>
        <w:tab/>
        <w:t>An AMF as NF service consumer and/or notified NF can change.</w:t>
      </w:r>
    </w:p>
    <w:p w14:paraId="23403780" w14:textId="77777777" w:rsidR="003F7883" w:rsidRDefault="003F7883" w:rsidP="003F7883">
      <w:pPr>
        <w:pStyle w:val="B10"/>
      </w:pPr>
      <w:r>
        <w:t>-</w:t>
      </w:r>
      <w:r>
        <w:tab/>
        <w:t>if the SMF becomes aware that a new NF service consumer is requiring notifications (e.g. via the "404 Not found" response, or via Namf_Communication service AMFStatusChange Notifications, see 3GPP TS </w:t>
      </w:r>
      <w:bookmarkStart w:id="26" w:name="_Hlk518260237"/>
      <w:r>
        <w:t>29.518 [13]</w:t>
      </w:r>
      <w:bookmarkEnd w:id="26"/>
      <w:r>
        <w:t>,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719DE31E" w14:textId="77777777" w:rsidR="003F7883" w:rsidRDefault="003F7883" w:rsidP="003F7883">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511EE9E3" w14:textId="77777777" w:rsidR="003F7883" w:rsidRDefault="003F7883" w:rsidP="003F7883">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29FF8A33" w14:textId="77777777" w:rsidR="003F7883" w:rsidRDefault="003F7883" w:rsidP="003F7883">
      <w:pPr>
        <w:pStyle w:val="B10"/>
      </w:pPr>
      <w:r>
        <w:rPr>
          <w:noProof/>
        </w:rPr>
        <w:t>-</w:t>
      </w:r>
      <w:r>
        <w:rPr>
          <w:noProof/>
        </w:rPr>
        <w:tab/>
      </w:r>
      <w:bookmarkStart w:id="27" w:name="_Hlk37697345"/>
      <w:r>
        <w:t>if the SMF receives a "308 Permanent Redirect" response, the SMF shall resend the failed event notification request and send the subsequent event notification using the received URI in the Location header field as Notification URI.</w:t>
      </w:r>
    </w:p>
    <w:p w14:paraId="4B658D1C" w14:textId="77777777" w:rsidR="003F7883" w:rsidRDefault="003F7883" w:rsidP="003F7883">
      <w:pPr>
        <w:rPr>
          <w:noProof/>
          <w:lang w:eastAsia="zh-CN"/>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27"/>
    </w:p>
    <w:p w14:paraId="76AE0381" w14:textId="77777777" w:rsidR="00D82852" w:rsidRDefault="00D82852" w:rsidP="003F7883">
      <w:pPr>
        <w:rPr>
          <w:noProof/>
          <w:lang w:eastAsia="zh-CN"/>
        </w:rPr>
      </w:pPr>
    </w:p>
    <w:p w14:paraId="076F00D6" w14:textId="77777777" w:rsidR="002F075F" w:rsidRDefault="002F075F" w:rsidP="002F075F">
      <w:pPr>
        <w:pStyle w:val="1"/>
        <w:rPr>
          <w:color w:val="FF0000"/>
        </w:rPr>
      </w:pPr>
      <w:r>
        <w:rPr>
          <w:color w:val="FF0000"/>
        </w:rPr>
        <w:t xml:space="preserve">* * * Next Change * * * </w:t>
      </w:r>
    </w:p>
    <w:p w14:paraId="01A75499" w14:textId="77777777" w:rsidR="00C3498F" w:rsidRDefault="00C3498F" w:rsidP="00C3498F">
      <w:pPr>
        <w:pStyle w:val="Heading4"/>
        <w:rPr>
          <w:noProof/>
        </w:rPr>
      </w:pPr>
      <w:bookmarkStart w:id="28" w:name="_Toc28011536"/>
      <w:bookmarkStart w:id="29" w:name="_Toc34210652"/>
      <w:bookmarkStart w:id="30" w:name="_Toc36037677"/>
      <w:bookmarkStart w:id="31" w:name="_Toc39063111"/>
      <w:bookmarkStart w:id="32" w:name="_Toc43298169"/>
      <w:bookmarkStart w:id="33" w:name="_Toc45132946"/>
      <w:bookmarkStart w:id="34" w:name="_Toc49935413"/>
      <w:bookmarkStart w:id="35" w:name="_Toc50023759"/>
      <w:bookmarkStart w:id="36" w:name="_Toc51761249"/>
      <w:bookmarkStart w:id="37" w:name="_Toc56672179"/>
      <w:bookmarkStart w:id="38" w:name="_Toc66277737"/>
      <w:bookmarkStart w:id="39" w:name="_Toc200749002"/>
      <w:r>
        <w:rPr>
          <w:noProof/>
        </w:rPr>
        <w:t>4.2.3.2</w:t>
      </w:r>
      <w:r>
        <w:rPr>
          <w:noProof/>
        </w:rPr>
        <w:tab/>
        <w:t>Creating a new subscription</w:t>
      </w:r>
      <w:bookmarkEnd w:id="28"/>
      <w:bookmarkEnd w:id="29"/>
      <w:bookmarkEnd w:id="30"/>
      <w:bookmarkEnd w:id="31"/>
      <w:bookmarkEnd w:id="32"/>
      <w:bookmarkEnd w:id="33"/>
      <w:bookmarkEnd w:id="34"/>
      <w:bookmarkEnd w:id="35"/>
      <w:bookmarkEnd w:id="36"/>
      <w:bookmarkEnd w:id="37"/>
      <w:bookmarkEnd w:id="38"/>
      <w:bookmarkEnd w:id="39"/>
    </w:p>
    <w:p w14:paraId="0B6518A0" w14:textId="77777777" w:rsidR="00C3498F" w:rsidRDefault="00C3498F" w:rsidP="00C3498F">
      <w:pPr>
        <w:rPr>
          <w:noProof/>
        </w:rPr>
      </w:pPr>
      <w:r>
        <w:rPr>
          <w:noProof/>
        </w:rPr>
        <w:t>Figure 4.2.3.2-1 illustrates the creation of a subscription.</w:t>
      </w:r>
    </w:p>
    <w:p w14:paraId="406E5797" w14:textId="77777777" w:rsidR="00C3498F" w:rsidRDefault="00C3498F" w:rsidP="00C3498F">
      <w:pPr>
        <w:pStyle w:val="TH"/>
        <w:rPr>
          <w:noProof/>
        </w:rPr>
      </w:pPr>
      <w:r>
        <w:rPr>
          <w:noProof/>
        </w:rPr>
        <w:object w:dxaOrig="9540" w:dyaOrig="3165" w14:anchorId="301A7280">
          <v:shape id="_x0000_i1026" type="#_x0000_t75" style="width:476.1pt;height:157.3pt" o:ole="">
            <v:imagedata r:id="rId15" o:title=""/>
          </v:shape>
          <o:OLEObject Type="Embed" ProgID="Visio.Drawing.11" ShapeID="_x0000_i1026" DrawAspect="Content" ObjectID="_1817650410" r:id="rId16"/>
        </w:object>
      </w:r>
    </w:p>
    <w:p w14:paraId="64231A4D" w14:textId="77777777" w:rsidR="00C3498F" w:rsidRDefault="00C3498F" w:rsidP="00C3498F">
      <w:pPr>
        <w:pStyle w:val="TF"/>
        <w:rPr>
          <w:noProof/>
        </w:rPr>
      </w:pPr>
      <w:r>
        <w:rPr>
          <w:noProof/>
        </w:rPr>
        <w:t>Figure 4.2.3.2-1: Creation of a subscription</w:t>
      </w:r>
    </w:p>
    <w:p w14:paraId="31B4E76C" w14:textId="77777777" w:rsidR="00C3498F" w:rsidRDefault="00C3498F" w:rsidP="00C3498F">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041EDFD9" w14:textId="77777777" w:rsidR="00C3498F" w:rsidRDefault="00C3498F" w:rsidP="00C3498F">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2F7E317E" w14:textId="77777777" w:rsidR="00C3498F" w:rsidRDefault="00C3498F" w:rsidP="00C3498F">
      <w:pPr>
        <w:pStyle w:val="B10"/>
        <w:rPr>
          <w:noProof/>
        </w:rPr>
      </w:pPr>
      <w:r>
        <w:rPr>
          <w:noProof/>
        </w:rPr>
        <w:t>-</w:t>
      </w:r>
      <w:r>
        <w:rPr>
          <w:noProof/>
        </w:rPr>
        <w:tab/>
        <w:t>if the subscription applies to events not related to a single PDU session,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173D8851" w14:textId="77777777" w:rsidR="00C3498F" w:rsidRDefault="00C3498F" w:rsidP="00C3498F">
      <w:pPr>
        <w:pStyle w:val="B2"/>
        <w:rPr>
          <w:noProof/>
        </w:rPr>
      </w:pPr>
      <w:r>
        <w:rPr>
          <w:noProof/>
        </w:rPr>
        <w:lastRenderedPageBreak/>
        <w:t>a)</w:t>
      </w:r>
      <w:r>
        <w:rPr>
          <w:noProof/>
        </w:rPr>
        <w:tab/>
        <w:t>identification of a single UE by SUPI as "supi" attribute or GPSI as "gpsi" attribute;</w:t>
      </w:r>
    </w:p>
    <w:p w14:paraId="2EA3413A" w14:textId="77777777" w:rsidR="00C3498F" w:rsidRDefault="00C3498F" w:rsidP="00C3498F">
      <w:pPr>
        <w:pStyle w:val="B2"/>
        <w:rPr>
          <w:noProof/>
        </w:rPr>
      </w:pPr>
      <w:r>
        <w:rPr>
          <w:noProof/>
        </w:rPr>
        <w:t>b)</w:t>
      </w:r>
      <w:r>
        <w:rPr>
          <w:noProof/>
        </w:rPr>
        <w:tab/>
        <w:t>identification of a group of UE(s) via a "groupId" attribute; or</w:t>
      </w:r>
    </w:p>
    <w:p w14:paraId="480A1195" w14:textId="77777777" w:rsidR="00C3498F" w:rsidRDefault="00C3498F" w:rsidP="00C3498F">
      <w:pPr>
        <w:pStyle w:val="B2"/>
        <w:rPr>
          <w:noProof/>
        </w:rPr>
      </w:pPr>
      <w:r>
        <w:rPr>
          <w:noProof/>
        </w:rPr>
        <w:t>c)</w:t>
      </w:r>
      <w:r>
        <w:rPr>
          <w:noProof/>
        </w:rPr>
        <w:tab/>
        <w:t>identification of any UE via the "anyUeInd" attribute set to true;</w:t>
      </w:r>
    </w:p>
    <w:p w14:paraId="45514DDB" w14:textId="77777777" w:rsidR="00C3498F" w:rsidRDefault="00C3498F" w:rsidP="00C3498F">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5B24A465" w14:textId="77777777" w:rsidR="00C3498F" w:rsidRDefault="00C3498F" w:rsidP="00C3498F">
      <w:pPr>
        <w:pStyle w:val="B10"/>
        <w:rPr>
          <w:noProof/>
        </w:rPr>
      </w:pPr>
      <w:r>
        <w:rPr>
          <w:noProof/>
        </w:rPr>
        <w:t>-</w:t>
      </w:r>
      <w:r>
        <w:rPr>
          <w:noProof/>
        </w:rPr>
        <w:tab/>
        <w:t>an URI where to receive the requested notifications as "notifUri" attribute;</w:t>
      </w:r>
    </w:p>
    <w:p w14:paraId="27C3AEBA" w14:textId="77777777" w:rsidR="00C3498F" w:rsidRDefault="00C3498F" w:rsidP="00C3498F">
      <w:pPr>
        <w:pStyle w:val="B10"/>
        <w:rPr>
          <w:noProof/>
        </w:rPr>
      </w:pPr>
      <w:r>
        <w:rPr>
          <w:noProof/>
        </w:rPr>
        <w:t>-</w:t>
      </w:r>
      <w:r>
        <w:rPr>
          <w:noProof/>
        </w:rPr>
        <w:tab/>
        <w:t>a Notification Correlation Identifier provided by the NF service consumer for the requested notifications as "notifId" attribute; and</w:t>
      </w:r>
    </w:p>
    <w:p w14:paraId="1912EEF6" w14:textId="77777777" w:rsidR="00C3498F" w:rsidRDefault="00C3498F" w:rsidP="00C3498F">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06662199" w14:textId="77777777" w:rsidR="00C3498F" w:rsidRDefault="00C3498F" w:rsidP="00C3498F">
      <w:pPr>
        <w:pStyle w:val="B10"/>
        <w:rPr>
          <w:noProof/>
        </w:rPr>
      </w:pPr>
      <w:r>
        <w:rPr>
          <w:noProof/>
        </w:rPr>
        <w:t>-</w:t>
      </w:r>
      <w:r>
        <w:rPr>
          <w:noProof/>
        </w:rPr>
        <w:tab/>
        <w:t>a description of the subscribed events as "eventSubs" attribute that for each event shall include:</w:t>
      </w:r>
    </w:p>
    <w:p w14:paraId="17238FF9" w14:textId="77777777" w:rsidR="00C3498F" w:rsidRDefault="00C3498F" w:rsidP="00C3498F">
      <w:pPr>
        <w:pStyle w:val="B2"/>
        <w:rPr>
          <w:noProof/>
        </w:rPr>
      </w:pPr>
      <w:r>
        <w:rPr>
          <w:noProof/>
        </w:rPr>
        <w:t>a)</w:t>
      </w:r>
      <w:r>
        <w:rPr>
          <w:noProof/>
        </w:rPr>
        <w:tab/>
        <w:t>an event identifier as "event" attribute; and</w:t>
      </w:r>
    </w:p>
    <w:p w14:paraId="4A570F6F" w14:textId="77777777" w:rsidR="00C3498F" w:rsidRDefault="00C3498F" w:rsidP="00C3498F">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08F7F636" w14:textId="77777777" w:rsidR="00C3498F" w:rsidRDefault="00C3498F" w:rsidP="00C3498F">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2BAD23C6" w14:textId="77777777" w:rsidR="00C3498F" w:rsidRDefault="00C3498F" w:rsidP="00C3498F">
      <w:pPr>
        <w:pStyle w:val="B2"/>
        <w:rPr>
          <w:noProof/>
        </w:rPr>
      </w:pPr>
      <w:r>
        <w:rPr>
          <w:noProof/>
        </w:rPr>
        <w:t>and that may include:</w:t>
      </w:r>
    </w:p>
    <w:p w14:paraId="2C423893" w14:textId="77777777" w:rsidR="00C3498F" w:rsidRDefault="00C3498F" w:rsidP="00C3498F">
      <w:pPr>
        <w:pStyle w:val="B2"/>
        <w:rPr>
          <w:noProof/>
        </w:rPr>
      </w:pPr>
      <w:r>
        <w:rPr>
          <w:noProof/>
        </w:rPr>
        <w:t>a)</w:t>
      </w:r>
      <w:r>
        <w:rPr>
          <w:noProof/>
        </w:rPr>
        <w:tab/>
        <w:t>for event "</w:t>
      </w:r>
      <w:r w:rsidRPr="002D63C4">
        <w:rPr>
          <w:noProof/>
        </w:rPr>
        <w:t>DDDS</w:t>
      </w:r>
      <w:r>
        <w:t xml:space="preserve">", the subscribed delivery statuses in the </w:t>
      </w:r>
      <w:r>
        <w:rPr>
          <w:noProof/>
        </w:rPr>
        <w:t>"dddStati" attribute;</w:t>
      </w:r>
    </w:p>
    <w:p w14:paraId="03812A7C" w14:textId="77777777" w:rsidR="00C3498F" w:rsidRDefault="00C3498F" w:rsidP="00C3498F">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0D478AAD" w14:textId="77777777" w:rsidR="00C3498F" w:rsidRDefault="00C3498F" w:rsidP="00C3498F">
      <w:pPr>
        <w:pStyle w:val="B2"/>
        <w:rPr>
          <w:noProof/>
        </w:rPr>
      </w:pPr>
      <w:r>
        <w:rPr>
          <w:noProof/>
        </w:rPr>
        <w:t>c)</w:t>
      </w:r>
      <w:r>
        <w:rPr>
          <w:noProof/>
        </w:rPr>
        <w:tab/>
        <w:t>for event "SMCC_EXP</w:t>
      </w:r>
      <w:r>
        <w:t xml:space="preserve">", the data collection target period in the "targetPeriod" </w:t>
      </w:r>
      <w:r>
        <w:rPr>
          <w:noProof/>
        </w:rPr>
        <w:t>attribute;</w:t>
      </w:r>
    </w:p>
    <w:p w14:paraId="0C9FC819" w14:textId="77777777" w:rsidR="00C3498F" w:rsidRDefault="00C3498F" w:rsidP="00C3498F">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68CC11DD" w14:textId="77777777" w:rsidR="00C3498F" w:rsidRDefault="00C3498F" w:rsidP="00C3498F">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77D6409F" w14:textId="77777777" w:rsidR="00C3498F" w:rsidRDefault="00C3498F" w:rsidP="00C3498F">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w:t>
      </w:r>
    </w:p>
    <w:p w14:paraId="7179FED5" w14:textId="77777777" w:rsidR="00C3498F" w:rsidRDefault="00C3498F" w:rsidP="00C3498F">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p>
    <w:p w14:paraId="703220F2" w14:textId="77777777" w:rsidR="00C3498F" w:rsidRDefault="00C3498F" w:rsidP="00C3498F">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108E1EAE" w14:textId="663A5567" w:rsidR="00402614" w:rsidRDefault="00C3498F" w:rsidP="00C3498F">
      <w:pPr>
        <w:pStyle w:val="B2"/>
        <w:rPr>
          <w:ins w:id="40" w:author="Huawei [Abdessamad] 2025-08" w:date="2025-08-16T12:45:00Z"/>
          <w:noProof/>
        </w:rPr>
      </w:pPr>
      <w:r>
        <w:rPr>
          <w:noProof/>
        </w:rPr>
        <w:t>i)</w:t>
      </w:r>
      <w:r>
        <w:rPr>
          <w:noProof/>
        </w:rPr>
        <w:tab/>
        <w:t xml:space="preserve">for </w:t>
      </w:r>
      <w:del w:id="41" w:author="Huawei [Abdessamad] 2025-08" w:date="2025-08-16T12:45:00Z">
        <w:r w:rsidDel="00402614">
          <w:rPr>
            <w:noProof/>
          </w:rPr>
          <w:delText>event</w:delText>
        </w:r>
        <w:r w:rsidRPr="00CA5997" w:rsidDel="00402614">
          <w:rPr>
            <w:noProof/>
          </w:rPr>
          <w:delText xml:space="preserve"> </w:delText>
        </w:r>
      </w:del>
      <w:ins w:id="42" w:author="Huawei [Abdessamad] 2025-08" w:date="2025-08-16T13:04:00Z">
        <w:r w:rsidR="00475A96">
          <w:rPr>
            <w:noProof/>
          </w:rPr>
          <w:t xml:space="preserve">the </w:t>
        </w:r>
      </w:ins>
      <w:r w:rsidRPr="005200F6">
        <w:rPr>
          <w:noProof/>
        </w:rPr>
        <w:t>"</w:t>
      </w:r>
      <w:r>
        <w:rPr>
          <w:noProof/>
        </w:rPr>
        <w:t>ENERGY_USAGE_DATA</w:t>
      </w:r>
      <w:r w:rsidRPr="005200F6">
        <w:rPr>
          <w:noProof/>
        </w:rPr>
        <w:t>"</w:t>
      </w:r>
      <w:ins w:id="43" w:author="Huawei [Abdessamad] 2025-08" w:date="2025-08-16T12:45:00Z">
        <w:r w:rsidR="00402614">
          <w:rPr>
            <w:noProof/>
          </w:rPr>
          <w:t xml:space="preserve"> event:</w:t>
        </w:r>
      </w:ins>
      <w:del w:id="44" w:author="Huawei [Abdessamad] 2025-08" w:date="2025-08-16T12:45:00Z">
        <w:r w:rsidDel="00402614">
          <w:rPr>
            <w:noProof/>
          </w:rPr>
          <w:delText xml:space="preserve">, </w:delText>
        </w:r>
      </w:del>
    </w:p>
    <w:p w14:paraId="490DE3A5" w14:textId="376F4D30" w:rsidR="002C390B" w:rsidRDefault="00402614" w:rsidP="00402614">
      <w:pPr>
        <w:pStyle w:val="B3"/>
        <w:rPr>
          <w:ins w:id="45" w:author="Huawei [Abdessamad] 2025-08" w:date="2025-08-16T12:59:00Z"/>
          <w:noProof/>
        </w:rPr>
      </w:pPr>
      <w:ins w:id="46" w:author="Huawei [Abdessamad] 2025-08" w:date="2025-08-16T12:45:00Z">
        <w:r>
          <w:rPr>
            <w:noProof/>
          </w:rPr>
          <w:t>-</w:t>
        </w:r>
        <w:r>
          <w:rPr>
            <w:noProof/>
          </w:rPr>
          <w:tab/>
        </w:r>
      </w:ins>
      <w:r w:rsidR="00C3498F">
        <w:rPr>
          <w:noProof/>
        </w:rPr>
        <w:t xml:space="preserve">the UE Identity within </w:t>
      </w:r>
      <w:ins w:id="47" w:author="Huawei [Abdessamad] 2025-08" w:date="2025-08-16T12:46:00Z">
        <w:r>
          <w:rPr>
            <w:noProof/>
          </w:rPr>
          <w:t xml:space="preserve">the </w:t>
        </w:r>
      </w:ins>
      <w:r w:rsidR="00C3498F">
        <w:rPr>
          <w:noProof/>
        </w:rPr>
        <w:t>"supi" attribute</w:t>
      </w:r>
      <w:ins w:id="48" w:author="Huawei [Abdessamad] 2025-08" w:date="2025-08-16T12:59:00Z">
        <w:r w:rsidR="00A02080">
          <w:rPr>
            <w:noProof/>
          </w:rPr>
          <w:t>;</w:t>
        </w:r>
      </w:ins>
      <w:del w:id="49" w:author="Huawei [Abdessamad] 2025-08" w:date="2025-08-16T12:59:00Z">
        <w:r w:rsidR="00C3498F" w:rsidDel="002C390B">
          <w:rPr>
            <w:noProof/>
          </w:rPr>
          <w:delText xml:space="preserve">, and/or </w:delText>
        </w:r>
      </w:del>
    </w:p>
    <w:p w14:paraId="1B24B441" w14:textId="77777777" w:rsidR="009437CC" w:rsidRDefault="002C390B" w:rsidP="00402614">
      <w:pPr>
        <w:pStyle w:val="B3"/>
        <w:rPr>
          <w:ins w:id="50" w:author="Huawei [Abdessamad] 2025-08" w:date="2025-08-16T13:04:00Z"/>
          <w:noProof/>
        </w:rPr>
      </w:pPr>
      <w:ins w:id="51" w:author="Huawei [Abdessamad] 2025-08" w:date="2025-08-16T12:59:00Z">
        <w:r w:rsidRPr="00A02080">
          <w:t>-</w:t>
        </w:r>
        <w:r w:rsidRPr="00A02080">
          <w:tab/>
        </w:r>
      </w:ins>
      <w:r w:rsidR="00C3498F">
        <w:rPr>
          <w:noProof/>
        </w:rPr>
        <w:t>the S-NSSAI within the "snssai" attribute</w:t>
      </w:r>
      <w:ins w:id="52" w:author="Huawei [Abdessamad] 2025-08" w:date="2025-08-16T13:04:00Z">
        <w:r w:rsidR="009437CC">
          <w:rPr>
            <w:noProof/>
          </w:rPr>
          <w:t>;</w:t>
        </w:r>
      </w:ins>
      <w:del w:id="53" w:author="Huawei [Abdessamad] 2025-08" w:date="2025-08-16T13:04:00Z">
        <w:r w:rsidR="00C3498F" w:rsidDel="009437CC">
          <w:rPr>
            <w:noProof/>
          </w:rPr>
          <w:delText xml:space="preserve"> and the corresponding </w:delText>
        </w:r>
      </w:del>
    </w:p>
    <w:p w14:paraId="625BC115" w14:textId="506416DB" w:rsidR="00A02080" w:rsidRDefault="009437CC" w:rsidP="00402614">
      <w:pPr>
        <w:pStyle w:val="B3"/>
        <w:rPr>
          <w:ins w:id="54" w:author="Huawei [Abdessamad] 2025-08" w:date="2025-08-16T13:00:00Z"/>
          <w:noProof/>
        </w:rPr>
      </w:pPr>
      <w:ins w:id="55" w:author="Huawei [Abdessamad] 2025-08" w:date="2025-08-16T13:04:00Z">
        <w:r>
          <w:t>-</w:t>
        </w:r>
        <w:r>
          <w:rPr>
            <w:noProof/>
          </w:rPr>
          <w:tab/>
          <w:t xml:space="preserve">the </w:t>
        </w:r>
      </w:ins>
      <w:r w:rsidR="00C3498F">
        <w:rPr>
          <w:noProof/>
        </w:rPr>
        <w:t>DNN information within the "dnn" attribute</w:t>
      </w:r>
      <w:ins w:id="56" w:author="Huawei [Abdessamad] 2025-08" w:date="2025-08-16T13:00:00Z">
        <w:r w:rsidR="00A02080">
          <w:rPr>
            <w:noProof/>
          </w:rPr>
          <w:t>;</w:t>
        </w:r>
      </w:ins>
      <w:del w:id="57" w:author="Huawei [Abdessamad] 2025-08" w:date="2025-08-16T13:01:00Z">
        <w:r w:rsidR="00C3498F" w:rsidDel="0043195A">
          <w:rPr>
            <w:noProof/>
          </w:rPr>
          <w:delText>,</w:delText>
        </w:r>
      </w:del>
      <w:r w:rsidR="00C3498F">
        <w:rPr>
          <w:noProof/>
        </w:rPr>
        <w:t xml:space="preserve"> and/or </w:t>
      </w:r>
    </w:p>
    <w:p w14:paraId="4E26CF96" w14:textId="1111DCDE" w:rsidR="00C3498F" w:rsidRDefault="00A02080" w:rsidP="00402614">
      <w:pPr>
        <w:pStyle w:val="B3"/>
        <w:rPr>
          <w:noProof/>
        </w:rPr>
      </w:pPr>
      <w:ins w:id="58" w:author="Huawei [Abdessamad] 2025-08" w:date="2025-08-16T13:00:00Z">
        <w:r>
          <w:t>-</w:t>
        </w:r>
        <w:r>
          <w:rPr>
            <w:noProof/>
          </w:rPr>
          <w:tab/>
        </w:r>
      </w:ins>
      <w:r w:rsidR="00C3498F">
        <w:rPr>
          <w:noProof/>
        </w:rPr>
        <w:t xml:space="preserve">the </w:t>
      </w:r>
      <w:del w:id="59" w:author="Huawei [Abdessamad] 2025-08" w:date="2025-08-16T13:00:00Z">
        <w:r w:rsidR="00C3498F" w:rsidDel="00504E36">
          <w:rPr>
            <w:noProof/>
          </w:rPr>
          <w:delText>Application I</w:delText>
        </w:r>
      </w:del>
      <w:ins w:id="60" w:author="Huawei [Abdessamad] 2025-08" w:date="2025-08-16T13:00:00Z">
        <w:r w:rsidR="00504E36">
          <w:rPr>
            <w:noProof/>
          </w:rPr>
          <w:t>i</w:t>
        </w:r>
      </w:ins>
      <w:r w:rsidR="00C3498F">
        <w:rPr>
          <w:noProof/>
        </w:rPr>
        <w:t>dentifier</w:t>
      </w:r>
      <w:ins w:id="61" w:author="Huawei [Abdessamad] 2025-08" w:date="2025-08-16T13:00:00Z">
        <w:r>
          <w:rPr>
            <w:noProof/>
          </w:rPr>
          <w:t>(s)</w:t>
        </w:r>
      </w:ins>
      <w:r w:rsidR="00C3498F">
        <w:rPr>
          <w:noProof/>
        </w:rPr>
        <w:t xml:space="preserve"> </w:t>
      </w:r>
      <w:ins w:id="62" w:author="Huawei [Abdessamad] 2025-08" w:date="2025-08-16T13:00:00Z">
        <w:r w:rsidR="00504E36">
          <w:rPr>
            <w:noProof/>
          </w:rPr>
          <w:t xml:space="preserve">of the </w:t>
        </w:r>
      </w:ins>
      <w:ins w:id="63" w:author="Huawei [Abdessamad] 2025-08" w:date="2025-08-16T13:01:00Z">
        <w:r w:rsidR="00504E36">
          <w:rPr>
            <w:noProof/>
          </w:rPr>
          <w:t xml:space="preserve">application(s) </w:t>
        </w:r>
      </w:ins>
      <w:ins w:id="64" w:author="Huawei [Abdessamad] 2025-08" w:date="2025-08-16T13:00:00Z">
        <w:r w:rsidR="00504E36">
          <w:rPr>
            <w:noProof/>
          </w:rPr>
          <w:t>with</w:t>
        </w:r>
      </w:ins>
      <w:r w:rsidR="00C3498F">
        <w:rPr>
          <w:noProof/>
        </w:rPr>
        <w:t xml:space="preserve">in the </w:t>
      </w:r>
      <w:r w:rsidR="00C3498F" w:rsidRPr="005200F6">
        <w:rPr>
          <w:noProof/>
        </w:rPr>
        <w:t>"</w:t>
      </w:r>
      <w:r w:rsidR="00C3498F">
        <w:rPr>
          <w:noProof/>
        </w:rPr>
        <w:t>appIds</w:t>
      </w:r>
      <w:r w:rsidR="00C3498F" w:rsidRPr="005200F6">
        <w:rPr>
          <w:noProof/>
        </w:rPr>
        <w:t>"</w:t>
      </w:r>
      <w:ins w:id="65" w:author="Huawei [Abdessamad] 2025-08" w:date="2025-08-16T13:01:00Z">
        <w:r w:rsidR="00504E36">
          <w:rPr>
            <w:noProof/>
          </w:rPr>
          <w:t>,</w:t>
        </w:r>
      </w:ins>
      <w:r w:rsidR="00C3498F">
        <w:rPr>
          <w:noProof/>
        </w:rPr>
        <w:t xml:space="preserve"> </w:t>
      </w:r>
      <w:del w:id="66" w:author="Huawei [Abdessamad] 2025-08" w:date="2025-08-16T13:01:00Z">
        <w:r w:rsidR="00C3498F" w:rsidDel="00504E36">
          <w:rPr>
            <w:noProof/>
          </w:rPr>
          <w:delText xml:space="preserve">of the application </w:delText>
        </w:r>
      </w:del>
      <w:r w:rsidR="00C3498F">
        <w:rPr>
          <w:noProof/>
        </w:rPr>
        <w:t>or the service data flow information within the "flowDescs" for which the uplink/downlink data volume information is collected and notified;</w:t>
      </w:r>
    </w:p>
    <w:p w14:paraId="41F68815" w14:textId="39287C73" w:rsidR="00C3498F" w:rsidRDefault="00C3498F" w:rsidP="00C3498F">
      <w:pPr>
        <w:pStyle w:val="B2"/>
        <w:rPr>
          <w:noProof/>
        </w:rPr>
      </w:pPr>
      <w:r>
        <w:rPr>
          <w:noProof/>
        </w:rPr>
        <w:t>j)</w:t>
      </w:r>
      <w:r>
        <w:rPr>
          <w:noProof/>
        </w:rPr>
        <w:tab/>
        <w:t xml:space="preserve">for </w:t>
      </w:r>
      <w:ins w:id="67" w:author="Huawei [Abdessamad] 2025-08" w:date="2025-08-16T13:04:00Z">
        <w:r w:rsidR="001F1B90">
          <w:rPr>
            <w:noProof/>
          </w:rPr>
          <w:t>th</w:t>
        </w:r>
      </w:ins>
      <w:ins w:id="68" w:author="Huawei [Abdessamad] 2025-08" w:date="2025-08-16T13:05:00Z">
        <w:r w:rsidR="001F1B90">
          <w:rPr>
            <w:noProof/>
          </w:rPr>
          <w:t xml:space="preserve">e </w:t>
        </w:r>
      </w:ins>
      <w:r w:rsidRPr="005200F6">
        <w:rPr>
          <w:noProof/>
        </w:rPr>
        <w:t>"</w:t>
      </w:r>
      <w:r>
        <w:rPr>
          <w:rFonts w:cs="Arial" w:hint="eastAsia"/>
          <w:noProof/>
          <w:szCs w:val="18"/>
          <w:lang w:eastAsia="zh-CN"/>
        </w:rPr>
        <w:t>S</w:t>
      </w:r>
      <w:r>
        <w:rPr>
          <w:rFonts w:cs="Arial"/>
          <w:noProof/>
          <w:szCs w:val="18"/>
          <w:lang w:eastAsia="zh-CN"/>
        </w:rPr>
        <w:t>IGNALLING_INFO</w:t>
      </w:r>
      <w:r w:rsidRPr="005200F6">
        <w:rPr>
          <w:noProof/>
        </w:rPr>
        <w:t>"</w:t>
      </w:r>
      <w:r w:rsidRPr="00671DF0">
        <w:rPr>
          <w:noProof/>
        </w:rPr>
        <w:t xml:space="preserve"> </w:t>
      </w:r>
      <w:r>
        <w:rPr>
          <w:noProof/>
        </w:rPr>
        <w:t>event</w:t>
      </w:r>
      <w:r w:rsidRPr="005200F6">
        <w:rPr>
          <w:noProof/>
        </w:rPr>
        <w:t>,</w:t>
      </w:r>
      <w:r>
        <w:rPr>
          <w:noProof/>
        </w:rPr>
        <w:t xml:space="preserve"> the </w:t>
      </w:r>
      <w:r w:rsidRPr="000347C4">
        <w:rPr>
          <w:rFonts w:cs="Arial"/>
          <w:szCs w:val="18"/>
        </w:rPr>
        <w:t xml:space="preserve">time windows for which </w:t>
      </w:r>
      <w:r>
        <w:rPr>
          <w:rFonts w:cs="Arial"/>
          <w:szCs w:val="18"/>
        </w:rPr>
        <w:t xml:space="preserve">the NF service consumer is requesting to receive </w:t>
      </w:r>
      <w:r w:rsidRPr="000347C4">
        <w:rPr>
          <w:rFonts w:cs="Arial"/>
          <w:szCs w:val="18"/>
        </w:rPr>
        <w:t>signalling information</w:t>
      </w:r>
      <w:r>
        <w:rPr>
          <w:noProof/>
        </w:rPr>
        <w:t xml:space="preserve"> in the </w:t>
      </w:r>
      <w:r w:rsidRPr="005200F6">
        <w:rPr>
          <w:noProof/>
        </w:rPr>
        <w:t>"</w:t>
      </w:r>
      <w:r>
        <w:t>tws</w:t>
      </w:r>
      <w:r w:rsidRPr="005200F6">
        <w:rPr>
          <w:noProof/>
        </w:rPr>
        <w:t>"</w:t>
      </w:r>
      <w:r>
        <w:rPr>
          <w:noProof/>
        </w:rPr>
        <w:t xml:space="preserve"> attribute</w:t>
      </w:r>
      <w:r w:rsidRPr="009F7337">
        <w:rPr>
          <w:noProof/>
        </w:rPr>
        <w:t xml:space="preserve"> </w:t>
      </w:r>
      <w:r>
        <w:rPr>
          <w:noProof/>
        </w:rPr>
        <w:t xml:space="preserve">if the </w:t>
      </w:r>
      <w:r>
        <w:rPr>
          <w:noProof/>
          <w:lang w:eastAsia="zh-CN"/>
        </w:rPr>
        <w:t>"</w:t>
      </w:r>
      <w:r>
        <w:t>SignallingInfo</w:t>
      </w:r>
      <w:r>
        <w:rPr>
          <w:noProof/>
          <w:lang w:eastAsia="zh-CN"/>
        </w:rPr>
        <w:t xml:space="preserve">" </w:t>
      </w:r>
      <w:r>
        <w:rPr>
          <w:noProof/>
        </w:rPr>
        <w:t>feature is supported;</w:t>
      </w:r>
      <w:r w:rsidRPr="00E258B8">
        <w:rPr>
          <w:noProof/>
        </w:rPr>
        <w:t xml:space="preserve"> </w:t>
      </w:r>
      <w:r>
        <w:rPr>
          <w:noProof/>
        </w:rPr>
        <w:t>and/or</w:t>
      </w:r>
    </w:p>
    <w:p w14:paraId="29CF5842" w14:textId="77777777" w:rsidR="00C3498F" w:rsidRDefault="00C3498F" w:rsidP="00C3498F">
      <w:pPr>
        <w:ind w:left="851" w:hanging="284"/>
        <w:rPr>
          <w:noProof/>
        </w:rPr>
      </w:pPr>
      <w:r>
        <w:rPr>
          <w:noProof/>
        </w:rPr>
        <w:t>k</w:t>
      </w:r>
      <w:r w:rsidRPr="000724FF">
        <w:rPr>
          <w:noProof/>
        </w:rPr>
        <w:t>)</w:t>
      </w:r>
      <w:r w:rsidRPr="000724FF">
        <w:rPr>
          <w:noProof/>
        </w:rPr>
        <w:tab/>
      </w:r>
      <w:r>
        <w:rPr>
          <w:noProof/>
        </w:rPr>
        <w:t>a reference identifier within the "</w:t>
      </w:r>
      <w:r w:rsidRPr="00AC69FF">
        <w:rPr>
          <w:noProof/>
        </w:rPr>
        <w:t>referenceId</w:t>
      </w:r>
      <w:r>
        <w:rPr>
          <w:noProof/>
        </w:rPr>
        <w:t>" attribute, if the "</w:t>
      </w:r>
      <w:r w:rsidRPr="00AC69FF">
        <w:rPr>
          <w:noProof/>
        </w:rPr>
        <w:t>EnhEventMgmt</w:t>
      </w:r>
      <w:r>
        <w:rPr>
          <w:noProof/>
        </w:rPr>
        <w:t>" feature is supported</w:t>
      </w:r>
      <w:r w:rsidRPr="000724FF">
        <w:rPr>
          <w:noProof/>
        </w:rPr>
        <w:t>.</w:t>
      </w:r>
    </w:p>
    <w:p w14:paraId="1279B286" w14:textId="77777777" w:rsidR="00C3498F" w:rsidRDefault="00C3498F" w:rsidP="00C3498F">
      <w:pPr>
        <w:pStyle w:val="B2"/>
        <w:keepLines/>
        <w:ind w:left="1135" w:hanging="851"/>
        <w:rPr>
          <w:noProof/>
        </w:rPr>
      </w:pPr>
      <w:r>
        <w:rPr>
          <w:noProof/>
        </w:rPr>
        <w:lastRenderedPageBreak/>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61C26A49" w14:textId="0294598E" w:rsidR="00C3498F" w:rsidRPr="00AE18E8" w:rsidRDefault="00C3498F" w:rsidP="00C3498F">
      <w:pPr>
        <w:pStyle w:val="NO"/>
        <w:rPr>
          <w:lang w:val="en-US"/>
        </w:rPr>
      </w:pPr>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w:t>
      </w:r>
      <w:del w:id="69" w:author="Huawei [Abdessamad] 2025-08" w:date="2025-08-18T14:46:00Z">
        <w:r w:rsidRPr="00D70EAA" w:rsidDel="00A31D5C">
          <w:rPr>
            <w:lang w:val="en-US"/>
          </w:rPr>
          <w:delText>PLMN</w:delText>
        </w:r>
      </w:del>
      <w:ins w:id="70" w:author="Huawei [Abdessamad] 2025-08" w:date="2025-08-18T14:46:00Z">
        <w:r w:rsidR="00A31D5C">
          <w:rPr>
            <w:lang w:val="en-US"/>
          </w:rPr>
          <w:t>network</w:t>
        </w:r>
      </w:ins>
      <w:r w:rsidRPr="00D70EAA">
        <w:rPr>
          <w:lang w:val="en-US"/>
        </w:rPr>
        <w:t>-wide configurable starting time and interval T</w:t>
      </w:r>
      <w:r>
        <w:rPr>
          <w:lang w:val="en-US"/>
        </w:rPr>
        <w:t>.</w:t>
      </w:r>
    </w:p>
    <w:p w14:paraId="7A7467C7" w14:textId="77777777" w:rsidR="00C3498F" w:rsidRDefault="00C3498F" w:rsidP="00C3498F">
      <w:pPr>
        <w:rPr>
          <w:noProof/>
        </w:rPr>
      </w:pPr>
      <w:r>
        <w:rPr>
          <w:noProof/>
        </w:rPr>
        <w:t>The NsmfEventExposure data structure as request body may also include:</w:t>
      </w:r>
    </w:p>
    <w:p w14:paraId="5EBE47C2" w14:textId="77777777" w:rsidR="00C3498F" w:rsidRDefault="00C3498F" w:rsidP="00C3498F">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44D3D117" w14:textId="77777777" w:rsidR="00C3498F" w:rsidRDefault="00C3498F" w:rsidP="00C3498F">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0D09439D" w14:textId="77777777" w:rsidR="00C3498F" w:rsidRDefault="00C3498F" w:rsidP="00C3498F">
      <w:pPr>
        <w:pStyle w:val="B2"/>
      </w:pPr>
      <w:r>
        <w:t>b)</w:t>
      </w:r>
      <w:r>
        <w:tab/>
        <w:t>Alternate or backup IPv4 Address(es) where to send Notifications encoded as "altNotifIpv4Addrs" attribute;</w:t>
      </w:r>
    </w:p>
    <w:p w14:paraId="377392DC" w14:textId="77777777" w:rsidR="00C3498F" w:rsidRDefault="00C3498F" w:rsidP="00C3498F">
      <w:pPr>
        <w:pStyle w:val="B2"/>
      </w:pPr>
      <w:r>
        <w:t>c)</w:t>
      </w:r>
      <w:r>
        <w:tab/>
        <w:t>Alternate or backup IPv6 Address(es) where to send Notifications encoded as "altNotifIpv6Addrs" attribute;</w:t>
      </w:r>
    </w:p>
    <w:p w14:paraId="67D5DDEF" w14:textId="77777777" w:rsidR="00C3498F" w:rsidRDefault="00C3498F" w:rsidP="00C3498F">
      <w:pPr>
        <w:pStyle w:val="B2"/>
      </w:pPr>
      <w:r>
        <w:t>d)</w:t>
      </w:r>
      <w:r>
        <w:tab/>
        <w:t>Alternate or backup FQDN(s) where to send Notifications encoded as "altNotifFqdns" attribute;</w:t>
      </w:r>
    </w:p>
    <w:p w14:paraId="12AFF5C4" w14:textId="77777777" w:rsidR="00C3498F" w:rsidRDefault="00C3498F" w:rsidP="00C3498F">
      <w:pPr>
        <w:pStyle w:val="B10"/>
        <w:rPr>
          <w:noProof/>
        </w:rPr>
      </w:pPr>
      <w:r>
        <w:rPr>
          <w:noProof/>
        </w:rPr>
        <w:t>-</w:t>
      </w:r>
      <w:r>
        <w:rPr>
          <w:noProof/>
        </w:rPr>
        <w:tab/>
        <w:t>a Data Network Name as "dnn" attribute;</w:t>
      </w:r>
    </w:p>
    <w:p w14:paraId="03740ED0" w14:textId="77777777" w:rsidR="00C3498F" w:rsidRDefault="00C3498F" w:rsidP="00C3498F">
      <w:pPr>
        <w:pStyle w:val="B10"/>
        <w:rPr>
          <w:noProof/>
        </w:rPr>
      </w:pPr>
      <w:r>
        <w:rPr>
          <w:noProof/>
        </w:rPr>
        <w:t>-</w:t>
      </w:r>
      <w:r>
        <w:rPr>
          <w:noProof/>
        </w:rPr>
        <w:tab/>
        <w:t>a single Network Slice Selection Assistance Information as "snssai" attribute;</w:t>
      </w:r>
    </w:p>
    <w:p w14:paraId="1668F44B" w14:textId="77777777" w:rsidR="00C3498F" w:rsidRDefault="00C3498F" w:rsidP="00C3498F">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53709399" w14:textId="77777777" w:rsidR="00C3498F" w:rsidRDefault="00C3498F" w:rsidP="00C3498F">
      <w:pPr>
        <w:pStyle w:val="NO"/>
      </w:pPr>
      <w:r>
        <w:t>NOTE 4:</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20DB30D2" w14:textId="77777777" w:rsidR="00C3498F" w:rsidRDefault="00C3498F" w:rsidP="00C3498F">
      <w:pPr>
        <w:pStyle w:val="B10"/>
        <w:rPr>
          <w:noProof/>
        </w:rPr>
      </w:pPr>
      <w:r>
        <w:rPr>
          <w:noProof/>
        </w:rPr>
        <w:t>-</w:t>
      </w:r>
      <w:r>
        <w:rPr>
          <w:noProof/>
        </w:rPr>
        <w:tab/>
        <w:t xml:space="preserve">a Data Network Identifier as "dnai" attribute, if the feature UPEAS is supported; </w:t>
      </w:r>
    </w:p>
    <w:p w14:paraId="13ECB2C5" w14:textId="77777777" w:rsidR="00C3498F" w:rsidRDefault="00C3498F" w:rsidP="00C3498F">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7A92F82B" w14:textId="77777777" w:rsidR="00C3498F" w:rsidRDefault="00C3498F" w:rsidP="00C3498F">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73478A32" w14:textId="77777777" w:rsidR="00C3498F" w:rsidRDefault="00C3498F" w:rsidP="00C3498F">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1A8D94AE" w14:textId="77777777" w:rsidR="00C3498F" w:rsidRDefault="00C3498F" w:rsidP="00C3498F">
      <w:pPr>
        <w:pStyle w:val="B10"/>
        <w:rPr>
          <w:noProof/>
          <w:lang w:eastAsia="zh-CN"/>
        </w:rPr>
      </w:pPr>
      <w:r>
        <w:rPr>
          <w:noProof/>
        </w:rPr>
        <w:t>-</w:t>
      </w:r>
      <w:r>
        <w:rPr>
          <w:noProof/>
        </w:rPr>
        <w:tab/>
      </w:r>
      <w:r>
        <w:t>immediate reporting flag as "</w:t>
      </w:r>
      <w:r>
        <w:rPr>
          <w:rFonts w:hint="eastAsia"/>
          <w:noProof/>
          <w:lang w:eastAsia="zh-CN"/>
        </w:rPr>
        <w:t>ImmeRep</w:t>
      </w:r>
      <w:r>
        <w:rPr>
          <w:noProof/>
          <w:lang w:eastAsia="zh-CN"/>
        </w:rPr>
        <w:t>" attribute;</w:t>
      </w:r>
    </w:p>
    <w:p w14:paraId="448D9C12" w14:textId="77777777" w:rsidR="00C3498F" w:rsidRDefault="00C3498F" w:rsidP="00C3498F">
      <w:pPr>
        <w:pStyle w:val="NO"/>
      </w:pPr>
      <w:r>
        <w:t>NOTE 5:</w:t>
      </w:r>
      <w:r>
        <w:tab/>
        <w:t>For</w:t>
      </w:r>
      <w:r w:rsidRPr="00F22083">
        <w:t xml:space="preserve"> the "PDU_SES_EST" event subscription, t</w:t>
      </w:r>
      <w:r>
        <w:t xml:space="preserve">he </w:t>
      </w:r>
      <w:r w:rsidRPr="00F22083">
        <w:t>"ImmeRep"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07A9359C" w14:textId="77777777" w:rsidR="00C3498F" w:rsidRDefault="00C3498F" w:rsidP="00C3498F">
      <w:pPr>
        <w:pStyle w:val="B10"/>
        <w:rPr>
          <w:noProof/>
        </w:rPr>
      </w:pPr>
      <w:r>
        <w:rPr>
          <w:noProof/>
        </w:rPr>
        <w:t>-</w:t>
      </w:r>
      <w:r>
        <w:rPr>
          <w:noProof/>
        </w:rPr>
        <w:tab/>
        <w:t>event notification method (periodic, one time, on event detection) as "notifMethod" attribute;</w:t>
      </w:r>
    </w:p>
    <w:p w14:paraId="017A57B3" w14:textId="77777777" w:rsidR="00C3498F" w:rsidRDefault="00C3498F" w:rsidP="00C3498F">
      <w:pPr>
        <w:pStyle w:val="B10"/>
        <w:rPr>
          <w:noProof/>
        </w:rPr>
      </w:pPr>
      <w:r>
        <w:rPr>
          <w:noProof/>
        </w:rPr>
        <w:t>-</w:t>
      </w:r>
      <w:r>
        <w:rPr>
          <w:noProof/>
        </w:rPr>
        <w:tab/>
        <w:t>maximum Number of Reports as "maxReportNbr" attribute;</w:t>
      </w:r>
    </w:p>
    <w:p w14:paraId="4D832014" w14:textId="77777777" w:rsidR="00C3498F" w:rsidRDefault="00C3498F" w:rsidP="00C3498F">
      <w:pPr>
        <w:pStyle w:val="B10"/>
        <w:rPr>
          <w:noProof/>
        </w:rPr>
      </w:pPr>
      <w:r>
        <w:rPr>
          <w:noProof/>
        </w:rPr>
        <w:t>-</w:t>
      </w:r>
      <w:r>
        <w:rPr>
          <w:noProof/>
        </w:rPr>
        <w:tab/>
        <w:t>monitoring Duration as "expiry" attribute;</w:t>
      </w:r>
    </w:p>
    <w:p w14:paraId="3A7285FF" w14:textId="77777777" w:rsidR="00C3498F" w:rsidRDefault="00C3498F" w:rsidP="00C3498F">
      <w:pPr>
        <w:pStyle w:val="B10"/>
        <w:rPr>
          <w:noProof/>
        </w:rPr>
      </w:pPr>
      <w:r>
        <w:rPr>
          <w:noProof/>
        </w:rPr>
        <w:t>-</w:t>
      </w:r>
      <w:r>
        <w:rPr>
          <w:noProof/>
        </w:rPr>
        <w:tab/>
        <w:t>repetition Period for periodic reporting as "repPeriod" attribute;</w:t>
      </w:r>
    </w:p>
    <w:p w14:paraId="568B47B3" w14:textId="77777777" w:rsidR="00C3498F" w:rsidRDefault="00C3498F" w:rsidP="00C3498F">
      <w:pPr>
        <w:pStyle w:val="B10"/>
        <w:rPr>
          <w:noProof/>
        </w:rPr>
      </w:pPr>
      <w:r>
        <w:rPr>
          <w:noProof/>
        </w:rPr>
        <w:t>-</w:t>
      </w:r>
      <w:r>
        <w:rPr>
          <w:noProof/>
        </w:rPr>
        <w:tab/>
        <w:t>sampling ratio as "sampRatio" attribute;</w:t>
      </w:r>
    </w:p>
    <w:p w14:paraId="384A837B" w14:textId="77777777" w:rsidR="00C3498F" w:rsidRDefault="00C3498F" w:rsidP="00C3498F">
      <w:pPr>
        <w:pStyle w:val="B10"/>
        <w:rPr>
          <w:noProof/>
        </w:rPr>
      </w:pPr>
      <w:r>
        <w:rPr>
          <w:noProof/>
        </w:rPr>
        <w:t>-</w:t>
      </w:r>
      <w:r>
        <w:rPr>
          <w:noProof/>
        </w:rPr>
        <w:tab/>
        <w:t>partitioning criteria for partitioning the UEs before performing sampling as "partitionCriteria" attribute if the EneNA feature is supported; and/or</w:t>
      </w:r>
    </w:p>
    <w:p w14:paraId="1DA2DD47" w14:textId="77777777" w:rsidR="00C3498F" w:rsidRDefault="00C3498F" w:rsidP="00C3498F">
      <w:pPr>
        <w:pStyle w:val="B10"/>
        <w:rPr>
          <w:noProof/>
        </w:rPr>
      </w:pPr>
      <w:r>
        <w:rPr>
          <w:noProof/>
        </w:rPr>
        <w:t>-</w:t>
      </w:r>
      <w:r>
        <w:rPr>
          <w:noProof/>
        </w:rPr>
        <w:tab/>
        <w:t>group reporting guard time as "grpRepTime" attribute;</w:t>
      </w:r>
    </w:p>
    <w:p w14:paraId="0C0FAD3C" w14:textId="77777777" w:rsidR="00C3498F" w:rsidRDefault="00C3498F" w:rsidP="00C3498F">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p>
    <w:p w14:paraId="5075925D" w14:textId="77777777" w:rsidR="00C3498F" w:rsidRDefault="00C3498F" w:rsidP="00C3498F">
      <w:pPr>
        <w:pStyle w:val="B10"/>
        <w:rPr>
          <w:noProof/>
          <w:lang w:eastAsia="zh-CN"/>
        </w:rPr>
      </w:pPr>
      <w:r>
        <w:rPr>
          <w:rFonts w:cs="Arial"/>
          <w:noProof/>
          <w:szCs w:val="18"/>
          <w:lang w:eastAsia="zh-CN"/>
        </w:rPr>
        <w:t>-</w:t>
      </w:r>
      <w:r>
        <w:rPr>
          <w:rFonts w:cs="Arial"/>
          <w:noProof/>
          <w:szCs w:val="18"/>
          <w:lang w:eastAsia="zh-CN"/>
        </w:rPr>
        <w:tab/>
      </w:r>
      <w:bookmarkStart w:id="71"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71"/>
      <w:r>
        <w:rPr>
          <w:rFonts w:cs="Arial"/>
          <w:noProof/>
          <w:szCs w:val="18"/>
          <w:lang w:eastAsia="zh-CN"/>
        </w:rPr>
        <w:t>.</w:t>
      </w:r>
    </w:p>
    <w:p w14:paraId="497CE322" w14:textId="77777777" w:rsidR="00C3498F" w:rsidRDefault="00C3498F" w:rsidP="00C3498F">
      <w:pPr>
        <w:rPr>
          <w:noProof/>
        </w:rPr>
      </w:pPr>
      <w:r>
        <w:rPr>
          <w:noProof/>
        </w:rPr>
        <w:t>Upon the reception of an HTTP POST request with: "{apiRoot}/nsmf-event-exposure/v1/subscriptions" as Resource URI and NsmfEventExposure data structure as request body, the SMF shall:</w:t>
      </w:r>
    </w:p>
    <w:p w14:paraId="57227806" w14:textId="77777777" w:rsidR="00C3498F" w:rsidRDefault="00C3498F" w:rsidP="00C3498F">
      <w:pPr>
        <w:pStyle w:val="B10"/>
        <w:rPr>
          <w:noProof/>
        </w:rPr>
      </w:pPr>
      <w:r>
        <w:rPr>
          <w:noProof/>
        </w:rPr>
        <w:t>-</w:t>
      </w:r>
      <w:r>
        <w:rPr>
          <w:noProof/>
        </w:rPr>
        <w:tab/>
        <w:t>create a new subscription;</w:t>
      </w:r>
    </w:p>
    <w:p w14:paraId="606374DD" w14:textId="77777777" w:rsidR="00C3498F" w:rsidRDefault="00C3498F" w:rsidP="00C3498F">
      <w:pPr>
        <w:pStyle w:val="B10"/>
        <w:rPr>
          <w:noProof/>
        </w:rPr>
      </w:pPr>
      <w:r>
        <w:rPr>
          <w:noProof/>
        </w:rPr>
        <w:lastRenderedPageBreak/>
        <w:t>-</w:t>
      </w:r>
      <w:r>
        <w:rPr>
          <w:noProof/>
        </w:rPr>
        <w:tab/>
        <w:t>assign a subscription correlation ID;</w:t>
      </w:r>
    </w:p>
    <w:p w14:paraId="628737B2" w14:textId="77777777" w:rsidR="00C3498F" w:rsidRDefault="00C3498F" w:rsidP="00C3498F">
      <w:pPr>
        <w:pStyle w:val="B10"/>
        <w:rPr>
          <w:noProof/>
        </w:rPr>
      </w:pPr>
      <w:r>
        <w:rPr>
          <w:noProof/>
        </w:rPr>
        <w:t>-</w:t>
      </w:r>
      <w:r>
        <w:rPr>
          <w:noProof/>
        </w:rPr>
        <w:tab/>
        <w:t>select an expiry time that is equal to or less than the expiry time potentially received in the request;</w:t>
      </w:r>
    </w:p>
    <w:p w14:paraId="787099B4" w14:textId="77777777" w:rsidR="00C3498F" w:rsidRDefault="00C3498F" w:rsidP="00C3498F">
      <w:pPr>
        <w:pStyle w:val="B10"/>
        <w:rPr>
          <w:noProof/>
        </w:rPr>
      </w:pPr>
      <w:r>
        <w:rPr>
          <w:noProof/>
        </w:rPr>
        <w:t>-</w:t>
      </w:r>
      <w:r>
        <w:rPr>
          <w:noProof/>
        </w:rPr>
        <w:tab/>
        <w:t>store the subscription;</w:t>
      </w:r>
    </w:p>
    <w:p w14:paraId="12C579C4" w14:textId="77777777" w:rsidR="00C3498F" w:rsidRDefault="00C3498F" w:rsidP="00C3498F">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3CDD12EB" w14:textId="77777777" w:rsidR="00C3498F" w:rsidRDefault="00C3498F" w:rsidP="00C3498F">
      <w:pPr>
        <w:pStyle w:val="NO"/>
      </w:pPr>
      <w:r>
        <w:t>NOTE 6:</w:t>
      </w:r>
      <w:r>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082B9C7D" w14:textId="77777777" w:rsidR="00C3498F" w:rsidRDefault="00C3498F" w:rsidP="00C3498F">
      <w:pPr>
        <w:pStyle w:val="B10"/>
        <w:rPr>
          <w:lang w:eastAsia="zh-CN"/>
        </w:rPr>
      </w:pPr>
      <w:r>
        <w:t>-</w:t>
      </w:r>
      <w:r>
        <w:tab/>
        <w:t xml:space="preserve">if the feature </w:t>
      </w:r>
      <w:r w:rsidRPr="005556B6">
        <w:t>"UPEAS" is supported</w:t>
      </w:r>
      <w:r>
        <w:t xml:space="preserve"> and the </w:t>
      </w:r>
      <w:r w:rsidRPr="005556B6">
        <w:t>"</w:t>
      </w:r>
      <w:r>
        <w:t>upfEvents</w:t>
      </w:r>
      <w:r w:rsidRPr="005556B6">
        <w:t>"</w:t>
      </w:r>
      <w:r>
        <w:t xml:space="preserve"> attribute is provided together with the </w:t>
      </w:r>
      <w:r w:rsidRPr="005556B6">
        <w:t>"networkArea"</w:t>
      </w:r>
      <w:r>
        <w:t xml:space="preserve"> attribute in the EventSubscription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is located in the indicated area. When the UE leaves the indicated area, the SMF shall unsubscribe those events from the UPF as described in </w:t>
      </w:r>
      <w:r>
        <w:rPr>
          <w:noProof/>
        </w:rPr>
        <w:t>3GPP TS 29.564 [26]</w:t>
      </w:r>
      <w:r>
        <w:rPr>
          <w:lang w:eastAsia="zh-CN"/>
        </w:rPr>
        <w:t>.</w:t>
      </w:r>
    </w:p>
    <w:p w14:paraId="0C1F1618" w14:textId="77777777" w:rsidR="00C3498F" w:rsidRDefault="00C3498F" w:rsidP="00C3498F">
      <w:pPr>
        <w:pStyle w:val="NO"/>
        <w:rPr>
          <w:noProof/>
        </w:rPr>
      </w:pPr>
      <w:r>
        <w:t>NOTE 7:</w:t>
      </w:r>
      <w:r>
        <w:tab/>
      </w:r>
      <w:r>
        <w:rPr>
          <w:lang w:eastAsia="zh-CN"/>
        </w:rPr>
        <w:t xml:space="preserve">To know when a UE enters or leaves the indicated area, the SMF </w:t>
      </w:r>
      <w:r>
        <w:t>can subscribe to the respective AMF Event Exposure event</w:t>
      </w:r>
      <w:r>
        <w:rPr>
          <w:noProof/>
        </w:rPr>
        <w:t>.</w:t>
      </w:r>
    </w:p>
    <w:p w14:paraId="1F9F506A" w14:textId="77777777" w:rsidR="00C3498F" w:rsidRDefault="00C3498F" w:rsidP="00C3498F">
      <w:pPr>
        <w:pStyle w:val="B10"/>
        <w:rPr>
          <w:lang w:eastAsia="zh-CN"/>
        </w:rPr>
      </w:pPr>
      <w:r>
        <w:t>-</w:t>
      </w:r>
      <w:r>
        <w:tab/>
        <w:t xml:space="preserve">if the feature </w:t>
      </w:r>
      <w:r w:rsidRPr="005556B6">
        <w:t>"</w:t>
      </w:r>
      <w:r w:rsidRPr="005C7AB1">
        <w:t>EnUPEAS</w:t>
      </w:r>
      <w:r w:rsidRPr="005556B6">
        <w:t>" is supported</w:t>
      </w:r>
      <w:r>
        <w:t xml:space="preserve">, and the </w:t>
      </w:r>
      <w:r w:rsidRPr="005556B6">
        <w:t>"</w:t>
      </w:r>
      <w:r w:rsidRPr="00EF7BF2">
        <w:t>remainingDataReports</w:t>
      </w:r>
      <w:r w:rsidRPr="005556B6">
        <w:t>"</w:t>
      </w:r>
      <w:r>
        <w:t xml:space="preserve"> attribute within the</w:t>
      </w:r>
      <w:r w:rsidRPr="005556B6">
        <w:t>"</w:t>
      </w:r>
      <w:r>
        <w:t>upfEvents</w:t>
      </w:r>
      <w:r w:rsidRPr="005556B6">
        <w:t>"</w:t>
      </w:r>
      <w:r>
        <w:t xml:space="preserve"> attribute is provided, the SMF shall forward the remaining data reporting indication</w:t>
      </w:r>
      <w:r>
        <w:rPr>
          <w:lang w:eastAsia="zh-CN"/>
        </w:rPr>
        <w:t xml:space="preserve"> to the UPF for the respective UPF events as described in </w:t>
      </w:r>
      <w:r>
        <w:rPr>
          <w:noProof/>
        </w:rPr>
        <w:t>3GPP TS 29.564 [26]</w:t>
      </w:r>
      <w:r>
        <w:rPr>
          <w:lang w:eastAsia="zh-CN"/>
        </w:rPr>
        <w:t>.</w:t>
      </w:r>
    </w:p>
    <w:p w14:paraId="3DDCC71A" w14:textId="77777777" w:rsidR="00C3498F" w:rsidRDefault="00C3498F" w:rsidP="00C3498F">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{apiRoot}/nsmf-event-exposure/v1/subscriptions/{subId}";</w:t>
      </w:r>
    </w:p>
    <w:p w14:paraId="59CF0D0E" w14:textId="77777777" w:rsidR="00C3498F" w:rsidRDefault="00C3498F" w:rsidP="00C3498F">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r>
        <w:rPr>
          <w:rFonts w:hint="eastAsia"/>
          <w:noProof/>
          <w:lang w:eastAsia="zh-CN"/>
        </w:rPr>
        <w:t>ImmeRep</w:t>
      </w:r>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7734BF67" w14:textId="77777777" w:rsidR="00C3498F" w:rsidRDefault="00C3498F" w:rsidP="00C3498F">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r>
        <w:t>Nsmf</w:t>
      </w:r>
      <w:r w:rsidRPr="00BB29E3">
        <w:t>EventExposure</w:t>
      </w:r>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r w:rsidRPr="00BB29E3">
        <w:t>eventNotifs</w:t>
      </w:r>
      <w:r w:rsidRPr="00BB29E3">
        <w:rPr>
          <w:rFonts w:ascii="Calibri" w:hAnsi="Calibri"/>
        </w:rPr>
        <w:t xml:space="preserve">" </w:t>
      </w:r>
      <w:r w:rsidRPr="00BB29E3">
        <w:t>attribute</w:t>
      </w:r>
      <w:r w:rsidRPr="00BB29E3">
        <w:rPr>
          <w:noProof/>
        </w:rPr>
        <w:t>.</w:t>
      </w:r>
    </w:p>
    <w:p w14:paraId="3D9FD325" w14:textId="77777777" w:rsidR="00C3498F" w:rsidRDefault="00C3498F" w:rsidP="00C3498F">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7740EAE" w14:textId="77777777" w:rsidR="00C3498F" w:rsidRDefault="00C3498F" w:rsidP="00C3498F">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7A63F3B0" w14:textId="77777777" w:rsidR="00C3498F" w:rsidRDefault="00C3498F" w:rsidP="00C3498F">
      <w:pPr>
        <w:pStyle w:val="B10"/>
        <w:rPr>
          <w:noProof/>
        </w:rPr>
      </w:pPr>
      <w:r>
        <w:rPr>
          <w:noProof/>
        </w:rPr>
        <w:t>-</w:t>
      </w:r>
      <w:r>
        <w:rPr>
          <w:noProof/>
        </w:rPr>
        <w:tab/>
        <w:t xml:space="preserve">if the </w:t>
      </w:r>
      <w:r>
        <w:t>"</w:t>
      </w:r>
      <w:r>
        <w:rPr>
          <w:noProof/>
          <w:lang w:eastAsia="zh-CN"/>
        </w:rPr>
        <w:t xml:space="preserve">notifFlag"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 xml:space="preserve">F may consider the contents of the "notifFlagInstruct" attribute (if provided) and/or </w:t>
      </w:r>
      <w:r w:rsidRPr="00D46667">
        <w:rPr>
          <w:noProof/>
          <w:lang w:eastAsia="zh-CN"/>
        </w:rPr>
        <w:lastRenderedPageBreak/>
        <w:t>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678895E7" w14:textId="77777777" w:rsidR="00C3498F" w:rsidRDefault="00C3498F" w:rsidP="00C3498F">
      <w:r>
        <w:rPr>
          <w:lang w:val="en-US"/>
        </w:rPr>
        <w:t xml:space="preserve">If the SMF received an GUAMI, the SMF may subscribe to GUAMI changes using the </w:t>
      </w:r>
      <w:r>
        <w:t xml:space="preserve">AMFStatusChange service operation of the Namf_Communication service specified in </w:t>
      </w:r>
      <w:r>
        <w:rPr>
          <w:noProof/>
        </w:rPr>
        <w:t xml:space="preserve">3GPP TS 29.518 [13], </w:t>
      </w:r>
      <w:r>
        <w:t xml:space="preserve">and it may use the Nnrf_NFDiscovery Service specified in </w:t>
      </w:r>
      <w:r>
        <w:rPr>
          <w:noProof/>
        </w:rPr>
        <w:t>3GPP TS 29.510 [12]</w:t>
      </w:r>
      <w:r>
        <w:t xml:space="preserve"> (using the obtained GUAMI and possibly service name) to query the other AMFs within the AMF set.</w:t>
      </w:r>
    </w:p>
    <w:p w14:paraId="7DEBBF91" w14:textId="77777777" w:rsidR="00C3498F" w:rsidRDefault="00C3498F" w:rsidP="00C3498F">
      <w:bookmarkStart w:id="72"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72"/>
    </w:p>
    <w:p w14:paraId="6AAEC7C7" w14:textId="77777777" w:rsidR="009241F7" w:rsidRDefault="009241F7">
      <w:pPr>
        <w:rPr>
          <w:noProof/>
        </w:rPr>
      </w:pPr>
    </w:p>
    <w:p w14:paraId="6F2053AF" w14:textId="77777777" w:rsidR="00E212C4" w:rsidRDefault="00E212C4" w:rsidP="00E212C4">
      <w:pPr>
        <w:pStyle w:val="1"/>
        <w:rPr>
          <w:color w:val="FF0000"/>
        </w:rPr>
      </w:pPr>
      <w:bookmarkStart w:id="73" w:name="_Toc28011540"/>
      <w:bookmarkStart w:id="74" w:name="_Toc34210656"/>
      <w:bookmarkStart w:id="75" w:name="_Toc36037681"/>
      <w:bookmarkStart w:id="76" w:name="_Toc39063115"/>
      <w:bookmarkStart w:id="77" w:name="_Toc43298173"/>
      <w:bookmarkStart w:id="78" w:name="_Toc45132950"/>
      <w:bookmarkStart w:id="79" w:name="_Toc49935417"/>
      <w:bookmarkStart w:id="80" w:name="_Toc50023763"/>
      <w:bookmarkStart w:id="81" w:name="_Toc51761253"/>
      <w:bookmarkStart w:id="82" w:name="_Toc56672183"/>
      <w:bookmarkStart w:id="83" w:name="_Toc66277741"/>
      <w:bookmarkStart w:id="84" w:name="_Toc200749006"/>
      <w:r>
        <w:rPr>
          <w:color w:val="FF0000"/>
        </w:rPr>
        <w:t xml:space="preserve">* * * Next Change * * * </w:t>
      </w:r>
    </w:p>
    <w:p w14:paraId="6EC212B8" w14:textId="77777777" w:rsidR="00E212C4" w:rsidRDefault="00E212C4" w:rsidP="00E212C4">
      <w:pPr>
        <w:pStyle w:val="Heading4"/>
        <w:rPr>
          <w:noProof/>
        </w:rPr>
      </w:pPr>
      <w:r>
        <w:rPr>
          <w:noProof/>
        </w:rPr>
        <w:t>4.2.4.2</w:t>
      </w:r>
      <w:r>
        <w:rPr>
          <w:noProof/>
        </w:rPr>
        <w:tab/>
        <w:t>Unsubscription from event notifications</w:t>
      </w:r>
      <w:bookmarkEnd w:id="73"/>
      <w:bookmarkEnd w:id="74"/>
      <w:bookmarkEnd w:id="75"/>
      <w:bookmarkEnd w:id="76"/>
      <w:bookmarkEnd w:id="77"/>
      <w:bookmarkEnd w:id="78"/>
      <w:bookmarkEnd w:id="79"/>
      <w:bookmarkEnd w:id="80"/>
      <w:bookmarkEnd w:id="81"/>
      <w:bookmarkEnd w:id="82"/>
      <w:bookmarkEnd w:id="83"/>
      <w:bookmarkEnd w:id="84"/>
    </w:p>
    <w:p w14:paraId="265510AF" w14:textId="77777777" w:rsidR="00E212C4" w:rsidRDefault="00E212C4" w:rsidP="00E212C4">
      <w:pPr>
        <w:rPr>
          <w:noProof/>
        </w:rPr>
      </w:pPr>
      <w:r>
        <w:rPr>
          <w:noProof/>
        </w:rPr>
        <w:t>Figure 4.2.4.2-1 illustrates the unsubscription from event notifications.</w:t>
      </w:r>
    </w:p>
    <w:p w14:paraId="286DDC86" w14:textId="77777777" w:rsidR="00E212C4" w:rsidRDefault="00E212C4" w:rsidP="00E212C4">
      <w:pPr>
        <w:pStyle w:val="TH"/>
        <w:rPr>
          <w:noProof/>
        </w:rPr>
      </w:pPr>
    </w:p>
    <w:bookmarkStart w:id="85" w:name="_MON_1808570215"/>
    <w:bookmarkEnd w:id="85"/>
    <w:p w14:paraId="19B1B715" w14:textId="77777777" w:rsidR="00E212C4" w:rsidRDefault="00E212C4" w:rsidP="00E212C4">
      <w:pPr>
        <w:pStyle w:val="TH"/>
        <w:rPr>
          <w:noProof/>
        </w:rPr>
      </w:pPr>
      <w:r w:rsidRPr="00535E7D">
        <w:object w:dxaOrig="9620" w:dyaOrig="2465" w14:anchorId="21FFD604">
          <v:shape id="_x0000_i1027" type="#_x0000_t75" style="width:481.1pt;height:123.6pt" o:ole="">
            <v:imagedata r:id="rId17" o:title=""/>
          </v:shape>
          <o:OLEObject Type="Embed" ProgID="Word.Document.8" ShapeID="_x0000_i1027" DrawAspect="Content" ObjectID="_1817650411" r:id="rId18">
            <o:FieldCodes>\s</o:FieldCodes>
          </o:OLEObject>
        </w:object>
      </w:r>
    </w:p>
    <w:p w14:paraId="51C94F29" w14:textId="77777777" w:rsidR="00E212C4" w:rsidRDefault="00E212C4" w:rsidP="00E212C4">
      <w:pPr>
        <w:pStyle w:val="TF"/>
        <w:rPr>
          <w:noProof/>
        </w:rPr>
      </w:pPr>
      <w:r>
        <w:rPr>
          <w:noProof/>
        </w:rPr>
        <w:t>Figure 4.2.4.2-1: Unsubscription from event notifications</w:t>
      </w:r>
    </w:p>
    <w:p w14:paraId="32EEAA04" w14:textId="77777777" w:rsidR="00E212C4" w:rsidRDefault="00E212C4" w:rsidP="00E212C4">
      <w:pPr>
        <w:rPr>
          <w:noProof/>
        </w:rPr>
      </w:pPr>
      <w:r>
        <w:rPr>
          <w:noProof/>
        </w:rPr>
        <w:t>To unsubscribe from event notifications, the NF service consumer shall send an HTTP DELETE request with: "{apiRoot}/nsmf-event-exposure/v1/subscriptions/{</w:t>
      </w:r>
      <w:r>
        <w:rPr>
          <w:bCs/>
          <w:noProof/>
          <w:lang w:eastAsia="zh-CN"/>
        </w:rPr>
        <w:t>subId</w:t>
      </w:r>
      <w:r>
        <w:rPr>
          <w:noProof/>
        </w:rPr>
        <w:t>}" as Resource URI, where "{</w:t>
      </w:r>
      <w:r>
        <w:rPr>
          <w:bCs/>
          <w:noProof/>
          <w:lang w:eastAsia="zh-CN"/>
        </w:rPr>
        <w:t>subId</w:t>
      </w:r>
      <w:r>
        <w:rPr>
          <w:noProof/>
        </w:rPr>
        <w:t xml:space="preserve">}" is the subscription correlation ID of the existing subscription that is to be deleted. </w:t>
      </w:r>
    </w:p>
    <w:p w14:paraId="08FD384B" w14:textId="77777777" w:rsidR="00E212C4" w:rsidRDefault="00E212C4" w:rsidP="00E212C4">
      <w:pPr>
        <w:rPr>
          <w:noProof/>
        </w:rPr>
      </w:pPr>
      <w:r>
        <w:rPr>
          <w:noProof/>
        </w:rPr>
        <w:t>Upon the reception of the HTTP DELETE request with: "{apiRoot}/nsmf-event-exposure/v1/subscriptions/{</w:t>
      </w:r>
      <w:r>
        <w:rPr>
          <w:bCs/>
          <w:noProof/>
          <w:lang w:eastAsia="zh-CN"/>
        </w:rPr>
        <w:t>subId</w:t>
      </w:r>
      <w:r>
        <w:rPr>
          <w:noProof/>
        </w:rPr>
        <w:t>}" as Resource URI, if the received HTTP request is successfully processed and accepted, the SMF shall:</w:t>
      </w:r>
    </w:p>
    <w:p w14:paraId="75654ABE" w14:textId="77777777" w:rsidR="00E212C4" w:rsidRDefault="00E212C4" w:rsidP="00E212C4">
      <w:pPr>
        <w:pStyle w:val="B10"/>
        <w:rPr>
          <w:noProof/>
        </w:rPr>
      </w:pPr>
      <w:r>
        <w:rPr>
          <w:noProof/>
        </w:rPr>
        <w:t>-</w:t>
      </w:r>
      <w:r>
        <w:rPr>
          <w:noProof/>
        </w:rPr>
        <w:tab/>
        <w:t>remove the corresponding subscription; and</w:t>
      </w:r>
    </w:p>
    <w:p w14:paraId="49F14F63" w14:textId="1D30D2BA" w:rsidR="00E212C4" w:rsidRDefault="00E212C4" w:rsidP="00E212C4">
      <w:pPr>
        <w:pStyle w:val="B10"/>
        <w:rPr>
          <w:noProof/>
        </w:rPr>
      </w:pPr>
      <w:r>
        <w:rPr>
          <w:noProof/>
        </w:rPr>
        <w:t>-</w:t>
      </w:r>
      <w:r>
        <w:rPr>
          <w:noProof/>
        </w:rPr>
        <w:tab/>
        <w:t>send an HTTP "200 OK" response with a response body containing the last notification for the Energy Consumption Information as specified in clause 4.2.2.2</w:t>
      </w:r>
      <w:ins w:id="86" w:author="Huawei [Abdessamad] 2025-08" w:date="2025-08-16T13:05:00Z">
        <w:r w:rsidR="00FC4525">
          <w:rPr>
            <w:noProof/>
          </w:rPr>
          <w:t>,</w:t>
        </w:r>
      </w:ins>
      <w:r>
        <w:rPr>
          <w:noProof/>
        </w:rPr>
        <w:t xml:space="preserve"> if the </w:t>
      </w:r>
      <w:ins w:id="87" w:author="Huawei [Abdessamad] 2025-08" w:date="2025-08-16T13:05:00Z">
        <w:r w:rsidR="00FC4525">
          <w:rPr>
            <w:noProof/>
          </w:rPr>
          <w:t>"</w:t>
        </w:r>
      </w:ins>
      <w:r>
        <w:rPr>
          <w:noProof/>
        </w:rPr>
        <w:t>Energy</w:t>
      </w:r>
      <w:ins w:id="88" w:author="Huawei [Abdessamad] 2025-08" w:date="2025-08-16T13:05:00Z">
        <w:r w:rsidR="00FC4525">
          <w:rPr>
            <w:noProof/>
          </w:rPr>
          <w:t>"</w:t>
        </w:r>
      </w:ins>
      <w:r>
        <w:rPr>
          <w:noProof/>
        </w:rPr>
        <w:t xml:space="preserve"> feature is supported and the "ENERGY_USAGE_DATA" event was subscribed, or send an HTTP "204 No Content" response. </w:t>
      </w:r>
    </w:p>
    <w:p w14:paraId="497F6640" w14:textId="77777777" w:rsidR="00E212C4" w:rsidRDefault="00E212C4" w:rsidP="00E212C4">
      <w:pPr>
        <w:rPr>
          <w:noProof/>
        </w:rPr>
      </w:pPr>
      <w:r>
        <w:rPr>
          <w:noProof/>
        </w:rPr>
        <w:t>If errors occur when processing the HTTP DELETE request, the SMF shall send an HTTP error response as specified in clause 5.7.</w:t>
      </w:r>
    </w:p>
    <w:p w14:paraId="3782848F" w14:textId="77777777" w:rsidR="00E212C4" w:rsidRDefault="00E212C4" w:rsidP="00E212C4">
      <w:pPr>
        <w:rPr>
          <w:noProof/>
        </w:rPr>
      </w:pPr>
      <w:r>
        <w:rPr>
          <w:noProof/>
        </w:rPr>
        <w:t>If the feature "ES3XX" is supported, and the SMF determines the received HTTP DELETE request needs to be redirected, the SMF shall send an HTTP redirect response as specified in clause 6.10.9 of 3GPP TS 29.500 [4].</w:t>
      </w:r>
    </w:p>
    <w:p w14:paraId="3998C218" w14:textId="77777777" w:rsidR="00E212C4" w:rsidRDefault="00E212C4" w:rsidP="00E212C4">
      <w:pPr>
        <w:pStyle w:val="1"/>
        <w:rPr>
          <w:color w:val="FF0000"/>
        </w:rPr>
      </w:pPr>
      <w:bookmarkStart w:id="89" w:name="_Toc28011566"/>
      <w:bookmarkStart w:id="90" w:name="_Toc34210682"/>
      <w:bookmarkStart w:id="91" w:name="_Toc36037707"/>
      <w:bookmarkStart w:id="92" w:name="_Toc39063141"/>
      <w:bookmarkStart w:id="93" w:name="_Toc43298199"/>
      <w:bookmarkStart w:id="94" w:name="_Toc45132976"/>
      <w:bookmarkStart w:id="95" w:name="_Toc49935443"/>
      <w:bookmarkStart w:id="96" w:name="_Toc50023789"/>
      <w:bookmarkStart w:id="97" w:name="_Toc51761279"/>
      <w:bookmarkStart w:id="98" w:name="_Toc56672209"/>
      <w:bookmarkStart w:id="99" w:name="_Toc66277767"/>
      <w:bookmarkStart w:id="100" w:name="_Toc200749032"/>
      <w:r>
        <w:rPr>
          <w:color w:val="FF0000"/>
        </w:rPr>
        <w:t xml:space="preserve">* * * Next Change * * * </w:t>
      </w:r>
    </w:p>
    <w:p w14:paraId="5DB7B921" w14:textId="77777777" w:rsidR="00E212C4" w:rsidRDefault="00E212C4" w:rsidP="00E212C4">
      <w:pPr>
        <w:pStyle w:val="Heading5"/>
        <w:rPr>
          <w:noProof/>
        </w:rPr>
      </w:pPr>
      <w:r>
        <w:rPr>
          <w:noProof/>
        </w:rPr>
        <w:t>5.3.3.3.3</w:t>
      </w:r>
      <w:r>
        <w:rPr>
          <w:noProof/>
        </w:rPr>
        <w:tab/>
        <w:t>DELETE</w:t>
      </w:r>
      <w:bookmarkEnd w:id="89"/>
      <w:bookmarkEnd w:id="90"/>
      <w:bookmarkEnd w:id="91"/>
      <w:bookmarkEnd w:id="92"/>
      <w:bookmarkEnd w:id="93"/>
      <w:bookmarkEnd w:id="94"/>
      <w:bookmarkEnd w:id="95"/>
      <w:bookmarkEnd w:id="96"/>
      <w:bookmarkEnd w:id="97"/>
      <w:bookmarkEnd w:id="98"/>
      <w:bookmarkEnd w:id="99"/>
      <w:bookmarkEnd w:id="100"/>
    </w:p>
    <w:p w14:paraId="6C460BEA" w14:textId="77777777" w:rsidR="00E212C4" w:rsidRDefault="00E212C4" w:rsidP="00E212C4">
      <w:pPr>
        <w:rPr>
          <w:noProof/>
        </w:rPr>
      </w:pPr>
      <w:r>
        <w:rPr>
          <w:noProof/>
        </w:rPr>
        <w:t>This method shall support the URI query parameters specified in table 5.3.3.3.3-1.</w:t>
      </w:r>
    </w:p>
    <w:p w14:paraId="5644038C" w14:textId="77777777" w:rsidR="00E212C4" w:rsidRDefault="00E212C4" w:rsidP="00E212C4">
      <w:pPr>
        <w:pStyle w:val="TH"/>
        <w:rPr>
          <w:rFonts w:cs="Arial"/>
          <w:noProof/>
        </w:rPr>
      </w:pPr>
      <w:r>
        <w:rPr>
          <w:noProof/>
        </w:rPr>
        <w:lastRenderedPageBreak/>
        <w:t>Table 5.3.3.3.3-1: URI query parameters supported by the DELETE method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E212C4" w14:paraId="29CC293B" w14:textId="77777777" w:rsidTr="00FC05D2">
        <w:trPr>
          <w:jc w:val="center"/>
        </w:trPr>
        <w:tc>
          <w:tcPr>
            <w:tcW w:w="1597" w:type="dxa"/>
            <w:shd w:val="clear" w:color="auto" w:fill="C0C0C0"/>
            <w:hideMark/>
          </w:tcPr>
          <w:p w14:paraId="0A48EF4C" w14:textId="77777777" w:rsidR="00E212C4" w:rsidRDefault="00E212C4" w:rsidP="00FC05D2">
            <w:pPr>
              <w:pStyle w:val="TAH"/>
              <w:rPr>
                <w:noProof/>
              </w:rPr>
            </w:pPr>
            <w:r>
              <w:rPr>
                <w:noProof/>
              </w:rPr>
              <w:t>Name</w:t>
            </w:r>
          </w:p>
        </w:tc>
        <w:tc>
          <w:tcPr>
            <w:tcW w:w="1417" w:type="dxa"/>
            <w:shd w:val="clear" w:color="auto" w:fill="C0C0C0"/>
            <w:hideMark/>
          </w:tcPr>
          <w:p w14:paraId="2B10FD7E" w14:textId="77777777" w:rsidR="00E212C4" w:rsidRDefault="00E212C4" w:rsidP="00FC05D2">
            <w:pPr>
              <w:pStyle w:val="TAH"/>
              <w:rPr>
                <w:noProof/>
              </w:rPr>
            </w:pPr>
            <w:r>
              <w:rPr>
                <w:noProof/>
              </w:rPr>
              <w:t>Data type</w:t>
            </w:r>
          </w:p>
        </w:tc>
        <w:tc>
          <w:tcPr>
            <w:tcW w:w="420" w:type="dxa"/>
            <w:shd w:val="clear" w:color="auto" w:fill="C0C0C0"/>
            <w:hideMark/>
          </w:tcPr>
          <w:p w14:paraId="45D99E2B" w14:textId="77777777" w:rsidR="00E212C4" w:rsidRDefault="00E212C4" w:rsidP="00FC05D2">
            <w:pPr>
              <w:pStyle w:val="TAH"/>
              <w:rPr>
                <w:noProof/>
              </w:rPr>
            </w:pPr>
            <w:r>
              <w:rPr>
                <w:noProof/>
              </w:rPr>
              <w:t>P</w:t>
            </w:r>
          </w:p>
        </w:tc>
        <w:tc>
          <w:tcPr>
            <w:tcW w:w="1265" w:type="dxa"/>
            <w:shd w:val="clear" w:color="auto" w:fill="C0C0C0"/>
            <w:hideMark/>
          </w:tcPr>
          <w:p w14:paraId="4895B7D4" w14:textId="77777777" w:rsidR="00E212C4" w:rsidRDefault="00E212C4" w:rsidP="00FC05D2">
            <w:pPr>
              <w:pStyle w:val="TAH"/>
              <w:rPr>
                <w:noProof/>
              </w:rPr>
            </w:pPr>
            <w:r>
              <w:rPr>
                <w:noProof/>
              </w:rPr>
              <w:t>Cardinality</w:t>
            </w:r>
          </w:p>
        </w:tc>
        <w:tc>
          <w:tcPr>
            <w:tcW w:w="4980" w:type="dxa"/>
            <w:shd w:val="clear" w:color="auto" w:fill="C0C0C0"/>
            <w:vAlign w:val="center"/>
            <w:hideMark/>
          </w:tcPr>
          <w:p w14:paraId="32BA228C" w14:textId="77777777" w:rsidR="00E212C4" w:rsidRDefault="00E212C4" w:rsidP="00FC05D2">
            <w:pPr>
              <w:pStyle w:val="TAH"/>
              <w:rPr>
                <w:noProof/>
              </w:rPr>
            </w:pPr>
            <w:r>
              <w:rPr>
                <w:noProof/>
              </w:rPr>
              <w:t>Description</w:t>
            </w:r>
          </w:p>
        </w:tc>
      </w:tr>
      <w:tr w:rsidR="00E212C4" w14:paraId="74C93C86" w14:textId="77777777" w:rsidTr="00FC05D2">
        <w:trPr>
          <w:jc w:val="center"/>
        </w:trPr>
        <w:tc>
          <w:tcPr>
            <w:tcW w:w="1597" w:type="dxa"/>
            <w:hideMark/>
          </w:tcPr>
          <w:p w14:paraId="18568425" w14:textId="77777777" w:rsidR="00E212C4" w:rsidRDefault="00E212C4" w:rsidP="00FC05D2">
            <w:pPr>
              <w:pStyle w:val="TAL"/>
              <w:rPr>
                <w:noProof/>
              </w:rPr>
            </w:pPr>
            <w:r>
              <w:rPr>
                <w:noProof/>
              </w:rPr>
              <w:t>n/a</w:t>
            </w:r>
          </w:p>
        </w:tc>
        <w:tc>
          <w:tcPr>
            <w:tcW w:w="1417" w:type="dxa"/>
          </w:tcPr>
          <w:p w14:paraId="4A182C66" w14:textId="77777777" w:rsidR="00E212C4" w:rsidRDefault="00E212C4" w:rsidP="00FC05D2">
            <w:pPr>
              <w:pStyle w:val="TAL"/>
              <w:rPr>
                <w:noProof/>
              </w:rPr>
            </w:pPr>
          </w:p>
        </w:tc>
        <w:tc>
          <w:tcPr>
            <w:tcW w:w="420" w:type="dxa"/>
          </w:tcPr>
          <w:p w14:paraId="1C6C1E4C" w14:textId="77777777" w:rsidR="00E212C4" w:rsidRDefault="00E212C4" w:rsidP="00FC05D2">
            <w:pPr>
              <w:pStyle w:val="TAC"/>
              <w:rPr>
                <w:noProof/>
              </w:rPr>
            </w:pPr>
          </w:p>
        </w:tc>
        <w:tc>
          <w:tcPr>
            <w:tcW w:w="1265" w:type="dxa"/>
          </w:tcPr>
          <w:p w14:paraId="7AD309E5" w14:textId="77777777" w:rsidR="00E212C4" w:rsidRDefault="00E212C4" w:rsidP="00FC05D2">
            <w:pPr>
              <w:pStyle w:val="TAC"/>
              <w:rPr>
                <w:noProof/>
              </w:rPr>
            </w:pPr>
          </w:p>
        </w:tc>
        <w:tc>
          <w:tcPr>
            <w:tcW w:w="4980" w:type="dxa"/>
            <w:vAlign w:val="center"/>
          </w:tcPr>
          <w:p w14:paraId="0D2F908E" w14:textId="77777777" w:rsidR="00E212C4" w:rsidRDefault="00E212C4" w:rsidP="00FC05D2">
            <w:pPr>
              <w:pStyle w:val="TAL"/>
              <w:rPr>
                <w:noProof/>
              </w:rPr>
            </w:pPr>
          </w:p>
        </w:tc>
      </w:tr>
    </w:tbl>
    <w:p w14:paraId="6723CF92" w14:textId="77777777" w:rsidR="00E212C4" w:rsidRDefault="00E212C4" w:rsidP="00E212C4">
      <w:pPr>
        <w:rPr>
          <w:noProof/>
        </w:rPr>
      </w:pPr>
    </w:p>
    <w:p w14:paraId="63DF0DA5" w14:textId="77777777" w:rsidR="00E212C4" w:rsidRDefault="00E212C4" w:rsidP="00E212C4">
      <w:pPr>
        <w:rPr>
          <w:noProof/>
        </w:rPr>
      </w:pPr>
      <w:r>
        <w:rPr>
          <w:noProof/>
        </w:rPr>
        <w:t>This method shall support the request data structures specified in table 5.3.3.3.3-2 and the response data structures and response codes specified in table 5.3.3.3.3-3.</w:t>
      </w:r>
    </w:p>
    <w:p w14:paraId="7F1B6B93" w14:textId="77777777" w:rsidR="00E212C4" w:rsidRDefault="00E212C4" w:rsidP="00E212C4">
      <w:pPr>
        <w:pStyle w:val="TH"/>
        <w:rPr>
          <w:noProof/>
        </w:rPr>
      </w:pPr>
      <w:r>
        <w:rPr>
          <w:noProof/>
        </w:rPr>
        <w:t>Table 5.3.3.3.3-2: Data structures supported by the DELETE Request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E212C4" w14:paraId="4D6EA4E9" w14:textId="77777777" w:rsidTr="00FC05D2">
        <w:trPr>
          <w:jc w:val="center"/>
        </w:trPr>
        <w:tc>
          <w:tcPr>
            <w:tcW w:w="1612" w:type="dxa"/>
            <w:shd w:val="clear" w:color="auto" w:fill="C0C0C0"/>
            <w:hideMark/>
          </w:tcPr>
          <w:p w14:paraId="59FAD12D" w14:textId="77777777" w:rsidR="00E212C4" w:rsidRDefault="00E212C4" w:rsidP="00FC05D2">
            <w:pPr>
              <w:pStyle w:val="TAH"/>
              <w:rPr>
                <w:noProof/>
              </w:rPr>
            </w:pPr>
            <w:r>
              <w:rPr>
                <w:noProof/>
              </w:rPr>
              <w:t>Data type</w:t>
            </w:r>
          </w:p>
        </w:tc>
        <w:tc>
          <w:tcPr>
            <w:tcW w:w="422" w:type="dxa"/>
            <w:shd w:val="clear" w:color="auto" w:fill="C0C0C0"/>
            <w:hideMark/>
          </w:tcPr>
          <w:p w14:paraId="06377F0C" w14:textId="77777777" w:rsidR="00E212C4" w:rsidRDefault="00E212C4" w:rsidP="00FC05D2">
            <w:pPr>
              <w:pStyle w:val="TAH"/>
              <w:rPr>
                <w:noProof/>
              </w:rPr>
            </w:pPr>
            <w:r>
              <w:rPr>
                <w:noProof/>
              </w:rPr>
              <w:t>P</w:t>
            </w:r>
          </w:p>
        </w:tc>
        <w:tc>
          <w:tcPr>
            <w:tcW w:w="1264" w:type="dxa"/>
            <w:shd w:val="clear" w:color="auto" w:fill="C0C0C0"/>
            <w:hideMark/>
          </w:tcPr>
          <w:p w14:paraId="1A119EB7" w14:textId="77777777" w:rsidR="00E212C4" w:rsidRDefault="00E212C4" w:rsidP="00FC05D2">
            <w:pPr>
              <w:pStyle w:val="TAH"/>
              <w:rPr>
                <w:noProof/>
              </w:rPr>
            </w:pPr>
            <w:r>
              <w:rPr>
                <w:noProof/>
              </w:rPr>
              <w:t>Cardinality</w:t>
            </w:r>
          </w:p>
        </w:tc>
        <w:tc>
          <w:tcPr>
            <w:tcW w:w="6381" w:type="dxa"/>
            <w:shd w:val="clear" w:color="auto" w:fill="C0C0C0"/>
            <w:vAlign w:val="center"/>
            <w:hideMark/>
          </w:tcPr>
          <w:p w14:paraId="3102A487" w14:textId="77777777" w:rsidR="00E212C4" w:rsidRDefault="00E212C4" w:rsidP="00FC05D2">
            <w:pPr>
              <w:pStyle w:val="TAH"/>
              <w:rPr>
                <w:noProof/>
              </w:rPr>
            </w:pPr>
            <w:r>
              <w:rPr>
                <w:noProof/>
              </w:rPr>
              <w:t>Description</w:t>
            </w:r>
          </w:p>
        </w:tc>
      </w:tr>
      <w:tr w:rsidR="00E212C4" w14:paraId="7F446C30" w14:textId="77777777" w:rsidTr="00FC05D2">
        <w:trPr>
          <w:jc w:val="center"/>
        </w:trPr>
        <w:tc>
          <w:tcPr>
            <w:tcW w:w="1612" w:type="dxa"/>
            <w:hideMark/>
          </w:tcPr>
          <w:p w14:paraId="28B95EA1" w14:textId="77777777" w:rsidR="00E212C4" w:rsidRDefault="00E212C4" w:rsidP="00FC05D2">
            <w:pPr>
              <w:pStyle w:val="TAL"/>
              <w:rPr>
                <w:noProof/>
              </w:rPr>
            </w:pPr>
            <w:r>
              <w:rPr>
                <w:noProof/>
              </w:rPr>
              <w:t>n/a</w:t>
            </w:r>
          </w:p>
        </w:tc>
        <w:tc>
          <w:tcPr>
            <w:tcW w:w="422" w:type="dxa"/>
          </w:tcPr>
          <w:p w14:paraId="6A70141D" w14:textId="77777777" w:rsidR="00E212C4" w:rsidRDefault="00E212C4" w:rsidP="00FC05D2">
            <w:pPr>
              <w:pStyle w:val="TAC"/>
              <w:rPr>
                <w:noProof/>
              </w:rPr>
            </w:pPr>
          </w:p>
        </w:tc>
        <w:tc>
          <w:tcPr>
            <w:tcW w:w="1264" w:type="dxa"/>
          </w:tcPr>
          <w:p w14:paraId="68C07D44" w14:textId="77777777" w:rsidR="00E212C4" w:rsidRDefault="00E212C4" w:rsidP="00FC05D2">
            <w:pPr>
              <w:pStyle w:val="TAC"/>
              <w:rPr>
                <w:noProof/>
              </w:rPr>
            </w:pPr>
          </w:p>
        </w:tc>
        <w:tc>
          <w:tcPr>
            <w:tcW w:w="6381" w:type="dxa"/>
          </w:tcPr>
          <w:p w14:paraId="3B9286A6" w14:textId="77777777" w:rsidR="00E212C4" w:rsidRDefault="00E212C4" w:rsidP="00FC05D2">
            <w:pPr>
              <w:pStyle w:val="TAL"/>
              <w:rPr>
                <w:noProof/>
              </w:rPr>
            </w:pPr>
          </w:p>
        </w:tc>
      </w:tr>
    </w:tbl>
    <w:p w14:paraId="7EF75E20" w14:textId="77777777" w:rsidR="00E212C4" w:rsidRDefault="00E212C4" w:rsidP="00E212C4">
      <w:pPr>
        <w:rPr>
          <w:noProof/>
        </w:rPr>
      </w:pPr>
    </w:p>
    <w:p w14:paraId="72E2F905" w14:textId="77777777" w:rsidR="00E212C4" w:rsidRDefault="00E212C4" w:rsidP="00E212C4">
      <w:pPr>
        <w:pStyle w:val="TH"/>
        <w:rPr>
          <w:noProof/>
        </w:rPr>
      </w:pPr>
      <w:r>
        <w:rPr>
          <w:noProof/>
        </w:rPr>
        <w:t>Table 5.3.3.3.3-3: Data structures supported by the DELETE Response Body on this resource</w:t>
      </w:r>
    </w:p>
    <w:tbl>
      <w:tblPr>
        <w:tblW w:w="963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425"/>
        <w:gridCol w:w="1276"/>
        <w:gridCol w:w="1559"/>
        <w:gridCol w:w="4819"/>
      </w:tblGrid>
      <w:tr w:rsidR="00E212C4" w14:paraId="55DE8759" w14:textId="77777777" w:rsidTr="007F42A8">
        <w:trPr>
          <w:jc w:val="center"/>
        </w:trPr>
        <w:tc>
          <w:tcPr>
            <w:tcW w:w="1552" w:type="dxa"/>
            <w:tcBorders>
              <w:bottom w:val="single" w:sz="6" w:space="0" w:color="auto"/>
            </w:tcBorders>
            <w:shd w:val="clear" w:color="auto" w:fill="C0C0C0"/>
            <w:hideMark/>
          </w:tcPr>
          <w:p w14:paraId="0878175A" w14:textId="77777777" w:rsidR="00E212C4" w:rsidRDefault="00E212C4" w:rsidP="00FC05D2">
            <w:pPr>
              <w:pStyle w:val="TAH"/>
              <w:rPr>
                <w:noProof/>
              </w:rPr>
            </w:pPr>
            <w:r>
              <w:rPr>
                <w:noProof/>
              </w:rPr>
              <w:t>Data type</w:t>
            </w:r>
          </w:p>
        </w:tc>
        <w:tc>
          <w:tcPr>
            <w:tcW w:w="425" w:type="dxa"/>
            <w:tcBorders>
              <w:bottom w:val="single" w:sz="6" w:space="0" w:color="auto"/>
            </w:tcBorders>
            <w:shd w:val="clear" w:color="auto" w:fill="C0C0C0"/>
            <w:hideMark/>
          </w:tcPr>
          <w:p w14:paraId="022485C8" w14:textId="77777777" w:rsidR="00E212C4" w:rsidRDefault="00E212C4" w:rsidP="00FC05D2">
            <w:pPr>
              <w:pStyle w:val="TAH"/>
              <w:rPr>
                <w:noProof/>
              </w:rPr>
            </w:pPr>
            <w:r>
              <w:rPr>
                <w:noProof/>
              </w:rPr>
              <w:t>P</w:t>
            </w:r>
          </w:p>
        </w:tc>
        <w:tc>
          <w:tcPr>
            <w:tcW w:w="1276" w:type="dxa"/>
            <w:tcBorders>
              <w:bottom w:val="single" w:sz="6" w:space="0" w:color="auto"/>
            </w:tcBorders>
            <w:shd w:val="clear" w:color="auto" w:fill="C0C0C0"/>
            <w:hideMark/>
          </w:tcPr>
          <w:p w14:paraId="4E2CF1F8" w14:textId="77777777" w:rsidR="00E212C4" w:rsidRDefault="00E212C4" w:rsidP="00FC05D2">
            <w:pPr>
              <w:pStyle w:val="TAH"/>
              <w:rPr>
                <w:noProof/>
              </w:rPr>
            </w:pPr>
            <w:r>
              <w:rPr>
                <w:noProof/>
              </w:rPr>
              <w:t>Cardinality</w:t>
            </w:r>
          </w:p>
        </w:tc>
        <w:tc>
          <w:tcPr>
            <w:tcW w:w="1559" w:type="dxa"/>
            <w:tcBorders>
              <w:bottom w:val="single" w:sz="6" w:space="0" w:color="auto"/>
            </w:tcBorders>
            <w:shd w:val="clear" w:color="auto" w:fill="C0C0C0"/>
            <w:hideMark/>
          </w:tcPr>
          <w:p w14:paraId="2D4B864C" w14:textId="77777777" w:rsidR="00E212C4" w:rsidRDefault="00E212C4" w:rsidP="00FC05D2">
            <w:pPr>
              <w:pStyle w:val="TAH"/>
              <w:rPr>
                <w:noProof/>
              </w:rPr>
            </w:pPr>
            <w:r>
              <w:rPr>
                <w:noProof/>
              </w:rPr>
              <w:t>Response codes</w:t>
            </w:r>
          </w:p>
        </w:tc>
        <w:tc>
          <w:tcPr>
            <w:tcW w:w="4819" w:type="dxa"/>
            <w:tcBorders>
              <w:bottom w:val="single" w:sz="6" w:space="0" w:color="auto"/>
            </w:tcBorders>
            <w:shd w:val="clear" w:color="auto" w:fill="C0C0C0"/>
            <w:hideMark/>
          </w:tcPr>
          <w:p w14:paraId="456BDBDD" w14:textId="77777777" w:rsidR="00E212C4" w:rsidRDefault="00E212C4" w:rsidP="00FC05D2">
            <w:pPr>
              <w:pStyle w:val="TAH"/>
              <w:rPr>
                <w:noProof/>
              </w:rPr>
            </w:pPr>
            <w:r>
              <w:rPr>
                <w:noProof/>
              </w:rPr>
              <w:t>Description</w:t>
            </w:r>
          </w:p>
        </w:tc>
      </w:tr>
      <w:tr w:rsidR="00E212C4" w14:paraId="543770F1" w14:textId="77777777" w:rsidTr="007F42A8">
        <w:trPr>
          <w:jc w:val="center"/>
        </w:trPr>
        <w:tc>
          <w:tcPr>
            <w:tcW w:w="1552" w:type="dxa"/>
            <w:tcBorders>
              <w:top w:val="single" w:sz="6" w:space="0" w:color="auto"/>
            </w:tcBorders>
          </w:tcPr>
          <w:p w14:paraId="54FB47E8" w14:textId="399BC849" w:rsidR="00E212C4" w:rsidRDefault="00E212C4" w:rsidP="00FC05D2">
            <w:pPr>
              <w:pStyle w:val="TAL"/>
              <w:rPr>
                <w:noProof/>
              </w:rPr>
            </w:pPr>
            <w:bookmarkStart w:id="101" w:name="_Hlk197956437"/>
            <w:r>
              <w:rPr>
                <w:noProof/>
              </w:rPr>
              <w:t>EventNotification</w:t>
            </w:r>
            <w:bookmarkEnd w:id="101"/>
          </w:p>
        </w:tc>
        <w:tc>
          <w:tcPr>
            <w:tcW w:w="425" w:type="dxa"/>
            <w:tcBorders>
              <w:top w:val="single" w:sz="6" w:space="0" w:color="auto"/>
            </w:tcBorders>
          </w:tcPr>
          <w:p w14:paraId="470282AC" w14:textId="77777777" w:rsidR="00E212C4" w:rsidRDefault="00E212C4" w:rsidP="00FC05D2">
            <w:pPr>
              <w:pStyle w:val="TAC"/>
              <w:rPr>
                <w:noProof/>
              </w:rPr>
            </w:pPr>
            <w:r>
              <w:rPr>
                <w:rFonts w:hint="eastAsia"/>
                <w:noProof/>
                <w:lang w:eastAsia="zh-CN"/>
              </w:rPr>
              <w:t>M</w:t>
            </w:r>
          </w:p>
        </w:tc>
        <w:tc>
          <w:tcPr>
            <w:tcW w:w="1276" w:type="dxa"/>
            <w:tcBorders>
              <w:top w:val="single" w:sz="6" w:space="0" w:color="auto"/>
            </w:tcBorders>
          </w:tcPr>
          <w:p w14:paraId="465BCFD5" w14:textId="77777777" w:rsidR="00E212C4" w:rsidRDefault="00E212C4" w:rsidP="00FC05D2">
            <w:pPr>
              <w:pStyle w:val="TAC"/>
              <w:rPr>
                <w:noProof/>
              </w:rPr>
            </w:pPr>
            <w:r>
              <w:rPr>
                <w:noProof/>
              </w:rPr>
              <w:t>1</w:t>
            </w:r>
          </w:p>
        </w:tc>
        <w:tc>
          <w:tcPr>
            <w:tcW w:w="1559" w:type="dxa"/>
            <w:tcBorders>
              <w:top w:val="single" w:sz="6" w:space="0" w:color="auto"/>
            </w:tcBorders>
          </w:tcPr>
          <w:p w14:paraId="4B4105EE" w14:textId="77777777" w:rsidR="00E212C4" w:rsidRDefault="00E212C4" w:rsidP="00FC05D2">
            <w:pPr>
              <w:pStyle w:val="TAL"/>
              <w:rPr>
                <w:noProof/>
              </w:rPr>
            </w:pPr>
            <w:r>
              <w:rPr>
                <w:noProof/>
              </w:rPr>
              <w:t>200 OK</w:t>
            </w:r>
          </w:p>
        </w:tc>
        <w:tc>
          <w:tcPr>
            <w:tcW w:w="4819" w:type="dxa"/>
            <w:tcBorders>
              <w:top w:val="single" w:sz="6" w:space="0" w:color="auto"/>
            </w:tcBorders>
          </w:tcPr>
          <w:p w14:paraId="188D565A" w14:textId="77777777" w:rsidR="00E212C4" w:rsidRDefault="00E212C4" w:rsidP="00FC05D2">
            <w:pPr>
              <w:pStyle w:val="TAL"/>
              <w:rPr>
                <w:noProof/>
              </w:rPr>
            </w:pPr>
            <w:r>
              <w:rPr>
                <w:noProof/>
              </w:rPr>
              <w:t>Successful case: The Individual SMF Notification Subscription resource matching the subId was deleted and the last notification of the corresponding event was returned.</w:t>
            </w:r>
          </w:p>
          <w:p w14:paraId="01367AD7" w14:textId="77777777" w:rsidR="00E212C4" w:rsidRDefault="00E212C4" w:rsidP="00FC05D2">
            <w:pPr>
              <w:pStyle w:val="TAL"/>
              <w:rPr>
                <w:noProof/>
              </w:rPr>
            </w:pPr>
          </w:p>
          <w:p w14:paraId="221329CD" w14:textId="77777777" w:rsidR="00E212C4" w:rsidRDefault="00E212C4" w:rsidP="00FC05D2">
            <w:pPr>
              <w:pStyle w:val="TAL"/>
              <w:rPr>
                <w:noProof/>
              </w:rPr>
            </w:pPr>
            <w:r>
              <w:rPr>
                <w:noProof/>
              </w:rPr>
              <w:t>(NOTE 3)</w:t>
            </w:r>
          </w:p>
        </w:tc>
      </w:tr>
      <w:tr w:rsidR="00E212C4" w14:paraId="41822B7F" w14:textId="77777777" w:rsidTr="007F42A8">
        <w:trPr>
          <w:jc w:val="center"/>
        </w:trPr>
        <w:tc>
          <w:tcPr>
            <w:tcW w:w="1552" w:type="dxa"/>
            <w:tcBorders>
              <w:top w:val="single" w:sz="6" w:space="0" w:color="auto"/>
            </w:tcBorders>
            <w:hideMark/>
          </w:tcPr>
          <w:p w14:paraId="6DF4C03A" w14:textId="77777777" w:rsidR="00E212C4" w:rsidRDefault="00E212C4" w:rsidP="00FC05D2">
            <w:pPr>
              <w:pStyle w:val="TAL"/>
              <w:rPr>
                <w:noProof/>
              </w:rPr>
            </w:pPr>
            <w:r>
              <w:rPr>
                <w:noProof/>
              </w:rPr>
              <w:t>n/a</w:t>
            </w:r>
          </w:p>
        </w:tc>
        <w:tc>
          <w:tcPr>
            <w:tcW w:w="425" w:type="dxa"/>
            <w:tcBorders>
              <w:top w:val="single" w:sz="6" w:space="0" w:color="auto"/>
            </w:tcBorders>
          </w:tcPr>
          <w:p w14:paraId="617F5E2A" w14:textId="77777777" w:rsidR="00E212C4" w:rsidRDefault="00E212C4" w:rsidP="00FC05D2">
            <w:pPr>
              <w:pStyle w:val="TAC"/>
              <w:rPr>
                <w:noProof/>
              </w:rPr>
            </w:pPr>
          </w:p>
        </w:tc>
        <w:tc>
          <w:tcPr>
            <w:tcW w:w="1276" w:type="dxa"/>
            <w:tcBorders>
              <w:top w:val="single" w:sz="6" w:space="0" w:color="auto"/>
            </w:tcBorders>
          </w:tcPr>
          <w:p w14:paraId="6E4C5D14" w14:textId="77777777" w:rsidR="00E212C4" w:rsidRDefault="00E212C4" w:rsidP="00FC05D2">
            <w:pPr>
              <w:pStyle w:val="TAC"/>
              <w:rPr>
                <w:noProof/>
              </w:rPr>
            </w:pPr>
          </w:p>
        </w:tc>
        <w:tc>
          <w:tcPr>
            <w:tcW w:w="1559" w:type="dxa"/>
            <w:tcBorders>
              <w:top w:val="single" w:sz="6" w:space="0" w:color="auto"/>
            </w:tcBorders>
            <w:hideMark/>
          </w:tcPr>
          <w:p w14:paraId="029BB0B8" w14:textId="77777777" w:rsidR="00E212C4" w:rsidRDefault="00E212C4" w:rsidP="00FC05D2">
            <w:pPr>
              <w:pStyle w:val="TAL"/>
              <w:rPr>
                <w:noProof/>
              </w:rPr>
            </w:pPr>
            <w:r>
              <w:rPr>
                <w:noProof/>
              </w:rPr>
              <w:t>204 No Content</w:t>
            </w:r>
          </w:p>
        </w:tc>
        <w:tc>
          <w:tcPr>
            <w:tcW w:w="4819" w:type="dxa"/>
            <w:tcBorders>
              <w:top w:val="single" w:sz="6" w:space="0" w:color="auto"/>
            </w:tcBorders>
            <w:hideMark/>
          </w:tcPr>
          <w:p w14:paraId="29D73E6A" w14:textId="77777777" w:rsidR="00E212C4" w:rsidRDefault="00E212C4" w:rsidP="00FC05D2">
            <w:pPr>
              <w:pStyle w:val="TAL"/>
              <w:rPr>
                <w:noProof/>
              </w:rPr>
            </w:pPr>
            <w:r>
              <w:rPr>
                <w:noProof/>
              </w:rPr>
              <w:t>Successful case: The Individual SMF Notification Subscription resource matching the subId was deleted.</w:t>
            </w:r>
          </w:p>
        </w:tc>
      </w:tr>
      <w:tr w:rsidR="00E212C4" w14:paraId="0CD8FB34" w14:textId="77777777" w:rsidTr="007F42A8">
        <w:trPr>
          <w:jc w:val="center"/>
        </w:trPr>
        <w:tc>
          <w:tcPr>
            <w:tcW w:w="1552" w:type="dxa"/>
          </w:tcPr>
          <w:p w14:paraId="39CB8074" w14:textId="77777777" w:rsidR="00E212C4" w:rsidRDefault="00E212C4" w:rsidP="00FC05D2">
            <w:pPr>
              <w:pStyle w:val="TAL"/>
              <w:rPr>
                <w:noProof/>
              </w:rPr>
            </w:pPr>
            <w:r>
              <w:t>RedirectResponse</w:t>
            </w:r>
          </w:p>
        </w:tc>
        <w:tc>
          <w:tcPr>
            <w:tcW w:w="425" w:type="dxa"/>
          </w:tcPr>
          <w:p w14:paraId="4F0BA966" w14:textId="77777777" w:rsidR="00E212C4" w:rsidRDefault="00E212C4" w:rsidP="00FC05D2">
            <w:pPr>
              <w:pStyle w:val="TAC"/>
              <w:rPr>
                <w:noProof/>
              </w:rPr>
            </w:pPr>
            <w:r>
              <w:t>O</w:t>
            </w:r>
          </w:p>
        </w:tc>
        <w:tc>
          <w:tcPr>
            <w:tcW w:w="1276" w:type="dxa"/>
          </w:tcPr>
          <w:p w14:paraId="0D6E7DEF" w14:textId="77777777" w:rsidR="00E212C4" w:rsidRDefault="00E212C4" w:rsidP="00FC05D2">
            <w:pPr>
              <w:pStyle w:val="TAC"/>
              <w:rPr>
                <w:noProof/>
              </w:rPr>
            </w:pPr>
            <w:r>
              <w:t>0..1</w:t>
            </w:r>
          </w:p>
        </w:tc>
        <w:tc>
          <w:tcPr>
            <w:tcW w:w="1559" w:type="dxa"/>
          </w:tcPr>
          <w:p w14:paraId="62E1DF10" w14:textId="77777777" w:rsidR="00E212C4" w:rsidRDefault="00E212C4" w:rsidP="00FC05D2">
            <w:pPr>
              <w:pStyle w:val="TAL"/>
              <w:rPr>
                <w:noProof/>
              </w:rPr>
            </w:pPr>
            <w:r>
              <w:t>307 Temporary Redirect</w:t>
            </w:r>
          </w:p>
        </w:tc>
        <w:tc>
          <w:tcPr>
            <w:tcW w:w="4819" w:type="dxa"/>
          </w:tcPr>
          <w:p w14:paraId="0E374D38" w14:textId="77777777" w:rsidR="00E212C4" w:rsidRDefault="00E212C4" w:rsidP="00FC05D2">
            <w:pPr>
              <w:pStyle w:val="TAL"/>
            </w:pPr>
            <w:r>
              <w:t xml:space="preserve">Temporary redirection, during Individual </w:t>
            </w:r>
            <w:r>
              <w:rPr>
                <w:noProof/>
              </w:rPr>
              <w:t>SMF Notification Subscription deletion</w:t>
            </w:r>
            <w:r>
              <w:t>.</w:t>
            </w:r>
          </w:p>
          <w:p w14:paraId="7A9A201A" w14:textId="77777777" w:rsidR="00E212C4" w:rsidRDefault="00E212C4" w:rsidP="00FC05D2">
            <w:pPr>
              <w:pStyle w:val="TAL"/>
            </w:pPr>
          </w:p>
          <w:p w14:paraId="05CE7F95" w14:textId="77777777" w:rsidR="00E212C4" w:rsidRDefault="00E212C4" w:rsidP="00FC05D2">
            <w:pPr>
              <w:pStyle w:val="TAL"/>
            </w:pPr>
            <w:r>
              <w:t xml:space="preserve">Applicable if the feature </w:t>
            </w:r>
            <w:r>
              <w:rPr>
                <w:lang w:eastAsia="zh-CN"/>
              </w:rPr>
              <w:t>"</w:t>
            </w:r>
            <w:r>
              <w:rPr>
                <w:rFonts w:cs="Arial"/>
                <w:szCs w:val="18"/>
              </w:rPr>
              <w:t xml:space="preserve">ES3XX" </w:t>
            </w:r>
            <w:r>
              <w:t>is supported.</w:t>
            </w:r>
          </w:p>
          <w:p w14:paraId="5E012D9A" w14:textId="77777777" w:rsidR="00E212C4" w:rsidRDefault="00E212C4" w:rsidP="00FC05D2">
            <w:pPr>
              <w:pStyle w:val="TAL"/>
            </w:pPr>
          </w:p>
          <w:p w14:paraId="6E3F48CE" w14:textId="77777777" w:rsidR="00E212C4" w:rsidRDefault="00E212C4" w:rsidP="00FC05D2">
            <w:pPr>
              <w:pStyle w:val="TAL"/>
              <w:rPr>
                <w:noProof/>
              </w:rPr>
            </w:pPr>
            <w:r>
              <w:t>(NOTE 2)</w:t>
            </w:r>
          </w:p>
        </w:tc>
      </w:tr>
      <w:tr w:rsidR="00E212C4" w14:paraId="69708971" w14:textId="77777777" w:rsidTr="007F42A8">
        <w:trPr>
          <w:jc w:val="center"/>
        </w:trPr>
        <w:tc>
          <w:tcPr>
            <w:tcW w:w="1552" w:type="dxa"/>
          </w:tcPr>
          <w:p w14:paraId="7B29B0CF" w14:textId="77777777" w:rsidR="00E212C4" w:rsidRDefault="00E212C4" w:rsidP="00FC05D2">
            <w:pPr>
              <w:pStyle w:val="TAL"/>
              <w:rPr>
                <w:noProof/>
              </w:rPr>
            </w:pPr>
            <w:r>
              <w:t>RedirectResponse</w:t>
            </w:r>
          </w:p>
        </w:tc>
        <w:tc>
          <w:tcPr>
            <w:tcW w:w="425" w:type="dxa"/>
          </w:tcPr>
          <w:p w14:paraId="0970FAE0" w14:textId="77777777" w:rsidR="00E212C4" w:rsidRDefault="00E212C4" w:rsidP="00FC05D2">
            <w:pPr>
              <w:pStyle w:val="TAC"/>
              <w:rPr>
                <w:noProof/>
              </w:rPr>
            </w:pPr>
            <w:r>
              <w:t>O</w:t>
            </w:r>
          </w:p>
        </w:tc>
        <w:tc>
          <w:tcPr>
            <w:tcW w:w="1276" w:type="dxa"/>
          </w:tcPr>
          <w:p w14:paraId="4E5518A6" w14:textId="77777777" w:rsidR="00E212C4" w:rsidRDefault="00E212C4" w:rsidP="00FC05D2">
            <w:pPr>
              <w:pStyle w:val="TAC"/>
              <w:rPr>
                <w:noProof/>
              </w:rPr>
            </w:pPr>
            <w:r>
              <w:t>0..1</w:t>
            </w:r>
          </w:p>
        </w:tc>
        <w:tc>
          <w:tcPr>
            <w:tcW w:w="1559" w:type="dxa"/>
          </w:tcPr>
          <w:p w14:paraId="319F77C4" w14:textId="77777777" w:rsidR="00E212C4" w:rsidRDefault="00E212C4" w:rsidP="00FC05D2">
            <w:pPr>
              <w:pStyle w:val="TAL"/>
              <w:rPr>
                <w:noProof/>
              </w:rPr>
            </w:pPr>
            <w:r>
              <w:t>308 Permanent Redirect</w:t>
            </w:r>
          </w:p>
        </w:tc>
        <w:tc>
          <w:tcPr>
            <w:tcW w:w="4819" w:type="dxa"/>
          </w:tcPr>
          <w:p w14:paraId="4DC25D6A" w14:textId="77777777" w:rsidR="00E212C4" w:rsidRDefault="00E212C4" w:rsidP="00FC05D2">
            <w:pPr>
              <w:pStyle w:val="TAL"/>
            </w:pPr>
            <w:r>
              <w:t xml:space="preserve">Permanent redirection, during Individual </w:t>
            </w:r>
            <w:r>
              <w:rPr>
                <w:noProof/>
              </w:rPr>
              <w:t>SMF Notification Subscription deletion</w:t>
            </w:r>
            <w:r>
              <w:t>.</w:t>
            </w:r>
          </w:p>
          <w:p w14:paraId="348682BA" w14:textId="77777777" w:rsidR="00E212C4" w:rsidRDefault="00E212C4" w:rsidP="00FC05D2">
            <w:pPr>
              <w:pStyle w:val="TAL"/>
            </w:pPr>
          </w:p>
          <w:p w14:paraId="2751DD88" w14:textId="77777777" w:rsidR="00E212C4" w:rsidRDefault="00E212C4" w:rsidP="00FC05D2">
            <w:pPr>
              <w:pStyle w:val="TAL"/>
            </w:pPr>
            <w:r>
              <w:t xml:space="preserve">Applicable if the feature </w:t>
            </w:r>
            <w:r>
              <w:rPr>
                <w:lang w:eastAsia="zh-CN"/>
              </w:rPr>
              <w:t>"</w:t>
            </w:r>
            <w:r>
              <w:rPr>
                <w:rFonts w:cs="Arial"/>
                <w:szCs w:val="18"/>
              </w:rPr>
              <w:t xml:space="preserve">ES3XX" </w:t>
            </w:r>
            <w:r>
              <w:t>is supported.</w:t>
            </w:r>
          </w:p>
          <w:p w14:paraId="0AAC7A95" w14:textId="77777777" w:rsidR="00E212C4" w:rsidRDefault="00E212C4" w:rsidP="00FC05D2">
            <w:pPr>
              <w:pStyle w:val="TAL"/>
            </w:pPr>
          </w:p>
          <w:p w14:paraId="15E7673F" w14:textId="77777777" w:rsidR="00E212C4" w:rsidRDefault="00E212C4" w:rsidP="00FC05D2">
            <w:pPr>
              <w:pStyle w:val="TAL"/>
              <w:rPr>
                <w:noProof/>
              </w:rPr>
            </w:pPr>
            <w:r>
              <w:t>(NOTE 2)</w:t>
            </w:r>
          </w:p>
        </w:tc>
      </w:tr>
      <w:tr w:rsidR="00E212C4" w14:paraId="45654E8C" w14:textId="77777777" w:rsidTr="007F42A8">
        <w:trPr>
          <w:jc w:val="center"/>
        </w:trPr>
        <w:tc>
          <w:tcPr>
            <w:tcW w:w="9631" w:type="dxa"/>
            <w:gridSpan w:val="5"/>
          </w:tcPr>
          <w:p w14:paraId="1D559EAD" w14:textId="77777777" w:rsidR="00E212C4" w:rsidRDefault="00E212C4" w:rsidP="00FC05D2">
            <w:pPr>
              <w:pStyle w:val="TAN"/>
            </w:pPr>
            <w:r>
              <w:t>NOTE 1:</w:t>
            </w:r>
            <w:r>
              <w:rPr>
                <w:noProof/>
              </w:rPr>
              <w:tab/>
              <w:t xml:space="preserve">The manadatory </w:t>
            </w:r>
            <w:r>
              <w:t>HTTP error status code for the DELETE method listed in table 5.2.7.1-1 of 3GPP TS 29.500 [4] also apply.</w:t>
            </w:r>
          </w:p>
          <w:p w14:paraId="78B51887" w14:textId="77777777" w:rsidR="00E212C4" w:rsidRDefault="00E212C4" w:rsidP="00FC05D2">
            <w:pPr>
              <w:pStyle w:val="TAN"/>
            </w:pPr>
            <w:r>
              <w:t>NOTE 2:</w:t>
            </w:r>
            <w:r>
              <w:rPr>
                <w:noProof/>
              </w:rPr>
              <w:tab/>
            </w:r>
            <w:r>
              <w:t xml:space="preserve">The </w:t>
            </w:r>
            <w:r w:rsidRPr="00A0180C">
              <w:t xml:space="preserve">RedirectResponse </w:t>
            </w:r>
            <w:r>
              <w:t xml:space="preserve">data structure may be provided by </w:t>
            </w:r>
            <w:r w:rsidRPr="00A0180C">
              <w:t>an SCP</w:t>
            </w:r>
            <w:r>
              <w:t xml:space="preserve"> (refer to</w:t>
            </w:r>
            <w:r w:rsidRPr="00A0180C">
              <w:t xml:space="preserve"> clause 6.10.9.1 of 3GPP TS 29.500 [</w:t>
            </w:r>
            <w:r>
              <w:t>4</w:t>
            </w:r>
            <w:r w:rsidRPr="00A0180C">
              <w:t>]</w:t>
            </w:r>
            <w:r>
              <w:t>).</w:t>
            </w:r>
          </w:p>
          <w:p w14:paraId="567AF066" w14:textId="18A760B8" w:rsidR="00E212C4" w:rsidRDefault="00E212C4" w:rsidP="00FC05D2">
            <w:pPr>
              <w:pStyle w:val="TAN"/>
              <w:rPr>
                <w:noProof/>
              </w:rPr>
            </w:pPr>
            <w:r>
              <w:rPr>
                <w:noProof/>
              </w:rPr>
              <w:t>NOTE 3:</w:t>
            </w:r>
            <w:r>
              <w:rPr>
                <w:noProof/>
              </w:rPr>
              <w:tab/>
              <w:t xml:space="preserve">This status code may be </w:t>
            </w:r>
            <w:del w:id="102" w:author="Huawei [Abdessamad] 2025-08" w:date="2025-08-16T13:07:00Z">
              <w:r w:rsidDel="00A022EB">
                <w:rPr>
                  <w:noProof/>
                </w:rPr>
                <w:delText xml:space="preserve">provided </w:delText>
              </w:r>
            </w:del>
            <w:ins w:id="103" w:author="Huawei [Abdessamad] 2025-08" w:date="2025-08-16T13:07:00Z">
              <w:r w:rsidR="00A022EB">
                <w:rPr>
                  <w:noProof/>
                </w:rPr>
                <w:t xml:space="preserve">returned in this HTTP DELETE response </w:t>
              </w:r>
            </w:ins>
            <w:r>
              <w:rPr>
                <w:noProof/>
              </w:rPr>
              <w:t xml:space="preserve">only if the </w:t>
            </w:r>
            <w:ins w:id="104" w:author="Huawei [Abdessamad] 2025-08" w:date="2025-08-16T13:06:00Z">
              <w:r w:rsidR="007F42A8">
                <w:rPr>
                  <w:noProof/>
                </w:rPr>
                <w:t>"</w:t>
              </w:r>
            </w:ins>
            <w:r>
              <w:rPr>
                <w:noProof/>
              </w:rPr>
              <w:t>Energy</w:t>
            </w:r>
            <w:ins w:id="105" w:author="Huawei [Abdessamad] 2025-08" w:date="2025-08-16T13:06:00Z">
              <w:r w:rsidR="007F42A8">
                <w:rPr>
                  <w:noProof/>
                </w:rPr>
                <w:t>"</w:t>
              </w:r>
            </w:ins>
            <w:r>
              <w:rPr>
                <w:noProof/>
              </w:rPr>
              <w:t xml:space="preserve"> feature is supported and the "ENERGY_USAGE_DATA" event was subscribed.</w:t>
            </w:r>
          </w:p>
        </w:tc>
      </w:tr>
    </w:tbl>
    <w:p w14:paraId="5A83345D" w14:textId="77777777" w:rsidR="00E212C4" w:rsidRDefault="00E212C4" w:rsidP="00E212C4"/>
    <w:p w14:paraId="767CB603" w14:textId="77777777" w:rsidR="00E212C4" w:rsidRDefault="00E212C4" w:rsidP="00E212C4">
      <w:pPr>
        <w:pStyle w:val="TH"/>
      </w:pPr>
      <w:r>
        <w:t>Table</w:t>
      </w:r>
      <w:r>
        <w:rPr>
          <w:noProof/>
        </w:rPr>
        <w:t> 5.3.3.3.3</w:t>
      </w:r>
      <w:r>
        <w:t>-4: Headers supported by the 307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12C4" w14:paraId="2587BCE9" w14:textId="77777777" w:rsidTr="00FC05D2">
        <w:trPr>
          <w:jc w:val="center"/>
        </w:trPr>
        <w:tc>
          <w:tcPr>
            <w:tcW w:w="825" w:type="pct"/>
            <w:tcBorders>
              <w:bottom w:val="single" w:sz="6" w:space="0" w:color="auto"/>
            </w:tcBorders>
            <w:shd w:val="clear" w:color="auto" w:fill="C0C0C0"/>
          </w:tcPr>
          <w:p w14:paraId="295F9650" w14:textId="77777777" w:rsidR="00E212C4" w:rsidRDefault="00E212C4" w:rsidP="00FC05D2">
            <w:pPr>
              <w:pStyle w:val="TAH"/>
            </w:pPr>
            <w:r>
              <w:t>Name</w:t>
            </w:r>
          </w:p>
        </w:tc>
        <w:tc>
          <w:tcPr>
            <w:tcW w:w="732" w:type="pct"/>
            <w:tcBorders>
              <w:bottom w:val="single" w:sz="6" w:space="0" w:color="auto"/>
            </w:tcBorders>
            <w:shd w:val="clear" w:color="auto" w:fill="C0C0C0"/>
          </w:tcPr>
          <w:p w14:paraId="53165367" w14:textId="77777777" w:rsidR="00E212C4" w:rsidRDefault="00E212C4" w:rsidP="00FC05D2">
            <w:pPr>
              <w:pStyle w:val="TAH"/>
            </w:pPr>
            <w:r>
              <w:t>Data type</w:t>
            </w:r>
          </w:p>
        </w:tc>
        <w:tc>
          <w:tcPr>
            <w:tcW w:w="217" w:type="pct"/>
            <w:tcBorders>
              <w:bottom w:val="single" w:sz="6" w:space="0" w:color="auto"/>
            </w:tcBorders>
            <w:shd w:val="clear" w:color="auto" w:fill="C0C0C0"/>
          </w:tcPr>
          <w:p w14:paraId="1A8A762E" w14:textId="77777777" w:rsidR="00E212C4" w:rsidRDefault="00E212C4" w:rsidP="00FC05D2">
            <w:pPr>
              <w:pStyle w:val="TAH"/>
            </w:pPr>
            <w:r>
              <w:t>P</w:t>
            </w:r>
          </w:p>
        </w:tc>
        <w:tc>
          <w:tcPr>
            <w:tcW w:w="581" w:type="pct"/>
            <w:tcBorders>
              <w:bottom w:val="single" w:sz="6" w:space="0" w:color="auto"/>
            </w:tcBorders>
            <w:shd w:val="clear" w:color="auto" w:fill="C0C0C0"/>
          </w:tcPr>
          <w:p w14:paraId="4CE47B6E" w14:textId="77777777" w:rsidR="00E212C4" w:rsidRDefault="00E212C4" w:rsidP="00FC05D2">
            <w:pPr>
              <w:pStyle w:val="TAH"/>
            </w:pPr>
            <w:r>
              <w:t>Cardinality</w:t>
            </w:r>
          </w:p>
        </w:tc>
        <w:tc>
          <w:tcPr>
            <w:tcW w:w="2645" w:type="pct"/>
            <w:tcBorders>
              <w:bottom w:val="single" w:sz="6" w:space="0" w:color="auto"/>
            </w:tcBorders>
            <w:shd w:val="clear" w:color="auto" w:fill="C0C0C0"/>
            <w:vAlign w:val="center"/>
          </w:tcPr>
          <w:p w14:paraId="7460180E" w14:textId="77777777" w:rsidR="00E212C4" w:rsidRDefault="00E212C4" w:rsidP="00FC05D2">
            <w:pPr>
              <w:pStyle w:val="TAH"/>
            </w:pPr>
            <w:r>
              <w:t>Description</w:t>
            </w:r>
          </w:p>
        </w:tc>
      </w:tr>
      <w:tr w:rsidR="00E212C4" w14:paraId="361EE51A" w14:textId="77777777" w:rsidTr="00FC05D2">
        <w:trPr>
          <w:jc w:val="center"/>
        </w:trPr>
        <w:tc>
          <w:tcPr>
            <w:tcW w:w="825" w:type="pct"/>
            <w:tcBorders>
              <w:top w:val="single" w:sz="6" w:space="0" w:color="auto"/>
            </w:tcBorders>
            <w:shd w:val="clear" w:color="auto" w:fill="auto"/>
          </w:tcPr>
          <w:p w14:paraId="6366F8CE" w14:textId="77777777" w:rsidR="00E212C4" w:rsidRDefault="00E212C4" w:rsidP="00FC05D2">
            <w:pPr>
              <w:pStyle w:val="TAL"/>
            </w:pPr>
            <w:r>
              <w:t>Location</w:t>
            </w:r>
          </w:p>
        </w:tc>
        <w:tc>
          <w:tcPr>
            <w:tcW w:w="732" w:type="pct"/>
            <w:tcBorders>
              <w:top w:val="single" w:sz="6" w:space="0" w:color="auto"/>
            </w:tcBorders>
          </w:tcPr>
          <w:p w14:paraId="0063DF97" w14:textId="77777777" w:rsidR="00E212C4" w:rsidRDefault="00E212C4" w:rsidP="00FC05D2">
            <w:pPr>
              <w:pStyle w:val="TAL"/>
            </w:pPr>
            <w:r>
              <w:t>string</w:t>
            </w:r>
          </w:p>
        </w:tc>
        <w:tc>
          <w:tcPr>
            <w:tcW w:w="217" w:type="pct"/>
            <w:tcBorders>
              <w:top w:val="single" w:sz="6" w:space="0" w:color="auto"/>
            </w:tcBorders>
          </w:tcPr>
          <w:p w14:paraId="128554C9" w14:textId="77777777" w:rsidR="00E212C4" w:rsidRDefault="00E212C4" w:rsidP="00FC05D2">
            <w:pPr>
              <w:pStyle w:val="TAC"/>
            </w:pPr>
            <w:r>
              <w:t>M</w:t>
            </w:r>
          </w:p>
        </w:tc>
        <w:tc>
          <w:tcPr>
            <w:tcW w:w="581" w:type="pct"/>
            <w:tcBorders>
              <w:top w:val="single" w:sz="6" w:space="0" w:color="auto"/>
            </w:tcBorders>
          </w:tcPr>
          <w:p w14:paraId="20126DF4" w14:textId="77777777" w:rsidR="00E212C4" w:rsidRDefault="00E212C4" w:rsidP="00FC05D2">
            <w:pPr>
              <w:pStyle w:val="TAL"/>
            </w:pPr>
            <w:r>
              <w:t>1</w:t>
            </w:r>
          </w:p>
        </w:tc>
        <w:tc>
          <w:tcPr>
            <w:tcW w:w="2645" w:type="pct"/>
            <w:tcBorders>
              <w:top w:val="single" w:sz="6" w:space="0" w:color="auto"/>
            </w:tcBorders>
            <w:shd w:val="clear" w:color="auto" w:fill="auto"/>
            <w:vAlign w:val="center"/>
          </w:tcPr>
          <w:p w14:paraId="7E10DDB2" w14:textId="77777777" w:rsidR="00E212C4" w:rsidRDefault="00E212C4" w:rsidP="00FC05D2">
            <w:pPr>
              <w:pStyle w:val="TAL"/>
            </w:pPr>
            <w:r>
              <w:t>Contains an alternative URI of the resource located in an alternative SMF (service) instance</w:t>
            </w:r>
            <w:r>
              <w:rPr>
                <w:lang w:eastAsia="fr-FR"/>
              </w:rPr>
              <w:t xml:space="preserve"> towards which the request is redirected</w:t>
            </w:r>
            <w:r>
              <w:t>.</w:t>
            </w:r>
          </w:p>
          <w:p w14:paraId="6815E096" w14:textId="77777777" w:rsidR="00E212C4" w:rsidRDefault="00E212C4" w:rsidP="00FC05D2">
            <w:pPr>
              <w:pStyle w:val="TAL"/>
            </w:pPr>
          </w:p>
          <w:p w14:paraId="2A55BC20" w14:textId="77777777" w:rsidR="00E212C4" w:rsidRDefault="00E212C4" w:rsidP="00FC05D2">
            <w:pPr>
              <w:pStyle w:val="TAL"/>
            </w:pPr>
            <w:r>
              <w:t xml:space="preserve">For the case where the request is redirected to the same target via a different SCP, refer to </w:t>
            </w:r>
            <w:r w:rsidRPr="00A0180C">
              <w:t>clause 6.10.9.1 of 3GPP TS 29.500 [</w:t>
            </w:r>
            <w:r>
              <w:t>4</w:t>
            </w:r>
            <w:r w:rsidRPr="00A0180C">
              <w:t>]</w:t>
            </w:r>
            <w:r>
              <w:t>.</w:t>
            </w:r>
          </w:p>
        </w:tc>
      </w:tr>
      <w:tr w:rsidR="00E212C4" w14:paraId="0B7C7363" w14:textId="77777777" w:rsidTr="00FC05D2">
        <w:trPr>
          <w:jc w:val="center"/>
        </w:trPr>
        <w:tc>
          <w:tcPr>
            <w:tcW w:w="825" w:type="pct"/>
            <w:shd w:val="clear" w:color="auto" w:fill="auto"/>
          </w:tcPr>
          <w:p w14:paraId="5A47E93D" w14:textId="77777777" w:rsidR="00E212C4" w:rsidRDefault="00E212C4" w:rsidP="00FC05D2">
            <w:pPr>
              <w:pStyle w:val="TAL"/>
            </w:pPr>
            <w:r>
              <w:rPr>
                <w:lang w:eastAsia="zh-CN"/>
              </w:rPr>
              <w:t>3gpp-Sbi-Target-Nf-Id</w:t>
            </w:r>
          </w:p>
        </w:tc>
        <w:tc>
          <w:tcPr>
            <w:tcW w:w="732" w:type="pct"/>
          </w:tcPr>
          <w:p w14:paraId="13CBBE5A" w14:textId="77777777" w:rsidR="00E212C4" w:rsidRDefault="00E212C4" w:rsidP="00FC05D2">
            <w:pPr>
              <w:pStyle w:val="TAL"/>
            </w:pPr>
            <w:r>
              <w:rPr>
                <w:lang w:eastAsia="fr-FR"/>
              </w:rPr>
              <w:t>string</w:t>
            </w:r>
          </w:p>
        </w:tc>
        <w:tc>
          <w:tcPr>
            <w:tcW w:w="217" w:type="pct"/>
          </w:tcPr>
          <w:p w14:paraId="0A523979" w14:textId="77777777" w:rsidR="00E212C4" w:rsidRDefault="00E212C4" w:rsidP="00FC05D2">
            <w:pPr>
              <w:pStyle w:val="TAC"/>
            </w:pPr>
            <w:r>
              <w:rPr>
                <w:lang w:eastAsia="fr-FR"/>
              </w:rPr>
              <w:t>O</w:t>
            </w:r>
          </w:p>
        </w:tc>
        <w:tc>
          <w:tcPr>
            <w:tcW w:w="581" w:type="pct"/>
          </w:tcPr>
          <w:p w14:paraId="0F7381F8" w14:textId="77777777" w:rsidR="00E212C4" w:rsidRDefault="00E212C4" w:rsidP="00FC05D2">
            <w:pPr>
              <w:pStyle w:val="TAL"/>
            </w:pPr>
            <w:r>
              <w:rPr>
                <w:lang w:eastAsia="fr-FR"/>
              </w:rPr>
              <w:t>0..1</w:t>
            </w:r>
          </w:p>
        </w:tc>
        <w:tc>
          <w:tcPr>
            <w:tcW w:w="2645" w:type="pct"/>
            <w:shd w:val="clear" w:color="auto" w:fill="auto"/>
            <w:vAlign w:val="center"/>
          </w:tcPr>
          <w:p w14:paraId="5D4DC49C" w14:textId="427EDDB6" w:rsidR="00E212C4" w:rsidRDefault="00E212C4" w:rsidP="00FC05D2">
            <w:pPr>
              <w:pStyle w:val="TAL"/>
            </w:pPr>
            <w:r>
              <w:rPr>
                <w:lang w:eastAsia="fr-FR"/>
              </w:rPr>
              <w:t>Identifier of the target SMF (service) instance towards which the request is redirected</w:t>
            </w:r>
            <w:ins w:id="106" w:author="Huawei [Abdessamad] 2025-08" w:date="2025-08-16T13:07:00Z">
              <w:r w:rsidR="00956E03">
                <w:rPr>
                  <w:lang w:eastAsia="fr-FR"/>
                </w:rPr>
                <w:t>.</w:t>
              </w:r>
            </w:ins>
          </w:p>
        </w:tc>
      </w:tr>
    </w:tbl>
    <w:p w14:paraId="406340DB" w14:textId="77777777" w:rsidR="00E212C4" w:rsidRDefault="00E212C4" w:rsidP="00E212C4"/>
    <w:p w14:paraId="3ABBEBA0" w14:textId="77777777" w:rsidR="00E212C4" w:rsidRDefault="00E212C4" w:rsidP="00E212C4">
      <w:pPr>
        <w:pStyle w:val="TH"/>
      </w:pPr>
      <w:r>
        <w:lastRenderedPageBreak/>
        <w:t>Table</w:t>
      </w:r>
      <w:r>
        <w:rPr>
          <w:noProof/>
        </w:rPr>
        <w:t> </w:t>
      </w:r>
      <w:r>
        <w:t>5.3.3.3.3-5: Headers supported by the 308 Response Code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212C4" w14:paraId="1CAC25BF" w14:textId="77777777" w:rsidTr="00FC05D2">
        <w:trPr>
          <w:jc w:val="center"/>
        </w:trPr>
        <w:tc>
          <w:tcPr>
            <w:tcW w:w="825" w:type="pct"/>
            <w:tcBorders>
              <w:bottom w:val="single" w:sz="6" w:space="0" w:color="auto"/>
            </w:tcBorders>
            <w:shd w:val="clear" w:color="auto" w:fill="C0C0C0"/>
          </w:tcPr>
          <w:p w14:paraId="564B1956" w14:textId="77777777" w:rsidR="00E212C4" w:rsidRDefault="00E212C4" w:rsidP="00FC05D2">
            <w:pPr>
              <w:pStyle w:val="TAH"/>
            </w:pPr>
            <w:r>
              <w:t>Name</w:t>
            </w:r>
          </w:p>
        </w:tc>
        <w:tc>
          <w:tcPr>
            <w:tcW w:w="732" w:type="pct"/>
            <w:tcBorders>
              <w:bottom w:val="single" w:sz="6" w:space="0" w:color="auto"/>
            </w:tcBorders>
            <w:shd w:val="clear" w:color="auto" w:fill="C0C0C0"/>
          </w:tcPr>
          <w:p w14:paraId="1A17EBA2" w14:textId="77777777" w:rsidR="00E212C4" w:rsidRDefault="00E212C4" w:rsidP="00FC05D2">
            <w:pPr>
              <w:pStyle w:val="TAH"/>
            </w:pPr>
            <w:r>
              <w:t>Data type</w:t>
            </w:r>
          </w:p>
        </w:tc>
        <w:tc>
          <w:tcPr>
            <w:tcW w:w="217" w:type="pct"/>
            <w:tcBorders>
              <w:bottom w:val="single" w:sz="6" w:space="0" w:color="auto"/>
            </w:tcBorders>
            <w:shd w:val="clear" w:color="auto" w:fill="C0C0C0"/>
          </w:tcPr>
          <w:p w14:paraId="22B77534" w14:textId="77777777" w:rsidR="00E212C4" w:rsidRDefault="00E212C4" w:rsidP="00FC05D2">
            <w:pPr>
              <w:pStyle w:val="TAH"/>
            </w:pPr>
            <w:r>
              <w:t>P</w:t>
            </w:r>
          </w:p>
        </w:tc>
        <w:tc>
          <w:tcPr>
            <w:tcW w:w="581" w:type="pct"/>
            <w:tcBorders>
              <w:bottom w:val="single" w:sz="6" w:space="0" w:color="auto"/>
            </w:tcBorders>
            <w:shd w:val="clear" w:color="auto" w:fill="C0C0C0"/>
          </w:tcPr>
          <w:p w14:paraId="73180D13" w14:textId="77777777" w:rsidR="00E212C4" w:rsidRDefault="00E212C4" w:rsidP="00FC05D2">
            <w:pPr>
              <w:pStyle w:val="TAH"/>
            </w:pPr>
            <w:r>
              <w:t>Cardinality</w:t>
            </w:r>
          </w:p>
        </w:tc>
        <w:tc>
          <w:tcPr>
            <w:tcW w:w="2645" w:type="pct"/>
            <w:tcBorders>
              <w:bottom w:val="single" w:sz="6" w:space="0" w:color="auto"/>
            </w:tcBorders>
            <w:shd w:val="clear" w:color="auto" w:fill="C0C0C0"/>
            <w:vAlign w:val="center"/>
          </w:tcPr>
          <w:p w14:paraId="7CBA9326" w14:textId="77777777" w:rsidR="00E212C4" w:rsidRDefault="00E212C4" w:rsidP="00FC05D2">
            <w:pPr>
              <w:pStyle w:val="TAH"/>
            </w:pPr>
            <w:r>
              <w:t>Description</w:t>
            </w:r>
          </w:p>
        </w:tc>
      </w:tr>
      <w:tr w:rsidR="00E212C4" w14:paraId="1744ED89" w14:textId="77777777" w:rsidTr="00FC05D2">
        <w:trPr>
          <w:jc w:val="center"/>
        </w:trPr>
        <w:tc>
          <w:tcPr>
            <w:tcW w:w="825" w:type="pct"/>
            <w:tcBorders>
              <w:top w:val="single" w:sz="6" w:space="0" w:color="auto"/>
            </w:tcBorders>
            <w:shd w:val="clear" w:color="auto" w:fill="auto"/>
          </w:tcPr>
          <w:p w14:paraId="1330DD7E" w14:textId="77777777" w:rsidR="00E212C4" w:rsidRDefault="00E212C4" w:rsidP="00FC05D2">
            <w:pPr>
              <w:pStyle w:val="TAL"/>
            </w:pPr>
            <w:r>
              <w:t>Location</w:t>
            </w:r>
          </w:p>
        </w:tc>
        <w:tc>
          <w:tcPr>
            <w:tcW w:w="732" w:type="pct"/>
            <w:tcBorders>
              <w:top w:val="single" w:sz="6" w:space="0" w:color="auto"/>
            </w:tcBorders>
          </w:tcPr>
          <w:p w14:paraId="54ADDABA" w14:textId="77777777" w:rsidR="00E212C4" w:rsidRDefault="00E212C4" w:rsidP="00FC05D2">
            <w:pPr>
              <w:pStyle w:val="TAL"/>
            </w:pPr>
            <w:r>
              <w:t>string</w:t>
            </w:r>
          </w:p>
        </w:tc>
        <w:tc>
          <w:tcPr>
            <w:tcW w:w="217" w:type="pct"/>
            <w:tcBorders>
              <w:top w:val="single" w:sz="6" w:space="0" w:color="auto"/>
            </w:tcBorders>
          </w:tcPr>
          <w:p w14:paraId="2CACF500" w14:textId="77777777" w:rsidR="00E212C4" w:rsidRDefault="00E212C4" w:rsidP="00FC05D2">
            <w:pPr>
              <w:pStyle w:val="TAC"/>
            </w:pPr>
            <w:r>
              <w:t>M</w:t>
            </w:r>
          </w:p>
        </w:tc>
        <w:tc>
          <w:tcPr>
            <w:tcW w:w="581" w:type="pct"/>
            <w:tcBorders>
              <w:top w:val="single" w:sz="6" w:space="0" w:color="auto"/>
            </w:tcBorders>
          </w:tcPr>
          <w:p w14:paraId="023FDC44" w14:textId="77777777" w:rsidR="00E212C4" w:rsidRDefault="00E212C4" w:rsidP="00FC05D2">
            <w:pPr>
              <w:pStyle w:val="TAL"/>
            </w:pPr>
            <w:r>
              <w:t>1</w:t>
            </w:r>
          </w:p>
        </w:tc>
        <w:tc>
          <w:tcPr>
            <w:tcW w:w="2645" w:type="pct"/>
            <w:tcBorders>
              <w:top w:val="single" w:sz="6" w:space="0" w:color="auto"/>
            </w:tcBorders>
            <w:shd w:val="clear" w:color="auto" w:fill="auto"/>
            <w:vAlign w:val="center"/>
          </w:tcPr>
          <w:p w14:paraId="66F1D951" w14:textId="77777777" w:rsidR="00E212C4" w:rsidRDefault="00E212C4" w:rsidP="00FC05D2">
            <w:pPr>
              <w:pStyle w:val="TAL"/>
            </w:pPr>
            <w:r>
              <w:t>Contains an alternative URI of the resource located in an alternative SMF (service) instance</w:t>
            </w:r>
            <w:r>
              <w:rPr>
                <w:lang w:eastAsia="fr-FR"/>
              </w:rPr>
              <w:t xml:space="preserve"> towards which the request is redirected</w:t>
            </w:r>
            <w:r>
              <w:t>.</w:t>
            </w:r>
          </w:p>
          <w:p w14:paraId="672AF69B" w14:textId="77777777" w:rsidR="00E212C4" w:rsidRDefault="00E212C4" w:rsidP="00FC05D2">
            <w:pPr>
              <w:pStyle w:val="TAL"/>
            </w:pPr>
          </w:p>
          <w:p w14:paraId="764384A7" w14:textId="77777777" w:rsidR="00E212C4" w:rsidRDefault="00E212C4" w:rsidP="00FC05D2">
            <w:pPr>
              <w:pStyle w:val="TAL"/>
            </w:pPr>
            <w:r>
              <w:t xml:space="preserve">For the case where the request is redirected to the same target via a different SCP, refer to </w:t>
            </w:r>
            <w:r w:rsidRPr="00A0180C">
              <w:t>clause 6.10.9.1 of 3GPP TS 29.500 [</w:t>
            </w:r>
            <w:r>
              <w:t>4</w:t>
            </w:r>
            <w:r w:rsidRPr="00A0180C">
              <w:t>]</w:t>
            </w:r>
            <w:r>
              <w:t>.</w:t>
            </w:r>
          </w:p>
        </w:tc>
      </w:tr>
      <w:tr w:rsidR="00E212C4" w14:paraId="3B385F83" w14:textId="77777777" w:rsidTr="00FC05D2">
        <w:trPr>
          <w:jc w:val="center"/>
        </w:trPr>
        <w:tc>
          <w:tcPr>
            <w:tcW w:w="825" w:type="pct"/>
            <w:shd w:val="clear" w:color="auto" w:fill="auto"/>
          </w:tcPr>
          <w:p w14:paraId="4A5965C7" w14:textId="77777777" w:rsidR="00E212C4" w:rsidRDefault="00E212C4" w:rsidP="00FC05D2">
            <w:pPr>
              <w:pStyle w:val="TAL"/>
            </w:pPr>
            <w:r>
              <w:rPr>
                <w:lang w:eastAsia="zh-CN"/>
              </w:rPr>
              <w:t>3gpp-Sbi-Target-Nf-Id</w:t>
            </w:r>
          </w:p>
        </w:tc>
        <w:tc>
          <w:tcPr>
            <w:tcW w:w="732" w:type="pct"/>
          </w:tcPr>
          <w:p w14:paraId="62A2684B" w14:textId="77777777" w:rsidR="00E212C4" w:rsidRDefault="00E212C4" w:rsidP="00FC05D2">
            <w:pPr>
              <w:pStyle w:val="TAL"/>
            </w:pPr>
            <w:r>
              <w:rPr>
                <w:lang w:eastAsia="fr-FR"/>
              </w:rPr>
              <w:t>string</w:t>
            </w:r>
          </w:p>
        </w:tc>
        <w:tc>
          <w:tcPr>
            <w:tcW w:w="217" w:type="pct"/>
          </w:tcPr>
          <w:p w14:paraId="0B87FFC2" w14:textId="77777777" w:rsidR="00E212C4" w:rsidRDefault="00E212C4" w:rsidP="00FC05D2">
            <w:pPr>
              <w:pStyle w:val="TAC"/>
            </w:pPr>
            <w:r>
              <w:rPr>
                <w:lang w:eastAsia="fr-FR"/>
              </w:rPr>
              <w:t>O</w:t>
            </w:r>
          </w:p>
        </w:tc>
        <w:tc>
          <w:tcPr>
            <w:tcW w:w="581" w:type="pct"/>
          </w:tcPr>
          <w:p w14:paraId="7B6B6846" w14:textId="77777777" w:rsidR="00E212C4" w:rsidRDefault="00E212C4" w:rsidP="00FC05D2">
            <w:pPr>
              <w:pStyle w:val="TAL"/>
            </w:pPr>
            <w:r>
              <w:rPr>
                <w:lang w:eastAsia="fr-FR"/>
              </w:rPr>
              <w:t>0..1</w:t>
            </w:r>
          </w:p>
        </w:tc>
        <w:tc>
          <w:tcPr>
            <w:tcW w:w="2645" w:type="pct"/>
            <w:shd w:val="clear" w:color="auto" w:fill="auto"/>
            <w:vAlign w:val="center"/>
          </w:tcPr>
          <w:p w14:paraId="628C4B7A" w14:textId="180C680F" w:rsidR="00E212C4" w:rsidRDefault="00E212C4" w:rsidP="00FC05D2">
            <w:pPr>
              <w:pStyle w:val="TAL"/>
            </w:pPr>
            <w:r>
              <w:rPr>
                <w:lang w:eastAsia="fr-FR"/>
              </w:rPr>
              <w:t>Identifier of the target SMF (service) instance towards which the request is redirected</w:t>
            </w:r>
            <w:ins w:id="107" w:author="Huawei [Abdessamad] 2025-08" w:date="2025-08-16T13:07:00Z">
              <w:r w:rsidR="00956E03">
                <w:rPr>
                  <w:lang w:eastAsia="fr-FR"/>
                </w:rPr>
                <w:t>.</w:t>
              </w:r>
            </w:ins>
          </w:p>
        </w:tc>
      </w:tr>
    </w:tbl>
    <w:p w14:paraId="7CB4F668" w14:textId="77777777" w:rsidR="00E212C4" w:rsidRDefault="00E212C4" w:rsidP="00E212C4">
      <w:pPr>
        <w:rPr>
          <w:noProof/>
        </w:rPr>
      </w:pPr>
    </w:p>
    <w:p w14:paraId="345AF2C7" w14:textId="77777777" w:rsidR="00E212C4" w:rsidRDefault="00E212C4" w:rsidP="00E212C4">
      <w:pPr>
        <w:pStyle w:val="1"/>
        <w:rPr>
          <w:color w:val="FF0000"/>
        </w:rPr>
      </w:pPr>
      <w:r>
        <w:rPr>
          <w:color w:val="FF0000"/>
        </w:rPr>
        <w:t xml:space="preserve">* * * Next Change * * * </w:t>
      </w:r>
    </w:p>
    <w:p w14:paraId="723A900E" w14:textId="77777777" w:rsidR="000A25A9" w:rsidRDefault="000A25A9" w:rsidP="000A25A9">
      <w:pPr>
        <w:pStyle w:val="Heading3"/>
        <w:rPr>
          <w:noProof/>
        </w:rPr>
      </w:pPr>
      <w:bookmarkStart w:id="108" w:name="_Toc28011582"/>
      <w:bookmarkStart w:id="109" w:name="_Toc34210698"/>
      <w:bookmarkStart w:id="110" w:name="_Toc36037723"/>
      <w:bookmarkStart w:id="111" w:name="_Toc39063157"/>
      <w:bookmarkStart w:id="112" w:name="_Toc43298215"/>
      <w:bookmarkStart w:id="113" w:name="_Toc45132992"/>
      <w:bookmarkStart w:id="114" w:name="_Toc49935459"/>
      <w:bookmarkStart w:id="115" w:name="_Toc50023805"/>
      <w:bookmarkStart w:id="116" w:name="_Toc51761295"/>
      <w:bookmarkStart w:id="117" w:name="_Toc56672225"/>
      <w:bookmarkStart w:id="118" w:name="_Toc66277783"/>
      <w:bookmarkStart w:id="119" w:name="_Toc200749048"/>
      <w:r>
        <w:rPr>
          <w:noProof/>
        </w:rPr>
        <w:t>5.6.1</w:t>
      </w:r>
      <w:r>
        <w:rPr>
          <w:noProof/>
        </w:rPr>
        <w:tab/>
        <w:t>General</w:t>
      </w:r>
      <w:bookmarkEnd w:id="108"/>
      <w:bookmarkEnd w:id="109"/>
      <w:bookmarkEnd w:id="110"/>
      <w:bookmarkEnd w:id="111"/>
      <w:bookmarkEnd w:id="112"/>
      <w:bookmarkEnd w:id="113"/>
      <w:bookmarkEnd w:id="114"/>
      <w:bookmarkEnd w:id="115"/>
      <w:bookmarkEnd w:id="116"/>
      <w:bookmarkEnd w:id="117"/>
      <w:bookmarkEnd w:id="118"/>
      <w:bookmarkEnd w:id="119"/>
    </w:p>
    <w:p w14:paraId="4BB559C7" w14:textId="77777777" w:rsidR="000A25A9" w:rsidRDefault="000A25A9" w:rsidP="000A25A9">
      <w:pPr>
        <w:rPr>
          <w:noProof/>
        </w:rPr>
      </w:pPr>
      <w:r>
        <w:rPr>
          <w:noProof/>
        </w:rPr>
        <w:t>This clause specifies the application data model supported by the API.</w:t>
      </w:r>
    </w:p>
    <w:p w14:paraId="07420854" w14:textId="77777777" w:rsidR="000A25A9" w:rsidRDefault="000A25A9" w:rsidP="000A25A9">
      <w:pPr>
        <w:rPr>
          <w:noProof/>
        </w:rPr>
      </w:pPr>
      <w:r>
        <w:rPr>
          <w:noProof/>
        </w:rPr>
        <w:t>Table 5.6.1-1 specifies the data types defined for the Nsmf_EventExposure service based interface protocol.</w:t>
      </w:r>
    </w:p>
    <w:p w14:paraId="0B463A9D" w14:textId="77777777" w:rsidR="000A25A9" w:rsidRDefault="000A25A9" w:rsidP="000A25A9">
      <w:pPr>
        <w:pStyle w:val="TH"/>
        <w:rPr>
          <w:noProof/>
        </w:rPr>
      </w:pPr>
      <w:r>
        <w:rPr>
          <w:noProof/>
        </w:rPr>
        <w:lastRenderedPageBreak/>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35"/>
        <w:gridCol w:w="1560"/>
        <w:gridCol w:w="3535"/>
        <w:gridCol w:w="1418"/>
      </w:tblGrid>
      <w:tr w:rsidR="000A25A9" w14:paraId="58A2D38B" w14:textId="77777777" w:rsidTr="00147775">
        <w:trPr>
          <w:jc w:val="center"/>
        </w:trPr>
        <w:tc>
          <w:tcPr>
            <w:tcW w:w="2835" w:type="dxa"/>
            <w:shd w:val="clear" w:color="auto" w:fill="C0C0C0"/>
            <w:hideMark/>
          </w:tcPr>
          <w:p w14:paraId="20434013" w14:textId="77777777" w:rsidR="000A25A9" w:rsidRDefault="000A25A9" w:rsidP="00FC05D2">
            <w:pPr>
              <w:pStyle w:val="TAH"/>
              <w:rPr>
                <w:noProof/>
              </w:rPr>
            </w:pPr>
            <w:r>
              <w:rPr>
                <w:noProof/>
              </w:rPr>
              <w:t>Data type</w:t>
            </w:r>
          </w:p>
        </w:tc>
        <w:tc>
          <w:tcPr>
            <w:tcW w:w="1560" w:type="dxa"/>
            <w:shd w:val="clear" w:color="auto" w:fill="C0C0C0"/>
            <w:hideMark/>
          </w:tcPr>
          <w:p w14:paraId="4EFDE4BB" w14:textId="77777777" w:rsidR="000A25A9" w:rsidRDefault="000A25A9" w:rsidP="00FC05D2">
            <w:pPr>
              <w:pStyle w:val="TAH"/>
              <w:rPr>
                <w:noProof/>
              </w:rPr>
            </w:pPr>
            <w:r>
              <w:rPr>
                <w:noProof/>
              </w:rPr>
              <w:t>Section defined</w:t>
            </w:r>
          </w:p>
        </w:tc>
        <w:tc>
          <w:tcPr>
            <w:tcW w:w="3535" w:type="dxa"/>
            <w:shd w:val="clear" w:color="auto" w:fill="C0C0C0"/>
            <w:hideMark/>
          </w:tcPr>
          <w:p w14:paraId="7D3CACE0" w14:textId="77777777" w:rsidR="000A25A9" w:rsidRDefault="000A25A9" w:rsidP="00FC05D2">
            <w:pPr>
              <w:pStyle w:val="TAH"/>
              <w:rPr>
                <w:noProof/>
              </w:rPr>
            </w:pPr>
            <w:r>
              <w:rPr>
                <w:noProof/>
              </w:rPr>
              <w:t>Description</w:t>
            </w:r>
          </w:p>
        </w:tc>
        <w:tc>
          <w:tcPr>
            <w:tcW w:w="1418" w:type="dxa"/>
            <w:shd w:val="clear" w:color="auto" w:fill="C0C0C0"/>
          </w:tcPr>
          <w:p w14:paraId="1BC11081" w14:textId="77777777" w:rsidR="000A25A9" w:rsidRDefault="000A25A9" w:rsidP="00FC05D2">
            <w:pPr>
              <w:pStyle w:val="TAH"/>
              <w:rPr>
                <w:noProof/>
              </w:rPr>
            </w:pPr>
            <w:r>
              <w:rPr>
                <w:noProof/>
              </w:rPr>
              <w:t>Applicability</w:t>
            </w:r>
          </w:p>
        </w:tc>
      </w:tr>
      <w:tr w:rsidR="000A25A9" w14:paraId="79D5D16C" w14:textId="77777777" w:rsidTr="00147775">
        <w:trPr>
          <w:jc w:val="center"/>
        </w:trPr>
        <w:tc>
          <w:tcPr>
            <w:tcW w:w="2835" w:type="dxa"/>
          </w:tcPr>
          <w:p w14:paraId="799A5B8D" w14:textId="77777777" w:rsidR="000A25A9" w:rsidRDefault="000A25A9" w:rsidP="00FC05D2">
            <w:pPr>
              <w:pStyle w:val="TAL"/>
              <w:rPr>
                <w:noProof/>
              </w:rPr>
            </w:pPr>
            <w:r>
              <w:rPr>
                <w:noProof/>
              </w:rPr>
              <w:t>AckOfNotify</w:t>
            </w:r>
          </w:p>
        </w:tc>
        <w:tc>
          <w:tcPr>
            <w:tcW w:w="1560" w:type="dxa"/>
          </w:tcPr>
          <w:p w14:paraId="31B72B2E" w14:textId="77777777" w:rsidR="000A25A9" w:rsidRDefault="000A25A9" w:rsidP="00FC05D2">
            <w:pPr>
              <w:pStyle w:val="TAL"/>
              <w:rPr>
                <w:noProof/>
              </w:rPr>
            </w:pPr>
            <w:r>
              <w:rPr>
                <w:rFonts w:hint="eastAsia"/>
                <w:noProof/>
              </w:rPr>
              <w:t>5</w:t>
            </w:r>
            <w:r>
              <w:rPr>
                <w:noProof/>
              </w:rPr>
              <w:t>.6.2.7</w:t>
            </w:r>
          </w:p>
        </w:tc>
        <w:tc>
          <w:tcPr>
            <w:tcW w:w="3535" w:type="dxa"/>
          </w:tcPr>
          <w:p w14:paraId="5B006065" w14:textId="77777777" w:rsidR="000A25A9" w:rsidRDefault="000A25A9" w:rsidP="00FC05D2">
            <w:pPr>
              <w:pStyle w:val="TAL"/>
              <w:rPr>
                <w:noProof/>
              </w:rPr>
            </w:pPr>
            <w:r>
              <w:rPr>
                <w:noProof/>
              </w:rPr>
              <w:t>Acknowledgement information of event notification</w:t>
            </w:r>
          </w:p>
        </w:tc>
        <w:tc>
          <w:tcPr>
            <w:tcW w:w="1418" w:type="dxa"/>
          </w:tcPr>
          <w:p w14:paraId="387EF6FB" w14:textId="77777777" w:rsidR="000A25A9" w:rsidRDefault="000A25A9" w:rsidP="00FC05D2">
            <w:pPr>
              <w:pStyle w:val="TAL"/>
              <w:rPr>
                <w:noProof/>
              </w:rPr>
            </w:pPr>
          </w:p>
        </w:tc>
      </w:tr>
      <w:tr w:rsidR="000A25A9" w14:paraId="7442A874" w14:textId="77777777" w:rsidTr="00147775">
        <w:trPr>
          <w:jc w:val="center"/>
        </w:trPr>
        <w:tc>
          <w:tcPr>
            <w:tcW w:w="2835" w:type="dxa"/>
          </w:tcPr>
          <w:p w14:paraId="1AD01F10" w14:textId="77777777" w:rsidR="000A25A9" w:rsidRDefault="000A25A9" w:rsidP="00FC05D2">
            <w:pPr>
              <w:pStyle w:val="TAL"/>
              <w:rPr>
                <w:noProof/>
              </w:rPr>
            </w:pPr>
            <w:r>
              <w:rPr>
                <w:noProof/>
              </w:rPr>
              <w:t>AppliedSmccType</w:t>
            </w:r>
          </w:p>
        </w:tc>
        <w:tc>
          <w:tcPr>
            <w:tcW w:w="1560" w:type="dxa"/>
          </w:tcPr>
          <w:p w14:paraId="3D4461FC" w14:textId="77777777" w:rsidR="000A25A9" w:rsidRDefault="000A25A9" w:rsidP="00FC05D2">
            <w:pPr>
              <w:pStyle w:val="TAL"/>
              <w:rPr>
                <w:noProof/>
              </w:rPr>
            </w:pPr>
            <w:r>
              <w:rPr>
                <w:noProof/>
              </w:rPr>
              <w:t>5.6.3.6</w:t>
            </w:r>
          </w:p>
        </w:tc>
        <w:tc>
          <w:tcPr>
            <w:tcW w:w="3535" w:type="dxa"/>
          </w:tcPr>
          <w:p w14:paraId="036FCABB" w14:textId="77777777" w:rsidR="000A25A9" w:rsidRDefault="000A25A9" w:rsidP="00FC05D2">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418" w:type="dxa"/>
          </w:tcPr>
          <w:p w14:paraId="72C114AA" w14:textId="77777777" w:rsidR="000A25A9" w:rsidRDefault="000A25A9" w:rsidP="00FC05D2">
            <w:pPr>
              <w:pStyle w:val="TAL"/>
              <w:rPr>
                <w:noProof/>
              </w:rPr>
            </w:pPr>
            <w:r w:rsidRPr="00C35FD2">
              <w:rPr>
                <w:rFonts w:cs="Arial"/>
                <w:noProof/>
                <w:szCs w:val="18"/>
                <w:lang w:eastAsia="zh-CN"/>
              </w:rPr>
              <w:t>SMCCE</w:t>
            </w:r>
          </w:p>
        </w:tc>
      </w:tr>
      <w:tr w:rsidR="000A25A9" w14:paraId="6E81C7CC" w14:textId="77777777" w:rsidTr="00147775">
        <w:trPr>
          <w:jc w:val="center"/>
        </w:trPr>
        <w:tc>
          <w:tcPr>
            <w:tcW w:w="2835" w:type="dxa"/>
          </w:tcPr>
          <w:p w14:paraId="3C455D28" w14:textId="77777777" w:rsidR="000A25A9" w:rsidRDefault="000A25A9" w:rsidP="00FC05D2">
            <w:pPr>
              <w:pStyle w:val="TAL"/>
              <w:rPr>
                <w:noProof/>
              </w:rPr>
            </w:pPr>
            <w:r>
              <w:rPr>
                <w:noProof/>
              </w:rPr>
              <w:t>EventNotification</w:t>
            </w:r>
          </w:p>
        </w:tc>
        <w:tc>
          <w:tcPr>
            <w:tcW w:w="1560" w:type="dxa"/>
          </w:tcPr>
          <w:p w14:paraId="4C139A7A" w14:textId="77777777" w:rsidR="000A25A9" w:rsidRDefault="000A25A9" w:rsidP="00FC05D2">
            <w:pPr>
              <w:pStyle w:val="TAL"/>
              <w:rPr>
                <w:noProof/>
              </w:rPr>
            </w:pPr>
            <w:r>
              <w:rPr>
                <w:noProof/>
              </w:rPr>
              <w:t>5.6.2.5</w:t>
            </w:r>
          </w:p>
        </w:tc>
        <w:tc>
          <w:tcPr>
            <w:tcW w:w="3535" w:type="dxa"/>
          </w:tcPr>
          <w:p w14:paraId="271A1715" w14:textId="77777777" w:rsidR="000A25A9" w:rsidRDefault="000A25A9" w:rsidP="00FC05D2">
            <w:pPr>
              <w:pStyle w:val="TAL"/>
              <w:rPr>
                <w:noProof/>
              </w:rPr>
            </w:pPr>
            <w:r>
              <w:rPr>
                <w:noProof/>
              </w:rPr>
              <w:t>Describes notifications about a single event that occurred.</w:t>
            </w:r>
          </w:p>
        </w:tc>
        <w:tc>
          <w:tcPr>
            <w:tcW w:w="1418" w:type="dxa"/>
          </w:tcPr>
          <w:p w14:paraId="2EF45586" w14:textId="77777777" w:rsidR="000A25A9" w:rsidRDefault="000A25A9" w:rsidP="00FC05D2">
            <w:pPr>
              <w:pStyle w:val="TAL"/>
              <w:rPr>
                <w:noProof/>
              </w:rPr>
            </w:pPr>
          </w:p>
        </w:tc>
      </w:tr>
      <w:tr w:rsidR="000A25A9" w14:paraId="3381E3B7" w14:textId="77777777" w:rsidTr="00147775">
        <w:trPr>
          <w:jc w:val="center"/>
        </w:trPr>
        <w:tc>
          <w:tcPr>
            <w:tcW w:w="2835" w:type="dxa"/>
          </w:tcPr>
          <w:p w14:paraId="03DAE050" w14:textId="77777777" w:rsidR="000A25A9" w:rsidRDefault="000A25A9" w:rsidP="00FC05D2">
            <w:pPr>
              <w:pStyle w:val="TAL"/>
              <w:rPr>
                <w:noProof/>
              </w:rPr>
            </w:pPr>
            <w:r>
              <w:rPr>
                <w:noProof/>
              </w:rPr>
              <w:t>EventSubscription</w:t>
            </w:r>
          </w:p>
        </w:tc>
        <w:tc>
          <w:tcPr>
            <w:tcW w:w="1560" w:type="dxa"/>
          </w:tcPr>
          <w:p w14:paraId="7EDC12A2" w14:textId="77777777" w:rsidR="000A25A9" w:rsidRDefault="000A25A9" w:rsidP="00FC05D2">
            <w:pPr>
              <w:pStyle w:val="TAL"/>
              <w:rPr>
                <w:noProof/>
              </w:rPr>
            </w:pPr>
            <w:r>
              <w:rPr>
                <w:noProof/>
              </w:rPr>
              <w:t>5.6.2.4</w:t>
            </w:r>
          </w:p>
        </w:tc>
        <w:tc>
          <w:tcPr>
            <w:tcW w:w="3535" w:type="dxa"/>
          </w:tcPr>
          <w:p w14:paraId="5BC3CC2F" w14:textId="77777777" w:rsidR="000A25A9" w:rsidRDefault="000A25A9" w:rsidP="00FC05D2">
            <w:pPr>
              <w:pStyle w:val="TAL"/>
              <w:rPr>
                <w:noProof/>
              </w:rPr>
            </w:pPr>
            <w:r>
              <w:rPr>
                <w:noProof/>
              </w:rPr>
              <w:t>Represents the subscription to a single event</w:t>
            </w:r>
          </w:p>
        </w:tc>
        <w:tc>
          <w:tcPr>
            <w:tcW w:w="1418" w:type="dxa"/>
          </w:tcPr>
          <w:p w14:paraId="017D0051" w14:textId="77777777" w:rsidR="000A25A9" w:rsidRDefault="000A25A9" w:rsidP="00FC05D2">
            <w:pPr>
              <w:pStyle w:val="TAL"/>
              <w:rPr>
                <w:noProof/>
              </w:rPr>
            </w:pPr>
          </w:p>
        </w:tc>
      </w:tr>
      <w:tr w:rsidR="000A25A9" w14:paraId="34F45506" w14:textId="77777777" w:rsidTr="00147775">
        <w:trPr>
          <w:jc w:val="center"/>
        </w:trPr>
        <w:tc>
          <w:tcPr>
            <w:tcW w:w="2835" w:type="dxa"/>
          </w:tcPr>
          <w:p w14:paraId="1909B77B" w14:textId="77777777" w:rsidR="000A25A9" w:rsidRDefault="000A25A9" w:rsidP="00FC05D2">
            <w:pPr>
              <w:pStyle w:val="TAL"/>
              <w:rPr>
                <w:noProof/>
              </w:rPr>
            </w:pPr>
            <w:r w:rsidRPr="00742D91">
              <w:rPr>
                <w:noProof/>
              </w:rPr>
              <w:t>IpAddrUsageInfo</w:t>
            </w:r>
          </w:p>
        </w:tc>
        <w:tc>
          <w:tcPr>
            <w:tcW w:w="1560" w:type="dxa"/>
          </w:tcPr>
          <w:p w14:paraId="24D09A0D" w14:textId="77777777" w:rsidR="000A25A9" w:rsidRDefault="000A25A9" w:rsidP="00FC05D2">
            <w:pPr>
              <w:pStyle w:val="TAL"/>
              <w:rPr>
                <w:noProof/>
              </w:rPr>
            </w:pPr>
            <w:r>
              <w:rPr>
                <w:noProof/>
              </w:rPr>
              <w:t>5.6.2.17</w:t>
            </w:r>
          </w:p>
        </w:tc>
        <w:tc>
          <w:tcPr>
            <w:tcW w:w="3535" w:type="dxa"/>
          </w:tcPr>
          <w:p w14:paraId="71B2B4EE" w14:textId="77777777" w:rsidR="000A25A9" w:rsidRDefault="000A25A9" w:rsidP="00FC05D2">
            <w:pPr>
              <w:pStyle w:val="TAL"/>
              <w:rPr>
                <w:noProof/>
              </w:rPr>
            </w:pPr>
            <w:r>
              <w:t>The usage information of UE IP address resources</w:t>
            </w:r>
            <w:r>
              <w:rPr>
                <w:lang w:eastAsia="zh-CN"/>
              </w:rPr>
              <w:t>.</w:t>
            </w:r>
          </w:p>
        </w:tc>
        <w:tc>
          <w:tcPr>
            <w:tcW w:w="1418" w:type="dxa"/>
          </w:tcPr>
          <w:p w14:paraId="6FD40C9A" w14:textId="77777777" w:rsidR="000A25A9" w:rsidRDefault="000A25A9" w:rsidP="00FC05D2">
            <w:pPr>
              <w:pStyle w:val="TAL"/>
              <w:rPr>
                <w:noProof/>
              </w:rPr>
            </w:pPr>
            <w:r>
              <w:t>SignallingInfo</w:t>
            </w:r>
          </w:p>
        </w:tc>
      </w:tr>
      <w:tr w:rsidR="000A25A9" w14:paraId="6BDDEB6B" w14:textId="77777777" w:rsidTr="00147775">
        <w:trPr>
          <w:jc w:val="center"/>
        </w:trPr>
        <w:tc>
          <w:tcPr>
            <w:tcW w:w="2835" w:type="dxa"/>
          </w:tcPr>
          <w:p w14:paraId="1C6EA25F" w14:textId="77777777" w:rsidR="000A25A9" w:rsidRDefault="000A25A9" w:rsidP="00FC05D2">
            <w:pPr>
              <w:pStyle w:val="TAL"/>
              <w:rPr>
                <w:noProof/>
              </w:rPr>
            </w:pPr>
            <w:r>
              <w:rPr>
                <w:noProof/>
              </w:rPr>
              <w:t>NotificationMethod</w:t>
            </w:r>
          </w:p>
        </w:tc>
        <w:tc>
          <w:tcPr>
            <w:tcW w:w="1560" w:type="dxa"/>
          </w:tcPr>
          <w:p w14:paraId="5B57CC29" w14:textId="77777777" w:rsidR="000A25A9" w:rsidRDefault="000A25A9" w:rsidP="00FC05D2">
            <w:pPr>
              <w:pStyle w:val="TAL"/>
              <w:rPr>
                <w:noProof/>
              </w:rPr>
            </w:pPr>
            <w:r>
              <w:rPr>
                <w:noProof/>
              </w:rPr>
              <w:t>5.6.3.4</w:t>
            </w:r>
          </w:p>
        </w:tc>
        <w:tc>
          <w:tcPr>
            <w:tcW w:w="3535" w:type="dxa"/>
          </w:tcPr>
          <w:p w14:paraId="52401CD5" w14:textId="77777777" w:rsidR="000A25A9" w:rsidRDefault="000A25A9" w:rsidP="00FC05D2">
            <w:pPr>
              <w:pStyle w:val="TAL"/>
              <w:rPr>
                <w:noProof/>
              </w:rPr>
            </w:pPr>
            <w:r>
              <w:rPr>
                <w:noProof/>
              </w:rPr>
              <w:t>Represents the notification methods that can be subscribed</w:t>
            </w:r>
          </w:p>
        </w:tc>
        <w:tc>
          <w:tcPr>
            <w:tcW w:w="1418" w:type="dxa"/>
          </w:tcPr>
          <w:p w14:paraId="009EEC5A" w14:textId="77777777" w:rsidR="000A25A9" w:rsidRDefault="000A25A9" w:rsidP="00FC05D2">
            <w:pPr>
              <w:pStyle w:val="TAL"/>
              <w:rPr>
                <w:noProof/>
              </w:rPr>
            </w:pPr>
          </w:p>
        </w:tc>
      </w:tr>
      <w:tr w:rsidR="000A25A9" w14:paraId="0D118BFB" w14:textId="77777777" w:rsidTr="00147775">
        <w:trPr>
          <w:jc w:val="center"/>
        </w:trPr>
        <w:tc>
          <w:tcPr>
            <w:tcW w:w="2835" w:type="dxa"/>
          </w:tcPr>
          <w:p w14:paraId="3B9D66F4" w14:textId="77777777" w:rsidR="000A25A9" w:rsidRDefault="000A25A9" w:rsidP="00FC05D2">
            <w:pPr>
              <w:pStyle w:val="TAL"/>
              <w:rPr>
                <w:noProof/>
              </w:rPr>
            </w:pPr>
            <w:r>
              <w:rPr>
                <w:noProof/>
              </w:rPr>
              <w:t>NsmfEventExposure</w:t>
            </w:r>
          </w:p>
        </w:tc>
        <w:tc>
          <w:tcPr>
            <w:tcW w:w="1560" w:type="dxa"/>
          </w:tcPr>
          <w:p w14:paraId="2083600E" w14:textId="77777777" w:rsidR="000A25A9" w:rsidRDefault="000A25A9" w:rsidP="00FC05D2">
            <w:pPr>
              <w:pStyle w:val="TAL"/>
              <w:rPr>
                <w:noProof/>
              </w:rPr>
            </w:pPr>
            <w:r>
              <w:rPr>
                <w:noProof/>
              </w:rPr>
              <w:t>5.6.2.2</w:t>
            </w:r>
          </w:p>
        </w:tc>
        <w:tc>
          <w:tcPr>
            <w:tcW w:w="3535" w:type="dxa"/>
          </w:tcPr>
          <w:p w14:paraId="6B08C283" w14:textId="77777777" w:rsidR="000A25A9" w:rsidRDefault="000A25A9" w:rsidP="00FC05D2">
            <w:pPr>
              <w:pStyle w:val="TAL"/>
              <w:rPr>
                <w:noProof/>
              </w:rPr>
            </w:pPr>
            <w:r>
              <w:rPr>
                <w:noProof/>
              </w:rPr>
              <w:t>Represents an Individual SMF Notification Subscription resource</w:t>
            </w:r>
          </w:p>
        </w:tc>
        <w:tc>
          <w:tcPr>
            <w:tcW w:w="1418" w:type="dxa"/>
          </w:tcPr>
          <w:p w14:paraId="4A1B1C17" w14:textId="77777777" w:rsidR="000A25A9" w:rsidRDefault="000A25A9" w:rsidP="00FC05D2">
            <w:pPr>
              <w:pStyle w:val="TAL"/>
              <w:rPr>
                <w:noProof/>
              </w:rPr>
            </w:pPr>
          </w:p>
        </w:tc>
      </w:tr>
      <w:tr w:rsidR="000A25A9" w14:paraId="46845C7C" w14:textId="77777777" w:rsidTr="00147775">
        <w:trPr>
          <w:jc w:val="center"/>
        </w:trPr>
        <w:tc>
          <w:tcPr>
            <w:tcW w:w="2835" w:type="dxa"/>
          </w:tcPr>
          <w:p w14:paraId="7533C5B1" w14:textId="77777777" w:rsidR="000A25A9" w:rsidRDefault="000A25A9" w:rsidP="00FC05D2">
            <w:pPr>
              <w:pStyle w:val="TAL"/>
              <w:rPr>
                <w:noProof/>
              </w:rPr>
            </w:pPr>
            <w:r>
              <w:rPr>
                <w:noProof/>
              </w:rPr>
              <w:t>NsmfEventExposureNotification</w:t>
            </w:r>
          </w:p>
        </w:tc>
        <w:tc>
          <w:tcPr>
            <w:tcW w:w="1560" w:type="dxa"/>
          </w:tcPr>
          <w:p w14:paraId="5E340944" w14:textId="77777777" w:rsidR="000A25A9" w:rsidRDefault="000A25A9" w:rsidP="00FC05D2">
            <w:pPr>
              <w:pStyle w:val="TAL"/>
              <w:rPr>
                <w:noProof/>
              </w:rPr>
            </w:pPr>
            <w:r>
              <w:rPr>
                <w:noProof/>
              </w:rPr>
              <w:t>5.6.2.3</w:t>
            </w:r>
          </w:p>
        </w:tc>
        <w:tc>
          <w:tcPr>
            <w:tcW w:w="3535" w:type="dxa"/>
          </w:tcPr>
          <w:p w14:paraId="0D545A2F" w14:textId="77777777" w:rsidR="000A25A9" w:rsidRDefault="000A25A9" w:rsidP="00FC05D2">
            <w:pPr>
              <w:pStyle w:val="TAL"/>
              <w:rPr>
                <w:noProof/>
              </w:rPr>
            </w:pPr>
            <w:r>
              <w:rPr>
                <w:noProof/>
              </w:rPr>
              <w:t>Describes Notifications about events that occurred.</w:t>
            </w:r>
          </w:p>
        </w:tc>
        <w:tc>
          <w:tcPr>
            <w:tcW w:w="1418" w:type="dxa"/>
          </w:tcPr>
          <w:p w14:paraId="781486CD" w14:textId="77777777" w:rsidR="000A25A9" w:rsidRDefault="000A25A9" w:rsidP="00FC05D2">
            <w:pPr>
              <w:pStyle w:val="TAL"/>
              <w:rPr>
                <w:noProof/>
              </w:rPr>
            </w:pPr>
          </w:p>
        </w:tc>
      </w:tr>
      <w:tr w:rsidR="000A25A9" w14:paraId="28395B42" w14:textId="77777777" w:rsidTr="00147775">
        <w:trPr>
          <w:jc w:val="center"/>
        </w:trPr>
        <w:tc>
          <w:tcPr>
            <w:tcW w:w="2835" w:type="dxa"/>
          </w:tcPr>
          <w:p w14:paraId="5EDCDE2E" w14:textId="77777777" w:rsidR="000A25A9" w:rsidRDefault="000A25A9" w:rsidP="00FC05D2">
            <w:pPr>
              <w:pStyle w:val="TAL"/>
              <w:rPr>
                <w:noProof/>
              </w:rPr>
            </w:pPr>
            <w:r>
              <w:rPr>
                <w:noProof/>
              </w:rPr>
              <w:t>PduSessionInfo</w:t>
            </w:r>
          </w:p>
        </w:tc>
        <w:tc>
          <w:tcPr>
            <w:tcW w:w="1560" w:type="dxa"/>
          </w:tcPr>
          <w:p w14:paraId="5A448272" w14:textId="77777777" w:rsidR="000A25A9" w:rsidRDefault="000A25A9" w:rsidP="00FC05D2">
            <w:pPr>
              <w:pStyle w:val="TAL"/>
              <w:rPr>
                <w:noProof/>
              </w:rPr>
            </w:pPr>
            <w:r>
              <w:rPr>
                <w:noProof/>
              </w:rPr>
              <w:t>5.6.2.12</w:t>
            </w:r>
          </w:p>
        </w:tc>
        <w:tc>
          <w:tcPr>
            <w:tcW w:w="3535" w:type="dxa"/>
          </w:tcPr>
          <w:p w14:paraId="114D334C" w14:textId="77777777" w:rsidR="000A25A9" w:rsidRDefault="000A25A9" w:rsidP="00FC05D2">
            <w:pPr>
              <w:pStyle w:val="TAL"/>
              <w:rPr>
                <w:noProof/>
              </w:rPr>
            </w:pPr>
            <w:r>
              <w:rPr>
                <w:rFonts w:hint="eastAsia"/>
                <w:lang w:eastAsia="zh-CN"/>
              </w:rPr>
              <w:t>Represents</w:t>
            </w:r>
            <w:r>
              <w:t xml:space="preserve"> session information.</w:t>
            </w:r>
          </w:p>
        </w:tc>
        <w:tc>
          <w:tcPr>
            <w:tcW w:w="1418" w:type="dxa"/>
          </w:tcPr>
          <w:p w14:paraId="59B5A2F4" w14:textId="77777777" w:rsidR="000A25A9" w:rsidRDefault="000A25A9" w:rsidP="00FC05D2">
            <w:pPr>
              <w:pStyle w:val="TAL"/>
              <w:rPr>
                <w:noProof/>
              </w:rPr>
            </w:pPr>
            <w:r>
              <w:t>UeCommunication</w:t>
            </w:r>
          </w:p>
        </w:tc>
      </w:tr>
      <w:tr w:rsidR="000A25A9" w14:paraId="68B42282" w14:textId="77777777" w:rsidTr="00147775">
        <w:trPr>
          <w:jc w:val="center"/>
        </w:trPr>
        <w:tc>
          <w:tcPr>
            <w:tcW w:w="2835" w:type="dxa"/>
          </w:tcPr>
          <w:p w14:paraId="3B6ECD0A" w14:textId="77777777" w:rsidR="000A25A9" w:rsidRDefault="000A25A9" w:rsidP="00FC05D2">
            <w:pPr>
              <w:pStyle w:val="TAL"/>
              <w:rPr>
                <w:noProof/>
              </w:rPr>
            </w:pPr>
            <w:r>
              <w:rPr>
                <w:noProof/>
              </w:rPr>
              <w:t>PduSessionInformation</w:t>
            </w:r>
          </w:p>
        </w:tc>
        <w:tc>
          <w:tcPr>
            <w:tcW w:w="1560" w:type="dxa"/>
          </w:tcPr>
          <w:p w14:paraId="24BCDF36" w14:textId="77777777" w:rsidR="000A25A9" w:rsidRDefault="000A25A9" w:rsidP="00FC05D2">
            <w:pPr>
              <w:pStyle w:val="TAL"/>
              <w:rPr>
                <w:noProof/>
              </w:rPr>
            </w:pPr>
            <w:r>
              <w:rPr>
                <w:noProof/>
              </w:rPr>
              <w:t>5.6.2.11</w:t>
            </w:r>
          </w:p>
        </w:tc>
        <w:tc>
          <w:tcPr>
            <w:tcW w:w="3535" w:type="dxa"/>
          </w:tcPr>
          <w:p w14:paraId="7CCBE7A4" w14:textId="77777777" w:rsidR="000A25A9" w:rsidRDefault="000A25A9" w:rsidP="00FC05D2">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418" w:type="dxa"/>
          </w:tcPr>
          <w:p w14:paraId="3582744B" w14:textId="77777777" w:rsidR="000A25A9" w:rsidRDefault="000A25A9" w:rsidP="00FC05D2">
            <w:pPr>
              <w:pStyle w:val="TAL"/>
              <w:rPr>
                <w:noProof/>
              </w:rPr>
            </w:pPr>
            <w:r>
              <w:t>UeCommunication</w:t>
            </w:r>
          </w:p>
        </w:tc>
      </w:tr>
      <w:tr w:rsidR="000A25A9" w14:paraId="23891710" w14:textId="77777777" w:rsidTr="00147775">
        <w:trPr>
          <w:jc w:val="center"/>
        </w:trPr>
        <w:tc>
          <w:tcPr>
            <w:tcW w:w="2835" w:type="dxa"/>
          </w:tcPr>
          <w:p w14:paraId="619CB715" w14:textId="77777777" w:rsidR="000A25A9" w:rsidRDefault="000A25A9" w:rsidP="00FC05D2">
            <w:pPr>
              <w:pStyle w:val="TAL"/>
              <w:rPr>
                <w:noProof/>
              </w:rPr>
            </w:pPr>
            <w:r>
              <w:rPr>
                <w:noProof/>
              </w:rPr>
              <w:t>PduSessionStatus</w:t>
            </w:r>
          </w:p>
        </w:tc>
        <w:tc>
          <w:tcPr>
            <w:tcW w:w="1560" w:type="dxa"/>
          </w:tcPr>
          <w:p w14:paraId="54288302" w14:textId="77777777" w:rsidR="000A25A9" w:rsidRDefault="000A25A9" w:rsidP="00FC05D2">
            <w:pPr>
              <w:pStyle w:val="TAL"/>
              <w:rPr>
                <w:noProof/>
              </w:rPr>
            </w:pPr>
            <w:r>
              <w:rPr>
                <w:noProof/>
              </w:rPr>
              <w:t>5.6.3.8</w:t>
            </w:r>
          </w:p>
        </w:tc>
        <w:tc>
          <w:tcPr>
            <w:tcW w:w="3535" w:type="dxa"/>
          </w:tcPr>
          <w:p w14:paraId="3136D086" w14:textId="77777777" w:rsidR="000A25A9" w:rsidRDefault="000A25A9" w:rsidP="00FC05D2">
            <w:pPr>
              <w:pStyle w:val="TAL"/>
              <w:rPr>
                <w:noProof/>
              </w:rPr>
            </w:pPr>
            <w:r w:rsidRPr="00E9603C">
              <w:t>Status of the PDU Session</w:t>
            </w:r>
            <w:r>
              <w:t>.</w:t>
            </w:r>
          </w:p>
        </w:tc>
        <w:tc>
          <w:tcPr>
            <w:tcW w:w="1418" w:type="dxa"/>
          </w:tcPr>
          <w:p w14:paraId="1EEA74A1" w14:textId="77777777" w:rsidR="000A25A9" w:rsidRDefault="000A25A9" w:rsidP="00FC05D2">
            <w:pPr>
              <w:pStyle w:val="TAL"/>
              <w:rPr>
                <w:noProof/>
              </w:rPr>
            </w:pPr>
            <w:r>
              <w:t>UeCommunication</w:t>
            </w:r>
          </w:p>
        </w:tc>
      </w:tr>
      <w:tr w:rsidR="000A25A9" w14:paraId="77EE3EB7" w14:textId="77777777" w:rsidTr="00147775">
        <w:trPr>
          <w:jc w:val="center"/>
        </w:trPr>
        <w:tc>
          <w:tcPr>
            <w:tcW w:w="2835" w:type="dxa"/>
          </w:tcPr>
          <w:p w14:paraId="5D467ABB" w14:textId="77777777" w:rsidR="000A25A9" w:rsidRDefault="000A25A9" w:rsidP="00FC05D2">
            <w:pPr>
              <w:pStyle w:val="TAL"/>
              <w:rPr>
                <w:noProof/>
              </w:rPr>
            </w:pPr>
            <w:r>
              <w:rPr>
                <w:noProof/>
              </w:rPr>
              <w:t>SmfEvent</w:t>
            </w:r>
          </w:p>
        </w:tc>
        <w:tc>
          <w:tcPr>
            <w:tcW w:w="1560" w:type="dxa"/>
          </w:tcPr>
          <w:p w14:paraId="73DF416E" w14:textId="77777777" w:rsidR="000A25A9" w:rsidRDefault="000A25A9" w:rsidP="00FC05D2">
            <w:pPr>
              <w:pStyle w:val="TAL"/>
              <w:rPr>
                <w:noProof/>
              </w:rPr>
            </w:pPr>
            <w:r>
              <w:rPr>
                <w:noProof/>
              </w:rPr>
              <w:t>5.6.3.3</w:t>
            </w:r>
          </w:p>
        </w:tc>
        <w:tc>
          <w:tcPr>
            <w:tcW w:w="3535" w:type="dxa"/>
          </w:tcPr>
          <w:p w14:paraId="56DE0F92" w14:textId="77777777" w:rsidR="000A25A9" w:rsidRDefault="000A25A9" w:rsidP="00FC05D2">
            <w:pPr>
              <w:pStyle w:val="TAL"/>
              <w:rPr>
                <w:noProof/>
              </w:rPr>
            </w:pPr>
            <w:r>
              <w:rPr>
                <w:noProof/>
              </w:rPr>
              <w:t>Represents the types of events that can be subscribed</w:t>
            </w:r>
          </w:p>
        </w:tc>
        <w:tc>
          <w:tcPr>
            <w:tcW w:w="1418" w:type="dxa"/>
          </w:tcPr>
          <w:p w14:paraId="20084290" w14:textId="77777777" w:rsidR="000A25A9" w:rsidRDefault="000A25A9" w:rsidP="00FC05D2">
            <w:pPr>
              <w:pStyle w:val="TAL"/>
              <w:rPr>
                <w:noProof/>
              </w:rPr>
            </w:pPr>
          </w:p>
        </w:tc>
      </w:tr>
      <w:tr w:rsidR="000A25A9" w14:paraId="4976CE20" w14:textId="77777777" w:rsidTr="00147775">
        <w:trPr>
          <w:jc w:val="center"/>
        </w:trPr>
        <w:tc>
          <w:tcPr>
            <w:tcW w:w="2835" w:type="dxa"/>
          </w:tcPr>
          <w:p w14:paraId="09E8D95C" w14:textId="77777777" w:rsidR="000A25A9" w:rsidRDefault="000A25A9" w:rsidP="00FC05D2">
            <w:pPr>
              <w:pStyle w:val="TAL"/>
              <w:rPr>
                <w:noProof/>
              </w:rPr>
            </w:pPr>
            <w:r>
              <w:rPr>
                <w:noProof/>
              </w:rPr>
              <w:t>SubId</w:t>
            </w:r>
          </w:p>
        </w:tc>
        <w:tc>
          <w:tcPr>
            <w:tcW w:w="1560" w:type="dxa"/>
          </w:tcPr>
          <w:p w14:paraId="44E76108" w14:textId="77777777" w:rsidR="000A25A9" w:rsidRDefault="000A25A9" w:rsidP="00FC05D2">
            <w:pPr>
              <w:pStyle w:val="TAL"/>
              <w:rPr>
                <w:noProof/>
              </w:rPr>
            </w:pPr>
            <w:r>
              <w:rPr>
                <w:noProof/>
              </w:rPr>
              <w:t>5.6.3.2</w:t>
            </w:r>
          </w:p>
        </w:tc>
        <w:tc>
          <w:tcPr>
            <w:tcW w:w="3535" w:type="dxa"/>
          </w:tcPr>
          <w:p w14:paraId="7B825C19" w14:textId="77777777" w:rsidR="000A25A9" w:rsidRDefault="000A25A9" w:rsidP="00FC05D2">
            <w:pPr>
              <w:pStyle w:val="TAL"/>
              <w:rPr>
                <w:noProof/>
              </w:rPr>
            </w:pPr>
            <w:r>
              <w:rPr>
                <w:noProof/>
              </w:rPr>
              <w:t>Identifies an Individual SMF Notification Subscription.</w:t>
            </w:r>
          </w:p>
        </w:tc>
        <w:tc>
          <w:tcPr>
            <w:tcW w:w="1418" w:type="dxa"/>
          </w:tcPr>
          <w:p w14:paraId="5314365F" w14:textId="77777777" w:rsidR="000A25A9" w:rsidRDefault="000A25A9" w:rsidP="00FC05D2">
            <w:pPr>
              <w:pStyle w:val="TAL"/>
              <w:rPr>
                <w:noProof/>
              </w:rPr>
            </w:pPr>
          </w:p>
        </w:tc>
      </w:tr>
      <w:tr w:rsidR="000A25A9" w14:paraId="338F5608" w14:textId="77777777" w:rsidTr="00147775">
        <w:trPr>
          <w:jc w:val="center"/>
        </w:trPr>
        <w:tc>
          <w:tcPr>
            <w:tcW w:w="2835" w:type="dxa"/>
          </w:tcPr>
          <w:p w14:paraId="6DCE85E0" w14:textId="77777777" w:rsidR="000A25A9" w:rsidRDefault="000A25A9" w:rsidP="00FC05D2">
            <w:pPr>
              <w:pStyle w:val="TAL"/>
              <w:rPr>
                <w:noProof/>
              </w:rPr>
            </w:pPr>
            <w:r>
              <w:t>SmNasFromSmf</w:t>
            </w:r>
          </w:p>
        </w:tc>
        <w:tc>
          <w:tcPr>
            <w:tcW w:w="1560" w:type="dxa"/>
          </w:tcPr>
          <w:p w14:paraId="26F2E3EE" w14:textId="77777777" w:rsidR="000A25A9" w:rsidRDefault="000A25A9" w:rsidP="00FC05D2">
            <w:pPr>
              <w:pStyle w:val="TAL"/>
              <w:rPr>
                <w:noProof/>
              </w:rPr>
            </w:pPr>
            <w:r>
              <w:rPr>
                <w:rFonts w:hint="eastAsia"/>
                <w:noProof/>
              </w:rPr>
              <w:t>5</w:t>
            </w:r>
            <w:r>
              <w:rPr>
                <w:noProof/>
              </w:rPr>
              <w:t>.6.2.9</w:t>
            </w:r>
          </w:p>
        </w:tc>
        <w:tc>
          <w:tcPr>
            <w:tcW w:w="3535" w:type="dxa"/>
          </w:tcPr>
          <w:p w14:paraId="4F1ED72F" w14:textId="77777777" w:rsidR="000A25A9" w:rsidRDefault="000A25A9" w:rsidP="00FC05D2">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p>
        </w:tc>
        <w:tc>
          <w:tcPr>
            <w:tcW w:w="1418" w:type="dxa"/>
          </w:tcPr>
          <w:p w14:paraId="6D3208FA" w14:textId="77777777" w:rsidR="000A25A9" w:rsidRDefault="000A25A9" w:rsidP="00FC05D2">
            <w:pPr>
              <w:pStyle w:val="TAL"/>
              <w:rPr>
                <w:noProof/>
              </w:rPr>
            </w:pPr>
            <w:r w:rsidRPr="00C35FD2">
              <w:rPr>
                <w:rFonts w:cs="Arial"/>
                <w:noProof/>
                <w:szCs w:val="18"/>
                <w:lang w:eastAsia="zh-CN"/>
              </w:rPr>
              <w:t>SMCCE</w:t>
            </w:r>
          </w:p>
        </w:tc>
      </w:tr>
      <w:tr w:rsidR="000A25A9" w14:paraId="15A7B007" w14:textId="77777777" w:rsidTr="00147775">
        <w:trPr>
          <w:jc w:val="center"/>
        </w:trPr>
        <w:tc>
          <w:tcPr>
            <w:tcW w:w="2835" w:type="dxa"/>
          </w:tcPr>
          <w:p w14:paraId="1CE44A73" w14:textId="77777777" w:rsidR="000A25A9" w:rsidRDefault="000A25A9" w:rsidP="00FC05D2">
            <w:pPr>
              <w:pStyle w:val="TAL"/>
            </w:pPr>
            <w:r>
              <w:t>SmNasFromUe</w:t>
            </w:r>
          </w:p>
        </w:tc>
        <w:tc>
          <w:tcPr>
            <w:tcW w:w="1560" w:type="dxa"/>
          </w:tcPr>
          <w:p w14:paraId="7D08D393" w14:textId="77777777" w:rsidR="000A25A9" w:rsidRDefault="000A25A9" w:rsidP="00FC05D2">
            <w:pPr>
              <w:pStyle w:val="TAL"/>
              <w:rPr>
                <w:noProof/>
              </w:rPr>
            </w:pPr>
            <w:r>
              <w:rPr>
                <w:rFonts w:hint="eastAsia"/>
                <w:noProof/>
              </w:rPr>
              <w:t>5</w:t>
            </w:r>
            <w:r>
              <w:rPr>
                <w:noProof/>
              </w:rPr>
              <w:t>.6.2.8</w:t>
            </w:r>
          </w:p>
        </w:tc>
        <w:tc>
          <w:tcPr>
            <w:tcW w:w="3535" w:type="dxa"/>
          </w:tcPr>
          <w:p w14:paraId="56A99846" w14:textId="77777777" w:rsidR="000A25A9" w:rsidRDefault="000A25A9" w:rsidP="00FC05D2">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418" w:type="dxa"/>
          </w:tcPr>
          <w:p w14:paraId="4343A898" w14:textId="77777777" w:rsidR="000A25A9" w:rsidRPr="00C35FD2" w:rsidRDefault="000A25A9" w:rsidP="00FC05D2">
            <w:pPr>
              <w:pStyle w:val="TAL"/>
              <w:rPr>
                <w:rFonts w:cs="Arial"/>
                <w:noProof/>
                <w:szCs w:val="18"/>
                <w:lang w:eastAsia="zh-CN"/>
              </w:rPr>
            </w:pPr>
            <w:r w:rsidRPr="00C35FD2">
              <w:rPr>
                <w:rFonts w:cs="Arial"/>
                <w:noProof/>
                <w:szCs w:val="18"/>
                <w:lang w:eastAsia="zh-CN"/>
              </w:rPr>
              <w:t>SMCCE</w:t>
            </w:r>
          </w:p>
        </w:tc>
      </w:tr>
      <w:tr w:rsidR="000A25A9" w14:paraId="0E12CA32" w14:textId="77777777" w:rsidTr="00147775">
        <w:trPr>
          <w:jc w:val="center"/>
        </w:trPr>
        <w:tc>
          <w:tcPr>
            <w:tcW w:w="2835" w:type="dxa"/>
          </w:tcPr>
          <w:p w14:paraId="5D18CA18" w14:textId="77777777" w:rsidR="000A25A9" w:rsidRDefault="000A25A9" w:rsidP="00FC05D2">
            <w:pPr>
              <w:pStyle w:val="TAL"/>
            </w:pPr>
            <w:r>
              <w:rPr>
                <w:noProof/>
              </w:rPr>
              <w:t>StateTransitionInfo</w:t>
            </w:r>
          </w:p>
        </w:tc>
        <w:tc>
          <w:tcPr>
            <w:tcW w:w="1560" w:type="dxa"/>
          </w:tcPr>
          <w:p w14:paraId="1B0DD47C" w14:textId="77777777" w:rsidR="000A25A9" w:rsidRDefault="000A25A9" w:rsidP="00FC05D2">
            <w:pPr>
              <w:pStyle w:val="TAL"/>
              <w:rPr>
                <w:noProof/>
              </w:rPr>
            </w:pPr>
            <w:r w:rsidRPr="00A73302">
              <w:rPr>
                <w:noProof/>
              </w:rPr>
              <w:t>5.6.2.1</w:t>
            </w:r>
            <w:r>
              <w:rPr>
                <w:noProof/>
              </w:rPr>
              <w:t>8</w:t>
            </w:r>
          </w:p>
        </w:tc>
        <w:tc>
          <w:tcPr>
            <w:tcW w:w="3535" w:type="dxa"/>
          </w:tcPr>
          <w:p w14:paraId="7C9D63BF" w14:textId="77777777" w:rsidR="000A25A9" w:rsidRDefault="000A25A9" w:rsidP="00FC05D2">
            <w:pPr>
              <w:pStyle w:val="TAL"/>
              <w:rPr>
                <w:noProof/>
              </w:rPr>
            </w:pPr>
            <w:r>
              <w:rPr>
                <w:noProof/>
              </w:rPr>
              <w:t>Represents session-related state transition information.</w:t>
            </w:r>
          </w:p>
        </w:tc>
        <w:tc>
          <w:tcPr>
            <w:tcW w:w="1418" w:type="dxa"/>
          </w:tcPr>
          <w:p w14:paraId="3D089A43" w14:textId="77777777" w:rsidR="000A25A9" w:rsidRPr="00C35FD2" w:rsidRDefault="000A25A9" w:rsidP="00FC05D2">
            <w:pPr>
              <w:pStyle w:val="TAL"/>
              <w:rPr>
                <w:rFonts w:cs="Arial"/>
                <w:noProof/>
                <w:szCs w:val="18"/>
                <w:lang w:eastAsia="zh-CN"/>
              </w:rPr>
            </w:pPr>
            <w:r>
              <w:rPr>
                <w:noProof/>
              </w:rPr>
              <w:t>SignallingInfo</w:t>
            </w:r>
          </w:p>
        </w:tc>
      </w:tr>
      <w:tr w:rsidR="000A25A9" w14:paraId="3EE2AD02" w14:textId="77777777" w:rsidTr="00147775">
        <w:trPr>
          <w:jc w:val="center"/>
        </w:trPr>
        <w:tc>
          <w:tcPr>
            <w:tcW w:w="2835" w:type="dxa"/>
          </w:tcPr>
          <w:p w14:paraId="01E38914" w14:textId="77777777" w:rsidR="000A25A9" w:rsidRDefault="000A25A9" w:rsidP="00FC05D2">
            <w:pPr>
              <w:pStyle w:val="TAL"/>
            </w:pPr>
            <w:r>
              <w:rPr>
                <w:noProof/>
              </w:rPr>
              <w:t>TrafficCorrelationNotification</w:t>
            </w:r>
          </w:p>
        </w:tc>
        <w:tc>
          <w:tcPr>
            <w:tcW w:w="1560" w:type="dxa"/>
          </w:tcPr>
          <w:p w14:paraId="110E7E7D" w14:textId="77777777" w:rsidR="000A25A9" w:rsidRDefault="000A25A9" w:rsidP="00FC05D2">
            <w:pPr>
              <w:pStyle w:val="TAL"/>
              <w:rPr>
                <w:noProof/>
              </w:rPr>
            </w:pPr>
            <w:r>
              <w:rPr>
                <w:noProof/>
                <w:lang w:eastAsia="zh-CN"/>
              </w:rPr>
              <w:t>5.6.2.14</w:t>
            </w:r>
          </w:p>
        </w:tc>
        <w:tc>
          <w:tcPr>
            <w:tcW w:w="3535" w:type="dxa"/>
          </w:tcPr>
          <w:p w14:paraId="74173A0E" w14:textId="77777777" w:rsidR="000A25A9" w:rsidRDefault="000A25A9" w:rsidP="00FC05D2">
            <w:pPr>
              <w:pStyle w:val="TAL"/>
              <w:rPr>
                <w:noProof/>
              </w:rPr>
            </w:pPr>
            <w:r>
              <w:rPr>
                <w:rFonts w:cs="Arial"/>
                <w:szCs w:val="18"/>
                <w:lang w:eastAsia="zh-CN"/>
              </w:rPr>
              <w:t xml:space="preserve">Represents the </w:t>
            </w:r>
            <w:r w:rsidRPr="0028297C">
              <w:rPr>
                <w:rFonts w:cs="Arial"/>
                <w:szCs w:val="18"/>
                <w:lang w:eastAsia="zh-CN"/>
              </w:rPr>
              <w:t>traffic correlation Information</w:t>
            </w:r>
            <w:r>
              <w:rPr>
                <w:rFonts w:cs="Arial"/>
                <w:szCs w:val="18"/>
                <w:lang w:eastAsia="zh-CN"/>
              </w:rPr>
              <w:t xml:space="preserve"> for Notification.</w:t>
            </w:r>
          </w:p>
        </w:tc>
        <w:tc>
          <w:tcPr>
            <w:tcW w:w="1418" w:type="dxa"/>
          </w:tcPr>
          <w:p w14:paraId="3A1B2838" w14:textId="77777777" w:rsidR="000A25A9" w:rsidRPr="00C35FD2" w:rsidRDefault="000A25A9" w:rsidP="00FC05D2">
            <w:pPr>
              <w:pStyle w:val="TAL"/>
              <w:rPr>
                <w:rFonts w:cs="Arial"/>
                <w:noProof/>
                <w:szCs w:val="18"/>
                <w:lang w:eastAsia="zh-CN"/>
              </w:rPr>
            </w:pPr>
            <w:r>
              <w:t>CommonEASDNAI</w:t>
            </w:r>
          </w:p>
        </w:tc>
      </w:tr>
      <w:tr w:rsidR="000A25A9" w14:paraId="3B922207" w14:textId="77777777" w:rsidTr="00147775">
        <w:trPr>
          <w:jc w:val="center"/>
        </w:trPr>
        <w:tc>
          <w:tcPr>
            <w:tcW w:w="2835" w:type="dxa"/>
          </w:tcPr>
          <w:p w14:paraId="1913F634" w14:textId="77777777" w:rsidR="000A25A9" w:rsidRDefault="000A25A9" w:rsidP="00FC05D2">
            <w:pPr>
              <w:pStyle w:val="TAL"/>
              <w:rPr>
                <w:noProof/>
              </w:rPr>
            </w:pPr>
            <w:r>
              <w:rPr>
                <w:noProof/>
              </w:rPr>
              <w:t>TraffRouteReq</w:t>
            </w:r>
            <w:r w:rsidRPr="00A64323">
              <w:rPr>
                <w:noProof/>
              </w:rPr>
              <w:t>Outcome</w:t>
            </w:r>
          </w:p>
        </w:tc>
        <w:tc>
          <w:tcPr>
            <w:tcW w:w="1560" w:type="dxa"/>
          </w:tcPr>
          <w:p w14:paraId="2DD8DF84" w14:textId="77777777" w:rsidR="000A25A9" w:rsidRDefault="000A25A9" w:rsidP="00FC05D2">
            <w:pPr>
              <w:pStyle w:val="TAL"/>
              <w:rPr>
                <w:noProof/>
                <w:lang w:eastAsia="zh-CN"/>
              </w:rPr>
            </w:pPr>
            <w:r>
              <w:rPr>
                <w:noProof/>
                <w:lang w:eastAsia="zh-CN"/>
              </w:rPr>
              <w:t>5.6.2.15</w:t>
            </w:r>
          </w:p>
        </w:tc>
        <w:tc>
          <w:tcPr>
            <w:tcW w:w="3535" w:type="dxa"/>
          </w:tcPr>
          <w:p w14:paraId="74038E63" w14:textId="77777777" w:rsidR="000A25A9" w:rsidRDefault="000A25A9" w:rsidP="00FC05D2">
            <w:pPr>
              <w:pStyle w:val="TAL"/>
              <w:rPr>
                <w:rFonts w:cs="Arial"/>
                <w:szCs w:val="18"/>
                <w:lang w:eastAsia="zh-CN"/>
              </w:rPr>
            </w:pPr>
            <w:r>
              <w:rPr>
                <w:noProof/>
              </w:rPr>
              <w:t>Represents the installation outcome of the requested traffic routing, requirements.</w:t>
            </w:r>
          </w:p>
        </w:tc>
        <w:tc>
          <w:tcPr>
            <w:tcW w:w="1418" w:type="dxa"/>
          </w:tcPr>
          <w:p w14:paraId="477A5816" w14:textId="77777777" w:rsidR="000A25A9" w:rsidRDefault="000A25A9" w:rsidP="00FC05D2">
            <w:pPr>
              <w:pStyle w:val="TAL"/>
            </w:pPr>
            <w:r>
              <w:rPr>
                <w:noProof/>
              </w:rPr>
              <w:t>TraffRouteReq</w:t>
            </w:r>
            <w:r w:rsidRPr="00A64323">
              <w:rPr>
                <w:noProof/>
              </w:rPr>
              <w:t>Outcome</w:t>
            </w:r>
          </w:p>
        </w:tc>
      </w:tr>
      <w:tr w:rsidR="000A25A9" w14:paraId="71F50BD8" w14:textId="77777777" w:rsidTr="00147775">
        <w:trPr>
          <w:jc w:val="center"/>
        </w:trPr>
        <w:tc>
          <w:tcPr>
            <w:tcW w:w="2835" w:type="dxa"/>
          </w:tcPr>
          <w:p w14:paraId="70303ECE" w14:textId="77777777" w:rsidR="000A25A9" w:rsidRDefault="000A25A9" w:rsidP="00FC05D2">
            <w:pPr>
              <w:pStyle w:val="TAL"/>
            </w:pPr>
            <w:r>
              <w:rPr>
                <w:noProof/>
              </w:rPr>
              <w:t>TransactionInfo</w:t>
            </w:r>
          </w:p>
        </w:tc>
        <w:tc>
          <w:tcPr>
            <w:tcW w:w="1560" w:type="dxa"/>
          </w:tcPr>
          <w:p w14:paraId="05E663FE" w14:textId="77777777" w:rsidR="000A25A9" w:rsidRDefault="000A25A9" w:rsidP="00FC05D2">
            <w:pPr>
              <w:pStyle w:val="TAL"/>
              <w:rPr>
                <w:noProof/>
              </w:rPr>
            </w:pPr>
            <w:r>
              <w:rPr>
                <w:noProof/>
              </w:rPr>
              <w:t>5.6.2.10</w:t>
            </w:r>
          </w:p>
        </w:tc>
        <w:tc>
          <w:tcPr>
            <w:tcW w:w="3535" w:type="dxa"/>
          </w:tcPr>
          <w:p w14:paraId="7296C430" w14:textId="77777777" w:rsidR="000A25A9" w:rsidRPr="000A25A9" w:rsidRDefault="000A25A9" w:rsidP="00FC05D2">
            <w:pPr>
              <w:pStyle w:val="TAL"/>
              <w:rPr>
                <w:noProof/>
                <w:lang w:val="fr-FR"/>
              </w:rPr>
            </w:pPr>
            <w:r w:rsidRPr="000A25A9">
              <w:rPr>
                <w:noProof/>
                <w:lang w:val="fr-FR"/>
              </w:rPr>
              <w:t>UE Session Management transaction information.</w:t>
            </w:r>
          </w:p>
        </w:tc>
        <w:tc>
          <w:tcPr>
            <w:tcW w:w="1418" w:type="dxa"/>
          </w:tcPr>
          <w:p w14:paraId="1CF15921" w14:textId="77777777" w:rsidR="000A25A9" w:rsidRDefault="000A25A9" w:rsidP="00FC05D2">
            <w:pPr>
              <w:pStyle w:val="TAL"/>
              <w:rPr>
                <w:noProof/>
              </w:rPr>
            </w:pPr>
            <w:r>
              <w:rPr>
                <w:noProof/>
              </w:rPr>
              <w:t>Dispersion</w:t>
            </w:r>
          </w:p>
        </w:tc>
      </w:tr>
      <w:tr w:rsidR="000A25A9" w14:paraId="5C3E7BF2" w14:textId="77777777" w:rsidTr="00147775">
        <w:trPr>
          <w:jc w:val="center"/>
        </w:trPr>
        <w:tc>
          <w:tcPr>
            <w:tcW w:w="2835" w:type="dxa"/>
          </w:tcPr>
          <w:p w14:paraId="60D45AE6" w14:textId="77777777" w:rsidR="000A25A9" w:rsidRDefault="000A25A9" w:rsidP="00FC05D2">
            <w:pPr>
              <w:pStyle w:val="TAL"/>
            </w:pPr>
            <w:r>
              <w:rPr>
                <w:noProof/>
              </w:rPr>
              <w:t>TransactionMetric</w:t>
            </w:r>
          </w:p>
        </w:tc>
        <w:tc>
          <w:tcPr>
            <w:tcW w:w="1560" w:type="dxa"/>
          </w:tcPr>
          <w:p w14:paraId="4DB00617" w14:textId="77777777" w:rsidR="000A25A9" w:rsidRDefault="000A25A9" w:rsidP="00FC05D2">
            <w:pPr>
              <w:pStyle w:val="TAL"/>
              <w:rPr>
                <w:noProof/>
              </w:rPr>
            </w:pPr>
            <w:r>
              <w:rPr>
                <w:noProof/>
              </w:rPr>
              <w:t>5.6.3.7</w:t>
            </w:r>
          </w:p>
        </w:tc>
        <w:tc>
          <w:tcPr>
            <w:tcW w:w="3535" w:type="dxa"/>
          </w:tcPr>
          <w:p w14:paraId="74E686B4" w14:textId="77777777" w:rsidR="000A25A9" w:rsidRDefault="000A25A9" w:rsidP="00FC05D2">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418" w:type="dxa"/>
          </w:tcPr>
          <w:p w14:paraId="4ACAAC3D" w14:textId="77777777" w:rsidR="000A25A9" w:rsidRDefault="000A25A9" w:rsidP="00FC05D2">
            <w:pPr>
              <w:pStyle w:val="TAL"/>
              <w:rPr>
                <w:noProof/>
              </w:rPr>
            </w:pPr>
            <w:r>
              <w:rPr>
                <w:noProof/>
              </w:rPr>
              <w:t>Dispersion</w:t>
            </w:r>
          </w:p>
        </w:tc>
      </w:tr>
      <w:tr w:rsidR="000A25A9" w14:paraId="53287643" w14:textId="77777777" w:rsidTr="00147775">
        <w:trPr>
          <w:jc w:val="center"/>
        </w:trPr>
        <w:tc>
          <w:tcPr>
            <w:tcW w:w="2835" w:type="dxa"/>
          </w:tcPr>
          <w:p w14:paraId="6425E04F" w14:textId="77777777" w:rsidR="000A25A9" w:rsidRDefault="000A25A9" w:rsidP="00FC05D2">
            <w:pPr>
              <w:pStyle w:val="TAL"/>
              <w:rPr>
                <w:noProof/>
              </w:rPr>
            </w:pPr>
            <w:r>
              <w:rPr>
                <w:noProof/>
              </w:rPr>
              <w:t>UpfInformation</w:t>
            </w:r>
          </w:p>
        </w:tc>
        <w:tc>
          <w:tcPr>
            <w:tcW w:w="1560" w:type="dxa"/>
          </w:tcPr>
          <w:p w14:paraId="1C1B1809" w14:textId="77777777" w:rsidR="000A25A9" w:rsidRDefault="000A25A9" w:rsidP="00FC05D2">
            <w:pPr>
              <w:pStyle w:val="TAL"/>
              <w:rPr>
                <w:noProof/>
              </w:rPr>
            </w:pPr>
            <w:r>
              <w:rPr>
                <w:noProof/>
                <w:lang w:eastAsia="zh-CN"/>
              </w:rPr>
              <w:t>5.6.2.13</w:t>
            </w:r>
          </w:p>
        </w:tc>
        <w:tc>
          <w:tcPr>
            <w:tcW w:w="3535" w:type="dxa"/>
          </w:tcPr>
          <w:p w14:paraId="5675C2DF" w14:textId="77777777" w:rsidR="000A25A9" w:rsidRDefault="000A25A9" w:rsidP="00FC05D2">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418" w:type="dxa"/>
          </w:tcPr>
          <w:p w14:paraId="7EC1C84A" w14:textId="77777777" w:rsidR="000A25A9" w:rsidRDefault="000A25A9" w:rsidP="00FC05D2">
            <w:pPr>
              <w:pStyle w:val="TAL"/>
            </w:pPr>
            <w:r>
              <w:t>ServiceExperience</w:t>
            </w:r>
          </w:p>
          <w:p w14:paraId="6B2DB292" w14:textId="77777777" w:rsidR="000A25A9" w:rsidRDefault="000A25A9" w:rsidP="00FC05D2">
            <w:pPr>
              <w:pStyle w:val="TAL"/>
              <w:rPr>
                <w:noProof/>
              </w:rPr>
            </w:pPr>
            <w:r>
              <w:rPr>
                <w:rFonts w:hint="eastAsia"/>
                <w:lang w:eastAsia="zh-CN"/>
              </w:rPr>
              <w:t>Dn</w:t>
            </w:r>
            <w:r>
              <w:t>Performance</w:t>
            </w:r>
          </w:p>
        </w:tc>
      </w:tr>
      <w:tr w:rsidR="000A25A9" w14:paraId="59120EF8" w14:textId="77777777" w:rsidTr="00147775">
        <w:trPr>
          <w:jc w:val="center"/>
        </w:trPr>
        <w:tc>
          <w:tcPr>
            <w:tcW w:w="2835" w:type="dxa"/>
          </w:tcPr>
          <w:p w14:paraId="524DBF7B" w14:textId="77777777" w:rsidR="000A25A9" w:rsidRDefault="000A25A9" w:rsidP="00FC05D2">
            <w:pPr>
              <w:pStyle w:val="TAL"/>
              <w:rPr>
                <w:noProof/>
              </w:rPr>
            </w:pPr>
            <w:r>
              <w:t>DataVolumeInformation</w:t>
            </w:r>
          </w:p>
        </w:tc>
        <w:tc>
          <w:tcPr>
            <w:tcW w:w="1560" w:type="dxa"/>
          </w:tcPr>
          <w:p w14:paraId="0BB7B50B" w14:textId="77777777" w:rsidR="000A25A9" w:rsidRDefault="000A25A9" w:rsidP="00FC05D2">
            <w:pPr>
              <w:pStyle w:val="TAL"/>
              <w:rPr>
                <w:noProof/>
                <w:lang w:eastAsia="zh-CN"/>
              </w:rPr>
            </w:pPr>
            <w:r w:rsidRPr="00B71FDB">
              <w:t>5.6.2.</w:t>
            </w:r>
            <w:r>
              <w:t>16</w:t>
            </w:r>
          </w:p>
        </w:tc>
        <w:tc>
          <w:tcPr>
            <w:tcW w:w="3535" w:type="dxa"/>
          </w:tcPr>
          <w:p w14:paraId="21A914EE" w14:textId="77777777" w:rsidR="000A25A9" w:rsidRDefault="000A25A9" w:rsidP="00FC05D2">
            <w:pPr>
              <w:pStyle w:val="TAL"/>
              <w:rPr>
                <w:rFonts w:cs="Arial"/>
                <w:szCs w:val="18"/>
                <w:lang w:eastAsia="zh-CN"/>
              </w:rPr>
            </w:pPr>
            <w:r>
              <w:rPr>
                <w:rFonts w:cs="Arial"/>
                <w:szCs w:val="18"/>
                <w:lang w:eastAsia="zh-CN"/>
              </w:rPr>
              <w:t xml:space="preserve">Represents the </w:t>
            </w:r>
            <w:r w:rsidRPr="004206F0">
              <w:rPr>
                <w:rFonts w:eastAsia="Times New Roman" w:cs="Arial"/>
                <w:szCs w:val="18"/>
                <w:lang w:eastAsia="zh-CN"/>
              </w:rPr>
              <w:t>Data Volume information.</w:t>
            </w:r>
          </w:p>
        </w:tc>
        <w:tc>
          <w:tcPr>
            <w:tcW w:w="1418" w:type="dxa"/>
          </w:tcPr>
          <w:p w14:paraId="6E94AF32" w14:textId="77777777" w:rsidR="000A25A9" w:rsidRDefault="000A25A9" w:rsidP="00FC05D2">
            <w:pPr>
              <w:pStyle w:val="TAL"/>
            </w:pPr>
            <w:r>
              <w:t>Energy</w:t>
            </w:r>
          </w:p>
        </w:tc>
      </w:tr>
    </w:tbl>
    <w:p w14:paraId="24D51909" w14:textId="77777777" w:rsidR="000A25A9" w:rsidRDefault="000A25A9" w:rsidP="000A25A9">
      <w:pPr>
        <w:rPr>
          <w:noProof/>
        </w:rPr>
      </w:pPr>
    </w:p>
    <w:p w14:paraId="1E2E390D" w14:textId="77777777" w:rsidR="000A25A9" w:rsidRDefault="000A25A9" w:rsidP="000A25A9">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E4F65D6" w14:textId="77777777" w:rsidR="000A25A9" w:rsidRDefault="000A25A9" w:rsidP="000A25A9">
      <w:pPr>
        <w:pStyle w:val="TH"/>
        <w:rPr>
          <w:noProof/>
        </w:rPr>
      </w:pPr>
      <w:r>
        <w:rPr>
          <w:noProof/>
        </w:rPr>
        <w:lastRenderedPageBreak/>
        <w:t>Table 5.6.1-2: Nsmf_EventExposure re-used Data Types</w:t>
      </w:r>
    </w:p>
    <w:tbl>
      <w:tblPr>
        <w:tblW w:w="92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2014"/>
        <w:gridCol w:w="17"/>
        <w:gridCol w:w="1964"/>
        <w:gridCol w:w="17"/>
        <w:gridCol w:w="3656"/>
        <w:gridCol w:w="17"/>
        <w:gridCol w:w="1519"/>
        <w:gridCol w:w="16"/>
      </w:tblGrid>
      <w:tr w:rsidR="000A25A9" w14:paraId="4A765DD3" w14:textId="77777777" w:rsidTr="00FC05D2">
        <w:trPr>
          <w:gridAfter w:val="1"/>
          <w:wAfter w:w="16" w:type="dxa"/>
          <w:jc w:val="center"/>
        </w:trPr>
        <w:tc>
          <w:tcPr>
            <w:tcW w:w="2049" w:type="dxa"/>
            <w:gridSpan w:val="2"/>
            <w:shd w:val="clear" w:color="auto" w:fill="C0C0C0"/>
            <w:hideMark/>
          </w:tcPr>
          <w:p w14:paraId="7702B2D5" w14:textId="77777777" w:rsidR="000A25A9" w:rsidRDefault="000A25A9" w:rsidP="00FC05D2">
            <w:pPr>
              <w:pStyle w:val="TAH"/>
              <w:rPr>
                <w:noProof/>
              </w:rPr>
            </w:pPr>
            <w:r>
              <w:rPr>
                <w:noProof/>
              </w:rPr>
              <w:lastRenderedPageBreak/>
              <w:t>Data type</w:t>
            </w:r>
          </w:p>
        </w:tc>
        <w:tc>
          <w:tcPr>
            <w:tcW w:w="1981" w:type="dxa"/>
            <w:gridSpan w:val="2"/>
            <w:shd w:val="clear" w:color="auto" w:fill="C0C0C0"/>
            <w:hideMark/>
          </w:tcPr>
          <w:p w14:paraId="3D938B64" w14:textId="77777777" w:rsidR="000A25A9" w:rsidRDefault="000A25A9" w:rsidP="00FC05D2">
            <w:pPr>
              <w:pStyle w:val="TAH"/>
              <w:rPr>
                <w:noProof/>
              </w:rPr>
            </w:pPr>
            <w:r>
              <w:rPr>
                <w:noProof/>
              </w:rPr>
              <w:t>Reference</w:t>
            </w:r>
          </w:p>
        </w:tc>
        <w:tc>
          <w:tcPr>
            <w:tcW w:w="3673" w:type="dxa"/>
            <w:gridSpan w:val="2"/>
            <w:shd w:val="clear" w:color="auto" w:fill="C0C0C0"/>
            <w:hideMark/>
          </w:tcPr>
          <w:p w14:paraId="60575876" w14:textId="77777777" w:rsidR="000A25A9" w:rsidRDefault="000A25A9" w:rsidP="00FC05D2">
            <w:pPr>
              <w:pStyle w:val="TAH"/>
              <w:rPr>
                <w:noProof/>
              </w:rPr>
            </w:pPr>
            <w:r>
              <w:rPr>
                <w:noProof/>
              </w:rPr>
              <w:t>Comments</w:t>
            </w:r>
          </w:p>
        </w:tc>
        <w:tc>
          <w:tcPr>
            <w:tcW w:w="1536" w:type="dxa"/>
            <w:gridSpan w:val="2"/>
            <w:shd w:val="clear" w:color="auto" w:fill="C0C0C0"/>
          </w:tcPr>
          <w:p w14:paraId="11E99E9B" w14:textId="77777777" w:rsidR="000A25A9" w:rsidRDefault="000A25A9" w:rsidP="00FC05D2">
            <w:pPr>
              <w:pStyle w:val="TAH"/>
              <w:rPr>
                <w:noProof/>
              </w:rPr>
            </w:pPr>
            <w:r>
              <w:rPr>
                <w:noProof/>
              </w:rPr>
              <w:t>Applicability</w:t>
            </w:r>
          </w:p>
        </w:tc>
      </w:tr>
      <w:tr w:rsidR="000A25A9" w14:paraId="139427A1" w14:textId="77777777" w:rsidTr="00FC05D2">
        <w:trPr>
          <w:gridAfter w:val="1"/>
          <w:wAfter w:w="16" w:type="dxa"/>
          <w:jc w:val="center"/>
        </w:trPr>
        <w:tc>
          <w:tcPr>
            <w:tcW w:w="2049" w:type="dxa"/>
            <w:gridSpan w:val="2"/>
          </w:tcPr>
          <w:p w14:paraId="39FA465D" w14:textId="77777777" w:rsidR="000A25A9" w:rsidRDefault="000A25A9" w:rsidP="00FC05D2">
            <w:pPr>
              <w:pStyle w:val="TAL"/>
            </w:pPr>
            <w:r w:rsidRPr="00F11966">
              <w:t>5Qi</w:t>
            </w:r>
          </w:p>
        </w:tc>
        <w:tc>
          <w:tcPr>
            <w:tcW w:w="1981" w:type="dxa"/>
            <w:gridSpan w:val="2"/>
          </w:tcPr>
          <w:p w14:paraId="516A280A" w14:textId="77777777" w:rsidR="000A25A9" w:rsidRDefault="000A25A9" w:rsidP="00FC05D2">
            <w:pPr>
              <w:pStyle w:val="TAL"/>
              <w:rPr>
                <w:noProof/>
              </w:rPr>
            </w:pPr>
            <w:r>
              <w:rPr>
                <w:noProof/>
              </w:rPr>
              <w:t>3GPP TS 29.571 [11]</w:t>
            </w:r>
          </w:p>
        </w:tc>
        <w:tc>
          <w:tcPr>
            <w:tcW w:w="3673" w:type="dxa"/>
            <w:gridSpan w:val="2"/>
          </w:tcPr>
          <w:p w14:paraId="708EE1B2" w14:textId="77777777" w:rsidR="000A25A9" w:rsidRDefault="000A25A9" w:rsidP="00FC05D2">
            <w:pPr>
              <w:pStyle w:val="TAL"/>
              <w:rPr>
                <w:rFonts w:cs="Arial"/>
                <w:noProof/>
                <w:szCs w:val="18"/>
              </w:rPr>
            </w:pPr>
            <w:r>
              <w:rPr>
                <w:noProof/>
                <w:lang w:eastAsia="zh-CN"/>
              </w:rPr>
              <w:t xml:space="preserve">The </w:t>
            </w:r>
            <w:r>
              <w:rPr>
                <w:rFonts w:cs="Arial"/>
                <w:szCs w:val="18"/>
              </w:rPr>
              <w:t>5G QoS Identifier.</w:t>
            </w:r>
          </w:p>
        </w:tc>
        <w:tc>
          <w:tcPr>
            <w:tcW w:w="1536" w:type="dxa"/>
            <w:gridSpan w:val="2"/>
          </w:tcPr>
          <w:p w14:paraId="3475503E" w14:textId="77777777" w:rsidR="000A25A9" w:rsidRDefault="000A25A9" w:rsidP="00FC05D2">
            <w:pPr>
              <w:pStyle w:val="TAL"/>
              <w:rPr>
                <w:rFonts w:cs="Arial"/>
                <w:noProof/>
                <w:szCs w:val="18"/>
              </w:rPr>
            </w:pPr>
            <w:r>
              <w:rPr>
                <w:lang w:val="en-US" w:eastAsia="zh-CN"/>
              </w:rPr>
              <w:t>En</w:t>
            </w:r>
            <w:r>
              <w:rPr>
                <w:noProof/>
              </w:rPr>
              <w:t>QfiAllocation</w:t>
            </w:r>
          </w:p>
        </w:tc>
      </w:tr>
      <w:tr w:rsidR="000A25A9" w14:paraId="74524D01" w14:textId="77777777" w:rsidTr="00FC05D2">
        <w:trPr>
          <w:gridAfter w:val="1"/>
          <w:wAfter w:w="16" w:type="dxa"/>
          <w:jc w:val="center"/>
        </w:trPr>
        <w:tc>
          <w:tcPr>
            <w:tcW w:w="2049" w:type="dxa"/>
            <w:gridSpan w:val="2"/>
          </w:tcPr>
          <w:p w14:paraId="35C0FB71" w14:textId="77777777" w:rsidR="000A25A9" w:rsidRDefault="000A25A9" w:rsidP="00FC05D2">
            <w:pPr>
              <w:pStyle w:val="TAL"/>
              <w:rPr>
                <w:noProof/>
              </w:rPr>
            </w:pPr>
            <w:r>
              <w:t>AccessType</w:t>
            </w:r>
          </w:p>
        </w:tc>
        <w:tc>
          <w:tcPr>
            <w:tcW w:w="1981" w:type="dxa"/>
            <w:gridSpan w:val="2"/>
          </w:tcPr>
          <w:p w14:paraId="477B017B" w14:textId="77777777" w:rsidR="000A25A9" w:rsidRDefault="000A25A9" w:rsidP="00FC05D2">
            <w:pPr>
              <w:pStyle w:val="TAL"/>
              <w:rPr>
                <w:noProof/>
              </w:rPr>
            </w:pPr>
            <w:r>
              <w:rPr>
                <w:noProof/>
              </w:rPr>
              <w:t>3GPP TS 29.571 [11]</w:t>
            </w:r>
          </w:p>
        </w:tc>
        <w:tc>
          <w:tcPr>
            <w:tcW w:w="3673" w:type="dxa"/>
            <w:gridSpan w:val="2"/>
          </w:tcPr>
          <w:p w14:paraId="54F4A6F2" w14:textId="77777777" w:rsidR="000A25A9" w:rsidRDefault="000A25A9" w:rsidP="00FC05D2">
            <w:pPr>
              <w:pStyle w:val="TAL"/>
              <w:rPr>
                <w:rFonts w:cs="Arial"/>
                <w:noProof/>
                <w:szCs w:val="18"/>
              </w:rPr>
            </w:pPr>
            <w:r>
              <w:rPr>
                <w:rFonts w:cs="Arial"/>
                <w:noProof/>
                <w:szCs w:val="18"/>
              </w:rPr>
              <w:t>Represents the access type.</w:t>
            </w:r>
          </w:p>
        </w:tc>
        <w:tc>
          <w:tcPr>
            <w:tcW w:w="1536" w:type="dxa"/>
            <w:gridSpan w:val="2"/>
          </w:tcPr>
          <w:p w14:paraId="48B574E5" w14:textId="77777777" w:rsidR="000A25A9" w:rsidRDefault="000A25A9" w:rsidP="00FC05D2">
            <w:pPr>
              <w:pStyle w:val="TAL"/>
              <w:rPr>
                <w:rFonts w:cs="Arial"/>
                <w:noProof/>
                <w:szCs w:val="18"/>
              </w:rPr>
            </w:pPr>
          </w:p>
        </w:tc>
      </w:tr>
      <w:tr w:rsidR="000A25A9" w14:paraId="1F9200E2" w14:textId="77777777" w:rsidTr="00FC05D2">
        <w:trPr>
          <w:gridAfter w:val="1"/>
          <w:wAfter w:w="16" w:type="dxa"/>
          <w:jc w:val="center"/>
        </w:trPr>
        <w:tc>
          <w:tcPr>
            <w:tcW w:w="2049" w:type="dxa"/>
            <w:gridSpan w:val="2"/>
          </w:tcPr>
          <w:p w14:paraId="14611B13" w14:textId="77777777" w:rsidR="000A25A9" w:rsidRDefault="000A25A9" w:rsidP="00FC05D2">
            <w:pPr>
              <w:pStyle w:val="TAL"/>
            </w:pPr>
            <w:r>
              <w:t>AfResultInfo</w:t>
            </w:r>
          </w:p>
        </w:tc>
        <w:tc>
          <w:tcPr>
            <w:tcW w:w="1981" w:type="dxa"/>
            <w:gridSpan w:val="2"/>
          </w:tcPr>
          <w:p w14:paraId="6C58572E" w14:textId="77777777" w:rsidR="000A25A9" w:rsidRDefault="000A25A9" w:rsidP="00FC05D2">
            <w:pPr>
              <w:pStyle w:val="TAL"/>
              <w:rPr>
                <w:noProof/>
              </w:rPr>
            </w:pPr>
            <w:r>
              <w:rPr>
                <w:noProof/>
              </w:rPr>
              <w:t>3GPP TS 29.522 [20]</w:t>
            </w:r>
          </w:p>
        </w:tc>
        <w:tc>
          <w:tcPr>
            <w:tcW w:w="3673" w:type="dxa"/>
            <w:gridSpan w:val="2"/>
          </w:tcPr>
          <w:p w14:paraId="14157128" w14:textId="77777777" w:rsidR="000A25A9" w:rsidRDefault="000A25A9" w:rsidP="00FC05D2">
            <w:pPr>
              <w:pStyle w:val="TAL"/>
              <w:rPr>
                <w:rFonts w:cs="Arial"/>
                <w:noProof/>
                <w:szCs w:val="18"/>
              </w:rPr>
            </w:pPr>
            <w:r>
              <w:rPr>
                <w:rFonts w:cs="Arial"/>
                <w:szCs w:val="18"/>
                <w:lang w:eastAsia="zh-CN"/>
              </w:rPr>
              <w:t>Represents application handling information.</w:t>
            </w:r>
          </w:p>
        </w:tc>
        <w:tc>
          <w:tcPr>
            <w:tcW w:w="1536" w:type="dxa"/>
            <w:gridSpan w:val="2"/>
          </w:tcPr>
          <w:p w14:paraId="15A2BF4F" w14:textId="77777777" w:rsidR="000A25A9" w:rsidRDefault="000A25A9" w:rsidP="00FC05D2">
            <w:pPr>
              <w:pStyle w:val="TAL"/>
              <w:rPr>
                <w:rFonts w:cs="Arial"/>
                <w:noProof/>
                <w:szCs w:val="18"/>
              </w:rPr>
            </w:pPr>
          </w:p>
        </w:tc>
      </w:tr>
      <w:tr w:rsidR="000A25A9" w14:paraId="61F12220" w14:textId="77777777" w:rsidTr="00FC05D2">
        <w:trPr>
          <w:gridAfter w:val="1"/>
          <w:wAfter w:w="16" w:type="dxa"/>
          <w:jc w:val="center"/>
        </w:trPr>
        <w:tc>
          <w:tcPr>
            <w:tcW w:w="2049" w:type="dxa"/>
            <w:gridSpan w:val="2"/>
          </w:tcPr>
          <w:p w14:paraId="3F38A702" w14:textId="77777777" w:rsidR="000A25A9" w:rsidRDefault="000A25A9" w:rsidP="00FC05D2">
            <w:pPr>
              <w:pStyle w:val="TAL"/>
            </w:pPr>
            <w:r>
              <w:t>ApplicationId</w:t>
            </w:r>
          </w:p>
        </w:tc>
        <w:tc>
          <w:tcPr>
            <w:tcW w:w="1981" w:type="dxa"/>
            <w:gridSpan w:val="2"/>
          </w:tcPr>
          <w:p w14:paraId="7B6BC772" w14:textId="77777777" w:rsidR="000A25A9" w:rsidRDefault="000A25A9" w:rsidP="00FC05D2">
            <w:pPr>
              <w:pStyle w:val="TAL"/>
              <w:rPr>
                <w:noProof/>
              </w:rPr>
            </w:pPr>
            <w:r>
              <w:rPr>
                <w:noProof/>
              </w:rPr>
              <w:t>3GPP TS 29.571 [11]</w:t>
            </w:r>
          </w:p>
        </w:tc>
        <w:tc>
          <w:tcPr>
            <w:tcW w:w="3673" w:type="dxa"/>
            <w:gridSpan w:val="2"/>
          </w:tcPr>
          <w:p w14:paraId="70CF6ACE" w14:textId="77777777" w:rsidR="000A25A9" w:rsidRDefault="000A25A9" w:rsidP="00FC05D2">
            <w:pPr>
              <w:pStyle w:val="TAL"/>
              <w:rPr>
                <w:rFonts w:cs="Arial"/>
                <w:szCs w:val="18"/>
                <w:lang w:eastAsia="zh-CN"/>
              </w:rPr>
            </w:pPr>
            <w:r>
              <w:rPr>
                <w:rFonts w:cs="Arial"/>
                <w:szCs w:val="18"/>
                <w:lang w:eastAsia="zh-CN"/>
              </w:rPr>
              <w:t>The application identifier.</w:t>
            </w:r>
          </w:p>
        </w:tc>
        <w:tc>
          <w:tcPr>
            <w:tcW w:w="1536" w:type="dxa"/>
            <w:gridSpan w:val="2"/>
          </w:tcPr>
          <w:p w14:paraId="60414D8E" w14:textId="77777777" w:rsidR="000A25A9" w:rsidRDefault="000A25A9" w:rsidP="00FC05D2">
            <w:pPr>
              <w:pStyle w:val="TAL"/>
              <w:rPr>
                <w:rFonts w:cs="Arial"/>
                <w:noProof/>
                <w:szCs w:val="18"/>
              </w:rPr>
            </w:pPr>
            <w:r>
              <w:rPr>
                <w:rFonts w:cs="Arial"/>
                <w:noProof/>
                <w:szCs w:val="18"/>
              </w:rPr>
              <w:t>QfiAllocation</w:t>
            </w:r>
          </w:p>
          <w:p w14:paraId="44493001" w14:textId="77777777" w:rsidR="000A25A9" w:rsidRDefault="000A25A9" w:rsidP="00FC05D2">
            <w:pPr>
              <w:pStyle w:val="TAL"/>
              <w:rPr>
                <w:rFonts w:cs="Arial"/>
                <w:noProof/>
                <w:szCs w:val="18"/>
              </w:rPr>
            </w:pPr>
            <w:r>
              <w:rPr>
                <w:rFonts w:cs="Arial"/>
                <w:noProof/>
                <w:szCs w:val="18"/>
              </w:rPr>
              <w:t>PduSessionInfo</w:t>
            </w:r>
          </w:p>
          <w:p w14:paraId="46C37406" w14:textId="77777777" w:rsidR="000A25A9" w:rsidRDefault="000A25A9" w:rsidP="00FC05D2">
            <w:pPr>
              <w:pStyle w:val="TAL"/>
              <w:rPr>
                <w:noProof/>
              </w:rPr>
            </w:pPr>
            <w:r>
              <w:rPr>
                <w:noProof/>
              </w:rPr>
              <w:t>Dispersion</w:t>
            </w:r>
          </w:p>
          <w:p w14:paraId="5346E5F7" w14:textId="77777777" w:rsidR="000A25A9" w:rsidRDefault="000A25A9" w:rsidP="00FC05D2">
            <w:pPr>
              <w:pStyle w:val="TAL"/>
              <w:rPr>
                <w:rFonts w:cs="Arial"/>
                <w:noProof/>
                <w:szCs w:val="18"/>
              </w:rPr>
            </w:pPr>
            <w:r>
              <w:rPr>
                <w:noProof/>
              </w:rPr>
              <w:t>UPEAS</w:t>
            </w:r>
          </w:p>
        </w:tc>
      </w:tr>
      <w:tr w:rsidR="000A25A9" w14:paraId="3644B488" w14:textId="77777777" w:rsidTr="00FC05D2">
        <w:trPr>
          <w:gridAfter w:val="1"/>
          <w:wAfter w:w="16" w:type="dxa"/>
          <w:jc w:val="center"/>
        </w:trPr>
        <w:tc>
          <w:tcPr>
            <w:tcW w:w="2049" w:type="dxa"/>
            <w:gridSpan w:val="2"/>
          </w:tcPr>
          <w:p w14:paraId="7AB706F4" w14:textId="77777777" w:rsidR="000A25A9" w:rsidRDefault="000A25A9" w:rsidP="00FC05D2">
            <w:pPr>
              <w:pStyle w:val="TAL"/>
            </w:pPr>
            <w:r>
              <w:t>BitRate</w:t>
            </w:r>
          </w:p>
        </w:tc>
        <w:tc>
          <w:tcPr>
            <w:tcW w:w="1981" w:type="dxa"/>
            <w:gridSpan w:val="2"/>
          </w:tcPr>
          <w:p w14:paraId="5A92BCF8" w14:textId="77777777" w:rsidR="000A25A9" w:rsidRDefault="000A25A9" w:rsidP="00FC05D2">
            <w:pPr>
              <w:pStyle w:val="TAL"/>
              <w:rPr>
                <w:noProof/>
              </w:rPr>
            </w:pPr>
            <w:r>
              <w:rPr>
                <w:noProof/>
              </w:rPr>
              <w:t>3GPP TS 29.571 [11]</w:t>
            </w:r>
          </w:p>
        </w:tc>
        <w:tc>
          <w:tcPr>
            <w:tcW w:w="3673" w:type="dxa"/>
            <w:gridSpan w:val="2"/>
          </w:tcPr>
          <w:p w14:paraId="4A685986" w14:textId="77777777" w:rsidR="000A25A9" w:rsidRDefault="000A25A9" w:rsidP="00FC05D2">
            <w:pPr>
              <w:pStyle w:val="TAL"/>
              <w:rPr>
                <w:rFonts w:cs="Arial"/>
                <w:szCs w:val="18"/>
                <w:lang w:eastAsia="zh-CN"/>
              </w:rPr>
            </w:pPr>
            <w:r>
              <w:rPr>
                <w:rFonts w:cs="Arial" w:hint="eastAsia"/>
                <w:szCs w:val="18"/>
                <w:lang w:eastAsia="zh-CN"/>
              </w:rPr>
              <w:t>R</w:t>
            </w:r>
            <w:r>
              <w:rPr>
                <w:rFonts w:cs="Arial"/>
                <w:szCs w:val="18"/>
                <w:lang w:eastAsia="zh-CN"/>
              </w:rPr>
              <w:t>epresents the bit rate.</w:t>
            </w:r>
          </w:p>
        </w:tc>
        <w:tc>
          <w:tcPr>
            <w:tcW w:w="1536" w:type="dxa"/>
            <w:gridSpan w:val="2"/>
          </w:tcPr>
          <w:p w14:paraId="203F44F2" w14:textId="77777777" w:rsidR="000A25A9" w:rsidRDefault="000A25A9" w:rsidP="00FC05D2">
            <w:pPr>
              <w:pStyle w:val="TAL"/>
              <w:rPr>
                <w:rFonts w:cs="Arial"/>
                <w:noProof/>
                <w:szCs w:val="18"/>
              </w:rPr>
            </w:pPr>
            <w:r>
              <w:rPr>
                <w:rFonts w:hint="eastAsia"/>
              </w:rPr>
              <w:t>EnQoSMon</w:t>
            </w:r>
          </w:p>
        </w:tc>
      </w:tr>
      <w:tr w:rsidR="000A25A9" w14:paraId="6B7FF32B" w14:textId="77777777" w:rsidTr="00FC05D2">
        <w:trPr>
          <w:gridAfter w:val="1"/>
          <w:wAfter w:w="16" w:type="dxa"/>
          <w:jc w:val="center"/>
        </w:trPr>
        <w:tc>
          <w:tcPr>
            <w:tcW w:w="2049" w:type="dxa"/>
            <w:gridSpan w:val="2"/>
          </w:tcPr>
          <w:p w14:paraId="04CE9D3A" w14:textId="77777777" w:rsidR="000A25A9" w:rsidRDefault="000A25A9" w:rsidP="00FC05D2">
            <w:pPr>
              <w:pStyle w:val="TAL"/>
            </w:pPr>
            <w:r>
              <w:t>CommunicationFailure</w:t>
            </w:r>
          </w:p>
        </w:tc>
        <w:tc>
          <w:tcPr>
            <w:tcW w:w="1981" w:type="dxa"/>
            <w:gridSpan w:val="2"/>
          </w:tcPr>
          <w:p w14:paraId="0572690E" w14:textId="77777777" w:rsidR="000A25A9" w:rsidRDefault="000A25A9" w:rsidP="00FC05D2">
            <w:pPr>
              <w:pStyle w:val="TAL"/>
              <w:rPr>
                <w:noProof/>
              </w:rPr>
            </w:pPr>
            <w:r>
              <w:rPr>
                <w:noProof/>
              </w:rPr>
              <w:t>3GPP TS 29.518 [13]</w:t>
            </w:r>
          </w:p>
        </w:tc>
        <w:tc>
          <w:tcPr>
            <w:tcW w:w="3673" w:type="dxa"/>
            <w:gridSpan w:val="2"/>
          </w:tcPr>
          <w:p w14:paraId="1134ED4B" w14:textId="77777777" w:rsidR="000A25A9" w:rsidRDefault="000A25A9" w:rsidP="00FC05D2">
            <w:pPr>
              <w:pStyle w:val="TAL"/>
              <w:rPr>
                <w:rFonts w:cs="Arial"/>
                <w:szCs w:val="18"/>
                <w:lang w:eastAsia="zh-CN"/>
              </w:rPr>
            </w:pPr>
            <w:r>
              <w:rPr>
                <w:rFonts w:cs="Arial"/>
                <w:szCs w:val="18"/>
                <w:lang w:eastAsia="zh-CN"/>
              </w:rPr>
              <w:t>Represents the communication failure information.</w:t>
            </w:r>
          </w:p>
        </w:tc>
        <w:tc>
          <w:tcPr>
            <w:tcW w:w="1536" w:type="dxa"/>
            <w:gridSpan w:val="2"/>
          </w:tcPr>
          <w:p w14:paraId="36801A5B" w14:textId="77777777" w:rsidR="000A25A9" w:rsidRDefault="000A25A9" w:rsidP="00FC05D2">
            <w:pPr>
              <w:pStyle w:val="TAL"/>
            </w:pPr>
            <w:r>
              <w:t>CommunicationFailure</w:t>
            </w:r>
          </w:p>
        </w:tc>
      </w:tr>
      <w:tr w:rsidR="000A25A9" w14:paraId="3EA7FD8C" w14:textId="77777777" w:rsidTr="00FC05D2">
        <w:trPr>
          <w:gridAfter w:val="1"/>
          <w:wAfter w:w="16" w:type="dxa"/>
          <w:jc w:val="center"/>
        </w:trPr>
        <w:tc>
          <w:tcPr>
            <w:tcW w:w="2049" w:type="dxa"/>
            <w:gridSpan w:val="2"/>
          </w:tcPr>
          <w:p w14:paraId="26A097DB" w14:textId="77777777" w:rsidR="000A25A9" w:rsidRDefault="000A25A9" w:rsidP="00FC05D2">
            <w:pPr>
              <w:pStyle w:val="TAL"/>
            </w:pPr>
            <w:r>
              <w:t>DateTime</w:t>
            </w:r>
          </w:p>
        </w:tc>
        <w:tc>
          <w:tcPr>
            <w:tcW w:w="1981" w:type="dxa"/>
            <w:gridSpan w:val="2"/>
          </w:tcPr>
          <w:p w14:paraId="79EE814D" w14:textId="77777777" w:rsidR="000A25A9" w:rsidRDefault="000A25A9" w:rsidP="00FC05D2">
            <w:pPr>
              <w:pStyle w:val="TAL"/>
              <w:rPr>
                <w:noProof/>
              </w:rPr>
            </w:pPr>
            <w:r>
              <w:rPr>
                <w:noProof/>
              </w:rPr>
              <w:t>3GPP TS 29.571 [11]</w:t>
            </w:r>
          </w:p>
        </w:tc>
        <w:tc>
          <w:tcPr>
            <w:tcW w:w="3673" w:type="dxa"/>
            <w:gridSpan w:val="2"/>
          </w:tcPr>
          <w:p w14:paraId="4DE35185" w14:textId="77777777" w:rsidR="000A25A9" w:rsidRDefault="000A25A9" w:rsidP="00FC05D2">
            <w:pPr>
              <w:pStyle w:val="TAL"/>
              <w:rPr>
                <w:rFonts w:cs="Arial"/>
                <w:noProof/>
                <w:szCs w:val="18"/>
              </w:rPr>
            </w:pPr>
            <w:r>
              <w:rPr>
                <w:rFonts w:cs="Arial"/>
                <w:noProof/>
                <w:szCs w:val="18"/>
              </w:rPr>
              <w:t>Represents a date and a time.</w:t>
            </w:r>
          </w:p>
        </w:tc>
        <w:tc>
          <w:tcPr>
            <w:tcW w:w="1536" w:type="dxa"/>
            <w:gridSpan w:val="2"/>
          </w:tcPr>
          <w:p w14:paraId="24BB408C" w14:textId="77777777" w:rsidR="000A25A9" w:rsidRDefault="000A25A9" w:rsidP="00FC05D2">
            <w:pPr>
              <w:pStyle w:val="TAL"/>
              <w:rPr>
                <w:rFonts w:cs="Arial"/>
                <w:noProof/>
                <w:szCs w:val="18"/>
              </w:rPr>
            </w:pPr>
          </w:p>
        </w:tc>
      </w:tr>
      <w:tr w:rsidR="000A25A9" w14:paraId="6F68B07F" w14:textId="77777777" w:rsidTr="00FC05D2">
        <w:trPr>
          <w:gridBefore w:val="1"/>
          <w:wBefore w:w="35" w:type="dxa"/>
          <w:jc w:val="center"/>
        </w:trPr>
        <w:tc>
          <w:tcPr>
            <w:tcW w:w="2031" w:type="dxa"/>
            <w:gridSpan w:val="2"/>
          </w:tcPr>
          <w:p w14:paraId="4DB6B0A9" w14:textId="77777777" w:rsidR="000A25A9" w:rsidRDefault="000A25A9" w:rsidP="00FC05D2">
            <w:pPr>
              <w:pStyle w:val="TAL"/>
            </w:pPr>
            <w:r>
              <w:t>DlDataDelivery</w:t>
            </w:r>
            <w:r>
              <w:rPr>
                <w:noProof/>
              </w:rPr>
              <w:t>Status</w:t>
            </w:r>
          </w:p>
        </w:tc>
        <w:tc>
          <w:tcPr>
            <w:tcW w:w="1981" w:type="dxa"/>
            <w:gridSpan w:val="2"/>
          </w:tcPr>
          <w:p w14:paraId="74A42433" w14:textId="77777777" w:rsidR="000A25A9" w:rsidRDefault="000A25A9" w:rsidP="00FC05D2">
            <w:pPr>
              <w:pStyle w:val="TAL"/>
              <w:rPr>
                <w:noProof/>
              </w:rPr>
            </w:pPr>
            <w:r>
              <w:rPr>
                <w:noProof/>
              </w:rPr>
              <w:t>3GPP TS 29.571 [11]</w:t>
            </w:r>
          </w:p>
        </w:tc>
        <w:tc>
          <w:tcPr>
            <w:tcW w:w="3673" w:type="dxa"/>
            <w:gridSpan w:val="2"/>
          </w:tcPr>
          <w:p w14:paraId="580DAC71" w14:textId="77777777" w:rsidR="000A25A9" w:rsidRDefault="000A25A9" w:rsidP="00FC05D2">
            <w:pPr>
              <w:pStyle w:val="TAL"/>
              <w:rPr>
                <w:rFonts w:cs="Arial"/>
                <w:noProof/>
                <w:szCs w:val="18"/>
              </w:rPr>
            </w:pPr>
            <w:r>
              <w:rPr>
                <w:noProof/>
              </w:rPr>
              <w:t>Status of downlink data delivery</w:t>
            </w:r>
          </w:p>
        </w:tc>
        <w:tc>
          <w:tcPr>
            <w:tcW w:w="1535" w:type="dxa"/>
            <w:gridSpan w:val="2"/>
          </w:tcPr>
          <w:p w14:paraId="1F9D44E4" w14:textId="77777777" w:rsidR="000A25A9" w:rsidRDefault="000A25A9" w:rsidP="00FC05D2">
            <w:pPr>
              <w:pStyle w:val="TAL"/>
              <w:rPr>
                <w:rFonts w:cs="Arial"/>
                <w:noProof/>
                <w:szCs w:val="18"/>
              </w:rPr>
            </w:pPr>
            <w:r>
              <w:rPr>
                <w:rFonts w:eastAsia="DengXian"/>
                <w:noProof/>
              </w:rPr>
              <w:t>DownlinkDataDeliveryStatus</w:t>
            </w:r>
          </w:p>
        </w:tc>
      </w:tr>
      <w:tr w:rsidR="000A25A9" w14:paraId="07E852B8" w14:textId="77777777" w:rsidTr="00FC05D2">
        <w:trPr>
          <w:gridBefore w:val="1"/>
          <w:wBefore w:w="35" w:type="dxa"/>
          <w:jc w:val="center"/>
        </w:trPr>
        <w:tc>
          <w:tcPr>
            <w:tcW w:w="2031" w:type="dxa"/>
            <w:gridSpan w:val="2"/>
          </w:tcPr>
          <w:p w14:paraId="1E47F7E4" w14:textId="77777777" w:rsidR="000A25A9" w:rsidRDefault="000A25A9" w:rsidP="00FC05D2">
            <w:pPr>
              <w:pStyle w:val="TAL"/>
            </w:pPr>
            <w:r>
              <w:t>DddTrafficDescriptor</w:t>
            </w:r>
          </w:p>
        </w:tc>
        <w:tc>
          <w:tcPr>
            <w:tcW w:w="1981" w:type="dxa"/>
            <w:gridSpan w:val="2"/>
          </w:tcPr>
          <w:p w14:paraId="49FDB421" w14:textId="77777777" w:rsidR="000A25A9" w:rsidRDefault="000A25A9" w:rsidP="00FC05D2">
            <w:pPr>
              <w:pStyle w:val="TAL"/>
              <w:rPr>
                <w:noProof/>
              </w:rPr>
            </w:pPr>
            <w:r>
              <w:rPr>
                <w:noProof/>
              </w:rPr>
              <w:t>3GPP TS 29.571 [11]</w:t>
            </w:r>
          </w:p>
        </w:tc>
        <w:tc>
          <w:tcPr>
            <w:tcW w:w="3673" w:type="dxa"/>
            <w:gridSpan w:val="2"/>
          </w:tcPr>
          <w:p w14:paraId="24F428B6" w14:textId="77777777" w:rsidR="000A25A9" w:rsidRDefault="000A25A9" w:rsidP="00FC05D2">
            <w:pPr>
              <w:pStyle w:val="TAL"/>
              <w:rPr>
                <w:rFonts w:cs="Arial"/>
                <w:noProof/>
                <w:szCs w:val="18"/>
              </w:rPr>
            </w:pPr>
            <w:r>
              <w:rPr>
                <w:noProof/>
              </w:rPr>
              <w:t xml:space="preserve">Traffic descriptor of source of downlink data </w:t>
            </w:r>
          </w:p>
        </w:tc>
        <w:tc>
          <w:tcPr>
            <w:tcW w:w="1535" w:type="dxa"/>
            <w:gridSpan w:val="2"/>
          </w:tcPr>
          <w:p w14:paraId="45CA95F9" w14:textId="77777777" w:rsidR="000A25A9" w:rsidRDefault="000A25A9" w:rsidP="00FC05D2">
            <w:pPr>
              <w:pStyle w:val="TAL"/>
              <w:rPr>
                <w:rFonts w:cs="Arial"/>
                <w:noProof/>
                <w:szCs w:val="18"/>
              </w:rPr>
            </w:pPr>
            <w:r>
              <w:rPr>
                <w:rFonts w:eastAsia="DengXian"/>
                <w:noProof/>
              </w:rPr>
              <w:t xml:space="preserve">DownlinkDataDeliveryStatus </w:t>
            </w:r>
          </w:p>
        </w:tc>
      </w:tr>
      <w:tr w:rsidR="000A25A9" w14:paraId="3FE95A1A" w14:textId="77777777" w:rsidTr="00FC05D2">
        <w:trPr>
          <w:gridAfter w:val="1"/>
          <w:wAfter w:w="16" w:type="dxa"/>
          <w:jc w:val="center"/>
        </w:trPr>
        <w:tc>
          <w:tcPr>
            <w:tcW w:w="2049" w:type="dxa"/>
            <w:gridSpan w:val="2"/>
          </w:tcPr>
          <w:p w14:paraId="76BA077A" w14:textId="77777777" w:rsidR="000A25A9" w:rsidRDefault="000A25A9" w:rsidP="00FC05D2">
            <w:pPr>
              <w:pStyle w:val="TAL"/>
              <w:rPr>
                <w:noProof/>
              </w:rPr>
            </w:pPr>
            <w:r>
              <w:rPr>
                <w:noProof/>
              </w:rPr>
              <w:t>Dnai</w:t>
            </w:r>
          </w:p>
        </w:tc>
        <w:tc>
          <w:tcPr>
            <w:tcW w:w="1981" w:type="dxa"/>
            <w:gridSpan w:val="2"/>
          </w:tcPr>
          <w:p w14:paraId="59BDBAB8" w14:textId="77777777" w:rsidR="000A25A9" w:rsidRDefault="000A25A9" w:rsidP="00FC05D2">
            <w:pPr>
              <w:pStyle w:val="TAL"/>
              <w:rPr>
                <w:noProof/>
              </w:rPr>
            </w:pPr>
            <w:r>
              <w:rPr>
                <w:noProof/>
              </w:rPr>
              <w:t>3GPP TS 29.571 [11]</w:t>
            </w:r>
          </w:p>
        </w:tc>
        <w:tc>
          <w:tcPr>
            <w:tcW w:w="3673" w:type="dxa"/>
            <w:gridSpan w:val="2"/>
          </w:tcPr>
          <w:p w14:paraId="5EB11828" w14:textId="77777777" w:rsidR="000A25A9" w:rsidRDefault="000A25A9" w:rsidP="00FC05D2">
            <w:pPr>
              <w:pStyle w:val="TAL"/>
              <w:rPr>
                <w:rFonts w:cs="Arial"/>
                <w:noProof/>
                <w:szCs w:val="18"/>
              </w:rPr>
            </w:pPr>
            <w:r>
              <w:rPr>
                <w:rFonts w:cs="Arial"/>
                <w:noProof/>
                <w:szCs w:val="18"/>
              </w:rPr>
              <w:t>Represents a DNAI.</w:t>
            </w:r>
          </w:p>
        </w:tc>
        <w:tc>
          <w:tcPr>
            <w:tcW w:w="1536" w:type="dxa"/>
            <w:gridSpan w:val="2"/>
          </w:tcPr>
          <w:p w14:paraId="4AF8A546" w14:textId="77777777" w:rsidR="000A25A9" w:rsidRDefault="000A25A9" w:rsidP="00FC05D2">
            <w:pPr>
              <w:pStyle w:val="TAL"/>
              <w:rPr>
                <w:rFonts w:cs="Arial"/>
                <w:noProof/>
                <w:szCs w:val="18"/>
              </w:rPr>
            </w:pPr>
          </w:p>
        </w:tc>
      </w:tr>
      <w:tr w:rsidR="000A25A9" w14:paraId="3AA52682" w14:textId="77777777" w:rsidTr="00FC05D2">
        <w:trPr>
          <w:gridAfter w:val="1"/>
          <w:wAfter w:w="16" w:type="dxa"/>
          <w:jc w:val="center"/>
        </w:trPr>
        <w:tc>
          <w:tcPr>
            <w:tcW w:w="2049" w:type="dxa"/>
            <w:gridSpan w:val="2"/>
          </w:tcPr>
          <w:p w14:paraId="763271F5" w14:textId="77777777" w:rsidR="000A25A9" w:rsidRDefault="000A25A9" w:rsidP="00FC05D2">
            <w:pPr>
              <w:pStyle w:val="TAL"/>
              <w:rPr>
                <w:noProof/>
              </w:rPr>
            </w:pPr>
            <w:r>
              <w:t>DnaiChangeType</w:t>
            </w:r>
          </w:p>
        </w:tc>
        <w:tc>
          <w:tcPr>
            <w:tcW w:w="1981" w:type="dxa"/>
            <w:gridSpan w:val="2"/>
          </w:tcPr>
          <w:p w14:paraId="084AAE08" w14:textId="77777777" w:rsidR="000A25A9" w:rsidRDefault="000A25A9" w:rsidP="00FC05D2">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673" w:type="dxa"/>
            <w:gridSpan w:val="2"/>
          </w:tcPr>
          <w:p w14:paraId="34031D48" w14:textId="77777777" w:rsidR="000A25A9" w:rsidRDefault="000A25A9" w:rsidP="00FC05D2">
            <w:pPr>
              <w:pStyle w:val="TAL"/>
              <w:rPr>
                <w:rFonts w:cs="Arial"/>
                <w:noProof/>
                <w:szCs w:val="18"/>
              </w:rPr>
            </w:pPr>
            <w:r>
              <w:rPr>
                <w:rFonts w:cs="Arial"/>
                <w:szCs w:val="18"/>
              </w:rPr>
              <w:t>Describes the types of DNAI change.</w:t>
            </w:r>
          </w:p>
        </w:tc>
        <w:tc>
          <w:tcPr>
            <w:tcW w:w="1536" w:type="dxa"/>
            <w:gridSpan w:val="2"/>
          </w:tcPr>
          <w:p w14:paraId="76872BB8" w14:textId="77777777" w:rsidR="000A25A9" w:rsidRDefault="000A25A9" w:rsidP="00FC05D2">
            <w:pPr>
              <w:pStyle w:val="TAL"/>
              <w:rPr>
                <w:rFonts w:cs="Arial"/>
                <w:noProof/>
                <w:szCs w:val="18"/>
              </w:rPr>
            </w:pPr>
          </w:p>
        </w:tc>
      </w:tr>
      <w:tr w:rsidR="000A25A9" w14:paraId="0250B1E5" w14:textId="77777777" w:rsidTr="00FC05D2">
        <w:trPr>
          <w:gridAfter w:val="1"/>
          <w:wAfter w:w="16" w:type="dxa"/>
          <w:jc w:val="center"/>
        </w:trPr>
        <w:tc>
          <w:tcPr>
            <w:tcW w:w="2049" w:type="dxa"/>
            <w:gridSpan w:val="2"/>
          </w:tcPr>
          <w:p w14:paraId="6CC31C05" w14:textId="77777777" w:rsidR="000A25A9" w:rsidRDefault="000A25A9" w:rsidP="00FC05D2">
            <w:pPr>
              <w:pStyle w:val="TAL"/>
              <w:rPr>
                <w:noProof/>
              </w:rPr>
            </w:pPr>
            <w:r>
              <w:rPr>
                <w:noProof/>
              </w:rPr>
              <w:t>Dnn</w:t>
            </w:r>
          </w:p>
        </w:tc>
        <w:tc>
          <w:tcPr>
            <w:tcW w:w="1981" w:type="dxa"/>
            <w:gridSpan w:val="2"/>
          </w:tcPr>
          <w:p w14:paraId="1416E102" w14:textId="77777777" w:rsidR="000A25A9" w:rsidRDefault="000A25A9" w:rsidP="00FC05D2">
            <w:pPr>
              <w:pStyle w:val="TAL"/>
              <w:rPr>
                <w:noProof/>
              </w:rPr>
            </w:pPr>
            <w:r>
              <w:rPr>
                <w:noProof/>
              </w:rPr>
              <w:t>3GPP TS 29.571 [11]</w:t>
            </w:r>
          </w:p>
        </w:tc>
        <w:tc>
          <w:tcPr>
            <w:tcW w:w="3673" w:type="dxa"/>
            <w:gridSpan w:val="2"/>
          </w:tcPr>
          <w:p w14:paraId="4CC2C080" w14:textId="77777777" w:rsidR="000A25A9" w:rsidRDefault="000A25A9" w:rsidP="00FC05D2">
            <w:pPr>
              <w:pStyle w:val="TAL"/>
              <w:rPr>
                <w:rFonts w:cs="Arial"/>
                <w:noProof/>
                <w:szCs w:val="18"/>
              </w:rPr>
            </w:pPr>
            <w:r>
              <w:rPr>
                <w:rFonts w:cs="Arial"/>
                <w:noProof/>
                <w:szCs w:val="18"/>
              </w:rPr>
              <w:t>Represents a DNN</w:t>
            </w:r>
          </w:p>
        </w:tc>
        <w:tc>
          <w:tcPr>
            <w:tcW w:w="1536" w:type="dxa"/>
            <w:gridSpan w:val="2"/>
          </w:tcPr>
          <w:p w14:paraId="665FBFDF" w14:textId="77777777" w:rsidR="000A25A9" w:rsidRDefault="000A25A9" w:rsidP="00FC05D2">
            <w:pPr>
              <w:pStyle w:val="TAL"/>
              <w:rPr>
                <w:rFonts w:cs="Arial"/>
                <w:noProof/>
                <w:szCs w:val="18"/>
              </w:rPr>
            </w:pPr>
          </w:p>
        </w:tc>
      </w:tr>
      <w:tr w:rsidR="000A25A9" w14:paraId="516F73B9" w14:textId="77777777" w:rsidTr="00FC05D2">
        <w:trPr>
          <w:gridAfter w:val="1"/>
          <w:wAfter w:w="16" w:type="dxa"/>
          <w:jc w:val="center"/>
        </w:trPr>
        <w:tc>
          <w:tcPr>
            <w:tcW w:w="2049" w:type="dxa"/>
            <w:gridSpan w:val="2"/>
          </w:tcPr>
          <w:p w14:paraId="6CC55689" w14:textId="77777777" w:rsidR="000A25A9" w:rsidRDefault="000A25A9" w:rsidP="00FC05D2">
            <w:pPr>
              <w:pStyle w:val="TAL"/>
              <w:rPr>
                <w:noProof/>
              </w:rPr>
            </w:pPr>
            <w:r>
              <w:rPr>
                <w:noProof/>
              </w:rPr>
              <w:t>DurationSec</w:t>
            </w:r>
          </w:p>
        </w:tc>
        <w:tc>
          <w:tcPr>
            <w:tcW w:w="1981" w:type="dxa"/>
            <w:gridSpan w:val="2"/>
          </w:tcPr>
          <w:p w14:paraId="6995B663" w14:textId="77777777" w:rsidR="000A25A9" w:rsidRDefault="000A25A9" w:rsidP="00FC05D2">
            <w:pPr>
              <w:pStyle w:val="TAL"/>
              <w:rPr>
                <w:noProof/>
              </w:rPr>
            </w:pPr>
            <w:r>
              <w:rPr>
                <w:noProof/>
              </w:rPr>
              <w:t>3GPP TS 29.571 [11]</w:t>
            </w:r>
          </w:p>
        </w:tc>
        <w:tc>
          <w:tcPr>
            <w:tcW w:w="3673" w:type="dxa"/>
            <w:gridSpan w:val="2"/>
          </w:tcPr>
          <w:p w14:paraId="2F82E508" w14:textId="77777777" w:rsidR="000A25A9" w:rsidRDefault="000A25A9" w:rsidP="00FC05D2">
            <w:pPr>
              <w:pStyle w:val="TAL"/>
              <w:rPr>
                <w:rFonts w:cs="Arial"/>
                <w:noProof/>
                <w:szCs w:val="18"/>
              </w:rPr>
            </w:pPr>
            <w:r>
              <w:rPr>
                <w:rFonts w:cs="Arial"/>
                <w:noProof/>
                <w:szCs w:val="18"/>
              </w:rPr>
              <w:t>Represents a time duration expressed in seconds.</w:t>
            </w:r>
          </w:p>
        </w:tc>
        <w:tc>
          <w:tcPr>
            <w:tcW w:w="1536" w:type="dxa"/>
            <w:gridSpan w:val="2"/>
          </w:tcPr>
          <w:p w14:paraId="4B99416B" w14:textId="77777777" w:rsidR="000A25A9" w:rsidRDefault="000A25A9" w:rsidP="00FC05D2">
            <w:pPr>
              <w:pStyle w:val="TAL"/>
              <w:rPr>
                <w:rFonts w:cs="Arial"/>
                <w:noProof/>
                <w:szCs w:val="18"/>
              </w:rPr>
            </w:pPr>
          </w:p>
        </w:tc>
      </w:tr>
      <w:tr w:rsidR="000A25A9" w14:paraId="67291E78" w14:textId="77777777" w:rsidTr="00FC05D2">
        <w:trPr>
          <w:gridAfter w:val="1"/>
          <w:wAfter w:w="16" w:type="dxa"/>
          <w:jc w:val="center"/>
        </w:trPr>
        <w:tc>
          <w:tcPr>
            <w:tcW w:w="2049" w:type="dxa"/>
            <w:gridSpan w:val="2"/>
          </w:tcPr>
          <w:p w14:paraId="3BB74F7B" w14:textId="77777777" w:rsidR="000A25A9" w:rsidRDefault="000A25A9" w:rsidP="00FC05D2">
            <w:pPr>
              <w:pStyle w:val="TAL"/>
              <w:rPr>
                <w:noProof/>
              </w:rPr>
            </w:pPr>
            <w:r>
              <w:t>EthFlowDescription</w:t>
            </w:r>
          </w:p>
        </w:tc>
        <w:tc>
          <w:tcPr>
            <w:tcW w:w="1981" w:type="dxa"/>
            <w:gridSpan w:val="2"/>
          </w:tcPr>
          <w:p w14:paraId="02710245" w14:textId="77777777" w:rsidR="000A25A9" w:rsidRDefault="000A25A9" w:rsidP="00FC05D2">
            <w:pPr>
              <w:pStyle w:val="TAL"/>
              <w:rPr>
                <w:noProof/>
              </w:rPr>
            </w:pPr>
            <w:r>
              <w:rPr>
                <w:noProof/>
              </w:rPr>
              <w:t>3GPP TS 29.514 [22]</w:t>
            </w:r>
          </w:p>
        </w:tc>
        <w:tc>
          <w:tcPr>
            <w:tcW w:w="3673" w:type="dxa"/>
            <w:gridSpan w:val="2"/>
          </w:tcPr>
          <w:p w14:paraId="4470C9B6" w14:textId="77777777" w:rsidR="000A25A9" w:rsidRDefault="000A25A9" w:rsidP="00FC05D2">
            <w:pPr>
              <w:pStyle w:val="TAL"/>
              <w:rPr>
                <w:rFonts w:cs="Arial"/>
                <w:noProof/>
                <w:szCs w:val="18"/>
              </w:rPr>
            </w:pPr>
            <w:r>
              <w:rPr>
                <w:rFonts w:cs="Arial"/>
                <w:noProof/>
                <w:szCs w:val="18"/>
              </w:rPr>
              <w:t>Ethernet flow description</w:t>
            </w:r>
          </w:p>
        </w:tc>
        <w:tc>
          <w:tcPr>
            <w:tcW w:w="1536" w:type="dxa"/>
            <w:gridSpan w:val="2"/>
          </w:tcPr>
          <w:p w14:paraId="35F7313F" w14:textId="77777777" w:rsidR="000A25A9" w:rsidRDefault="000A25A9" w:rsidP="00FC05D2">
            <w:pPr>
              <w:pStyle w:val="TAL"/>
              <w:rPr>
                <w:rFonts w:cs="Arial"/>
                <w:noProof/>
                <w:szCs w:val="18"/>
              </w:rPr>
            </w:pPr>
            <w:r>
              <w:rPr>
                <w:rFonts w:cs="Arial"/>
                <w:noProof/>
                <w:szCs w:val="18"/>
              </w:rPr>
              <w:t>QfiAllocation</w:t>
            </w:r>
          </w:p>
        </w:tc>
      </w:tr>
      <w:tr w:rsidR="000A25A9" w14:paraId="5A3309C7" w14:textId="77777777" w:rsidTr="00FC05D2">
        <w:trPr>
          <w:gridAfter w:val="1"/>
          <w:wAfter w:w="16" w:type="dxa"/>
          <w:jc w:val="center"/>
        </w:trPr>
        <w:tc>
          <w:tcPr>
            <w:tcW w:w="2049" w:type="dxa"/>
            <w:gridSpan w:val="2"/>
          </w:tcPr>
          <w:p w14:paraId="2F82C09B" w14:textId="77777777" w:rsidR="000A25A9" w:rsidRDefault="000A25A9" w:rsidP="00FC05D2">
            <w:pPr>
              <w:pStyle w:val="TAL"/>
            </w:pPr>
            <w:r>
              <w:t>FlowDescription</w:t>
            </w:r>
          </w:p>
        </w:tc>
        <w:tc>
          <w:tcPr>
            <w:tcW w:w="1981" w:type="dxa"/>
            <w:gridSpan w:val="2"/>
          </w:tcPr>
          <w:p w14:paraId="4623BA13" w14:textId="77777777" w:rsidR="000A25A9" w:rsidRDefault="000A25A9" w:rsidP="00FC05D2">
            <w:pPr>
              <w:pStyle w:val="TAL"/>
              <w:rPr>
                <w:noProof/>
              </w:rPr>
            </w:pPr>
            <w:r>
              <w:rPr>
                <w:noProof/>
              </w:rPr>
              <w:t>3GPP TS 29.514 [22]</w:t>
            </w:r>
          </w:p>
        </w:tc>
        <w:tc>
          <w:tcPr>
            <w:tcW w:w="3673" w:type="dxa"/>
            <w:gridSpan w:val="2"/>
          </w:tcPr>
          <w:p w14:paraId="63A6347B" w14:textId="77777777" w:rsidR="000A25A9" w:rsidRDefault="000A25A9" w:rsidP="00FC05D2">
            <w:pPr>
              <w:pStyle w:val="TAL"/>
              <w:rPr>
                <w:rFonts w:cs="Arial"/>
                <w:noProof/>
                <w:szCs w:val="18"/>
              </w:rPr>
            </w:pPr>
            <w:r>
              <w:rPr>
                <w:rFonts w:cs="Arial"/>
                <w:noProof/>
                <w:szCs w:val="18"/>
              </w:rPr>
              <w:t>IP flow description</w:t>
            </w:r>
          </w:p>
        </w:tc>
        <w:tc>
          <w:tcPr>
            <w:tcW w:w="1536" w:type="dxa"/>
            <w:gridSpan w:val="2"/>
          </w:tcPr>
          <w:p w14:paraId="7A383AC1" w14:textId="77777777" w:rsidR="000A25A9" w:rsidRDefault="000A25A9" w:rsidP="00FC05D2">
            <w:pPr>
              <w:pStyle w:val="TAL"/>
              <w:rPr>
                <w:rFonts w:cs="Arial"/>
                <w:noProof/>
                <w:szCs w:val="18"/>
              </w:rPr>
            </w:pPr>
            <w:r>
              <w:rPr>
                <w:rFonts w:cs="Arial"/>
                <w:noProof/>
                <w:szCs w:val="18"/>
              </w:rPr>
              <w:t>QfiAllocation</w:t>
            </w:r>
          </w:p>
        </w:tc>
      </w:tr>
      <w:tr w:rsidR="000A25A9" w14:paraId="5F0DB275" w14:textId="77777777" w:rsidTr="00FC05D2">
        <w:trPr>
          <w:gridAfter w:val="1"/>
          <w:wAfter w:w="16" w:type="dxa"/>
          <w:jc w:val="center"/>
        </w:trPr>
        <w:tc>
          <w:tcPr>
            <w:tcW w:w="2049" w:type="dxa"/>
            <w:gridSpan w:val="2"/>
          </w:tcPr>
          <w:p w14:paraId="730B074F" w14:textId="77777777" w:rsidR="000A25A9" w:rsidRDefault="000A25A9" w:rsidP="00FC05D2">
            <w:pPr>
              <w:pStyle w:val="TAL"/>
            </w:pPr>
            <w:r>
              <w:rPr>
                <w:lang w:eastAsia="zh-CN"/>
              </w:rPr>
              <w:t>Fqdn</w:t>
            </w:r>
          </w:p>
        </w:tc>
        <w:tc>
          <w:tcPr>
            <w:tcW w:w="1981" w:type="dxa"/>
            <w:gridSpan w:val="2"/>
          </w:tcPr>
          <w:p w14:paraId="092450BF" w14:textId="77777777" w:rsidR="000A25A9" w:rsidRDefault="000A25A9" w:rsidP="00FC05D2">
            <w:pPr>
              <w:pStyle w:val="TAL"/>
            </w:pPr>
            <w:r>
              <w:t>3GPP TS 29.571 [11]</w:t>
            </w:r>
          </w:p>
        </w:tc>
        <w:tc>
          <w:tcPr>
            <w:tcW w:w="3673" w:type="dxa"/>
            <w:gridSpan w:val="2"/>
          </w:tcPr>
          <w:p w14:paraId="513A6A5B" w14:textId="77777777" w:rsidR="000A25A9" w:rsidRDefault="000A25A9" w:rsidP="00FC05D2">
            <w:pPr>
              <w:pStyle w:val="TAL"/>
              <w:rPr>
                <w:rFonts w:cs="Arial"/>
                <w:szCs w:val="18"/>
              </w:rPr>
            </w:pPr>
            <w:r>
              <w:rPr>
                <w:rFonts w:cs="Arial"/>
                <w:szCs w:val="18"/>
                <w:lang w:eastAsia="zh-CN"/>
              </w:rPr>
              <w:t>FQDN</w:t>
            </w:r>
          </w:p>
        </w:tc>
        <w:tc>
          <w:tcPr>
            <w:tcW w:w="1536" w:type="dxa"/>
            <w:gridSpan w:val="2"/>
          </w:tcPr>
          <w:p w14:paraId="490EFD06" w14:textId="77777777" w:rsidR="000A25A9" w:rsidRDefault="000A25A9" w:rsidP="00FC05D2">
            <w:pPr>
              <w:pStyle w:val="TAL"/>
              <w:rPr>
                <w:rFonts w:cs="Arial"/>
                <w:szCs w:val="18"/>
              </w:rPr>
            </w:pPr>
          </w:p>
        </w:tc>
      </w:tr>
      <w:tr w:rsidR="000A25A9" w14:paraId="2DDC08D9" w14:textId="77777777" w:rsidTr="00FC05D2">
        <w:trPr>
          <w:gridAfter w:val="1"/>
          <w:wAfter w:w="16" w:type="dxa"/>
          <w:jc w:val="center"/>
        </w:trPr>
        <w:tc>
          <w:tcPr>
            <w:tcW w:w="2049" w:type="dxa"/>
            <w:gridSpan w:val="2"/>
          </w:tcPr>
          <w:p w14:paraId="2B842632" w14:textId="77777777" w:rsidR="000A25A9" w:rsidRDefault="000A25A9" w:rsidP="00FC05D2">
            <w:pPr>
              <w:pStyle w:val="TAL"/>
              <w:rPr>
                <w:lang w:eastAsia="zh-CN"/>
              </w:rPr>
            </w:pPr>
            <w:r>
              <w:rPr>
                <w:lang w:eastAsia="zh-CN"/>
              </w:rPr>
              <w:t>GNbId</w:t>
            </w:r>
          </w:p>
        </w:tc>
        <w:tc>
          <w:tcPr>
            <w:tcW w:w="1981" w:type="dxa"/>
            <w:gridSpan w:val="2"/>
          </w:tcPr>
          <w:p w14:paraId="07BA1107" w14:textId="77777777" w:rsidR="000A25A9" w:rsidRDefault="000A25A9" w:rsidP="00FC05D2">
            <w:pPr>
              <w:pStyle w:val="TAL"/>
            </w:pPr>
            <w:r>
              <w:t>3GPP TS 29.571 [11]</w:t>
            </w:r>
          </w:p>
        </w:tc>
        <w:tc>
          <w:tcPr>
            <w:tcW w:w="3673" w:type="dxa"/>
            <w:gridSpan w:val="2"/>
          </w:tcPr>
          <w:p w14:paraId="082BEA40" w14:textId="515643B2" w:rsidR="000A25A9" w:rsidRDefault="00147775" w:rsidP="00FC05D2">
            <w:pPr>
              <w:pStyle w:val="TAL"/>
              <w:rPr>
                <w:rFonts w:cs="Arial"/>
                <w:szCs w:val="18"/>
                <w:lang w:eastAsia="zh-CN"/>
              </w:rPr>
            </w:pPr>
            <w:ins w:id="120" w:author="Huawei [Abdessamad] 2025-08" w:date="2025-08-16T12:26:00Z">
              <w:r>
                <w:rPr>
                  <w:rFonts w:cs="Arial"/>
                  <w:noProof/>
                  <w:szCs w:val="18"/>
                </w:rPr>
                <w:t xml:space="preserve">Represents the </w:t>
              </w:r>
            </w:ins>
            <w:r w:rsidR="000A25A9">
              <w:rPr>
                <w:rFonts w:cs="Arial"/>
                <w:szCs w:val="18"/>
                <w:lang w:eastAsia="zh-CN"/>
              </w:rPr>
              <w:t>gNB Identifier.</w:t>
            </w:r>
          </w:p>
        </w:tc>
        <w:tc>
          <w:tcPr>
            <w:tcW w:w="1536" w:type="dxa"/>
            <w:gridSpan w:val="2"/>
          </w:tcPr>
          <w:p w14:paraId="17C64F47" w14:textId="77777777" w:rsidR="000A25A9" w:rsidRDefault="000A25A9" w:rsidP="00FC05D2">
            <w:pPr>
              <w:pStyle w:val="TAL"/>
              <w:rPr>
                <w:rFonts w:cs="Arial"/>
                <w:szCs w:val="18"/>
              </w:rPr>
            </w:pPr>
            <w:r>
              <w:rPr>
                <w:rFonts w:cs="Arial"/>
                <w:szCs w:val="18"/>
              </w:rPr>
              <w:t>Energy</w:t>
            </w:r>
          </w:p>
        </w:tc>
      </w:tr>
      <w:tr w:rsidR="000A25A9" w14:paraId="6677FF71" w14:textId="77777777" w:rsidTr="00FC05D2">
        <w:trPr>
          <w:gridAfter w:val="1"/>
          <w:wAfter w:w="16" w:type="dxa"/>
          <w:jc w:val="center"/>
        </w:trPr>
        <w:tc>
          <w:tcPr>
            <w:tcW w:w="2049" w:type="dxa"/>
            <w:gridSpan w:val="2"/>
          </w:tcPr>
          <w:p w14:paraId="6D4C2D31" w14:textId="77777777" w:rsidR="000A25A9" w:rsidRDefault="000A25A9" w:rsidP="00FC05D2">
            <w:pPr>
              <w:pStyle w:val="TAL"/>
              <w:rPr>
                <w:noProof/>
                <w:lang w:eastAsia="zh-CN"/>
              </w:rPr>
            </w:pPr>
            <w:r>
              <w:rPr>
                <w:rFonts w:hint="eastAsia"/>
                <w:noProof/>
                <w:lang w:eastAsia="zh-CN"/>
              </w:rPr>
              <w:t>Gpsi</w:t>
            </w:r>
          </w:p>
        </w:tc>
        <w:tc>
          <w:tcPr>
            <w:tcW w:w="1981" w:type="dxa"/>
            <w:gridSpan w:val="2"/>
          </w:tcPr>
          <w:p w14:paraId="1E6EB221" w14:textId="77777777" w:rsidR="000A25A9" w:rsidRDefault="000A25A9" w:rsidP="00FC05D2">
            <w:pPr>
              <w:pStyle w:val="TAL"/>
              <w:rPr>
                <w:noProof/>
              </w:rPr>
            </w:pPr>
            <w:r>
              <w:rPr>
                <w:noProof/>
              </w:rPr>
              <w:t>3GPP TS 29.571 [11]</w:t>
            </w:r>
          </w:p>
        </w:tc>
        <w:tc>
          <w:tcPr>
            <w:tcW w:w="3673" w:type="dxa"/>
            <w:gridSpan w:val="2"/>
          </w:tcPr>
          <w:p w14:paraId="17B4633F" w14:textId="77777777" w:rsidR="000A25A9" w:rsidRDefault="000A25A9" w:rsidP="00FC05D2">
            <w:pPr>
              <w:pStyle w:val="TAL"/>
              <w:rPr>
                <w:rFonts w:cs="Arial"/>
                <w:noProof/>
                <w:szCs w:val="18"/>
              </w:rPr>
            </w:pPr>
            <w:r>
              <w:rPr>
                <w:rFonts w:cs="Arial"/>
                <w:noProof/>
                <w:szCs w:val="18"/>
              </w:rPr>
              <w:t>Represents a GPSI.</w:t>
            </w:r>
          </w:p>
        </w:tc>
        <w:tc>
          <w:tcPr>
            <w:tcW w:w="1536" w:type="dxa"/>
            <w:gridSpan w:val="2"/>
          </w:tcPr>
          <w:p w14:paraId="7E5037C2" w14:textId="77777777" w:rsidR="000A25A9" w:rsidRDefault="000A25A9" w:rsidP="00FC05D2">
            <w:pPr>
              <w:pStyle w:val="TAL"/>
              <w:rPr>
                <w:rFonts w:cs="Arial"/>
                <w:noProof/>
                <w:szCs w:val="18"/>
              </w:rPr>
            </w:pPr>
          </w:p>
        </w:tc>
      </w:tr>
      <w:tr w:rsidR="000A25A9" w14:paraId="298B963D" w14:textId="77777777" w:rsidTr="00FC05D2">
        <w:trPr>
          <w:gridAfter w:val="1"/>
          <w:wAfter w:w="16" w:type="dxa"/>
          <w:jc w:val="center"/>
        </w:trPr>
        <w:tc>
          <w:tcPr>
            <w:tcW w:w="2049" w:type="dxa"/>
            <w:gridSpan w:val="2"/>
          </w:tcPr>
          <w:p w14:paraId="248F7688" w14:textId="77777777" w:rsidR="000A25A9" w:rsidRDefault="000A25A9" w:rsidP="00FC05D2">
            <w:pPr>
              <w:pStyle w:val="TAL"/>
              <w:rPr>
                <w:noProof/>
              </w:rPr>
            </w:pPr>
            <w:r>
              <w:rPr>
                <w:noProof/>
              </w:rPr>
              <w:t>GroupId</w:t>
            </w:r>
          </w:p>
        </w:tc>
        <w:tc>
          <w:tcPr>
            <w:tcW w:w="1981" w:type="dxa"/>
            <w:gridSpan w:val="2"/>
          </w:tcPr>
          <w:p w14:paraId="2EC30923" w14:textId="77777777" w:rsidR="000A25A9" w:rsidRDefault="000A25A9" w:rsidP="00FC05D2">
            <w:pPr>
              <w:pStyle w:val="TAL"/>
              <w:rPr>
                <w:noProof/>
              </w:rPr>
            </w:pPr>
            <w:r>
              <w:rPr>
                <w:noProof/>
              </w:rPr>
              <w:t>3GPP TS 29.571 [11]</w:t>
            </w:r>
          </w:p>
        </w:tc>
        <w:tc>
          <w:tcPr>
            <w:tcW w:w="3673" w:type="dxa"/>
            <w:gridSpan w:val="2"/>
          </w:tcPr>
          <w:p w14:paraId="0B42535E" w14:textId="77777777" w:rsidR="000A25A9" w:rsidRDefault="000A25A9" w:rsidP="00FC05D2">
            <w:pPr>
              <w:pStyle w:val="TAL"/>
              <w:rPr>
                <w:rFonts w:cs="Arial"/>
                <w:noProof/>
                <w:szCs w:val="18"/>
              </w:rPr>
            </w:pPr>
            <w:r>
              <w:rPr>
                <w:rFonts w:cs="Arial"/>
                <w:noProof/>
                <w:szCs w:val="18"/>
              </w:rPr>
              <w:t>Represents the identifier of a group or UEs.</w:t>
            </w:r>
          </w:p>
        </w:tc>
        <w:tc>
          <w:tcPr>
            <w:tcW w:w="1536" w:type="dxa"/>
            <w:gridSpan w:val="2"/>
          </w:tcPr>
          <w:p w14:paraId="0A84F3DA" w14:textId="77777777" w:rsidR="000A25A9" w:rsidRDefault="000A25A9" w:rsidP="00FC05D2">
            <w:pPr>
              <w:pStyle w:val="TAL"/>
              <w:rPr>
                <w:rFonts w:cs="Arial"/>
                <w:noProof/>
                <w:szCs w:val="18"/>
              </w:rPr>
            </w:pPr>
          </w:p>
        </w:tc>
      </w:tr>
      <w:tr w:rsidR="000A25A9" w14:paraId="54333867" w14:textId="77777777" w:rsidTr="00FC05D2">
        <w:trPr>
          <w:gridAfter w:val="1"/>
          <w:wAfter w:w="16" w:type="dxa"/>
          <w:jc w:val="center"/>
        </w:trPr>
        <w:tc>
          <w:tcPr>
            <w:tcW w:w="2049" w:type="dxa"/>
            <w:gridSpan w:val="2"/>
          </w:tcPr>
          <w:p w14:paraId="6B0F63CC" w14:textId="77777777" w:rsidR="000A25A9" w:rsidRDefault="000A25A9" w:rsidP="00FC05D2">
            <w:pPr>
              <w:pStyle w:val="TAL"/>
              <w:rPr>
                <w:noProof/>
              </w:rPr>
            </w:pPr>
            <w:r>
              <w:rPr>
                <w:noProof/>
              </w:rPr>
              <w:t>Guami</w:t>
            </w:r>
          </w:p>
        </w:tc>
        <w:tc>
          <w:tcPr>
            <w:tcW w:w="1981" w:type="dxa"/>
            <w:gridSpan w:val="2"/>
          </w:tcPr>
          <w:p w14:paraId="48746772" w14:textId="77777777" w:rsidR="000A25A9" w:rsidRDefault="000A25A9" w:rsidP="00FC05D2">
            <w:pPr>
              <w:pStyle w:val="TAL"/>
              <w:rPr>
                <w:noProof/>
              </w:rPr>
            </w:pPr>
            <w:r>
              <w:rPr>
                <w:noProof/>
              </w:rPr>
              <w:t>3GPP TS 29.571 [11]</w:t>
            </w:r>
          </w:p>
        </w:tc>
        <w:tc>
          <w:tcPr>
            <w:tcW w:w="3673" w:type="dxa"/>
            <w:gridSpan w:val="2"/>
          </w:tcPr>
          <w:p w14:paraId="34B14E44" w14:textId="77777777" w:rsidR="000A25A9" w:rsidRDefault="000A25A9" w:rsidP="00FC05D2">
            <w:pPr>
              <w:pStyle w:val="TAL"/>
              <w:rPr>
                <w:rFonts w:cs="Arial"/>
                <w:noProof/>
                <w:szCs w:val="18"/>
              </w:rPr>
            </w:pPr>
            <w:r>
              <w:rPr>
                <w:lang w:eastAsia="zh-CN"/>
              </w:rPr>
              <w:t>Globally Unique AMF Identifier</w:t>
            </w:r>
          </w:p>
        </w:tc>
        <w:tc>
          <w:tcPr>
            <w:tcW w:w="1536" w:type="dxa"/>
            <w:gridSpan w:val="2"/>
          </w:tcPr>
          <w:p w14:paraId="111455FB" w14:textId="77777777" w:rsidR="000A25A9" w:rsidRDefault="000A25A9" w:rsidP="00FC05D2">
            <w:pPr>
              <w:pStyle w:val="TAL"/>
              <w:rPr>
                <w:rFonts w:cs="Arial"/>
                <w:noProof/>
                <w:szCs w:val="18"/>
              </w:rPr>
            </w:pPr>
          </w:p>
        </w:tc>
      </w:tr>
      <w:tr w:rsidR="000A25A9" w14:paraId="3B479F86" w14:textId="77777777" w:rsidTr="00FC05D2">
        <w:trPr>
          <w:gridAfter w:val="1"/>
          <w:wAfter w:w="16" w:type="dxa"/>
          <w:jc w:val="center"/>
        </w:trPr>
        <w:tc>
          <w:tcPr>
            <w:tcW w:w="2049" w:type="dxa"/>
            <w:gridSpan w:val="2"/>
          </w:tcPr>
          <w:p w14:paraId="4C07A66D" w14:textId="77777777" w:rsidR="000A25A9" w:rsidRDefault="000A25A9" w:rsidP="00FC05D2">
            <w:pPr>
              <w:pStyle w:val="TAL"/>
              <w:rPr>
                <w:noProof/>
              </w:rPr>
            </w:pPr>
            <w:r>
              <w:rPr>
                <w:noProof/>
              </w:rPr>
              <w:t>IpAddr</w:t>
            </w:r>
          </w:p>
        </w:tc>
        <w:tc>
          <w:tcPr>
            <w:tcW w:w="1981" w:type="dxa"/>
            <w:gridSpan w:val="2"/>
          </w:tcPr>
          <w:p w14:paraId="5C8889B9" w14:textId="77777777" w:rsidR="000A25A9" w:rsidRDefault="000A25A9" w:rsidP="00FC05D2">
            <w:pPr>
              <w:pStyle w:val="TAL"/>
              <w:rPr>
                <w:noProof/>
              </w:rPr>
            </w:pPr>
            <w:r>
              <w:rPr>
                <w:noProof/>
              </w:rPr>
              <w:t>3GPP TS 29.571 [11]</w:t>
            </w:r>
          </w:p>
        </w:tc>
        <w:tc>
          <w:tcPr>
            <w:tcW w:w="3673" w:type="dxa"/>
            <w:gridSpan w:val="2"/>
          </w:tcPr>
          <w:p w14:paraId="7D186E26" w14:textId="77777777" w:rsidR="000A25A9" w:rsidRDefault="000A25A9" w:rsidP="00FC05D2">
            <w:pPr>
              <w:pStyle w:val="TAL"/>
              <w:rPr>
                <w:lang w:eastAsia="zh-CN"/>
              </w:rPr>
            </w:pPr>
            <w:r>
              <w:rPr>
                <w:lang w:eastAsia="zh-CN"/>
              </w:rPr>
              <w:t>UE IP address.</w:t>
            </w:r>
          </w:p>
        </w:tc>
        <w:tc>
          <w:tcPr>
            <w:tcW w:w="1536" w:type="dxa"/>
            <w:gridSpan w:val="2"/>
          </w:tcPr>
          <w:p w14:paraId="2D468FE2" w14:textId="77777777" w:rsidR="000A25A9" w:rsidRDefault="000A25A9" w:rsidP="00FC05D2">
            <w:pPr>
              <w:pStyle w:val="TAL"/>
              <w:rPr>
                <w:rFonts w:cs="Arial"/>
                <w:noProof/>
                <w:szCs w:val="18"/>
              </w:rPr>
            </w:pPr>
            <w:r w:rsidRPr="00D21B15">
              <w:rPr>
                <w:rFonts w:cs="Arial"/>
                <w:noProof/>
                <w:szCs w:val="18"/>
              </w:rPr>
              <w:t>Dispersion</w:t>
            </w:r>
          </w:p>
          <w:p w14:paraId="070A901F" w14:textId="77777777" w:rsidR="000A25A9" w:rsidRDefault="000A25A9" w:rsidP="00FC05D2">
            <w:pPr>
              <w:pStyle w:val="TAL"/>
              <w:rPr>
                <w:rFonts w:cs="Arial"/>
                <w:noProof/>
                <w:szCs w:val="18"/>
              </w:rPr>
            </w:pPr>
            <w:r>
              <w:rPr>
                <w:rFonts w:cs="Arial"/>
                <w:noProof/>
                <w:szCs w:val="18"/>
              </w:rPr>
              <w:t>CommonEASDNAI</w:t>
            </w:r>
          </w:p>
        </w:tc>
      </w:tr>
      <w:tr w:rsidR="000A25A9" w14:paraId="42F1D27C" w14:textId="77777777" w:rsidTr="00FC05D2">
        <w:trPr>
          <w:gridAfter w:val="1"/>
          <w:wAfter w:w="16" w:type="dxa"/>
          <w:jc w:val="center"/>
        </w:trPr>
        <w:tc>
          <w:tcPr>
            <w:tcW w:w="2049" w:type="dxa"/>
            <w:gridSpan w:val="2"/>
          </w:tcPr>
          <w:p w14:paraId="45BF9C3D" w14:textId="77777777" w:rsidR="000A25A9" w:rsidRDefault="000A25A9" w:rsidP="00FC05D2">
            <w:pPr>
              <w:pStyle w:val="TAL"/>
              <w:rPr>
                <w:noProof/>
              </w:rPr>
            </w:pPr>
            <w:r>
              <w:rPr>
                <w:noProof/>
              </w:rPr>
              <w:t>Ipv4Addr</w:t>
            </w:r>
          </w:p>
        </w:tc>
        <w:tc>
          <w:tcPr>
            <w:tcW w:w="1981" w:type="dxa"/>
            <w:gridSpan w:val="2"/>
          </w:tcPr>
          <w:p w14:paraId="62D9B1B7" w14:textId="77777777" w:rsidR="000A25A9" w:rsidRDefault="000A25A9" w:rsidP="00FC05D2">
            <w:pPr>
              <w:pStyle w:val="TAL"/>
              <w:rPr>
                <w:noProof/>
              </w:rPr>
            </w:pPr>
            <w:r>
              <w:rPr>
                <w:noProof/>
              </w:rPr>
              <w:t>3GPP TS 29.571 [11]</w:t>
            </w:r>
          </w:p>
        </w:tc>
        <w:tc>
          <w:tcPr>
            <w:tcW w:w="3673" w:type="dxa"/>
            <w:gridSpan w:val="2"/>
          </w:tcPr>
          <w:p w14:paraId="5483A65A" w14:textId="77777777" w:rsidR="000A25A9" w:rsidRDefault="000A25A9" w:rsidP="00FC05D2">
            <w:pPr>
              <w:pStyle w:val="TAL"/>
              <w:rPr>
                <w:rFonts w:cs="Arial"/>
                <w:noProof/>
                <w:szCs w:val="18"/>
              </w:rPr>
            </w:pPr>
            <w:r>
              <w:rPr>
                <w:rFonts w:cs="Arial"/>
                <w:noProof/>
                <w:szCs w:val="18"/>
              </w:rPr>
              <w:t>Represents an IPv4 address.</w:t>
            </w:r>
          </w:p>
        </w:tc>
        <w:tc>
          <w:tcPr>
            <w:tcW w:w="1536" w:type="dxa"/>
            <w:gridSpan w:val="2"/>
          </w:tcPr>
          <w:p w14:paraId="5991A19C" w14:textId="77777777" w:rsidR="000A25A9" w:rsidRDefault="000A25A9" w:rsidP="00FC05D2">
            <w:pPr>
              <w:pStyle w:val="TAL"/>
              <w:rPr>
                <w:rFonts w:cs="Arial"/>
                <w:noProof/>
                <w:szCs w:val="18"/>
              </w:rPr>
            </w:pPr>
          </w:p>
        </w:tc>
      </w:tr>
      <w:tr w:rsidR="000A25A9" w14:paraId="27BF239A" w14:textId="77777777" w:rsidTr="00FC05D2">
        <w:trPr>
          <w:gridAfter w:val="1"/>
          <w:wAfter w:w="16" w:type="dxa"/>
          <w:jc w:val="center"/>
        </w:trPr>
        <w:tc>
          <w:tcPr>
            <w:tcW w:w="2049" w:type="dxa"/>
            <w:gridSpan w:val="2"/>
          </w:tcPr>
          <w:p w14:paraId="5224BFB4" w14:textId="77777777" w:rsidR="000A25A9" w:rsidRDefault="000A25A9" w:rsidP="00FC05D2">
            <w:pPr>
              <w:pStyle w:val="TAL"/>
              <w:rPr>
                <w:noProof/>
              </w:rPr>
            </w:pPr>
            <w:r>
              <w:rPr>
                <w:noProof/>
              </w:rPr>
              <w:t>Ipv6Addr</w:t>
            </w:r>
          </w:p>
        </w:tc>
        <w:tc>
          <w:tcPr>
            <w:tcW w:w="1981" w:type="dxa"/>
            <w:gridSpan w:val="2"/>
          </w:tcPr>
          <w:p w14:paraId="66DB425E" w14:textId="77777777" w:rsidR="000A25A9" w:rsidRDefault="000A25A9" w:rsidP="00FC05D2">
            <w:pPr>
              <w:pStyle w:val="TAL"/>
              <w:rPr>
                <w:noProof/>
              </w:rPr>
            </w:pPr>
            <w:r>
              <w:rPr>
                <w:noProof/>
              </w:rPr>
              <w:t>3GPP TS 29.571 [11]</w:t>
            </w:r>
          </w:p>
        </w:tc>
        <w:tc>
          <w:tcPr>
            <w:tcW w:w="3673" w:type="dxa"/>
            <w:gridSpan w:val="2"/>
          </w:tcPr>
          <w:p w14:paraId="048DF229" w14:textId="77777777" w:rsidR="000A25A9" w:rsidRDefault="000A25A9" w:rsidP="00FC05D2">
            <w:pPr>
              <w:pStyle w:val="TAL"/>
              <w:rPr>
                <w:rFonts w:cs="Arial"/>
                <w:noProof/>
                <w:szCs w:val="18"/>
              </w:rPr>
            </w:pPr>
            <w:r>
              <w:rPr>
                <w:rFonts w:cs="Arial"/>
                <w:noProof/>
                <w:szCs w:val="18"/>
              </w:rPr>
              <w:t>Represents an IPv6 address.</w:t>
            </w:r>
          </w:p>
        </w:tc>
        <w:tc>
          <w:tcPr>
            <w:tcW w:w="1536" w:type="dxa"/>
            <w:gridSpan w:val="2"/>
          </w:tcPr>
          <w:p w14:paraId="548FB27C" w14:textId="77777777" w:rsidR="000A25A9" w:rsidRDefault="000A25A9" w:rsidP="00FC05D2">
            <w:pPr>
              <w:pStyle w:val="TAL"/>
              <w:rPr>
                <w:rFonts w:cs="Arial"/>
                <w:noProof/>
                <w:szCs w:val="18"/>
              </w:rPr>
            </w:pPr>
          </w:p>
        </w:tc>
      </w:tr>
      <w:tr w:rsidR="000A25A9" w14:paraId="7DF612C6" w14:textId="77777777" w:rsidTr="00FC05D2">
        <w:trPr>
          <w:gridAfter w:val="1"/>
          <w:wAfter w:w="16" w:type="dxa"/>
          <w:jc w:val="center"/>
        </w:trPr>
        <w:tc>
          <w:tcPr>
            <w:tcW w:w="2049" w:type="dxa"/>
            <w:gridSpan w:val="2"/>
          </w:tcPr>
          <w:p w14:paraId="6AC59BA4" w14:textId="77777777" w:rsidR="000A25A9" w:rsidRDefault="000A25A9" w:rsidP="00FC05D2">
            <w:pPr>
              <w:pStyle w:val="TAL"/>
              <w:rPr>
                <w:noProof/>
              </w:rPr>
            </w:pPr>
            <w:r>
              <w:rPr>
                <w:noProof/>
              </w:rPr>
              <w:t>Ipv6Prefix</w:t>
            </w:r>
          </w:p>
        </w:tc>
        <w:tc>
          <w:tcPr>
            <w:tcW w:w="1981" w:type="dxa"/>
            <w:gridSpan w:val="2"/>
          </w:tcPr>
          <w:p w14:paraId="39F0D478" w14:textId="77777777" w:rsidR="000A25A9" w:rsidRDefault="000A25A9" w:rsidP="00FC05D2">
            <w:pPr>
              <w:pStyle w:val="TAL"/>
              <w:rPr>
                <w:noProof/>
              </w:rPr>
            </w:pPr>
            <w:r>
              <w:rPr>
                <w:noProof/>
              </w:rPr>
              <w:t>3GPP TS 29.571 [11]</w:t>
            </w:r>
          </w:p>
        </w:tc>
        <w:tc>
          <w:tcPr>
            <w:tcW w:w="3673" w:type="dxa"/>
            <w:gridSpan w:val="2"/>
          </w:tcPr>
          <w:p w14:paraId="6713DD07" w14:textId="77777777" w:rsidR="000A25A9" w:rsidRDefault="000A25A9" w:rsidP="00FC05D2">
            <w:pPr>
              <w:pStyle w:val="TAL"/>
              <w:rPr>
                <w:rFonts w:cs="Arial"/>
                <w:noProof/>
                <w:szCs w:val="18"/>
              </w:rPr>
            </w:pPr>
            <w:r>
              <w:rPr>
                <w:rFonts w:cs="Arial"/>
                <w:noProof/>
                <w:szCs w:val="18"/>
              </w:rPr>
              <w:t>Represents an IPv6 prefix.</w:t>
            </w:r>
          </w:p>
        </w:tc>
        <w:tc>
          <w:tcPr>
            <w:tcW w:w="1536" w:type="dxa"/>
            <w:gridSpan w:val="2"/>
          </w:tcPr>
          <w:p w14:paraId="001342CB" w14:textId="77777777" w:rsidR="000A25A9" w:rsidRDefault="000A25A9" w:rsidP="00FC05D2">
            <w:pPr>
              <w:pStyle w:val="TAL"/>
              <w:rPr>
                <w:rFonts w:cs="Arial"/>
                <w:noProof/>
                <w:szCs w:val="18"/>
              </w:rPr>
            </w:pPr>
          </w:p>
        </w:tc>
      </w:tr>
      <w:tr w:rsidR="000A25A9" w14:paraId="5EF45634" w14:textId="77777777" w:rsidTr="00FC05D2">
        <w:trPr>
          <w:gridAfter w:val="1"/>
          <w:wAfter w:w="16" w:type="dxa"/>
          <w:jc w:val="center"/>
        </w:trPr>
        <w:tc>
          <w:tcPr>
            <w:tcW w:w="2049" w:type="dxa"/>
            <w:gridSpan w:val="2"/>
          </w:tcPr>
          <w:p w14:paraId="643B3C80" w14:textId="77777777" w:rsidR="000A25A9" w:rsidRDefault="000A25A9" w:rsidP="00FC05D2">
            <w:pPr>
              <w:pStyle w:val="TAL"/>
              <w:rPr>
                <w:noProof/>
              </w:rPr>
            </w:pPr>
            <w:r>
              <w:t>MacAddr48</w:t>
            </w:r>
          </w:p>
        </w:tc>
        <w:tc>
          <w:tcPr>
            <w:tcW w:w="1981" w:type="dxa"/>
            <w:gridSpan w:val="2"/>
          </w:tcPr>
          <w:p w14:paraId="4F8CEAD1" w14:textId="77777777" w:rsidR="000A25A9" w:rsidRDefault="000A25A9" w:rsidP="00FC05D2">
            <w:pPr>
              <w:pStyle w:val="TAL"/>
              <w:rPr>
                <w:noProof/>
              </w:rPr>
            </w:pPr>
            <w:r>
              <w:t>3GPP TS 29.571 [11]</w:t>
            </w:r>
          </w:p>
        </w:tc>
        <w:tc>
          <w:tcPr>
            <w:tcW w:w="3673" w:type="dxa"/>
            <w:gridSpan w:val="2"/>
          </w:tcPr>
          <w:p w14:paraId="6C19387A" w14:textId="77777777" w:rsidR="000A25A9" w:rsidRDefault="000A25A9" w:rsidP="00FC05D2">
            <w:pPr>
              <w:pStyle w:val="TAL"/>
              <w:rPr>
                <w:rFonts w:cs="Arial"/>
                <w:noProof/>
                <w:szCs w:val="18"/>
              </w:rPr>
            </w:pPr>
            <w:r>
              <w:rPr>
                <w:rFonts w:cs="Arial"/>
                <w:szCs w:val="18"/>
              </w:rPr>
              <w:t>MAC Address.</w:t>
            </w:r>
          </w:p>
        </w:tc>
        <w:tc>
          <w:tcPr>
            <w:tcW w:w="1536" w:type="dxa"/>
            <w:gridSpan w:val="2"/>
          </w:tcPr>
          <w:p w14:paraId="1E989762" w14:textId="77777777" w:rsidR="000A25A9" w:rsidRDefault="000A25A9" w:rsidP="00FC05D2">
            <w:pPr>
              <w:pStyle w:val="TAL"/>
              <w:rPr>
                <w:rFonts w:cs="Arial"/>
                <w:noProof/>
                <w:szCs w:val="18"/>
              </w:rPr>
            </w:pPr>
          </w:p>
        </w:tc>
      </w:tr>
      <w:tr w:rsidR="000A25A9" w14:paraId="79484564" w14:textId="77777777" w:rsidTr="00FC05D2">
        <w:trPr>
          <w:gridAfter w:val="1"/>
          <w:wAfter w:w="16" w:type="dxa"/>
          <w:jc w:val="center"/>
        </w:trPr>
        <w:tc>
          <w:tcPr>
            <w:tcW w:w="2049" w:type="dxa"/>
            <w:gridSpan w:val="2"/>
          </w:tcPr>
          <w:p w14:paraId="5E9BED4B" w14:textId="77777777" w:rsidR="000A25A9" w:rsidRDefault="000A25A9" w:rsidP="00FC05D2">
            <w:pPr>
              <w:pStyle w:val="TAL"/>
            </w:pPr>
            <w:r w:rsidRPr="003F76A1">
              <w:t>MutingExceptionInstructions</w:t>
            </w:r>
          </w:p>
        </w:tc>
        <w:tc>
          <w:tcPr>
            <w:tcW w:w="1981" w:type="dxa"/>
            <w:gridSpan w:val="2"/>
          </w:tcPr>
          <w:p w14:paraId="1EEB3F5F" w14:textId="77777777" w:rsidR="000A25A9" w:rsidRDefault="000A25A9" w:rsidP="00FC05D2">
            <w:pPr>
              <w:pStyle w:val="TAL"/>
            </w:pPr>
            <w:r w:rsidRPr="002F5B6B">
              <w:t>3GPP TS 29.571 [1</w:t>
            </w:r>
            <w:r>
              <w:t>1</w:t>
            </w:r>
            <w:r w:rsidRPr="002F5B6B">
              <w:t>]</w:t>
            </w:r>
          </w:p>
        </w:tc>
        <w:tc>
          <w:tcPr>
            <w:tcW w:w="3673" w:type="dxa"/>
            <w:gridSpan w:val="2"/>
          </w:tcPr>
          <w:p w14:paraId="41EAF348" w14:textId="77777777" w:rsidR="000A25A9" w:rsidRDefault="000A25A9" w:rsidP="00FC05D2">
            <w:pPr>
              <w:pStyle w:val="TAL"/>
              <w:rPr>
                <w:rFonts w:cs="Arial"/>
                <w:szCs w:val="18"/>
              </w:rPr>
            </w:pPr>
            <w:r>
              <w:t>Contains instructions to be executed upon the occurrence of an event muting exception (e.g. full buffer).</w:t>
            </w:r>
          </w:p>
        </w:tc>
        <w:tc>
          <w:tcPr>
            <w:tcW w:w="1536" w:type="dxa"/>
            <w:gridSpan w:val="2"/>
          </w:tcPr>
          <w:p w14:paraId="6D83EDD7" w14:textId="77777777" w:rsidR="000A25A9" w:rsidRDefault="000A25A9" w:rsidP="00FC05D2">
            <w:pPr>
              <w:pStyle w:val="TAL"/>
              <w:rPr>
                <w:rFonts w:cs="Arial"/>
                <w:noProof/>
                <w:szCs w:val="18"/>
              </w:rPr>
            </w:pPr>
            <w:r>
              <w:t>EnhDataMgmt</w:t>
            </w:r>
          </w:p>
        </w:tc>
      </w:tr>
      <w:tr w:rsidR="000A25A9" w14:paraId="1F800139" w14:textId="77777777" w:rsidTr="00FC05D2">
        <w:trPr>
          <w:gridAfter w:val="1"/>
          <w:wAfter w:w="16" w:type="dxa"/>
          <w:jc w:val="center"/>
        </w:trPr>
        <w:tc>
          <w:tcPr>
            <w:tcW w:w="2049" w:type="dxa"/>
            <w:gridSpan w:val="2"/>
          </w:tcPr>
          <w:p w14:paraId="649B09EF" w14:textId="77777777" w:rsidR="000A25A9" w:rsidRDefault="000A25A9" w:rsidP="00FC05D2">
            <w:pPr>
              <w:pStyle w:val="TAL"/>
            </w:pPr>
            <w:r>
              <w:t>MutingNotificationsSettings</w:t>
            </w:r>
          </w:p>
        </w:tc>
        <w:tc>
          <w:tcPr>
            <w:tcW w:w="1981" w:type="dxa"/>
            <w:gridSpan w:val="2"/>
          </w:tcPr>
          <w:p w14:paraId="2AD8F25D" w14:textId="77777777" w:rsidR="000A25A9" w:rsidRDefault="000A25A9" w:rsidP="00FC05D2">
            <w:pPr>
              <w:pStyle w:val="TAL"/>
            </w:pPr>
            <w:r w:rsidRPr="002F5B6B">
              <w:t>3GPP TS 29.571 [1</w:t>
            </w:r>
            <w:r>
              <w:t>1</w:t>
            </w:r>
            <w:r w:rsidRPr="002F5B6B">
              <w:t>]</w:t>
            </w:r>
          </w:p>
        </w:tc>
        <w:tc>
          <w:tcPr>
            <w:tcW w:w="3673" w:type="dxa"/>
            <w:gridSpan w:val="2"/>
          </w:tcPr>
          <w:p w14:paraId="5FD699C6" w14:textId="77777777" w:rsidR="000A25A9" w:rsidRDefault="000A25A9" w:rsidP="00FC05D2">
            <w:pPr>
              <w:pStyle w:val="TAL"/>
              <w:rPr>
                <w:rFonts w:cs="Arial"/>
                <w:szCs w:val="18"/>
              </w:rPr>
            </w:pPr>
            <w:r>
              <w:t>Contains setting related to the muting of notifications.</w:t>
            </w:r>
          </w:p>
        </w:tc>
        <w:tc>
          <w:tcPr>
            <w:tcW w:w="1536" w:type="dxa"/>
            <w:gridSpan w:val="2"/>
          </w:tcPr>
          <w:p w14:paraId="46D61F6A" w14:textId="77777777" w:rsidR="000A25A9" w:rsidRDefault="000A25A9" w:rsidP="00FC05D2">
            <w:pPr>
              <w:pStyle w:val="TAL"/>
              <w:rPr>
                <w:rFonts w:cs="Arial"/>
                <w:noProof/>
                <w:szCs w:val="18"/>
              </w:rPr>
            </w:pPr>
            <w:r>
              <w:t>EnhDataMgmt</w:t>
            </w:r>
          </w:p>
        </w:tc>
      </w:tr>
      <w:tr w:rsidR="000A25A9" w14:paraId="590F0BDF" w14:textId="77777777" w:rsidTr="00FC05D2">
        <w:trPr>
          <w:gridAfter w:val="1"/>
          <w:wAfter w:w="16" w:type="dxa"/>
          <w:jc w:val="center"/>
        </w:trPr>
        <w:tc>
          <w:tcPr>
            <w:tcW w:w="2049" w:type="dxa"/>
            <w:gridSpan w:val="2"/>
          </w:tcPr>
          <w:p w14:paraId="0CBBA7C6" w14:textId="77777777" w:rsidR="000A25A9" w:rsidRDefault="000A25A9" w:rsidP="00FC05D2">
            <w:pPr>
              <w:pStyle w:val="TAL"/>
            </w:pPr>
            <w:r>
              <w:t>NetworkAreaInfo</w:t>
            </w:r>
          </w:p>
        </w:tc>
        <w:tc>
          <w:tcPr>
            <w:tcW w:w="1981" w:type="dxa"/>
            <w:gridSpan w:val="2"/>
          </w:tcPr>
          <w:p w14:paraId="16201606" w14:textId="77777777" w:rsidR="000A25A9" w:rsidRPr="002F5B6B" w:rsidRDefault="000A25A9" w:rsidP="00FC05D2">
            <w:pPr>
              <w:pStyle w:val="TAL"/>
            </w:pPr>
            <w:r w:rsidRPr="00CC06D3">
              <w:t>3GPP TS 29.554 [</w:t>
            </w:r>
            <w:r>
              <w:t>27</w:t>
            </w:r>
            <w:r w:rsidRPr="00CC06D3">
              <w:t>]</w:t>
            </w:r>
          </w:p>
        </w:tc>
        <w:tc>
          <w:tcPr>
            <w:tcW w:w="3673" w:type="dxa"/>
            <w:gridSpan w:val="2"/>
          </w:tcPr>
          <w:p w14:paraId="67F99568" w14:textId="77777777" w:rsidR="000A25A9" w:rsidRDefault="000A25A9" w:rsidP="00FC05D2">
            <w:pPr>
              <w:pStyle w:val="TAL"/>
            </w:pPr>
            <w:r w:rsidRPr="00CC06D3">
              <w:t>Identifies the network area.</w:t>
            </w:r>
          </w:p>
        </w:tc>
        <w:tc>
          <w:tcPr>
            <w:tcW w:w="1536" w:type="dxa"/>
            <w:gridSpan w:val="2"/>
          </w:tcPr>
          <w:p w14:paraId="6CE59D95" w14:textId="77777777" w:rsidR="000A25A9" w:rsidRDefault="000A25A9" w:rsidP="00FC05D2">
            <w:pPr>
              <w:pStyle w:val="TAL"/>
            </w:pPr>
            <w:r>
              <w:t>AreaFilter</w:t>
            </w:r>
          </w:p>
          <w:p w14:paraId="3FDB3F0F" w14:textId="77777777" w:rsidR="000A25A9" w:rsidRDefault="000A25A9" w:rsidP="00FC05D2">
            <w:pPr>
              <w:pStyle w:val="TAL"/>
            </w:pPr>
            <w:r>
              <w:t>UPEAS</w:t>
            </w:r>
          </w:p>
        </w:tc>
      </w:tr>
      <w:tr w:rsidR="000A25A9" w14:paraId="1693EB9A" w14:textId="77777777" w:rsidTr="00FC05D2">
        <w:trPr>
          <w:gridAfter w:val="1"/>
          <w:wAfter w:w="16" w:type="dxa"/>
          <w:jc w:val="center"/>
        </w:trPr>
        <w:tc>
          <w:tcPr>
            <w:tcW w:w="2049" w:type="dxa"/>
            <w:gridSpan w:val="2"/>
          </w:tcPr>
          <w:p w14:paraId="314759A8" w14:textId="77777777" w:rsidR="000A25A9" w:rsidRDefault="000A25A9" w:rsidP="00FC05D2">
            <w:pPr>
              <w:pStyle w:val="TAL"/>
              <w:rPr>
                <w:lang w:eastAsia="zh-CN"/>
              </w:rPr>
            </w:pPr>
            <w:r>
              <w:t>NfInstanceId</w:t>
            </w:r>
          </w:p>
        </w:tc>
        <w:tc>
          <w:tcPr>
            <w:tcW w:w="1981" w:type="dxa"/>
            <w:gridSpan w:val="2"/>
          </w:tcPr>
          <w:p w14:paraId="19474E3C" w14:textId="77777777" w:rsidR="000A25A9" w:rsidRDefault="000A25A9" w:rsidP="00FC05D2">
            <w:pPr>
              <w:pStyle w:val="TAL"/>
            </w:pPr>
            <w:r>
              <w:t>3GPP TS 29.571 [11]</w:t>
            </w:r>
          </w:p>
        </w:tc>
        <w:tc>
          <w:tcPr>
            <w:tcW w:w="3673" w:type="dxa"/>
            <w:gridSpan w:val="2"/>
          </w:tcPr>
          <w:p w14:paraId="5F912338" w14:textId="77777777" w:rsidR="000A25A9" w:rsidRDefault="000A25A9" w:rsidP="00FC05D2">
            <w:pPr>
              <w:pStyle w:val="TAL"/>
              <w:rPr>
                <w:rFonts w:cs="Arial"/>
                <w:szCs w:val="18"/>
                <w:lang w:eastAsia="zh-CN"/>
              </w:rPr>
            </w:pPr>
            <w:r>
              <w:rPr>
                <w:rFonts w:cs="Arial"/>
                <w:szCs w:val="18"/>
              </w:rPr>
              <w:t>Instance identity of the Network Function</w:t>
            </w:r>
          </w:p>
        </w:tc>
        <w:tc>
          <w:tcPr>
            <w:tcW w:w="1536" w:type="dxa"/>
            <w:gridSpan w:val="2"/>
          </w:tcPr>
          <w:p w14:paraId="5E0109DD" w14:textId="77777777" w:rsidR="000A25A9" w:rsidRDefault="000A25A9" w:rsidP="00FC05D2">
            <w:pPr>
              <w:pStyle w:val="TAL"/>
              <w:rPr>
                <w:rFonts w:cs="Arial"/>
                <w:noProof/>
                <w:szCs w:val="18"/>
              </w:rPr>
            </w:pPr>
            <w:r>
              <w:rPr>
                <w:rFonts w:cs="Arial"/>
                <w:noProof/>
                <w:szCs w:val="18"/>
              </w:rPr>
              <w:t>UPEAS</w:t>
            </w:r>
          </w:p>
          <w:p w14:paraId="68E43A0D" w14:textId="77777777" w:rsidR="000A25A9" w:rsidRDefault="000A25A9" w:rsidP="00FC05D2">
            <w:pPr>
              <w:pStyle w:val="TAL"/>
              <w:rPr>
                <w:rFonts w:cs="Arial"/>
                <w:noProof/>
                <w:szCs w:val="18"/>
                <w:lang w:eastAsia="zh-CN"/>
              </w:rPr>
            </w:pPr>
            <w:r>
              <w:rPr>
                <w:rFonts w:cs="Arial"/>
                <w:noProof/>
                <w:szCs w:val="18"/>
              </w:rPr>
              <w:t>CommonEASDNAI</w:t>
            </w:r>
          </w:p>
        </w:tc>
      </w:tr>
      <w:tr w:rsidR="000A25A9" w14:paraId="67143A09" w14:textId="77777777" w:rsidTr="00FC05D2">
        <w:trPr>
          <w:gridAfter w:val="1"/>
          <w:wAfter w:w="16" w:type="dxa"/>
          <w:jc w:val="center"/>
        </w:trPr>
        <w:tc>
          <w:tcPr>
            <w:tcW w:w="2049" w:type="dxa"/>
            <w:gridSpan w:val="2"/>
          </w:tcPr>
          <w:p w14:paraId="43C2357B" w14:textId="77777777" w:rsidR="000A25A9" w:rsidRDefault="000A25A9" w:rsidP="00FC05D2">
            <w:pPr>
              <w:pStyle w:val="TAL"/>
            </w:pPr>
            <w:r>
              <w:t>NfSignallingInfo</w:t>
            </w:r>
          </w:p>
        </w:tc>
        <w:tc>
          <w:tcPr>
            <w:tcW w:w="1981" w:type="dxa"/>
            <w:gridSpan w:val="2"/>
          </w:tcPr>
          <w:p w14:paraId="0C8A94EA" w14:textId="77777777" w:rsidR="000A25A9" w:rsidRDefault="000A25A9" w:rsidP="00FC05D2">
            <w:pPr>
              <w:pStyle w:val="TAL"/>
            </w:pPr>
            <w:r>
              <w:t>3GPP TS 29.571 [11]</w:t>
            </w:r>
          </w:p>
        </w:tc>
        <w:tc>
          <w:tcPr>
            <w:tcW w:w="3673" w:type="dxa"/>
            <w:gridSpan w:val="2"/>
          </w:tcPr>
          <w:p w14:paraId="3B7F97B2" w14:textId="77777777" w:rsidR="000A25A9" w:rsidRDefault="000A25A9" w:rsidP="00FC05D2">
            <w:pPr>
              <w:pStyle w:val="TAL"/>
              <w:rPr>
                <w:rFonts w:cs="Arial"/>
                <w:szCs w:val="18"/>
              </w:rPr>
            </w:pPr>
            <w:r>
              <w:t>Indicates the signalling information</w:t>
            </w:r>
            <w:r>
              <w:rPr>
                <w:rFonts w:hint="eastAsia"/>
                <w:lang w:eastAsia="zh-CN"/>
              </w:rPr>
              <w:t>.</w:t>
            </w:r>
          </w:p>
        </w:tc>
        <w:tc>
          <w:tcPr>
            <w:tcW w:w="1536" w:type="dxa"/>
            <w:gridSpan w:val="2"/>
          </w:tcPr>
          <w:p w14:paraId="28EB5478" w14:textId="77777777" w:rsidR="000A25A9" w:rsidRDefault="000A25A9" w:rsidP="00FC05D2">
            <w:pPr>
              <w:pStyle w:val="TAL"/>
              <w:rPr>
                <w:rFonts w:cs="Arial"/>
                <w:noProof/>
                <w:szCs w:val="18"/>
              </w:rPr>
            </w:pPr>
            <w:r>
              <w:t>SignallingInfo</w:t>
            </w:r>
          </w:p>
        </w:tc>
      </w:tr>
      <w:tr w:rsidR="000A25A9" w14:paraId="35F2C2F8" w14:textId="77777777" w:rsidTr="00FC05D2">
        <w:trPr>
          <w:gridAfter w:val="1"/>
          <w:wAfter w:w="16" w:type="dxa"/>
          <w:jc w:val="center"/>
        </w:trPr>
        <w:tc>
          <w:tcPr>
            <w:tcW w:w="2049" w:type="dxa"/>
            <w:gridSpan w:val="2"/>
          </w:tcPr>
          <w:p w14:paraId="0E035F30" w14:textId="77777777" w:rsidR="000A25A9" w:rsidRDefault="000A25A9" w:rsidP="00FC05D2">
            <w:pPr>
              <w:pStyle w:val="TAL"/>
            </w:pPr>
            <w:r>
              <w:rPr>
                <w:rFonts w:hint="eastAsia"/>
                <w:lang w:eastAsia="zh-CN"/>
              </w:rPr>
              <w:t>N</w:t>
            </w:r>
            <w:r>
              <w:rPr>
                <w:lang w:eastAsia="zh-CN"/>
              </w:rPr>
              <w:t>otificationFlag</w:t>
            </w:r>
          </w:p>
        </w:tc>
        <w:tc>
          <w:tcPr>
            <w:tcW w:w="1981" w:type="dxa"/>
            <w:gridSpan w:val="2"/>
          </w:tcPr>
          <w:p w14:paraId="326767D7" w14:textId="77777777" w:rsidR="000A25A9" w:rsidRDefault="000A25A9" w:rsidP="00FC05D2">
            <w:pPr>
              <w:pStyle w:val="TAL"/>
            </w:pPr>
            <w:r>
              <w:t>3GPP TS 29.571 [11]</w:t>
            </w:r>
          </w:p>
        </w:tc>
        <w:tc>
          <w:tcPr>
            <w:tcW w:w="3673" w:type="dxa"/>
            <w:gridSpan w:val="2"/>
          </w:tcPr>
          <w:p w14:paraId="44076DCF" w14:textId="77777777" w:rsidR="000A25A9" w:rsidRDefault="000A25A9" w:rsidP="00FC05D2">
            <w:pPr>
              <w:pStyle w:val="TAL"/>
              <w:rPr>
                <w:rFonts w:cs="Arial"/>
                <w:szCs w:val="18"/>
              </w:rPr>
            </w:pPr>
            <w:r>
              <w:rPr>
                <w:rFonts w:cs="Arial" w:hint="eastAsia"/>
                <w:szCs w:val="18"/>
                <w:lang w:eastAsia="zh-CN"/>
              </w:rPr>
              <w:t>N</w:t>
            </w:r>
            <w:r>
              <w:rPr>
                <w:rFonts w:cs="Arial"/>
                <w:szCs w:val="18"/>
                <w:lang w:eastAsia="zh-CN"/>
              </w:rPr>
              <w:t>otification flag.</w:t>
            </w:r>
          </w:p>
        </w:tc>
        <w:tc>
          <w:tcPr>
            <w:tcW w:w="1536" w:type="dxa"/>
            <w:gridSpan w:val="2"/>
          </w:tcPr>
          <w:p w14:paraId="6C0C7BB5" w14:textId="77777777" w:rsidR="000A25A9" w:rsidRDefault="000A25A9" w:rsidP="00FC05D2">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0A25A9" w14:paraId="455E8029" w14:textId="77777777" w:rsidTr="00FC05D2">
        <w:trPr>
          <w:gridAfter w:val="1"/>
          <w:wAfter w:w="16" w:type="dxa"/>
          <w:jc w:val="center"/>
        </w:trPr>
        <w:tc>
          <w:tcPr>
            <w:tcW w:w="2049" w:type="dxa"/>
            <w:gridSpan w:val="2"/>
          </w:tcPr>
          <w:p w14:paraId="3D2E7371" w14:textId="77777777" w:rsidR="000A25A9" w:rsidRDefault="000A25A9" w:rsidP="00FC05D2">
            <w:pPr>
              <w:pStyle w:val="TAL"/>
              <w:rPr>
                <w:lang w:eastAsia="zh-CN"/>
              </w:rPr>
            </w:pPr>
            <w:r>
              <w:t>PartitioningCriteria</w:t>
            </w:r>
          </w:p>
        </w:tc>
        <w:tc>
          <w:tcPr>
            <w:tcW w:w="1981" w:type="dxa"/>
            <w:gridSpan w:val="2"/>
          </w:tcPr>
          <w:p w14:paraId="3A0F9D9A" w14:textId="77777777" w:rsidR="000A25A9" w:rsidRDefault="000A25A9" w:rsidP="00FC05D2">
            <w:pPr>
              <w:pStyle w:val="TAL"/>
            </w:pPr>
            <w:r>
              <w:rPr>
                <w:noProof/>
              </w:rPr>
              <w:t>3GPP TS 29.571 [11]</w:t>
            </w:r>
          </w:p>
        </w:tc>
        <w:tc>
          <w:tcPr>
            <w:tcW w:w="3673" w:type="dxa"/>
            <w:gridSpan w:val="2"/>
          </w:tcPr>
          <w:p w14:paraId="041DF7D6" w14:textId="77777777" w:rsidR="000A25A9" w:rsidRDefault="000A25A9" w:rsidP="00FC05D2">
            <w:pPr>
              <w:pStyle w:val="TAL"/>
              <w:rPr>
                <w:rFonts w:cs="Arial"/>
                <w:szCs w:val="18"/>
                <w:lang w:eastAsia="zh-CN"/>
              </w:rPr>
            </w:pPr>
            <w:r>
              <w:rPr>
                <w:rFonts w:cs="Arial"/>
                <w:szCs w:val="18"/>
              </w:rPr>
              <w:t>Used to partition UEs before applying sampling.</w:t>
            </w:r>
          </w:p>
        </w:tc>
        <w:tc>
          <w:tcPr>
            <w:tcW w:w="1536" w:type="dxa"/>
            <w:gridSpan w:val="2"/>
          </w:tcPr>
          <w:p w14:paraId="0CB98CE2" w14:textId="77777777" w:rsidR="000A25A9" w:rsidRDefault="000A25A9" w:rsidP="00FC05D2">
            <w:pPr>
              <w:pStyle w:val="TAL"/>
              <w:rPr>
                <w:rFonts w:cs="Arial"/>
                <w:noProof/>
                <w:szCs w:val="18"/>
                <w:lang w:eastAsia="zh-CN"/>
              </w:rPr>
            </w:pPr>
            <w:r>
              <w:rPr>
                <w:rFonts w:cs="Arial"/>
                <w:noProof/>
                <w:szCs w:val="18"/>
              </w:rPr>
              <w:t>EneNA</w:t>
            </w:r>
          </w:p>
        </w:tc>
      </w:tr>
      <w:tr w:rsidR="000A25A9" w14:paraId="1FE8E7D2" w14:textId="77777777" w:rsidTr="00FC05D2">
        <w:trPr>
          <w:gridAfter w:val="1"/>
          <w:wAfter w:w="16" w:type="dxa"/>
          <w:jc w:val="center"/>
        </w:trPr>
        <w:tc>
          <w:tcPr>
            <w:tcW w:w="2049" w:type="dxa"/>
            <w:gridSpan w:val="2"/>
          </w:tcPr>
          <w:p w14:paraId="5567785D" w14:textId="77777777" w:rsidR="000A25A9" w:rsidRDefault="000A25A9" w:rsidP="00FC05D2">
            <w:pPr>
              <w:pStyle w:val="TAL"/>
              <w:rPr>
                <w:noProof/>
              </w:rPr>
            </w:pPr>
            <w:r>
              <w:rPr>
                <w:noProof/>
              </w:rPr>
              <w:t>PduSessionId</w:t>
            </w:r>
          </w:p>
        </w:tc>
        <w:tc>
          <w:tcPr>
            <w:tcW w:w="1981" w:type="dxa"/>
            <w:gridSpan w:val="2"/>
          </w:tcPr>
          <w:p w14:paraId="7D816EF5" w14:textId="77777777" w:rsidR="000A25A9" w:rsidRDefault="000A25A9" w:rsidP="00FC05D2">
            <w:pPr>
              <w:pStyle w:val="TAL"/>
              <w:rPr>
                <w:noProof/>
              </w:rPr>
            </w:pPr>
            <w:r>
              <w:rPr>
                <w:noProof/>
              </w:rPr>
              <w:t>3GPP TS 29.571 [11]</w:t>
            </w:r>
          </w:p>
        </w:tc>
        <w:tc>
          <w:tcPr>
            <w:tcW w:w="3673" w:type="dxa"/>
            <w:gridSpan w:val="2"/>
          </w:tcPr>
          <w:p w14:paraId="698AB1C6" w14:textId="77777777" w:rsidR="000A25A9" w:rsidRDefault="000A25A9" w:rsidP="00FC05D2">
            <w:pPr>
              <w:pStyle w:val="TAL"/>
              <w:rPr>
                <w:rFonts w:cs="Arial"/>
                <w:noProof/>
                <w:szCs w:val="18"/>
              </w:rPr>
            </w:pPr>
            <w:r>
              <w:rPr>
                <w:rFonts w:cs="Arial"/>
                <w:noProof/>
                <w:szCs w:val="18"/>
              </w:rPr>
              <w:t>Represents the identifier of a PDU Session.</w:t>
            </w:r>
          </w:p>
        </w:tc>
        <w:tc>
          <w:tcPr>
            <w:tcW w:w="1536" w:type="dxa"/>
            <w:gridSpan w:val="2"/>
          </w:tcPr>
          <w:p w14:paraId="08D2F40A" w14:textId="77777777" w:rsidR="000A25A9" w:rsidRDefault="000A25A9" w:rsidP="00FC05D2">
            <w:pPr>
              <w:pStyle w:val="TAL"/>
              <w:rPr>
                <w:rFonts w:cs="Arial"/>
                <w:noProof/>
                <w:szCs w:val="18"/>
              </w:rPr>
            </w:pPr>
          </w:p>
        </w:tc>
      </w:tr>
      <w:tr w:rsidR="000A25A9" w14:paraId="40F62C6D" w14:textId="77777777" w:rsidTr="00FC05D2">
        <w:trPr>
          <w:gridAfter w:val="1"/>
          <w:wAfter w:w="16" w:type="dxa"/>
          <w:jc w:val="center"/>
        </w:trPr>
        <w:tc>
          <w:tcPr>
            <w:tcW w:w="2049" w:type="dxa"/>
            <w:gridSpan w:val="2"/>
          </w:tcPr>
          <w:p w14:paraId="45122201" w14:textId="77777777" w:rsidR="000A25A9" w:rsidRDefault="000A25A9" w:rsidP="00FC05D2">
            <w:pPr>
              <w:pStyle w:val="TAL"/>
              <w:rPr>
                <w:noProof/>
              </w:rPr>
            </w:pPr>
            <w:r>
              <w:rPr>
                <w:noProof/>
              </w:rPr>
              <w:t>PduSessionType</w:t>
            </w:r>
          </w:p>
        </w:tc>
        <w:tc>
          <w:tcPr>
            <w:tcW w:w="1981" w:type="dxa"/>
            <w:gridSpan w:val="2"/>
          </w:tcPr>
          <w:p w14:paraId="63AF5B79" w14:textId="77777777" w:rsidR="000A25A9" w:rsidRDefault="000A25A9" w:rsidP="00FC05D2">
            <w:pPr>
              <w:pStyle w:val="TAL"/>
              <w:rPr>
                <w:noProof/>
              </w:rPr>
            </w:pPr>
            <w:r>
              <w:rPr>
                <w:noProof/>
              </w:rPr>
              <w:t>3GPP TS 29.571 [11]</w:t>
            </w:r>
          </w:p>
        </w:tc>
        <w:tc>
          <w:tcPr>
            <w:tcW w:w="3673" w:type="dxa"/>
            <w:gridSpan w:val="2"/>
          </w:tcPr>
          <w:p w14:paraId="59552C5D" w14:textId="77777777" w:rsidR="000A25A9" w:rsidRDefault="000A25A9" w:rsidP="00FC05D2">
            <w:pPr>
              <w:pStyle w:val="TAL"/>
              <w:rPr>
                <w:rFonts w:cs="Arial"/>
                <w:noProof/>
                <w:szCs w:val="18"/>
              </w:rPr>
            </w:pPr>
            <w:r>
              <w:rPr>
                <w:rFonts w:cs="Arial"/>
                <w:noProof/>
                <w:szCs w:val="18"/>
              </w:rPr>
              <w:t>PDU session type.</w:t>
            </w:r>
          </w:p>
        </w:tc>
        <w:tc>
          <w:tcPr>
            <w:tcW w:w="1536" w:type="dxa"/>
            <w:gridSpan w:val="2"/>
          </w:tcPr>
          <w:p w14:paraId="3393CBD8" w14:textId="77777777" w:rsidR="000A25A9" w:rsidRDefault="000A25A9" w:rsidP="00FC05D2">
            <w:pPr>
              <w:pStyle w:val="TAL"/>
            </w:pPr>
            <w:r>
              <w:t>PduSessionStatus</w:t>
            </w:r>
          </w:p>
          <w:p w14:paraId="47FFF210" w14:textId="77777777" w:rsidR="000A25A9" w:rsidRDefault="000A25A9" w:rsidP="00FC05D2">
            <w:pPr>
              <w:pStyle w:val="TAL"/>
              <w:rPr>
                <w:rFonts w:cs="Arial"/>
                <w:noProof/>
                <w:szCs w:val="18"/>
              </w:rPr>
            </w:pPr>
            <w:r>
              <w:rPr>
                <w:rFonts w:cs="Arial"/>
                <w:noProof/>
                <w:szCs w:val="18"/>
              </w:rPr>
              <w:t>PduSessionInfo</w:t>
            </w:r>
          </w:p>
        </w:tc>
      </w:tr>
      <w:tr w:rsidR="000A25A9" w14:paraId="7520D425" w14:textId="77777777" w:rsidTr="00FC05D2">
        <w:trPr>
          <w:gridAfter w:val="1"/>
          <w:wAfter w:w="16" w:type="dxa"/>
          <w:jc w:val="center"/>
        </w:trPr>
        <w:tc>
          <w:tcPr>
            <w:tcW w:w="2049" w:type="dxa"/>
            <w:gridSpan w:val="2"/>
          </w:tcPr>
          <w:p w14:paraId="3F13188E" w14:textId="77777777" w:rsidR="000A25A9" w:rsidRDefault="000A25A9" w:rsidP="00FC05D2">
            <w:pPr>
              <w:pStyle w:val="TAL"/>
              <w:rPr>
                <w:noProof/>
              </w:rPr>
            </w:pPr>
            <w:r>
              <w:rPr>
                <w:noProof/>
              </w:rPr>
              <w:t>PlmnIdNid</w:t>
            </w:r>
          </w:p>
        </w:tc>
        <w:tc>
          <w:tcPr>
            <w:tcW w:w="1981" w:type="dxa"/>
            <w:gridSpan w:val="2"/>
          </w:tcPr>
          <w:p w14:paraId="5AA1D9F3" w14:textId="77777777" w:rsidR="000A25A9" w:rsidRDefault="000A25A9" w:rsidP="00FC05D2">
            <w:pPr>
              <w:pStyle w:val="TAL"/>
              <w:rPr>
                <w:noProof/>
              </w:rPr>
            </w:pPr>
            <w:r>
              <w:rPr>
                <w:noProof/>
              </w:rPr>
              <w:t>3GPP TS 29.571 [11]</w:t>
            </w:r>
          </w:p>
        </w:tc>
        <w:tc>
          <w:tcPr>
            <w:tcW w:w="3673" w:type="dxa"/>
            <w:gridSpan w:val="2"/>
          </w:tcPr>
          <w:p w14:paraId="0E331B5E" w14:textId="77777777" w:rsidR="000A25A9" w:rsidRDefault="000A25A9" w:rsidP="00FC05D2">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536" w:type="dxa"/>
            <w:gridSpan w:val="2"/>
          </w:tcPr>
          <w:p w14:paraId="59ADA1B0" w14:textId="77777777" w:rsidR="000A25A9" w:rsidRDefault="000A25A9" w:rsidP="00FC05D2">
            <w:pPr>
              <w:pStyle w:val="TAL"/>
              <w:rPr>
                <w:rFonts w:cs="Arial"/>
                <w:noProof/>
                <w:szCs w:val="18"/>
              </w:rPr>
            </w:pPr>
          </w:p>
        </w:tc>
      </w:tr>
      <w:tr w:rsidR="000A25A9" w14:paraId="785062F6" w14:textId="77777777" w:rsidTr="00FC05D2">
        <w:trPr>
          <w:gridAfter w:val="1"/>
          <w:wAfter w:w="16" w:type="dxa"/>
          <w:jc w:val="center"/>
        </w:trPr>
        <w:tc>
          <w:tcPr>
            <w:tcW w:w="2049" w:type="dxa"/>
            <w:gridSpan w:val="2"/>
          </w:tcPr>
          <w:p w14:paraId="07778F46" w14:textId="77777777" w:rsidR="000A25A9" w:rsidRDefault="000A25A9" w:rsidP="00FC05D2">
            <w:pPr>
              <w:pStyle w:val="TAL"/>
              <w:rPr>
                <w:noProof/>
              </w:rPr>
            </w:pPr>
            <w:r>
              <w:t>ProblemDetails</w:t>
            </w:r>
          </w:p>
        </w:tc>
        <w:tc>
          <w:tcPr>
            <w:tcW w:w="1981" w:type="dxa"/>
            <w:gridSpan w:val="2"/>
          </w:tcPr>
          <w:p w14:paraId="10C01F6A" w14:textId="77777777" w:rsidR="000A25A9" w:rsidRDefault="000A25A9" w:rsidP="00FC05D2">
            <w:pPr>
              <w:pStyle w:val="TAL"/>
              <w:rPr>
                <w:noProof/>
              </w:rPr>
            </w:pPr>
            <w:r>
              <w:rPr>
                <w:noProof/>
              </w:rPr>
              <w:t>3GPP TS 29.571 [11]</w:t>
            </w:r>
          </w:p>
        </w:tc>
        <w:tc>
          <w:tcPr>
            <w:tcW w:w="3673" w:type="dxa"/>
            <w:gridSpan w:val="2"/>
          </w:tcPr>
          <w:p w14:paraId="3581D4B7" w14:textId="77777777" w:rsidR="000A25A9" w:rsidRDefault="000A25A9" w:rsidP="00FC05D2">
            <w:pPr>
              <w:pStyle w:val="TAL"/>
              <w:rPr>
                <w:rFonts w:cs="Arial"/>
                <w:noProof/>
                <w:szCs w:val="18"/>
              </w:rPr>
            </w:pPr>
            <w:r>
              <w:rPr>
                <w:rFonts w:cs="Arial"/>
                <w:noProof/>
                <w:szCs w:val="18"/>
              </w:rPr>
              <w:t>Represents error related information.</w:t>
            </w:r>
          </w:p>
        </w:tc>
        <w:tc>
          <w:tcPr>
            <w:tcW w:w="1536" w:type="dxa"/>
            <w:gridSpan w:val="2"/>
          </w:tcPr>
          <w:p w14:paraId="50CA3497" w14:textId="77777777" w:rsidR="000A25A9" w:rsidRDefault="000A25A9" w:rsidP="00FC05D2">
            <w:pPr>
              <w:pStyle w:val="TAL"/>
              <w:rPr>
                <w:rFonts w:cs="Arial"/>
                <w:noProof/>
                <w:szCs w:val="18"/>
              </w:rPr>
            </w:pPr>
          </w:p>
        </w:tc>
      </w:tr>
      <w:tr w:rsidR="000A25A9" w14:paraId="765B8DA9" w14:textId="77777777" w:rsidTr="00FC05D2">
        <w:trPr>
          <w:gridAfter w:val="1"/>
          <w:wAfter w:w="16" w:type="dxa"/>
          <w:jc w:val="center"/>
        </w:trPr>
        <w:tc>
          <w:tcPr>
            <w:tcW w:w="2049" w:type="dxa"/>
            <w:gridSpan w:val="2"/>
          </w:tcPr>
          <w:p w14:paraId="3EF17CF7" w14:textId="77777777" w:rsidR="000A25A9" w:rsidRDefault="000A25A9" w:rsidP="00FC05D2">
            <w:pPr>
              <w:pStyle w:val="TAL"/>
            </w:pPr>
            <w:r>
              <w:rPr>
                <w:noProof/>
              </w:rPr>
              <w:t>Qfi</w:t>
            </w:r>
          </w:p>
        </w:tc>
        <w:tc>
          <w:tcPr>
            <w:tcW w:w="1981" w:type="dxa"/>
            <w:gridSpan w:val="2"/>
          </w:tcPr>
          <w:p w14:paraId="5153E479" w14:textId="77777777" w:rsidR="000A25A9" w:rsidRDefault="000A25A9" w:rsidP="00FC05D2">
            <w:pPr>
              <w:pStyle w:val="TAL"/>
              <w:rPr>
                <w:noProof/>
              </w:rPr>
            </w:pPr>
            <w:r>
              <w:rPr>
                <w:noProof/>
              </w:rPr>
              <w:t>3GPP TS 29.571 [11]</w:t>
            </w:r>
          </w:p>
        </w:tc>
        <w:tc>
          <w:tcPr>
            <w:tcW w:w="3673" w:type="dxa"/>
            <w:gridSpan w:val="2"/>
          </w:tcPr>
          <w:p w14:paraId="1A70E082" w14:textId="77777777" w:rsidR="000A25A9" w:rsidRDefault="000A25A9" w:rsidP="00FC05D2">
            <w:pPr>
              <w:pStyle w:val="TAL"/>
              <w:rPr>
                <w:rFonts w:cs="Arial"/>
                <w:noProof/>
                <w:szCs w:val="18"/>
              </w:rPr>
            </w:pPr>
            <w:r>
              <w:rPr>
                <w:rFonts w:cs="Arial"/>
                <w:noProof/>
                <w:szCs w:val="18"/>
              </w:rPr>
              <w:t>QoS flow identifier.</w:t>
            </w:r>
          </w:p>
        </w:tc>
        <w:tc>
          <w:tcPr>
            <w:tcW w:w="1536" w:type="dxa"/>
            <w:gridSpan w:val="2"/>
          </w:tcPr>
          <w:p w14:paraId="776199F0" w14:textId="77777777" w:rsidR="000A25A9" w:rsidRDefault="000A25A9" w:rsidP="00FC05D2">
            <w:pPr>
              <w:pStyle w:val="TAL"/>
              <w:rPr>
                <w:rFonts w:cs="Arial"/>
                <w:noProof/>
                <w:szCs w:val="18"/>
              </w:rPr>
            </w:pPr>
            <w:r>
              <w:rPr>
                <w:rFonts w:cs="Arial"/>
                <w:noProof/>
                <w:szCs w:val="18"/>
              </w:rPr>
              <w:t>QfiAllocation</w:t>
            </w:r>
          </w:p>
        </w:tc>
      </w:tr>
      <w:tr w:rsidR="000A25A9" w14:paraId="4D451F32" w14:textId="77777777" w:rsidTr="00FC05D2">
        <w:trPr>
          <w:gridAfter w:val="1"/>
          <w:wAfter w:w="16" w:type="dxa"/>
          <w:jc w:val="center"/>
        </w:trPr>
        <w:tc>
          <w:tcPr>
            <w:tcW w:w="2049" w:type="dxa"/>
            <w:gridSpan w:val="2"/>
          </w:tcPr>
          <w:p w14:paraId="315687CD" w14:textId="77777777" w:rsidR="000A25A9" w:rsidRDefault="000A25A9" w:rsidP="00FC05D2">
            <w:pPr>
              <w:pStyle w:val="TAL"/>
              <w:rPr>
                <w:noProof/>
              </w:rPr>
            </w:pPr>
            <w:r>
              <w:rPr>
                <w:rFonts w:hint="eastAsia"/>
                <w:noProof/>
                <w:lang w:eastAsia="zh-CN"/>
              </w:rPr>
              <w:t>Q</w:t>
            </w:r>
            <w:r>
              <w:rPr>
                <w:noProof/>
                <w:lang w:eastAsia="zh-CN"/>
              </w:rPr>
              <w:t>osPara</w:t>
            </w:r>
          </w:p>
        </w:tc>
        <w:tc>
          <w:tcPr>
            <w:tcW w:w="1981" w:type="dxa"/>
            <w:gridSpan w:val="2"/>
          </w:tcPr>
          <w:p w14:paraId="5FA4A39B" w14:textId="77777777" w:rsidR="000A25A9" w:rsidRDefault="000A25A9" w:rsidP="00FC05D2">
            <w:pPr>
              <w:pStyle w:val="TAL"/>
              <w:rPr>
                <w:noProof/>
              </w:rPr>
            </w:pPr>
            <w:r>
              <w:rPr>
                <w:noProof/>
              </w:rPr>
              <w:t>3GPP TS 29.520 [29]</w:t>
            </w:r>
          </w:p>
        </w:tc>
        <w:tc>
          <w:tcPr>
            <w:tcW w:w="3673" w:type="dxa"/>
            <w:gridSpan w:val="2"/>
          </w:tcPr>
          <w:p w14:paraId="4A254CDF" w14:textId="77777777" w:rsidR="000A25A9" w:rsidRDefault="000A25A9" w:rsidP="00FC05D2">
            <w:pPr>
              <w:pStyle w:val="TAL"/>
              <w:rPr>
                <w:rFonts w:cs="Arial"/>
                <w:noProof/>
                <w:szCs w:val="18"/>
              </w:rPr>
            </w:pPr>
            <w:r>
              <w:t>Represents the QoS parameter set.</w:t>
            </w:r>
          </w:p>
        </w:tc>
        <w:tc>
          <w:tcPr>
            <w:tcW w:w="1536" w:type="dxa"/>
            <w:gridSpan w:val="2"/>
          </w:tcPr>
          <w:p w14:paraId="1402DF81" w14:textId="77777777" w:rsidR="000A25A9" w:rsidRDefault="000A25A9" w:rsidP="00FC05D2">
            <w:pPr>
              <w:pStyle w:val="TAL"/>
              <w:rPr>
                <w:rFonts w:cs="Arial"/>
                <w:noProof/>
                <w:szCs w:val="18"/>
              </w:rPr>
            </w:pPr>
            <w:r>
              <w:rPr>
                <w:noProof/>
              </w:rPr>
              <w:t>QoS</w:t>
            </w:r>
            <w:r>
              <w:t>Assistance</w:t>
            </w:r>
          </w:p>
        </w:tc>
      </w:tr>
      <w:tr w:rsidR="000A25A9" w14:paraId="35256E89" w14:textId="77777777" w:rsidTr="00FC05D2">
        <w:trPr>
          <w:gridAfter w:val="1"/>
          <w:wAfter w:w="16" w:type="dxa"/>
          <w:jc w:val="center"/>
        </w:trPr>
        <w:tc>
          <w:tcPr>
            <w:tcW w:w="2049" w:type="dxa"/>
            <w:gridSpan w:val="2"/>
          </w:tcPr>
          <w:p w14:paraId="6FCA9801" w14:textId="77777777" w:rsidR="000A25A9" w:rsidRDefault="000A25A9" w:rsidP="00FC05D2">
            <w:pPr>
              <w:pStyle w:val="TAL"/>
              <w:rPr>
                <w:noProof/>
              </w:rPr>
            </w:pPr>
            <w:r>
              <w:rPr>
                <w:rFonts w:hint="eastAsia"/>
                <w:lang w:eastAsia="zh-CN"/>
              </w:rPr>
              <w:t>R</w:t>
            </w:r>
            <w:r>
              <w:rPr>
                <w:lang w:eastAsia="zh-CN"/>
              </w:rPr>
              <w:t>atType</w:t>
            </w:r>
          </w:p>
        </w:tc>
        <w:tc>
          <w:tcPr>
            <w:tcW w:w="1981" w:type="dxa"/>
            <w:gridSpan w:val="2"/>
          </w:tcPr>
          <w:p w14:paraId="4A364C35" w14:textId="77777777" w:rsidR="000A25A9" w:rsidRDefault="000A25A9" w:rsidP="00FC05D2">
            <w:pPr>
              <w:pStyle w:val="TAL"/>
              <w:rPr>
                <w:noProof/>
              </w:rPr>
            </w:pPr>
            <w:r>
              <w:rPr>
                <w:noProof/>
              </w:rPr>
              <w:t>3GPP TS 29.571 [11]</w:t>
            </w:r>
          </w:p>
        </w:tc>
        <w:tc>
          <w:tcPr>
            <w:tcW w:w="3673" w:type="dxa"/>
            <w:gridSpan w:val="2"/>
          </w:tcPr>
          <w:p w14:paraId="2016722F" w14:textId="77777777" w:rsidR="000A25A9" w:rsidRDefault="000A25A9" w:rsidP="00FC05D2">
            <w:pPr>
              <w:pStyle w:val="TAL"/>
              <w:rPr>
                <w:rFonts w:cs="Arial"/>
                <w:noProof/>
                <w:szCs w:val="18"/>
              </w:rPr>
            </w:pPr>
            <w:r>
              <w:rPr>
                <w:rFonts w:cs="Arial"/>
                <w:noProof/>
                <w:szCs w:val="18"/>
              </w:rPr>
              <w:t>RAT type.</w:t>
            </w:r>
          </w:p>
        </w:tc>
        <w:tc>
          <w:tcPr>
            <w:tcW w:w="1536" w:type="dxa"/>
            <w:gridSpan w:val="2"/>
          </w:tcPr>
          <w:p w14:paraId="18274241" w14:textId="77777777" w:rsidR="000A25A9" w:rsidRDefault="000A25A9" w:rsidP="00FC05D2">
            <w:pPr>
              <w:pStyle w:val="TAL"/>
              <w:rPr>
                <w:rFonts w:cs="Arial"/>
                <w:noProof/>
                <w:szCs w:val="18"/>
              </w:rPr>
            </w:pPr>
            <w:r>
              <w:rPr>
                <w:rFonts w:cs="Arial"/>
                <w:noProof/>
                <w:szCs w:val="18"/>
              </w:rPr>
              <w:t>EneNA</w:t>
            </w:r>
          </w:p>
        </w:tc>
      </w:tr>
      <w:tr w:rsidR="000A25A9" w14:paraId="1CED6CE3" w14:textId="77777777" w:rsidTr="00FC05D2">
        <w:trPr>
          <w:gridAfter w:val="1"/>
          <w:wAfter w:w="16" w:type="dxa"/>
          <w:jc w:val="center"/>
        </w:trPr>
        <w:tc>
          <w:tcPr>
            <w:tcW w:w="2049" w:type="dxa"/>
            <w:gridSpan w:val="2"/>
          </w:tcPr>
          <w:p w14:paraId="780E5D13" w14:textId="77777777" w:rsidR="000A25A9" w:rsidRDefault="000A25A9" w:rsidP="00FC05D2">
            <w:pPr>
              <w:pStyle w:val="TAL"/>
            </w:pPr>
            <w:r>
              <w:t>RedirectResponse</w:t>
            </w:r>
          </w:p>
        </w:tc>
        <w:tc>
          <w:tcPr>
            <w:tcW w:w="1981" w:type="dxa"/>
            <w:gridSpan w:val="2"/>
          </w:tcPr>
          <w:p w14:paraId="5A15A3E7" w14:textId="77777777" w:rsidR="000A25A9" w:rsidRDefault="000A25A9" w:rsidP="00FC05D2">
            <w:pPr>
              <w:pStyle w:val="TAL"/>
              <w:rPr>
                <w:noProof/>
              </w:rPr>
            </w:pPr>
            <w:r>
              <w:t>3GPP TS 29.571 [11]</w:t>
            </w:r>
          </w:p>
        </w:tc>
        <w:tc>
          <w:tcPr>
            <w:tcW w:w="3673" w:type="dxa"/>
            <w:gridSpan w:val="2"/>
          </w:tcPr>
          <w:p w14:paraId="0B3DB475" w14:textId="77777777" w:rsidR="000A25A9" w:rsidRDefault="000A25A9" w:rsidP="00FC05D2">
            <w:pPr>
              <w:pStyle w:val="TAL"/>
              <w:rPr>
                <w:rFonts w:cs="Arial"/>
                <w:noProof/>
                <w:szCs w:val="18"/>
              </w:rPr>
            </w:pPr>
            <w:r>
              <w:t>Contains</w:t>
            </w:r>
            <w:r>
              <w:rPr>
                <w:rFonts w:cs="Arial"/>
                <w:szCs w:val="18"/>
                <w:lang w:eastAsia="zh-CN"/>
              </w:rPr>
              <w:t xml:space="preserve"> redirection related information.</w:t>
            </w:r>
          </w:p>
        </w:tc>
        <w:tc>
          <w:tcPr>
            <w:tcW w:w="1536" w:type="dxa"/>
            <w:gridSpan w:val="2"/>
          </w:tcPr>
          <w:p w14:paraId="59409052" w14:textId="77777777" w:rsidR="000A25A9" w:rsidRDefault="000A25A9" w:rsidP="00FC05D2">
            <w:pPr>
              <w:pStyle w:val="TAL"/>
              <w:rPr>
                <w:rFonts w:cs="Arial"/>
                <w:noProof/>
                <w:szCs w:val="18"/>
              </w:rPr>
            </w:pPr>
            <w:r>
              <w:rPr>
                <w:rFonts w:cs="Arial"/>
                <w:szCs w:val="18"/>
              </w:rPr>
              <w:t>ES3XX</w:t>
            </w:r>
          </w:p>
        </w:tc>
      </w:tr>
      <w:tr w:rsidR="000A25A9" w14:paraId="0A9A7738" w14:textId="77777777" w:rsidTr="00FC05D2">
        <w:trPr>
          <w:gridAfter w:val="1"/>
          <w:wAfter w:w="16" w:type="dxa"/>
          <w:jc w:val="center"/>
        </w:trPr>
        <w:tc>
          <w:tcPr>
            <w:tcW w:w="2049" w:type="dxa"/>
            <w:gridSpan w:val="2"/>
          </w:tcPr>
          <w:p w14:paraId="5B7704CC" w14:textId="77777777" w:rsidR="000A25A9" w:rsidRDefault="000A25A9" w:rsidP="00FC05D2">
            <w:pPr>
              <w:pStyle w:val="TAL"/>
            </w:pPr>
            <w:r>
              <w:t>ReferenceId</w:t>
            </w:r>
          </w:p>
        </w:tc>
        <w:tc>
          <w:tcPr>
            <w:tcW w:w="1981" w:type="dxa"/>
            <w:gridSpan w:val="2"/>
          </w:tcPr>
          <w:p w14:paraId="7FFFF91F" w14:textId="77777777" w:rsidR="000A25A9" w:rsidRDefault="000A25A9" w:rsidP="00FC05D2">
            <w:pPr>
              <w:pStyle w:val="TAL"/>
            </w:pPr>
            <w:r>
              <w:t>3GPP TS 29.503 [30]</w:t>
            </w:r>
          </w:p>
        </w:tc>
        <w:tc>
          <w:tcPr>
            <w:tcW w:w="3673" w:type="dxa"/>
            <w:gridSpan w:val="2"/>
          </w:tcPr>
          <w:p w14:paraId="1A051380" w14:textId="77777777" w:rsidR="000A25A9" w:rsidRDefault="000A25A9" w:rsidP="00FC05D2">
            <w:pPr>
              <w:pStyle w:val="TAL"/>
            </w:pPr>
            <w:r>
              <w:t>Represents the Reference ID.</w:t>
            </w:r>
          </w:p>
        </w:tc>
        <w:tc>
          <w:tcPr>
            <w:tcW w:w="1536" w:type="dxa"/>
            <w:gridSpan w:val="2"/>
          </w:tcPr>
          <w:p w14:paraId="4FC9C514" w14:textId="77777777" w:rsidR="000A25A9" w:rsidRDefault="000A25A9" w:rsidP="00FC05D2">
            <w:pPr>
              <w:pStyle w:val="TAL"/>
              <w:rPr>
                <w:rFonts w:cs="Arial"/>
                <w:szCs w:val="18"/>
              </w:rPr>
            </w:pPr>
            <w:r>
              <w:rPr>
                <w:rFonts w:cs="Arial"/>
                <w:szCs w:val="18"/>
              </w:rPr>
              <w:t>EnhEventMgmt</w:t>
            </w:r>
          </w:p>
        </w:tc>
      </w:tr>
      <w:tr w:rsidR="000A25A9" w14:paraId="0B7DC0A2" w14:textId="77777777" w:rsidTr="00FC05D2">
        <w:trPr>
          <w:gridAfter w:val="1"/>
          <w:wAfter w:w="16" w:type="dxa"/>
          <w:jc w:val="center"/>
        </w:trPr>
        <w:tc>
          <w:tcPr>
            <w:tcW w:w="2049" w:type="dxa"/>
            <w:gridSpan w:val="2"/>
          </w:tcPr>
          <w:p w14:paraId="62DC68D9" w14:textId="77777777" w:rsidR="000A25A9" w:rsidRDefault="000A25A9" w:rsidP="00FC05D2">
            <w:pPr>
              <w:pStyle w:val="TAL"/>
            </w:pPr>
            <w:r w:rsidRPr="00F32221">
              <w:rPr>
                <w:lang w:eastAsia="zh-CN"/>
              </w:rPr>
              <w:t>RouteInformation</w:t>
            </w:r>
          </w:p>
        </w:tc>
        <w:tc>
          <w:tcPr>
            <w:tcW w:w="1981" w:type="dxa"/>
            <w:gridSpan w:val="2"/>
          </w:tcPr>
          <w:p w14:paraId="3CAF2DF1" w14:textId="77777777" w:rsidR="000A25A9" w:rsidRDefault="000A25A9" w:rsidP="00FC05D2">
            <w:pPr>
              <w:pStyle w:val="TAL"/>
            </w:pPr>
            <w:r>
              <w:t>3GPP TS 29.571 [11]</w:t>
            </w:r>
          </w:p>
        </w:tc>
        <w:tc>
          <w:tcPr>
            <w:tcW w:w="3673" w:type="dxa"/>
            <w:gridSpan w:val="2"/>
          </w:tcPr>
          <w:p w14:paraId="2782399D" w14:textId="77777777" w:rsidR="000A25A9" w:rsidRDefault="000A25A9" w:rsidP="00FC05D2">
            <w:pPr>
              <w:pStyle w:val="TAL"/>
            </w:pPr>
            <w:r>
              <w:t>Contains an IP address.</w:t>
            </w:r>
          </w:p>
        </w:tc>
        <w:tc>
          <w:tcPr>
            <w:tcW w:w="1536" w:type="dxa"/>
            <w:gridSpan w:val="2"/>
          </w:tcPr>
          <w:p w14:paraId="49E90551" w14:textId="77777777" w:rsidR="000A25A9" w:rsidRDefault="000A25A9" w:rsidP="00FC05D2">
            <w:pPr>
              <w:pStyle w:val="TAL"/>
              <w:rPr>
                <w:rFonts w:cs="Arial"/>
                <w:szCs w:val="18"/>
              </w:rPr>
            </w:pPr>
            <w:r w:rsidRPr="008D467E">
              <w:rPr>
                <w:rFonts w:cs="Arial"/>
                <w:noProof/>
                <w:szCs w:val="18"/>
              </w:rPr>
              <w:t>UeSatUeComm</w:t>
            </w:r>
          </w:p>
        </w:tc>
      </w:tr>
      <w:tr w:rsidR="000A25A9" w14:paraId="5018B2E0" w14:textId="77777777" w:rsidTr="00FC05D2">
        <w:trPr>
          <w:gridAfter w:val="1"/>
          <w:wAfter w:w="16" w:type="dxa"/>
          <w:jc w:val="center"/>
        </w:trPr>
        <w:tc>
          <w:tcPr>
            <w:tcW w:w="2049" w:type="dxa"/>
            <w:gridSpan w:val="2"/>
          </w:tcPr>
          <w:p w14:paraId="7253AFE9" w14:textId="77777777" w:rsidR="000A25A9" w:rsidRDefault="000A25A9" w:rsidP="00FC05D2">
            <w:pPr>
              <w:pStyle w:val="TAL"/>
            </w:pPr>
            <w:bookmarkStart w:id="121" w:name="_Hlk521601386"/>
            <w:r>
              <w:t>RouteToLocation</w:t>
            </w:r>
          </w:p>
        </w:tc>
        <w:tc>
          <w:tcPr>
            <w:tcW w:w="1981" w:type="dxa"/>
            <w:gridSpan w:val="2"/>
          </w:tcPr>
          <w:p w14:paraId="0F906C2B" w14:textId="77777777" w:rsidR="000A25A9" w:rsidRDefault="000A25A9" w:rsidP="00FC05D2">
            <w:pPr>
              <w:pStyle w:val="TAL"/>
              <w:rPr>
                <w:noProof/>
              </w:rPr>
            </w:pPr>
            <w:r>
              <w:t>3GPP TS 29.571 [11]</w:t>
            </w:r>
          </w:p>
        </w:tc>
        <w:tc>
          <w:tcPr>
            <w:tcW w:w="3673" w:type="dxa"/>
            <w:gridSpan w:val="2"/>
          </w:tcPr>
          <w:p w14:paraId="32925E1A" w14:textId="77777777" w:rsidR="000A25A9" w:rsidRDefault="000A25A9" w:rsidP="00FC05D2">
            <w:pPr>
              <w:pStyle w:val="TAL"/>
              <w:rPr>
                <w:rFonts w:cs="Arial"/>
                <w:noProof/>
                <w:szCs w:val="18"/>
              </w:rPr>
            </w:pPr>
            <w:r>
              <w:rPr>
                <w:rFonts w:cs="Arial"/>
                <w:szCs w:val="18"/>
              </w:rPr>
              <w:t>A traffic route to/from an DNAI</w:t>
            </w:r>
          </w:p>
        </w:tc>
        <w:tc>
          <w:tcPr>
            <w:tcW w:w="1536" w:type="dxa"/>
            <w:gridSpan w:val="2"/>
          </w:tcPr>
          <w:p w14:paraId="3430D2EE" w14:textId="77777777" w:rsidR="000A25A9" w:rsidRDefault="000A25A9" w:rsidP="00FC05D2">
            <w:pPr>
              <w:pStyle w:val="TAL"/>
              <w:rPr>
                <w:rFonts w:cs="Arial"/>
                <w:noProof/>
                <w:szCs w:val="18"/>
              </w:rPr>
            </w:pPr>
          </w:p>
        </w:tc>
      </w:tr>
      <w:tr w:rsidR="000A25A9" w14:paraId="7EF5D687" w14:textId="77777777" w:rsidTr="00FC05D2">
        <w:trPr>
          <w:gridAfter w:val="1"/>
          <w:wAfter w:w="16" w:type="dxa"/>
          <w:jc w:val="center"/>
        </w:trPr>
        <w:tc>
          <w:tcPr>
            <w:tcW w:w="2049" w:type="dxa"/>
            <w:gridSpan w:val="2"/>
          </w:tcPr>
          <w:p w14:paraId="5E9320FA" w14:textId="77777777" w:rsidR="000A25A9" w:rsidRDefault="000A25A9" w:rsidP="00FC05D2">
            <w:pPr>
              <w:pStyle w:val="TAL"/>
            </w:pPr>
            <w:r>
              <w:lastRenderedPageBreak/>
              <w:t>SamplingRatio</w:t>
            </w:r>
          </w:p>
        </w:tc>
        <w:tc>
          <w:tcPr>
            <w:tcW w:w="1981" w:type="dxa"/>
            <w:gridSpan w:val="2"/>
          </w:tcPr>
          <w:p w14:paraId="4D64FC59" w14:textId="77777777" w:rsidR="000A25A9" w:rsidRDefault="000A25A9" w:rsidP="00FC05D2">
            <w:pPr>
              <w:pStyle w:val="TAL"/>
            </w:pPr>
            <w:r>
              <w:rPr>
                <w:noProof/>
              </w:rPr>
              <w:t>3GPP TS 29.571 [11]</w:t>
            </w:r>
          </w:p>
        </w:tc>
        <w:tc>
          <w:tcPr>
            <w:tcW w:w="3673" w:type="dxa"/>
            <w:gridSpan w:val="2"/>
          </w:tcPr>
          <w:p w14:paraId="3631C0E4" w14:textId="77777777" w:rsidR="000A25A9" w:rsidRDefault="000A25A9" w:rsidP="00FC05D2">
            <w:pPr>
              <w:pStyle w:val="TAL"/>
              <w:rPr>
                <w:rFonts w:cs="Arial"/>
                <w:szCs w:val="18"/>
              </w:rPr>
            </w:pPr>
            <w:r>
              <w:t>Sampling Ratio.</w:t>
            </w:r>
          </w:p>
        </w:tc>
        <w:tc>
          <w:tcPr>
            <w:tcW w:w="1536" w:type="dxa"/>
            <w:gridSpan w:val="2"/>
          </w:tcPr>
          <w:p w14:paraId="2DC1CD83" w14:textId="77777777" w:rsidR="000A25A9" w:rsidRDefault="000A25A9" w:rsidP="00FC05D2">
            <w:pPr>
              <w:pStyle w:val="TAL"/>
              <w:rPr>
                <w:rFonts w:cs="Arial"/>
                <w:noProof/>
                <w:szCs w:val="18"/>
              </w:rPr>
            </w:pPr>
          </w:p>
        </w:tc>
      </w:tr>
      <w:bookmarkEnd w:id="121"/>
      <w:tr w:rsidR="000A25A9" w14:paraId="433E0F73" w14:textId="77777777" w:rsidTr="00FC05D2">
        <w:trPr>
          <w:gridAfter w:val="1"/>
          <w:wAfter w:w="16" w:type="dxa"/>
          <w:jc w:val="center"/>
        </w:trPr>
        <w:tc>
          <w:tcPr>
            <w:tcW w:w="2049" w:type="dxa"/>
            <w:gridSpan w:val="2"/>
          </w:tcPr>
          <w:p w14:paraId="3834053C" w14:textId="77777777" w:rsidR="000A25A9" w:rsidRDefault="000A25A9" w:rsidP="00FC05D2">
            <w:pPr>
              <w:pStyle w:val="TAL"/>
            </w:pPr>
            <w:r w:rsidRPr="003107D3">
              <w:t>SatelliteBackhaulCategory</w:t>
            </w:r>
          </w:p>
        </w:tc>
        <w:tc>
          <w:tcPr>
            <w:tcW w:w="1981" w:type="dxa"/>
            <w:gridSpan w:val="2"/>
          </w:tcPr>
          <w:p w14:paraId="3EB9A2F1" w14:textId="77777777" w:rsidR="000A25A9" w:rsidRDefault="000A25A9" w:rsidP="00FC05D2">
            <w:pPr>
              <w:pStyle w:val="TAL"/>
              <w:rPr>
                <w:noProof/>
              </w:rPr>
            </w:pPr>
            <w:r w:rsidRPr="003107D3">
              <w:t>3GPP TS 29.571 [11]</w:t>
            </w:r>
          </w:p>
        </w:tc>
        <w:tc>
          <w:tcPr>
            <w:tcW w:w="3673" w:type="dxa"/>
            <w:gridSpan w:val="2"/>
          </w:tcPr>
          <w:p w14:paraId="72ACD0B6" w14:textId="77777777" w:rsidR="000A25A9" w:rsidRDefault="000A25A9" w:rsidP="00FC05D2">
            <w:pPr>
              <w:pStyle w:val="TAL"/>
            </w:pPr>
            <w:r w:rsidRPr="003107D3">
              <w:t>Indicates the satellite backhaul category or non-satellite backhaul.</w:t>
            </w:r>
          </w:p>
        </w:tc>
        <w:tc>
          <w:tcPr>
            <w:tcW w:w="1536" w:type="dxa"/>
            <w:gridSpan w:val="2"/>
          </w:tcPr>
          <w:p w14:paraId="6ACFDC29" w14:textId="77777777" w:rsidR="000A25A9" w:rsidRDefault="000A25A9" w:rsidP="00FC05D2">
            <w:pPr>
              <w:pStyle w:val="TAL"/>
              <w:rPr>
                <w:rFonts w:cs="Arial"/>
                <w:noProof/>
                <w:szCs w:val="18"/>
              </w:rPr>
            </w:pPr>
            <w:r>
              <w:t>En</w:t>
            </w:r>
            <w:r w:rsidRPr="003107D3">
              <w:t>SatBackhaulCategoryChg</w:t>
            </w:r>
          </w:p>
        </w:tc>
      </w:tr>
      <w:tr w:rsidR="000A25A9" w14:paraId="78353C93" w14:textId="77777777" w:rsidTr="00FC05D2">
        <w:trPr>
          <w:gridAfter w:val="1"/>
          <w:wAfter w:w="16" w:type="dxa"/>
          <w:jc w:val="center"/>
        </w:trPr>
        <w:tc>
          <w:tcPr>
            <w:tcW w:w="2049" w:type="dxa"/>
            <w:gridSpan w:val="2"/>
          </w:tcPr>
          <w:p w14:paraId="3EE380AD" w14:textId="77777777" w:rsidR="000A25A9" w:rsidRPr="003107D3" w:rsidRDefault="000A25A9" w:rsidP="00FC05D2">
            <w:pPr>
              <w:pStyle w:val="TAL"/>
            </w:pPr>
            <w:r w:rsidRPr="00D711F2">
              <w:t>SatelliteId</w:t>
            </w:r>
          </w:p>
        </w:tc>
        <w:tc>
          <w:tcPr>
            <w:tcW w:w="1981" w:type="dxa"/>
            <w:gridSpan w:val="2"/>
          </w:tcPr>
          <w:p w14:paraId="38CC34C8" w14:textId="77777777" w:rsidR="000A25A9" w:rsidRPr="003107D3" w:rsidRDefault="000A25A9" w:rsidP="00FC05D2">
            <w:pPr>
              <w:pStyle w:val="TAL"/>
            </w:pPr>
            <w:r w:rsidRPr="003107D3">
              <w:t>3GPP TS 29.571 [11]</w:t>
            </w:r>
          </w:p>
        </w:tc>
        <w:tc>
          <w:tcPr>
            <w:tcW w:w="3673" w:type="dxa"/>
            <w:gridSpan w:val="2"/>
          </w:tcPr>
          <w:p w14:paraId="0D119E86" w14:textId="77777777" w:rsidR="000A25A9" w:rsidRPr="003107D3" w:rsidRDefault="000A25A9" w:rsidP="00FC05D2">
            <w:pPr>
              <w:pStyle w:val="TAL"/>
            </w:pPr>
            <w:r>
              <w:t xml:space="preserve">Unique identifier of a </w:t>
            </w:r>
            <w:r w:rsidRPr="000A47C5">
              <w:t>satellite</w:t>
            </w:r>
            <w:r w:rsidRPr="003107D3">
              <w:t>.</w:t>
            </w:r>
          </w:p>
        </w:tc>
        <w:tc>
          <w:tcPr>
            <w:tcW w:w="1536" w:type="dxa"/>
            <w:gridSpan w:val="2"/>
          </w:tcPr>
          <w:p w14:paraId="77FB2131" w14:textId="77777777" w:rsidR="000A25A9" w:rsidRDefault="000A25A9" w:rsidP="00FC05D2">
            <w:pPr>
              <w:pStyle w:val="TAL"/>
            </w:pPr>
            <w:r w:rsidRPr="008A40FF">
              <w:t>UeSatUeComm</w:t>
            </w:r>
          </w:p>
        </w:tc>
      </w:tr>
      <w:tr w:rsidR="000A25A9" w14:paraId="308A5701" w14:textId="77777777" w:rsidTr="00FC05D2">
        <w:trPr>
          <w:gridAfter w:val="1"/>
          <w:wAfter w:w="16" w:type="dxa"/>
          <w:jc w:val="center"/>
        </w:trPr>
        <w:tc>
          <w:tcPr>
            <w:tcW w:w="2049" w:type="dxa"/>
            <w:gridSpan w:val="2"/>
          </w:tcPr>
          <w:p w14:paraId="2D61C346" w14:textId="77777777" w:rsidR="000A25A9" w:rsidRDefault="000A25A9" w:rsidP="00FC05D2">
            <w:pPr>
              <w:pStyle w:val="TAL"/>
            </w:pPr>
            <w:r>
              <w:t>ServiceName</w:t>
            </w:r>
          </w:p>
        </w:tc>
        <w:tc>
          <w:tcPr>
            <w:tcW w:w="1981" w:type="dxa"/>
            <w:gridSpan w:val="2"/>
          </w:tcPr>
          <w:p w14:paraId="1A8D0F40" w14:textId="77777777" w:rsidR="000A25A9" w:rsidRDefault="000A25A9" w:rsidP="00FC05D2">
            <w:pPr>
              <w:pStyle w:val="TAL"/>
              <w:rPr>
                <w:noProof/>
              </w:rPr>
            </w:pPr>
            <w:r>
              <w:rPr>
                <w:noProof/>
              </w:rPr>
              <w:t>3GPP TS 29.510 [12]</w:t>
            </w:r>
          </w:p>
        </w:tc>
        <w:tc>
          <w:tcPr>
            <w:tcW w:w="3673" w:type="dxa"/>
            <w:gridSpan w:val="2"/>
          </w:tcPr>
          <w:p w14:paraId="308ED448" w14:textId="77777777" w:rsidR="000A25A9" w:rsidRDefault="000A25A9" w:rsidP="00FC05D2">
            <w:pPr>
              <w:pStyle w:val="TAL"/>
            </w:pPr>
            <w:r>
              <w:rPr>
                <w:rFonts w:cs="Arial"/>
                <w:szCs w:val="18"/>
              </w:rPr>
              <w:t>Name of the service instance.</w:t>
            </w:r>
          </w:p>
        </w:tc>
        <w:tc>
          <w:tcPr>
            <w:tcW w:w="1536" w:type="dxa"/>
            <w:gridSpan w:val="2"/>
          </w:tcPr>
          <w:p w14:paraId="72729350" w14:textId="77777777" w:rsidR="000A25A9" w:rsidRDefault="000A25A9" w:rsidP="00FC05D2">
            <w:pPr>
              <w:pStyle w:val="TAL"/>
              <w:rPr>
                <w:rFonts w:cs="Arial"/>
                <w:noProof/>
                <w:szCs w:val="18"/>
              </w:rPr>
            </w:pPr>
          </w:p>
        </w:tc>
      </w:tr>
      <w:tr w:rsidR="000A25A9" w14:paraId="57E23B42" w14:textId="77777777" w:rsidTr="00FC05D2">
        <w:trPr>
          <w:gridAfter w:val="1"/>
          <w:wAfter w:w="16" w:type="dxa"/>
          <w:jc w:val="center"/>
        </w:trPr>
        <w:tc>
          <w:tcPr>
            <w:tcW w:w="2049" w:type="dxa"/>
            <w:gridSpan w:val="2"/>
          </w:tcPr>
          <w:p w14:paraId="46388D6A" w14:textId="77777777" w:rsidR="000A25A9" w:rsidRDefault="000A25A9" w:rsidP="00FC05D2">
            <w:pPr>
              <w:pStyle w:val="TAL"/>
            </w:pPr>
            <w:r>
              <w:t>Snssai</w:t>
            </w:r>
          </w:p>
        </w:tc>
        <w:tc>
          <w:tcPr>
            <w:tcW w:w="1981" w:type="dxa"/>
            <w:gridSpan w:val="2"/>
          </w:tcPr>
          <w:p w14:paraId="0296035D" w14:textId="77777777" w:rsidR="000A25A9" w:rsidRDefault="000A25A9" w:rsidP="00FC05D2">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673" w:type="dxa"/>
            <w:gridSpan w:val="2"/>
          </w:tcPr>
          <w:p w14:paraId="500BB0D2" w14:textId="77777777" w:rsidR="000A25A9" w:rsidRDefault="000A25A9" w:rsidP="00FC05D2">
            <w:pPr>
              <w:pStyle w:val="TAL"/>
              <w:rPr>
                <w:rFonts w:cs="Arial"/>
                <w:szCs w:val="18"/>
              </w:rPr>
            </w:pPr>
            <w:r>
              <w:rPr>
                <w:rFonts w:cs="Arial"/>
                <w:szCs w:val="18"/>
              </w:rPr>
              <w:t>S-NSSAI</w:t>
            </w:r>
          </w:p>
        </w:tc>
        <w:tc>
          <w:tcPr>
            <w:tcW w:w="1536" w:type="dxa"/>
            <w:gridSpan w:val="2"/>
          </w:tcPr>
          <w:p w14:paraId="6B8B3E4F" w14:textId="77777777" w:rsidR="000A25A9" w:rsidRDefault="000A25A9" w:rsidP="00FC05D2">
            <w:pPr>
              <w:pStyle w:val="TAL"/>
              <w:rPr>
                <w:rFonts w:cs="Arial"/>
                <w:noProof/>
                <w:szCs w:val="18"/>
              </w:rPr>
            </w:pPr>
          </w:p>
        </w:tc>
      </w:tr>
      <w:tr w:rsidR="000A25A9" w14:paraId="540DF09B" w14:textId="77777777" w:rsidTr="00FC05D2">
        <w:trPr>
          <w:gridAfter w:val="1"/>
          <w:wAfter w:w="16" w:type="dxa"/>
          <w:jc w:val="center"/>
        </w:trPr>
        <w:tc>
          <w:tcPr>
            <w:tcW w:w="2049" w:type="dxa"/>
            <w:gridSpan w:val="2"/>
          </w:tcPr>
          <w:p w14:paraId="1D0835CF" w14:textId="77777777" w:rsidR="000A25A9" w:rsidRDefault="000A25A9" w:rsidP="00FC05D2">
            <w:pPr>
              <w:pStyle w:val="TAL"/>
            </w:pPr>
            <w:r>
              <w:t>SscMode</w:t>
            </w:r>
          </w:p>
        </w:tc>
        <w:tc>
          <w:tcPr>
            <w:tcW w:w="1981" w:type="dxa"/>
            <w:gridSpan w:val="2"/>
          </w:tcPr>
          <w:p w14:paraId="5F051014" w14:textId="77777777" w:rsidR="000A25A9" w:rsidRDefault="000A25A9" w:rsidP="00FC05D2">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673" w:type="dxa"/>
            <w:gridSpan w:val="2"/>
          </w:tcPr>
          <w:p w14:paraId="6046ACD9" w14:textId="77777777" w:rsidR="000A25A9" w:rsidRDefault="000A25A9" w:rsidP="00FC05D2">
            <w:pPr>
              <w:pStyle w:val="TAL"/>
              <w:rPr>
                <w:rFonts w:cs="Arial"/>
                <w:szCs w:val="18"/>
              </w:rPr>
            </w:pPr>
            <w:r w:rsidRPr="0027172F">
              <w:rPr>
                <w:rFonts w:cs="Arial"/>
                <w:szCs w:val="18"/>
              </w:rPr>
              <w:t>SSC Mode selected for the PDU Session</w:t>
            </w:r>
            <w:r>
              <w:rPr>
                <w:rFonts w:cs="Arial"/>
                <w:szCs w:val="18"/>
              </w:rPr>
              <w:t>.</w:t>
            </w:r>
          </w:p>
        </w:tc>
        <w:tc>
          <w:tcPr>
            <w:tcW w:w="1536" w:type="dxa"/>
            <w:gridSpan w:val="2"/>
          </w:tcPr>
          <w:p w14:paraId="1261FC04" w14:textId="77777777" w:rsidR="000A25A9" w:rsidRDefault="000A25A9" w:rsidP="00FC05D2">
            <w:pPr>
              <w:pStyle w:val="TAL"/>
              <w:rPr>
                <w:noProof/>
              </w:rPr>
            </w:pPr>
            <w:r>
              <w:rPr>
                <w:noProof/>
              </w:rPr>
              <w:t>PduSessionInfo</w:t>
            </w:r>
          </w:p>
        </w:tc>
      </w:tr>
      <w:tr w:rsidR="000A25A9" w14:paraId="177B27C7" w14:textId="77777777" w:rsidTr="00FC05D2">
        <w:trPr>
          <w:gridAfter w:val="1"/>
          <w:wAfter w:w="16" w:type="dxa"/>
          <w:jc w:val="center"/>
        </w:trPr>
        <w:tc>
          <w:tcPr>
            <w:tcW w:w="2049" w:type="dxa"/>
            <w:gridSpan w:val="2"/>
          </w:tcPr>
          <w:p w14:paraId="35D44B44" w14:textId="77777777" w:rsidR="000A25A9" w:rsidRDefault="000A25A9" w:rsidP="00FC05D2">
            <w:pPr>
              <w:pStyle w:val="TAL"/>
              <w:rPr>
                <w:noProof/>
              </w:rPr>
            </w:pPr>
            <w:r>
              <w:rPr>
                <w:noProof/>
              </w:rPr>
              <w:t>Supi</w:t>
            </w:r>
          </w:p>
        </w:tc>
        <w:tc>
          <w:tcPr>
            <w:tcW w:w="1981" w:type="dxa"/>
            <w:gridSpan w:val="2"/>
          </w:tcPr>
          <w:p w14:paraId="2C584B31" w14:textId="77777777" w:rsidR="000A25A9" w:rsidRDefault="000A25A9" w:rsidP="00FC05D2">
            <w:pPr>
              <w:pStyle w:val="TAL"/>
              <w:rPr>
                <w:noProof/>
              </w:rPr>
            </w:pPr>
            <w:r>
              <w:rPr>
                <w:noProof/>
              </w:rPr>
              <w:t>3GPP TS 29.571 [11]</w:t>
            </w:r>
          </w:p>
        </w:tc>
        <w:tc>
          <w:tcPr>
            <w:tcW w:w="3673" w:type="dxa"/>
            <w:gridSpan w:val="2"/>
          </w:tcPr>
          <w:p w14:paraId="52496852" w14:textId="77777777" w:rsidR="000A25A9" w:rsidRDefault="000A25A9" w:rsidP="00FC05D2">
            <w:pPr>
              <w:pStyle w:val="TAL"/>
              <w:rPr>
                <w:rFonts w:cs="Arial"/>
                <w:noProof/>
                <w:szCs w:val="18"/>
              </w:rPr>
            </w:pPr>
            <w:r>
              <w:rPr>
                <w:rFonts w:cs="Arial"/>
                <w:noProof/>
                <w:szCs w:val="18"/>
              </w:rPr>
              <w:t>Represents a SUPI.</w:t>
            </w:r>
          </w:p>
        </w:tc>
        <w:tc>
          <w:tcPr>
            <w:tcW w:w="1536" w:type="dxa"/>
            <w:gridSpan w:val="2"/>
          </w:tcPr>
          <w:p w14:paraId="6534039A" w14:textId="77777777" w:rsidR="000A25A9" w:rsidRDefault="000A25A9" w:rsidP="00FC05D2">
            <w:pPr>
              <w:pStyle w:val="TAL"/>
              <w:rPr>
                <w:rFonts w:cs="Arial"/>
                <w:noProof/>
                <w:szCs w:val="18"/>
              </w:rPr>
            </w:pPr>
          </w:p>
        </w:tc>
      </w:tr>
      <w:tr w:rsidR="000A25A9" w14:paraId="4DED0C65" w14:textId="77777777" w:rsidTr="00FC05D2">
        <w:trPr>
          <w:gridAfter w:val="1"/>
          <w:wAfter w:w="16" w:type="dxa"/>
          <w:jc w:val="center"/>
        </w:trPr>
        <w:tc>
          <w:tcPr>
            <w:tcW w:w="2049" w:type="dxa"/>
            <w:gridSpan w:val="2"/>
          </w:tcPr>
          <w:p w14:paraId="6AB1C84B" w14:textId="77777777" w:rsidR="000A25A9" w:rsidRDefault="000A25A9" w:rsidP="00FC05D2">
            <w:pPr>
              <w:pStyle w:val="TAL"/>
              <w:rPr>
                <w:noProof/>
              </w:rPr>
            </w:pPr>
            <w:r>
              <w:rPr>
                <w:noProof/>
                <w:lang w:eastAsia="zh-CN"/>
              </w:rPr>
              <w:t>SupportedFeatures</w:t>
            </w:r>
          </w:p>
        </w:tc>
        <w:tc>
          <w:tcPr>
            <w:tcW w:w="1981" w:type="dxa"/>
            <w:gridSpan w:val="2"/>
          </w:tcPr>
          <w:p w14:paraId="415DDEA1" w14:textId="77777777" w:rsidR="000A25A9" w:rsidRDefault="000A25A9" w:rsidP="00FC05D2">
            <w:pPr>
              <w:pStyle w:val="TAL"/>
              <w:rPr>
                <w:noProof/>
              </w:rPr>
            </w:pPr>
            <w:r>
              <w:rPr>
                <w:noProof/>
              </w:rPr>
              <w:t>3GPP TS 29.571 [11]</w:t>
            </w:r>
          </w:p>
        </w:tc>
        <w:tc>
          <w:tcPr>
            <w:tcW w:w="3673" w:type="dxa"/>
            <w:gridSpan w:val="2"/>
          </w:tcPr>
          <w:p w14:paraId="4932AA38" w14:textId="77777777" w:rsidR="000A25A9" w:rsidRDefault="000A25A9" w:rsidP="00FC05D2">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536" w:type="dxa"/>
            <w:gridSpan w:val="2"/>
          </w:tcPr>
          <w:p w14:paraId="37B8F71E" w14:textId="77777777" w:rsidR="000A25A9" w:rsidRDefault="000A25A9" w:rsidP="00FC05D2">
            <w:pPr>
              <w:pStyle w:val="TAL"/>
              <w:rPr>
                <w:rFonts w:cs="Arial"/>
                <w:noProof/>
                <w:szCs w:val="18"/>
              </w:rPr>
            </w:pPr>
          </w:p>
        </w:tc>
      </w:tr>
      <w:tr w:rsidR="000A25A9" w14:paraId="683CFE4D" w14:textId="77777777" w:rsidTr="00FC05D2">
        <w:trPr>
          <w:gridAfter w:val="1"/>
          <w:wAfter w:w="16" w:type="dxa"/>
          <w:jc w:val="center"/>
        </w:trPr>
        <w:tc>
          <w:tcPr>
            <w:tcW w:w="2049" w:type="dxa"/>
            <w:gridSpan w:val="2"/>
          </w:tcPr>
          <w:p w14:paraId="1A015802" w14:textId="77777777" w:rsidR="000A25A9" w:rsidRDefault="000A25A9" w:rsidP="00FC05D2">
            <w:pPr>
              <w:pStyle w:val="TAL"/>
              <w:rPr>
                <w:noProof/>
                <w:lang w:eastAsia="zh-CN"/>
              </w:rPr>
            </w:pPr>
            <w:r>
              <w:rPr>
                <w:rFonts w:eastAsia="Times New Roman"/>
              </w:rPr>
              <w:t>TimeWindow</w:t>
            </w:r>
          </w:p>
        </w:tc>
        <w:tc>
          <w:tcPr>
            <w:tcW w:w="1981" w:type="dxa"/>
            <w:gridSpan w:val="2"/>
          </w:tcPr>
          <w:p w14:paraId="409A0BFC" w14:textId="77777777" w:rsidR="000A25A9" w:rsidRDefault="000A25A9" w:rsidP="00FC05D2">
            <w:pPr>
              <w:pStyle w:val="TAL"/>
              <w:rPr>
                <w:noProof/>
              </w:rPr>
            </w:pPr>
            <w:r>
              <w:rPr>
                <w:noProof/>
              </w:rPr>
              <w:t>3GPP TS 29.122 [24]</w:t>
            </w:r>
          </w:p>
        </w:tc>
        <w:tc>
          <w:tcPr>
            <w:tcW w:w="3673" w:type="dxa"/>
            <w:gridSpan w:val="2"/>
          </w:tcPr>
          <w:p w14:paraId="70CA926B" w14:textId="77777777" w:rsidR="000A25A9" w:rsidRDefault="000A25A9" w:rsidP="00FC05D2">
            <w:pPr>
              <w:pStyle w:val="TAL"/>
              <w:rPr>
                <w:rFonts w:cs="Arial"/>
                <w:noProof/>
                <w:szCs w:val="18"/>
              </w:rPr>
            </w:pPr>
            <w:r w:rsidRPr="00C35FD2">
              <w:t>A start time and a stop time of a time window.</w:t>
            </w:r>
          </w:p>
        </w:tc>
        <w:tc>
          <w:tcPr>
            <w:tcW w:w="1536" w:type="dxa"/>
            <w:gridSpan w:val="2"/>
          </w:tcPr>
          <w:p w14:paraId="266004D7" w14:textId="77777777" w:rsidR="000A25A9" w:rsidRDefault="000A25A9" w:rsidP="00FC05D2">
            <w:pPr>
              <w:pStyle w:val="TAL"/>
              <w:rPr>
                <w:rFonts w:cs="Arial"/>
                <w:noProof/>
                <w:szCs w:val="18"/>
                <w:lang w:eastAsia="zh-CN"/>
              </w:rPr>
            </w:pPr>
            <w:r w:rsidRPr="00C35FD2">
              <w:rPr>
                <w:rFonts w:cs="Arial"/>
                <w:noProof/>
                <w:szCs w:val="18"/>
                <w:lang w:eastAsia="zh-CN"/>
              </w:rPr>
              <w:t>SMCCE</w:t>
            </w:r>
          </w:p>
          <w:p w14:paraId="4CA66A38" w14:textId="77777777" w:rsidR="000A25A9" w:rsidRDefault="000A25A9" w:rsidP="00FC05D2">
            <w:pPr>
              <w:pStyle w:val="TAL"/>
              <w:rPr>
                <w:rFonts w:cs="Arial"/>
                <w:szCs w:val="18"/>
              </w:rPr>
            </w:pPr>
            <w:r>
              <w:rPr>
                <w:rFonts w:cs="Arial"/>
                <w:szCs w:val="18"/>
              </w:rPr>
              <w:t>SignallingInfo</w:t>
            </w:r>
          </w:p>
          <w:p w14:paraId="2745D670" w14:textId="77777777" w:rsidR="000A25A9" w:rsidRDefault="000A25A9" w:rsidP="00FC05D2">
            <w:pPr>
              <w:pStyle w:val="TAL"/>
              <w:rPr>
                <w:rFonts w:cs="Arial"/>
                <w:noProof/>
                <w:szCs w:val="18"/>
              </w:rPr>
            </w:pPr>
            <w:r>
              <w:rPr>
                <w:rFonts w:cs="Arial"/>
                <w:noProof/>
                <w:szCs w:val="18"/>
              </w:rPr>
              <w:t>RedundantTransmissionExp</w:t>
            </w:r>
          </w:p>
          <w:p w14:paraId="3D405656" w14:textId="77777777" w:rsidR="000A25A9" w:rsidRDefault="000A25A9" w:rsidP="00FC05D2">
            <w:pPr>
              <w:pStyle w:val="TAL"/>
              <w:rPr>
                <w:rFonts w:cs="Arial"/>
                <w:noProof/>
                <w:szCs w:val="18"/>
              </w:rPr>
            </w:pPr>
            <w:r>
              <w:rPr>
                <w:rFonts w:cs="Arial"/>
                <w:noProof/>
                <w:szCs w:val="18"/>
              </w:rPr>
              <w:t>WlanPerformance</w:t>
            </w:r>
          </w:p>
        </w:tc>
      </w:tr>
      <w:tr w:rsidR="000A25A9" w14:paraId="4CA9F05E" w14:textId="77777777" w:rsidTr="00FC05D2">
        <w:trPr>
          <w:gridAfter w:val="1"/>
          <w:wAfter w:w="16" w:type="dxa"/>
          <w:jc w:val="center"/>
        </w:trPr>
        <w:tc>
          <w:tcPr>
            <w:tcW w:w="2049" w:type="dxa"/>
            <w:gridSpan w:val="2"/>
          </w:tcPr>
          <w:p w14:paraId="06F4C0BE" w14:textId="77777777" w:rsidR="000A25A9" w:rsidRDefault="000A25A9" w:rsidP="00FC05D2">
            <w:pPr>
              <w:pStyle w:val="TAL"/>
              <w:rPr>
                <w:noProof/>
                <w:lang w:eastAsia="zh-CN"/>
              </w:rPr>
            </w:pPr>
            <w:r>
              <w:rPr>
                <w:noProof/>
                <w:lang w:eastAsia="zh-CN"/>
              </w:rPr>
              <w:t>Uinteger</w:t>
            </w:r>
          </w:p>
        </w:tc>
        <w:tc>
          <w:tcPr>
            <w:tcW w:w="1981" w:type="dxa"/>
            <w:gridSpan w:val="2"/>
          </w:tcPr>
          <w:p w14:paraId="7692FAA8" w14:textId="77777777" w:rsidR="000A25A9" w:rsidRDefault="000A25A9" w:rsidP="00FC05D2">
            <w:pPr>
              <w:pStyle w:val="TAL"/>
              <w:rPr>
                <w:noProof/>
              </w:rPr>
            </w:pPr>
            <w:r>
              <w:rPr>
                <w:noProof/>
              </w:rPr>
              <w:t>3GPP TS 29.571 [11]</w:t>
            </w:r>
          </w:p>
        </w:tc>
        <w:tc>
          <w:tcPr>
            <w:tcW w:w="3673" w:type="dxa"/>
            <w:gridSpan w:val="2"/>
          </w:tcPr>
          <w:p w14:paraId="7FA703BA" w14:textId="77777777" w:rsidR="000A25A9" w:rsidRDefault="000A25A9" w:rsidP="00FC05D2">
            <w:pPr>
              <w:pStyle w:val="TAL"/>
              <w:rPr>
                <w:rFonts w:cs="Arial"/>
                <w:noProof/>
                <w:szCs w:val="18"/>
              </w:rPr>
            </w:pPr>
            <w:r>
              <w:rPr>
                <w:rFonts w:cs="Arial"/>
                <w:noProof/>
                <w:szCs w:val="18"/>
              </w:rPr>
              <w:t>Represents an unsigned integer.</w:t>
            </w:r>
          </w:p>
        </w:tc>
        <w:tc>
          <w:tcPr>
            <w:tcW w:w="1536" w:type="dxa"/>
            <w:gridSpan w:val="2"/>
          </w:tcPr>
          <w:p w14:paraId="4546EAC9" w14:textId="77777777" w:rsidR="000A25A9" w:rsidRDefault="000A25A9" w:rsidP="00FC05D2">
            <w:pPr>
              <w:pStyle w:val="TAL"/>
              <w:rPr>
                <w:rFonts w:cs="Arial"/>
                <w:noProof/>
                <w:szCs w:val="18"/>
              </w:rPr>
            </w:pPr>
          </w:p>
        </w:tc>
      </w:tr>
      <w:tr w:rsidR="000A25A9" w14:paraId="708E2BC6" w14:textId="77777777" w:rsidTr="00FC05D2">
        <w:trPr>
          <w:gridAfter w:val="1"/>
          <w:wAfter w:w="16" w:type="dxa"/>
          <w:jc w:val="center"/>
        </w:trPr>
        <w:tc>
          <w:tcPr>
            <w:tcW w:w="2049" w:type="dxa"/>
            <w:gridSpan w:val="2"/>
          </w:tcPr>
          <w:p w14:paraId="2E772DB3" w14:textId="77777777" w:rsidR="000A25A9" w:rsidRDefault="000A25A9" w:rsidP="00FC05D2">
            <w:pPr>
              <w:pStyle w:val="TAL"/>
              <w:rPr>
                <w:noProof/>
                <w:lang w:eastAsia="zh-CN"/>
              </w:rPr>
            </w:pPr>
            <w:r>
              <w:rPr>
                <w:noProof/>
                <w:lang w:eastAsia="zh-CN"/>
              </w:rPr>
              <w:t>UpfEvent</w:t>
            </w:r>
          </w:p>
        </w:tc>
        <w:tc>
          <w:tcPr>
            <w:tcW w:w="1981" w:type="dxa"/>
            <w:gridSpan w:val="2"/>
          </w:tcPr>
          <w:p w14:paraId="2D2106EB" w14:textId="77777777" w:rsidR="000A25A9" w:rsidRDefault="000A25A9" w:rsidP="00FC05D2">
            <w:pPr>
              <w:pStyle w:val="TAL"/>
              <w:rPr>
                <w:noProof/>
              </w:rPr>
            </w:pPr>
            <w:r>
              <w:rPr>
                <w:noProof/>
              </w:rPr>
              <w:t>3GPP TS 29.564 [26]</w:t>
            </w:r>
          </w:p>
        </w:tc>
        <w:tc>
          <w:tcPr>
            <w:tcW w:w="3673" w:type="dxa"/>
            <w:gridSpan w:val="2"/>
          </w:tcPr>
          <w:p w14:paraId="67132582" w14:textId="77777777" w:rsidR="000A25A9" w:rsidRDefault="000A25A9" w:rsidP="00FC05D2">
            <w:pPr>
              <w:pStyle w:val="TAL"/>
              <w:rPr>
                <w:rFonts w:cs="Arial"/>
                <w:noProof/>
                <w:szCs w:val="18"/>
              </w:rPr>
            </w:pPr>
            <w:r>
              <w:rPr>
                <w:rFonts w:cs="Arial"/>
                <w:szCs w:val="18"/>
              </w:rPr>
              <w:t>Contains UPF event information.</w:t>
            </w:r>
          </w:p>
        </w:tc>
        <w:tc>
          <w:tcPr>
            <w:tcW w:w="1536" w:type="dxa"/>
            <w:gridSpan w:val="2"/>
          </w:tcPr>
          <w:p w14:paraId="6492D8A5" w14:textId="77777777" w:rsidR="000A25A9" w:rsidRDefault="000A25A9" w:rsidP="00FC05D2">
            <w:pPr>
              <w:pStyle w:val="TAL"/>
              <w:rPr>
                <w:rFonts w:cs="Arial"/>
                <w:noProof/>
                <w:szCs w:val="18"/>
              </w:rPr>
            </w:pPr>
            <w:r>
              <w:rPr>
                <w:rFonts w:cs="Arial"/>
                <w:noProof/>
                <w:szCs w:val="18"/>
              </w:rPr>
              <w:t>UPEAS</w:t>
            </w:r>
          </w:p>
        </w:tc>
      </w:tr>
      <w:tr w:rsidR="000A25A9" w14:paraId="7151A669" w14:textId="77777777" w:rsidTr="00FC05D2">
        <w:trPr>
          <w:gridAfter w:val="1"/>
          <w:wAfter w:w="16" w:type="dxa"/>
          <w:jc w:val="center"/>
        </w:trPr>
        <w:tc>
          <w:tcPr>
            <w:tcW w:w="2049" w:type="dxa"/>
            <w:gridSpan w:val="2"/>
          </w:tcPr>
          <w:p w14:paraId="1932321C" w14:textId="77777777" w:rsidR="000A25A9" w:rsidRDefault="000A25A9" w:rsidP="00FC05D2">
            <w:pPr>
              <w:pStyle w:val="TAL"/>
              <w:rPr>
                <w:noProof/>
              </w:rPr>
            </w:pPr>
            <w:r>
              <w:rPr>
                <w:noProof/>
              </w:rPr>
              <w:t>Uri</w:t>
            </w:r>
          </w:p>
        </w:tc>
        <w:tc>
          <w:tcPr>
            <w:tcW w:w="1981" w:type="dxa"/>
            <w:gridSpan w:val="2"/>
          </w:tcPr>
          <w:p w14:paraId="35B9144B" w14:textId="77777777" w:rsidR="000A25A9" w:rsidRDefault="000A25A9" w:rsidP="00FC05D2">
            <w:pPr>
              <w:pStyle w:val="TAL"/>
              <w:rPr>
                <w:noProof/>
              </w:rPr>
            </w:pPr>
            <w:r>
              <w:rPr>
                <w:noProof/>
              </w:rPr>
              <w:t>3GPP TS 29.571 [11]</w:t>
            </w:r>
          </w:p>
        </w:tc>
        <w:tc>
          <w:tcPr>
            <w:tcW w:w="3673" w:type="dxa"/>
            <w:gridSpan w:val="2"/>
          </w:tcPr>
          <w:p w14:paraId="184C5CF6" w14:textId="77777777" w:rsidR="000A25A9" w:rsidRDefault="000A25A9" w:rsidP="00FC05D2">
            <w:pPr>
              <w:pStyle w:val="TAL"/>
              <w:rPr>
                <w:rFonts w:cs="Arial"/>
                <w:noProof/>
                <w:szCs w:val="18"/>
              </w:rPr>
            </w:pPr>
            <w:r>
              <w:rPr>
                <w:rFonts w:cs="Arial"/>
                <w:noProof/>
                <w:szCs w:val="18"/>
              </w:rPr>
              <w:t>Represents a URI.</w:t>
            </w:r>
          </w:p>
        </w:tc>
        <w:tc>
          <w:tcPr>
            <w:tcW w:w="1536" w:type="dxa"/>
            <w:gridSpan w:val="2"/>
          </w:tcPr>
          <w:p w14:paraId="4497096E" w14:textId="77777777" w:rsidR="000A25A9" w:rsidRDefault="000A25A9" w:rsidP="00FC05D2">
            <w:pPr>
              <w:pStyle w:val="TAL"/>
              <w:rPr>
                <w:rFonts w:cs="Arial"/>
                <w:noProof/>
                <w:szCs w:val="18"/>
              </w:rPr>
            </w:pPr>
          </w:p>
        </w:tc>
      </w:tr>
      <w:tr w:rsidR="000A25A9" w14:paraId="5123A391" w14:textId="77777777" w:rsidTr="00FC05D2">
        <w:trPr>
          <w:gridAfter w:val="1"/>
          <w:wAfter w:w="16" w:type="dxa"/>
          <w:jc w:val="center"/>
        </w:trPr>
        <w:tc>
          <w:tcPr>
            <w:tcW w:w="2049" w:type="dxa"/>
            <w:gridSpan w:val="2"/>
          </w:tcPr>
          <w:p w14:paraId="646A0819" w14:textId="77777777" w:rsidR="000A25A9" w:rsidRDefault="000A25A9" w:rsidP="00FC05D2">
            <w:pPr>
              <w:pStyle w:val="TAL"/>
              <w:rPr>
                <w:noProof/>
              </w:rPr>
            </w:pPr>
            <w:r w:rsidRPr="00CC34D3">
              <w:rPr>
                <w:noProof/>
              </w:rPr>
              <w:t>VolumeTimedReport</w:t>
            </w:r>
          </w:p>
        </w:tc>
        <w:tc>
          <w:tcPr>
            <w:tcW w:w="1981" w:type="dxa"/>
            <w:gridSpan w:val="2"/>
          </w:tcPr>
          <w:p w14:paraId="52C58DF5" w14:textId="77777777" w:rsidR="000A25A9" w:rsidRDefault="000A25A9" w:rsidP="00FC05D2">
            <w:pPr>
              <w:pStyle w:val="TAL"/>
              <w:rPr>
                <w:noProof/>
              </w:rPr>
            </w:pPr>
            <w:r>
              <w:rPr>
                <w:noProof/>
              </w:rPr>
              <w:t>3GPP TS 29.571 [11]</w:t>
            </w:r>
          </w:p>
        </w:tc>
        <w:tc>
          <w:tcPr>
            <w:tcW w:w="3673" w:type="dxa"/>
            <w:gridSpan w:val="2"/>
          </w:tcPr>
          <w:p w14:paraId="7FE3D8E6" w14:textId="58642399" w:rsidR="000A25A9" w:rsidRDefault="00147775" w:rsidP="00FC05D2">
            <w:pPr>
              <w:pStyle w:val="TAL"/>
              <w:rPr>
                <w:rFonts w:cs="Arial"/>
                <w:noProof/>
                <w:szCs w:val="18"/>
              </w:rPr>
            </w:pPr>
            <w:ins w:id="122" w:author="Huawei [Abdessamad] 2025-08" w:date="2025-08-16T12:26:00Z">
              <w:r>
                <w:rPr>
                  <w:rFonts w:cs="Arial"/>
                  <w:noProof/>
                  <w:szCs w:val="18"/>
                </w:rPr>
                <w:t>Represents</w:t>
              </w:r>
            </w:ins>
            <w:del w:id="123" w:author="Huawei [Abdessamad] 2025-08" w:date="2025-08-16T12:26:00Z">
              <w:r w:rsidR="000A25A9" w:rsidDel="00147775">
                <w:rPr>
                  <w:rFonts w:cs="Arial"/>
                  <w:noProof/>
                  <w:szCs w:val="18"/>
                </w:rPr>
                <w:delText>Contains</w:delText>
              </w:r>
            </w:del>
            <w:r w:rsidR="000A25A9">
              <w:rPr>
                <w:rFonts w:cs="Arial"/>
                <w:noProof/>
                <w:szCs w:val="18"/>
              </w:rPr>
              <w:t xml:space="preserve"> the</w:t>
            </w:r>
            <w:r w:rsidR="000A25A9" w:rsidRPr="00D70EAA">
              <w:rPr>
                <w:rFonts w:cs="Arial"/>
                <w:noProof/>
                <w:szCs w:val="18"/>
              </w:rPr>
              <w:t xml:space="preserve"> UL/DL </w:t>
            </w:r>
            <w:r w:rsidR="000A25A9">
              <w:rPr>
                <w:rFonts w:cs="Arial"/>
                <w:noProof/>
                <w:szCs w:val="18"/>
              </w:rPr>
              <w:t>d</w:t>
            </w:r>
            <w:r w:rsidR="000A25A9" w:rsidRPr="00D70EAA">
              <w:rPr>
                <w:rFonts w:cs="Arial"/>
                <w:noProof/>
                <w:szCs w:val="18"/>
              </w:rPr>
              <w:t xml:space="preserve">ata </w:t>
            </w:r>
            <w:r w:rsidR="000A25A9">
              <w:rPr>
                <w:rFonts w:cs="Arial"/>
                <w:noProof/>
                <w:szCs w:val="18"/>
              </w:rPr>
              <w:t>v</w:t>
            </w:r>
            <w:r w:rsidR="000A25A9" w:rsidRPr="00D70EAA">
              <w:rPr>
                <w:rFonts w:cs="Arial"/>
                <w:noProof/>
                <w:szCs w:val="18"/>
              </w:rPr>
              <w:t xml:space="preserve">olume </w:t>
            </w:r>
            <w:r w:rsidR="000A25A9">
              <w:rPr>
                <w:rFonts w:cs="Arial"/>
                <w:noProof/>
                <w:szCs w:val="18"/>
              </w:rPr>
              <w:t xml:space="preserve">information </w:t>
            </w:r>
            <w:r w:rsidR="000A25A9" w:rsidRPr="00D70EAA">
              <w:rPr>
                <w:rFonts w:cs="Arial"/>
                <w:noProof/>
                <w:szCs w:val="18"/>
              </w:rPr>
              <w:t>of a PDU Session</w:t>
            </w:r>
            <w:r w:rsidR="000A25A9">
              <w:rPr>
                <w:rFonts w:cs="Arial"/>
                <w:noProof/>
                <w:szCs w:val="18"/>
              </w:rPr>
              <w:t>.</w:t>
            </w:r>
          </w:p>
        </w:tc>
        <w:tc>
          <w:tcPr>
            <w:tcW w:w="1536" w:type="dxa"/>
            <w:gridSpan w:val="2"/>
          </w:tcPr>
          <w:p w14:paraId="6304FB25" w14:textId="77777777" w:rsidR="000A25A9" w:rsidRDefault="000A25A9" w:rsidP="00FC05D2">
            <w:pPr>
              <w:pStyle w:val="TAL"/>
              <w:rPr>
                <w:rFonts w:cs="Arial"/>
                <w:noProof/>
                <w:szCs w:val="18"/>
              </w:rPr>
            </w:pPr>
            <w:r>
              <w:rPr>
                <w:rFonts w:cs="Arial"/>
                <w:noProof/>
                <w:szCs w:val="18"/>
              </w:rPr>
              <w:t>Energy</w:t>
            </w:r>
          </w:p>
        </w:tc>
      </w:tr>
    </w:tbl>
    <w:p w14:paraId="5F46C572" w14:textId="77777777" w:rsidR="000A25A9" w:rsidRDefault="000A25A9" w:rsidP="000A25A9">
      <w:pPr>
        <w:rPr>
          <w:noProof/>
        </w:rPr>
      </w:pPr>
    </w:p>
    <w:p w14:paraId="202090E4" w14:textId="77777777" w:rsidR="00E212C4" w:rsidRDefault="00E212C4" w:rsidP="00E212C4">
      <w:pPr>
        <w:pStyle w:val="1"/>
        <w:rPr>
          <w:color w:val="FF0000"/>
        </w:rPr>
      </w:pPr>
      <w:r>
        <w:rPr>
          <w:color w:val="FF0000"/>
        </w:rPr>
        <w:t xml:space="preserve">* * * Next Change * * * </w:t>
      </w:r>
    </w:p>
    <w:p w14:paraId="1333F383" w14:textId="77777777" w:rsidR="000A25A9" w:rsidRDefault="000A25A9" w:rsidP="000A25A9">
      <w:pPr>
        <w:pStyle w:val="Heading4"/>
        <w:rPr>
          <w:noProof/>
        </w:rPr>
      </w:pPr>
      <w:bookmarkStart w:id="124" w:name="_Toc28011585"/>
      <w:bookmarkStart w:id="125" w:name="_Toc34210701"/>
      <w:bookmarkStart w:id="126" w:name="_Toc36037726"/>
      <w:bookmarkStart w:id="127" w:name="_Toc39063160"/>
      <w:bookmarkStart w:id="128" w:name="_Toc43298218"/>
      <w:bookmarkStart w:id="129" w:name="_Toc45132995"/>
      <w:bookmarkStart w:id="130" w:name="_Toc49935462"/>
      <w:bookmarkStart w:id="131" w:name="_Toc50023808"/>
      <w:bookmarkStart w:id="132" w:name="_Toc51761298"/>
      <w:bookmarkStart w:id="133" w:name="_Toc56672228"/>
      <w:bookmarkStart w:id="134" w:name="_Toc66277786"/>
      <w:bookmarkStart w:id="135" w:name="_Toc200749051"/>
      <w:r>
        <w:rPr>
          <w:noProof/>
        </w:rPr>
        <w:lastRenderedPageBreak/>
        <w:t>5.6.2.2</w:t>
      </w:r>
      <w:r>
        <w:rPr>
          <w:noProof/>
        </w:rPr>
        <w:tab/>
        <w:t>Type NsmfEventExposure</w:t>
      </w:r>
      <w:bookmarkEnd w:id="124"/>
      <w:bookmarkEnd w:id="125"/>
      <w:bookmarkEnd w:id="126"/>
      <w:bookmarkEnd w:id="127"/>
      <w:bookmarkEnd w:id="128"/>
      <w:bookmarkEnd w:id="129"/>
      <w:bookmarkEnd w:id="130"/>
      <w:bookmarkEnd w:id="131"/>
      <w:bookmarkEnd w:id="132"/>
      <w:bookmarkEnd w:id="133"/>
      <w:bookmarkEnd w:id="134"/>
      <w:bookmarkEnd w:id="135"/>
    </w:p>
    <w:p w14:paraId="4B11A98D" w14:textId="77777777" w:rsidR="000A25A9" w:rsidRDefault="000A25A9" w:rsidP="000A25A9">
      <w:pPr>
        <w:pStyle w:val="TH"/>
        <w:rPr>
          <w:noProof/>
        </w:rPr>
      </w:pPr>
      <w:r>
        <w:rPr>
          <w:noProof/>
        </w:rPr>
        <w:t>Table 5.6.2.2-1: Definition of type NsmfEventExposure</w:t>
      </w:r>
    </w:p>
    <w:tbl>
      <w:tblPr>
        <w:tblW w:w="98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86"/>
        <w:gridCol w:w="1700"/>
        <w:gridCol w:w="352"/>
        <w:gridCol w:w="1132"/>
        <w:gridCol w:w="2946"/>
        <w:gridCol w:w="1753"/>
      </w:tblGrid>
      <w:tr w:rsidR="000A25A9" w14:paraId="00B1A755" w14:textId="77777777" w:rsidTr="00FC05D2">
        <w:trPr>
          <w:jc w:val="center"/>
        </w:trPr>
        <w:tc>
          <w:tcPr>
            <w:tcW w:w="1986" w:type="dxa"/>
            <w:shd w:val="clear" w:color="auto" w:fill="C0C0C0"/>
            <w:hideMark/>
          </w:tcPr>
          <w:p w14:paraId="7FA27291" w14:textId="77777777" w:rsidR="000A25A9" w:rsidRDefault="000A25A9" w:rsidP="00FC05D2">
            <w:pPr>
              <w:pStyle w:val="TAH"/>
              <w:rPr>
                <w:noProof/>
              </w:rPr>
            </w:pPr>
            <w:r>
              <w:rPr>
                <w:noProof/>
              </w:rPr>
              <w:lastRenderedPageBreak/>
              <w:t>Attribute name</w:t>
            </w:r>
          </w:p>
        </w:tc>
        <w:tc>
          <w:tcPr>
            <w:tcW w:w="1700" w:type="dxa"/>
            <w:shd w:val="clear" w:color="auto" w:fill="C0C0C0"/>
            <w:hideMark/>
          </w:tcPr>
          <w:p w14:paraId="1612178B" w14:textId="77777777" w:rsidR="000A25A9" w:rsidRDefault="000A25A9" w:rsidP="00FC05D2">
            <w:pPr>
              <w:pStyle w:val="TAH"/>
              <w:rPr>
                <w:noProof/>
              </w:rPr>
            </w:pPr>
            <w:r>
              <w:rPr>
                <w:noProof/>
              </w:rPr>
              <w:t>Data type</w:t>
            </w:r>
          </w:p>
        </w:tc>
        <w:tc>
          <w:tcPr>
            <w:tcW w:w="352" w:type="dxa"/>
            <w:shd w:val="clear" w:color="auto" w:fill="C0C0C0"/>
            <w:hideMark/>
          </w:tcPr>
          <w:p w14:paraId="4F1DF481" w14:textId="77777777" w:rsidR="000A25A9" w:rsidRDefault="000A25A9" w:rsidP="00FC05D2">
            <w:pPr>
              <w:pStyle w:val="TAH"/>
              <w:rPr>
                <w:noProof/>
              </w:rPr>
            </w:pPr>
            <w:r>
              <w:rPr>
                <w:noProof/>
              </w:rPr>
              <w:t>P</w:t>
            </w:r>
          </w:p>
        </w:tc>
        <w:tc>
          <w:tcPr>
            <w:tcW w:w="1132" w:type="dxa"/>
            <w:shd w:val="clear" w:color="auto" w:fill="C0C0C0"/>
            <w:hideMark/>
          </w:tcPr>
          <w:p w14:paraId="4B39DDDE" w14:textId="77777777" w:rsidR="000A25A9" w:rsidRDefault="000A25A9" w:rsidP="00FC05D2">
            <w:pPr>
              <w:pStyle w:val="TAH"/>
              <w:rPr>
                <w:noProof/>
              </w:rPr>
            </w:pPr>
            <w:r>
              <w:rPr>
                <w:noProof/>
              </w:rPr>
              <w:t>Cardinality</w:t>
            </w:r>
          </w:p>
        </w:tc>
        <w:tc>
          <w:tcPr>
            <w:tcW w:w="2946" w:type="dxa"/>
            <w:shd w:val="clear" w:color="auto" w:fill="C0C0C0"/>
            <w:hideMark/>
          </w:tcPr>
          <w:p w14:paraId="060161CC" w14:textId="77777777" w:rsidR="000A25A9" w:rsidRDefault="000A25A9" w:rsidP="00FC05D2">
            <w:pPr>
              <w:pStyle w:val="TAH"/>
              <w:rPr>
                <w:noProof/>
              </w:rPr>
            </w:pPr>
            <w:r>
              <w:rPr>
                <w:noProof/>
              </w:rPr>
              <w:t>Description</w:t>
            </w:r>
          </w:p>
        </w:tc>
        <w:tc>
          <w:tcPr>
            <w:tcW w:w="1753" w:type="dxa"/>
            <w:shd w:val="clear" w:color="auto" w:fill="C0C0C0"/>
          </w:tcPr>
          <w:p w14:paraId="7E1181E8" w14:textId="77777777" w:rsidR="000A25A9" w:rsidRDefault="000A25A9" w:rsidP="00FC05D2">
            <w:pPr>
              <w:pStyle w:val="TAH"/>
              <w:rPr>
                <w:noProof/>
              </w:rPr>
            </w:pPr>
            <w:r>
              <w:rPr>
                <w:noProof/>
              </w:rPr>
              <w:t>Applicability</w:t>
            </w:r>
          </w:p>
        </w:tc>
      </w:tr>
      <w:tr w:rsidR="000A25A9" w:rsidRPr="00077A76" w14:paraId="416CB01B" w14:textId="77777777" w:rsidTr="00FC05D2">
        <w:trPr>
          <w:jc w:val="center"/>
        </w:trPr>
        <w:tc>
          <w:tcPr>
            <w:tcW w:w="1986" w:type="dxa"/>
          </w:tcPr>
          <w:p w14:paraId="3A6D19B5" w14:textId="77777777" w:rsidR="000A25A9" w:rsidRDefault="000A25A9" w:rsidP="00FC05D2">
            <w:pPr>
              <w:pStyle w:val="TAL"/>
              <w:rPr>
                <w:noProof/>
              </w:rPr>
            </w:pPr>
            <w:r>
              <w:rPr>
                <w:noProof/>
              </w:rPr>
              <w:t>supi</w:t>
            </w:r>
          </w:p>
        </w:tc>
        <w:tc>
          <w:tcPr>
            <w:tcW w:w="1700" w:type="dxa"/>
          </w:tcPr>
          <w:p w14:paraId="06800695" w14:textId="77777777" w:rsidR="000A25A9" w:rsidRDefault="000A25A9" w:rsidP="00FC05D2">
            <w:pPr>
              <w:pStyle w:val="TAL"/>
              <w:rPr>
                <w:noProof/>
              </w:rPr>
            </w:pPr>
            <w:r>
              <w:rPr>
                <w:noProof/>
              </w:rPr>
              <w:t>Supi</w:t>
            </w:r>
          </w:p>
        </w:tc>
        <w:tc>
          <w:tcPr>
            <w:tcW w:w="352" w:type="dxa"/>
          </w:tcPr>
          <w:p w14:paraId="78892830" w14:textId="77777777" w:rsidR="000A25A9" w:rsidRDefault="000A25A9" w:rsidP="00FC05D2">
            <w:pPr>
              <w:pStyle w:val="TAC"/>
              <w:rPr>
                <w:noProof/>
              </w:rPr>
            </w:pPr>
            <w:r>
              <w:rPr>
                <w:noProof/>
              </w:rPr>
              <w:t>C</w:t>
            </w:r>
          </w:p>
        </w:tc>
        <w:tc>
          <w:tcPr>
            <w:tcW w:w="1132" w:type="dxa"/>
          </w:tcPr>
          <w:p w14:paraId="40D7C421" w14:textId="77777777" w:rsidR="000A25A9" w:rsidRDefault="000A25A9" w:rsidP="00FC05D2">
            <w:pPr>
              <w:pStyle w:val="TAC"/>
              <w:rPr>
                <w:noProof/>
              </w:rPr>
            </w:pPr>
            <w:r>
              <w:rPr>
                <w:noProof/>
              </w:rPr>
              <w:t>0..1</w:t>
            </w:r>
          </w:p>
        </w:tc>
        <w:tc>
          <w:tcPr>
            <w:tcW w:w="2946" w:type="dxa"/>
          </w:tcPr>
          <w:p w14:paraId="308C0838" w14:textId="77777777" w:rsidR="000A25A9" w:rsidRPr="000A25A9" w:rsidRDefault="000A25A9" w:rsidP="00FC05D2">
            <w:pPr>
              <w:pStyle w:val="TAL"/>
              <w:rPr>
                <w:noProof/>
                <w:lang w:val="fr-FR"/>
              </w:rPr>
            </w:pPr>
            <w:r w:rsidRPr="000A25A9">
              <w:rPr>
                <w:noProof/>
                <w:lang w:val="fr-FR"/>
              </w:rPr>
              <w:t>Subscription Permanent Identifier.</w:t>
            </w:r>
          </w:p>
          <w:p w14:paraId="07242B35" w14:textId="77777777" w:rsidR="000A25A9" w:rsidRPr="000A25A9" w:rsidRDefault="000A25A9" w:rsidP="00FC05D2">
            <w:pPr>
              <w:pStyle w:val="TAL"/>
              <w:rPr>
                <w:noProof/>
                <w:lang w:val="fr-FR"/>
              </w:rPr>
            </w:pPr>
          </w:p>
          <w:p w14:paraId="119A4216" w14:textId="77777777" w:rsidR="000A25A9" w:rsidRPr="000A25A9" w:rsidRDefault="000A25A9" w:rsidP="00FC05D2">
            <w:pPr>
              <w:pStyle w:val="TAL"/>
              <w:rPr>
                <w:rFonts w:cs="Arial"/>
                <w:noProof/>
                <w:szCs w:val="18"/>
                <w:lang w:val="fr-FR"/>
              </w:rPr>
            </w:pPr>
            <w:r w:rsidRPr="000A25A9">
              <w:rPr>
                <w:noProof/>
                <w:lang w:val="fr-FR"/>
              </w:rPr>
              <w:t>(NOTE</w:t>
            </w:r>
            <w:r w:rsidRPr="000A25A9">
              <w:rPr>
                <w:rFonts w:hint="eastAsia"/>
                <w:noProof/>
                <w:lang w:val="fr-FR" w:eastAsia="zh-CN"/>
              </w:rPr>
              <w:t> </w:t>
            </w:r>
            <w:r w:rsidRPr="000A25A9">
              <w:rPr>
                <w:noProof/>
                <w:lang w:val="fr-FR" w:eastAsia="zh-CN"/>
              </w:rPr>
              <w:t>1</w:t>
            </w:r>
            <w:r w:rsidRPr="000A25A9">
              <w:rPr>
                <w:noProof/>
                <w:lang w:val="fr-FR"/>
              </w:rPr>
              <w:t>) (NOTE</w:t>
            </w:r>
            <w:r w:rsidRPr="000A25A9">
              <w:rPr>
                <w:rFonts w:hint="eastAsia"/>
                <w:noProof/>
                <w:lang w:val="fr-FR" w:eastAsia="zh-CN"/>
              </w:rPr>
              <w:t> </w:t>
            </w:r>
            <w:r w:rsidRPr="000A25A9">
              <w:rPr>
                <w:noProof/>
                <w:lang w:val="fr-FR" w:eastAsia="zh-CN"/>
              </w:rPr>
              <w:t>8</w:t>
            </w:r>
            <w:r w:rsidRPr="000A25A9">
              <w:rPr>
                <w:noProof/>
                <w:lang w:val="fr-FR"/>
              </w:rPr>
              <w:t>) (NOTE</w:t>
            </w:r>
            <w:r w:rsidRPr="000A25A9">
              <w:rPr>
                <w:rFonts w:hint="eastAsia"/>
                <w:noProof/>
                <w:lang w:val="fr-FR" w:eastAsia="zh-CN"/>
              </w:rPr>
              <w:t> </w:t>
            </w:r>
            <w:r w:rsidRPr="000A25A9">
              <w:rPr>
                <w:noProof/>
                <w:lang w:val="fr-FR" w:eastAsia="zh-CN"/>
              </w:rPr>
              <w:t>9</w:t>
            </w:r>
            <w:r w:rsidRPr="000A25A9">
              <w:rPr>
                <w:noProof/>
                <w:lang w:val="fr-FR"/>
              </w:rPr>
              <w:t>)</w:t>
            </w:r>
          </w:p>
        </w:tc>
        <w:tc>
          <w:tcPr>
            <w:tcW w:w="1753" w:type="dxa"/>
          </w:tcPr>
          <w:p w14:paraId="65E5F173" w14:textId="77777777" w:rsidR="000A25A9" w:rsidRPr="000A25A9" w:rsidRDefault="000A25A9" w:rsidP="00FC05D2">
            <w:pPr>
              <w:pStyle w:val="TAL"/>
              <w:rPr>
                <w:rFonts w:cs="Arial"/>
                <w:noProof/>
                <w:szCs w:val="18"/>
                <w:lang w:val="fr-FR"/>
              </w:rPr>
            </w:pPr>
          </w:p>
        </w:tc>
      </w:tr>
      <w:tr w:rsidR="000A25A9" w14:paraId="7BB433AE" w14:textId="77777777" w:rsidTr="00FC05D2">
        <w:trPr>
          <w:jc w:val="center"/>
        </w:trPr>
        <w:tc>
          <w:tcPr>
            <w:tcW w:w="1986" w:type="dxa"/>
          </w:tcPr>
          <w:p w14:paraId="01ACC1CC" w14:textId="77777777" w:rsidR="000A25A9" w:rsidRDefault="000A25A9" w:rsidP="00FC05D2">
            <w:pPr>
              <w:pStyle w:val="TAL"/>
              <w:rPr>
                <w:noProof/>
              </w:rPr>
            </w:pPr>
            <w:proofErr w:type="spellStart"/>
            <w:r>
              <w:t>gpsi</w:t>
            </w:r>
            <w:proofErr w:type="spellEnd"/>
          </w:p>
        </w:tc>
        <w:tc>
          <w:tcPr>
            <w:tcW w:w="1700" w:type="dxa"/>
          </w:tcPr>
          <w:p w14:paraId="5B93553F" w14:textId="77777777" w:rsidR="000A25A9" w:rsidRDefault="000A25A9" w:rsidP="00FC05D2">
            <w:pPr>
              <w:pStyle w:val="TAL"/>
              <w:rPr>
                <w:noProof/>
              </w:rPr>
            </w:pPr>
            <w:r>
              <w:t>Gpsi</w:t>
            </w:r>
          </w:p>
        </w:tc>
        <w:tc>
          <w:tcPr>
            <w:tcW w:w="352" w:type="dxa"/>
          </w:tcPr>
          <w:p w14:paraId="3E3A3D30" w14:textId="77777777" w:rsidR="000A25A9" w:rsidRDefault="000A25A9" w:rsidP="00FC05D2">
            <w:pPr>
              <w:pStyle w:val="TAC"/>
              <w:rPr>
                <w:noProof/>
              </w:rPr>
            </w:pPr>
            <w:r>
              <w:t>C</w:t>
            </w:r>
          </w:p>
        </w:tc>
        <w:tc>
          <w:tcPr>
            <w:tcW w:w="1132" w:type="dxa"/>
          </w:tcPr>
          <w:p w14:paraId="5B4A291C" w14:textId="77777777" w:rsidR="000A25A9" w:rsidRDefault="000A25A9" w:rsidP="00FC05D2">
            <w:pPr>
              <w:pStyle w:val="TAC"/>
              <w:rPr>
                <w:noProof/>
              </w:rPr>
            </w:pPr>
            <w:r>
              <w:t>0..1</w:t>
            </w:r>
          </w:p>
        </w:tc>
        <w:tc>
          <w:tcPr>
            <w:tcW w:w="2946" w:type="dxa"/>
          </w:tcPr>
          <w:p w14:paraId="47180CBC" w14:textId="77777777" w:rsidR="000A25A9" w:rsidRDefault="000A25A9" w:rsidP="00FC05D2">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Pr>
                <w:noProof/>
              </w:rPr>
              <w:t xml:space="preserve"> (NOTE</w:t>
            </w:r>
            <w:r>
              <w:rPr>
                <w:rFonts w:hint="eastAsia"/>
                <w:noProof/>
                <w:lang w:eastAsia="zh-CN"/>
              </w:rPr>
              <w:t> </w:t>
            </w:r>
            <w:r>
              <w:rPr>
                <w:noProof/>
                <w:lang w:eastAsia="zh-CN"/>
              </w:rPr>
              <w:t>8</w:t>
            </w:r>
            <w:r>
              <w:rPr>
                <w:noProof/>
              </w:rPr>
              <w:t>)</w:t>
            </w:r>
          </w:p>
          <w:p w14:paraId="00AD61EA" w14:textId="77777777" w:rsidR="000A25A9" w:rsidRDefault="000A25A9" w:rsidP="00FC05D2">
            <w:pPr>
              <w:pStyle w:val="TAL"/>
              <w:rPr>
                <w:noProof/>
              </w:rPr>
            </w:pPr>
            <w:r>
              <w:rPr>
                <w:lang w:eastAsia="zh-CN"/>
              </w:rPr>
              <w:t xml:space="preserve">This IE is not applicable to </w:t>
            </w:r>
            <w:r>
              <w:rPr>
                <w:noProof/>
              </w:rPr>
              <w:t>"SMCC_EXP" event.</w:t>
            </w:r>
          </w:p>
        </w:tc>
        <w:tc>
          <w:tcPr>
            <w:tcW w:w="1753" w:type="dxa"/>
          </w:tcPr>
          <w:p w14:paraId="16920AC7" w14:textId="77777777" w:rsidR="000A25A9" w:rsidRDefault="000A25A9" w:rsidP="00FC05D2">
            <w:pPr>
              <w:pStyle w:val="TAL"/>
              <w:rPr>
                <w:rFonts w:cs="Arial"/>
                <w:noProof/>
                <w:szCs w:val="18"/>
              </w:rPr>
            </w:pPr>
          </w:p>
        </w:tc>
      </w:tr>
      <w:tr w:rsidR="000A25A9" w14:paraId="5988543A" w14:textId="77777777" w:rsidTr="00FC05D2">
        <w:trPr>
          <w:jc w:val="center"/>
        </w:trPr>
        <w:tc>
          <w:tcPr>
            <w:tcW w:w="1986" w:type="dxa"/>
          </w:tcPr>
          <w:p w14:paraId="4B2F992D" w14:textId="77777777" w:rsidR="000A25A9" w:rsidRDefault="000A25A9" w:rsidP="00FC05D2">
            <w:pPr>
              <w:pStyle w:val="TAL"/>
              <w:rPr>
                <w:noProof/>
              </w:rPr>
            </w:pPr>
            <w:r>
              <w:t>anyUeInd</w:t>
            </w:r>
          </w:p>
        </w:tc>
        <w:tc>
          <w:tcPr>
            <w:tcW w:w="1700" w:type="dxa"/>
          </w:tcPr>
          <w:p w14:paraId="7C14386C" w14:textId="77777777" w:rsidR="000A25A9" w:rsidRDefault="000A25A9" w:rsidP="00FC05D2">
            <w:pPr>
              <w:pStyle w:val="TAL"/>
              <w:rPr>
                <w:noProof/>
              </w:rPr>
            </w:pPr>
            <w:r>
              <w:t>boolean</w:t>
            </w:r>
          </w:p>
        </w:tc>
        <w:tc>
          <w:tcPr>
            <w:tcW w:w="352" w:type="dxa"/>
          </w:tcPr>
          <w:p w14:paraId="2EC588B6" w14:textId="77777777" w:rsidR="000A25A9" w:rsidRDefault="000A25A9" w:rsidP="00FC05D2">
            <w:pPr>
              <w:pStyle w:val="TAC"/>
              <w:rPr>
                <w:noProof/>
              </w:rPr>
            </w:pPr>
            <w:r>
              <w:rPr>
                <w:noProof/>
              </w:rPr>
              <w:t>C</w:t>
            </w:r>
          </w:p>
        </w:tc>
        <w:tc>
          <w:tcPr>
            <w:tcW w:w="1132" w:type="dxa"/>
          </w:tcPr>
          <w:p w14:paraId="6B1A8329" w14:textId="77777777" w:rsidR="000A25A9" w:rsidRDefault="000A25A9" w:rsidP="00FC05D2">
            <w:pPr>
              <w:pStyle w:val="TAC"/>
              <w:rPr>
                <w:noProof/>
              </w:rPr>
            </w:pPr>
            <w:r>
              <w:rPr>
                <w:noProof/>
              </w:rPr>
              <w:t>0..1</w:t>
            </w:r>
          </w:p>
        </w:tc>
        <w:tc>
          <w:tcPr>
            <w:tcW w:w="2946" w:type="dxa"/>
          </w:tcPr>
          <w:p w14:paraId="73269BF3" w14:textId="77777777" w:rsidR="000A25A9" w:rsidRPr="003813BB" w:rsidRDefault="000A25A9" w:rsidP="00FC05D2">
            <w:pPr>
              <w:pStyle w:val="TAL"/>
              <w:rPr>
                <w:rFonts w:cs="Arial"/>
                <w:szCs w:val="18"/>
              </w:rPr>
            </w:pPr>
            <w:r>
              <w:rPr>
                <w:rFonts w:cs="Arial"/>
                <w:szCs w:val="18"/>
              </w:rPr>
              <w:t>This IE shall be present if the event subscription is applicable to any UE.</w:t>
            </w:r>
            <w:r>
              <w:t xml:space="preserve"> It i</w:t>
            </w:r>
            <w:r w:rsidRPr="003813BB">
              <w:rPr>
                <w:rFonts w:cs="Arial"/>
                <w:szCs w:val="18"/>
              </w:rPr>
              <w:t xml:space="preserve">ndicates </w:t>
            </w:r>
            <w:r>
              <w:rPr>
                <w:rFonts w:cs="Arial"/>
                <w:szCs w:val="18"/>
              </w:rPr>
              <w:t>whether the event subscription is applicable to any UE</w:t>
            </w:r>
            <w:r w:rsidRPr="003813BB">
              <w:rPr>
                <w:rFonts w:cs="Arial"/>
                <w:szCs w:val="18"/>
              </w:rPr>
              <w:t>:</w:t>
            </w:r>
          </w:p>
          <w:p w14:paraId="2B39B463" w14:textId="77777777" w:rsidR="000A25A9" w:rsidRPr="003813BB" w:rsidRDefault="000A25A9" w:rsidP="00FC05D2">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the event subscription is applicable to any UE;</w:t>
            </w:r>
          </w:p>
          <w:p w14:paraId="5FC9FE39" w14:textId="77777777" w:rsidR="000A25A9" w:rsidRDefault="000A25A9" w:rsidP="00FC05D2">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Pr>
                <w:noProof/>
              </w:rPr>
              <w:t xml:space="preserve"> </w:t>
            </w:r>
          </w:p>
          <w:p w14:paraId="632ABCC0" w14:textId="77777777" w:rsidR="000A25A9" w:rsidRDefault="000A25A9" w:rsidP="00FC05D2">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4</w:t>
            </w:r>
            <w:r>
              <w:rPr>
                <w:noProof/>
              </w:rPr>
              <w:t>) (NOTE 7)</w:t>
            </w:r>
          </w:p>
        </w:tc>
        <w:tc>
          <w:tcPr>
            <w:tcW w:w="1753" w:type="dxa"/>
          </w:tcPr>
          <w:p w14:paraId="79980F1A" w14:textId="77777777" w:rsidR="000A25A9" w:rsidRDefault="000A25A9" w:rsidP="00FC05D2">
            <w:pPr>
              <w:pStyle w:val="TAL"/>
              <w:rPr>
                <w:rFonts w:cs="Arial"/>
                <w:noProof/>
                <w:szCs w:val="18"/>
              </w:rPr>
            </w:pPr>
          </w:p>
        </w:tc>
      </w:tr>
      <w:tr w:rsidR="000A25A9" w14:paraId="61DDD28F" w14:textId="77777777" w:rsidTr="00FC05D2">
        <w:trPr>
          <w:jc w:val="center"/>
        </w:trPr>
        <w:tc>
          <w:tcPr>
            <w:tcW w:w="1986" w:type="dxa"/>
          </w:tcPr>
          <w:p w14:paraId="5E14119B" w14:textId="77777777" w:rsidR="000A25A9" w:rsidRDefault="000A25A9" w:rsidP="00FC05D2">
            <w:pPr>
              <w:pStyle w:val="TAL"/>
              <w:rPr>
                <w:noProof/>
              </w:rPr>
            </w:pPr>
            <w:r>
              <w:rPr>
                <w:noProof/>
              </w:rPr>
              <w:t>groupId</w:t>
            </w:r>
          </w:p>
        </w:tc>
        <w:tc>
          <w:tcPr>
            <w:tcW w:w="1700" w:type="dxa"/>
          </w:tcPr>
          <w:p w14:paraId="42F44DA9" w14:textId="77777777" w:rsidR="000A25A9" w:rsidRDefault="000A25A9" w:rsidP="00FC05D2">
            <w:pPr>
              <w:pStyle w:val="TAL"/>
              <w:rPr>
                <w:noProof/>
              </w:rPr>
            </w:pPr>
            <w:r>
              <w:rPr>
                <w:noProof/>
              </w:rPr>
              <w:t>GroupId</w:t>
            </w:r>
          </w:p>
        </w:tc>
        <w:tc>
          <w:tcPr>
            <w:tcW w:w="352" w:type="dxa"/>
          </w:tcPr>
          <w:p w14:paraId="31542AE1" w14:textId="77777777" w:rsidR="000A25A9" w:rsidRDefault="000A25A9" w:rsidP="00FC05D2">
            <w:pPr>
              <w:pStyle w:val="TAC"/>
              <w:rPr>
                <w:noProof/>
              </w:rPr>
            </w:pPr>
            <w:r>
              <w:rPr>
                <w:noProof/>
              </w:rPr>
              <w:t>C</w:t>
            </w:r>
          </w:p>
        </w:tc>
        <w:tc>
          <w:tcPr>
            <w:tcW w:w="1132" w:type="dxa"/>
          </w:tcPr>
          <w:p w14:paraId="04FDD574" w14:textId="77777777" w:rsidR="000A25A9" w:rsidRDefault="000A25A9" w:rsidP="00FC05D2">
            <w:pPr>
              <w:pStyle w:val="TAC"/>
              <w:rPr>
                <w:noProof/>
              </w:rPr>
            </w:pPr>
            <w:r>
              <w:rPr>
                <w:noProof/>
              </w:rPr>
              <w:t>0..1</w:t>
            </w:r>
          </w:p>
        </w:tc>
        <w:tc>
          <w:tcPr>
            <w:tcW w:w="2946" w:type="dxa"/>
          </w:tcPr>
          <w:p w14:paraId="18F28335" w14:textId="77777777" w:rsidR="000A25A9" w:rsidRDefault="000A25A9" w:rsidP="00FC05D2">
            <w:pPr>
              <w:pStyle w:val="TAL"/>
              <w:rPr>
                <w:rFonts w:cs="Arial"/>
                <w:noProof/>
                <w:szCs w:val="18"/>
              </w:rPr>
            </w:pPr>
            <w:r>
              <w:rPr>
                <w:noProof/>
              </w:rPr>
              <w:t>Identifies a group of UEs. (NOTE</w:t>
            </w:r>
            <w:r>
              <w:rPr>
                <w:rFonts w:hint="eastAsia"/>
                <w:noProof/>
                <w:lang w:eastAsia="zh-CN"/>
              </w:rPr>
              <w:t> </w:t>
            </w:r>
            <w:r>
              <w:rPr>
                <w:noProof/>
              </w:rPr>
              <w:t>1)</w:t>
            </w:r>
          </w:p>
        </w:tc>
        <w:tc>
          <w:tcPr>
            <w:tcW w:w="1753" w:type="dxa"/>
          </w:tcPr>
          <w:p w14:paraId="2AA04758" w14:textId="77777777" w:rsidR="000A25A9" w:rsidRDefault="000A25A9" w:rsidP="00FC05D2">
            <w:pPr>
              <w:pStyle w:val="TAL"/>
              <w:rPr>
                <w:rFonts w:cs="Arial"/>
                <w:noProof/>
                <w:szCs w:val="18"/>
              </w:rPr>
            </w:pPr>
          </w:p>
        </w:tc>
      </w:tr>
      <w:tr w:rsidR="000A25A9" w14:paraId="18783FB2" w14:textId="77777777" w:rsidTr="00FC05D2">
        <w:trPr>
          <w:jc w:val="center"/>
        </w:trPr>
        <w:tc>
          <w:tcPr>
            <w:tcW w:w="1986" w:type="dxa"/>
          </w:tcPr>
          <w:p w14:paraId="15E39EC1" w14:textId="77777777" w:rsidR="000A25A9" w:rsidRDefault="000A25A9" w:rsidP="00FC05D2">
            <w:pPr>
              <w:pStyle w:val="TAL"/>
              <w:rPr>
                <w:noProof/>
              </w:rPr>
            </w:pPr>
            <w:r>
              <w:rPr>
                <w:noProof/>
              </w:rPr>
              <w:t>pduSeId</w:t>
            </w:r>
          </w:p>
        </w:tc>
        <w:tc>
          <w:tcPr>
            <w:tcW w:w="1700" w:type="dxa"/>
          </w:tcPr>
          <w:p w14:paraId="584E0DAE" w14:textId="77777777" w:rsidR="000A25A9" w:rsidRDefault="000A25A9" w:rsidP="00FC05D2">
            <w:pPr>
              <w:pStyle w:val="TAL"/>
              <w:rPr>
                <w:noProof/>
              </w:rPr>
            </w:pPr>
            <w:r>
              <w:rPr>
                <w:noProof/>
              </w:rPr>
              <w:t>PduSessionId</w:t>
            </w:r>
          </w:p>
        </w:tc>
        <w:tc>
          <w:tcPr>
            <w:tcW w:w="352" w:type="dxa"/>
          </w:tcPr>
          <w:p w14:paraId="456FB58F" w14:textId="77777777" w:rsidR="000A25A9" w:rsidRDefault="000A25A9" w:rsidP="00FC05D2">
            <w:pPr>
              <w:pStyle w:val="TAC"/>
              <w:rPr>
                <w:noProof/>
              </w:rPr>
            </w:pPr>
            <w:r>
              <w:rPr>
                <w:noProof/>
              </w:rPr>
              <w:t>C</w:t>
            </w:r>
          </w:p>
        </w:tc>
        <w:tc>
          <w:tcPr>
            <w:tcW w:w="1132" w:type="dxa"/>
          </w:tcPr>
          <w:p w14:paraId="6995179F" w14:textId="77777777" w:rsidR="000A25A9" w:rsidRDefault="000A25A9" w:rsidP="00FC05D2">
            <w:pPr>
              <w:pStyle w:val="TAC"/>
              <w:rPr>
                <w:noProof/>
              </w:rPr>
            </w:pPr>
            <w:r>
              <w:rPr>
                <w:noProof/>
              </w:rPr>
              <w:t>0..1</w:t>
            </w:r>
          </w:p>
        </w:tc>
        <w:tc>
          <w:tcPr>
            <w:tcW w:w="2946" w:type="dxa"/>
          </w:tcPr>
          <w:p w14:paraId="17B82573" w14:textId="77777777" w:rsidR="000A25A9" w:rsidRDefault="000A25A9" w:rsidP="00FC05D2">
            <w:pPr>
              <w:pStyle w:val="TAL"/>
              <w:rPr>
                <w:rFonts w:cs="Arial"/>
                <w:noProof/>
                <w:szCs w:val="18"/>
              </w:rPr>
            </w:pPr>
            <w:r>
              <w:rPr>
                <w:noProof/>
              </w:rPr>
              <w:t>PDU session ID (NOTE</w:t>
            </w:r>
            <w:r>
              <w:rPr>
                <w:rFonts w:hint="eastAsia"/>
                <w:noProof/>
                <w:lang w:eastAsia="zh-CN"/>
              </w:rPr>
              <w:t> </w:t>
            </w:r>
            <w:r>
              <w:rPr>
                <w:noProof/>
              </w:rPr>
              <w:t>1)</w:t>
            </w:r>
          </w:p>
        </w:tc>
        <w:tc>
          <w:tcPr>
            <w:tcW w:w="1753" w:type="dxa"/>
          </w:tcPr>
          <w:p w14:paraId="0E817BD4" w14:textId="77777777" w:rsidR="000A25A9" w:rsidRDefault="000A25A9" w:rsidP="00FC05D2">
            <w:pPr>
              <w:pStyle w:val="TAL"/>
              <w:rPr>
                <w:rFonts w:cs="Arial"/>
                <w:noProof/>
                <w:szCs w:val="18"/>
              </w:rPr>
            </w:pPr>
          </w:p>
        </w:tc>
      </w:tr>
      <w:tr w:rsidR="000A25A9" w14:paraId="15796AC2" w14:textId="77777777" w:rsidTr="00FC05D2">
        <w:trPr>
          <w:jc w:val="center"/>
        </w:trPr>
        <w:tc>
          <w:tcPr>
            <w:tcW w:w="1986" w:type="dxa"/>
          </w:tcPr>
          <w:p w14:paraId="583054AC" w14:textId="77777777" w:rsidR="000A25A9" w:rsidRDefault="000A25A9" w:rsidP="00FC05D2">
            <w:pPr>
              <w:pStyle w:val="TAL"/>
              <w:rPr>
                <w:noProof/>
              </w:rPr>
            </w:pPr>
            <w:r>
              <w:rPr>
                <w:noProof/>
              </w:rPr>
              <w:t>dnn</w:t>
            </w:r>
          </w:p>
        </w:tc>
        <w:tc>
          <w:tcPr>
            <w:tcW w:w="1700" w:type="dxa"/>
          </w:tcPr>
          <w:p w14:paraId="512D2F7D" w14:textId="77777777" w:rsidR="000A25A9" w:rsidRDefault="000A25A9" w:rsidP="00FC05D2">
            <w:pPr>
              <w:pStyle w:val="TAL"/>
              <w:rPr>
                <w:noProof/>
              </w:rPr>
            </w:pPr>
            <w:r>
              <w:rPr>
                <w:noProof/>
              </w:rPr>
              <w:t>Dnn</w:t>
            </w:r>
          </w:p>
        </w:tc>
        <w:tc>
          <w:tcPr>
            <w:tcW w:w="352" w:type="dxa"/>
          </w:tcPr>
          <w:p w14:paraId="4D83A28E" w14:textId="77777777" w:rsidR="000A25A9" w:rsidRDefault="000A25A9" w:rsidP="00FC05D2">
            <w:pPr>
              <w:pStyle w:val="TAC"/>
              <w:rPr>
                <w:noProof/>
              </w:rPr>
            </w:pPr>
            <w:r>
              <w:rPr>
                <w:noProof/>
              </w:rPr>
              <w:t>C</w:t>
            </w:r>
          </w:p>
        </w:tc>
        <w:tc>
          <w:tcPr>
            <w:tcW w:w="1132" w:type="dxa"/>
          </w:tcPr>
          <w:p w14:paraId="4DFFFAC0" w14:textId="77777777" w:rsidR="000A25A9" w:rsidRDefault="000A25A9" w:rsidP="00FC05D2">
            <w:pPr>
              <w:pStyle w:val="TAC"/>
              <w:rPr>
                <w:noProof/>
              </w:rPr>
            </w:pPr>
            <w:r>
              <w:rPr>
                <w:noProof/>
              </w:rPr>
              <w:t>0..1</w:t>
            </w:r>
          </w:p>
        </w:tc>
        <w:tc>
          <w:tcPr>
            <w:tcW w:w="2946" w:type="dxa"/>
          </w:tcPr>
          <w:p w14:paraId="7043776E" w14:textId="77777777" w:rsidR="000A25A9" w:rsidRDefault="000A25A9" w:rsidP="00FC05D2">
            <w:pPr>
              <w:pStyle w:val="TAL"/>
              <w:rPr>
                <w:noProof/>
              </w:rPr>
            </w:pPr>
            <w:r>
              <w:rPr>
                <w:noProof/>
              </w:rPr>
              <w:t>Data Network Name.</w:t>
            </w:r>
          </w:p>
          <w:p w14:paraId="6749B570" w14:textId="77777777" w:rsidR="000A25A9" w:rsidRDefault="000A25A9" w:rsidP="00FC05D2">
            <w:pPr>
              <w:pStyle w:val="TAL"/>
              <w:rPr>
                <w:noProof/>
              </w:rPr>
            </w:pPr>
          </w:p>
          <w:p w14:paraId="11C27AE8" w14:textId="77777777" w:rsidR="000A25A9" w:rsidRDefault="000A25A9" w:rsidP="00FC05D2">
            <w:pPr>
              <w:pStyle w:val="TAL"/>
              <w:rPr>
                <w:noProof/>
              </w:rPr>
            </w:pPr>
            <w:r>
              <w:rPr>
                <w:noProof/>
              </w:rPr>
              <w:t>(NOTE</w:t>
            </w:r>
            <w:r>
              <w:rPr>
                <w:rFonts w:hint="eastAsia"/>
                <w:noProof/>
                <w:lang w:eastAsia="zh-CN"/>
              </w:rPr>
              <w:t> </w:t>
            </w:r>
            <w:r>
              <w:rPr>
                <w:noProof/>
                <w:lang w:eastAsia="zh-CN"/>
              </w:rPr>
              <w:t>9</w:t>
            </w:r>
            <w:r>
              <w:rPr>
                <w:noProof/>
              </w:rPr>
              <w:t>)</w:t>
            </w:r>
          </w:p>
        </w:tc>
        <w:tc>
          <w:tcPr>
            <w:tcW w:w="1753" w:type="dxa"/>
          </w:tcPr>
          <w:p w14:paraId="6CF1DB5D" w14:textId="77777777" w:rsidR="000A25A9" w:rsidRDefault="000A25A9" w:rsidP="00FC05D2">
            <w:pPr>
              <w:pStyle w:val="TAL"/>
              <w:rPr>
                <w:rFonts w:cs="Arial"/>
                <w:noProof/>
                <w:szCs w:val="18"/>
              </w:rPr>
            </w:pPr>
          </w:p>
        </w:tc>
      </w:tr>
      <w:tr w:rsidR="000A25A9" w14:paraId="1C01CBCD" w14:textId="77777777" w:rsidTr="00FC05D2">
        <w:trPr>
          <w:jc w:val="center"/>
        </w:trPr>
        <w:tc>
          <w:tcPr>
            <w:tcW w:w="1986" w:type="dxa"/>
          </w:tcPr>
          <w:p w14:paraId="6E016493" w14:textId="77777777" w:rsidR="000A25A9" w:rsidRDefault="000A25A9" w:rsidP="00FC05D2">
            <w:pPr>
              <w:pStyle w:val="TAL"/>
              <w:rPr>
                <w:noProof/>
              </w:rPr>
            </w:pPr>
            <w:r>
              <w:rPr>
                <w:noProof/>
              </w:rPr>
              <w:t>snssai</w:t>
            </w:r>
          </w:p>
        </w:tc>
        <w:tc>
          <w:tcPr>
            <w:tcW w:w="1700" w:type="dxa"/>
          </w:tcPr>
          <w:p w14:paraId="467C3BE9" w14:textId="77777777" w:rsidR="000A25A9" w:rsidRDefault="000A25A9" w:rsidP="00FC05D2">
            <w:pPr>
              <w:pStyle w:val="TAL"/>
              <w:rPr>
                <w:noProof/>
              </w:rPr>
            </w:pPr>
            <w:r>
              <w:rPr>
                <w:noProof/>
              </w:rPr>
              <w:t>Snssai</w:t>
            </w:r>
          </w:p>
        </w:tc>
        <w:tc>
          <w:tcPr>
            <w:tcW w:w="352" w:type="dxa"/>
          </w:tcPr>
          <w:p w14:paraId="271331B0" w14:textId="77777777" w:rsidR="000A25A9" w:rsidRDefault="000A25A9" w:rsidP="00FC05D2">
            <w:pPr>
              <w:pStyle w:val="TAC"/>
              <w:rPr>
                <w:noProof/>
              </w:rPr>
            </w:pPr>
            <w:r>
              <w:rPr>
                <w:noProof/>
              </w:rPr>
              <w:t>C</w:t>
            </w:r>
          </w:p>
        </w:tc>
        <w:tc>
          <w:tcPr>
            <w:tcW w:w="1132" w:type="dxa"/>
          </w:tcPr>
          <w:p w14:paraId="2665F0D3" w14:textId="77777777" w:rsidR="000A25A9" w:rsidRDefault="000A25A9" w:rsidP="00FC05D2">
            <w:pPr>
              <w:pStyle w:val="TAC"/>
              <w:rPr>
                <w:noProof/>
              </w:rPr>
            </w:pPr>
            <w:r>
              <w:rPr>
                <w:noProof/>
              </w:rPr>
              <w:t>0..1</w:t>
            </w:r>
          </w:p>
        </w:tc>
        <w:tc>
          <w:tcPr>
            <w:tcW w:w="2946" w:type="dxa"/>
          </w:tcPr>
          <w:p w14:paraId="2FD497DC" w14:textId="77777777" w:rsidR="000A25A9" w:rsidRDefault="000A25A9" w:rsidP="00FC05D2">
            <w:pPr>
              <w:pStyle w:val="TAL"/>
              <w:rPr>
                <w:rFonts w:cs="Arial"/>
                <w:szCs w:val="18"/>
              </w:rPr>
            </w:pPr>
            <w:r>
              <w:rPr>
                <w:rFonts w:cs="Arial"/>
                <w:szCs w:val="18"/>
              </w:rPr>
              <w:t>A single Network Slice Selection Assistance Information.</w:t>
            </w:r>
          </w:p>
          <w:p w14:paraId="09D29829" w14:textId="77777777" w:rsidR="000A25A9" w:rsidRDefault="000A25A9" w:rsidP="00FC05D2">
            <w:pPr>
              <w:pStyle w:val="TAL"/>
              <w:rPr>
                <w:rFonts w:cs="Arial"/>
                <w:szCs w:val="18"/>
              </w:rPr>
            </w:pPr>
          </w:p>
          <w:p w14:paraId="6F240A13" w14:textId="77777777" w:rsidR="000A25A9" w:rsidRDefault="000A25A9" w:rsidP="00FC05D2">
            <w:pPr>
              <w:pStyle w:val="TAL"/>
              <w:rPr>
                <w:noProof/>
              </w:rPr>
            </w:pPr>
            <w:r>
              <w:rPr>
                <w:noProof/>
              </w:rPr>
              <w:t>(NOTE</w:t>
            </w:r>
            <w:r>
              <w:rPr>
                <w:rFonts w:hint="eastAsia"/>
                <w:noProof/>
                <w:lang w:eastAsia="zh-CN"/>
              </w:rPr>
              <w:t> </w:t>
            </w:r>
            <w:r>
              <w:rPr>
                <w:noProof/>
                <w:lang w:eastAsia="zh-CN"/>
              </w:rPr>
              <w:t>4</w:t>
            </w:r>
            <w:r>
              <w:rPr>
                <w:noProof/>
              </w:rPr>
              <w:t>) (NOTE</w:t>
            </w:r>
            <w:r>
              <w:rPr>
                <w:rFonts w:hint="eastAsia"/>
                <w:noProof/>
                <w:lang w:eastAsia="zh-CN"/>
              </w:rPr>
              <w:t> </w:t>
            </w:r>
            <w:r>
              <w:rPr>
                <w:noProof/>
                <w:lang w:eastAsia="zh-CN"/>
              </w:rPr>
              <w:t>9</w:t>
            </w:r>
            <w:r>
              <w:rPr>
                <w:noProof/>
              </w:rPr>
              <w:t>)</w:t>
            </w:r>
          </w:p>
        </w:tc>
        <w:tc>
          <w:tcPr>
            <w:tcW w:w="1753" w:type="dxa"/>
          </w:tcPr>
          <w:p w14:paraId="54A3690C" w14:textId="77777777" w:rsidR="000A25A9" w:rsidRDefault="000A25A9" w:rsidP="00FC05D2">
            <w:pPr>
              <w:pStyle w:val="TAL"/>
              <w:rPr>
                <w:rFonts w:cs="Arial"/>
                <w:noProof/>
                <w:szCs w:val="18"/>
              </w:rPr>
            </w:pPr>
          </w:p>
        </w:tc>
      </w:tr>
      <w:tr w:rsidR="000A25A9" w14:paraId="50C7FD0C" w14:textId="77777777" w:rsidTr="00FC05D2">
        <w:trPr>
          <w:jc w:val="center"/>
        </w:trPr>
        <w:tc>
          <w:tcPr>
            <w:tcW w:w="1986" w:type="dxa"/>
          </w:tcPr>
          <w:p w14:paraId="0BF4342B" w14:textId="77777777" w:rsidR="000A25A9" w:rsidRDefault="000A25A9" w:rsidP="00FC05D2">
            <w:pPr>
              <w:pStyle w:val="TAL"/>
              <w:rPr>
                <w:noProof/>
              </w:rPr>
            </w:pPr>
            <w:r>
              <w:rPr>
                <w:noProof/>
              </w:rPr>
              <w:t>dnai</w:t>
            </w:r>
          </w:p>
        </w:tc>
        <w:tc>
          <w:tcPr>
            <w:tcW w:w="1700" w:type="dxa"/>
          </w:tcPr>
          <w:p w14:paraId="32820E0B" w14:textId="77777777" w:rsidR="000A25A9" w:rsidRDefault="000A25A9" w:rsidP="00FC05D2">
            <w:pPr>
              <w:pStyle w:val="TAL"/>
              <w:rPr>
                <w:noProof/>
              </w:rPr>
            </w:pPr>
            <w:r>
              <w:rPr>
                <w:noProof/>
              </w:rPr>
              <w:t>Dnai</w:t>
            </w:r>
          </w:p>
        </w:tc>
        <w:tc>
          <w:tcPr>
            <w:tcW w:w="352" w:type="dxa"/>
          </w:tcPr>
          <w:p w14:paraId="42618D38" w14:textId="77777777" w:rsidR="000A25A9" w:rsidRDefault="000A25A9" w:rsidP="00FC05D2">
            <w:pPr>
              <w:pStyle w:val="TAC"/>
              <w:rPr>
                <w:noProof/>
              </w:rPr>
            </w:pPr>
            <w:r>
              <w:rPr>
                <w:noProof/>
              </w:rPr>
              <w:t>O</w:t>
            </w:r>
          </w:p>
        </w:tc>
        <w:tc>
          <w:tcPr>
            <w:tcW w:w="1132" w:type="dxa"/>
          </w:tcPr>
          <w:p w14:paraId="3373734A" w14:textId="77777777" w:rsidR="000A25A9" w:rsidRDefault="000A25A9" w:rsidP="00FC05D2">
            <w:pPr>
              <w:pStyle w:val="TAC"/>
              <w:rPr>
                <w:noProof/>
              </w:rPr>
            </w:pPr>
            <w:r>
              <w:rPr>
                <w:noProof/>
              </w:rPr>
              <w:t>0..1</w:t>
            </w:r>
          </w:p>
        </w:tc>
        <w:tc>
          <w:tcPr>
            <w:tcW w:w="2946" w:type="dxa"/>
          </w:tcPr>
          <w:p w14:paraId="6F1A9E78" w14:textId="77777777" w:rsidR="000A25A9" w:rsidRDefault="000A25A9" w:rsidP="00FC05D2">
            <w:pPr>
              <w:pStyle w:val="TAL"/>
              <w:rPr>
                <w:noProof/>
              </w:rPr>
            </w:pPr>
            <w:r w:rsidRPr="001D2CEF">
              <w:rPr>
                <w:lang w:eastAsia="zh-CN"/>
              </w:rPr>
              <w:t>Data network access identifier</w:t>
            </w:r>
            <w:r>
              <w:rPr>
                <w:lang w:eastAsia="zh-CN"/>
              </w:rPr>
              <w:t>.</w:t>
            </w:r>
          </w:p>
        </w:tc>
        <w:tc>
          <w:tcPr>
            <w:tcW w:w="1753" w:type="dxa"/>
          </w:tcPr>
          <w:p w14:paraId="6B3E5176" w14:textId="77777777" w:rsidR="000A25A9" w:rsidRDefault="000A25A9" w:rsidP="00FC05D2">
            <w:pPr>
              <w:pStyle w:val="TAL"/>
              <w:rPr>
                <w:rFonts w:cs="Arial"/>
                <w:noProof/>
                <w:szCs w:val="18"/>
              </w:rPr>
            </w:pPr>
            <w:r>
              <w:rPr>
                <w:rFonts w:cs="Arial"/>
                <w:noProof/>
                <w:szCs w:val="18"/>
              </w:rPr>
              <w:t>UPEAS</w:t>
            </w:r>
          </w:p>
        </w:tc>
      </w:tr>
      <w:tr w:rsidR="000A25A9" w14:paraId="410B7313" w14:textId="77777777" w:rsidTr="00FC05D2">
        <w:trPr>
          <w:jc w:val="center"/>
        </w:trPr>
        <w:tc>
          <w:tcPr>
            <w:tcW w:w="1986" w:type="dxa"/>
          </w:tcPr>
          <w:p w14:paraId="2343A5D4" w14:textId="77777777" w:rsidR="000A25A9" w:rsidRDefault="000A25A9" w:rsidP="00FC05D2">
            <w:pPr>
              <w:pStyle w:val="TAL"/>
              <w:rPr>
                <w:noProof/>
              </w:rPr>
            </w:pPr>
            <w:r>
              <w:t>ssId</w:t>
            </w:r>
          </w:p>
        </w:tc>
        <w:tc>
          <w:tcPr>
            <w:tcW w:w="1700" w:type="dxa"/>
          </w:tcPr>
          <w:p w14:paraId="753D8224" w14:textId="77777777" w:rsidR="000A25A9" w:rsidRDefault="000A25A9" w:rsidP="00FC05D2">
            <w:pPr>
              <w:pStyle w:val="TAL"/>
              <w:rPr>
                <w:noProof/>
              </w:rPr>
            </w:pPr>
            <w:r>
              <w:t>string</w:t>
            </w:r>
          </w:p>
        </w:tc>
        <w:tc>
          <w:tcPr>
            <w:tcW w:w="352" w:type="dxa"/>
          </w:tcPr>
          <w:p w14:paraId="53B68DE5" w14:textId="77777777" w:rsidR="000A25A9" w:rsidRDefault="000A25A9" w:rsidP="00FC05D2">
            <w:pPr>
              <w:pStyle w:val="TAC"/>
              <w:rPr>
                <w:noProof/>
              </w:rPr>
            </w:pPr>
            <w:r>
              <w:t>O</w:t>
            </w:r>
          </w:p>
        </w:tc>
        <w:tc>
          <w:tcPr>
            <w:tcW w:w="1132" w:type="dxa"/>
          </w:tcPr>
          <w:p w14:paraId="1D6E7CE9" w14:textId="77777777" w:rsidR="000A25A9" w:rsidRDefault="000A25A9" w:rsidP="00FC05D2">
            <w:pPr>
              <w:pStyle w:val="TAC"/>
              <w:rPr>
                <w:noProof/>
              </w:rPr>
            </w:pPr>
            <w:r>
              <w:t>0..1</w:t>
            </w:r>
          </w:p>
        </w:tc>
        <w:tc>
          <w:tcPr>
            <w:tcW w:w="2946" w:type="dxa"/>
          </w:tcPr>
          <w:p w14:paraId="32BAADA5" w14:textId="77777777" w:rsidR="000A25A9" w:rsidRDefault="000A25A9" w:rsidP="00FC05D2">
            <w:pPr>
              <w:pStyle w:val="TAL"/>
              <w:rPr>
                <w:noProof/>
              </w:rPr>
            </w:pPr>
            <w:r w:rsidRPr="00794258">
              <w:rPr>
                <w:rFonts w:cs="Arial"/>
                <w:szCs w:val="18"/>
                <w:lang w:eastAsia="zh-CN"/>
              </w:rPr>
              <w:t>SSID that the PDU session is related to.</w:t>
            </w:r>
            <w:r>
              <w:t xml:space="preserve"> </w:t>
            </w:r>
          </w:p>
        </w:tc>
        <w:tc>
          <w:tcPr>
            <w:tcW w:w="1753" w:type="dxa"/>
          </w:tcPr>
          <w:p w14:paraId="3EA452DB" w14:textId="77777777" w:rsidR="000A25A9" w:rsidRDefault="000A25A9" w:rsidP="00FC05D2">
            <w:pPr>
              <w:pStyle w:val="TAL"/>
              <w:rPr>
                <w:rFonts w:cs="Arial"/>
                <w:noProof/>
                <w:szCs w:val="18"/>
              </w:rPr>
            </w:pPr>
            <w:r>
              <w:rPr>
                <w:rFonts w:cs="Arial"/>
                <w:noProof/>
                <w:szCs w:val="18"/>
              </w:rPr>
              <w:t>UPEAS</w:t>
            </w:r>
          </w:p>
        </w:tc>
      </w:tr>
      <w:tr w:rsidR="000A25A9" w14:paraId="3879E6C4" w14:textId="77777777" w:rsidTr="00FC05D2">
        <w:trPr>
          <w:jc w:val="center"/>
        </w:trPr>
        <w:tc>
          <w:tcPr>
            <w:tcW w:w="1986" w:type="dxa"/>
          </w:tcPr>
          <w:p w14:paraId="6F4A7FBC" w14:textId="77777777" w:rsidR="000A25A9" w:rsidRDefault="000A25A9" w:rsidP="00FC05D2">
            <w:pPr>
              <w:pStyle w:val="TAL"/>
              <w:rPr>
                <w:noProof/>
              </w:rPr>
            </w:pPr>
            <w:r>
              <w:t>bssId</w:t>
            </w:r>
          </w:p>
        </w:tc>
        <w:tc>
          <w:tcPr>
            <w:tcW w:w="1700" w:type="dxa"/>
          </w:tcPr>
          <w:p w14:paraId="1813355A" w14:textId="77777777" w:rsidR="000A25A9" w:rsidRDefault="000A25A9" w:rsidP="00FC05D2">
            <w:pPr>
              <w:pStyle w:val="TAL"/>
              <w:rPr>
                <w:noProof/>
              </w:rPr>
            </w:pPr>
            <w:r>
              <w:t>string</w:t>
            </w:r>
          </w:p>
        </w:tc>
        <w:tc>
          <w:tcPr>
            <w:tcW w:w="352" w:type="dxa"/>
          </w:tcPr>
          <w:p w14:paraId="33F28075" w14:textId="77777777" w:rsidR="000A25A9" w:rsidRDefault="000A25A9" w:rsidP="00FC05D2">
            <w:pPr>
              <w:pStyle w:val="TAC"/>
              <w:rPr>
                <w:noProof/>
              </w:rPr>
            </w:pPr>
            <w:r>
              <w:t>O</w:t>
            </w:r>
          </w:p>
        </w:tc>
        <w:tc>
          <w:tcPr>
            <w:tcW w:w="1132" w:type="dxa"/>
          </w:tcPr>
          <w:p w14:paraId="7936DC45" w14:textId="77777777" w:rsidR="000A25A9" w:rsidRDefault="000A25A9" w:rsidP="00FC05D2">
            <w:pPr>
              <w:pStyle w:val="TAC"/>
              <w:rPr>
                <w:noProof/>
              </w:rPr>
            </w:pPr>
            <w:r>
              <w:t>0..1</w:t>
            </w:r>
          </w:p>
        </w:tc>
        <w:tc>
          <w:tcPr>
            <w:tcW w:w="2946" w:type="dxa"/>
          </w:tcPr>
          <w:p w14:paraId="48AD461E" w14:textId="77777777" w:rsidR="000A25A9" w:rsidRDefault="000A25A9" w:rsidP="00FC05D2">
            <w:pPr>
              <w:pStyle w:val="TAL"/>
              <w:rPr>
                <w:noProof/>
              </w:rPr>
            </w:pPr>
            <w:r w:rsidRPr="00794258">
              <w:rPr>
                <w:rFonts w:cs="Arial"/>
                <w:szCs w:val="18"/>
                <w:lang w:eastAsia="zh-CN"/>
              </w:rPr>
              <w:t>BSSID that the PDU session is related to</w:t>
            </w:r>
            <w:r w:rsidRPr="00434CD2">
              <w:rPr>
                <w:rFonts w:cs="Arial"/>
                <w:szCs w:val="18"/>
                <w:lang w:eastAsia="zh-CN"/>
              </w:rPr>
              <w:t>.</w:t>
            </w:r>
          </w:p>
        </w:tc>
        <w:tc>
          <w:tcPr>
            <w:tcW w:w="1753" w:type="dxa"/>
          </w:tcPr>
          <w:p w14:paraId="3A67BAE6" w14:textId="77777777" w:rsidR="000A25A9" w:rsidRDefault="000A25A9" w:rsidP="00FC05D2">
            <w:pPr>
              <w:pStyle w:val="TAL"/>
              <w:rPr>
                <w:rFonts w:cs="Arial"/>
                <w:noProof/>
                <w:szCs w:val="18"/>
              </w:rPr>
            </w:pPr>
            <w:r>
              <w:rPr>
                <w:rFonts w:cs="Arial"/>
                <w:noProof/>
                <w:szCs w:val="18"/>
              </w:rPr>
              <w:t>UPEAS</w:t>
            </w:r>
          </w:p>
        </w:tc>
      </w:tr>
      <w:tr w:rsidR="000A25A9" w14:paraId="2A5D653B" w14:textId="77777777" w:rsidTr="00FC05D2">
        <w:trPr>
          <w:jc w:val="center"/>
        </w:trPr>
        <w:tc>
          <w:tcPr>
            <w:tcW w:w="1986" w:type="dxa"/>
          </w:tcPr>
          <w:p w14:paraId="3796C58B" w14:textId="77777777" w:rsidR="000A25A9" w:rsidRDefault="000A25A9" w:rsidP="00FC05D2">
            <w:pPr>
              <w:pStyle w:val="TAL"/>
              <w:rPr>
                <w:noProof/>
              </w:rPr>
            </w:pPr>
            <w:r>
              <w:rPr>
                <w:noProof/>
                <w:lang w:eastAsia="zh-CN"/>
              </w:rPr>
              <w:t>upfId</w:t>
            </w:r>
          </w:p>
        </w:tc>
        <w:tc>
          <w:tcPr>
            <w:tcW w:w="1700" w:type="dxa"/>
          </w:tcPr>
          <w:p w14:paraId="2E254542" w14:textId="77777777" w:rsidR="000A25A9" w:rsidRDefault="000A25A9" w:rsidP="00FC05D2">
            <w:pPr>
              <w:pStyle w:val="TAL"/>
              <w:rPr>
                <w:noProof/>
              </w:rPr>
            </w:pPr>
            <w:r>
              <w:rPr>
                <w:lang w:eastAsia="zh-CN"/>
              </w:rPr>
              <w:t>string</w:t>
            </w:r>
          </w:p>
        </w:tc>
        <w:tc>
          <w:tcPr>
            <w:tcW w:w="352" w:type="dxa"/>
          </w:tcPr>
          <w:p w14:paraId="66DEADB2" w14:textId="77777777" w:rsidR="000A25A9" w:rsidRDefault="000A25A9" w:rsidP="00FC05D2">
            <w:pPr>
              <w:pStyle w:val="TAC"/>
              <w:rPr>
                <w:noProof/>
              </w:rPr>
            </w:pPr>
            <w:r>
              <w:rPr>
                <w:rFonts w:hint="eastAsia"/>
                <w:noProof/>
                <w:lang w:eastAsia="zh-CN"/>
              </w:rPr>
              <w:t>O</w:t>
            </w:r>
          </w:p>
        </w:tc>
        <w:tc>
          <w:tcPr>
            <w:tcW w:w="1132" w:type="dxa"/>
          </w:tcPr>
          <w:p w14:paraId="07BA72C3" w14:textId="77777777" w:rsidR="000A25A9" w:rsidRDefault="000A25A9" w:rsidP="00FC05D2">
            <w:pPr>
              <w:pStyle w:val="TAC"/>
              <w:rPr>
                <w:noProof/>
              </w:rPr>
            </w:pPr>
            <w:r>
              <w:rPr>
                <w:rFonts w:hint="eastAsia"/>
                <w:noProof/>
                <w:lang w:eastAsia="zh-CN"/>
              </w:rPr>
              <w:t>0</w:t>
            </w:r>
            <w:r>
              <w:rPr>
                <w:noProof/>
                <w:lang w:eastAsia="zh-CN"/>
              </w:rPr>
              <w:t>..1</w:t>
            </w:r>
          </w:p>
        </w:tc>
        <w:tc>
          <w:tcPr>
            <w:tcW w:w="2946" w:type="dxa"/>
          </w:tcPr>
          <w:p w14:paraId="16D1684D" w14:textId="77777777" w:rsidR="000A25A9" w:rsidRDefault="000A25A9" w:rsidP="00FC05D2">
            <w:pPr>
              <w:pStyle w:val="TAL"/>
              <w:rPr>
                <w:noProof/>
              </w:rPr>
            </w:pPr>
            <w:r>
              <w:rPr>
                <w:lang w:eastAsia="zh-CN"/>
              </w:rPr>
              <w:t>Identifies the UPF.</w:t>
            </w:r>
          </w:p>
        </w:tc>
        <w:tc>
          <w:tcPr>
            <w:tcW w:w="1753" w:type="dxa"/>
          </w:tcPr>
          <w:p w14:paraId="7A9B140E" w14:textId="77777777" w:rsidR="000A25A9" w:rsidRDefault="000A25A9" w:rsidP="00FC05D2">
            <w:pPr>
              <w:pStyle w:val="TAL"/>
              <w:rPr>
                <w:rFonts w:cs="Arial"/>
                <w:noProof/>
                <w:szCs w:val="18"/>
              </w:rPr>
            </w:pPr>
            <w:r>
              <w:rPr>
                <w:rFonts w:cs="Arial"/>
                <w:noProof/>
                <w:szCs w:val="18"/>
                <w:lang w:eastAsia="zh-CN"/>
              </w:rPr>
              <w:t>UPEAS</w:t>
            </w:r>
          </w:p>
        </w:tc>
      </w:tr>
      <w:tr w:rsidR="000A25A9" w14:paraId="31F5047B" w14:textId="77777777" w:rsidTr="00FC05D2">
        <w:trPr>
          <w:jc w:val="center"/>
        </w:trPr>
        <w:tc>
          <w:tcPr>
            <w:tcW w:w="1986" w:type="dxa"/>
          </w:tcPr>
          <w:p w14:paraId="5C0163EB" w14:textId="77777777" w:rsidR="000A25A9" w:rsidRDefault="000A25A9" w:rsidP="00FC05D2">
            <w:pPr>
              <w:pStyle w:val="TAL"/>
              <w:rPr>
                <w:noProof/>
              </w:rPr>
            </w:pPr>
            <w:r w:rsidRPr="003B2883">
              <w:t>nfId</w:t>
            </w:r>
          </w:p>
        </w:tc>
        <w:tc>
          <w:tcPr>
            <w:tcW w:w="1700" w:type="dxa"/>
          </w:tcPr>
          <w:p w14:paraId="3C632642" w14:textId="77777777" w:rsidR="000A25A9" w:rsidRDefault="000A25A9" w:rsidP="00FC05D2">
            <w:pPr>
              <w:pStyle w:val="TAL"/>
              <w:rPr>
                <w:noProof/>
              </w:rPr>
            </w:pPr>
            <w:r w:rsidRPr="003B2883">
              <w:t>NfInstanceId</w:t>
            </w:r>
          </w:p>
        </w:tc>
        <w:tc>
          <w:tcPr>
            <w:tcW w:w="352" w:type="dxa"/>
          </w:tcPr>
          <w:p w14:paraId="42BF7D6E" w14:textId="77777777" w:rsidR="000A25A9" w:rsidRDefault="000A25A9" w:rsidP="00FC05D2">
            <w:pPr>
              <w:pStyle w:val="TAC"/>
              <w:rPr>
                <w:noProof/>
              </w:rPr>
            </w:pPr>
            <w:r>
              <w:t>C</w:t>
            </w:r>
          </w:p>
        </w:tc>
        <w:tc>
          <w:tcPr>
            <w:tcW w:w="1132" w:type="dxa"/>
          </w:tcPr>
          <w:p w14:paraId="473BBB6E" w14:textId="77777777" w:rsidR="000A25A9" w:rsidRDefault="000A25A9" w:rsidP="00FC05D2">
            <w:pPr>
              <w:pStyle w:val="TAC"/>
              <w:rPr>
                <w:noProof/>
              </w:rPr>
            </w:pPr>
            <w:r>
              <w:t>0..1</w:t>
            </w:r>
          </w:p>
        </w:tc>
        <w:tc>
          <w:tcPr>
            <w:tcW w:w="2946" w:type="dxa"/>
          </w:tcPr>
          <w:p w14:paraId="599235F7" w14:textId="77777777" w:rsidR="000A25A9" w:rsidRDefault="000A25A9" w:rsidP="00FC05D2">
            <w:pPr>
              <w:pStyle w:val="TAL"/>
              <w:rPr>
                <w:noProof/>
              </w:rPr>
            </w:pPr>
            <w:r w:rsidRPr="003B2883">
              <w:rPr>
                <w:rFonts w:cs="Arial"/>
                <w:szCs w:val="18"/>
              </w:rPr>
              <w:t xml:space="preserve">Indicates the instance identity of the </w:t>
            </w:r>
            <w:r>
              <w:rPr>
                <w:rFonts w:cs="Arial"/>
                <w:szCs w:val="18"/>
              </w:rPr>
              <w:t>NF</w:t>
            </w:r>
            <w:r w:rsidRPr="003B2883">
              <w:rPr>
                <w:rFonts w:cs="Arial"/>
                <w:szCs w:val="18"/>
              </w:rPr>
              <w:t xml:space="preserve"> creating the subscription.</w:t>
            </w:r>
            <w:r>
              <w:rPr>
                <w:rFonts w:cs="Arial"/>
                <w:szCs w:val="18"/>
              </w:rPr>
              <w:t xml:space="preserve"> It shall be provided if </w:t>
            </w:r>
            <w:r w:rsidRPr="003846A8">
              <w:rPr>
                <w:rFonts w:cs="Arial"/>
                <w:szCs w:val="18"/>
              </w:rPr>
              <w:t xml:space="preserve">the "eventSubs" attribute contains an entry with the "event" set </w:t>
            </w:r>
            <w:r>
              <w:rPr>
                <w:rFonts w:cs="Arial"/>
                <w:szCs w:val="18"/>
              </w:rPr>
              <w:t>to the value</w:t>
            </w:r>
            <w:r w:rsidRPr="003846A8">
              <w:rPr>
                <w:rFonts w:cs="Arial"/>
                <w:szCs w:val="18"/>
              </w:rPr>
              <w:t xml:space="preserve"> "UPF_EVENT"</w:t>
            </w:r>
            <w:r>
              <w:rPr>
                <w:rFonts w:cs="Arial"/>
                <w:szCs w:val="18"/>
              </w:rPr>
              <w:t>.</w:t>
            </w:r>
          </w:p>
        </w:tc>
        <w:tc>
          <w:tcPr>
            <w:tcW w:w="1753" w:type="dxa"/>
          </w:tcPr>
          <w:p w14:paraId="592D17C0" w14:textId="77777777" w:rsidR="000A25A9" w:rsidRDefault="000A25A9" w:rsidP="00FC05D2">
            <w:pPr>
              <w:pStyle w:val="TAL"/>
              <w:rPr>
                <w:rFonts w:cs="Arial"/>
                <w:noProof/>
                <w:szCs w:val="18"/>
              </w:rPr>
            </w:pPr>
            <w:r>
              <w:rPr>
                <w:rFonts w:cs="Arial"/>
                <w:noProof/>
                <w:szCs w:val="18"/>
                <w:lang w:eastAsia="zh-CN"/>
              </w:rPr>
              <w:t>UPEAS</w:t>
            </w:r>
          </w:p>
        </w:tc>
      </w:tr>
      <w:tr w:rsidR="000A25A9" w14:paraId="3AF27EA5" w14:textId="77777777" w:rsidTr="00FC05D2">
        <w:trPr>
          <w:jc w:val="center"/>
        </w:trPr>
        <w:tc>
          <w:tcPr>
            <w:tcW w:w="1986" w:type="dxa"/>
          </w:tcPr>
          <w:p w14:paraId="1FB9B375" w14:textId="77777777" w:rsidR="000A25A9" w:rsidRDefault="000A25A9" w:rsidP="00FC05D2">
            <w:pPr>
              <w:pStyle w:val="TAL"/>
              <w:rPr>
                <w:noProof/>
              </w:rPr>
            </w:pPr>
            <w:r>
              <w:rPr>
                <w:noProof/>
              </w:rPr>
              <w:t>subId</w:t>
            </w:r>
          </w:p>
        </w:tc>
        <w:tc>
          <w:tcPr>
            <w:tcW w:w="1700" w:type="dxa"/>
          </w:tcPr>
          <w:p w14:paraId="32266200" w14:textId="77777777" w:rsidR="000A25A9" w:rsidRDefault="000A25A9" w:rsidP="00FC05D2">
            <w:pPr>
              <w:pStyle w:val="TAL"/>
              <w:rPr>
                <w:noProof/>
              </w:rPr>
            </w:pPr>
            <w:r>
              <w:rPr>
                <w:noProof/>
              </w:rPr>
              <w:t>SubId</w:t>
            </w:r>
          </w:p>
        </w:tc>
        <w:tc>
          <w:tcPr>
            <w:tcW w:w="352" w:type="dxa"/>
          </w:tcPr>
          <w:p w14:paraId="058A7352" w14:textId="77777777" w:rsidR="000A25A9" w:rsidRDefault="000A25A9" w:rsidP="00FC05D2">
            <w:pPr>
              <w:pStyle w:val="TAC"/>
              <w:rPr>
                <w:noProof/>
              </w:rPr>
            </w:pPr>
            <w:r>
              <w:rPr>
                <w:noProof/>
              </w:rPr>
              <w:t>C</w:t>
            </w:r>
          </w:p>
        </w:tc>
        <w:tc>
          <w:tcPr>
            <w:tcW w:w="1132" w:type="dxa"/>
          </w:tcPr>
          <w:p w14:paraId="2B76B1AF" w14:textId="77777777" w:rsidR="000A25A9" w:rsidRDefault="000A25A9" w:rsidP="00FC05D2">
            <w:pPr>
              <w:pStyle w:val="TAC"/>
              <w:rPr>
                <w:noProof/>
              </w:rPr>
            </w:pPr>
            <w:r>
              <w:rPr>
                <w:noProof/>
              </w:rPr>
              <w:t>0..1</w:t>
            </w:r>
          </w:p>
        </w:tc>
        <w:tc>
          <w:tcPr>
            <w:tcW w:w="2946" w:type="dxa"/>
          </w:tcPr>
          <w:p w14:paraId="038B5674" w14:textId="77777777" w:rsidR="000A25A9" w:rsidRDefault="000A25A9" w:rsidP="00FC05D2">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753" w:type="dxa"/>
          </w:tcPr>
          <w:p w14:paraId="13804562" w14:textId="77777777" w:rsidR="000A25A9" w:rsidRDefault="000A25A9" w:rsidP="00FC05D2">
            <w:pPr>
              <w:pStyle w:val="TAL"/>
              <w:rPr>
                <w:rFonts w:cs="Arial"/>
                <w:noProof/>
                <w:szCs w:val="18"/>
              </w:rPr>
            </w:pPr>
          </w:p>
        </w:tc>
      </w:tr>
      <w:tr w:rsidR="000A25A9" w14:paraId="17481D35" w14:textId="77777777" w:rsidTr="00FC05D2">
        <w:trPr>
          <w:jc w:val="center"/>
        </w:trPr>
        <w:tc>
          <w:tcPr>
            <w:tcW w:w="1986" w:type="dxa"/>
          </w:tcPr>
          <w:p w14:paraId="03F142B5" w14:textId="77777777" w:rsidR="000A25A9" w:rsidRDefault="000A25A9" w:rsidP="00FC05D2">
            <w:pPr>
              <w:pStyle w:val="TAL"/>
              <w:rPr>
                <w:noProof/>
              </w:rPr>
            </w:pPr>
            <w:r>
              <w:rPr>
                <w:noProof/>
              </w:rPr>
              <w:t>notifId</w:t>
            </w:r>
          </w:p>
        </w:tc>
        <w:tc>
          <w:tcPr>
            <w:tcW w:w="1700" w:type="dxa"/>
          </w:tcPr>
          <w:p w14:paraId="5998C729" w14:textId="77777777" w:rsidR="000A25A9" w:rsidRDefault="000A25A9" w:rsidP="00FC05D2">
            <w:pPr>
              <w:pStyle w:val="TAL"/>
              <w:rPr>
                <w:noProof/>
              </w:rPr>
            </w:pPr>
            <w:r>
              <w:rPr>
                <w:noProof/>
              </w:rPr>
              <w:t>string</w:t>
            </w:r>
          </w:p>
        </w:tc>
        <w:tc>
          <w:tcPr>
            <w:tcW w:w="352" w:type="dxa"/>
          </w:tcPr>
          <w:p w14:paraId="551D4C94" w14:textId="77777777" w:rsidR="000A25A9" w:rsidRDefault="000A25A9" w:rsidP="00FC05D2">
            <w:pPr>
              <w:pStyle w:val="TAC"/>
              <w:rPr>
                <w:noProof/>
              </w:rPr>
            </w:pPr>
            <w:r>
              <w:rPr>
                <w:noProof/>
              </w:rPr>
              <w:t>M</w:t>
            </w:r>
          </w:p>
        </w:tc>
        <w:tc>
          <w:tcPr>
            <w:tcW w:w="1132" w:type="dxa"/>
          </w:tcPr>
          <w:p w14:paraId="600FBE0D" w14:textId="77777777" w:rsidR="000A25A9" w:rsidRDefault="000A25A9" w:rsidP="00FC05D2">
            <w:pPr>
              <w:pStyle w:val="TAC"/>
              <w:rPr>
                <w:noProof/>
              </w:rPr>
            </w:pPr>
            <w:r>
              <w:rPr>
                <w:noProof/>
              </w:rPr>
              <w:t>1</w:t>
            </w:r>
          </w:p>
        </w:tc>
        <w:tc>
          <w:tcPr>
            <w:tcW w:w="2946" w:type="dxa"/>
          </w:tcPr>
          <w:p w14:paraId="56FAF554" w14:textId="77777777" w:rsidR="000A25A9" w:rsidRDefault="000A25A9" w:rsidP="00FC05D2">
            <w:pPr>
              <w:pStyle w:val="TAL"/>
              <w:rPr>
                <w:rFonts w:cs="Arial"/>
                <w:noProof/>
                <w:szCs w:val="18"/>
              </w:rPr>
            </w:pPr>
            <w:r>
              <w:rPr>
                <w:noProof/>
              </w:rPr>
              <w:t>Notification Correlation ID provided by the NF service consumer. (NOTE 2)</w:t>
            </w:r>
          </w:p>
        </w:tc>
        <w:tc>
          <w:tcPr>
            <w:tcW w:w="1753" w:type="dxa"/>
          </w:tcPr>
          <w:p w14:paraId="74A273F9" w14:textId="77777777" w:rsidR="000A25A9" w:rsidRDefault="000A25A9" w:rsidP="00FC05D2">
            <w:pPr>
              <w:pStyle w:val="TAL"/>
              <w:rPr>
                <w:rFonts w:cs="Arial"/>
                <w:noProof/>
                <w:szCs w:val="18"/>
              </w:rPr>
            </w:pPr>
          </w:p>
        </w:tc>
      </w:tr>
      <w:tr w:rsidR="000A25A9" w14:paraId="71D0D583" w14:textId="77777777" w:rsidTr="00FC05D2">
        <w:trPr>
          <w:jc w:val="center"/>
        </w:trPr>
        <w:tc>
          <w:tcPr>
            <w:tcW w:w="1986" w:type="dxa"/>
          </w:tcPr>
          <w:p w14:paraId="44953692" w14:textId="77777777" w:rsidR="000A25A9" w:rsidRDefault="000A25A9" w:rsidP="00FC05D2">
            <w:pPr>
              <w:pStyle w:val="TAL"/>
              <w:rPr>
                <w:noProof/>
              </w:rPr>
            </w:pPr>
            <w:r>
              <w:rPr>
                <w:noProof/>
              </w:rPr>
              <w:t>notifUri</w:t>
            </w:r>
          </w:p>
        </w:tc>
        <w:tc>
          <w:tcPr>
            <w:tcW w:w="1700" w:type="dxa"/>
          </w:tcPr>
          <w:p w14:paraId="2B5B6159" w14:textId="77777777" w:rsidR="000A25A9" w:rsidRDefault="000A25A9" w:rsidP="00FC05D2">
            <w:pPr>
              <w:pStyle w:val="TAL"/>
              <w:rPr>
                <w:noProof/>
              </w:rPr>
            </w:pPr>
            <w:r>
              <w:rPr>
                <w:noProof/>
              </w:rPr>
              <w:t>Uri</w:t>
            </w:r>
          </w:p>
        </w:tc>
        <w:tc>
          <w:tcPr>
            <w:tcW w:w="352" w:type="dxa"/>
          </w:tcPr>
          <w:p w14:paraId="6BB252CB" w14:textId="77777777" w:rsidR="000A25A9" w:rsidRDefault="000A25A9" w:rsidP="00FC05D2">
            <w:pPr>
              <w:pStyle w:val="TAC"/>
              <w:rPr>
                <w:noProof/>
              </w:rPr>
            </w:pPr>
            <w:r>
              <w:rPr>
                <w:noProof/>
              </w:rPr>
              <w:t>M</w:t>
            </w:r>
          </w:p>
        </w:tc>
        <w:tc>
          <w:tcPr>
            <w:tcW w:w="1132" w:type="dxa"/>
          </w:tcPr>
          <w:p w14:paraId="331F302E" w14:textId="77777777" w:rsidR="000A25A9" w:rsidRDefault="000A25A9" w:rsidP="00FC05D2">
            <w:pPr>
              <w:pStyle w:val="TAC"/>
              <w:rPr>
                <w:noProof/>
              </w:rPr>
            </w:pPr>
            <w:r>
              <w:rPr>
                <w:noProof/>
              </w:rPr>
              <w:t>1</w:t>
            </w:r>
          </w:p>
        </w:tc>
        <w:tc>
          <w:tcPr>
            <w:tcW w:w="2946" w:type="dxa"/>
          </w:tcPr>
          <w:p w14:paraId="4E88270E" w14:textId="77777777" w:rsidR="000A25A9" w:rsidRDefault="000A25A9" w:rsidP="00FC05D2">
            <w:pPr>
              <w:pStyle w:val="TAL"/>
              <w:rPr>
                <w:rFonts w:cs="Arial"/>
                <w:noProof/>
                <w:szCs w:val="18"/>
              </w:rPr>
            </w:pPr>
            <w:r>
              <w:rPr>
                <w:noProof/>
              </w:rPr>
              <w:t>Identifies the recipient of Notifications sent by the SMF.</w:t>
            </w:r>
          </w:p>
        </w:tc>
        <w:tc>
          <w:tcPr>
            <w:tcW w:w="1753" w:type="dxa"/>
          </w:tcPr>
          <w:p w14:paraId="584F35D3" w14:textId="77777777" w:rsidR="000A25A9" w:rsidRDefault="000A25A9" w:rsidP="00FC05D2">
            <w:pPr>
              <w:pStyle w:val="TAL"/>
              <w:rPr>
                <w:rFonts w:cs="Arial"/>
                <w:noProof/>
                <w:szCs w:val="18"/>
              </w:rPr>
            </w:pPr>
          </w:p>
        </w:tc>
      </w:tr>
      <w:tr w:rsidR="000A25A9" w14:paraId="35D79F39" w14:textId="77777777" w:rsidTr="00FC05D2">
        <w:trPr>
          <w:jc w:val="center"/>
        </w:trPr>
        <w:tc>
          <w:tcPr>
            <w:tcW w:w="1986" w:type="dxa"/>
          </w:tcPr>
          <w:p w14:paraId="739BF813" w14:textId="77777777" w:rsidR="000A25A9" w:rsidRDefault="000A25A9" w:rsidP="00FC05D2">
            <w:pPr>
              <w:pStyle w:val="TAL"/>
              <w:rPr>
                <w:noProof/>
              </w:rPr>
            </w:pPr>
            <w:r>
              <w:rPr>
                <w:noProof/>
              </w:rPr>
              <w:t>altNotifIpv4Addrs</w:t>
            </w:r>
          </w:p>
        </w:tc>
        <w:tc>
          <w:tcPr>
            <w:tcW w:w="1700" w:type="dxa"/>
          </w:tcPr>
          <w:p w14:paraId="4188E9E9" w14:textId="77777777" w:rsidR="000A25A9" w:rsidRDefault="000A25A9" w:rsidP="00FC05D2">
            <w:pPr>
              <w:pStyle w:val="TAL"/>
              <w:rPr>
                <w:noProof/>
              </w:rPr>
            </w:pPr>
            <w:r>
              <w:rPr>
                <w:noProof/>
              </w:rPr>
              <w:t>array(Ipv4Addr)</w:t>
            </w:r>
          </w:p>
        </w:tc>
        <w:tc>
          <w:tcPr>
            <w:tcW w:w="352" w:type="dxa"/>
          </w:tcPr>
          <w:p w14:paraId="3C8276F9" w14:textId="77777777" w:rsidR="000A25A9" w:rsidRDefault="000A25A9" w:rsidP="00FC05D2">
            <w:pPr>
              <w:pStyle w:val="TAC"/>
              <w:rPr>
                <w:noProof/>
              </w:rPr>
            </w:pPr>
            <w:r>
              <w:rPr>
                <w:noProof/>
              </w:rPr>
              <w:t>O</w:t>
            </w:r>
          </w:p>
        </w:tc>
        <w:tc>
          <w:tcPr>
            <w:tcW w:w="1132" w:type="dxa"/>
          </w:tcPr>
          <w:p w14:paraId="741AF470" w14:textId="77777777" w:rsidR="000A25A9" w:rsidRDefault="000A25A9" w:rsidP="00FC05D2">
            <w:pPr>
              <w:pStyle w:val="TAC"/>
              <w:rPr>
                <w:noProof/>
              </w:rPr>
            </w:pPr>
            <w:r>
              <w:rPr>
                <w:noProof/>
              </w:rPr>
              <w:t>1..N</w:t>
            </w:r>
          </w:p>
        </w:tc>
        <w:tc>
          <w:tcPr>
            <w:tcW w:w="2946" w:type="dxa"/>
          </w:tcPr>
          <w:p w14:paraId="49205F8D" w14:textId="77777777" w:rsidR="000A25A9" w:rsidRDefault="000A25A9" w:rsidP="00FC05D2">
            <w:pPr>
              <w:pStyle w:val="TAL"/>
              <w:rPr>
                <w:noProof/>
              </w:rPr>
            </w:pPr>
            <w:r>
              <w:rPr>
                <w:noProof/>
              </w:rPr>
              <w:t>Alternate or backup IPv4 Address(es) where to send Notifications.</w:t>
            </w:r>
          </w:p>
        </w:tc>
        <w:tc>
          <w:tcPr>
            <w:tcW w:w="1753" w:type="dxa"/>
          </w:tcPr>
          <w:p w14:paraId="79FE8F97" w14:textId="77777777" w:rsidR="000A25A9" w:rsidRDefault="000A25A9" w:rsidP="00FC05D2">
            <w:pPr>
              <w:pStyle w:val="TAL"/>
              <w:rPr>
                <w:rFonts w:cs="Arial"/>
                <w:noProof/>
                <w:szCs w:val="18"/>
              </w:rPr>
            </w:pPr>
          </w:p>
        </w:tc>
      </w:tr>
      <w:tr w:rsidR="000A25A9" w14:paraId="69EF992D" w14:textId="77777777" w:rsidTr="00FC05D2">
        <w:trPr>
          <w:jc w:val="center"/>
        </w:trPr>
        <w:tc>
          <w:tcPr>
            <w:tcW w:w="1986" w:type="dxa"/>
          </w:tcPr>
          <w:p w14:paraId="2C0421DA" w14:textId="77777777" w:rsidR="000A25A9" w:rsidRDefault="000A25A9" w:rsidP="00FC05D2">
            <w:pPr>
              <w:pStyle w:val="TAL"/>
              <w:rPr>
                <w:noProof/>
              </w:rPr>
            </w:pPr>
            <w:r>
              <w:rPr>
                <w:noProof/>
              </w:rPr>
              <w:t>altNotifIpv6Addrs</w:t>
            </w:r>
          </w:p>
        </w:tc>
        <w:tc>
          <w:tcPr>
            <w:tcW w:w="1700" w:type="dxa"/>
          </w:tcPr>
          <w:p w14:paraId="3593815C" w14:textId="77777777" w:rsidR="000A25A9" w:rsidRDefault="000A25A9" w:rsidP="00FC05D2">
            <w:pPr>
              <w:pStyle w:val="TAL"/>
              <w:rPr>
                <w:noProof/>
              </w:rPr>
            </w:pPr>
            <w:r>
              <w:rPr>
                <w:noProof/>
              </w:rPr>
              <w:t>array(Ipv6Addr)</w:t>
            </w:r>
          </w:p>
        </w:tc>
        <w:tc>
          <w:tcPr>
            <w:tcW w:w="352" w:type="dxa"/>
          </w:tcPr>
          <w:p w14:paraId="76D6861A" w14:textId="77777777" w:rsidR="000A25A9" w:rsidRDefault="000A25A9" w:rsidP="00FC05D2">
            <w:pPr>
              <w:pStyle w:val="TAC"/>
              <w:rPr>
                <w:noProof/>
              </w:rPr>
            </w:pPr>
            <w:r>
              <w:rPr>
                <w:noProof/>
              </w:rPr>
              <w:t>O</w:t>
            </w:r>
          </w:p>
        </w:tc>
        <w:tc>
          <w:tcPr>
            <w:tcW w:w="1132" w:type="dxa"/>
          </w:tcPr>
          <w:p w14:paraId="1EE391ED" w14:textId="77777777" w:rsidR="000A25A9" w:rsidRDefault="000A25A9" w:rsidP="00FC05D2">
            <w:pPr>
              <w:pStyle w:val="TAC"/>
              <w:rPr>
                <w:noProof/>
              </w:rPr>
            </w:pPr>
            <w:r>
              <w:rPr>
                <w:noProof/>
              </w:rPr>
              <w:t>1..N</w:t>
            </w:r>
          </w:p>
        </w:tc>
        <w:tc>
          <w:tcPr>
            <w:tcW w:w="2946" w:type="dxa"/>
          </w:tcPr>
          <w:p w14:paraId="1B61FBF4" w14:textId="77777777" w:rsidR="000A25A9" w:rsidRDefault="000A25A9" w:rsidP="00FC05D2">
            <w:pPr>
              <w:pStyle w:val="TAL"/>
              <w:rPr>
                <w:noProof/>
              </w:rPr>
            </w:pPr>
            <w:r>
              <w:rPr>
                <w:noProof/>
              </w:rPr>
              <w:t>Alternate or backup IPv6 Address(es) where to send Notifications.</w:t>
            </w:r>
          </w:p>
        </w:tc>
        <w:tc>
          <w:tcPr>
            <w:tcW w:w="1753" w:type="dxa"/>
          </w:tcPr>
          <w:p w14:paraId="190B84BA" w14:textId="77777777" w:rsidR="000A25A9" w:rsidRDefault="000A25A9" w:rsidP="00FC05D2">
            <w:pPr>
              <w:pStyle w:val="TAL"/>
              <w:rPr>
                <w:rFonts w:cs="Arial"/>
                <w:noProof/>
                <w:szCs w:val="18"/>
              </w:rPr>
            </w:pPr>
          </w:p>
        </w:tc>
      </w:tr>
      <w:tr w:rsidR="000A25A9" w14:paraId="5C146CC8" w14:textId="77777777" w:rsidTr="00FC05D2">
        <w:trPr>
          <w:jc w:val="center"/>
        </w:trPr>
        <w:tc>
          <w:tcPr>
            <w:tcW w:w="1986" w:type="dxa"/>
          </w:tcPr>
          <w:p w14:paraId="27D449BC" w14:textId="77777777" w:rsidR="000A25A9" w:rsidRDefault="000A25A9" w:rsidP="00FC05D2">
            <w:pPr>
              <w:pStyle w:val="TAL"/>
            </w:pPr>
            <w:r>
              <w:t>altNotifFqdns</w:t>
            </w:r>
          </w:p>
        </w:tc>
        <w:tc>
          <w:tcPr>
            <w:tcW w:w="1700" w:type="dxa"/>
          </w:tcPr>
          <w:p w14:paraId="161D8AD7" w14:textId="77777777" w:rsidR="000A25A9" w:rsidRDefault="000A25A9" w:rsidP="00FC05D2">
            <w:pPr>
              <w:pStyle w:val="TAL"/>
            </w:pPr>
            <w:r>
              <w:t>array(Fqdn)</w:t>
            </w:r>
          </w:p>
        </w:tc>
        <w:tc>
          <w:tcPr>
            <w:tcW w:w="352" w:type="dxa"/>
          </w:tcPr>
          <w:p w14:paraId="06640FE8" w14:textId="77777777" w:rsidR="000A25A9" w:rsidRDefault="000A25A9" w:rsidP="00FC05D2">
            <w:pPr>
              <w:pStyle w:val="TAC"/>
            </w:pPr>
            <w:r>
              <w:t>O</w:t>
            </w:r>
          </w:p>
        </w:tc>
        <w:tc>
          <w:tcPr>
            <w:tcW w:w="1132" w:type="dxa"/>
          </w:tcPr>
          <w:p w14:paraId="47C2FACB" w14:textId="77777777" w:rsidR="000A25A9" w:rsidRDefault="000A25A9" w:rsidP="00FC05D2">
            <w:pPr>
              <w:pStyle w:val="TAC"/>
            </w:pPr>
            <w:r>
              <w:t>1..N</w:t>
            </w:r>
          </w:p>
        </w:tc>
        <w:tc>
          <w:tcPr>
            <w:tcW w:w="2946" w:type="dxa"/>
          </w:tcPr>
          <w:p w14:paraId="1E1C0A7A" w14:textId="77777777" w:rsidR="000A25A9" w:rsidRDefault="000A25A9" w:rsidP="00FC05D2">
            <w:pPr>
              <w:pStyle w:val="TAL"/>
            </w:pPr>
            <w:r>
              <w:t>Alternate or backup FQDN(s) where to send Notifications.</w:t>
            </w:r>
          </w:p>
        </w:tc>
        <w:tc>
          <w:tcPr>
            <w:tcW w:w="1753" w:type="dxa"/>
          </w:tcPr>
          <w:p w14:paraId="34CA9DCC" w14:textId="77777777" w:rsidR="000A25A9" w:rsidRDefault="000A25A9" w:rsidP="00FC05D2">
            <w:pPr>
              <w:pStyle w:val="TAL"/>
              <w:rPr>
                <w:rFonts w:cs="Arial"/>
                <w:szCs w:val="18"/>
              </w:rPr>
            </w:pPr>
          </w:p>
        </w:tc>
      </w:tr>
      <w:tr w:rsidR="000A25A9" w14:paraId="0314F5A8" w14:textId="77777777" w:rsidTr="00FC05D2">
        <w:trPr>
          <w:jc w:val="center"/>
        </w:trPr>
        <w:tc>
          <w:tcPr>
            <w:tcW w:w="1986" w:type="dxa"/>
          </w:tcPr>
          <w:p w14:paraId="169E0E0C" w14:textId="77777777" w:rsidR="000A25A9" w:rsidRDefault="000A25A9" w:rsidP="00FC05D2">
            <w:pPr>
              <w:pStyle w:val="TAL"/>
              <w:rPr>
                <w:noProof/>
              </w:rPr>
            </w:pPr>
            <w:r>
              <w:rPr>
                <w:noProof/>
              </w:rPr>
              <w:t>eventSubs</w:t>
            </w:r>
          </w:p>
        </w:tc>
        <w:tc>
          <w:tcPr>
            <w:tcW w:w="1700" w:type="dxa"/>
          </w:tcPr>
          <w:p w14:paraId="488DB096" w14:textId="77777777" w:rsidR="000A25A9" w:rsidRDefault="000A25A9" w:rsidP="00FC05D2">
            <w:pPr>
              <w:pStyle w:val="TAL"/>
              <w:rPr>
                <w:noProof/>
              </w:rPr>
            </w:pPr>
            <w:r>
              <w:rPr>
                <w:noProof/>
              </w:rPr>
              <w:t>array(EventSubscription)</w:t>
            </w:r>
          </w:p>
        </w:tc>
        <w:tc>
          <w:tcPr>
            <w:tcW w:w="352" w:type="dxa"/>
          </w:tcPr>
          <w:p w14:paraId="7EBC363E" w14:textId="77777777" w:rsidR="000A25A9" w:rsidRDefault="000A25A9" w:rsidP="00FC05D2">
            <w:pPr>
              <w:pStyle w:val="TAC"/>
              <w:rPr>
                <w:noProof/>
              </w:rPr>
            </w:pPr>
            <w:r>
              <w:rPr>
                <w:noProof/>
              </w:rPr>
              <w:t>M</w:t>
            </w:r>
          </w:p>
        </w:tc>
        <w:tc>
          <w:tcPr>
            <w:tcW w:w="1132" w:type="dxa"/>
          </w:tcPr>
          <w:p w14:paraId="1579DADE" w14:textId="77777777" w:rsidR="000A25A9" w:rsidRDefault="000A25A9" w:rsidP="00FC05D2">
            <w:pPr>
              <w:pStyle w:val="TAC"/>
              <w:rPr>
                <w:noProof/>
              </w:rPr>
            </w:pPr>
            <w:r>
              <w:rPr>
                <w:noProof/>
              </w:rPr>
              <w:t>1..N</w:t>
            </w:r>
          </w:p>
        </w:tc>
        <w:tc>
          <w:tcPr>
            <w:tcW w:w="2946" w:type="dxa"/>
          </w:tcPr>
          <w:p w14:paraId="7ECE3150" w14:textId="77777777" w:rsidR="000A25A9" w:rsidRDefault="000A25A9" w:rsidP="00FC05D2">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753" w:type="dxa"/>
          </w:tcPr>
          <w:p w14:paraId="4746D2E2" w14:textId="77777777" w:rsidR="000A25A9" w:rsidRDefault="000A25A9" w:rsidP="00FC05D2">
            <w:pPr>
              <w:pStyle w:val="TAL"/>
              <w:rPr>
                <w:rFonts w:cs="Arial"/>
                <w:noProof/>
                <w:szCs w:val="18"/>
              </w:rPr>
            </w:pPr>
          </w:p>
        </w:tc>
      </w:tr>
      <w:tr w:rsidR="000A25A9" w14:paraId="2ACC5A6D" w14:textId="77777777" w:rsidTr="00FC05D2">
        <w:trPr>
          <w:jc w:val="center"/>
        </w:trPr>
        <w:tc>
          <w:tcPr>
            <w:tcW w:w="1986" w:type="dxa"/>
          </w:tcPr>
          <w:p w14:paraId="5620E16E" w14:textId="77777777" w:rsidR="000A25A9" w:rsidRDefault="000A25A9" w:rsidP="00FC05D2">
            <w:pPr>
              <w:pStyle w:val="TAL"/>
              <w:rPr>
                <w:noProof/>
              </w:rPr>
            </w:pPr>
            <w:r w:rsidRPr="00D75DE2">
              <w:rPr>
                <w:noProof/>
              </w:rPr>
              <w:lastRenderedPageBreak/>
              <w:t>eventNotifs</w:t>
            </w:r>
          </w:p>
        </w:tc>
        <w:tc>
          <w:tcPr>
            <w:tcW w:w="1700" w:type="dxa"/>
          </w:tcPr>
          <w:p w14:paraId="46752A08" w14:textId="77777777" w:rsidR="000A25A9" w:rsidRDefault="000A25A9" w:rsidP="00FC05D2">
            <w:pPr>
              <w:pStyle w:val="TAL"/>
              <w:rPr>
                <w:noProof/>
              </w:rPr>
            </w:pPr>
            <w:r w:rsidRPr="00D75DE2">
              <w:rPr>
                <w:noProof/>
              </w:rPr>
              <w:t>array(EventNotification)</w:t>
            </w:r>
          </w:p>
        </w:tc>
        <w:tc>
          <w:tcPr>
            <w:tcW w:w="352" w:type="dxa"/>
          </w:tcPr>
          <w:p w14:paraId="17DA430F" w14:textId="77777777" w:rsidR="000A25A9" w:rsidRDefault="000A25A9" w:rsidP="00FC05D2">
            <w:pPr>
              <w:pStyle w:val="TAC"/>
              <w:rPr>
                <w:noProof/>
              </w:rPr>
            </w:pPr>
            <w:r>
              <w:rPr>
                <w:noProof/>
              </w:rPr>
              <w:t>O</w:t>
            </w:r>
          </w:p>
        </w:tc>
        <w:tc>
          <w:tcPr>
            <w:tcW w:w="1132" w:type="dxa"/>
          </w:tcPr>
          <w:p w14:paraId="2B4B5B3C" w14:textId="77777777" w:rsidR="000A25A9" w:rsidRDefault="000A25A9" w:rsidP="00FC05D2">
            <w:pPr>
              <w:pStyle w:val="TAC"/>
              <w:rPr>
                <w:noProof/>
              </w:rPr>
            </w:pPr>
            <w:r w:rsidRPr="00D75DE2">
              <w:rPr>
                <w:noProof/>
              </w:rPr>
              <w:t>1..N</w:t>
            </w:r>
          </w:p>
        </w:tc>
        <w:tc>
          <w:tcPr>
            <w:tcW w:w="2946" w:type="dxa"/>
          </w:tcPr>
          <w:p w14:paraId="04F7DCE6" w14:textId="77777777" w:rsidR="000A25A9" w:rsidRDefault="000A25A9" w:rsidP="00FC05D2">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33E21DB3" w14:textId="77777777" w:rsidR="000A25A9" w:rsidRDefault="000A25A9" w:rsidP="00FC05D2">
            <w:pPr>
              <w:pStyle w:val="TAL"/>
              <w:rPr>
                <w:noProof/>
              </w:rPr>
            </w:pPr>
            <w:r>
              <w:rPr>
                <w:noProof/>
              </w:rPr>
              <w:t>May be present when the "ERIR" feature is supported and the "ImmeRep" attribute set to true is included in the subscription request</w:t>
            </w:r>
            <w:r w:rsidRPr="00D75DE2">
              <w:rPr>
                <w:noProof/>
              </w:rPr>
              <w:t>.</w:t>
            </w:r>
          </w:p>
        </w:tc>
        <w:tc>
          <w:tcPr>
            <w:tcW w:w="1753" w:type="dxa"/>
          </w:tcPr>
          <w:p w14:paraId="049A3412" w14:textId="77777777" w:rsidR="000A25A9" w:rsidRDefault="000A25A9" w:rsidP="00FC05D2">
            <w:pPr>
              <w:pStyle w:val="TAL"/>
              <w:rPr>
                <w:rFonts w:cs="Arial"/>
                <w:noProof/>
                <w:szCs w:val="18"/>
              </w:rPr>
            </w:pPr>
            <w:r>
              <w:rPr>
                <w:rFonts w:cs="Arial"/>
                <w:noProof/>
                <w:szCs w:val="18"/>
              </w:rPr>
              <w:t>ERIR</w:t>
            </w:r>
          </w:p>
        </w:tc>
      </w:tr>
      <w:tr w:rsidR="000A25A9" w14:paraId="3E1E411B" w14:textId="77777777" w:rsidTr="00FC05D2">
        <w:trPr>
          <w:jc w:val="center"/>
        </w:trPr>
        <w:tc>
          <w:tcPr>
            <w:tcW w:w="1986" w:type="dxa"/>
          </w:tcPr>
          <w:p w14:paraId="7CB5D0CD" w14:textId="77777777" w:rsidR="000A25A9" w:rsidRDefault="000A25A9" w:rsidP="00FC05D2">
            <w:pPr>
              <w:pStyle w:val="TAL"/>
              <w:rPr>
                <w:noProof/>
                <w:lang w:eastAsia="zh-CN"/>
              </w:rPr>
            </w:pPr>
            <w:r>
              <w:rPr>
                <w:rFonts w:hint="eastAsia"/>
                <w:noProof/>
                <w:lang w:eastAsia="zh-CN"/>
              </w:rPr>
              <w:t>ImmeRep</w:t>
            </w:r>
          </w:p>
        </w:tc>
        <w:tc>
          <w:tcPr>
            <w:tcW w:w="1700" w:type="dxa"/>
          </w:tcPr>
          <w:p w14:paraId="66183411" w14:textId="77777777" w:rsidR="000A25A9" w:rsidRDefault="000A25A9" w:rsidP="00FC05D2">
            <w:pPr>
              <w:pStyle w:val="TAL"/>
              <w:rPr>
                <w:noProof/>
                <w:lang w:eastAsia="zh-CN"/>
              </w:rPr>
            </w:pPr>
            <w:r>
              <w:rPr>
                <w:rFonts w:hint="eastAsia"/>
                <w:noProof/>
                <w:lang w:eastAsia="zh-CN"/>
              </w:rPr>
              <w:t>boolean</w:t>
            </w:r>
          </w:p>
        </w:tc>
        <w:tc>
          <w:tcPr>
            <w:tcW w:w="352" w:type="dxa"/>
          </w:tcPr>
          <w:p w14:paraId="49926A15" w14:textId="77777777" w:rsidR="000A25A9" w:rsidRDefault="000A25A9" w:rsidP="00FC05D2">
            <w:pPr>
              <w:pStyle w:val="TAC"/>
              <w:rPr>
                <w:noProof/>
              </w:rPr>
            </w:pPr>
            <w:r>
              <w:rPr>
                <w:noProof/>
              </w:rPr>
              <w:t>O</w:t>
            </w:r>
          </w:p>
        </w:tc>
        <w:tc>
          <w:tcPr>
            <w:tcW w:w="1132" w:type="dxa"/>
          </w:tcPr>
          <w:p w14:paraId="10FC95C7" w14:textId="77777777" w:rsidR="000A25A9" w:rsidRDefault="000A25A9" w:rsidP="00FC05D2">
            <w:pPr>
              <w:pStyle w:val="TAC"/>
              <w:rPr>
                <w:noProof/>
              </w:rPr>
            </w:pPr>
            <w:r>
              <w:rPr>
                <w:noProof/>
              </w:rPr>
              <w:t>0..1</w:t>
            </w:r>
          </w:p>
        </w:tc>
        <w:tc>
          <w:tcPr>
            <w:tcW w:w="2946" w:type="dxa"/>
          </w:tcPr>
          <w:p w14:paraId="450AA738" w14:textId="77777777" w:rsidR="000A25A9" w:rsidRDefault="000A25A9" w:rsidP="00FC05D2">
            <w:pPr>
              <w:pStyle w:val="TAL"/>
              <w:rPr>
                <w:noProof/>
                <w:lang w:eastAsia="zh-CN"/>
              </w:rPr>
            </w:pPr>
            <w:r>
              <w:t>Indicates whether</w:t>
            </w:r>
            <w:r w:rsidDel="00A61934">
              <w:rPr>
                <w:noProof/>
              </w:rPr>
              <w:t xml:space="preserve"> </w:t>
            </w:r>
            <w:r>
              <w:rPr>
                <w:noProof/>
              </w:rPr>
              <w:t xml:space="preserve">immediate reporting of the </w:t>
            </w:r>
            <w:r>
              <w:t>current status of the subscribed event</w:t>
            </w:r>
            <w:r>
              <w:rPr>
                <w:noProof/>
              </w:rPr>
              <w:t>.</w:t>
            </w:r>
          </w:p>
          <w:p w14:paraId="44BDE476" w14:textId="77777777" w:rsidR="000A25A9" w:rsidRDefault="000A25A9" w:rsidP="00FC05D2">
            <w:pPr>
              <w:pStyle w:val="TAL"/>
              <w:rPr>
                <w:noProof/>
                <w:lang w:eastAsia="zh-CN"/>
              </w:rPr>
            </w:pPr>
          </w:p>
          <w:p w14:paraId="43F269E5" w14:textId="77777777" w:rsidR="000A25A9" w:rsidRPr="0072028E" w:rsidRDefault="000A25A9" w:rsidP="00FC05D2">
            <w:pPr>
              <w:pStyle w:val="TAL"/>
              <w:ind w:left="284" w:hanging="284"/>
            </w:pPr>
            <w:r>
              <w:rPr>
                <w:lang w:eastAsia="zh-CN"/>
              </w:rPr>
              <w:tab/>
            </w:r>
            <w:r w:rsidRPr="0072028E">
              <w:t xml:space="preserve">Set to "true": it </w:t>
            </w:r>
            <w:r>
              <w:t>is requested that the current status of the subscribed event is immediately reported</w:t>
            </w:r>
            <w:r w:rsidRPr="0072028E">
              <w:t>.</w:t>
            </w:r>
          </w:p>
          <w:p w14:paraId="45D546AA" w14:textId="77777777" w:rsidR="000A25A9" w:rsidRDefault="000A25A9" w:rsidP="00FC05D2">
            <w:pPr>
              <w:pStyle w:val="TAL"/>
              <w:ind w:left="284" w:hanging="284"/>
            </w:pPr>
            <w:r w:rsidRPr="0072028E">
              <w:t>-</w:t>
            </w:r>
            <w:r w:rsidRPr="0072028E">
              <w:tab/>
              <w:t xml:space="preserve">Set to </w:t>
            </w:r>
            <w:r>
              <w:t>"false": the current status of the subscribed event is not requested to be immediately reported.</w:t>
            </w:r>
          </w:p>
          <w:p w14:paraId="2204C4BF" w14:textId="77777777" w:rsidR="000A25A9" w:rsidRDefault="000A25A9" w:rsidP="00FC05D2">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BFC96D3" w14:textId="77777777" w:rsidR="000A25A9" w:rsidRDefault="000A25A9" w:rsidP="00FC05D2">
            <w:pPr>
              <w:pStyle w:val="TAL"/>
              <w:rPr>
                <w:noProof/>
                <w:lang w:eastAsia="zh-CN"/>
              </w:rPr>
            </w:pPr>
          </w:p>
          <w:p w14:paraId="1432E26A" w14:textId="77777777" w:rsidR="000A25A9" w:rsidRDefault="000A25A9" w:rsidP="00FC05D2">
            <w:pPr>
              <w:pStyle w:val="TAL"/>
              <w:rPr>
                <w:noProof/>
              </w:rPr>
            </w:pPr>
            <w:r>
              <w:rPr>
                <w:noProof/>
                <w:lang w:eastAsia="zh-CN"/>
              </w:rPr>
              <w:t>(NOTE 6)</w:t>
            </w:r>
          </w:p>
        </w:tc>
        <w:tc>
          <w:tcPr>
            <w:tcW w:w="1753" w:type="dxa"/>
          </w:tcPr>
          <w:p w14:paraId="7F24B41A" w14:textId="77777777" w:rsidR="000A25A9" w:rsidRDefault="000A25A9" w:rsidP="00FC05D2">
            <w:pPr>
              <w:pStyle w:val="TAL"/>
              <w:rPr>
                <w:rFonts w:cs="Arial"/>
                <w:noProof/>
                <w:szCs w:val="18"/>
              </w:rPr>
            </w:pPr>
          </w:p>
        </w:tc>
      </w:tr>
      <w:tr w:rsidR="000A25A9" w14:paraId="7BC0B254" w14:textId="77777777" w:rsidTr="00FC05D2">
        <w:trPr>
          <w:jc w:val="center"/>
        </w:trPr>
        <w:tc>
          <w:tcPr>
            <w:tcW w:w="1986" w:type="dxa"/>
          </w:tcPr>
          <w:p w14:paraId="29B485CC" w14:textId="77777777" w:rsidR="000A25A9" w:rsidRDefault="000A25A9" w:rsidP="00FC05D2">
            <w:pPr>
              <w:pStyle w:val="TAL"/>
              <w:rPr>
                <w:noProof/>
              </w:rPr>
            </w:pPr>
            <w:r>
              <w:rPr>
                <w:noProof/>
              </w:rPr>
              <w:t>notifMethod</w:t>
            </w:r>
          </w:p>
        </w:tc>
        <w:tc>
          <w:tcPr>
            <w:tcW w:w="1700" w:type="dxa"/>
          </w:tcPr>
          <w:p w14:paraId="0D7DA68C" w14:textId="77777777" w:rsidR="000A25A9" w:rsidRDefault="000A25A9" w:rsidP="00FC05D2">
            <w:pPr>
              <w:pStyle w:val="TAL"/>
              <w:rPr>
                <w:noProof/>
              </w:rPr>
            </w:pPr>
            <w:r>
              <w:rPr>
                <w:noProof/>
              </w:rPr>
              <w:t>NotificationMethod</w:t>
            </w:r>
          </w:p>
        </w:tc>
        <w:tc>
          <w:tcPr>
            <w:tcW w:w="352" w:type="dxa"/>
          </w:tcPr>
          <w:p w14:paraId="286B0E9F" w14:textId="77777777" w:rsidR="000A25A9" w:rsidRDefault="000A25A9" w:rsidP="00FC05D2">
            <w:pPr>
              <w:pStyle w:val="TAC"/>
              <w:rPr>
                <w:noProof/>
              </w:rPr>
            </w:pPr>
            <w:r>
              <w:rPr>
                <w:noProof/>
              </w:rPr>
              <w:t>O</w:t>
            </w:r>
          </w:p>
        </w:tc>
        <w:tc>
          <w:tcPr>
            <w:tcW w:w="1132" w:type="dxa"/>
          </w:tcPr>
          <w:p w14:paraId="2E1CA15C" w14:textId="77777777" w:rsidR="000A25A9" w:rsidRDefault="000A25A9" w:rsidP="00FC05D2">
            <w:pPr>
              <w:pStyle w:val="TAC"/>
              <w:rPr>
                <w:noProof/>
              </w:rPr>
            </w:pPr>
            <w:r>
              <w:rPr>
                <w:noProof/>
              </w:rPr>
              <w:t>0..1</w:t>
            </w:r>
          </w:p>
        </w:tc>
        <w:tc>
          <w:tcPr>
            <w:tcW w:w="2946" w:type="dxa"/>
          </w:tcPr>
          <w:p w14:paraId="1B6717B9" w14:textId="77777777" w:rsidR="000A25A9" w:rsidRDefault="000A25A9" w:rsidP="00FC05D2">
            <w:pPr>
              <w:pStyle w:val="TAL"/>
              <w:rPr>
                <w:noProof/>
              </w:rPr>
            </w:pPr>
            <w:r>
              <w:rPr>
                <w:noProof/>
              </w:rPr>
              <w:t>If "notifMethod" is not supplied, the default value "ON_EVENT_DETECTION" applies.</w:t>
            </w:r>
          </w:p>
          <w:p w14:paraId="5D05CAC1" w14:textId="77777777" w:rsidR="000A25A9" w:rsidRDefault="000A25A9" w:rsidP="00FC05D2">
            <w:pPr>
              <w:pStyle w:val="TAL"/>
              <w:rPr>
                <w:noProof/>
              </w:rPr>
            </w:pPr>
          </w:p>
          <w:p w14:paraId="424030F2" w14:textId="77777777" w:rsidR="000A25A9" w:rsidRDefault="000A25A9" w:rsidP="00FC05D2">
            <w:pPr>
              <w:pStyle w:val="TAL"/>
              <w:rPr>
                <w:noProof/>
              </w:rPr>
            </w:pPr>
            <w:r>
              <w:rPr>
                <w:noProof/>
              </w:rPr>
              <w:t>(NOTE</w:t>
            </w:r>
            <w:r>
              <w:rPr>
                <w:rFonts w:hint="eastAsia"/>
                <w:noProof/>
                <w:lang w:eastAsia="zh-CN"/>
              </w:rPr>
              <w:t> </w:t>
            </w:r>
            <w:r>
              <w:rPr>
                <w:noProof/>
                <w:lang w:eastAsia="zh-CN"/>
              </w:rPr>
              <w:t>4</w:t>
            </w:r>
            <w:r>
              <w:rPr>
                <w:noProof/>
              </w:rPr>
              <w:t>) (NOTE 5)</w:t>
            </w:r>
          </w:p>
        </w:tc>
        <w:tc>
          <w:tcPr>
            <w:tcW w:w="1753" w:type="dxa"/>
          </w:tcPr>
          <w:p w14:paraId="33A27DCB" w14:textId="77777777" w:rsidR="000A25A9" w:rsidRDefault="000A25A9" w:rsidP="00FC05D2">
            <w:pPr>
              <w:pStyle w:val="TAL"/>
              <w:rPr>
                <w:rFonts w:cs="Arial"/>
                <w:noProof/>
                <w:szCs w:val="18"/>
              </w:rPr>
            </w:pPr>
          </w:p>
        </w:tc>
      </w:tr>
      <w:tr w:rsidR="000A25A9" w14:paraId="6B891993" w14:textId="77777777" w:rsidTr="00FC05D2">
        <w:trPr>
          <w:jc w:val="center"/>
        </w:trPr>
        <w:tc>
          <w:tcPr>
            <w:tcW w:w="1986" w:type="dxa"/>
          </w:tcPr>
          <w:p w14:paraId="2A863BB3" w14:textId="77777777" w:rsidR="000A25A9" w:rsidRDefault="000A25A9" w:rsidP="00FC05D2">
            <w:pPr>
              <w:pStyle w:val="TAL"/>
              <w:rPr>
                <w:noProof/>
              </w:rPr>
            </w:pPr>
            <w:r>
              <w:rPr>
                <w:noProof/>
              </w:rPr>
              <w:t>maxReportNbr</w:t>
            </w:r>
          </w:p>
        </w:tc>
        <w:tc>
          <w:tcPr>
            <w:tcW w:w="1700" w:type="dxa"/>
          </w:tcPr>
          <w:p w14:paraId="7AAD0D2D" w14:textId="77777777" w:rsidR="000A25A9" w:rsidRDefault="000A25A9" w:rsidP="00FC05D2">
            <w:pPr>
              <w:pStyle w:val="TAL"/>
              <w:rPr>
                <w:noProof/>
              </w:rPr>
            </w:pPr>
            <w:r>
              <w:rPr>
                <w:noProof/>
              </w:rPr>
              <w:t>Uinteger</w:t>
            </w:r>
          </w:p>
        </w:tc>
        <w:tc>
          <w:tcPr>
            <w:tcW w:w="352" w:type="dxa"/>
          </w:tcPr>
          <w:p w14:paraId="5BDF7EAB" w14:textId="77777777" w:rsidR="000A25A9" w:rsidRDefault="000A25A9" w:rsidP="00FC05D2">
            <w:pPr>
              <w:pStyle w:val="TAC"/>
              <w:rPr>
                <w:noProof/>
              </w:rPr>
            </w:pPr>
            <w:r>
              <w:rPr>
                <w:noProof/>
              </w:rPr>
              <w:t>O</w:t>
            </w:r>
          </w:p>
        </w:tc>
        <w:tc>
          <w:tcPr>
            <w:tcW w:w="1132" w:type="dxa"/>
          </w:tcPr>
          <w:p w14:paraId="280B41C3" w14:textId="77777777" w:rsidR="000A25A9" w:rsidRDefault="000A25A9" w:rsidP="00FC05D2">
            <w:pPr>
              <w:pStyle w:val="TAC"/>
              <w:rPr>
                <w:noProof/>
              </w:rPr>
            </w:pPr>
            <w:r>
              <w:rPr>
                <w:noProof/>
              </w:rPr>
              <w:t>0..1</w:t>
            </w:r>
          </w:p>
        </w:tc>
        <w:tc>
          <w:tcPr>
            <w:tcW w:w="2946" w:type="dxa"/>
          </w:tcPr>
          <w:p w14:paraId="52E68EEF" w14:textId="77777777" w:rsidR="000A25A9" w:rsidRDefault="000A25A9" w:rsidP="00FC05D2">
            <w:pPr>
              <w:pStyle w:val="TAL"/>
              <w:rPr>
                <w:noProof/>
              </w:rPr>
            </w:pPr>
            <w:r>
              <w:rPr>
                <w:noProof/>
              </w:rPr>
              <w:t>If omitted, there is no limit.</w:t>
            </w:r>
          </w:p>
          <w:p w14:paraId="72065065" w14:textId="77777777" w:rsidR="000A25A9" w:rsidRDefault="000A25A9" w:rsidP="00FC05D2">
            <w:pPr>
              <w:pStyle w:val="TAL"/>
              <w:rPr>
                <w:noProof/>
              </w:rPr>
            </w:pPr>
          </w:p>
          <w:p w14:paraId="77473045" w14:textId="77777777" w:rsidR="000A25A9" w:rsidRDefault="000A25A9" w:rsidP="00FC05D2">
            <w:pPr>
              <w:pStyle w:val="TAL"/>
              <w:rPr>
                <w:noProof/>
              </w:rPr>
            </w:pPr>
            <w:r>
              <w:rPr>
                <w:noProof/>
              </w:rPr>
              <w:t>(NOTE</w:t>
            </w:r>
            <w:r>
              <w:rPr>
                <w:rFonts w:hint="eastAsia"/>
                <w:noProof/>
                <w:lang w:eastAsia="zh-CN"/>
              </w:rPr>
              <w:t> </w:t>
            </w:r>
            <w:r>
              <w:rPr>
                <w:noProof/>
                <w:lang w:eastAsia="zh-CN"/>
              </w:rPr>
              <w:t>4</w:t>
            </w:r>
            <w:r>
              <w:rPr>
                <w:noProof/>
              </w:rPr>
              <w:t>) (NOTE 5)</w:t>
            </w:r>
          </w:p>
        </w:tc>
        <w:tc>
          <w:tcPr>
            <w:tcW w:w="1753" w:type="dxa"/>
          </w:tcPr>
          <w:p w14:paraId="0113B165" w14:textId="77777777" w:rsidR="000A25A9" w:rsidRDefault="000A25A9" w:rsidP="00FC05D2">
            <w:pPr>
              <w:pStyle w:val="TAL"/>
              <w:rPr>
                <w:rFonts w:cs="Arial"/>
                <w:noProof/>
                <w:szCs w:val="18"/>
              </w:rPr>
            </w:pPr>
          </w:p>
        </w:tc>
      </w:tr>
      <w:tr w:rsidR="000A25A9" w14:paraId="64070F1A" w14:textId="77777777" w:rsidTr="00FC05D2">
        <w:trPr>
          <w:jc w:val="center"/>
        </w:trPr>
        <w:tc>
          <w:tcPr>
            <w:tcW w:w="1986" w:type="dxa"/>
          </w:tcPr>
          <w:p w14:paraId="05A70ADA" w14:textId="77777777" w:rsidR="000A25A9" w:rsidRDefault="000A25A9" w:rsidP="00FC05D2">
            <w:pPr>
              <w:pStyle w:val="TAL"/>
              <w:rPr>
                <w:noProof/>
              </w:rPr>
            </w:pPr>
            <w:r>
              <w:rPr>
                <w:lang w:eastAsia="zh-CN"/>
              </w:rPr>
              <w:t>expiry</w:t>
            </w:r>
          </w:p>
        </w:tc>
        <w:tc>
          <w:tcPr>
            <w:tcW w:w="1700" w:type="dxa"/>
          </w:tcPr>
          <w:p w14:paraId="7458022B" w14:textId="77777777" w:rsidR="000A25A9" w:rsidRDefault="000A25A9" w:rsidP="00FC05D2">
            <w:pPr>
              <w:pStyle w:val="TAL"/>
              <w:rPr>
                <w:noProof/>
              </w:rPr>
            </w:pPr>
            <w:r>
              <w:rPr>
                <w:lang w:eastAsia="zh-CN"/>
              </w:rPr>
              <w:t>DateTime</w:t>
            </w:r>
          </w:p>
        </w:tc>
        <w:tc>
          <w:tcPr>
            <w:tcW w:w="352" w:type="dxa"/>
          </w:tcPr>
          <w:p w14:paraId="6F581591" w14:textId="77777777" w:rsidR="000A25A9" w:rsidRDefault="000A25A9" w:rsidP="00FC05D2">
            <w:pPr>
              <w:pStyle w:val="TAC"/>
              <w:rPr>
                <w:noProof/>
              </w:rPr>
            </w:pPr>
            <w:r>
              <w:rPr>
                <w:noProof/>
              </w:rPr>
              <w:t>C</w:t>
            </w:r>
          </w:p>
        </w:tc>
        <w:tc>
          <w:tcPr>
            <w:tcW w:w="1132" w:type="dxa"/>
          </w:tcPr>
          <w:p w14:paraId="214055E3" w14:textId="77777777" w:rsidR="000A25A9" w:rsidRDefault="000A25A9" w:rsidP="00FC05D2">
            <w:pPr>
              <w:pStyle w:val="TAC"/>
              <w:rPr>
                <w:noProof/>
              </w:rPr>
            </w:pPr>
            <w:r>
              <w:rPr>
                <w:noProof/>
              </w:rPr>
              <w:t>0..1</w:t>
            </w:r>
          </w:p>
        </w:tc>
        <w:tc>
          <w:tcPr>
            <w:tcW w:w="2946" w:type="dxa"/>
          </w:tcPr>
          <w:p w14:paraId="3C2BA2D5" w14:textId="77777777" w:rsidR="000A25A9" w:rsidRDefault="000A25A9" w:rsidP="00FC05D2">
            <w:pPr>
              <w:pStyle w:val="TAL"/>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136" w:name="_Hlk530347044"/>
            <w:r>
              <w:rPr>
                <w:rFonts w:cs="Arial"/>
                <w:szCs w:val="18"/>
                <w:lang w:eastAsia="zh-CN"/>
              </w:rPr>
              <w:t xml:space="preserve"> </w:t>
            </w:r>
            <w:r>
              <w:t>If an expiry time was included in the request, then the expiry time returned in the response should be less than or equal to that value.</w:t>
            </w:r>
            <w:bookmarkEnd w:id="136"/>
            <w:r>
              <w:t xml:space="preserve"> If the expiry time is not included in the response, the NF service consumer shall not associate an expiry time for the subscription.</w:t>
            </w:r>
          </w:p>
          <w:p w14:paraId="71129626" w14:textId="77777777" w:rsidR="000A25A9" w:rsidRDefault="000A25A9" w:rsidP="00FC05D2">
            <w:pPr>
              <w:pStyle w:val="TAL"/>
              <w:rPr>
                <w:noProof/>
              </w:rPr>
            </w:pPr>
          </w:p>
          <w:p w14:paraId="711728A9" w14:textId="77777777" w:rsidR="000A25A9" w:rsidRDefault="000A25A9" w:rsidP="00FC05D2">
            <w:pPr>
              <w:pStyle w:val="TAL"/>
              <w:rPr>
                <w:noProof/>
              </w:rPr>
            </w:pPr>
            <w:r>
              <w:rPr>
                <w:noProof/>
              </w:rPr>
              <w:t>(NOTE</w:t>
            </w:r>
            <w:r>
              <w:rPr>
                <w:rFonts w:hint="eastAsia"/>
                <w:noProof/>
                <w:lang w:eastAsia="zh-CN"/>
              </w:rPr>
              <w:t> </w:t>
            </w:r>
            <w:r>
              <w:rPr>
                <w:noProof/>
                <w:lang w:eastAsia="zh-CN"/>
              </w:rPr>
              <w:t>4</w:t>
            </w:r>
            <w:r>
              <w:rPr>
                <w:noProof/>
              </w:rPr>
              <w:t>)</w:t>
            </w:r>
          </w:p>
        </w:tc>
        <w:tc>
          <w:tcPr>
            <w:tcW w:w="1753" w:type="dxa"/>
          </w:tcPr>
          <w:p w14:paraId="207FDB26" w14:textId="77777777" w:rsidR="000A25A9" w:rsidRDefault="000A25A9" w:rsidP="00FC05D2">
            <w:pPr>
              <w:pStyle w:val="TAL"/>
              <w:rPr>
                <w:rFonts w:cs="Arial"/>
                <w:noProof/>
                <w:szCs w:val="18"/>
              </w:rPr>
            </w:pPr>
          </w:p>
        </w:tc>
      </w:tr>
      <w:tr w:rsidR="000A25A9" w14:paraId="5E711927" w14:textId="77777777" w:rsidTr="00FC05D2">
        <w:trPr>
          <w:jc w:val="center"/>
        </w:trPr>
        <w:tc>
          <w:tcPr>
            <w:tcW w:w="1986" w:type="dxa"/>
          </w:tcPr>
          <w:p w14:paraId="7DDB5187" w14:textId="77777777" w:rsidR="000A25A9" w:rsidRDefault="000A25A9" w:rsidP="00FC05D2">
            <w:pPr>
              <w:pStyle w:val="TAL"/>
              <w:rPr>
                <w:noProof/>
              </w:rPr>
            </w:pPr>
            <w:r>
              <w:rPr>
                <w:noProof/>
              </w:rPr>
              <w:t>repPeriod</w:t>
            </w:r>
          </w:p>
        </w:tc>
        <w:tc>
          <w:tcPr>
            <w:tcW w:w="1700" w:type="dxa"/>
          </w:tcPr>
          <w:p w14:paraId="61D39643" w14:textId="77777777" w:rsidR="000A25A9" w:rsidRDefault="000A25A9" w:rsidP="00FC05D2">
            <w:pPr>
              <w:pStyle w:val="TAL"/>
              <w:rPr>
                <w:noProof/>
              </w:rPr>
            </w:pPr>
            <w:r>
              <w:rPr>
                <w:noProof/>
              </w:rPr>
              <w:t>DurationSec</w:t>
            </w:r>
          </w:p>
        </w:tc>
        <w:tc>
          <w:tcPr>
            <w:tcW w:w="352" w:type="dxa"/>
          </w:tcPr>
          <w:p w14:paraId="0D3869AD" w14:textId="77777777" w:rsidR="000A25A9" w:rsidRDefault="000A25A9" w:rsidP="00FC05D2">
            <w:pPr>
              <w:pStyle w:val="TAC"/>
              <w:rPr>
                <w:noProof/>
              </w:rPr>
            </w:pPr>
            <w:r>
              <w:rPr>
                <w:noProof/>
              </w:rPr>
              <w:t>C</w:t>
            </w:r>
          </w:p>
        </w:tc>
        <w:tc>
          <w:tcPr>
            <w:tcW w:w="1132" w:type="dxa"/>
          </w:tcPr>
          <w:p w14:paraId="483AC373" w14:textId="77777777" w:rsidR="000A25A9" w:rsidRDefault="000A25A9" w:rsidP="00FC05D2">
            <w:pPr>
              <w:pStyle w:val="TAC"/>
              <w:rPr>
                <w:noProof/>
              </w:rPr>
            </w:pPr>
            <w:r>
              <w:rPr>
                <w:noProof/>
              </w:rPr>
              <w:t>0..1</w:t>
            </w:r>
          </w:p>
        </w:tc>
        <w:tc>
          <w:tcPr>
            <w:tcW w:w="2946" w:type="dxa"/>
          </w:tcPr>
          <w:p w14:paraId="1168F60F" w14:textId="77777777" w:rsidR="000A25A9" w:rsidRDefault="000A25A9" w:rsidP="00FC05D2">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753" w:type="dxa"/>
          </w:tcPr>
          <w:p w14:paraId="02B46AC7" w14:textId="77777777" w:rsidR="000A25A9" w:rsidRDefault="000A25A9" w:rsidP="00FC05D2">
            <w:pPr>
              <w:pStyle w:val="TAL"/>
              <w:rPr>
                <w:rFonts w:cs="Arial"/>
                <w:noProof/>
                <w:szCs w:val="18"/>
              </w:rPr>
            </w:pPr>
          </w:p>
        </w:tc>
      </w:tr>
      <w:tr w:rsidR="000A25A9" w14:paraId="42F28E01" w14:textId="77777777" w:rsidTr="00FC05D2">
        <w:trPr>
          <w:jc w:val="center"/>
        </w:trPr>
        <w:tc>
          <w:tcPr>
            <w:tcW w:w="1986" w:type="dxa"/>
          </w:tcPr>
          <w:p w14:paraId="33DEC43D" w14:textId="77777777" w:rsidR="000A25A9" w:rsidRDefault="000A25A9" w:rsidP="00FC05D2">
            <w:pPr>
              <w:pStyle w:val="TAL"/>
              <w:rPr>
                <w:noProof/>
              </w:rPr>
            </w:pPr>
            <w:r>
              <w:rPr>
                <w:noProof/>
              </w:rPr>
              <w:t>guami</w:t>
            </w:r>
          </w:p>
        </w:tc>
        <w:tc>
          <w:tcPr>
            <w:tcW w:w="1700" w:type="dxa"/>
          </w:tcPr>
          <w:p w14:paraId="041B2531" w14:textId="77777777" w:rsidR="000A25A9" w:rsidRDefault="000A25A9" w:rsidP="00FC05D2">
            <w:pPr>
              <w:pStyle w:val="TAL"/>
              <w:rPr>
                <w:noProof/>
              </w:rPr>
            </w:pPr>
            <w:r>
              <w:t>Guami</w:t>
            </w:r>
          </w:p>
        </w:tc>
        <w:tc>
          <w:tcPr>
            <w:tcW w:w="352" w:type="dxa"/>
          </w:tcPr>
          <w:p w14:paraId="206E71CA" w14:textId="77777777" w:rsidR="000A25A9" w:rsidRDefault="000A25A9" w:rsidP="00FC05D2">
            <w:pPr>
              <w:pStyle w:val="TAC"/>
              <w:rPr>
                <w:noProof/>
              </w:rPr>
            </w:pPr>
            <w:r>
              <w:rPr>
                <w:noProof/>
              </w:rPr>
              <w:t>C</w:t>
            </w:r>
          </w:p>
        </w:tc>
        <w:tc>
          <w:tcPr>
            <w:tcW w:w="1132" w:type="dxa"/>
          </w:tcPr>
          <w:p w14:paraId="48101392" w14:textId="77777777" w:rsidR="000A25A9" w:rsidRDefault="000A25A9" w:rsidP="00FC05D2">
            <w:pPr>
              <w:pStyle w:val="TAC"/>
              <w:rPr>
                <w:noProof/>
              </w:rPr>
            </w:pPr>
            <w:r>
              <w:rPr>
                <w:noProof/>
              </w:rPr>
              <w:t>0..1</w:t>
            </w:r>
          </w:p>
        </w:tc>
        <w:tc>
          <w:tcPr>
            <w:tcW w:w="2946" w:type="dxa"/>
          </w:tcPr>
          <w:p w14:paraId="2BCBA2EE" w14:textId="77777777" w:rsidR="000A25A9" w:rsidRDefault="000A25A9" w:rsidP="00FC05D2">
            <w:pPr>
              <w:pStyle w:val="TAL"/>
              <w:rPr>
                <w:noProof/>
              </w:rPr>
            </w:pPr>
            <w:r>
              <w:rPr>
                <w:noProof/>
              </w:rPr>
              <w:t xml:space="preserve">The </w:t>
            </w:r>
            <w:r>
              <w:rPr>
                <w:lang w:eastAsia="zh-CN"/>
              </w:rPr>
              <w:t>Globally Unique AMF Identifier (GUAMI) shall be provided by an AMF as NF service consumer.</w:t>
            </w:r>
          </w:p>
        </w:tc>
        <w:tc>
          <w:tcPr>
            <w:tcW w:w="1753" w:type="dxa"/>
          </w:tcPr>
          <w:p w14:paraId="3E36449A" w14:textId="77777777" w:rsidR="000A25A9" w:rsidRDefault="000A25A9" w:rsidP="00FC05D2">
            <w:pPr>
              <w:pStyle w:val="TAL"/>
              <w:rPr>
                <w:rFonts w:cs="Arial"/>
                <w:noProof/>
                <w:szCs w:val="18"/>
              </w:rPr>
            </w:pPr>
          </w:p>
        </w:tc>
      </w:tr>
      <w:tr w:rsidR="000A25A9" w14:paraId="6F074DC4" w14:textId="77777777" w:rsidTr="00FC05D2">
        <w:trPr>
          <w:jc w:val="center"/>
        </w:trPr>
        <w:tc>
          <w:tcPr>
            <w:tcW w:w="1986" w:type="dxa"/>
          </w:tcPr>
          <w:p w14:paraId="6E3E8FD5" w14:textId="77777777" w:rsidR="000A25A9" w:rsidRDefault="000A25A9" w:rsidP="00FC05D2">
            <w:pPr>
              <w:pStyle w:val="TAL"/>
              <w:rPr>
                <w:noProof/>
              </w:rPr>
            </w:pPr>
            <w:r>
              <w:rPr>
                <w:noProof/>
              </w:rPr>
              <w:t>serviceName</w:t>
            </w:r>
          </w:p>
        </w:tc>
        <w:tc>
          <w:tcPr>
            <w:tcW w:w="1700" w:type="dxa"/>
          </w:tcPr>
          <w:p w14:paraId="7120C58D" w14:textId="77777777" w:rsidR="000A25A9" w:rsidRDefault="000A25A9" w:rsidP="00FC05D2">
            <w:pPr>
              <w:pStyle w:val="TAL"/>
              <w:rPr>
                <w:noProof/>
              </w:rPr>
            </w:pPr>
            <w:r>
              <w:t>ServiceName</w:t>
            </w:r>
          </w:p>
        </w:tc>
        <w:tc>
          <w:tcPr>
            <w:tcW w:w="352" w:type="dxa"/>
          </w:tcPr>
          <w:p w14:paraId="1147B713" w14:textId="77777777" w:rsidR="000A25A9" w:rsidRDefault="000A25A9" w:rsidP="00FC05D2">
            <w:pPr>
              <w:pStyle w:val="TAC"/>
              <w:rPr>
                <w:noProof/>
              </w:rPr>
            </w:pPr>
            <w:r>
              <w:rPr>
                <w:noProof/>
              </w:rPr>
              <w:t>O</w:t>
            </w:r>
          </w:p>
        </w:tc>
        <w:tc>
          <w:tcPr>
            <w:tcW w:w="1132" w:type="dxa"/>
          </w:tcPr>
          <w:p w14:paraId="07470954" w14:textId="77777777" w:rsidR="000A25A9" w:rsidRDefault="000A25A9" w:rsidP="00FC05D2">
            <w:pPr>
              <w:pStyle w:val="TAC"/>
              <w:rPr>
                <w:noProof/>
              </w:rPr>
            </w:pPr>
            <w:r>
              <w:rPr>
                <w:noProof/>
              </w:rPr>
              <w:t>0..1</w:t>
            </w:r>
          </w:p>
        </w:tc>
        <w:tc>
          <w:tcPr>
            <w:tcW w:w="2946" w:type="dxa"/>
          </w:tcPr>
          <w:p w14:paraId="4B3DA28C" w14:textId="77777777" w:rsidR="000A25A9" w:rsidRDefault="000A25A9" w:rsidP="00FC05D2">
            <w:pPr>
              <w:pStyle w:val="TAL"/>
              <w:rPr>
                <w:noProof/>
              </w:rPr>
            </w:pPr>
            <w:r>
              <w:rPr>
                <w:noProof/>
              </w:rPr>
              <w:t>If the NF service consumer is an AMF, it should provide the name of a service produced by the AMF that makes use of the notification about subscribed events.</w:t>
            </w:r>
          </w:p>
        </w:tc>
        <w:tc>
          <w:tcPr>
            <w:tcW w:w="1753" w:type="dxa"/>
          </w:tcPr>
          <w:p w14:paraId="1691B632" w14:textId="77777777" w:rsidR="000A25A9" w:rsidRDefault="000A25A9" w:rsidP="00FC05D2">
            <w:pPr>
              <w:pStyle w:val="TAL"/>
              <w:rPr>
                <w:rFonts w:cs="Arial"/>
                <w:noProof/>
                <w:szCs w:val="18"/>
              </w:rPr>
            </w:pPr>
          </w:p>
        </w:tc>
      </w:tr>
      <w:tr w:rsidR="000A25A9" w14:paraId="12DC89C7" w14:textId="77777777" w:rsidTr="00FC05D2">
        <w:trPr>
          <w:jc w:val="center"/>
        </w:trPr>
        <w:tc>
          <w:tcPr>
            <w:tcW w:w="1986" w:type="dxa"/>
          </w:tcPr>
          <w:p w14:paraId="063F3B7D" w14:textId="77777777" w:rsidR="000A25A9" w:rsidRDefault="000A25A9" w:rsidP="00FC05D2">
            <w:pPr>
              <w:pStyle w:val="TAL"/>
              <w:rPr>
                <w:noProof/>
              </w:rPr>
            </w:pPr>
            <w:r>
              <w:rPr>
                <w:noProof/>
                <w:lang w:eastAsia="zh-CN"/>
              </w:rPr>
              <w:lastRenderedPageBreak/>
              <w:t>supportedFeatures</w:t>
            </w:r>
          </w:p>
        </w:tc>
        <w:tc>
          <w:tcPr>
            <w:tcW w:w="1700" w:type="dxa"/>
          </w:tcPr>
          <w:p w14:paraId="42D9D173" w14:textId="77777777" w:rsidR="000A25A9" w:rsidRDefault="000A25A9" w:rsidP="00FC05D2">
            <w:pPr>
              <w:pStyle w:val="TAL"/>
              <w:rPr>
                <w:noProof/>
              </w:rPr>
            </w:pPr>
            <w:r>
              <w:rPr>
                <w:noProof/>
                <w:lang w:eastAsia="zh-CN"/>
              </w:rPr>
              <w:t>SupportedFeatures</w:t>
            </w:r>
          </w:p>
        </w:tc>
        <w:tc>
          <w:tcPr>
            <w:tcW w:w="352" w:type="dxa"/>
          </w:tcPr>
          <w:p w14:paraId="3944F49B" w14:textId="77777777" w:rsidR="000A25A9" w:rsidRDefault="000A25A9" w:rsidP="00FC05D2">
            <w:pPr>
              <w:pStyle w:val="TAC"/>
              <w:rPr>
                <w:noProof/>
              </w:rPr>
            </w:pPr>
            <w:r>
              <w:rPr>
                <w:noProof/>
              </w:rPr>
              <w:t>C</w:t>
            </w:r>
          </w:p>
        </w:tc>
        <w:tc>
          <w:tcPr>
            <w:tcW w:w="1132" w:type="dxa"/>
          </w:tcPr>
          <w:p w14:paraId="2568B142" w14:textId="77777777" w:rsidR="000A25A9" w:rsidRDefault="000A25A9" w:rsidP="00FC05D2">
            <w:pPr>
              <w:pStyle w:val="TAC"/>
              <w:rPr>
                <w:noProof/>
              </w:rPr>
            </w:pPr>
            <w:r>
              <w:rPr>
                <w:noProof/>
              </w:rPr>
              <w:t>0..1</w:t>
            </w:r>
          </w:p>
        </w:tc>
        <w:tc>
          <w:tcPr>
            <w:tcW w:w="2946" w:type="dxa"/>
          </w:tcPr>
          <w:p w14:paraId="3C64E760" w14:textId="77777777" w:rsidR="000A25A9" w:rsidRDefault="000A25A9" w:rsidP="00FC05D2">
            <w:pPr>
              <w:pStyle w:val="TAL"/>
              <w:rPr>
                <w:noProof/>
              </w:rPr>
            </w:pPr>
            <w:r>
              <w:rPr>
                <w:noProof/>
              </w:rPr>
              <w:t>List of Supported features used as described in clause 5.8.</w:t>
            </w:r>
          </w:p>
          <w:p w14:paraId="060D22C6" w14:textId="77777777" w:rsidR="000A25A9" w:rsidRDefault="000A25A9" w:rsidP="00FC05D2">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753" w:type="dxa"/>
          </w:tcPr>
          <w:p w14:paraId="40FBB1B0" w14:textId="77777777" w:rsidR="000A25A9" w:rsidRDefault="000A25A9" w:rsidP="00FC05D2">
            <w:pPr>
              <w:pStyle w:val="TAL"/>
              <w:rPr>
                <w:rFonts w:cs="Arial"/>
                <w:noProof/>
                <w:szCs w:val="18"/>
              </w:rPr>
            </w:pPr>
          </w:p>
        </w:tc>
      </w:tr>
      <w:tr w:rsidR="000A25A9" w14:paraId="5ED8138B" w14:textId="77777777" w:rsidTr="00FC05D2">
        <w:trPr>
          <w:jc w:val="center"/>
        </w:trPr>
        <w:tc>
          <w:tcPr>
            <w:tcW w:w="1986" w:type="dxa"/>
          </w:tcPr>
          <w:p w14:paraId="319E4CCB" w14:textId="77777777" w:rsidR="000A25A9" w:rsidRDefault="000A25A9" w:rsidP="00FC05D2">
            <w:pPr>
              <w:pStyle w:val="TAL"/>
              <w:rPr>
                <w:noProof/>
                <w:lang w:eastAsia="zh-CN"/>
              </w:rPr>
            </w:pPr>
            <w:r>
              <w:rPr>
                <w:noProof/>
              </w:rPr>
              <w:t>sampRatio</w:t>
            </w:r>
          </w:p>
        </w:tc>
        <w:tc>
          <w:tcPr>
            <w:tcW w:w="1700" w:type="dxa"/>
          </w:tcPr>
          <w:p w14:paraId="20F4D5C0" w14:textId="77777777" w:rsidR="000A25A9" w:rsidRDefault="000A25A9" w:rsidP="00FC05D2">
            <w:pPr>
              <w:pStyle w:val="TAL"/>
              <w:rPr>
                <w:noProof/>
                <w:lang w:eastAsia="zh-CN"/>
              </w:rPr>
            </w:pPr>
            <w:r>
              <w:t>SamplingRatio</w:t>
            </w:r>
          </w:p>
        </w:tc>
        <w:tc>
          <w:tcPr>
            <w:tcW w:w="352" w:type="dxa"/>
          </w:tcPr>
          <w:p w14:paraId="6BB8DD98" w14:textId="77777777" w:rsidR="000A25A9" w:rsidRDefault="000A25A9" w:rsidP="00FC05D2">
            <w:pPr>
              <w:pStyle w:val="TAC"/>
              <w:rPr>
                <w:noProof/>
              </w:rPr>
            </w:pPr>
            <w:r>
              <w:rPr>
                <w:noProof/>
              </w:rPr>
              <w:t>O</w:t>
            </w:r>
          </w:p>
        </w:tc>
        <w:tc>
          <w:tcPr>
            <w:tcW w:w="1132" w:type="dxa"/>
          </w:tcPr>
          <w:p w14:paraId="2E1A0EED" w14:textId="77777777" w:rsidR="000A25A9" w:rsidRDefault="000A25A9" w:rsidP="00FC05D2">
            <w:pPr>
              <w:pStyle w:val="TAC"/>
              <w:rPr>
                <w:noProof/>
              </w:rPr>
            </w:pPr>
            <w:r>
              <w:rPr>
                <w:noProof/>
              </w:rPr>
              <w:t>0..1</w:t>
            </w:r>
          </w:p>
        </w:tc>
        <w:tc>
          <w:tcPr>
            <w:tcW w:w="2946" w:type="dxa"/>
          </w:tcPr>
          <w:p w14:paraId="38BB5392" w14:textId="77777777" w:rsidR="000A25A9" w:rsidRDefault="000A25A9" w:rsidP="00FC05D2">
            <w:pPr>
              <w:pStyle w:val="TAL"/>
              <w:rPr>
                <w:noProof/>
              </w:rPr>
            </w:pPr>
            <w:r>
              <w:rPr>
                <w:noProof/>
              </w:rPr>
              <w:t>Indicates the ratio of the random subset to target UEs, event reports only relates to the subset.</w:t>
            </w:r>
          </w:p>
        </w:tc>
        <w:tc>
          <w:tcPr>
            <w:tcW w:w="1753" w:type="dxa"/>
          </w:tcPr>
          <w:p w14:paraId="0581C7BB" w14:textId="77777777" w:rsidR="000A25A9" w:rsidRDefault="000A25A9" w:rsidP="00FC05D2">
            <w:pPr>
              <w:pStyle w:val="TAL"/>
              <w:rPr>
                <w:rFonts w:cs="Arial"/>
                <w:noProof/>
                <w:szCs w:val="18"/>
              </w:rPr>
            </w:pPr>
          </w:p>
        </w:tc>
      </w:tr>
      <w:tr w:rsidR="000A25A9" w14:paraId="0AE3637D" w14:textId="77777777" w:rsidTr="00FC05D2">
        <w:trPr>
          <w:jc w:val="center"/>
        </w:trPr>
        <w:tc>
          <w:tcPr>
            <w:tcW w:w="1986" w:type="dxa"/>
          </w:tcPr>
          <w:p w14:paraId="2272A7B2" w14:textId="77777777" w:rsidR="000A25A9" w:rsidRDefault="000A25A9" w:rsidP="00FC05D2">
            <w:pPr>
              <w:pStyle w:val="TAL"/>
              <w:rPr>
                <w:noProof/>
              </w:rPr>
            </w:pPr>
            <w:r>
              <w:rPr>
                <w:noProof/>
              </w:rPr>
              <w:t>partitionCriteria</w:t>
            </w:r>
          </w:p>
        </w:tc>
        <w:tc>
          <w:tcPr>
            <w:tcW w:w="1700" w:type="dxa"/>
          </w:tcPr>
          <w:p w14:paraId="2398163B" w14:textId="77777777" w:rsidR="000A25A9" w:rsidRDefault="000A25A9" w:rsidP="00FC05D2">
            <w:pPr>
              <w:pStyle w:val="TAL"/>
            </w:pPr>
            <w:r>
              <w:t>array(PartitioningCriteria)</w:t>
            </w:r>
          </w:p>
        </w:tc>
        <w:tc>
          <w:tcPr>
            <w:tcW w:w="352" w:type="dxa"/>
          </w:tcPr>
          <w:p w14:paraId="1C99A29D" w14:textId="77777777" w:rsidR="000A25A9" w:rsidRDefault="000A25A9" w:rsidP="00FC05D2">
            <w:pPr>
              <w:pStyle w:val="TAC"/>
              <w:rPr>
                <w:noProof/>
              </w:rPr>
            </w:pPr>
            <w:r>
              <w:rPr>
                <w:noProof/>
              </w:rPr>
              <w:t>O</w:t>
            </w:r>
          </w:p>
        </w:tc>
        <w:tc>
          <w:tcPr>
            <w:tcW w:w="1132" w:type="dxa"/>
          </w:tcPr>
          <w:p w14:paraId="4D0017F5" w14:textId="77777777" w:rsidR="000A25A9" w:rsidRDefault="000A25A9" w:rsidP="00FC05D2">
            <w:pPr>
              <w:pStyle w:val="TAC"/>
              <w:rPr>
                <w:noProof/>
              </w:rPr>
            </w:pPr>
            <w:r>
              <w:rPr>
                <w:noProof/>
              </w:rPr>
              <w:t>1..N</w:t>
            </w:r>
          </w:p>
        </w:tc>
        <w:tc>
          <w:tcPr>
            <w:tcW w:w="2946" w:type="dxa"/>
          </w:tcPr>
          <w:p w14:paraId="17A3F151" w14:textId="77777777" w:rsidR="000A25A9" w:rsidRDefault="000A25A9" w:rsidP="00FC05D2">
            <w:pPr>
              <w:pStyle w:val="TAL"/>
              <w:rPr>
                <w:noProof/>
              </w:rPr>
            </w:pPr>
            <w:r>
              <w:rPr>
                <w:rFonts w:cs="Arial"/>
                <w:szCs w:val="18"/>
                <w:lang w:eastAsia="zh-CN"/>
              </w:rPr>
              <w:t>Defines criteria for partitioning the UEs in order to apply the sampling ratio for each partition. It may only be included in event subscription requests when the "sampRatio" attribute is also provided.</w:t>
            </w:r>
            <w:r>
              <w:rPr>
                <w:noProof/>
              </w:rPr>
              <w:t xml:space="preserve"> (NOTE 3)</w:t>
            </w:r>
          </w:p>
        </w:tc>
        <w:tc>
          <w:tcPr>
            <w:tcW w:w="1753" w:type="dxa"/>
          </w:tcPr>
          <w:p w14:paraId="076D65B4" w14:textId="77777777" w:rsidR="000A25A9" w:rsidRDefault="000A25A9" w:rsidP="00FC05D2">
            <w:pPr>
              <w:pStyle w:val="TAL"/>
              <w:rPr>
                <w:rFonts w:cs="Arial"/>
                <w:noProof/>
                <w:szCs w:val="18"/>
              </w:rPr>
            </w:pPr>
            <w:r>
              <w:rPr>
                <w:rFonts w:cs="Arial"/>
                <w:noProof/>
                <w:szCs w:val="18"/>
              </w:rPr>
              <w:t>EneNA</w:t>
            </w:r>
          </w:p>
        </w:tc>
      </w:tr>
      <w:tr w:rsidR="000A25A9" w14:paraId="54B8C5F1" w14:textId="77777777" w:rsidTr="00FC05D2">
        <w:trPr>
          <w:jc w:val="center"/>
        </w:trPr>
        <w:tc>
          <w:tcPr>
            <w:tcW w:w="1986" w:type="dxa"/>
          </w:tcPr>
          <w:p w14:paraId="506C759F" w14:textId="77777777" w:rsidR="000A25A9" w:rsidRDefault="000A25A9" w:rsidP="00FC05D2">
            <w:pPr>
              <w:pStyle w:val="TAL"/>
              <w:rPr>
                <w:noProof/>
                <w:lang w:eastAsia="zh-CN"/>
              </w:rPr>
            </w:pPr>
            <w:r>
              <w:rPr>
                <w:noProof/>
              </w:rPr>
              <w:t>grpRepTime</w:t>
            </w:r>
          </w:p>
        </w:tc>
        <w:tc>
          <w:tcPr>
            <w:tcW w:w="1700" w:type="dxa"/>
          </w:tcPr>
          <w:p w14:paraId="6BE92BFA" w14:textId="77777777" w:rsidR="000A25A9" w:rsidRDefault="000A25A9" w:rsidP="00FC05D2">
            <w:pPr>
              <w:pStyle w:val="TAL"/>
              <w:rPr>
                <w:noProof/>
                <w:lang w:eastAsia="zh-CN"/>
              </w:rPr>
            </w:pPr>
            <w:r>
              <w:rPr>
                <w:lang w:eastAsia="zh-CN"/>
              </w:rPr>
              <w:t>DurationSec</w:t>
            </w:r>
          </w:p>
        </w:tc>
        <w:tc>
          <w:tcPr>
            <w:tcW w:w="352" w:type="dxa"/>
          </w:tcPr>
          <w:p w14:paraId="6B490024" w14:textId="77777777" w:rsidR="000A25A9" w:rsidRDefault="000A25A9" w:rsidP="00FC05D2">
            <w:pPr>
              <w:pStyle w:val="TAC"/>
              <w:rPr>
                <w:noProof/>
              </w:rPr>
            </w:pPr>
            <w:r>
              <w:rPr>
                <w:noProof/>
              </w:rPr>
              <w:t>O</w:t>
            </w:r>
          </w:p>
        </w:tc>
        <w:tc>
          <w:tcPr>
            <w:tcW w:w="1132" w:type="dxa"/>
          </w:tcPr>
          <w:p w14:paraId="6A975BB0" w14:textId="77777777" w:rsidR="000A25A9" w:rsidRDefault="000A25A9" w:rsidP="00FC05D2">
            <w:pPr>
              <w:pStyle w:val="TAC"/>
              <w:rPr>
                <w:noProof/>
              </w:rPr>
            </w:pPr>
            <w:r>
              <w:rPr>
                <w:noProof/>
              </w:rPr>
              <w:t>0..1</w:t>
            </w:r>
          </w:p>
        </w:tc>
        <w:tc>
          <w:tcPr>
            <w:tcW w:w="2946" w:type="dxa"/>
          </w:tcPr>
          <w:p w14:paraId="4BA55D75" w14:textId="77777777" w:rsidR="000A25A9" w:rsidRDefault="000A25A9" w:rsidP="00FC05D2">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753" w:type="dxa"/>
          </w:tcPr>
          <w:p w14:paraId="21FF2846" w14:textId="77777777" w:rsidR="000A25A9" w:rsidRDefault="000A25A9" w:rsidP="00FC05D2">
            <w:pPr>
              <w:pStyle w:val="TAL"/>
              <w:rPr>
                <w:rFonts w:cs="Arial"/>
                <w:noProof/>
                <w:szCs w:val="18"/>
              </w:rPr>
            </w:pPr>
          </w:p>
        </w:tc>
      </w:tr>
      <w:tr w:rsidR="000A25A9" w14:paraId="0206FF28" w14:textId="77777777" w:rsidTr="00FC05D2">
        <w:trPr>
          <w:jc w:val="center"/>
        </w:trPr>
        <w:tc>
          <w:tcPr>
            <w:tcW w:w="1986" w:type="dxa"/>
          </w:tcPr>
          <w:p w14:paraId="4F8E9773" w14:textId="77777777" w:rsidR="000A25A9" w:rsidRDefault="000A25A9" w:rsidP="00FC05D2">
            <w:pPr>
              <w:pStyle w:val="TAL"/>
              <w:rPr>
                <w:noProof/>
              </w:rPr>
            </w:pPr>
            <w:r>
              <w:rPr>
                <w:noProof/>
                <w:lang w:eastAsia="zh-CN"/>
              </w:rPr>
              <w:t>notifFlag</w:t>
            </w:r>
          </w:p>
        </w:tc>
        <w:tc>
          <w:tcPr>
            <w:tcW w:w="1700" w:type="dxa"/>
          </w:tcPr>
          <w:p w14:paraId="2C54FC02" w14:textId="77777777" w:rsidR="000A25A9" w:rsidRDefault="000A25A9" w:rsidP="00FC05D2">
            <w:pPr>
              <w:pStyle w:val="TAL"/>
              <w:rPr>
                <w:lang w:eastAsia="zh-CN"/>
              </w:rPr>
            </w:pPr>
            <w:r>
              <w:rPr>
                <w:rFonts w:hint="eastAsia"/>
                <w:lang w:eastAsia="zh-CN"/>
              </w:rPr>
              <w:t>N</w:t>
            </w:r>
            <w:r>
              <w:rPr>
                <w:lang w:eastAsia="zh-CN"/>
              </w:rPr>
              <w:t>otificationFlag</w:t>
            </w:r>
          </w:p>
        </w:tc>
        <w:tc>
          <w:tcPr>
            <w:tcW w:w="352" w:type="dxa"/>
          </w:tcPr>
          <w:p w14:paraId="53549B69" w14:textId="77777777" w:rsidR="000A25A9" w:rsidRDefault="000A25A9" w:rsidP="00FC05D2">
            <w:pPr>
              <w:pStyle w:val="TAC"/>
              <w:rPr>
                <w:noProof/>
              </w:rPr>
            </w:pPr>
            <w:r>
              <w:rPr>
                <w:rFonts w:hint="eastAsia"/>
                <w:noProof/>
                <w:lang w:eastAsia="zh-CN"/>
              </w:rPr>
              <w:t>O</w:t>
            </w:r>
          </w:p>
        </w:tc>
        <w:tc>
          <w:tcPr>
            <w:tcW w:w="1132" w:type="dxa"/>
          </w:tcPr>
          <w:p w14:paraId="6FDAFE4F" w14:textId="77777777" w:rsidR="000A25A9" w:rsidRDefault="000A25A9" w:rsidP="00FC05D2">
            <w:pPr>
              <w:pStyle w:val="TAC"/>
              <w:rPr>
                <w:noProof/>
              </w:rPr>
            </w:pPr>
            <w:r>
              <w:rPr>
                <w:rFonts w:hint="eastAsia"/>
                <w:noProof/>
                <w:lang w:eastAsia="zh-CN"/>
              </w:rPr>
              <w:t>0</w:t>
            </w:r>
            <w:r>
              <w:rPr>
                <w:noProof/>
                <w:lang w:eastAsia="zh-CN"/>
              </w:rPr>
              <w:t>..1</w:t>
            </w:r>
          </w:p>
        </w:tc>
        <w:tc>
          <w:tcPr>
            <w:tcW w:w="2946" w:type="dxa"/>
          </w:tcPr>
          <w:p w14:paraId="3F5AFD82" w14:textId="77777777" w:rsidR="000A25A9" w:rsidRDefault="000A25A9" w:rsidP="00FC05D2">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20BC31C8" w14:textId="77777777" w:rsidR="000A25A9" w:rsidRDefault="000A25A9" w:rsidP="00FC05D2">
            <w:pPr>
              <w:pStyle w:val="TAL"/>
              <w:rPr>
                <w:noProof/>
              </w:rPr>
            </w:pPr>
            <w:r>
              <w:rPr>
                <w:noProof/>
                <w:lang w:eastAsia="zh-CN"/>
              </w:rPr>
              <w:t xml:space="preserve">Default: </w:t>
            </w:r>
            <w:r>
              <w:rPr>
                <w:noProof/>
              </w:rPr>
              <w:t>"ACTIVATE"</w:t>
            </w:r>
          </w:p>
        </w:tc>
        <w:tc>
          <w:tcPr>
            <w:tcW w:w="1753" w:type="dxa"/>
          </w:tcPr>
          <w:p w14:paraId="6ECE790E" w14:textId="77777777" w:rsidR="000A25A9" w:rsidRDefault="000A25A9" w:rsidP="00FC05D2">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0A25A9" w14:paraId="52CC2D56" w14:textId="77777777" w:rsidTr="00FC05D2">
        <w:trPr>
          <w:jc w:val="center"/>
        </w:trPr>
        <w:tc>
          <w:tcPr>
            <w:tcW w:w="1986" w:type="dxa"/>
          </w:tcPr>
          <w:p w14:paraId="617758C0" w14:textId="77777777" w:rsidR="000A25A9" w:rsidRDefault="000A25A9" w:rsidP="00FC05D2">
            <w:pPr>
              <w:pStyle w:val="TAL"/>
              <w:rPr>
                <w:noProof/>
                <w:lang w:eastAsia="zh-CN"/>
              </w:rPr>
            </w:pPr>
            <w:r>
              <w:t>notifFlagInstruct</w:t>
            </w:r>
          </w:p>
        </w:tc>
        <w:tc>
          <w:tcPr>
            <w:tcW w:w="1700" w:type="dxa"/>
          </w:tcPr>
          <w:p w14:paraId="3A94B8EF" w14:textId="77777777" w:rsidR="000A25A9" w:rsidRDefault="000A25A9" w:rsidP="00FC05D2">
            <w:pPr>
              <w:pStyle w:val="TAL"/>
              <w:rPr>
                <w:lang w:eastAsia="zh-CN"/>
              </w:rPr>
            </w:pPr>
            <w:r w:rsidRPr="003F76A1">
              <w:t>MutingExceptionInstructions</w:t>
            </w:r>
          </w:p>
        </w:tc>
        <w:tc>
          <w:tcPr>
            <w:tcW w:w="352" w:type="dxa"/>
          </w:tcPr>
          <w:p w14:paraId="76878AFA" w14:textId="77777777" w:rsidR="000A25A9" w:rsidRDefault="000A25A9" w:rsidP="00FC05D2">
            <w:pPr>
              <w:pStyle w:val="TAC"/>
              <w:rPr>
                <w:noProof/>
                <w:lang w:eastAsia="zh-CN"/>
              </w:rPr>
            </w:pPr>
            <w:r>
              <w:rPr>
                <w:noProof/>
                <w:lang w:eastAsia="zh-CN"/>
              </w:rPr>
              <w:t>O</w:t>
            </w:r>
          </w:p>
        </w:tc>
        <w:tc>
          <w:tcPr>
            <w:tcW w:w="1132" w:type="dxa"/>
          </w:tcPr>
          <w:p w14:paraId="48EB9713" w14:textId="77777777" w:rsidR="000A25A9" w:rsidRDefault="000A25A9" w:rsidP="00FC05D2">
            <w:pPr>
              <w:pStyle w:val="TAC"/>
              <w:rPr>
                <w:noProof/>
                <w:lang w:eastAsia="zh-CN"/>
              </w:rPr>
            </w:pPr>
            <w:r>
              <w:rPr>
                <w:noProof/>
                <w:lang w:eastAsia="zh-CN"/>
              </w:rPr>
              <w:t>0..1</w:t>
            </w:r>
          </w:p>
        </w:tc>
        <w:tc>
          <w:tcPr>
            <w:tcW w:w="2946" w:type="dxa"/>
          </w:tcPr>
          <w:p w14:paraId="110F904B" w14:textId="77777777" w:rsidR="000A25A9" w:rsidRDefault="000A25A9" w:rsidP="00FC05D2">
            <w:pPr>
              <w:pStyle w:val="TAL"/>
              <w:rPr>
                <w:noProof/>
                <w:lang w:eastAsia="zh-CN"/>
              </w:rPr>
            </w:pPr>
            <w:r>
              <w:t>Contains instructions to be executed upon the occurrence of an event muting exception (e.g. full buffer). It may only be provided if the "notifFlag" is provided and set to "DEACTIVATE".</w:t>
            </w:r>
          </w:p>
        </w:tc>
        <w:tc>
          <w:tcPr>
            <w:tcW w:w="1753" w:type="dxa"/>
          </w:tcPr>
          <w:p w14:paraId="1D1F3F4D" w14:textId="77777777" w:rsidR="000A25A9" w:rsidRDefault="000A25A9" w:rsidP="00FC05D2">
            <w:pPr>
              <w:pStyle w:val="TAL"/>
              <w:rPr>
                <w:rFonts w:cs="Arial"/>
                <w:noProof/>
                <w:szCs w:val="18"/>
                <w:lang w:eastAsia="zh-CN"/>
              </w:rPr>
            </w:pPr>
            <w:r>
              <w:t>EnhDataMgmt</w:t>
            </w:r>
          </w:p>
        </w:tc>
      </w:tr>
      <w:tr w:rsidR="000A25A9" w14:paraId="3C5B59FC" w14:textId="77777777" w:rsidTr="00FC05D2">
        <w:trPr>
          <w:jc w:val="center"/>
        </w:trPr>
        <w:tc>
          <w:tcPr>
            <w:tcW w:w="1986" w:type="dxa"/>
          </w:tcPr>
          <w:p w14:paraId="7DF41734" w14:textId="77777777" w:rsidR="000A25A9" w:rsidRDefault="000A25A9" w:rsidP="00FC05D2">
            <w:pPr>
              <w:pStyle w:val="TAL"/>
              <w:rPr>
                <w:noProof/>
                <w:lang w:eastAsia="zh-CN"/>
              </w:rPr>
            </w:pPr>
            <w:r>
              <w:t>mutingSetting</w:t>
            </w:r>
          </w:p>
        </w:tc>
        <w:tc>
          <w:tcPr>
            <w:tcW w:w="1700" w:type="dxa"/>
          </w:tcPr>
          <w:p w14:paraId="182B135D" w14:textId="77777777" w:rsidR="000A25A9" w:rsidRDefault="000A25A9" w:rsidP="00FC05D2">
            <w:pPr>
              <w:pStyle w:val="TAL"/>
              <w:rPr>
                <w:lang w:eastAsia="zh-CN"/>
              </w:rPr>
            </w:pPr>
            <w:r>
              <w:t>MutingNotificationsSettings</w:t>
            </w:r>
          </w:p>
        </w:tc>
        <w:tc>
          <w:tcPr>
            <w:tcW w:w="352" w:type="dxa"/>
          </w:tcPr>
          <w:p w14:paraId="479298CC" w14:textId="77777777" w:rsidR="000A25A9" w:rsidRDefault="000A25A9" w:rsidP="00FC05D2">
            <w:pPr>
              <w:pStyle w:val="TAC"/>
              <w:rPr>
                <w:noProof/>
                <w:lang w:eastAsia="zh-CN"/>
              </w:rPr>
            </w:pPr>
            <w:r>
              <w:rPr>
                <w:noProof/>
                <w:lang w:eastAsia="zh-CN"/>
              </w:rPr>
              <w:t>O</w:t>
            </w:r>
          </w:p>
        </w:tc>
        <w:tc>
          <w:tcPr>
            <w:tcW w:w="1132" w:type="dxa"/>
          </w:tcPr>
          <w:p w14:paraId="5DFCA4EC" w14:textId="77777777" w:rsidR="000A25A9" w:rsidRDefault="000A25A9" w:rsidP="00FC05D2">
            <w:pPr>
              <w:pStyle w:val="TAC"/>
              <w:rPr>
                <w:noProof/>
                <w:lang w:eastAsia="zh-CN"/>
              </w:rPr>
            </w:pPr>
            <w:r>
              <w:rPr>
                <w:noProof/>
                <w:lang w:eastAsia="zh-CN"/>
              </w:rPr>
              <w:t>0..1</w:t>
            </w:r>
          </w:p>
        </w:tc>
        <w:tc>
          <w:tcPr>
            <w:tcW w:w="2946" w:type="dxa"/>
          </w:tcPr>
          <w:p w14:paraId="404FD145" w14:textId="77777777" w:rsidR="000A25A9" w:rsidRDefault="000A25A9" w:rsidP="00FC05D2">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"notifFlag" and/or the "notifFlagInstruct" attributes are accepted</w:t>
            </w:r>
            <w:r>
              <w:t>.</w:t>
            </w:r>
          </w:p>
        </w:tc>
        <w:tc>
          <w:tcPr>
            <w:tcW w:w="1753" w:type="dxa"/>
          </w:tcPr>
          <w:p w14:paraId="511C0E3F" w14:textId="77777777" w:rsidR="000A25A9" w:rsidRDefault="000A25A9" w:rsidP="00FC05D2">
            <w:pPr>
              <w:pStyle w:val="TAL"/>
              <w:rPr>
                <w:rFonts w:cs="Arial"/>
                <w:noProof/>
                <w:szCs w:val="18"/>
                <w:lang w:eastAsia="zh-CN"/>
              </w:rPr>
            </w:pPr>
            <w:r>
              <w:t>EnhDataMgmt</w:t>
            </w:r>
          </w:p>
        </w:tc>
      </w:tr>
      <w:tr w:rsidR="000A25A9" w14:paraId="40B1E21D" w14:textId="77777777" w:rsidTr="00FC05D2">
        <w:trPr>
          <w:jc w:val="center"/>
        </w:trPr>
        <w:tc>
          <w:tcPr>
            <w:tcW w:w="1986" w:type="dxa"/>
          </w:tcPr>
          <w:p w14:paraId="1797DCE2" w14:textId="77777777" w:rsidR="000A25A9" w:rsidRDefault="000A25A9" w:rsidP="00FC05D2">
            <w:pPr>
              <w:pStyle w:val="TAL"/>
            </w:pPr>
            <w:r>
              <w:t>defQosSupp</w:t>
            </w:r>
          </w:p>
        </w:tc>
        <w:tc>
          <w:tcPr>
            <w:tcW w:w="1700" w:type="dxa"/>
          </w:tcPr>
          <w:p w14:paraId="380196C1" w14:textId="77777777" w:rsidR="000A25A9" w:rsidRDefault="000A25A9" w:rsidP="00FC05D2">
            <w:pPr>
              <w:pStyle w:val="TAL"/>
            </w:pPr>
            <w:r>
              <w:t>boolean</w:t>
            </w:r>
          </w:p>
        </w:tc>
        <w:tc>
          <w:tcPr>
            <w:tcW w:w="352" w:type="dxa"/>
          </w:tcPr>
          <w:p w14:paraId="30013CFC" w14:textId="77777777" w:rsidR="000A25A9" w:rsidRDefault="000A25A9" w:rsidP="00FC05D2">
            <w:pPr>
              <w:pStyle w:val="TAC"/>
              <w:rPr>
                <w:noProof/>
                <w:lang w:eastAsia="zh-CN"/>
              </w:rPr>
            </w:pPr>
            <w:r>
              <w:rPr>
                <w:noProof/>
                <w:lang w:eastAsia="zh-CN"/>
              </w:rPr>
              <w:t>O</w:t>
            </w:r>
          </w:p>
        </w:tc>
        <w:tc>
          <w:tcPr>
            <w:tcW w:w="1132" w:type="dxa"/>
          </w:tcPr>
          <w:p w14:paraId="3A8D6557" w14:textId="77777777" w:rsidR="000A25A9" w:rsidRDefault="000A25A9" w:rsidP="00FC05D2">
            <w:pPr>
              <w:pStyle w:val="TAC"/>
              <w:rPr>
                <w:noProof/>
                <w:lang w:eastAsia="zh-CN"/>
              </w:rPr>
            </w:pPr>
            <w:r>
              <w:rPr>
                <w:noProof/>
                <w:lang w:eastAsia="zh-CN"/>
              </w:rPr>
              <w:t>0..1</w:t>
            </w:r>
          </w:p>
        </w:tc>
        <w:tc>
          <w:tcPr>
            <w:tcW w:w="2946" w:type="dxa"/>
          </w:tcPr>
          <w:p w14:paraId="5D75939E" w14:textId="77777777" w:rsidR="000A25A9" w:rsidRDefault="000A25A9" w:rsidP="00FC05D2">
            <w:pPr>
              <w:pStyle w:val="TAL"/>
              <w:rPr>
                <w:noProof/>
              </w:rPr>
            </w:pPr>
            <w:r>
              <w:t>Indicates whether the NF service consumer requests</w:t>
            </w:r>
            <w:r>
              <w:rPr>
                <w:noProof/>
              </w:rPr>
              <w:t xml:space="preserve">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02AD0C83" w14:textId="77777777" w:rsidR="000A25A9" w:rsidRDefault="000A25A9" w:rsidP="00FC05D2">
            <w:pPr>
              <w:pStyle w:val="TAL"/>
              <w:rPr>
                <w:noProof/>
              </w:rPr>
            </w:pPr>
            <w:r>
              <w:rPr>
                <w:rFonts w:eastAsia="Malgun Gothic"/>
              </w:rPr>
              <w:t>-</w:t>
            </w:r>
            <w:r>
              <w:rPr>
                <w:rFonts w:eastAsia="Malgun Gothic"/>
              </w:rPr>
              <w:tab/>
              <w:t>Set to</w:t>
            </w:r>
            <w:r w:rsidRPr="00522DE3">
              <w:rPr>
                <w:noProof/>
              </w:rPr>
              <w:t xml:space="preserve"> </w:t>
            </w:r>
            <w:r>
              <w:rPr>
                <w:noProof/>
              </w:rPr>
              <w:t>"true"</w:t>
            </w:r>
            <w:r w:rsidRPr="00522DE3">
              <w:rPr>
                <w:noProof/>
              </w:rPr>
              <w:t>: NF service consumer requests to receive QoS Flow performance information for the QoS Flow associated with the default QoS rule.</w:t>
            </w:r>
          </w:p>
          <w:p w14:paraId="43C5B796" w14:textId="77777777" w:rsidR="000A25A9" w:rsidRDefault="000A25A9" w:rsidP="00FC05D2">
            <w:pPr>
              <w:pStyle w:val="TAL"/>
              <w:ind w:left="284" w:hanging="284"/>
              <w:rPr>
                <w:noProof/>
              </w:rPr>
            </w:pPr>
            <w:r>
              <w:rPr>
                <w:rFonts w:eastAsia="Malgun Gothic"/>
              </w:rPr>
              <w:t>-</w:t>
            </w:r>
            <w:r>
              <w:rPr>
                <w:rFonts w:eastAsia="Malgun Gothic"/>
              </w:rPr>
              <w:tab/>
              <w:t>Set to</w:t>
            </w:r>
            <w:r w:rsidRPr="00522DE3">
              <w:rPr>
                <w:noProof/>
              </w:rPr>
              <w:t xml:space="preserve"> </w:t>
            </w:r>
            <w:r>
              <w:rPr>
                <w:noProof/>
              </w:rPr>
              <w:t>"false"</w:t>
            </w:r>
            <w:r w:rsidRPr="00522DE3">
              <w:rPr>
                <w:noProof/>
              </w:rPr>
              <w:t>: NF service consumer does not request to receive QoS Flow performance information for the QoS Flow associated with the default QoS rule.</w:t>
            </w:r>
          </w:p>
          <w:p w14:paraId="1320BF9A" w14:textId="77777777" w:rsidR="000A25A9" w:rsidRPr="00522DE3" w:rsidRDefault="000A25A9" w:rsidP="00FC05D2">
            <w:pPr>
              <w:pStyle w:val="TAL"/>
              <w:ind w:left="284" w:hanging="284"/>
              <w:rPr>
                <w:noProof/>
              </w:rPr>
            </w:pPr>
            <w:r>
              <w:rPr>
                <w:rFonts w:eastAsia="Malgun Gothic"/>
              </w:rPr>
              <w:t>-</w:t>
            </w:r>
            <w:r>
              <w:rPr>
                <w:lang w:eastAsia="zh-CN"/>
              </w:rPr>
              <w:tab/>
              <w:t>Default value is "false"</w:t>
            </w:r>
            <w:r w:rsidRPr="00B9682F">
              <w:t xml:space="preserve"> </w:t>
            </w:r>
            <w:r>
              <w:t>i</w:t>
            </w:r>
            <w:r w:rsidRPr="00B9682F">
              <w:t>f omitted</w:t>
            </w:r>
            <w:r>
              <w:t>.</w:t>
            </w:r>
          </w:p>
          <w:p w14:paraId="6A6333B6" w14:textId="77777777" w:rsidR="000A25A9" w:rsidRDefault="000A25A9" w:rsidP="00FC05D2">
            <w:pPr>
              <w:pStyle w:val="TAL"/>
            </w:pPr>
          </w:p>
        </w:tc>
        <w:tc>
          <w:tcPr>
            <w:tcW w:w="1753" w:type="dxa"/>
          </w:tcPr>
          <w:p w14:paraId="7AC3B2DE" w14:textId="77777777" w:rsidR="000A25A9" w:rsidRDefault="000A25A9" w:rsidP="00FC05D2">
            <w:pPr>
              <w:pStyle w:val="TAL"/>
            </w:pPr>
            <w:r>
              <w:t>UPEAS</w:t>
            </w:r>
          </w:p>
        </w:tc>
      </w:tr>
      <w:tr w:rsidR="000A25A9" w14:paraId="601C81B5" w14:textId="77777777" w:rsidTr="00FC05D2">
        <w:trPr>
          <w:jc w:val="center"/>
        </w:trPr>
        <w:tc>
          <w:tcPr>
            <w:tcW w:w="1986" w:type="dxa"/>
          </w:tcPr>
          <w:p w14:paraId="033C48EE" w14:textId="77777777" w:rsidR="000A25A9" w:rsidRDefault="000A25A9" w:rsidP="00FC05D2">
            <w:pPr>
              <w:pStyle w:val="TAL"/>
            </w:pPr>
            <w:r>
              <w:lastRenderedPageBreak/>
              <w:t>qosMonPending</w:t>
            </w:r>
          </w:p>
        </w:tc>
        <w:tc>
          <w:tcPr>
            <w:tcW w:w="1700" w:type="dxa"/>
          </w:tcPr>
          <w:p w14:paraId="3AC6967F" w14:textId="77777777" w:rsidR="000A25A9" w:rsidRDefault="000A25A9" w:rsidP="00FC05D2">
            <w:pPr>
              <w:pStyle w:val="TAL"/>
            </w:pPr>
            <w:r>
              <w:t>boolean</w:t>
            </w:r>
          </w:p>
        </w:tc>
        <w:tc>
          <w:tcPr>
            <w:tcW w:w="352" w:type="dxa"/>
          </w:tcPr>
          <w:p w14:paraId="6F885D47" w14:textId="77777777" w:rsidR="000A25A9" w:rsidRDefault="000A25A9" w:rsidP="00FC05D2">
            <w:pPr>
              <w:pStyle w:val="TAC"/>
              <w:rPr>
                <w:noProof/>
                <w:lang w:eastAsia="zh-CN"/>
              </w:rPr>
            </w:pPr>
            <w:r>
              <w:rPr>
                <w:noProof/>
                <w:lang w:eastAsia="zh-CN"/>
              </w:rPr>
              <w:t>O</w:t>
            </w:r>
          </w:p>
        </w:tc>
        <w:tc>
          <w:tcPr>
            <w:tcW w:w="1132" w:type="dxa"/>
          </w:tcPr>
          <w:p w14:paraId="5D6F6726" w14:textId="77777777" w:rsidR="000A25A9" w:rsidRDefault="000A25A9" w:rsidP="00FC05D2">
            <w:pPr>
              <w:pStyle w:val="TAC"/>
              <w:rPr>
                <w:noProof/>
                <w:lang w:eastAsia="zh-CN"/>
              </w:rPr>
            </w:pPr>
            <w:r>
              <w:rPr>
                <w:noProof/>
                <w:lang w:eastAsia="zh-CN"/>
              </w:rPr>
              <w:t>0..1</w:t>
            </w:r>
          </w:p>
        </w:tc>
        <w:tc>
          <w:tcPr>
            <w:tcW w:w="2946" w:type="dxa"/>
          </w:tcPr>
          <w:p w14:paraId="15D50E79" w14:textId="77777777" w:rsidR="000A25A9" w:rsidRDefault="000A25A9" w:rsidP="00FC05D2">
            <w:pPr>
              <w:pStyle w:val="TAL"/>
            </w:pPr>
            <w:r>
              <w:rPr>
                <w:noProof/>
              </w:rPr>
              <w:t>Indicates</w:t>
            </w:r>
            <w:r>
              <w:rPr>
                <w:noProof/>
                <w:lang w:eastAsia="zh-CN"/>
              </w:rPr>
              <w:t xml:space="preserve"> whether</w:t>
            </w:r>
            <w:r w:rsidDel="007E1B51">
              <w:rPr>
                <w:noProof/>
                <w:lang w:eastAsia="zh-CN"/>
              </w:rPr>
              <w:t xml:space="preserve"> </w:t>
            </w:r>
            <w:r>
              <w:rPr>
                <w:noProof/>
                <w:lang w:eastAsia="zh-CN"/>
              </w:rPr>
              <w:t xml:space="preserve"> the</w:t>
            </w:r>
            <w:r>
              <w:t xml:space="preserve"> reporting will be activated when the measurements are enabled by a PCC rule.</w:t>
            </w:r>
          </w:p>
          <w:p w14:paraId="2999007D" w14:textId="77777777" w:rsidR="000A25A9" w:rsidRDefault="000A25A9" w:rsidP="00FC05D2">
            <w:pPr>
              <w:pStyle w:val="TAL"/>
            </w:pPr>
          </w:p>
          <w:p w14:paraId="6DB48EA7" w14:textId="77777777" w:rsidR="000A25A9" w:rsidRDefault="000A25A9" w:rsidP="00FC05D2">
            <w:pPr>
              <w:pStyle w:val="TAL"/>
              <w:ind w:left="284" w:hanging="284"/>
              <w:rPr>
                <w:rFonts w:eastAsia="Malgun Gothic"/>
              </w:rPr>
            </w:pPr>
            <w:r w:rsidRPr="00FE6208">
              <w:rPr>
                <w:lang w:eastAsia="zh-CN"/>
              </w:rPr>
              <w:t>-</w:t>
            </w:r>
            <w:r>
              <w:rPr>
                <w:lang w:eastAsia="zh-CN"/>
              </w:rPr>
              <w:tab/>
              <w:t xml:space="preserve">Set to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w:t>
            </w:r>
            <w:r>
              <w:rPr>
                <w:noProof/>
                <w:lang w:eastAsia="zh-CN"/>
              </w:rPr>
              <w:t>the</w:t>
            </w:r>
            <w:r>
              <w:t xml:space="preserve"> reporting will be activated when the measurements are enabled by a PCC rule</w:t>
            </w:r>
            <w:r>
              <w:rPr>
                <w:rFonts w:eastAsia="Malgun Gothic"/>
              </w:rPr>
              <w:t>.</w:t>
            </w:r>
          </w:p>
          <w:p w14:paraId="42D1954D" w14:textId="77777777" w:rsidR="000A25A9" w:rsidRDefault="000A25A9" w:rsidP="00FC05D2">
            <w:pPr>
              <w:pStyle w:val="TAL"/>
            </w:pPr>
            <w:r>
              <w:t xml:space="preserve"> It shall be always set to "true" when present.</w:t>
            </w:r>
          </w:p>
          <w:p w14:paraId="7D5995E4" w14:textId="77777777" w:rsidR="000A25A9" w:rsidRDefault="000A25A9" w:rsidP="00FC05D2">
            <w:pPr>
              <w:pStyle w:val="TAL"/>
            </w:pPr>
            <w:r>
              <w:t>It may only be provided in the response.</w:t>
            </w:r>
          </w:p>
          <w:p w14:paraId="70D853BF" w14:textId="77777777" w:rsidR="000A25A9" w:rsidRDefault="000A25A9" w:rsidP="00FC05D2">
            <w:pPr>
              <w:pStyle w:val="TAL"/>
            </w:pPr>
          </w:p>
        </w:tc>
        <w:tc>
          <w:tcPr>
            <w:tcW w:w="1753" w:type="dxa"/>
          </w:tcPr>
          <w:p w14:paraId="3611B369" w14:textId="77777777" w:rsidR="000A25A9" w:rsidRDefault="000A25A9" w:rsidP="00FC05D2">
            <w:pPr>
              <w:pStyle w:val="TAL"/>
            </w:pPr>
            <w:r>
              <w:t>UPEAS</w:t>
            </w:r>
          </w:p>
        </w:tc>
      </w:tr>
      <w:tr w:rsidR="000A25A9" w14:paraId="1B4202B3" w14:textId="77777777" w:rsidTr="00FC05D2">
        <w:trPr>
          <w:jc w:val="center"/>
        </w:trPr>
        <w:tc>
          <w:tcPr>
            <w:tcW w:w="9869" w:type="dxa"/>
            <w:gridSpan w:val="6"/>
          </w:tcPr>
          <w:p w14:paraId="40A8F04B" w14:textId="77777777" w:rsidR="000A25A9" w:rsidRDefault="000A25A9" w:rsidP="00FC05D2">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2C174A89" w14:textId="77777777" w:rsidR="000A25A9" w:rsidRDefault="000A25A9" w:rsidP="00FC05D2">
            <w:pPr>
              <w:pStyle w:val="TAN"/>
              <w:ind w:left="400" w:hanging="400"/>
              <w:rPr>
                <w:noProof/>
              </w:rPr>
            </w:pPr>
            <w:r>
              <w:rPr>
                <w:noProof/>
              </w:rPr>
              <w:t>NOTE 2:</w:t>
            </w:r>
            <w:r>
              <w:rPr>
                <w:noProof/>
              </w:rPr>
              <w:tab/>
              <w:t xml:space="preserve">If the UDM </w:t>
            </w:r>
            <w:r>
              <w:t>as NF service consumer</w:t>
            </w:r>
            <w:r>
              <w:rPr>
                <w:noProof/>
              </w:rPr>
              <w:t xml:space="preserve"> subscribes to event (e.g. d</w:t>
            </w:r>
            <w:r>
              <w:t xml:space="preserve">ownlink data delivery status, </w:t>
            </w:r>
            <w:r>
              <w:rPr>
                <w:noProof/>
              </w:rPr>
              <w:t>PDU Session Establishment</w:t>
            </w:r>
            <w:r>
              <w:t xml:space="preserve">, </w:t>
            </w:r>
            <w:r>
              <w:rPr>
                <w:noProof/>
              </w:rPr>
              <w:t xml:space="preserve">PDU Session Release) </w:t>
            </w:r>
            <w:r>
              <w:t xml:space="preserve">on behalf of AF/NEF, the value of the </w:t>
            </w:r>
            <w:r>
              <w:rPr>
                <w:noProof/>
              </w:rPr>
              <w:t>"notifId" attribute</w:t>
            </w:r>
            <w:r>
              <w:t xml:space="preserve"> shall be set to the same value </w:t>
            </w:r>
            <w:r>
              <w:rPr>
                <w:noProof/>
              </w:rPr>
              <w:t>as the value of the "</w:t>
            </w:r>
            <w:r w:rsidRPr="007B4B63">
              <w:rPr>
                <w:noProof/>
              </w:rPr>
              <w:t>notifyCorrelationId</w:t>
            </w:r>
            <w:r>
              <w:rPr>
                <w:noProof/>
              </w:rPr>
              <w:t>" attribute received from the AF/NEF as defined in subclause </w:t>
            </w:r>
            <w:r>
              <w:t>6.4.6.2.2</w:t>
            </w:r>
            <w:r>
              <w:rPr>
                <w:noProof/>
              </w:rPr>
              <w:t xml:space="preserve"> of 3GPP TS 29.503 [30].</w:t>
            </w:r>
          </w:p>
          <w:p w14:paraId="149322B8" w14:textId="77777777" w:rsidR="000A25A9" w:rsidRDefault="000A25A9" w:rsidP="00FC05D2">
            <w:pPr>
              <w:pStyle w:val="TAN"/>
              <w:rPr>
                <w:noProof/>
              </w:rPr>
            </w:pPr>
            <w:r>
              <w:rPr>
                <w:noProof/>
              </w:rPr>
              <w:t>NOTE 3:</w:t>
            </w:r>
            <w:r>
              <w:rPr>
                <w:noProof/>
              </w:rPr>
              <w:tab/>
              <w:t>For a given type of partitioning criteria, the UE shall belong to only one single partition as long as it is served by the NF service producer.</w:t>
            </w:r>
          </w:p>
          <w:p w14:paraId="6BA7A21E" w14:textId="77777777" w:rsidR="000A25A9" w:rsidRDefault="000A25A9" w:rsidP="00FC05D2">
            <w:pPr>
              <w:pStyle w:val="TAN"/>
              <w:rPr>
                <w:noProof/>
              </w:rPr>
            </w:pPr>
            <w:r>
              <w:rPr>
                <w:noProof/>
              </w:rPr>
              <w:t>NOTE 4:</w:t>
            </w:r>
            <w:r>
              <w:rPr>
                <w:noProof/>
              </w:rPr>
              <w:tab/>
              <w:t>If EneNA feature is supported, when the "snssai" attribute is presented together with "</w:t>
            </w:r>
            <w:r>
              <w:t>anyUeInd</w:t>
            </w:r>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1903385C" w14:textId="77777777" w:rsidR="000A25A9" w:rsidRDefault="000A25A9" w:rsidP="00FC05D2">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2B95E4C9" w14:textId="77777777" w:rsidR="000A25A9" w:rsidRDefault="000A25A9" w:rsidP="00FC05D2">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r w:rsidRPr="00062D19">
              <w:rPr>
                <w:lang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3076B1D0" w14:textId="77777777" w:rsidR="000A25A9" w:rsidRDefault="000A25A9" w:rsidP="00FC05D2">
            <w:pPr>
              <w:pStyle w:val="TAN"/>
            </w:pPr>
            <w:r w:rsidRPr="00C9533A">
              <w:t>NOTE </w:t>
            </w:r>
            <w:r>
              <w:t>7</w:t>
            </w:r>
            <w:r w:rsidRPr="00C9533A">
              <w:t>:</w:t>
            </w:r>
            <w:r w:rsidRPr="00C9533A">
              <w:tab/>
            </w:r>
            <w:r>
              <w:t>When</w:t>
            </w:r>
            <w:r w:rsidRPr="002B70B3">
              <w:t xml:space="preserve"> </w:t>
            </w:r>
            <w:r>
              <w:t xml:space="preserve">the </w:t>
            </w:r>
            <w:r w:rsidRPr="00C9533A">
              <w:rPr>
                <w:noProof/>
              </w:rPr>
              <w:t>"</w:t>
            </w:r>
            <w:r>
              <w:t>anyUeInd</w:t>
            </w:r>
            <w:r w:rsidRPr="00C9533A">
              <w:rPr>
                <w:noProof/>
              </w:rPr>
              <w:t>"</w:t>
            </w:r>
            <w:r>
              <w:t xml:space="preserve"> attribute is present and set to </w:t>
            </w:r>
            <w:r w:rsidRPr="00C9533A">
              <w:rPr>
                <w:noProof/>
              </w:rPr>
              <w:t>"</w:t>
            </w:r>
            <w:r>
              <w:t>true</w:t>
            </w:r>
            <w:r w:rsidRPr="00C9533A">
              <w:rPr>
                <w:noProof/>
              </w:rPr>
              <w:t>"</w:t>
            </w:r>
            <w:r w:rsidRPr="002B70B3">
              <w:t xml:space="preserve">, </w:t>
            </w:r>
            <w:r>
              <w:t xml:space="preserve">the SMF </w:t>
            </w:r>
            <w:r w:rsidRPr="002B70B3">
              <w:t xml:space="preserve">does not consider </w:t>
            </w:r>
            <w:r>
              <w:t xml:space="preserve">the </w:t>
            </w:r>
            <w:r w:rsidRPr="002B70B3">
              <w:t xml:space="preserve">PDU </w:t>
            </w:r>
            <w:r>
              <w:t>S</w:t>
            </w:r>
            <w:r w:rsidRPr="002B70B3">
              <w:t>ession</w:t>
            </w:r>
            <w:r>
              <w:t>(</w:t>
            </w:r>
            <w:r w:rsidRPr="002B70B3">
              <w:t>s</w:t>
            </w:r>
            <w:r>
              <w:t>)</w:t>
            </w:r>
            <w:r w:rsidRPr="002B70B3">
              <w:t xml:space="preserve"> for which it is acting as I-SMF</w:t>
            </w:r>
            <w:r w:rsidRPr="00394B51">
              <w:t xml:space="preserve"> </w:t>
            </w:r>
            <w:r w:rsidRPr="00394B51">
              <w:rPr>
                <w:iCs/>
              </w:rPr>
              <w:t xml:space="preserve">when it selects the PDU </w:t>
            </w:r>
            <w:r>
              <w:rPr>
                <w:iCs/>
              </w:rPr>
              <w:t>S</w:t>
            </w:r>
            <w:r w:rsidRPr="00394B51">
              <w:rPr>
                <w:iCs/>
              </w:rPr>
              <w:t>ession(s)</w:t>
            </w:r>
            <w:r w:rsidRPr="00C9533A">
              <w:t>.</w:t>
            </w:r>
          </w:p>
          <w:p w14:paraId="54903448" w14:textId="77777777" w:rsidR="000A25A9" w:rsidRDefault="000A25A9" w:rsidP="00FC05D2">
            <w:pPr>
              <w:pStyle w:val="TAN"/>
            </w:pPr>
            <w:r w:rsidRPr="00C9533A">
              <w:t>NOTE </w:t>
            </w:r>
            <w:r>
              <w:t>8</w:t>
            </w:r>
            <w:r w:rsidRPr="00C9533A">
              <w:t>:</w:t>
            </w:r>
            <w:r w:rsidRPr="00C9533A">
              <w:tab/>
            </w:r>
            <w:r>
              <w:t>Void</w:t>
            </w:r>
            <w:r w:rsidRPr="00C9533A">
              <w:t>.</w:t>
            </w:r>
          </w:p>
          <w:p w14:paraId="3B327F14" w14:textId="350599BB" w:rsidR="000A25A9" w:rsidRDefault="000A25A9" w:rsidP="00FC05D2">
            <w:pPr>
              <w:pStyle w:val="TAN"/>
              <w:rPr>
                <w:noProof/>
              </w:rPr>
            </w:pPr>
            <w:r>
              <w:rPr>
                <w:noProof/>
              </w:rPr>
              <w:t>NOTE 9:</w:t>
            </w:r>
            <w:r>
              <w:rPr>
                <w:noProof/>
              </w:rPr>
              <w:tab/>
              <w:t>If the "Energy" feature is supported</w:t>
            </w:r>
            <w:ins w:id="137" w:author="Huawei [Abdessamad] 2025-08" w:date="2025-08-16T13:16:00Z">
              <w:r w:rsidR="007A5686">
                <w:rPr>
                  <w:noProof/>
                </w:rPr>
                <w:t xml:space="preserve"> and one of the subscribed events within the "eventSubs" attribute is </w:t>
              </w:r>
            </w:ins>
            <w:ins w:id="138" w:author="Huawei [Abdessamad] 2025-08" w:date="2025-08-16T13:17:00Z">
              <w:r w:rsidR="007A5686">
                <w:rPr>
                  <w:noProof/>
                </w:rPr>
                <w:t>the "ENERGY_USAGE_DATA" event</w:t>
              </w:r>
            </w:ins>
            <w:r>
              <w:rPr>
                <w:noProof/>
              </w:rPr>
              <w:t xml:space="preserve">, </w:t>
            </w:r>
            <w:ins w:id="139" w:author="Huawei [Abdessamad] 2025-08" w:date="2025-08-16T13:17:00Z">
              <w:r w:rsidR="007A5686">
                <w:rPr>
                  <w:noProof/>
                </w:rPr>
                <w:t>then</w:t>
              </w:r>
            </w:ins>
            <w:ins w:id="140" w:author="Huawei [Abdessamad] 2025-08" w:date="2025-08-16T13:11:00Z">
              <w:r w:rsidR="006D0DDF">
                <w:rPr>
                  <w:noProof/>
                </w:rPr>
                <w:t xml:space="preserve"> </w:t>
              </w:r>
            </w:ins>
            <w:r>
              <w:rPr>
                <w:noProof/>
              </w:rPr>
              <w:t xml:space="preserve">the "supi" attribute </w:t>
            </w:r>
            <w:del w:id="141" w:author="Huawei [Abdessamad] 2025-08" w:date="2025-08-16T13:17:00Z">
              <w:r w:rsidDel="007A5686">
                <w:rPr>
                  <w:noProof/>
                </w:rPr>
                <w:delText xml:space="preserve">or </w:delText>
              </w:r>
            </w:del>
            <w:ins w:id="142" w:author="Huawei [Abdessamad] 2025-08" w:date="2025-08-16T13:11:00Z">
              <w:r w:rsidR="001F00FA">
                <w:rPr>
                  <w:noProof/>
                </w:rPr>
                <w:t xml:space="preserve">shall be present, and </w:t>
              </w:r>
            </w:ins>
            <w:r>
              <w:rPr>
                <w:noProof/>
              </w:rPr>
              <w:t xml:space="preserve">the "snssai" attribute and the </w:t>
            </w:r>
            <w:del w:id="143" w:author="Huawei [Abdessamad] 2025-08" w:date="2025-08-16T13:12:00Z">
              <w:r w:rsidDel="001F00FA">
                <w:rPr>
                  <w:noProof/>
                </w:rPr>
                <w:delText xml:space="preserve">corresponding </w:delText>
              </w:r>
            </w:del>
            <w:r>
              <w:rPr>
                <w:noProof/>
              </w:rPr>
              <w:t xml:space="preserve">"dnn" attribute </w:t>
            </w:r>
            <w:del w:id="144" w:author="Huawei [Abdessamad] 2025-08" w:date="2025-08-16T13:12:00Z">
              <w:r w:rsidDel="001F00FA">
                <w:rPr>
                  <w:noProof/>
                </w:rPr>
                <w:delText xml:space="preserve">shall </w:delText>
              </w:r>
            </w:del>
            <w:ins w:id="145" w:author="Huawei [Abdessamad] 2025-08" w:date="2025-08-16T13:12:00Z">
              <w:r w:rsidR="001F00FA">
                <w:rPr>
                  <w:noProof/>
                </w:rPr>
                <w:t xml:space="preserve">may </w:t>
              </w:r>
            </w:ins>
            <w:r>
              <w:rPr>
                <w:noProof/>
              </w:rPr>
              <w:t xml:space="preserve">be </w:t>
            </w:r>
            <w:del w:id="146" w:author="Huawei [Abdessamad] 2025-08" w:date="2025-08-16T13:16:00Z">
              <w:r w:rsidDel="007A5686">
                <w:rPr>
                  <w:noProof/>
                </w:rPr>
                <w:delText xml:space="preserve">provided </w:delText>
              </w:r>
            </w:del>
            <w:ins w:id="147" w:author="Huawei [Abdessamad] 2025-08" w:date="2025-08-16T13:16:00Z">
              <w:r w:rsidR="007A5686">
                <w:rPr>
                  <w:noProof/>
                </w:rPr>
                <w:t>present</w:t>
              </w:r>
            </w:ins>
            <w:del w:id="148" w:author="Huawei [Abdessamad] 2025-08" w:date="2025-08-16T13:17:00Z">
              <w:r w:rsidDel="007A5686">
                <w:rPr>
                  <w:noProof/>
                </w:rPr>
                <w:delText>for the "ENERGY_USAGE_DATA" event</w:delText>
              </w:r>
            </w:del>
            <w:r>
              <w:rPr>
                <w:noProof/>
              </w:rPr>
              <w:t>.</w:t>
            </w:r>
          </w:p>
        </w:tc>
      </w:tr>
    </w:tbl>
    <w:p w14:paraId="4E6E5E19" w14:textId="77777777" w:rsidR="000A25A9" w:rsidRDefault="000A25A9" w:rsidP="000A25A9">
      <w:pPr>
        <w:rPr>
          <w:noProof/>
        </w:rPr>
      </w:pPr>
    </w:p>
    <w:p w14:paraId="1C633114" w14:textId="77777777" w:rsidR="00E212C4" w:rsidRDefault="00E212C4" w:rsidP="00E212C4">
      <w:pPr>
        <w:pStyle w:val="1"/>
        <w:rPr>
          <w:color w:val="FF0000"/>
        </w:rPr>
      </w:pPr>
      <w:r>
        <w:rPr>
          <w:color w:val="FF0000"/>
        </w:rPr>
        <w:t xml:space="preserve">* * * Next Change * * * </w:t>
      </w:r>
    </w:p>
    <w:p w14:paraId="1CD1EDDD" w14:textId="77777777" w:rsidR="000A25A9" w:rsidRDefault="000A25A9" w:rsidP="000A25A9">
      <w:pPr>
        <w:pStyle w:val="Heading4"/>
        <w:rPr>
          <w:noProof/>
        </w:rPr>
      </w:pPr>
      <w:bookmarkStart w:id="149" w:name="_Toc28011587"/>
      <w:bookmarkStart w:id="150" w:name="_Toc34210703"/>
      <w:bookmarkStart w:id="151" w:name="_Toc36037728"/>
      <w:bookmarkStart w:id="152" w:name="_Toc39063162"/>
      <w:bookmarkStart w:id="153" w:name="_Toc43298220"/>
      <w:bookmarkStart w:id="154" w:name="_Toc45132997"/>
      <w:bookmarkStart w:id="155" w:name="_Toc49935464"/>
      <w:bookmarkStart w:id="156" w:name="_Toc50023810"/>
      <w:bookmarkStart w:id="157" w:name="_Toc51761300"/>
      <w:bookmarkStart w:id="158" w:name="_Toc56672230"/>
      <w:bookmarkStart w:id="159" w:name="_Toc66277788"/>
      <w:bookmarkStart w:id="160" w:name="_Toc200749053"/>
      <w:r>
        <w:rPr>
          <w:noProof/>
        </w:rPr>
        <w:lastRenderedPageBreak/>
        <w:t>5.6.2.4</w:t>
      </w:r>
      <w:r>
        <w:rPr>
          <w:noProof/>
        </w:rPr>
        <w:tab/>
        <w:t>Type EventSubscription</w:t>
      </w:r>
      <w:bookmarkEnd w:id="149"/>
      <w:bookmarkEnd w:id="150"/>
      <w:bookmarkEnd w:id="151"/>
      <w:bookmarkEnd w:id="152"/>
      <w:bookmarkEnd w:id="153"/>
      <w:bookmarkEnd w:id="154"/>
      <w:bookmarkEnd w:id="155"/>
      <w:bookmarkEnd w:id="156"/>
      <w:bookmarkEnd w:id="157"/>
      <w:bookmarkEnd w:id="158"/>
      <w:bookmarkEnd w:id="159"/>
      <w:bookmarkEnd w:id="160"/>
    </w:p>
    <w:p w14:paraId="3C9EFCD2" w14:textId="77777777" w:rsidR="000A25A9" w:rsidRDefault="000A25A9" w:rsidP="000A25A9">
      <w:pPr>
        <w:pStyle w:val="TH"/>
        <w:rPr>
          <w:noProof/>
        </w:rPr>
      </w:pPr>
      <w:r>
        <w:rPr>
          <w:noProof/>
        </w:rPr>
        <w:t>Table 5.6.2.4-1: Definition of type EventSubscription</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20"/>
        <w:gridCol w:w="2029"/>
        <w:gridCol w:w="336"/>
        <w:gridCol w:w="1050"/>
        <w:gridCol w:w="2724"/>
        <w:gridCol w:w="1364"/>
      </w:tblGrid>
      <w:tr w:rsidR="000A25A9" w14:paraId="23AD6706" w14:textId="77777777" w:rsidTr="000A5AE5">
        <w:trPr>
          <w:jc w:val="center"/>
        </w:trPr>
        <w:tc>
          <w:tcPr>
            <w:tcW w:w="1420" w:type="dxa"/>
            <w:shd w:val="clear" w:color="auto" w:fill="C0C0C0"/>
            <w:hideMark/>
          </w:tcPr>
          <w:p w14:paraId="3A55CD58" w14:textId="77777777" w:rsidR="000A25A9" w:rsidRDefault="000A25A9" w:rsidP="00FC05D2">
            <w:pPr>
              <w:pStyle w:val="TAH"/>
              <w:rPr>
                <w:noProof/>
              </w:rPr>
            </w:pPr>
            <w:r>
              <w:rPr>
                <w:noProof/>
              </w:rPr>
              <w:lastRenderedPageBreak/>
              <w:t>Attribute name</w:t>
            </w:r>
          </w:p>
        </w:tc>
        <w:tc>
          <w:tcPr>
            <w:tcW w:w="2029" w:type="dxa"/>
            <w:shd w:val="clear" w:color="auto" w:fill="C0C0C0"/>
            <w:hideMark/>
          </w:tcPr>
          <w:p w14:paraId="08B386A2" w14:textId="77777777" w:rsidR="000A25A9" w:rsidRDefault="000A25A9" w:rsidP="00FC05D2">
            <w:pPr>
              <w:pStyle w:val="TAH"/>
              <w:rPr>
                <w:noProof/>
              </w:rPr>
            </w:pPr>
            <w:r>
              <w:rPr>
                <w:noProof/>
              </w:rPr>
              <w:t>Data type</w:t>
            </w:r>
          </w:p>
        </w:tc>
        <w:tc>
          <w:tcPr>
            <w:tcW w:w="336" w:type="dxa"/>
            <w:shd w:val="clear" w:color="auto" w:fill="C0C0C0"/>
            <w:hideMark/>
          </w:tcPr>
          <w:p w14:paraId="6A40AA46" w14:textId="77777777" w:rsidR="000A25A9" w:rsidRDefault="000A25A9" w:rsidP="00FC05D2">
            <w:pPr>
              <w:pStyle w:val="TAH"/>
              <w:rPr>
                <w:noProof/>
              </w:rPr>
            </w:pPr>
            <w:r>
              <w:rPr>
                <w:noProof/>
              </w:rPr>
              <w:t>P</w:t>
            </w:r>
          </w:p>
        </w:tc>
        <w:tc>
          <w:tcPr>
            <w:tcW w:w="1050" w:type="dxa"/>
            <w:shd w:val="clear" w:color="auto" w:fill="C0C0C0"/>
            <w:hideMark/>
          </w:tcPr>
          <w:p w14:paraId="4DD12CD3" w14:textId="77777777" w:rsidR="000A25A9" w:rsidRDefault="000A25A9" w:rsidP="00FC05D2">
            <w:pPr>
              <w:pStyle w:val="TAH"/>
              <w:rPr>
                <w:noProof/>
              </w:rPr>
            </w:pPr>
            <w:r>
              <w:rPr>
                <w:noProof/>
              </w:rPr>
              <w:t>Cardinality</w:t>
            </w:r>
          </w:p>
        </w:tc>
        <w:tc>
          <w:tcPr>
            <w:tcW w:w="2724" w:type="dxa"/>
            <w:shd w:val="clear" w:color="auto" w:fill="C0C0C0"/>
            <w:hideMark/>
          </w:tcPr>
          <w:p w14:paraId="6CB17BFB" w14:textId="77777777" w:rsidR="000A25A9" w:rsidRDefault="000A25A9" w:rsidP="00FC05D2">
            <w:pPr>
              <w:pStyle w:val="TAH"/>
              <w:rPr>
                <w:rFonts w:cs="Arial"/>
                <w:noProof/>
                <w:szCs w:val="18"/>
              </w:rPr>
            </w:pPr>
            <w:r>
              <w:rPr>
                <w:rFonts w:cs="Arial"/>
                <w:noProof/>
                <w:szCs w:val="18"/>
              </w:rPr>
              <w:t>Description</w:t>
            </w:r>
          </w:p>
        </w:tc>
        <w:tc>
          <w:tcPr>
            <w:tcW w:w="1364" w:type="dxa"/>
            <w:shd w:val="clear" w:color="auto" w:fill="C0C0C0"/>
          </w:tcPr>
          <w:p w14:paraId="6FEE4A83" w14:textId="77777777" w:rsidR="000A25A9" w:rsidRDefault="000A25A9" w:rsidP="00FC05D2">
            <w:pPr>
              <w:pStyle w:val="TAH"/>
              <w:rPr>
                <w:rFonts w:cs="Arial"/>
                <w:noProof/>
                <w:szCs w:val="18"/>
              </w:rPr>
            </w:pPr>
            <w:r>
              <w:rPr>
                <w:rFonts w:cs="Arial"/>
                <w:noProof/>
                <w:szCs w:val="18"/>
              </w:rPr>
              <w:t>Applicability</w:t>
            </w:r>
          </w:p>
        </w:tc>
      </w:tr>
      <w:tr w:rsidR="000A25A9" w14:paraId="1EE8FFBE" w14:textId="77777777" w:rsidTr="000A5AE5">
        <w:trPr>
          <w:jc w:val="center"/>
        </w:trPr>
        <w:tc>
          <w:tcPr>
            <w:tcW w:w="1420" w:type="dxa"/>
          </w:tcPr>
          <w:p w14:paraId="4E560627" w14:textId="77777777" w:rsidR="000A25A9" w:rsidRDefault="000A25A9" w:rsidP="00FC05D2">
            <w:pPr>
              <w:pStyle w:val="TAL"/>
              <w:rPr>
                <w:noProof/>
              </w:rPr>
            </w:pPr>
            <w:r>
              <w:rPr>
                <w:noProof/>
              </w:rPr>
              <w:t>event</w:t>
            </w:r>
          </w:p>
        </w:tc>
        <w:tc>
          <w:tcPr>
            <w:tcW w:w="2029" w:type="dxa"/>
          </w:tcPr>
          <w:p w14:paraId="5536F01E" w14:textId="77777777" w:rsidR="000A25A9" w:rsidRDefault="000A25A9" w:rsidP="00FC05D2">
            <w:pPr>
              <w:pStyle w:val="TAL"/>
              <w:rPr>
                <w:noProof/>
              </w:rPr>
            </w:pPr>
            <w:r>
              <w:rPr>
                <w:noProof/>
              </w:rPr>
              <w:t>SmfEvent</w:t>
            </w:r>
          </w:p>
        </w:tc>
        <w:tc>
          <w:tcPr>
            <w:tcW w:w="336" w:type="dxa"/>
          </w:tcPr>
          <w:p w14:paraId="37A68298" w14:textId="77777777" w:rsidR="000A25A9" w:rsidRDefault="000A25A9" w:rsidP="00FC05D2">
            <w:pPr>
              <w:pStyle w:val="TAC"/>
              <w:rPr>
                <w:noProof/>
              </w:rPr>
            </w:pPr>
            <w:r>
              <w:rPr>
                <w:noProof/>
              </w:rPr>
              <w:t>M</w:t>
            </w:r>
          </w:p>
        </w:tc>
        <w:tc>
          <w:tcPr>
            <w:tcW w:w="1050" w:type="dxa"/>
          </w:tcPr>
          <w:p w14:paraId="09ECD6F1" w14:textId="77777777" w:rsidR="000A25A9" w:rsidRDefault="000A25A9" w:rsidP="00FC05D2">
            <w:pPr>
              <w:pStyle w:val="TAC"/>
              <w:rPr>
                <w:noProof/>
              </w:rPr>
            </w:pPr>
            <w:r>
              <w:rPr>
                <w:noProof/>
              </w:rPr>
              <w:t>1</w:t>
            </w:r>
          </w:p>
        </w:tc>
        <w:tc>
          <w:tcPr>
            <w:tcW w:w="2724" w:type="dxa"/>
          </w:tcPr>
          <w:p w14:paraId="5DFE873C" w14:textId="77777777" w:rsidR="000A25A9" w:rsidRDefault="000A25A9" w:rsidP="00FC05D2">
            <w:pPr>
              <w:pStyle w:val="TAL"/>
              <w:rPr>
                <w:noProof/>
              </w:rPr>
            </w:pPr>
            <w:r>
              <w:rPr>
                <w:noProof/>
              </w:rPr>
              <w:t>Subscribed events</w:t>
            </w:r>
          </w:p>
        </w:tc>
        <w:tc>
          <w:tcPr>
            <w:tcW w:w="1364" w:type="dxa"/>
          </w:tcPr>
          <w:p w14:paraId="0896DEAB" w14:textId="77777777" w:rsidR="000A25A9" w:rsidRDefault="000A25A9" w:rsidP="00FC05D2">
            <w:pPr>
              <w:pStyle w:val="TAL"/>
              <w:rPr>
                <w:noProof/>
              </w:rPr>
            </w:pPr>
          </w:p>
        </w:tc>
      </w:tr>
      <w:tr w:rsidR="000A25A9" w14:paraId="0EE24B86" w14:textId="77777777" w:rsidTr="000A5AE5">
        <w:trPr>
          <w:jc w:val="center"/>
        </w:trPr>
        <w:tc>
          <w:tcPr>
            <w:tcW w:w="1420" w:type="dxa"/>
          </w:tcPr>
          <w:p w14:paraId="6BA7E9A6" w14:textId="77777777" w:rsidR="000A25A9" w:rsidRDefault="000A25A9" w:rsidP="00FC05D2">
            <w:pPr>
              <w:pStyle w:val="TAL"/>
              <w:rPr>
                <w:noProof/>
              </w:rPr>
            </w:pPr>
            <w:r>
              <w:rPr>
                <w:noProof/>
              </w:rPr>
              <w:t>referenceId</w:t>
            </w:r>
          </w:p>
        </w:tc>
        <w:tc>
          <w:tcPr>
            <w:tcW w:w="2029" w:type="dxa"/>
          </w:tcPr>
          <w:p w14:paraId="23BB660A" w14:textId="77777777" w:rsidR="000A25A9" w:rsidRDefault="000A25A9" w:rsidP="00FC05D2">
            <w:pPr>
              <w:pStyle w:val="TAL"/>
              <w:rPr>
                <w:noProof/>
              </w:rPr>
            </w:pPr>
            <w:r>
              <w:rPr>
                <w:noProof/>
              </w:rPr>
              <w:t>ReferenceId</w:t>
            </w:r>
          </w:p>
        </w:tc>
        <w:tc>
          <w:tcPr>
            <w:tcW w:w="336" w:type="dxa"/>
          </w:tcPr>
          <w:p w14:paraId="6746544A" w14:textId="77777777" w:rsidR="000A25A9" w:rsidRDefault="000A25A9" w:rsidP="00FC05D2">
            <w:pPr>
              <w:pStyle w:val="TAC"/>
              <w:rPr>
                <w:noProof/>
              </w:rPr>
            </w:pPr>
            <w:r>
              <w:rPr>
                <w:noProof/>
              </w:rPr>
              <w:t>O</w:t>
            </w:r>
          </w:p>
        </w:tc>
        <w:tc>
          <w:tcPr>
            <w:tcW w:w="1050" w:type="dxa"/>
          </w:tcPr>
          <w:p w14:paraId="101C7FBD" w14:textId="77777777" w:rsidR="000A25A9" w:rsidRDefault="000A25A9" w:rsidP="00FC05D2">
            <w:pPr>
              <w:pStyle w:val="TAC"/>
              <w:rPr>
                <w:noProof/>
              </w:rPr>
            </w:pPr>
            <w:r>
              <w:rPr>
                <w:noProof/>
              </w:rPr>
              <w:t>0..1</w:t>
            </w:r>
          </w:p>
        </w:tc>
        <w:tc>
          <w:tcPr>
            <w:tcW w:w="2724" w:type="dxa"/>
          </w:tcPr>
          <w:p w14:paraId="305D3BDF" w14:textId="77777777" w:rsidR="000A25A9" w:rsidRDefault="000A25A9" w:rsidP="00FC05D2">
            <w:pPr>
              <w:pStyle w:val="TAL"/>
              <w:rPr>
                <w:noProof/>
              </w:rPr>
            </w:pPr>
            <w:r>
              <w:rPr>
                <w:noProof/>
              </w:rPr>
              <w:t>Indicates the reference identifier of the event.</w:t>
            </w:r>
          </w:p>
          <w:p w14:paraId="03CE950F" w14:textId="77777777" w:rsidR="000A25A9" w:rsidRDefault="000A25A9" w:rsidP="00FC05D2">
            <w:pPr>
              <w:pStyle w:val="TAL"/>
              <w:rPr>
                <w:noProof/>
              </w:rPr>
            </w:pPr>
          </w:p>
          <w:p w14:paraId="27391906" w14:textId="77777777" w:rsidR="000A25A9" w:rsidRDefault="000A25A9" w:rsidP="00FC05D2">
            <w:pPr>
              <w:pStyle w:val="TAL"/>
              <w:rPr>
                <w:noProof/>
              </w:rPr>
            </w:pPr>
            <w:r>
              <w:rPr>
                <w:noProof/>
              </w:rPr>
              <w:t>(NOTE 5)</w:t>
            </w:r>
          </w:p>
        </w:tc>
        <w:tc>
          <w:tcPr>
            <w:tcW w:w="1364" w:type="dxa"/>
          </w:tcPr>
          <w:p w14:paraId="5481B3F9" w14:textId="77777777" w:rsidR="000A25A9" w:rsidRDefault="000A25A9" w:rsidP="00FC05D2">
            <w:pPr>
              <w:pStyle w:val="TAL"/>
              <w:rPr>
                <w:noProof/>
              </w:rPr>
            </w:pPr>
            <w:r>
              <w:rPr>
                <w:noProof/>
              </w:rPr>
              <w:t>EnhEventMgmt</w:t>
            </w:r>
          </w:p>
        </w:tc>
      </w:tr>
      <w:tr w:rsidR="000A25A9" w14:paraId="512317BA" w14:textId="77777777" w:rsidTr="000A5AE5">
        <w:trPr>
          <w:jc w:val="center"/>
        </w:trPr>
        <w:tc>
          <w:tcPr>
            <w:tcW w:w="1420" w:type="dxa"/>
          </w:tcPr>
          <w:p w14:paraId="1A781505" w14:textId="77777777" w:rsidR="000A25A9" w:rsidRDefault="000A25A9" w:rsidP="00FC05D2">
            <w:pPr>
              <w:pStyle w:val="TAL"/>
              <w:rPr>
                <w:noProof/>
              </w:rPr>
            </w:pPr>
            <w:r>
              <w:rPr>
                <w:noProof/>
              </w:rPr>
              <w:t>dnaiChgType</w:t>
            </w:r>
          </w:p>
        </w:tc>
        <w:tc>
          <w:tcPr>
            <w:tcW w:w="2029" w:type="dxa"/>
          </w:tcPr>
          <w:p w14:paraId="0BCB2348" w14:textId="77777777" w:rsidR="000A25A9" w:rsidRDefault="000A25A9" w:rsidP="00FC05D2">
            <w:pPr>
              <w:pStyle w:val="TAL"/>
              <w:rPr>
                <w:noProof/>
              </w:rPr>
            </w:pPr>
            <w:r>
              <w:rPr>
                <w:noProof/>
              </w:rPr>
              <w:t>DnaiChangeType</w:t>
            </w:r>
          </w:p>
        </w:tc>
        <w:tc>
          <w:tcPr>
            <w:tcW w:w="336" w:type="dxa"/>
          </w:tcPr>
          <w:p w14:paraId="0B15390E" w14:textId="77777777" w:rsidR="000A25A9" w:rsidRDefault="000A25A9" w:rsidP="00FC05D2">
            <w:pPr>
              <w:pStyle w:val="TAC"/>
              <w:rPr>
                <w:noProof/>
              </w:rPr>
            </w:pPr>
            <w:r>
              <w:rPr>
                <w:noProof/>
              </w:rPr>
              <w:t>C</w:t>
            </w:r>
          </w:p>
        </w:tc>
        <w:tc>
          <w:tcPr>
            <w:tcW w:w="1050" w:type="dxa"/>
          </w:tcPr>
          <w:p w14:paraId="483A94E5" w14:textId="77777777" w:rsidR="000A25A9" w:rsidRDefault="000A25A9" w:rsidP="00FC05D2">
            <w:pPr>
              <w:pStyle w:val="TAC"/>
              <w:rPr>
                <w:noProof/>
              </w:rPr>
            </w:pPr>
            <w:r>
              <w:rPr>
                <w:noProof/>
              </w:rPr>
              <w:t>0..1</w:t>
            </w:r>
          </w:p>
        </w:tc>
        <w:tc>
          <w:tcPr>
            <w:tcW w:w="2724" w:type="dxa"/>
          </w:tcPr>
          <w:p w14:paraId="0A6EE19F" w14:textId="77777777" w:rsidR="000A25A9" w:rsidRDefault="000A25A9" w:rsidP="00FC05D2">
            <w:pPr>
              <w:pStyle w:val="TAL"/>
              <w:rPr>
                <w:noProof/>
              </w:rPr>
            </w:pPr>
            <w:r>
              <w:rPr>
                <w:noProof/>
              </w:rPr>
              <w:t>For event UP path change, this attribute indicates whether the subscription is for early, late, or early and late DNAI change notification shall be supplie</w:t>
            </w:r>
            <w:r w:rsidRPr="006D5374">
              <w:rPr>
                <w:noProof/>
              </w:rPr>
              <w:t>d</w:t>
            </w:r>
            <w:r w:rsidRPr="006D5374">
              <w:t xml:space="preserve"> if the subscribed event is set to </w:t>
            </w:r>
            <w:r>
              <w:t>"</w:t>
            </w:r>
            <w:r w:rsidRPr="006D5374">
              <w:t>UP_PATH_CH</w:t>
            </w:r>
            <w:r>
              <w:t>"</w:t>
            </w:r>
            <w:r w:rsidRPr="006D5374">
              <w:rPr>
                <w:noProof/>
              </w:rPr>
              <w:t>.</w:t>
            </w:r>
          </w:p>
        </w:tc>
        <w:tc>
          <w:tcPr>
            <w:tcW w:w="1364" w:type="dxa"/>
          </w:tcPr>
          <w:p w14:paraId="5AD24EBA" w14:textId="77777777" w:rsidR="000A25A9" w:rsidRDefault="000A25A9" w:rsidP="00FC05D2">
            <w:pPr>
              <w:pStyle w:val="TAL"/>
              <w:rPr>
                <w:noProof/>
              </w:rPr>
            </w:pPr>
          </w:p>
        </w:tc>
      </w:tr>
      <w:tr w:rsidR="000A25A9" w14:paraId="64DDD27B" w14:textId="77777777" w:rsidTr="000A5AE5">
        <w:trPr>
          <w:jc w:val="center"/>
        </w:trPr>
        <w:tc>
          <w:tcPr>
            <w:tcW w:w="1420" w:type="dxa"/>
          </w:tcPr>
          <w:p w14:paraId="4A521276" w14:textId="77777777" w:rsidR="000A25A9" w:rsidRDefault="000A25A9" w:rsidP="00FC05D2">
            <w:pPr>
              <w:pStyle w:val="TAL"/>
              <w:rPr>
                <w:noProof/>
              </w:rPr>
            </w:pPr>
            <w:r>
              <w:rPr>
                <w:noProof/>
              </w:rPr>
              <w:t>dddTraDescriptors</w:t>
            </w:r>
          </w:p>
        </w:tc>
        <w:tc>
          <w:tcPr>
            <w:tcW w:w="2029" w:type="dxa"/>
          </w:tcPr>
          <w:p w14:paraId="499B152E" w14:textId="77777777" w:rsidR="000A25A9" w:rsidRDefault="000A25A9" w:rsidP="00FC05D2">
            <w:pPr>
              <w:pStyle w:val="TAL"/>
              <w:rPr>
                <w:noProof/>
              </w:rPr>
            </w:pPr>
            <w:r>
              <w:rPr>
                <w:noProof/>
              </w:rPr>
              <w:t>array(DddTrafficDescriptor)</w:t>
            </w:r>
          </w:p>
        </w:tc>
        <w:tc>
          <w:tcPr>
            <w:tcW w:w="336" w:type="dxa"/>
          </w:tcPr>
          <w:p w14:paraId="5D885728" w14:textId="77777777" w:rsidR="000A25A9" w:rsidRDefault="000A25A9" w:rsidP="00FC05D2">
            <w:pPr>
              <w:pStyle w:val="TAC"/>
              <w:rPr>
                <w:noProof/>
              </w:rPr>
            </w:pPr>
            <w:r>
              <w:rPr>
                <w:noProof/>
              </w:rPr>
              <w:t>C</w:t>
            </w:r>
          </w:p>
        </w:tc>
        <w:tc>
          <w:tcPr>
            <w:tcW w:w="1050" w:type="dxa"/>
          </w:tcPr>
          <w:p w14:paraId="52848461" w14:textId="77777777" w:rsidR="000A25A9" w:rsidRDefault="000A25A9" w:rsidP="00FC05D2">
            <w:pPr>
              <w:pStyle w:val="TAC"/>
              <w:rPr>
                <w:noProof/>
              </w:rPr>
            </w:pPr>
            <w:r>
              <w:rPr>
                <w:noProof/>
              </w:rPr>
              <w:t>1..N</w:t>
            </w:r>
          </w:p>
        </w:tc>
        <w:tc>
          <w:tcPr>
            <w:tcW w:w="2724" w:type="dxa"/>
          </w:tcPr>
          <w:p w14:paraId="40D757D4" w14:textId="77777777" w:rsidR="000A25A9" w:rsidRDefault="000A25A9" w:rsidP="00FC05D2">
            <w:pPr>
              <w:pStyle w:val="TAL"/>
              <w:rPr>
                <w:noProof/>
              </w:rPr>
            </w:pPr>
            <w:r>
              <w:rPr>
                <w:noProof/>
              </w:rPr>
              <w:t>The traffic descriptor(s) of the downlink data source. Shall be included for event "DDDS".</w:t>
            </w:r>
          </w:p>
        </w:tc>
        <w:tc>
          <w:tcPr>
            <w:tcW w:w="1364" w:type="dxa"/>
          </w:tcPr>
          <w:p w14:paraId="20512AA5" w14:textId="77777777" w:rsidR="000A25A9" w:rsidRDefault="000A25A9" w:rsidP="00FC05D2">
            <w:pPr>
              <w:pStyle w:val="TAL"/>
              <w:rPr>
                <w:noProof/>
              </w:rPr>
            </w:pPr>
            <w:r>
              <w:rPr>
                <w:noProof/>
              </w:rPr>
              <w:t>DownlinkDataDeliveryStatus</w:t>
            </w:r>
          </w:p>
        </w:tc>
      </w:tr>
      <w:tr w:rsidR="000A25A9" w14:paraId="1A6F75F1" w14:textId="77777777" w:rsidTr="000A5AE5">
        <w:trPr>
          <w:jc w:val="center"/>
        </w:trPr>
        <w:tc>
          <w:tcPr>
            <w:tcW w:w="1420" w:type="dxa"/>
          </w:tcPr>
          <w:p w14:paraId="2CE0B105" w14:textId="77777777" w:rsidR="000A25A9" w:rsidRDefault="000A25A9" w:rsidP="00FC05D2">
            <w:pPr>
              <w:pStyle w:val="TAL"/>
              <w:rPr>
                <w:noProof/>
              </w:rPr>
            </w:pPr>
            <w:r>
              <w:rPr>
                <w:noProof/>
              </w:rPr>
              <w:t>dddStati</w:t>
            </w:r>
          </w:p>
        </w:tc>
        <w:tc>
          <w:tcPr>
            <w:tcW w:w="2029" w:type="dxa"/>
          </w:tcPr>
          <w:p w14:paraId="42F3DBB7" w14:textId="77777777" w:rsidR="000A25A9" w:rsidRDefault="000A25A9" w:rsidP="00FC05D2">
            <w:pPr>
              <w:pStyle w:val="TAL"/>
              <w:rPr>
                <w:noProof/>
              </w:rPr>
            </w:pPr>
            <w:r>
              <w:rPr>
                <w:noProof/>
              </w:rPr>
              <w:t>array(</w:t>
            </w:r>
            <w:r>
              <w:t>DlDataDelivery</w:t>
            </w:r>
            <w:r>
              <w:rPr>
                <w:noProof/>
              </w:rPr>
              <w:t>Status)</w:t>
            </w:r>
          </w:p>
        </w:tc>
        <w:tc>
          <w:tcPr>
            <w:tcW w:w="336" w:type="dxa"/>
          </w:tcPr>
          <w:p w14:paraId="2040DF96" w14:textId="77777777" w:rsidR="000A25A9" w:rsidRDefault="000A25A9" w:rsidP="00FC05D2">
            <w:pPr>
              <w:pStyle w:val="TAC"/>
              <w:rPr>
                <w:noProof/>
              </w:rPr>
            </w:pPr>
            <w:r>
              <w:rPr>
                <w:noProof/>
              </w:rPr>
              <w:t>O</w:t>
            </w:r>
          </w:p>
        </w:tc>
        <w:tc>
          <w:tcPr>
            <w:tcW w:w="1050" w:type="dxa"/>
          </w:tcPr>
          <w:p w14:paraId="73CE4ABE" w14:textId="77777777" w:rsidR="000A25A9" w:rsidRDefault="000A25A9" w:rsidP="00FC05D2">
            <w:pPr>
              <w:pStyle w:val="TAC"/>
              <w:rPr>
                <w:noProof/>
              </w:rPr>
            </w:pPr>
            <w:r>
              <w:rPr>
                <w:noProof/>
              </w:rPr>
              <w:t>1..N</w:t>
            </w:r>
          </w:p>
        </w:tc>
        <w:tc>
          <w:tcPr>
            <w:tcW w:w="2724" w:type="dxa"/>
          </w:tcPr>
          <w:p w14:paraId="4C163F47" w14:textId="77777777" w:rsidR="000A25A9" w:rsidRDefault="000A25A9" w:rsidP="00FC05D2">
            <w:pPr>
              <w:pStyle w:val="TAL"/>
              <w:rPr>
                <w:noProof/>
              </w:rPr>
            </w:pPr>
            <w:r>
              <w:rPr>
                <w:noProof/>
              </w:rPr>
              <w:t>May be included for event "DDDS". The subscribed statuses (discarded, transmitted, buffered) for the event. If omitted all statuses are subscribed.</w:t>
            </w:r>
          </w:p>
        </w:tc>
        <w:tc>
          <w:tcPr>
            <w:tcW w:w="1364" w:type="dxa"/>
          </w:tcPr>
          <w:p w14:paraId="0C866222" w14:textId="77777777" w:rsidR="000A25A9" w:rsidRDefault="000A25A9" w:rsidP="00FC05D2">
            <w:pPr>
              <w:pStyle w:val="TAL"/>
              <w:rPr>
                <w:noProof/>
              </w:rPr>
            </w:pPr>
            <w:r>
              <w:rPr>
                <w:noProof/>
              </w:rPr>
              <w:t>DownlinkDataDeliveryStatus</w:t>
            </w:r>
          </w:p>
        </w:tc>
      </w:tr>
      <w:tr w:rsidR="000A25A9" w14:paraId="2DA461A4" w14:textId="77777777" w:rsidTr="000A5AE5">
        <w:trPr>
          <w:jc w:val="center"/>
        </w:trPr>
        <w:tc>
          <w:tcPr>
            <w:tcW w:w="1420" w:type="dxa"/>
          </w:tcPr>
          <w:p w14:paraId="410C4BE2" w14:textId="77777777" w:rsidR="000A25A9" w:rsidRDefault="000A25A9" w:rsidP="00FC05D2">
            <w:pPr>
              <w:pStyle w:val="TAL"/>
              <w:rPr>
                <w:noProof/>
              </w:rPr>
            </w:pPr>
            <w:r>
              <w:rPr>
                <w:noProof/>
              </w:rPr>
              <w:t>appIds</w:t>
            </w:r>
          </w:p>
        </w:tc>
        <w:tc>
          <w:tcPr>
            <w:tcW w:w="2029" w:type="dxa"/>
          </w:tcPr>
          <w:p w14:paraId="0FC7F2D3" w14:textId="77777777" w:rsidR="000A25A9" w:rsidRDefault="000A25A9" w:rsidP="00FC05D2">
            <w:pPr>
              <w:pStyle w:val="TAL"/>
              <w:rPr>
                <w:noProof/>
              </w:rPr>
            </w:pPr>
            <w:r>
              <w:t>array(ApplicationId)</w:t>
            </w:r>
          </w:p>
        </w:tc>
        <w:tc>
          <w:tcPr>
            <w:tcW w:w="336" w:type="dxa"/>
          </w:tcPr>
          <w:p w14:paraId="04BB3457" w14:textId="77777777" w:rsidR="000A25A9" w:rsidRDefault="000A25A9" w:rsidP="00FC05D2">
            <w:pPr>
              <w:pStyle w:val="TAC"/>
              <w:rPr>
                <w:noProof/>
              </w:rPr>
            </w:pPr>
            <w:r>
              <w:rPr>
                <w:noProof/>
              </w:rPr>
              <w:t>O</w:t>
            </w:r>
          </w:p>
        </w:tc>
        <w:tc>
          <w:tcPr>
            <w:tcW w:w="1050" w:type="dxa"/>
          </w:tcPr>
          <w:p w14:paraId="1CD39D1D" w14:textId="77777777" w:rsidR="000A25A9" w:rsidRDefault="000A25A9" w:rsidP="00FC05D2">
            <w:pPr>
              <w:pStyle w:val="TAC"/>
              <w:rPr>
                <w:noProof/>
              </w:rPr>
            </w:pPr>
            <w:r>
              <w:rPr>
                <w:noProof/>
              </w:rPr>
              <w:t>1..N</w:t>
            </w:r>
          </w:p>
        </w:tc>
        <w:tc>
          <w:tcPr>
            <w:tcW w:w="2724" w:type="dxa"/>
          </w:tcPr>
          <w:p w14:paraId="7D3F1B27" w14:textId="77777777" w:rsidR="000A25A9" w:rsidRDefault="000A25A9" w:rsidP="00FC05D2">
            <w:pPr>
              <w:pStyle w:val="TAL"/>
              <w:rPr>
                <w:noProof/>
              </w:rPr>
            </w:pPr>
            <w:r>
              <w:rPr>
                <w:noProof/>
              </w:rPr>
              <w:t xml:space="preserve">May be included for event "QFI_ALLOC", </w:t>
            </w:r>
            <w:r w:rsidRPr="00DD769F">
              <w:rPr>
                <w:noProof/>
              </w:rPr>
              <w:t>"DISPERSION"</w:t>
            </w:r>
            <w:r>
              <w:rPr>
                <w:noProof/>
              </w:rPr>
              <w:t>, "ENERGY_USAGE_DATA" or "QOS_MON".</w:t>
            </w:r>
          </w:p>
          <w:p w14:paraId="79019B27" w14:textId="77777777" w:rsidR="000A25A9" w:rsidRDefault="000A25A9" w:rsidP="00FC05D2">
            <w:pPr>
              <w:pStyle w:val="TAL"/>
              <w:rPr>
                <w:noProof/>
              </w:rPr>
            </w:pPr>
          </w:p>
          <w:p w14:paraId="4DAA2E43" w14:textId="77777777" w:rsidR="000A25A9" w:rsidRDefault="000A25A9" w:rsidP="00FC05D2">
            <w:pPr>
              <w:pStyle w:val="TAL"/>
              <w:rPr>
                <w:noProof/>
              </w:rPr>
            </w:pPr>
            <w:r>
              <w:rPr>
                <w:noProof/>
              </w:rPr>
              <w:t>(NOTE 1) (NOTE 3)</w:t>
            </w:r>
          </w:p>
        </w:tc>
        <w:tc>
          <w:tcPr>
            <w:tcW w:w="1364" w:type="dxa"/>
          </w:tcPr>
          <w:p w14:paraId="14BDAD5D" w14:textId="77777777" w:rsidR="000A25A9" w:rsidRDefault="000A25A9" w:rsidP="00FC05D2">
            <w:pPr>
              <w:pStyle w:val="TAL"/>
              <w:rPr>
                <w:noProof/>
              </w:rPr>
            </w:pPr>
            <w:r>
              <w:rPr>
                <w:noProof/>
              </w:rPr>
              <w:t>QfiAllocation</w:t>
            </w:r>
          </w:p>
          <w:p w14:paraId="4BB08746" w14:textId="77777777" w:rsidR="000A25A9" w:rsidRDefault="000A25A9" w:rsidP="00FC05D2">
            <w:pPr>
              <w:pStyle w:val="TAL"/>
              <w:rPr>
                <w:noProof/>
              </w:rPr>
            </w:pPr>
            <w:r>
              <w:rPr>
                <w:noProof/>
              </w:rPr>
              <w:t>Dispersion</w:t>
            </w:r>
          </w:p>
          <w:p w14:paraId="4E427500" w14:textId="77777777" w:rsidR="000A25A9" w:rsidRDefault="000A25A9" w:rsidP="00FC05D2">
            <w:pPr>
              <w:pStyle w:val="TAL"/>
              <w:rPr>
                <w:noProof/>
              </w:rPr>
            </w:pPr>
            <w:r>
              <w:rPr>
                <w:noProof/>
              </w:rPr>
              <w:t>PduSessionInfo</w:t>
            </w:r>
          </w:p>
          <w:p w14:paraId="668F6268" w14:textId="77777777" w:rsidR="000A25A9" w:rsidRDefault="000A25A9" w:rsidP="00FC05D2">
            <w:pPr>
              <w:pStyle w:val="TAL"/>
              <w:rPr>
                <w:noProof/>
              </w:rPr>
            </w:pPr>
            <w:r>
              <w:rPr>
                <w:noProof/>
              </w:rPr>
              <w:t>UPEAS</w:t>
            </w:r>
          </w:p>
          <w:p w14:paraId="25BF0EB8" w14:textId="77777777" w:rsidR="000A25A9" w:rsidRDefault="000A25A9" w:rsidP="00FC05D2">
            <w:pPr>
              <w:pStyle w:val="TAL"/>
              <w:rPr>
                <w:noProof/>
              </w:rPr>
            </w:pPr>
            <w:r>
              <w:rPr>
                <w:noProof/>
              </w:rPr>
              <w:t>Energy</w:t>
            </w:r>
          </w:p>
        </w:tc>
      </w:tr>
      <w:tr w:rsidR="000A25A9" w14:paraId="1F321FCA" w14:textId="77777777" w:rsidTr="000A5AE5">
        <w:trPr>
          <w:jc w:val="center"/>
        </w:trPr>
        <w:tc>
          <w:tcPr>
            <w:tcW w:w="1420" w:type="dxa"/>
          </w:tcPr>
          <w:p w14:paraId="16429E48" w14:textId="77777777" w:rsidR="000A25A9" w:rsidRDefault="000A25A9" w:rsidP="00FC05D2">
            <w:pPr>
              <w:pStyle w:val="TAL"/>
              <w:rPr>
                <w:noProof/>
              </w:rPr>
            </w:pPr>
            <w:r>
              <w:rPr>
                <w:noProof/>
              </w:rPr>
              <w:t>networkArea</w:t>
            </w:r>
          </w:p>
        </w:tc>
        <w:tc>
          <w:tcPr>
            <w:tcW w:w="2029" w:type="dxa"/>
          </w:tcPr>
          <w:p w14:paraId="14BEF17F" w14:textId="77777777" w:rsidR="000A25A9" w:rsidRDefault="000A25A9" w:rsidP="00FC05D2">
            <w:pPr>
              <w:pStyle w:val="TAL"/>
            </w:pPr>
            <w:r>
              <w:t>NetworkAreaInfo</w:t>
            </w:r>
          </w:p>
        </w:tc>
        <w:tc>
          <w:tcPr>
            <w:tcW w:w="336" w:type="dxa"/>
          </w:tcPr>
          <w:p w14:paraId="7C435798" w14:textId="77777777" w:rsidR="000A25A9" w:rsidRDefault="000A25A9" w:rsidP="00FC05D2">
            <w:pPr>
              <w:pStyle w:val="TAC"/>
              <w:rPr>
                <w:noProof/>
              </w:rPr>
            </w:pPr>
            <w:r>
              <w:rPr>
                <w:noProof/>
              </w:rPr>
              <w:t>O</w:t>
            </w:r>
          </w:p>
        </w:tc>
        <w:tc>
          <w:tcPr>
            <w:tcW w:w="1050" w:type="dxa"/>
          </w:tcPr>
          <w:p w14:paraId="3E8466D8" w14:textId="77777777" w:rsidR="000A25A9" w:rsidRDefault="000A25A9" w:rsidP="00FC05D2">
            <w:pPr>
              <w:pStyle w:val="TAC"/>
              <w:rPr>
                <w:noProof/>
              </w:rPr>
            </w:pPr>
            <w:r>
              <w:rPr>
                <w:noProof/>
              </w:rPr>
              <w:t>0..1</w:t>
            </w:r>
          </w:p>
        </w:tc>
        <w:tc>
          <w:tcPr>
            <w:tcW w:w="2724" w:type="dxa"/>
          </w:tcPr>
          <w:p w14:paraId="786A336C" w14:textId="77777777" w:rsidR="000A25A9" w:rsidRDefault="000A25A9" w:rsidP="00FC05D2">
            <w:pPr>
              <w:pStyle w:val="TAL"/>
              <w:rPr>
                <w:noProof/>
              </w:rPr>
            </w:pPr>
            <w:r>
              <w:rPr>
                <w:noProof/>
              </w:rPr>
              <w:t>Identification of network area to which the subscription applies.</w:t>
            </w:r>
          </w:p>
        </w:tc>
        <w:tc>
          <w:tcPr>
            <w:tcW w:w="1364" w:type="dxa"/>
          </w:tcPr>
          <w:p w14:paraId="1D43B6F7" w14:textId="77777777" w:rsidR="000A25A9" w:rsidRDefault="000A25A9" w:rsidP="00FC05D2">
            <w:pPr>
              <w:pStyle w:val="TAL"/>
              <w:rPr>
                <w:noProof/>
              </w:rPr>
            </w:pPr>
            <w:r>
              <w:rPr>
                <w:noProof/>
              </w:rPr>
              <w:t>AreaFilter</w:t>
            </w:r>
          </w:p>
          <w:p w14:paraId="49CED79B" w14:textId="77777777" w:rsidR="000A25A9" w:rsidRDefault="000A25A9" w:rsidP="00FC05D2">
            <w:pPr>
              <w:pStyle w:val="TAL"/>
              <w:rPr>
                <w:noProof/>
              </w:rPr>
            </w:pPr>
            <w:r>
              <w:rPr>
                <w:noProof/>
              </w:rPr>
              <w:t>UPEAS</w:t>
            </w:r>
          </w:p>
        </w:tc>
      </w:tr>
      <w:tr w:rsidR="000A25A9" w14:paraId="7F0A1B4E" w14:textId="77777777" w:rsidTr="000A5AE5">
        <w:trPr>
          <w:jc w:val="center"/>
        </w:trPr>
        <w:tc>
          <w:tcPr>
            <w:tcW w:w="1420" w:type="dxa"/>
          </w:tcPr>
          <w:p w14:paraId="60FA50FD" w14:textId="77777777" w:rsidR="000A25A9" w:rsidRDefault="000A25A9" w:rsidP="00FC05D2">
            <w:pPr>
              <w:pStyle w:val="TAL"/>
              <w:rPr>
                <w:noProof/>
              </w:rPr>
            </w:pPr>
            <w:r>
              <w:rPr>
                <w:rFonts w:hint="eastAsia"/>
                <w:noProof/>
                <w:lang w:eastAsia="ko-KR"/>
              </w:rPr>
              <w:t>targetPeriod</w:t>
            </w:r>
          </w:p>
        </w:tc>
        <w:tc>
          <w:tcPr>
            <w:tcW w:w="2029" w:type="dxa"/>
          </w:tcPr>
          <w:p w14:paraId="7E01D41F" w14:textId="77777777" w:rsidR="000A25A9" w:rsidRDefault="000A25A9" w:rsidP="00FC05D2">
            <w:pPr>
              <w:pStyle w:val="TAL"/>
            </w:pPr>
            <w:r>
              <w:rPr>
                <w:rFonts w:eastAsia="Times New Roman"/>
              </w:rPr>
              <w:t>TimeWindow</w:t>
            </w:r>
          </w:p>
        </w:tc>
        <w:tc>
          <w:tcPr>
            <w:tcW w:w="336" w:type="dxa"/>
          </w:tcPr>
          <w:p w14:paraId="27339DC7" w14:textId="77777777" w:rsidR="000A25A9" w:rsidRDefault="000A25A9" w:rsidP="00FC05D2">
            <w:pPr>
              <w:pStyle w:val="TAC"/>
              <w:rPr>
                <w:noProof/>
              </w:rPr>
            </w:pPr>
            <w:r>
              <w:rPr>
                <w:noProof/>
              </w:rPr>
              <w:t>O</w:t>
            </w:r>
          </w:p>
        </w:tc>
        <w:tc>
          <w:tcPr>
            <w:tcW w:w="1050" w:type="dxa"/>
          </w:tcPr>
          <w:p w14:paraId="0238A028" w14:textId="77777777" w:rsidR="000A25A9" w:rsidRDefault="000A25A9" w:rsidP="00FC05D2">
            <w:pPr>
              <w:pStyle w:val="TAC"/>
              <w:rPr>
                <w:noProof/>
              </w:rPr>
            </w:pPr>
            <w:r>
              <w:rPr>
                <w:noProof/>
              </w:rPr>
              <w:t>0..1</w:t>
            </w:r>
          </w:p>
        </w:tc>
        <w:tc>
          <w:tcPr>
            <w:tcW w:w="2724" w:type="dxa"/>
          </w:tcPr>
          <w:p w14:paraId="5164CF3C" w14:textId="77777777" w:rsidR="000A25A9" w:rsidRDefault="000A25A9" w:rsidP="00FC05D2">
            <w:pPr>
              <w:pStyle w:val="TAL"/>
            </w:pPr>
            <w:r>
              <w:t>Indicates the data collection target period.</w:t>
            </w:r>
          </w:p>
          <w:p w14:paraId="236F0D30" w14:textId="77777777" w:rsidR="000A25A9" w:rsidRDefault="000A25A9" w:rsidP="00FC05D2">
            <w:pPr>
              <w:pStyle w:val="TAL"/>
              <w:rPr>
                <w:noProof/>
              </w:rPr>
            </w:pPr>
            <w:r>
              <w:rPr>
                <w:noProof/>
              </w:rPr>
              <w:t>May be included for event "</w:t>
            </w:r>
            <w:r w:rsidRPr="00A93FCE">
              <w:t>S</w:t>
            </w:r>
            <w:r>
              <w:t>MCC_EXP</w:t>
            </w:r>
            <w:r>
              <w:rPr>
                <w:noProof/>
              </w:rPr>
              <w:t xml:space="preserve">", </w:t>
            </w:r>
            <w:r w:rsidRPr="00317A2C">
              <w:rPr>
                <w:noProof/>
              </w:rPr>
              <w:t>"</w:t>
            </w:r>
            <w:r w:rsidRPr="008F6834">
              <w:rPr>
                <w:noProof/>
              </w:rPr>
              <w:t>RED_TRANS_EXP</w:t>
            </w:r>
            <w:r w:rsidRPr="00317A2C">
              <w:rPr>
                <w:noProof/>
              </w:rPr>
              <w:t>"</w:t>
            </w:r>
            <w:r>
              <w:rPr>
                <w:noProof/>
              </w:rPr>
              <w:t xml:space="preserve"> or </w:t>
            </w:r>
            <w:r w:rsidRPr="00317A2C">
              <w:rPr>
                <w:noProof/>
              </w:rPr>
              <w:t>"</w:t>
            </w:r>
            <w:r>
              <w:rPr>
                <w:noProof/>
              </w:rPr>
              <w:t>WLAN_INFO</w:t>
            </w:r>
            <w:r w:rsidRPr="00317A2C">
              <w:rPr>
                <w:noProof/>
              </w:rPr>
              <w:t>"</w:t>
            </w:r>
            <w:r>
              <w:rPr>
                <w:noProof/>
              </w:rPr>
              <w:t>.</w:t>
            </w:r>
          </w:p>
        </w:tc>
        <w:tc>
          <w:tcPr>
            <w:tcW w:w="1364" w:type="dxa"/>
          </w:tcPr>
          <w:p w14:paraId="7659B37D" w14:textId="77777777" w:rsidR="000A25A9" w:rsidRDefault="000A25A9" w:rsidP="00FC05D2">
            <w:pPr>
              <w:pStyle w:val="TAL"/>
              <w:rPr>
                <w:rFonts w:cs="Arial"/>
                <w:noProof/>
                <w:szCs w:val="18"/>
              </w:rPr>
            </w:pPr>
            <w:r>
              <w:rPr>
                <w:rFonts w:cs="Arial"/>
                <w:noProof/>
                <w:szCs w:val="18"/>
              </w:rPr>
              <w:t>SMCCE</w:t>
            </w:r>
          </w:p>
          <w:p w14:paraId="6A47C66E" w14:textId="77777777" w:rsidR="000A25A9" w:rsidRDefault="000A25A9" w:rsidP="00FC05D2">
            <w:pPr>
              <w:pStyle w:val="TAL"/>
              <w:rPr>
                <w:rFonts w:cs="Arial"/>
                <w:noProof/>
                <w:szCs w:val="18"/>
              </w:rPr>
            </w:pPr>
            <w:r>
              <w:rPr>
                <w:rFonts w:cs="Arial"/>
                <w:noProof/>
                <w:szCs w:val="18"/>
              </w:rPr>
              <w:t>RedundantTransmissionExp</w:t>
            </w:r>
          </w:p>
          <w:p w14:paraId="5E946C42" w14:textId="77777777" w:rsidR="000A25A9" w:rsidRDefault="000A25A9" w:rsidP="00FC05D2">
            <w:pPr>
              <w:pStyle w:val="TAL"/>
              <w:rPr>
                <w:noProof/>
              </w:rPr>
            </w:pPr>
            <w:r>
              <w:rPr>
                <w:rFonts w:cs="Arial"/>
                <w:noProof/>
                <w:szCs w:val="18"/>
              </w:rPr>
              <w:t>WlanPerformance</w:t>
            </w:r>
          </w:p>
        </w:tc>
      </w:tr>
      <w:tr w:rsidR="000A25A9" w14:paraId="141E5E16" w14:textId="77777777" w:rsidTr="000A5AE5">
        <w:trPr>
          <w:jc w:val="center"/>
        </w:trPr>
        <w:tc>
          <w:tcPr>
            <w:tcW w:w="1420" w:type="dxa"/>
          </w:tcPr>
          <w:p w14:paraId="41C67ECA" w14:textId="77777777" w:rsidR="000A25A9" w:rsidRDefault="000A25A9" w:rsidP="00FC05D2">
            <w:pPr>
              <w:pStyle w:val="TAL"/>
              <w:rPr>
                <w:noProof/>
                <w:lang w:eastAsia="ko-KR"/>
              </w:rPr>
            </w:pPr>
            <w:r>
              <w:t>tws</w:t>
            </w:r>
          </w:p>
        </w:tc>
        <w:tc>
          <w:tcPr>
            <w:tcW w:w="2029" w:type="dxa"/>
          </w:tcPr>
          <w:p w14:paraId="76FAE42B" w14:textId="77777777" w:rsidR="000A25A9" w:rsidRDefault="000A25A9" w:rsidP="00FC05D2">
            <w:pPr>
              <w:pStyle w:val="TAL"/>
              <w:rPr>
                <w:rFonts w:eastAsia="Times New Roman"/>
              </w:rPr>
            </w:pPr>
            <w:r>
              <w:t>array(TimeWindow)</w:t>
            </w:r>
          </w:p>
        </w:tc>
        <w:tc>
          <w:tcPr>
            <w:tcW w:w="336" w:type="dxa"/>
          </w:tcPr>
          <w:p w14:paraId="12104F31" w14:textId="77777777" w:rsidR="000A25A9" w:rsidRDefault="000A25A9" w:rsidP="00FC05D2">
            <w:pPr>
              <w:pStyle w:val="TAC"/>
              <w:rPr>
                <w:noProof/>
              </w:rPr>
            </w:pPr>
            <w:r>
              <w:t>O</w:t>
            </w:r>
          </w:p>
        </w:tc>
        <w:tc>
          <w:tcPr>
            <w:tcW w:w="1050" w:type="dxa"/>
          </w:tcPr>
          <w:p w14:paraId="16BAD129" w14:textId="77777777" w:rsidR="000A25A9" w:rsidRDefault="000A25A9" w:rsidP="00FC05D2">
            <w:pPr>
              <w:pStyle w:val="TAC"/>
              <w:rPr>
                <w:noProof/>
              </w:rPr>
            </w:pPr>
            <w:r>
              <w:t>1..N</w:t>
            </w:r>
          </w:p>
        </w:tc>
        <w:tc>
          <w:tcPr>
            <w:tcW w:w="2724" w:type="dxa"/>
          </w:tcPr>
          <w:p w14:paraId="17F6DAE1" w14:textId="77777777" w:rsidR="000A25A9" w:rsidRDefault="000A25A9" w:rsidP="00FC05D2">
            <w:pPr>
              <w:pStyle w:val="TAL"/>
            </w:pPr>
            <w:r>
              <w:rPr>
                <w:rFonts w:cs="Arial"/>
                <w:szCs w:val="18"/>
              </w:rPr>
              <w:t xml:space="preserve">Contains </w:t>
            </w:r>
            <w:r w:rsidRPr="000347C4">
              <w:rPr>
                <w:rFonts w:cs="Arial"/>
                <w:szCs w:val="18"/>
              </w:rPr>
              <w:t xml:space="preserve">the time windows for which </w:t>
            </w:r>
            <w:r>
              <w:rPr>
                <w:rFonts w:cs="Arial"/>
                <w:szCs w:val="18"/>
              </w:rPr>
              <w:t xml:space="preserve">the NF service consumer is requesting to receive </w:t>
            </w:r>
            <w:r w:rsidRPr="000347C4">
              <w:rPr>
                <w:rFonts w:cs="Arial"/>
                <w:szCs w:val="18"/>
              </w:rPr>
              <w:t>signalling information</w:t>
            </w:r>
            <w:r>
              <w:rPr>
                <w:rFonts w:cs="Arial"/>
                <w:szCs w:val="18"/>
              </w:rPr>
              <w:t>. It may only be provided if the SIGNALLING_INFO event is subscribed. If omitted, the SMF determines the time windows for which the signalling information is reported based on local configuration.</w:t>
            </w:r>
          </w:p>
        </w:tc>
        <w:tc>
          <w:tcPr>
            <w:tcW w:w="1364" w:type="dxa"/>
          </w:tcPr>
          <w:p w14:paraId="74379A10" w14:textId="77777777" w:rsidR="000A25A9" w:rsidRDefault="000A25A9" w:rsidP="00FC05D2">
            <w:pPr>
              <w:pStyle w:val="TAL"/>
              <w:rPr>
                <w:rFonts w:cs="Arial"/>
                <w:noProof/>
                <w:szCs w:val="18"/>
              </w:rPr>
            </w:pPr>
            <w:r>
              <w:rPr>
                <w:rFonts w:cs="Arial"/>
                <w:szCs w:val="18"/>
              </w:rPr>
              <w:t>SignallingInfo</w:t>
            </w:r>
          </w:p>
        </w:tc>
      </w:tr>
      <w:tr w:rsidR="000A25A9" w14:paraId="0AF8BA61" w14:textId="77777777" w:rsidTr="000A5AE5">
        <w:trPr>
          <w:jc w:val="center"/>
        </w:trPr>
        <w:tc>
          <w:tcPr>
            <w:tcW w:w="1420" w:type="dxa"/>
          </w:tcPr>
          <w:p w14:paraId="6C0C38A6" w14:textId="77777777" w:rsidR="000A25A9" w:rsidRDefault="000A25A9" w:rsidP="00FC05D2">
            <w:pPr>
              <w:pStyle w:val="TAL"/>
              <w:rPr>
                <w:noProof/>
                <w:lang w:eastAsia="ko-KR"/>
              </w:rPr>
            </w:pPr>
            <w:r>
              <w:rPr>
                <w:noProof/>
              </w:rPr>
              <w:t>transacDispInd</w:t>
            </w:r>
          </w:p>
        </w:tc>
        <w:tc>
          <w:tcPr>
            <w:tcW w:w="2029" w:type="dxa"/>
          </w:tcPr>
          <w:p w14:paraId="2BE61D29" w14:textId="77777777" w:rsidR="000A25A9" w:rsidRDefault="000A25A9" w:rsidP="00FC05D2">
            <w:pPr>
              <w:pStyle w:val="TAL"/>
              <w:rPr>
                <w:rFonts w:eastAsia="Times New Roman"/>
              </w:rPr>
            </w:pPr>
            <w:r>
              <w:t>boolean</w:t>
            </w:r>
          </w:p>
        </w:tc>
        <w:tc>
          <w:tcPr>
            <w:tcW w:w="336" w:type="dxa"/>
          </w:tcPr>
          <w:p w14:paraId="35F97441" w14:textId="77777777" w:rsidR="000A25A9" w:rsidRDefault="000A25A9" w:rsidP="00FC05D2">
            <w:pPr>
              <w:pStyle w:val="TAC"/>
              <w:rPr>
                <w:noProof/>
              </w:rPr>
            </w:pPr>
            <w:r>
              <w:rPr>
                <w:noProof/>
              </w:rPr>
              <w:t>O</w:t>
            </w:r>
          </w:p>
        </w:tc>
        <w:tc>
          <w:tcPr>
            <w:tcW w:w="1050" w:type="dxa"/>
          </w:tcPr>
          <w:p w14:paraId="3DEDAA98" w14:textId="77777777" w:rsidR="000A25A9" w:rsidRDefault="000A25A9" w:rsidP="00FC05D2">
            <w:pPr>
              <w:pStyle w:val="TAC"/>
              <w:rPr>
                <w:noProof/>
              </w:rPr>
            </w:pPr>
            <w:r>
              <w:rPr>
                <w:noProof/>
              </w:rPr>
              <w:t>0..1</w:t>
            </w:r>
          </w:p>
        </w:tc>
        <w:tc>
          <w:tcPr>
            <w:tcW w:w="2724" w:type="dxa"/>
          </w:tcPr>
          <w:p w14:paraId="61B65FE9" w14:textId="77777777" w:rsidR="000A25A9" w:rsidRDefault="000A25A9" w:rsidP="00FC05D2">
            <w:pPr>
              <w:pStyle w:val="TAL"/>
              <w:rPr>
                <w:noProof/>
              </w:rPr>
            </w:pPr>
            <w:r w:rsidRPr="00F90024">
              <w:rPr>
                <w:noProof/>
              </w:rPr>
              <w:t xml:space="preserve">Indicates the </w:t>
            </w:r>
            <w:r>
              <w:rPr>
                <w:noProof/>
              </w:rPr>
              <w:t xml:space="preserve">subscription for UE transaction </w:t>
            </w:r>
            <w:r>
              <w:rPr>
                <w:rFonts w:hint="eastAsia"/>
                <w:noProof/>
                <w:lang w:eastAsia="zh-CN"/>
              </w:rPr>
              <w:t>d</w:t>
            </w:r>
            <w:r>
              <w:rPr>
                <w:noProof/>
              </w:rPr>
              <w:t>ispersion collection</w:t>
            </w:r>
            <w:r w:rsidRPr="00F90024">
              <w:rPr>
                <w:noProof/>
              </w:rPr>
              <w:t>, if it is included and set to "true". Default value is "false".</w:t>
            </w:r>
          </w:p>
          <w:p w14:paraId="2C8A4D8E" w14:textId="77777777" w:rsidR="000A25A9" w:rsidRDefault="000A25A9" w:rsidP="00FC05D2">
            <w:pPr>
              <w:pStyle w:val="TAL"/>
            </w:pPr>
            <w:r>
              <w:rPr>
                <w:noProof/>
              </w:rPr>
              <w:t xml:space="preserve">May be included for event </w:t>
            </w:r>
            <w:r w:rsidRPr="00DD769F">
              <w:rPr>
                <w:noProof/>
              </w:rPr>
              <w:t>"DISPERSION"</w:t>
            </w:r>
            <w:r>
              <w:rPr>
                <w:noProof/>
              </w:rPr>
              <w:t>.</w:t>
            </w:r>
          </w:p>
        </w:tc>
        <w:tc>
          <w:tcPr>
            <w:tcW w:w="1364" w:type="dxa"/>
          </w:tcPr>
          <w:p w14:paraId="50CE073E" w14:textId="77777777" w:rsidR="000A25A9" w:rsidRDefault="000A25A9" w:rsidP="00FC05D2">
            <w:pPr>
              <w:pStyle w:val="TAL"/>
              <w:rPr>
                <w:rFonts w:cs="Arial"/>
                <w:noProof/>
                <w:szCs w:val="18"/>
              </w:rPr>
            </w:pPr>
            <w:r>
              <w:rPr>
                <w:noProof/>
              </w:rPr>
              <w:t>Dispersion</w:t>
            </w:r>
          </w:p>
        </w:tc>
      </w:tr>
      <w:tr w:rsidR="000A25A9" w14:paraId="79AF6485" w14:textId="77777777" w:rsidTr="000A5AE5">
        <w:trPr>
          <w:jc w:val="center"/>
        </w:trPr>
        <w:tc>
          <w:tcPr>
            <w:tcW w:w="1420" w:type="dxa"/>
          </w:tcPr>
          <w:p w14:paraId="0312E173" w14:textId="77777777" w:rsidR="000A25A9" w:rsidRDefault="000A25A9" w:rsidP="00FC05D2">
            <w:pPr>
              <w:pStyle w:val="TAL"/>
              <w:rPr>
                <w:noProof/>
                <w:lang w:eastAsia="ko-KR"/>
              </w:rPr>
            </w:pPr>
            <w:r>
              <w:rPr>
                <w:noProof/>
              </w:rPr>
              <w:t>transacMetrics</w:t>
            </w:r>
          </w:p>
        </w:tc>
        <w:tc>
          <w:tcPr>
            <w:tcW w:w="2029" w:type="dxa"/>
          </w:tcPr>
          <w:p w14:paraId="065FB3D3" w14:textId="77777777" w:rsidR="000A25A9" w:rsidRDefault="000A25A9" w:rsidP="00FC05D2">
            <w:pPr>
              <w:pStyle w:val="TAL"/>
              <w:rPr>
                <w:rFonts w:eastAsia="Times New Roman"/>
              </w:rPr>
            </w:pPr>
            <w:r>
              <w:t>array(TransactionMetric)</w:t>
            </w:r>
          </w:p>
        </w:tc>
        <w:tc>
          <w:tcPr>
            <w:tcW w:w="336" w:type="dxa"/>
          </w:tcPr>
          <w:p w14:paraId="20825E3A" w14:textId="77777777" w:rsidR="000A25A9" w:rsidRDefault="000A25A9" w:rsidP="00FC05D2">
            <w:pPr>
              <w:pStyle w:val="TAC"/>
              <w:rPr>
                <w:noProof/>
              </w:rPr>
            </w:pPr>
            <w:r>
              <w:rPr>
                <w:noProof/>
              </w:rPr>
              <w:t>O</w:t>
            </w:r>
          </w:p>
        </w:tc>
        <w:tc>
          <w:tcPr>
            <w:tcW w:w="1050" w:type="dxa"/>
          </w:tcPr>
          <w:p w14:paraId="4465A6DC" w14:textId="77777777" w:rsidR="000A25A9" w:rsidRDefault="000A25A9" w:rsidP="00FC05D2">
            <w:pPr>
              <w:pStyle w:val="TAC"/>
              <w:rPr>
                <w:noProof/>
              </w:rPr>
            </w:pPr>
            <w:r>
              <w:rPr>
                <w:noProof/>
              </w:rPr>
              <w:t>1..N</w:t>
            </w:r>
          </w:p>
        </w:tc>
        <w:tc>
          <w:tcPr>
            <w:tcW w:w="2724" w:type="dxa"/>
          </w:tcPr>
          <w:p w14:paraId="0ABF21AD" w14:textId="77777777" w:rsidR="000A25A9" w:rsidRDefault="000A25A9" w:rsidP="00FC05D2">
            <w:pPr>
              <w:pStyle w:val="TAL"/>
              <w:rPr>
                <w:noProof/>
              </w:rPr>
            </w:pPr>
            <w:r>
              <w:rPr>
                <w:noProof/>
              </w:rPr>
              <w:t>Requested transaction metrics.</w:t>
            </w:r>
          </w:p>
          <w:p w14:paraId="617B9A40" w14:textId="77777777" w:rsidR="000A25A9" w:rsidRDefault="000A25A9" w:rsidP="00FC05D2">
            <w:pPr>
              <w:pStyle w:val="TAL"/>
            </w:pPr>
            <w:r>
              <w:rPr>
                <w:noProof/>
              </w:rPr>
              <w:t xml:space="preserve">May be included for event </w:t>
            </w:r>
            <w:r w:rsidRPr="00DD769F">
              <w:rPr>
                <w:noProof/>
              </w:rPr>
              <w:t>"DISPERSION"</w:t>
            </w:r>
            <w:r>
              <w:rPr>
                <w:noProof/>
              </w:rPr>
              <w:t>.</w:t>
            </w:r>
          </w:p>
        </w:tc>
        <w:tc>
          <w:tcPr>
            <w:tcW w:w="1364" w:type="dxa"/>
          </w:tcPr>
          <w:p w14:paraId="5DD97020" w14:textId="77777777" w:rsidR="000A25A9" w:rsidRDefault="000A25A9" w:rsidP="00FC05D2">
            <w:pPr>
              <w:pStyle w:val="TAL"/>
              <w:rPr>
                <w:rFonts w:cs="Arial"/>
                <w:noProof/>
                <w:szCs w:val="18"/>
              </w:rPr>
            </w:pPr>
            <w:r>
              <w:rPr>
                <w:noProof/>
              </w:rPr>
              <w:t>Dispersion</w:t>
            </w:r>
          </w:p>
        </w:tc>
      </w:tr>
      <w:tr w:rsidR="000A25A9" w14:paraId="797F9218" w14:textId="77777777" w:rsidTr="000A5AE5">
        <w:trPr>
          <w:jc w:val="center"/>
        </w:trPr>
        <w:tc>
          <w:tcPr>
            <w:tcW w:w="1420" w:type="dxa"/>
          </w:tcPr>
          <w:p w14:paraId="58B04DE8" w14:textId="77777777" w:rsidR="000A25A9" w:rsidRDefault="000A25A9" w:rsidP="00FC05D2">
            <w:pPr>
              <w:pStyle w:val="TAL"/>
              <w:rPr>
                <w:noProof/>
                <w:lang w:eastAsia="ko-KR"/>
              </w:rPr>
            </w:pPr>
            <w:r>
              <w:rPr>
                <w:noProof/>
              </w:rPr>
              <w:t>ueIpAddr</w:t>
            </w:r>
          </w:p>
        </w:tc>
        <w:tc>
          <w:tcPr>
            <w:tcW w:w="2029" w:type="dxa"/>
          </w:tcPr>
          <w:p w14:paraId="7EA9A667" w14:textId="77777777" w:rsidR="000A25A9" w:rsidRDefault="000A25A9" w:rsidP="00FC05D2">
            <w:pPr>
              <w:pStyle w:val="TAL"/>
              <w:rPr>
                <w:rFonts w:eastAsia="Times New Roman"/>
              </w:rPr>
            </w:pPr>
            <w:r>
              <w:t>IpAddr</w:t>
            </w:r>
          </w:p>
        </w:tc>
        <w:tc>
          <w:tcPr>
            <w:tcW w:w="336" w:type="dxa"/>
          </w:tcPr>
          <w:p w14:paraId="4D61B78D" w14:textId="77777777" w:rsidR="000A25A9" w:rsidRDefault="000A25A9" w:rsidP="00FC05D2">
            <w:pPr>
              <w:pStyle w:val="TAC"/>
              <w:rPr>
                <w:noProof/>
              </w:rPr>
            </w:pPr>
            <w:r>
              <w:rPr>
                <w:noProof/>
              </w:rPr>
              <w:t>O</w:t>
            </w:r>
          </w:p>
        </w:tc>
        <w:tc>
          <w:tcPr>
            <w:tcW w:w="1050" w:type="dxa"/>
          </w:tcPr>
          <w:p w14:paraId="38CB790F" w14:textId="77777777" w:rsidR="000A25A9" w:rsidRDefault="000A25A9" w:rsidP="00FC05D2">
            <w:pPr>
              <w:pStyle w:val="TAC"/>
              <w:rPr>
                <w:noProof/>
              </w:rPr>
            </w:pPr>
            <w:r>
              <w:rPr>
                <w:noProof/>
              </w:rPr>
              <w:t>0..1</w:t>
            </w:r>
          </w:p>
        </w:tc>
        <w:tc>
          <w:tcPr>
            <w:tcW w:w="2724" w:type="dxa"/>
          </w:tcPr>
          <w:p w14:paraId="70F0104F" w14:textId="77777777" w:rsidR="000A25A9" w:rsidRDefault="000A25A9" w:rsidP="00FC05D2">
            <w:pPr>
              <w:pStyle w:val="TAL"/>
            </w:pPr>
            <w:r>
              <w:rPr>
                <w:noProof/>
              </w:rPr>
              <w:t xml:space="preserve">Indicates the UE IP address. May be included for event </w:t>
            </w:r>
            <w:r w:rsidRPr="002C24AD">
              <w:rPr>
                <w:noProof/>
              </w:rPr>
              <w:t>"</w:t>
            </w:r>
            <w:r>
              <w:rPr>
                <w:noProof/>
              </w:rPr>
              <w:t>DISPERSION</w:t>
            </w:r>
            <w:r w:rsidRPr="002C24AD">
              <w:rPr>
                <w:noProof/>
              </w:rPr>
              <w:t>"</w:t>
            </w:r>
            <w:r>
              <w:rPr>
                <w:noProof/>
              </w:rPr>
              <w:t>.</w:t>
            </w:r>
          </w:p>
        </w:tc>
        <w:tc>
          <w:tcPr>
            <w:tcW w:w="1364" w:type="dxa"/>
          </w:tcPr>
          <w:p w14:paraId="44AE9B10" w14:textId="77777777" w:rsidR="000A25A9" w:rsidRDefault="000A25A9" w:rsidP="00FC05D2">
            <w:pPr>
              <w:pStyle w:val="TAL"/>
              <w:rPr>
                <w:rFonts w:cs="Arial"/>
                <w:noProof/>
                <w:szCs w:val="18"/>
              </w:rPr>
            </w:pPr>
            <w:r>
              <w:rPr>
                <w:noProof/>
              </w:rPr>
              <w:t>Dispersion</w:t>
            </w:r>
          </w:p>
        </w:tc>
      </w:tr>
      <w:tr w:rsidR="000A25A9" w14:paraId="424C2466" w14:textId="77777777" w:rsidTr="000A5AE5">
        <w:trPr>
          <w:jc w:val="center"/>
        </w:trPr>
        <w:tc>
          <w:tcPr>
            <w:tcW w:w="1420" w:type="dxa"/>
          </w:tcPr>
          <w:p w14:paraId="2E14A864" w14:textId="77777777" w:rsidR="000A25A9" w:rsidRDefault="000A25A9" w:rsidP="00FC05D2">
            <w:pPr>
              <w:pStyle w:val="TAL"/>
              <w:rPr>
                <w:noProof/>
              </w:rPr>
            </w:pPr>
            <w:r>
              <w:rPr>
                <w:noProof/>
                <w:lang w:eastAsia="zh-CN"/>
              </w:rPr>
              <w:lastRenderedPageBreak/>
              <w:t>upfEvents</w:t>
            </w:r>
          </w:p>
        </w:tc>
        <w:tc>
          <w:tcPr>
            <w:tcW w:w="2029" w:type="dxa"/>
          </w:tcPr>
          <w:p w14:paraId="698CDFF7" w14:textId="77777777" w:rsidR="000A25A9" w:rsidRDefault="000A25A9" w:rsidP="00FC05D2">
            <w:pPr>
              <w:pStyle w:val="TAL"/>
            </w:pPr>
            <w:r>
              <w:rPr>
                <w:lang w:eastAsia="zh-CN"/>
              </w:rPr>
              <w:t>array(UpfEvent)</w:t>
            </w:r>
          </w:p>
        </w:tc>
        <w:tc>
          <w:tcPr>
            <w:tcW w:w="336" w:type="dxa"/>
          </w:tcPr>
          <w:p w14:paraId="5C78E630" w14:textId="77777777" w:rsidR="000A25A9" w:rsidRDefault="000A25A9" w:rsidP="00FC05D2">
            <w:pPr>
              <w:pStyle w:val="TAC"/>
              <w:rPr>
                <w:noProof/>
              </w:rPr>
            </w:pPr>
            <w:r>
              <w:rPr>
                <w:rFonts w:hint="eastAsia"/>
                <w:noProof/>
                <w:lang w:eastAsia="zh-CN"/>
              </w:rPr>
              <w:t>O</w:t>
            </w:r>
          </w:p>
        </w:tc>
        <w:tc>
          <w:tcPr>
            <w:tcW w:w="1050" w:type="dxa"/>
          </w:tcPr>
          <w:p w14:paraId="2523A903" w14:textId="77777777" w:rsidR="000A25A9" w:rsidRDefault="000A25A9" w:rsidP="00FC05D2">
            <w:pPr>
              <w:pStyle w:val="TAC"/>
              <w:rPr>
                <w:noProof/>
              </w:rPr>
            </w:pPr>
            <w:r>
              <w:rPr>
                <w:noProof/>
                <w:lang w:eastAsia="zh-CN"/>
              </w:rPr>
              <w:t>1..N</w:t>
            </w:r>
          </w:p>
        </w:tc>
        <w:tc>
          <w:tcPr>
            <w:tcW w:w="2724" w:type="dxa"/>
          </w:tcPr>
          <w:p w14:paraId="6417AF4E" w14:textId="77777777" w:rsidR="000A25A9" w:rsidRDefault="000A25A9" w:rsidP="00FC05D2">
            <w:pPr>
              <w:pStyle w:val="TAL"/>
            </w:pPr>
            <w:r>
              <w:rPr>
                <w:noProof/>
                <w:lang w:eastAsia="zh-CN"/>
              </w:rPr>
              <w:t>Indicates the exposure information related to UPF events.</w:t>
            </w:r>
            <w:r w:rsidRPr="003107D3">
              <w:t xml:space="preserve"> </w:t>
            </w:r>
            <w:r>
              <w:rPr>
                <w:lang w:eastAsia="zh-CN"/>
              </w:rPr>
              <w:t xml:space="preserve">May be included for event </w:t>
            </w:r>
          </w:p>
          <w:p w14:paraId="7BAD2DA8" w14:textId="77777777" w:rsidR="000A25A9" w:rsidRDefault="000A25A9" w:rsidP="00FC05D2">
            <w:pPr>
              <w:pStyle w:val="TAL"/>
              <w:rPr>
                <w:noProof/>
              </w:rPr>
            </w:pPr>
            <w:r w:rsidRPr="002C24AD">
              <w:rPr>
                <w:noProof/>
              </w:rPr>
              <w:t>"</w:t>
            </w:r>
            <w:r>
              <w:rPr>
                <w:noProof/>
              </w:rPr>
              <w:t>UPF_EVENT</w:t>
            </w:r>
            <w:r w:rsidRPr="002C24AD">
              <w:rPr>
                <w:noProof/>
              </w:rPr>
              <w:t>"</w:t>
            </w:r>
            <w:r>
              <w:rPr>
                <w:noProof/>
              </w:rPr>
              <w:t xml:space="preserve">. </w:t>
            </w:r>
          </w:p>
          <w:p w14:paraId="3DBD7C91" w14:textId="77777777" w:rsidR="000A25A9" w:rsidRDefault="000A25A9" w:rsidP="00FC05D2">
            <w:pPr>
              <w:pStyle w:val="TAL"/>
              <w:rPr>
                <w:noProof/>
              </w:rPr>
            </w:pPr>
            <w:r>
              <w:rPr>
                <w:noProof/>
              </w:rPr>
              <w:t>(NOTE 2)</w:t>
            </w:r>
          </w:p>
          <w:p w14:paraId="2960AE4E" w14:textId="77777777" w:rsidR="000A25A9" w:rsidRDefault="000A25A9" w:rsidP="00FC05D2">
            <w:pPr>
              <w:pStyle w:val="TAL"/>
              <w:rPr>
                <w:noProof/>
              </w:rPr>
            </w:pPr>
            <w:r>
              <w:rPr>
                <w:noProof/>
              </w:rPr>
              <w:t>(NOTE 4)</w:t>
            </w:r>
          </w:p>
        </w:tc>
        <w:tc>
          <w:tcPr>
            <w:tcW w:w="1364" w:type="dxa"/>
          </w:tcPr>
          <w:p w14:paraId="7D0BA1D3" w14:textId="77777777" w:rsidR="000A25A9" w:rsidRDefault="000A25A9" w:rsidP="00FC05D2">
            <w:pPr>
              <w:pStyle w:val="TAL"/>
              <w:rPr>
                <w:noProof/>
              </w:rPr>
            </w:pPr>
            <w:r>
              <w:rPr>
                <w:rFonts w:cs="Arial"/>
                <w:noProof/>
                <w:szCs w:val="18"/>
                <w:lang w:eastAsia="zh-CN"/>
              </w:rPr>
              <w:t>UPEAS</w:t>
            </w:r>
          </w:p>
        </w:tc>
      </w:tr>
      <w:tr w:rsidR="000A25A9" w14:paraId="27B8EA9B" w14:textId="77777777" w:rsidTr="000A5AE5">
        <w:trPr>
          <w:jc w:val="center"/>
        </w:trPr>
        <w:tc>
          <w:tcPr>
            <w:tcW w:w="1420" w:type="dxa"/>
          </w:tcPr>
          <w:p w14:paraId="7E1D238F" w14:textId="77777777" w:rsidR="000A25A9" w:rsidRDefault="000A25A9" w:rsidP="00FC05D2">
            <w:pPr>
              <w:pStyle w:val="TAL"/>
              <w:rPr>
                <w:noProof/>
                <w:lang w:eastAsia="zh-CN"/>
              </w:rPr>
            </w:pPr>
            <w:r>
              <w:rPr>
                <w:noProof/>
              </w:rPr>
              <w:t>flowDescs</w:t>
            </w:r>
          </w:p>
        </w:tc>
        <w:tc>
          <w:tcPr>
            <w:tcW w:w="2029" w:type="dxa"/>
          </w:tcPr>
          <w:p w14:paraId="3EEA223B" w14:textId="77777777" w:rsidR="000A25A9" w:rsidRDefault="000A25A9" w:rsidP="00FC05D2">
            <w:pPr>
              <w:pStyle w:val="TAL"/>
              <w:rPr>
                <w:lang w:eastAsia="zh-CN"/>
              </w:rPr>
            </w:pPr>
            <w:r>
              <w:rPr>
                <w:noProof/>
              </w:rPr>
              <w:t>array(FlowDescription)</w:t>
            </w:r>
          </w:p>
        </w:tc>
        <w:tc>
          <w:tcPr>
            <w:tcW w:w="336" w:type="dxa"/>
          </w:tcPr>
          <w:p w14:paraId="372FFFE2" w14:textId="77777777" w:rsidR="000A25A9" w:rsidRDefault="000A25A9" w:rsidP="00FC05D2">
            <w:pPr>
              <w:pStyle w:val="TAC"/>
              <w:rPr>
                <w:noProof/>
                <w:lang w:eastAsia="zh-CN"/>
              </w:rPr>
            </w:pPr>
            <w:r>
              <w:rPr>
                <w:noProof/>
                <w:lang w:eastAsia="zh-CN"/>
              </w:rPr>
              <w:t>O</w:t>
            </w:r>
          </w:p>
        </w:tc>
        <w:tc>
          <w:tcPr>
            <w:tcW w:w="1050" w:type="dxa"/>
          </w:tcPr>
          <w:p w14:paraId="477861C2" w14:textId="77777777" w:rsidR="000A25A9" w:rsidRDefault="000A25A9" w:rsidP="00FC05D2">
            <w:pPr>
              <w:pStyle w:val="TAC"/>
              <w:rPr>
                <w:noProof/>
                <w:lang w:eastAsia="zh-CN"/>
              </w:rPr>
            </w:pPr>
            <w:r>
              <w:t>1..N</w:t>
            </w:r>
          </w:p>
        </w:tc>
        <w:tc>
          <w:tcPr>
            <w:tcW w:w="2724" w:type="dxa"/>
          </w:tcPr>
          <w:p w14:paraId="56A631D1" w14:textId="77777777" w:rsidR="00E267D8" w:rsidRDefault="00E267D8" w:rsidP="00FC05D2">
            <w:pPr>
              <w:pStyle w:val="TAL"/>
              <w:rPr>
                <w:ins w:id="161" w:author="Huawei [Abdessamad] 2025-08" w:date="2025-08-16T13:20:00Z"/>
              </w:rPr>
            </w:pPr>
            <w:ins w:id="162" w:author="Huawei [Abdessamad] 2025-08" w:date="2025-08-16T13:19:00Z">
              <w:r>
                <w:rPr>
                  <w:lang w:val="en-US"/>
                </w:rPr>
                <w:t xml:space="preserve">Contains the IP flow </w:t>
              </w:r>
            </w:ins>
            <w:del w:id="163" w:author="Huawei [Abdessamad] 2025-08" w:date="2025-08-16T13:19:00Z">
              <w:r w:rsidR="000A25A9" w:rsidDel="00E267D8">
                <w:rPr>
                  <w:lang w:val="en-US"/>
                </w:rPr>
                <w:delText>D</w:delText>
              </w:r>
            </w:del>
            <w:ins w:id="164" w:author="Huawei [Abdessamad] 2025-08" w:date="2025-08-16T13:19:00Z">
              <w:r>
                <w:rPr>
                  <w:lang w:val="en-US"/>
                </w:rPr>
                <w:t>d</w:t>
              </w:r>
            </w:ins>
            <w:r w:rsidR="000A25A9">
              <w:rPr>
                <w:lang w:val="en-US"/>
              </w:rPr>
              <w:t>escript</w:t>
            </w:r>
            <w:ins w:id="165" w:author="Huawei [Abdessamad] 2025-08" w:date="2025-08-16T13:20:00Z">
              <w:r>
                <w:rPr>
                  <w:lang w:val="en-US"/>
                </w:rPr>
                <w:t>i</w:t>
              </w:r>
            </w:ins>
            <w:r w:rsidR="000A25A9">
              <w:rPr>
                <w:lang w:val="en-US"/>
              </w:rPr>
              <w:t>o</w:t>
            </w:r>
            <w:ins w:id="166" w:author="Huawei [Abdessamad] 2025-08" w:date="2025-08-16T13:20:00Z">
              <w:r>
                <w:rPr>
                  <w:lang w:val="en-US"/>
                </w:rPr>
                <w:t>n</w:t>
              </w:r>
            </w:ins>
            <w:del w:id="167" w:author="Huawei [Abdessamad] 2025-08" w:date="2025-08-16T13:20:00Z">
              <w:r w:rsidR="000A25A9" w:rsidDel="00E267D8">
                <w:rPr>
                  <w:lang w:val="en-US"/>
                </w:rPr>
                <w:delText>r(s) of IP traffic</w:delText>
              </w:r>
              <w:r w:rsidR="000A25A9" w:rsidDel="00E267D8">
                <w:delText>. It</w:delText>
              </w:r>
            </w:del>
            <w:r w:rsidR="000A25A9">
              <w:t xml:space="preserve"> allow</w:t>
            </w:r>
            <w:ins w:id="168" w:author="Huawei [Abdessamad] 2025-08" w:date="2025-08-16T13:20:00Z">
              <w:r>
                <w:t>ing</w:t>
              </w:r>
            </w:ins>
            <w:del w:id="169" w:author="Huawei [Abdessamad] 2025-08" w:date="2025-08-16T13:20:00Z">
              <w:r w:rsidR="000A25A9" w:rsidDel="00E267D8">
                <w:delText>s</w:delText>
              </w:r>
            </w:del>
            <w:r w:rsidR="000A25A9">
              <w:t xml:space="preserve"> the encoding of multiple UL and/or DL flow</w:t>
            </w:r>
            <w:ins w:id="170" w:author="Huawei [Abdessamad] 2025-08" w:date="2025-08-16T13:20:00Z">
              <w:r>
                <w:t>(</w:t>
              </w:r>
            </w:ins>
            <w:r w:rsidR="000A25A9">
              <w:t>s</w:t>
            </w:r>
            <w:ins w:id="171" w:author="Huawei [Abdessamad] 2025-08" w:date="2025-08-16T13:20:00Z">
              <w:r>
                <w:t>)</w:t>
              </w:r>
            </w:ins>
            <w:r w:rsidR="000A25A9">
              <w:t>. Each entry of the array describes a single IP flow.</w:t>
            </w:r>
          </w:p>
          <w:p w14:paraId="704B3574" w14:textId="2F0B115F" w:rsidR="000A25A9" w:rsidRDefault="000A25A9" w:rsidP="00FC05D2">
            <w:pPr>
              <w:pStyle w:val="TAL"/>
            </w:pPr>
            <w:del w:id="172" w:author="Huawei [Abdessamad] 2025-08" w:date="2025-08-16T13:20:00Z">
              <w:r w:rsidDel="00E267D8">
                <w:delText xml:space="preserve"> </w:delText>
              </w:r>
            </w:del>
          </w:p>
          <w:p w14:paraId="104E8526" w14:textId="3EC9F526" w:rsidR="000A25A9" w:rsidRDefault="00E267D8" w:rsidP="00FC05D2">
            <w:pPr>
              <w:pStyle w:val="TAL"/>
              <w:rPr>
                <w:ins w:id="173" w:author="Huawei [Abdessamad] 2025-08" w:date="2025-08-16T13:20:00Z"/>
              </w:rPr>
            </w:pPr>
            <w:ins w:id="174" w:author="Huawei [Abdessamad] 2025-08" w:date="2025-08-16T13:20:00Z">
              <w:r>
                <w:t xml:space="preserve">This attribute </w:t>
              </w:r>
            </w:ins>
            <w:del w:id="175" w:author="Huawei [Abdessamad] 2025-08" w:date="2025-08-16T13:20:00Z">
              <w:r w:rsidR="000A25A9" w:rsidDel="00E267D8">
                <w:delText>M</w:delText>
              </w:r>
            </w:del>
            <w:ins w:id="176" w:author="Huawei [Abdessamad] 2025-08" w:date="2025-08-16T13:20:00Z">
              <w:r>
                <w:t>m</w:t>
              </w:r>
            </w:ins>
            <w:r w:rsidR="000A25A9">
              <w:t xml:space="preserve">ay be </w:t>
            </w:r>
            <w:del w:id="177" w:author="Huawei [Abdessamad] 2025-08" w:date="2025-08-16T13:20:00Z">
              <w:r w:rsidR="000A25A9" w:rsidDel="00E267D8">
                <w:delText xml:space="preserve">included </w:delText>
              </w:r>
            </w:del>
            <w:ins w:id="178" w:author="Huawei [Abdessamad] 2025-08" w:date="2025-08-16T13:20:00Z">
              <w:r>
                <w:t>present only when the</w:t>
              </w:r>
            </w:ins>
            <w:del w:id="179" w:author="Huawei [Abdessamad] 2025-08" w:date="2025-08-16T13:20:00Z">
              <w:r w:rsidR="000A25A9" w:rsidDel="00E267D8">
                <w:delText>for</w:delText>
              </w:r>
            </w:del>
            <w:r w:rsidR="000A25A9">
              <w:t xml:space="preserve"> </w:t>
            </w:r>
            <w:ins w:id="180" w:author="Huawei [Abdessamad] 2025-08" w:date="2025-08-16T13:20:00Z">
              <w:r>
                <w:t>"</w:t>
              </w:r>
            </w:ins>
            <w:r w:rsidR="000A25A9">
              <w:t>event</w:t>
            </w:r>
            <w:ins w:id="181" w:author="Huawei [Abdessamad] 2025-08" w:date="2025-08-16T13:20:00Z">
              <w:r>
                <w:t>" attribute is set to</w:t>
              </w:r>
            </w:ins>
            <w:r w:rsidR="000A25A9">
              <w:t xml:space="preserve"> "</w:t>
            </w:r>
            <w:r w:rsidR="000A25A9">
              <w:rPr>
                <w:noProof/>
              </w:rPr>
              <w:t>ENERGY_</w:t>
            </w:r>
            <w:r w:rsidR="000A25A9">
              <w:t>USAGE_DATA".</w:t>
            </w:r>
          </w:p>
          <w:p w14:paraId="64CE914A" w14:textId="77777777" w:rsidR="00E267D8" w:rsidRDefault="00E267D8" w:rsidP="00FC05D2">
            <w:pPr>
              <w:pStyle w:val="TAL"/>
            </w:pPr>
          </w:p>
          <w:p w14:paraId="2F56CCC3" w14:textId="77777777" w:rsidR="000A25A9" w:rsidRDefault="000A25A9" w:rsidP="00FC05D2">
            <w:pPr>
              <w:pStyle w:val="TAL"/>
              <w:rPr>
                <w:noProof/>
                <w:lang w:eastAsia="zh-CN"/>
              </w:rPr>
            </w:pPr>
            <w:r>
              <w:rPr>
                <w:noProof/>
              </w:rPr>
              <w:t>(NOTE 3)</w:t>
            </w:r>
          </w:p>
        </w:tc>
        <w:tc>
          <w:tcPr>
            <w:tcW w:w="1364" w:type="dxa"/>
          </w:tcPr>
          <w:p w14:paraId="2FFA1308" w14:textId="77777777" w:rsidR="000A25A9" w:rsidRDefault="000A25A9" w:rsidP="00FC05D2">
            <w:pPr>
              <w:pStyle w:val="TAL"/>
              <w:rPr>
                <w:rFonts w:cs="Arial"/>
                <w:noProof/>
                <w:szCs w:val="18"/>
                <w:lang w:eastAsia="zh-CN"/>
              </w:rPr>
            </w:pPr>
            <w:r>
              <w:rPr>
                <w:rFonts w:cs="Arial"/>
                <w:noProof/>
                <w:szCs w:val="18"/>
              </w:rPr>
              <w:t>Energy</w:t>
            </w:r>
          </w:p>
        </w:tc>
      </w:tr>
      <w:tr w:rsidR="000A25A9" w14:paraId="0491C343" w14:textId="77777777" w:rsidTr="000A5AE5">
        <w:trPr>
          <w:jc w:val="center"/>
        </w:trPr>
        <w:tc>
          <w:tcPr>
            <w:tcW w:w="8923" w:type="dxa"/>
            <w:gridSpan w:val="6"/>
          </w:tcPr>
          <w:p w14:paraId="7C0D07D5" w14:textId="77777777" w:rsidR="000A25A9" w:rsidRDefault="000A25A9" w:rsidP="00FC05D2">
            <w:pPr>
              <w:pStyle w:val="TAN"/>
              <w:ind w:left="400" w:hanging="400"/>
            </w:pPr>
            <w:r w:rsidRPr="00445F71">
              <w:t>NOTE</w:t>
            </w:r>
            <w:r>
              <w:rPr>
                <w:noProof/>
              </w:rPr>
              <w:t> 1</w:t>
            </w:r>
            <w:r w:rsidRPr="00445F71">
              <w:t>:</w:t>
            </w:r>
            <w:r w:rsidRPr="00445F71">
              <w:tab/>
              <w:t>Only one instance of "ApplicationId" shall be provided when the event is "QOS_MON".</w:t>
            </w:r>
          </w:p>
          <w:p w14:paraId="1AF27A2E" w14:textId="77777777" w:rsidR="000A25A9" w:rsidRDefault="000A25A9" w:rsidP="00FC05D2">
            <w:pPr>
              <w:pStyle w:val="TAN"/>
            </w:pPr>
            <w:r w:rsidRPr="00445F71">
              <w:t>NOTE</w:t>
            </w:r>
            <w:r>
              <w:rPr>
                <w:noProof/>
              </w:rPr>
              <w:t> 2</w:t>
            </w:r>
            <w:r w:rsidRPr="00445F71">
              <w:t>:</w:t>
            </w:r>
            <w:r w:rsidRPr="00445F71">
              <w:tab/>
            </w:r>
            <w:r>
              <w:t xml:space="preserve">If the "UPEAS feature" is supported and the </w:t>
            </w:r>
            <w:r w:rsidRPr="00445F71">
              <w:t>"</w:t>
            </w:r>
            <w:r w:rsidRPr="00416AF5">
              <w:t>immediateFlag</w:t>
            </w:r>
            <w:r w:rsidRPr="00445F71">
              <w:t xml:space="preserve">" </w:t>
            </w:r>
            <w:r>
              <w:t xml:space="preserve">attribute within the </w:t>
            </w:r>
            <w:r w:rsidRPr="00F90024">
              <w:rPr>
                <w:noProof/>
              </w:rPr>
              <w:t>"</w:t>
            </w:r>
            <w:r>
              <w:t>upfEvents</w:t>
            </w:r>
            <w:r w:rsidRPr="00963D0C">
              <w:t>"</w:t>
            </w:r>
            <w:r>
              <w:t xml:space="preserve"> attribute is provided, the</w:t>
            </w:r>
            <w:r w:rsidRPr="00416AF5">
              <w:t xml:space="preserve"> </w:t>
            </w:r>
            <w:r w:rsidRPr="00445F71">
              <w:t>"</w:t>
            </w:r>
            <w:r>
              <w:t>ImmeRep</w:t>
            </w:r>
            <w:r w:rsidRPr="00445F71">
              <w:t>"</w:t>
            </w:r>
            <w:r>
              <w:t xml:space="preserve"> attribute within the </w:t>
            </w:r>
            <w:r w:rsidRPr="00416AF5">
              <w:t>NsmfEventExposure</w:t>
            </w:r>
            <w:r>
              <w:t xml:space="preserve"> data type is not applicable</w:t>
            </w:r>
            <w:r w:rsidRPr="00445F71">
              <w:t>.</w:t>
            </w:r>
          </w:p>
          <w:p w14:paraId="6345FDAB" w14:textId="155D6666" w:rsidR="000A25A9" w:rsidRDefault="000A25A9" w:rsidP="00FC05D2">
            <w:pPr>
              <w:pStyle w:val="TAN"/>
              <w:rPr>
                <w:noProof/>
              </w:rPr>
            </w:pPr>
            <w:r>
              <w:rPr>
                <w:noProof/>
              </w:rPr>
              <w:t>NOTE 3:</w:t>
            </w:r>
            <w:r w:rsidRPr="00445F71">
              <w:tab/>
            </w:r>
            <w:del w:id="182" w:author="Huawei [Abdessamad] 2025-08" w:date="2025-08-16T13:20:00Z">
              <w:r w:rsidDel="004845C5">
                <w:delText xml:space="preserve">If </w:delText>
              </w:r>
            </w:del>
            <w:ins w:id="183" w:author="Huawei [Abdessamad] 2025-08" w:date="2025-08-16T13:20:00Z">
              <w:r w:rsidR="004845C5">
                <w:t>Wh</w:t>
              </w:r>
            </w:ins>
            <w:ins w:id="184" w:author="Huawei [Abdessamad] 2025-08" w:date="2025-08-16T13:21:00Z">
              <w:r w:rsidR="004845C5">
                <w:t>en</w:t>
              </w:r>
            </w:ins>
            <w:ins w:id="185" w:author="Huawei [Abdessamad] 2025-08" w:date="2025-08-16T13:20:00Z">
              <w:r w:rsidR="004845C5">
                <w:t xml:space="preserve"> </w:t>
              </w:r>
            </w:ins>
            <w:r>
              <w:t>the "Energy" feature is supported</w:t>
            </w:r>
            <w:ins w:id="186" w:author="Huawei [Abdessamad] 2025-08" w:date="2025-08-16T13:19:00Z">
              <w:r w:rsidR="000A5AE5">
                <w:t xml:space="preserve"> and the "event" attribute is set to </w:t>
              </w:r>
              <w:r w:rsidR="000A5AE5">
                <w:rPr>
                  <w:noProof/>
                </w:rPr>
                <w:t>"ENERGY_USAGE_DATA"</w:t>
              </w:r>
            </w:ins>
            <w:r>
              <w:t xml:space="preserve">, </w:t>
            </w:r>
            <w:del w:id="187" w:author="Huawei [Abdessamad] 2025-08" w:date="2025-08-16T13:19:00Z">
              <w:r w:rsidDel="000A5AE5">
                <w:delText>either</w:delText>
              </w:r>
              <w:r w:rsidDel="000A5AE5">
                <w:rPr>
                  <w:noProof/>
                </w:rPr>
                <w:delText xml:space="preserve"> the "appIds" or "flowDescs" attribute shall be provided</w:delText>
              </w:r>
              <w:r w:rsidRPr="00445F71" w:rsidDel="000A5AE5">
                <w:delText xml:space="preserve"> when the event is</w:delText>
              </w:r>
              <w:r w:rsidDel="000A5AE5">
                <w:delText xml:space="preserve"> </w:delText>
              </w:r>
              <w:r w:rsidDel="000A5AE5">
                <w:rPr>
                  <w:noProof/>
                </w:rPr>
                <w:delText>"ENERGY_USAGE_DATA"</w:delText>
              </w:r>
            </w:del>
            <w:ins w:id="188" w:author="Huawei [Abdessamad] 2025-08" w:date="2025-08-16T13:19:00Z">
              <w:r w:rsidR="000A5AE5">
                <w:t>these attributes are mutually exclusive and only one of them may be present</w:t>
              </w:r>
            </w:ins>
            <w:r>
              <w:rPr>
                <w:noProof/>
              </w:rPr>
              <w:t>.</w:t>
            </w:r>
          </w:p>
          <w:p w14:paraId="0F21637D" w14:textId="77777777" w:rsidR="000A25A9" w:rsidRDefault="000A25A9" w:rsidP="00FC05D2">
            <w:pPr>
              <w:pStyle w:val="TAN"/>
            </w:pPr>
            <w:r w:rsidRPr="00445F71">
              <w:t>NOTE</w:t>
            </w:r>
            <w:r>
              <w:rPr>
                <w:noProof/>
              </w:rPr>
              <w:t> 4</w:t>
            </w:r>
            <w:r w:rsidRPr="00445F71">
              <w:t>:</w:t>
            </w:r>
            <w:r w:rsidRPr="00445F71">
              <w:tab/>
            </w:r>
            <w:r>
              <w:t>The "</w:t>
            </w:r>
            <w:r w:rsidRPr="00437AC1">
              <w:t>remainingDataReports</w:t>
            </w:r>
            <w:r>
              <w:t>"</w:t>
            </w:r>
            <w:r w:rsidRPr="00437AC1">
              <w:t xml:space="preserve"> </w:t>
            </w:r>
            <w:r>
              <w:t>attribute within the "</w:t>
            </w:r>
            <w:r>
              <w:rPr>
                <w:noProof/>
                <w:lang w:eastAsia="zh-CN"/>
              </w:rPr>
              <w:t>upfEvents"</w:t>
            </w:r>
            <w:r>
              <w:rPr>
                <w:lang w:eastAsia="zh-CN"/>
              </w:rPr>
              <w:t xml:space="preserve"> attribute </w:t>
            </w:r>
            <w:r>
              <w:t xml:space="preserve">applies only if the </w:t>
            </w:r>
            <w:r w:rsidRPr="005C3A7D">
              <w:rPr>
                <w:noProof/>
              </w:rPr>
              <w:t>EnUPEAS</w:t>
            </w:r>
            <w:r>
              <w:t xml:space="preserve"> feature is supported</w:t>
            </w:r>
            <w:r w:rsidRPr="00445F71">
              <w:t>.</w:t>
            </w:r>
          </w:p>
          <w:p w14:paraId="0EF26823" w14:textId="77777777" w:rsidR="000A25A9" w:rsidRDefault="000A25A9" w:rsidP="00FC05D2">
            <w:pPr>
              <w:pStyle w:val="TAN"/>
              <w:rPr>
                <w:rFonts w:cs="Arial"/>
                <w:noProof/>
                <w:szCs w:val="18"/>
                <w:lang w:eastAsia="zh-CN"/>
              </w:rPr>
            </w:pPr>
            <w:r>
              <w:rPr>
                <w:noProof/>
              </w:rPr>
              <w:t>NOTE 5:</w:t>
            </w:r>
            <w:r>
              <w:rPr>
                <w:noProof/>
              </w:rPr>
              <w:tab/>
            </w:r>
            <w:r w:rsidRPr="00433E8B">
              <w:rPr>
                <w:noProof/>
              </w:rPr>
              <w:t xml:space="preserve">If the UDM as NF service consumer subscribes to events (e.g., downlink data delivery status, PDU Session Establishment, PDU Session Release) on behalf of the AF/NEF, the UDM may provide the </w:t>
            </w:r>
            <w:r w:rsidRPr="00445F71">
              <w:t>"</w:t>
            </w:r>
            <w:r w:rsidRPr="00433E8B">
              <w:rPr>
                <w:noProof/>
              </w:rPr>
              <w:t>referenceId</w:t>
            </w:r>
            <w:r w:rsidRPr="00445F71">
              <w:t>"</w:t>
            </w:r>
            <w:r w:rsidRPr="00433E8B">
              <w:rPr>
                <w:noProof/>
              </w:rPr>
              <w:t xml:space="preserve"> attribute set to the same value as the value of the "referenceId" attribute received from the AF/NEF as defined </w:t>
            </w:r>
            <w:r>
              <w:rPr>
                <w:noProof/>
              </w:rPr>
              <w:t>in clause </w:t>
            </w:r>
            <w:r>
              <w:t>6.4.6.2.4</w:t>
            </w:r>
            <w:r>
              <w:rPr>
                <w:noProof/>
              </w:rPr>
              <w:t xml:space="preserve"> of 3GPP TS 29.503 [30].</w:t>
            </w:r>
          </w:p>
        </w:tc>
      </w:tr>
    </w:tbl>
    <w:p w14:paraId="66FC8BD2" w14:textId="77777777" w:rsidR="000A25A9" w:rsidRDefault="000A25A9" w:rsidP="000A25A9">
      <w:pPr>
        <w:rPr>
          <w:noProof/>
        </w:rPr>
      </w:pPr>
    </w:p>
    <w:p w14:paraId="1DFC666A" w14:textId="77777777" w:rsidR="00323488" w:rsidRDefault="00323488" w:rsidP="00323488">
      <w:pPr>
        <w:pStyle w:val="1"/>
        <w:rPr>
          <w:color w:val="FF0000"/>
        </w:rPr>
      </w:pPr>
      <w:bookmarkStart w:id="189" w:name="_Toc28011588"/>
      <w:bookmarkStart w:id="190" w:name="_Toc34210704"/>
      <w:bookmarkStart w:id="191" w:name="_Toc36037729"/>
      <w:bookmarkStart w:id="192" w:name="_Toc39063163"/>
      <w:bookmarkStart w:id="193" w:name="_Toc43298221"/>
      <w:bookmarkStart w:id="194" w:name="_Toc45132998"/>
      <w:bookmarkStart w:id="195" w:name="_Toc49935465"/>
      <w:bookmarkStart w:id="196" w:name="_Toc50023811"/>
      <w:bookmarkStart w:id="197" w:name="_Toc51761301"/>
      <w:bookmarkStart w:id="198" w:name="_Toc56672231"/>
      <w:bookmarkStart w:id="199" w:name="_Toc66277789"/>
      <w:bookmarkStart w:id="200" w:name="_Toc200749054"/>
      <w:r>
        <w:rPr>
          <w:color w:val="FF0000"/>
        </w:rPr>
        <w:t xml:space="preserve">* * * Next Change * * * </w:t>
      </w:r>
    </w:p>
    <w:p w14:paraId="018CF71F" w14:textId="77777777" w:rsidR="000A25A9" w:rsidRDefault="000A25A9" w:rsidP="000A25A9">
      <w:pPr>
        <w:pStyle w:val="Heading4"/>
        <w:rPr>
          <w:noProof/>
        </w:rPr>
      </w:pPr>
      <w:r>
        <w:rPr>
          <w:noProof/>
        </w:rPr>
        <w:lastRenderedPageBreak/>
        <w:t>5.6.2.5</w:t>
      </w:r>
      <w:r>
        <w:rPr>
          <w:noProof/>
        </w:rPr>
        <w:tab/>
        <w:t>Type EventNotification</w:t>
      </w:r>
      <w:bookmarkEnd w:id="189"/>
      <w:bookmarkEnd w:id="190"/>
      <w:bookmarkEnd w:id="191"/>
      <w:bookmarkEnd w:id="192"/>
      <w:bookmarkEnd w:id="193"/>
      <w:bookmarkEnd w:id="194"/>
      <w:bookmarkEnd w:id="195"/>
      <w:bookmarkEnd w:id="196"/>
      <w:bookmarkEnd w:id="197"/>
      <w:bookmarkEnd w:id="198"/>
      <w:bookmarkEnd w:id="199"/>
      <w:bookmarkEnd w:id="200"/>
    </w:p>
    <w:p w14:paraId="17F10F18" w14:textId="77777777" w:rsidR="000A25A9" w:rsidRDefault="000A25A9" w:rsidP="000A25A9">
      <w:pPr>
        <w:pStyle w:val="TH"/>
        <w:rPr>
          <w:noProof/>
        </w:rPr>
      </w:pPr>
      <w:r>
        <w:rPr>
          <w:noProof/>
        </w:rPr>
        <w:t>Table 5.6.2.5-1: Definition of type EventNotification</w:t>
      </w:r>
    </w:p>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5"/>
        <w:gridCol w:w="1087"/>
        <w:gridCol w:w="526"/>
        <w:gridCol w:w="1398"/>
        <w:gridCol w:w="361"/>
        <w:gridCol w:w="166"/>
        <w:gridCol w:w="361"/>
        <w:gridCol w:w="644"/>
        <w:gridCol w:w="526"/>
        <w:gridCol w:w="2533"/>
        <w:gridCol w:w="526"/>
        <w:gridCol w:w="1256"/>
        <w:gridCol w:w="525"/>
      </w:tblGrid>
      <w:tr w:rsidR="000A25A9" w14:paraId="2FBA077F" w14:textId="77777777" w:rsidTr="00FC05D2">
        <w:trPr>
          <w:gridBefore w:val="1"/>
          <w:wBefore w:w="525" w:type="dxa"/>
          <w:jc w:val="center"/>
        </w:trPr>
        <w:tc>
          <w:tcPr>
            <w:tcW w:w="1613" w:type="dxa"/>
            <w:gridSpan w:val="2"/>
            <w:shd w:val="clear" w:color="auto" w:fill="C0C0C0"/>
            <w:hideMark/>
          </w:tcPr>
          <w:p w14:paraId="15DCD35B" w14:textId="77777777" w:rsidR="000A25A9" w:rsidRDefault="000A25A9" w:rsidP="00FC05D2">
            <w:pPr>
              <w:pStyle w:val="TAH"/>
              <w:rPr>
                <w:noProof/>
              </w:rPr>
            </w:pPr>
            <w:r>
              <w:rPr>
                <w:noProof/>
              </w:rPr>
              <w:lastRenderedPageBreak/>
              <w:t>Attribute name</w:t>
            </w:r>
          </w:p>
        </w:tc>
        <w:tc>
          <w:tcPr>
            <w:tcW w:w="1925" w:type="dxa"/>
            <w:gridSpan w:val="3"/>
            <w:shd w:val="clear" w:color="auto" w:fill="C0C0C0"/>
            <w:hideMark/>
          </w:tcPr>
          <w:p w14:paraId="53A4FB8C" w14:textId="77777777" w:rsidR="000A25A9" w:rsidRDefault="000A25A9" w:rsidP="00FC05D2">
            <w:pPr>
              <w:pStyle w:val="TAH"/>
              <w:rPr>
                <w:noProof/>
              </w:rPr>
            </w:pPr>
            <w:r>
              <w:rPr>
                <w:noProof/>
              </w:rPr>
              <w:t>Data type</w:t>
            </w:r>
          </w:p>
        </w:tc>
        <w:tc>
          <w:tcPr>
            <w:tcW w:w="361" w:type="dxa"/>
            <w:shd w:val="clear" w:color="auto" w:fill="C0C0C0"/>
            <w:hideMark/>
          </w:tcPr>
          <w:p w14:paraId="7B5315DD" w14:textId="77777777" w:rsidR="000A25A9" w:rsidRDefault="000A25A9" w:rsidP="00FC05D2">
            <w:pPr>
              <w:pStyle w:val="TAH"/>
              <w:rPr>
                <w:noProof/>
              </w:rPr>
            </w:pPr>
            <w:r>
              <w:rPr>
                <w:noProof/>
              </w:rPr>
              <w:t>P</w:t>
            </w:r>
          </w:p>
        </w:tc>
        <w:tc>
          <w:tcPr>
            <w:tcW w:w="1170" w:type="dxa"/>
            <w:gridSpan w:val="2"/>
            <w:shd w:val="clear" w:color="auto" w:fill="C0C0C0"/>
            <w:hideMark/>
          </w:tcPr>
          <w:p w14:paraId="3D7ACC4D" w14:textId="77777777" w:rsidR="000A25A9" w:rsidRDefault="000A25A9" w:rsidP="00FC05D2">
            <w:pPr>
              <w:pStyle w:val="TAH"/>
              <w:rPr>
                <w:noProof/>
              </w:rPr>
            </w:pPr>
            <w:r>
              <w:rPr>
                <w:noProof/>
              </w:rPr>
              <w:t>Cardinality</w:t>
            </w:r>
          </w:p>
        </w:tc>
        <w:tc>
          <w:tcPr>
            <w:tcW w:w="3059" w:type="dxa"/>
            <w:gridSpan w:val="2"/>
            <w:shd w:val="clear" w:color="auto" w:fill="C0C0C0"/>
            <w:hideMark/>
          </w:tcPr>
          <w:p w14:paraId="2AFC7A1E" w14:textId="77777777" w:rsidR="000A25A9" w:rsidRDefault="000A25A9" w:rsidP="00FC05D2">
            <w:pPr>
              <w:pStyle w:val="TAH"/>
              <w:rPr>
                <w:noProof/>
              </w:rPr>
            </w:pPr>
            <w:r>
              <w:rPr>
                <w:noProof/>
              </w:rPr>
              <w:t>Description</w:t>
            </w:r>
          </w:p>
        </w:tc>
        <w:tc>
          <w:tcPr>
            <w:tcW w:w="1781" w:type="dxa"/>
            <w:gridSpan w:val="2"/>
            <w:shd w:val="clear" w:color="auto" w:fill="C0C0C0"/>
          </w:tcPr>
          <w:p w14:paraId="32E5AA10" w14:textId="77777777" w:rsidR="000A25A9" w:rsidRDefault="000A25A9" w:rsidP="00FC05D2">
            <w:pPr>
              <w:pStyle w:val="TAH"/>
              <w:rPr>
                <w:noProof/>
              </w:rPr>
            </w:pPr>
            <w:r>
              <w:rPr>
                <w:noProof/>
              </w:rPr>
              <w:t>Applicability</w:t>
            </w:r>
          </w:p>
        </w:tc>
      </w:tr>
      <w:tr w:rsidR="000A25A9" w14:paraId="1BFB891C" w14:textId="77777777" w:rsidTr="00FC05D2">
        <w:trPr>
          <w:gridBefore w:val="1"/>
          <w:wBefore w:w="525" w:type="dxa"/>
          <w:jc w:val="center"/>
        </w:trPr>
        <w:tc>
          <w:tcPr>
            <w:tcW w:w="1613" w:type="dxa"/>
            <w:gridSpan w:val="2"/>
          </w:tcPr>
          <w:p w14:paraId="0EBE6B41" w14:textId="77777777" w:rsidR="000A25A9" w:rsidRDefault="000A25A9" w:rsidP="00FC05D2">
            <w:pPr>
              <w:pStyle w:val="TAL"/>
              <w:rPr>
                <w:noProof/>
              </w:rPr>
            </w:pPr>
            <w:r>
              <w:rPr>
                <w:noProof/>
              </w:rPr>
              <w:t>event</w:t>
            </w:r>
          </w:p>
        </w:tc>
        <w:tc>
          <w:tcPr>
            <w:tcW w:w="1925" w:type="dxa"/>
            <w:gridSpan w:val="3"/>
          </w:tcPr>
          <w:p w14:paraId="3A256778" w14:textId="77777777" w:rsidR="000A25A9" w:rsidRDefault="000A25A9" w:rsidP="00FC05D2">
            <w:pPr>
              <w:pStyle w:val="TAL"/>
              <w:rPr>
                <w:noProof/>
              </w:rPr>
            </w:pPr>
            <w:r>
              <w:rPr>
                <w:noProof/>
              </w:rPr>
              <w:t>SmfEvent</w:t>
            </w:r>
          </w:p>
        </w:tc>
        <w:tc>
          <w:tcPr>
            <w:tcW w:w="361" w:type="dxa"/>
          </w:tcPr>
          <w:p w14:paraId="47FF2BAD" w14:textId="77777777" w:rsidR="000A25A9" w:rsidRDefault="000A25A9" w:rsidP="00FC05D2">
            <w:pPr>
              <w:pStyle w:val="TAC"/>
              <w:rPr>
                <w:noProof/>
              </w:rPr>
            </w:pPr>
            <w:r>
              <w:rPr>
                <w:noProof/>
              </w:rPr>
              <w:t>M</w:t>
            </w:r>
          </w:p>
        </w:tc>
        <w:tc>
          <w:tcPr>
            <w:tcW w:w="1170" w:type="dxa"/>
            <w:gridSpan w:val="2"/>
          </w:tcPr>
          <w:p w14:paraId="233B77D2" w14:textId="77777777" w:rsidR="000A25A9" w:rsidRDefault="000A25A9" w:rsidP="00FC05D2">
            <w:pPr>
              <w:pStyle w:val="TAC"/>
              <w:rPr>
                <w:noProof/>
              </w:rPr>
            </w:pPr>
            <w:r>
              <w:rPr>
                <w:noProof/>
              </w:rPr>
              <w:t>1</w:t>
            </w:r>
          </w:p>
        </w:tc>
        <w:tc>
          <w:tcPr>
            <w:tcW w:w="3059" w:type="dxa"/>
            <w:gridSpan w:val="2"/>
          </w:tcPr>
          <w:p w14:paraId="3B708350" w14:textId="77777777" w:rsidR="000A25A9" w:rsidRDefault="000A25A9" w:rsidP="00FC05D2">
            <w:pPr>
              <w:pStyle w:val="TAL"/>
              <w:rPr>
                <w:rFonts w:cs="Arial"/>
                <w:noProof/>
                <w:szCs w:val="18"/>
              </w:rPr>
            </w:pPr>
            <w:r>
              <w:rPr>
                <w:noProof/>
              </w:rPr>
              <w:t>Event that is notified.</w:t>
            </w:r>
          </w:p>
        </w:tc>
        <w:tc>
          <w:tcPr>
            <w:tcW w:w="1781" w:type="dxa"/>
            <w:gridSpan w:val="2"/>
          </w:tcPr>
          <w:p w14:paraId="666A6D9A" w14:textId="77777777" w:rsidR="000A25A9" w:rsidRDefault="000A25A9" w:rsidP="00FC05D2">
            <w:pPr>
              <w:pStyle w:val="TAL"/>
              <w:rPr>
                <w:rFonts w:cs="Arial"/>
                <w:noProof/>
                <w:szCs w:val="18"/>
              </w:rPr>
            </w:pPr>
          </w:p>
        </w:tc>
      </w:tr>
      <w:tr w:rsidR="000A25A9" w14:paraId="70903382" w14:textId="77777777" w:rsidTr="00FC05D2">
        <w:trPr>
          <w:gridBefore w:val="1"/>
          <w:wBefore w:w="525" w:type="dxa"/>
          <w:jc w:val="center"/>
        </w:trPr>
        <w:tc>
          <w:tcPr>
            <w:tcW w:w="1613" w:type="dxa"/>
            <w:gridSpan w:val="2"/>
          </w:tcPr>
          <w:p w14:paraId="1BC7BAAF" w14:textId="77777777" w:rsidR="000A25A9" w:rsidRDefault="000A25A9" w:rsidP="00FC05D2">
            <w:pPr>
              <w:pStyle w:val="TAL"/>
              <w:rPr>
                <w:noProof/>
              </w:rPr>
            </w:pPr>
            <w:r>
              <w:rPr>
                <w:noProof/>
              </w:rPr>
              <w:t>referenceId</w:t>
            </w:r>
          </w:p>
        </w:tc>
        <w:tc>
          <w:tcPr>
            <w:tcW w:w="1925" w:type="dxa"/>
            <w:gridSpan w:val="3"/>
          </w:tcPr>
          <w:p w14:paraId="5851984D" w14:textId="77777777" w:rsidR="000A25A9" w:rsidRDefault="000A25A9" w:rsidP="00FC05D2">
            <w:pPr>
              <w:pStyle w:val="TAL"/>
              <w:rPr>
                <w:noProof/>
              </w:rPr>
            </w:pPr>
            <w:r>
              <w:rPr>
                <w:noProof/>
              </w:rPr>
              <w:t>ReferenceId</w:t>
            </w:r>
          </w:p>
        </w:tc>
        <w:tc>
          <w:tcPr>
            <w:tcW w:w="361" w:type="dxa"/>
          </w:tcPr>
          <w:p w14:paraId="4D4C9BD0" w14:textId="77777777" w:rsidR="000A25A9" w:rsidRDefault="000A25A9" w:rsidP="00FC05D2">
            <w:pPr>
              <w:pStyle w:val="TAC"/>
              <w:rPr>
                <w:noProof/>
              </w:rPr>
            </w:pPr>
            <w:r>
              <w:rPr>
                <w:noProof/>
              </w:rPr>
              <w:t>O</w:t>
            </w:r>
          </w:p>
        </w:tc>
        <w:tc>
          <w:tcPr>
            <w:tcW w:w="1170" w:type="dxa"/>
            <w:gridSpan w:val="2"/>
          </w:tcPr>
          <w:p w14:paraId="0F024C3D" w14:textId="77777777" w:rsidR="000A25A9" w:rsidRDefault="000A25A9" w:rsidP="00FC05D2">
            <w:pPr>
              <w:pStyle w:val="TAC"/>
              <w:rPr>
                <w:noProof/>
              </w:rPr>
            </w:pPr>
            <w:r>
              <w:rPr>
                <w:noProof/>
              </w:rPr>
              <w:t>0..1</w:t>
            </w:r>
          </w:p>
        </w:tc>
        <w:tc>
          <w:tcPr>
            <w:tcW w:w="3059" w:type="dxa"/>
            <w:gridSpan w:val="2"/>
          </w:tcPr>
          <w:p w14:paraId="6633732F" w14:textId="77777777" w:rsidR="000A25A9" w:rsidRDefault="000A25A9" w:rsidP="00FC05D2">
            <w:pPr>
              <w:pStyle w:val="TAL"/>
              <w:rPr>
                <w:noProof/>
              </w:rPr>
            </w:pPr>
            <w:r>
              <w:rPr>
                <w:noProof/>
              </w:rPr>
              <w:t>Indicates the reference identifier of the event.</w:t>
            </w:r>
          </w:p>
        </w:tc>
        <w:tc>
          <w:tcPr>
            <w:tcW w:w="1781" w:type="dxa"/>
            <w:gridSpan w:val="2"/>
          </w:tcPr>
          <w:p w14:paraId="5ED6C6A9" w14:textId="77777777" w:rsidR="000A25A9" w:rsidRDefault="000A25A9" w:rsidP="00FC05D2">
            <w:pPr>
              <w:pStyle w:val="TAL"/>
              <w:rPr>
                <w:rFonts w:cs="Arial"/>
                <w:noProof/>
                <w:szCs w:val="18"/>
              </w:rPr>
            </w:pPr>
            <w:r w:rsidRPr="00C04EA8">
              <w:rPr>
                <w:rFonts w:cs="Arial"/>
                <w:noProof/>
                <w:szCs w:val="18"/>
              </w:rPr>
              <w:t>EnhEventMgmt</w:t>
            </w:r>
          </w:p>
        </w:tc>
      </w:tr>
      <w:tr w:rsidR="000A25A9" w14:paraId="58CD4E3A" w14:textId="77777777" w:rsidTr="00FC05D2">
        <w:trPr>
          <w:gridBefore w:val="1"/>
          <w:wBefore w:w="525" w:type="dxa"/>
          <w:jc w:val="center"/>
        </w:trPr>
        <w:tc>
          <w:tcPr>
            <w:tcW w:w="1613" w:type="dxa"/>
            <w:gridSpan w:val="2"/>
          </w:tcPr>
          <w:p w14:paraId="6714F491" w14:textId="77777777" w:rsidR="000A25A9" w:rsidRDefault="000A25A9" w:rsidP="00FC05D2">
            <w:pPr>
              <w:pStyle w:val="TAL"/>
              <w:rPr>
                <w:noProof/>
              </w:rPr>
            </w:pPr>
            <w:r>
              <w:rPr>
                <w:rFonts w:hint="eastAsia"/>
              </w:rPr>
              <w:t>timeStamp</w:t>
            </w:r>
          </w:p>
        </w:tc>
        <w:tc>
          <w:tcPr>
            <w:tcW w:w="1925" w:type="dxa"/>
            <w:gridSpan w:val="3"/>
          </w:tcPr>
          <w:p w14:paraId="29F73FB6" w14:textId="77777777" w:rsidR="000A25A9" w:rsidRDefault="000A25A9" w:rsidP="00FC05D2">
            <w:pPr>
              <w:pStyle w:val="TAL"/>
              <w:rPr>
                <w:noProof/>
              </w:rPr>
            </w:pPr>
            <w:r>
              <w:rPr>
                <w:rFonts w:hint="eastAsia"/>
              </w:rPr>
              <w:t>DateTime</w:t>
            </w:r>
          </w:p>
        </w:tc>
        <w:tc>
          <w:tcPr>
            <w:tcW w:w="361" w:type="dxa"/>
          </w:tcPr>
          <w:p w14:paraId="0D53E537" w14:textId="77777777" w:rsidR="000A25A9" w:rsidRDefault="000A25A9" w:rsidP="00FC05D2">
            <w:pPr>
              <w:pStyle w:val="TAC"/>
              <w:rPr>
                <w:noProof/>
              </w:rPr>
            </w:pPr>
            <w:r>
              <w:t>M</w:t>
            </w:r>
          </w:p>
        </w:tc>
        <w:tc>
          <w:tcPr>
            <w:tcW w:w="1170" w:type="dxa"/>
            <w:gridSpan w:val="2"/>
          </w:tcPr>
          <w:p w14:paraId="668D1604" w14:textId="77777777" w:rsidR="000A25A9" w:rsidRDefault="000A25A9" w:rsidP="00FC05D2">
            <w:pPr>
              <w:pStyle w:val="TAC"/>
              <w:rPr>
                <w:noProof/>
              </w:rPr>
            </w:pPr>
            <w:r>
              <w:rPr>
                <w:rFonts w:hint="eastAsia"/>
              </w:rPr>
              <w:t>1</w:t>
            </w:r>
          </w:p>
        </w:tc>
        <w:tc>
          <w:tcPr>
            <w:tcW w:w="3059" w:type="dxa"/>
            <w:gridSpan w:val="2"/>
          </w:tcPr>
          <w:p w14:paraId="4D9289A5" w14:textId="77777777" w:rsidR="000A25A9" w:rsidRDefault="000A25A9" w:rsidP="00FC05D2">
            <w:pPr>
              <w:pStyle w:val="TAL"/>
              <w:rPr>
                <w:noProof/>
              </w:rPr>
            </w:pPr>
            <w:r>
              <w:rPr>
                <w:rFonts w:cs="Arial"/>
                <w:szCs w:val="18"/>
              </w:rPr>
              <w:t>Time at which the event is observed.</w:t>
            </w:r>
          </w:p>
        </w:tc>
        <w:tc>
          <w:tcPr>
            <w:tcW w:w="1781" w:type="dxa"/>
            <w:gridSpan w:val="2"/>
          </w:tcPr>
          <w:p w14:paraId="09B751E4" w14:textId="77777777" w:rsidR="000A25A9" w:rsidRDefault="000A25A9" w:rsidP="00FC05D2">
            <w:pPr>
              <w:pStyle w:val="TAL"/>
              <w:rPr>
                <w:rFonts w:cs="Arial"/>
                <w:noProof/>
                <w:szCs w:val="18"/>
              </w:rPr>
            </w:pPr>
          </w:p>
        </w:tc>
      </w:tr>
      <w:tr w:rsidR="000A25A9" w14:paraId="1167C4CF" w14:textId="77777777" w:rsidTr="00FC05D2">
        <w:trPr>
          <w:gridBefore w:val="1"/>
          <w:wBefore w:w="525" w:type="dxa"/>
          <w:jc w:val="center"/>
        </w:trPr>
        <w:tc>
          <w:tcPr>
            <w:tcW w:w="1613" w:type="dxa"/>
            <w:gridSpan w:val="2"/>
          </w:tcPr>
          <w:p w14:paraId="573EDBF7" w14:textId="77777777" w:rsidR="000A25A9" w:rsidRDefault="000A25A9" w:rsidP="00FC05D2">
            <w:pPr>
              <w:pStyle w:val="TAL"/>
              <w:rPr>
                <w:lang w:eastAsia="zh-CN"/>
              </w:rPr>
            </w:pPr>
            <w:r>
              <w:rPr>
                <w:rFonts w:hint="eastAsia"/>
                <w:lang w:eastAsia="zh-CN"/>
              </w:rPr>
              <w:t>supi</w:t>
            </w:r>
          </w:p>
        </w:tc>
        <w:tc>
          <w:tcPr>
            <w:tcW w:w="1925" w:type="dxa"/>
            <w:gridSpan w:val="3"/>
          </w:tcPr>
          <w:p w14:paraId="218964DB" w14:textId="77777777" w:rsidR="000A25A9" w:rsidRDefault="000A25A9" w:rsidP="00FC05D2">
            <w:pPr>
              <w:pStyle w:val="TAL"/>
              <w:rPr>
                <w:lang w:eastAsia="zh-CN"/>
              </w:rPr>
            </w:pPr>
            <w:r>
              <w:rPr>
                <w:rFonts w:hint="eastAsia"/>
                <w:lang w:eastAsia="zh-CN"/>
              </w:rPr>
              <w:t>Supi</w:t>
            </w:r>
          </w:p>
        </w:tc>
        <w:tc>
          <w:tcPr>
            <w:tcW w:w="361" w:type="dxa"/>
          </w:tcPr>
          <w:p w14:paraId="2EEEDC08" w14:textId="77777777" w:rsidR="000A25A9" w:rsidRDefault="000A25A9" w:rsidP="00FC05D2">
            <w:pPr>
              <w:pStyle w:val="TAC"/>
              <w:rPr>
                <w:lang w:eastAsia="zh-CN"/>
              </w:rPr>
            </w:pPr>
            <w:r>
              <w:rPr>
                <w:lang w:eastAsia="zh-CN"/>
              </w:rPr>
              <w:t>C</w:t>
            </w:r>
          </w:p>
        </w:tc>
        <w:tc>
          <w:tcPr>
            <w:tcW w:w="1170" w:type="dxa"/>
            <w:gridSpan w:val="2"/>
          </w:tcPr>
          <w:p w14:paraId="1C7BFAC5" w14:textId="77777777" w:rsidR="000A25A9" w:rsidRDefault="000A25A9" w:rsidP="00FC05D2">
            <w:pPr>
              <w:pStyle w:val="TAC"/>
              <w:rPr>
                <w:lang w:eastAsia="zh-CN"/>
              </w:rPr>
            </w:pPr>
            <w:r>
              <w:rPr>
                <w:rFonts w:hint="eastAsia"/>
                <w:lang w:eastAsia="zh-CN"/>
              </w:rPr>
              <w:t>0..1</w:t>
            </w:r>
          </w:p>
        </w:tc>
        <w:tc>
          <w:tcPr>
            <w:tcW w:w="3059" w:type="dxa"/>
            <w:gridSpan w:val="2"/>
          </w:tcPr>
          <w:p w14:paraId="5B502591" w14:textId="77777777" w:rsidR="000A25A9" w:rsidRDefault="000A25A9" w:rsidP="00FC05D2">
            <w:pPr>
              <w:pStyle w:val="TAL"/>
              <w:rPr>
                <w:rFonts w:cs="Arial"/>
                <w:szCs w:val="18"/>
              </w:rPr>
            </w:pPr>
            <w:r>
              <w:rPr>
                <w:noProof/>
              </w:rPr>
              <w:t>Subscription Permanent Identifier. It is included when the subscription applies to a group of UE(s) or any UE. (NOTE 9)</w:t>
            </w:r>
          </w:p>
        </w:tc>
        <w:tc>
          <w:tcPr>
            <w:tcW w:w="1781" w:type="dxa"/>
            <w:gridSpan w:val="2"/>
          </w:tcPr>
          <w:p w14:paraId="2CBE08E3" w14:textId="77777777" w:rsidR="000A25A9" w:rsidRDefault="000A25A9" w:rsidP="00FC05D2">
            <w:pPr>
              <w:pStyle w:val="TAL"/>
              <w:rPr>
                <w:rFonts w:cs="Arial"/>
                <w:noProof/>
                <w:szCs w:val="18"/>
              </w:rPr>
            </w:pPr>
          </w:p>
        </w:tc>
      </w:tr>
      <w:tr w:rsidR="000A25A9" w14:paraId="6B7C5785" w14:textId="77777777" w:rsidTr="00FC05D2">
        <w:trPr>
          <w:gridBefore w:val="1"/>
          <w:wBefore w:w="525" w:type="dxa"/>
          <w:jc w:val="center"/>
        </w:trPr>
        <w:tc>
          <w:tcPr>
            <w:tcW w:w="1613" w:type="dxa"/>
            <w:gridSpan w:val="2"/>
          </w:tcPr>
          <w:p w14:paraId="54F5F298" w14:textId="77777777" w:rsidR="000A25A9" w:rsidRDefault="000A25A9" w:rsidP="00FC05D2">
            <w:pPr>
              <w:pStyle w:val="TAL"/>
              <w:rPr>
                <w:lang w:eastAsia="zh-CN"/>
              </w:rPr>
            </w:pPr>
            <w:r>
              <w:rPr>
                <w:rFonts w:hint="eastAsia"/>
                <w:lang w:eastAsia="zh-CN"/>
              </w:rPr>
              <w:t>gpsi</w:t>
            </w:r>
          </w:p>
        </w:tc>
        <w:tc>
          <w:tcPr>
            <w:tcW w:w="1925" w:type="dxa"/>
            <w:gridSpan w:val="3"/>
          </w:tcPr>
          <w:p w14:paraId="7A68904D" w14:textId="77777777" w:rsidR="000A25A9" w:rsidRDefault="000A25A9" w:rsidP="00FC05D2">
            <w:pPr>
              <w:pStyle w:val="TAL"/>
              <w:rPr>
                <w:lang w:eastAsia="zh-CN"/>
              </w:rPr>
            </w:pPr>
            <w:r>
              <w:rPr>
                <w:rFonts w:hint="eastAsia"/>
                <w:lang w:eastAsia="zh-CN"/>
              </w:rPr>
              <w:t>Gpsi</w:t>
            </w:r>
          </w:p>
        </w:tc>
        <w:tc>
          <w:tcPr>
            <w:tcW w:w="361" w:type="dxa"/>
          </w:tcPr>
          <w:p w14:paraId="1874C712" w14:textId="77777777" w:rsidR="000A25A9" w:rsidRDefault="000A25A9" w:rsidP="00FC05D2">
            <w:pPr>
              <w:pStyle w:val="TAC"/>
              <w:rPr>
                <w:lang w:eastAsia="zh-CN"/>
              </w:rPr>
            </w:pPr>
            <w:r>
              <w:rPr>
                <w:lang w:eastAsia="zh-CN"/>
              </w:rPr>
              <w:t>C</w:t>
            </w:r>
          </w:p>
        </w:tc>
        <w:tc>
          <w:tcPr>
            <w:tcW w:w="1170" w:type="dxa"/>
            <w:gridSpan w:val="2"/>
          </w:tcPr>
          <w:p w14:paraId="5305C2FF" w14:textId="77777777" w:rsidR="000A25A9" w:rsidRDefault="000A25A9" w:rsidP="00FC05D2">
            <w:pPr>
              <w:pStyle w:val="TAC"/>
              <w:rPr>
                <w:lang w:eastAsia="zh-CN"/>
              </w:rPr>
            </w:pPr>
            <w:r>
              <w:rPr>
                <w:rFonts w:hint="eastAsia"/>
                <w:lang w:eastAsia="zh-CN"/>
              </w:rPr>
              <w:t>0..1</w:t>
            </w:r>
          </w:p>
        </w:tc>
        <w:tc>
          <w:tcPr>
            <w:tcW w:w="3059" w:type="dxa"/>
            <w:gridSpan w:val="2"/>
          </w:tcPr>
          <w:p w14:paraId="1F169917" w14:textId="77777777" w:rsidR="000A25A9" w:rsidRDefault="000A25A9" w:rsidP="00FC05D2">
            <w:pPr>
              <w:pStyle w:val="TAL"/>
              <w:rPr>
                <w:noProof/>
              </w:rPr>
            </w:pPr>
            <w:r>
              <w:rPr>
                <w:lang w:eastAsia="zh-CN"/>
              </w:rPr>
              <w:t>Identifies a GPSI. It shall contain an MSISDN</w:t>
            </w:r>
            <w:r>
              <w:rPr>
                <w:noProof/>
              </w:rPr>
              <w:t>. It is included when it is available and the subscription applies to a group of UE(s) or any UE.</w:t>
            </w:r>
          </w:p>
          <w:p w14:paraId="40FBC2C6" w14:textId="77777777" w:rsidR="000A25A9" w:rsidRDefault="000A25A9" w:rsidP="00FC05D2">
            <w:pPr>
              <w:pStyle w:val="TAL"/>
              <w:rPr>
                <w:noProof/>
              </w:rPr>
            </w:pPr>
            <w:r>
              <w:rPr>
                <w:lang w:eastAsia="zh-CN"/>
              </w:rPr>
              <w:t xml:space="preserve">This IE is not applicable to </w:t>
            </w:r>
            <w:r>
              <w:rPr>
                <w:noProof/>
              </w:rPr>
              <w:t>"SMCC_EXP" event.</w:t>
            </w:r>
          </w:p>
        </w:tc>
        <w:tc>
          <w:tcPr>
            <w:tcW w:w="1781" w:type="dxa"/>
            <w:gridSpan w:val="2"/>
          </w:tcPr>
          <w:p w14:paraId="156C0158" w14:textId="77777777" w:rsidR="000A25A9" w:rsidRDefault="000A25A9" w:rsidP="00FC05D2">
            <w:pPr>
              <w:pStyle w:val="TAL"/>
              <w:rPr>
                <w:rFonts w:cs="Arial"/>
                <w:noProof/>
                <w:szCs w:val="18"/>
              </w:rPr>
            </w:pPr>
          </w:p>
        </w:tc>
      </w:tr>
      <w:tr w:rsidR="000A25A9" w14:paraId="528C4155" w14:textId="77777777" w:rsidTr="00FC05D2">
        <w:trPr>
          <w:gridBefore w:val="1"/>
          <w:wBefore w:w="525" w:type="dxa"/>
          <w:jc w:val="center"/>
        </w:trPr>
        <w:tc>
          <w:tcPr>
            <w:tcW w:w="1613" w:type="dxa"/>
            <w:gridSpan w:val="2"/>
          </w:tcPr>
          <w:p w14:paraId="1C367F42" w14:textId="77777777" w:rsidR="000A25A9" w:rsidRDefault="000A25A9" w:rsidP="00FC05D2">
            <w:pPr>
              <w:pStyle w:val="TAL"/>
              <w:rPr>
                <w:lang w:eastAsia="zh-CN"/>
              </w:rPr>
            </w:pPr>
            <w:r>
              <w:rPr>
                <w:lang w:eastAsia="zh-CN"/>
              </w:rPr>
              <w:t>ueIpAddr</w:t>
            </w:r>
          </w:p>
        </w:tc>
        <w:tc>
          <w:tcPr>
            <w:tcW w:w="1925" w:type="dxa"/>
            <w:gridSpan w:val="3"/>
          </w:tcPr>
          <w:p w14:paraId="71BCB6DA" w14:textId="77777777" w:rsidR="000A25A9" w:rsidRDefault="000A25A9" w:rsidP="00FC05D2">
            <w:pPr>
              <w:pStyle w:val="TAL"/>
              <w:rPr>
                <w:lang w:eastAsia="zh-CN"/>
              </w:rPr>
            </w:pPr>
            <w:r>
              <w:rPr>
                <w:lang w:eastAsia="zh-CN"/>
              </w:rPr>
              <w:t>IpAddr</w:t>
            </w:r>
          </w:p>
        </w:tc>
        <w:tc>
          <w:tcPr>
            <w:tcW w:w="361" w:type="dxa"/>
          </w:tcPr>
          <w:p w14:paraId="6FBFCC04" w14:textId="77777777" w:rsidR="000A25A9" w:rsidRDefault="000A25A9" w:rsidP="00FC05D2">
            <w:pPr>
              <w:pStyle w:val="TAC"/>
              <w:rPr>
                <w:lang w:eastAsia="zh-CN"/>
              </w:rPr>
            </w:pPr>
            <w:r>
              <w:rPr>
                <w:lang w:eastAsia="zh-CN"/>
              </w:rPr>
              <w:t>C</w:t>
            </w:r>
          </w:p>
        </w:tc>
        <w:tc>
          <w:tcPr>
            <w:tcW w:w="1170" w:type="dxa"/>
            <w:gridSpan w:val="2"/>
          </w:tcPr>
          <w:p w14:paraId="2C02BB5A" w14:textId="77777777" w:rsidR="000A25A9" w:rsidRDefault="000A25A9" w:rsidP="00FC05D2">
            <w:pPr>
              <w:pStyle w:val="TAC"/>
              <w:rPr>
                <w:lang w:eastAsia="zh-CN"/>
              </w:rPr>
            </w:pPr>
            <w:r>
              <w:rPr>
                <w:lang w:eastAsia="zh-CN"/>
              </w:rPr>
              <w:t>0..1</w:t>
            </w:r>
          </w:p>
        </w:tc>
        <w:tc>
          <w:tcPr>
            <w:tcW w:w="3059" w:type="dxa"/>
            <w:gridSpan w:val="2"/>
          </w:tcPr>
          <w:p w14:paraId="7FDA35F2" w14:textId="77777777" w:rsidR="000A25A9" w:rsidRDefault="000A25A9" w:rsidP="00FC05D2">
            <w:pPr>
              <w:pStyle w:val="TAL"/>
              <w:rPr>
                <w:lang w:eastAsia="zh-CN"/>
              </w:rPr>
            </w:pPr>
            <w:r w:rsidRPr="00EE0607">
              <w:rPr>
                <w:lang w:eastAsia="zh-CN"/>
              </w:rPr>
              <w:t xml:space="preserve">Indicates the UE IP address, </w:t>
            </w:r>
            <w:r>
              <w:rPr>
                <w:lang w:eastAsia="zh-CN"/>
              </w:rPr>
              <w:t xml:space="preserve">It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781" w:type="dxa"/>
            <w:gridSpan w:val="2"/>
          </w:tcPr>
          <w:p w14:paraId="71548557" w14:textId="77777777" w:rsidR="000A25A9" w:rsidRDefault="000A25A9" w:rsidP="00FC05D2">
            <w:pPr>
              <w:pStyle w:val="TAL"/>
              <w:rPr>
                <w:rFonts w:cs="Arial"/>
                <w:noProof/>
                <w:szCs w:val="18"/>
              </w:rPr>
            </w:pPr>
            <w:r>
              <w:rPr>
                <w:rFonts w:cs="Arial"/>
                <w:noProof/>
                <w:szCs w:val="18"/>
              </w:rPr>
              <w:t>Dispersion</w:t>
            </w:r>
          </w:p>
        </w:tc>
      </w:tr>
      <w:tr w:rsidR="000A25A9" w14:paraId="483C97B0" w14:textId="77777777" w:rsidTr="00FC05D2">
        <w:trPr>
          <w:gridBefore w:val="1"/>
          <w:wBefore w:w="525" w:type="dxa"/>
          <w:jc w:val="center"/>
        </w:trPr>
        <w:tc>
          <w:tcPr>
            <w:tcW w:w="1613" w:type="dxa"/>
            <w:gridSpan w:val="2"/>
          </w:tcPr>
          <w:p w14:paraId="69B334EA" w14:textId="77777777" w:rsidR="000A25A9" w:rsidRDefault="000A25A9" w:rsidP="00FC05D2">
            <w:pPr>
              <w:pStyle w:val="TAL"/>
              <w:rPr>
                <w:lang w:eastAsia="zh-CN"/>
              </w:rPr>
            </w:pPr>
            <w:r>
              <w:rPr>
                <w:lang w:eastAsia="zh-CN"/>
              </w:rPr>
              <w:t>transacInfos</w:t>
            </w:r>
          </w:p>
        </w:tc>
        <w:tc>
          <w:tcPr>
            <w:tcW w:w="1925" w:type="dxa"/>
            <w:gridSpan w:val="3"/>
          </w:tcPr>
          <w:p w14:paraId="1B01E973" w14:textId="77777777" w:rsidR="000A25A9" w:rsidRDefault="000A25A9" w:rsidP="00FC05D2">
            <w:pPr>
              <w:pStyle w:val="TAL"/>
              <w:rPr>
                <w:lang w:eastAsia="zh-CN"/>
              </w:rPr>
            </w:pPr>
            <w:r>
              <w:rPr>
                <w:lang w:eastAsia="zh-CN"/>
              </w:rPr>
              <w:t>array(TransactionInfo)</w:t>
            </w:r>
          </w:p>
        </w:tc>
        <w:tc>
          <w:tcPr>
            <w:tcW w:w="361" w:type="dxa"/>
          </w:tcPr>
          <w:p w14:paraId="33659E98" w14:textId="77777777" w:rsidR="000A25A9" w:rsidRDefault="000A25A9" w:rsidP="00FC05D2">
            <w:pPr>
              <w:pStyle w:val="TAC"/>
              <w:rPr>
                <w:lang w:eastAsia="zh-CN"/>
              </w:rPr>
            </w:pPr>
            <w:r>
              <w:rPr>
                <w:lang w:eastAsia="zh-CN"/>
              </w:rPr>
              <w:t>C</w:t>
            </w:r>
          </w:p>
        </w:tc>
        <w:tc>
          <w:tcPr>
            <w:tcW w:w="1170" w:type="dxa"/>
            <w:gridSpan w:val="2"/>
          </w:tcPr>
          <w:p w14:paraId="5C820170" w14:textId="77777777" w:rsidR="000A25A9" w:rsidRDefault="000A25A9" w:rsidP="00FC05D2">
            <w:pPr>
              <w:pStyle w:val="TAC"/>
              <w:rPr>
                <w:lang w:eastAsia="zh-CN"/>
              </w:rPr>
            </w:pPr>
            <w:r>
              <w:rPr>
                <w:lang w:eastAsia="zh-CN"/>
              </w:rPr>
              <w:t>1..N</w:t>
            </w:r>
          </w:p>
        </w:tc>
        <w:tc>
          <w:tcPr>
            <w:tcW w:w="3059" w:type="dxa"/>
            <w:gridSpan w:val="2"/>
          </w:tcPr>
          <w:p w14:paraId="027E05D3" w14:textId="77777777" w:rsidR="000A25A9" w:rsidRDefault="000A25A9" w:rsidP="00FC05D2">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781" w:type="dxa"/>
            <w:gridSpan w:val="2"/>
          </w:tcPr>
          <w:p w14:paraId="37B224DA" w14:textId="77777777" w:rsidR="000A25A9" w:rsidRDefault="000A25A9" w:rsidP="00FC05D2">
            <w:pPr>
              <w:pStyle w:val="TAL"/>
              <w:rPr>
                <w:rFonts w:cs="Arial"/>
                <w:noProof/>
                <w:szCs w:val="18"/>
              </w:rPr>
            </w:pPr>
            <w:r w:rsidRPr="00D21B15">
              <w:rPr>
                <w:rFonts w:cs="Arial"/>
                <w:noProof/>
                <w:szCs w:val="18"/>
              </w:rPr>
              <w:t>Dispersion</w:t>
            </w:r>
          </w:p>
        </w:tc>
      </w:tr>
      <w:tr w:rsidR="000A25A9" w14:paraId="7EF4E9A5" w14:textId="77777777" w:rsidTr="00FC05D2">
        <w:trPr>
          <w:gridBefore w:val="1"/>
          <w:wBefore w:w="525" w:type="dxa"/>
          <w:jc w:val="center"/>
        </w:trPr>
        <w:tc>
          <w:tcPr>
            <w:tcW w:w="1613" w:type="dxa"/>
            <w:gridSpan w:val="2"/>
          </w:tcPr>
          <w:p w14:paraId="57941945" w14:textId="77777777" w:rsidR="000A25A9" w:rsidRDefault="000A25A9" w:rsidP="00FC05D2">
            <w:pPr>
              <w:pStyle w:val="TAL"/>
              <w:rPr>
                <w:noProof/>
              </w:rPr>
            </w:pPr>
            <w:r>
              <w:rPr>
                <w:noProof/>
              </w:rPr>
              <w:t>sourceDnai</w:t>
            </w:r>
          </w:p>
        </w:tc>
        <w:tc>
          <w:tcPr>
            <w:tcW w:w="1925" w:type="dxa"/>
            <w:gridSpan w:val="3"/>
          </w:tcPr>
          <w:p w14:paraId="679A6034" w14:textId="77777777" w:rsidR="000A25A9" w:rsidRDefault="000A25A9" w:rsidP="00FC05D2">
            <w:pPr>
              <w:pStyle w:val="TAL"/>
              <w:rPr>
                <w:noProof/>
              </w:rPr>
            </w:pPr>
            <w:r>
              <w:rPr>
                <w:noProof/>
              </w:rPr>
              <w:t>Dnai</w:t>
            </w:r>
          </w:p>
        </w:tc>
        <w:tc>
          <w:tcPr>
            <w:tcW w:w="361" w:type="dxa"/>
          </w:tcPr>
          <w:p w14:paraId="28699990" w14:textId="77777777" w:rsidR="000A25A9" w:rsidRDefault="000A25A9" w:rsidP="00FC05D2">
            <w:pPr>
              <w:pStyle w:val="TAC"/>
              <w:rPr>
                <w:noProof/>
              </w:rPr>
            </w:pPr>
            <w:r>
              <w:rPr>
                <w:noProof/>
              </w:rPr>
              <w:t>C</w:t>
            </w:r>
          </w:p>
        </w:tc>
        <w:tc>
          <w:tcPr>
            <w:tcW w:w="1170" w:type="dxa"/>
            <w:gridSpan w:val="2"/>
          </w:tcPr>
          <w:p w14:paraId="7634E7A6" w14:textId="77777777" w:rsidR="000A25A9" w:rsidRDefault="000A25A9" w:rsidP="00FC05D2">
            <w:pPr>
              <w:pStyle w:val="TAC"/>
              <w:rPr>
                <w:noProof/>
              </w:rPr>
            </w:pPr>
            <w:r>
              <w:rPr>
                <w:noProof/>
              </w:rPr>
              <w:t>0..1</w:t>
            </w:r>
          </w:p>
        </w:tc>
        <w:tc>
          <w:tcPr>
            <w:tcW w:w="3059" w:type="dxa"/>
            <w:gridSpan w:val="2"/>
          </w:tcPr>
          <w:p w14:paraId="66A7D04D" w14:textId="77777777" w:rsidR="000A25A9" w:rsidRPr="006208A3" w:rsidRDefault="000A25A9" w:rsidP="00FC05D2">
            <w:pPr>
              <w:keepNext/>
              <w:keepLines/>
              <w:spacing w:after="0"/>
              <w:rPr>
                <w:rFonts w:ascii="Arial" w:hAnsi="Arial"/>
                <w:noProof/>
                <w:sz w:val="18"/>
              </w:rPr>
            </w:pPr>
            <w:r w:rsidRPr="006208A3">
              <w:rPr>
                <w:rFonts w:ascii="Arial" w:hAnsi="Arial"/>
                <w:noProof/>
                <w:sz w:val="18"/>
              </w:rPr>
              <w:t>Source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4EEF03B2" w14:textId="77777777" w:rsidR="000A25A9" w:rsidRPr="006208A3" w:rsidRDefault="000A25A9" w:rsidP="00FC05D2">
            <w:pPr>
              <w:keepNext/>
              <w:keepLines/>
              <w:spacing w:after="0"/>
              <w:rPr>
                <w:rFonts w:ascii="Arial" w:hAnsi="Arial"/>
                <w:noProof/>
                <w:sz w:val="18"/>
              </w:rPr>
            </w:pPr>
          </w:p>
          <w:p w14:paraId="426DA8D1" w14:textId="77777777" w:rsidR="000A25A9" w:rsidRDefault="000A25A9" w:rsidP="00FC05D2">
            <w:pPr>
              <w:pStyle w:val="TAL"/>
              <w:rPr>
                <w:rFonts w:cs="Arial"/>
                <w:noProof/>
                <w:szCs w:val="18"/>
              </w:rPr>
            </w:pPr>
            <w:r w:rsidRPr="006208A3">
              <w:rPr>
                <w:noProof/>
              </w:rPr>
              <w:t>(NOTE 1, NOTE 2)</w:t>
            </w:r>
          </w:p>
        </w:tc>
        <w:tc>
          <w:tcPr>
            <w:tcW w:w="1781" w:type="dxa"/>
            <w:gridSpan w:val="2"/>
          </w:tcPr>
          <w:p w14:paraId="03F23C03" w14:textId="77777777" w:rsidR="000A25A9" w:rsidRDefault="000A25A9" w:rsidP="00FC05D2">
            <w:pPr>
              <w:pStyle w:val="TAL"/>
              <w:rPr>
                <w:rFonts w:cs="Arial"/>
                <w:noProof/>
                <w:szCs w:val="18"/>
              </w:rPr>
            </w:pPr>
          </w:p>
        </w:tc>
      </w:tr>
      <w:tr w:rsidR="000A25A9" w14:paraId="5DA33D91" w14:textId="77777777" w:rsidTr="00FC05D2">
        <w:trPr>
          <w:gridBefore w:val="1"/>
          <w:wBefore w:w="525" w:type="dxa"/>
          <w:jc w:val="center"/>
        </w:trPr>
        <w:tc>
          <w:tcPr>
            <w:tcW w:w="1613" w:type="dxa"/>
            <w:gridSpan w:val="2"/>
          </w:tcPr>
          <w:p w14:paraId="14B465BE" w14:textId="77777777" w:rsidR="000A25A9" w:rsidRDefault="000A25A9" w:rsidP="00FC05D2">
            <w:pPr>
              <w:pStyle w:val="TAL"/>
              <w:rPr>
                <w:noProof/>
              </w:rPr>
            </w:pPr>
            <w:r>
              <w:rPr>
                <w:noProof/>
              </w:rPr>
              <w:t>targetDnai</w:t>
            </w:r>
          </w:p>
        </w:tc>
        <w:tc>
          <w:tcPr>
            <w:tcW w:w="1925" w:type="dxa"/>
            <w:gridSpan w:val="3"/>
          </w:tcPr>
          <w:p w14:paraId="67AFD4CE" w14:textId="77777777" w:rsidR="000A25A9" w:rsidRDefault="000A25A9" w:rsidP="00FC05D2">
            <w:pPr>
              <w:pStyle w:val="TAL"/>
              <w:rPr>
                <w:noProof/>
              </w:rPr>
            </w:pPr>
            <w:r>
              <w:rPr>
                <w:noProof/>
              </w:rPr>
              <w:t>Dnai</w:t>
            </w:r>
          </w:p>
        </w:tc>
        <w:tc>
          <w:tcPr>
            <w:tcW w:w="361" w:type="dxa"/>
          </w:tcPr>
          <w:p w14:paraId="5F83D82C" w14:textId="77777777" w:rsidR="000A25A9" w:rsidRDefault="000A25A9" w:rsidP="00FC05D2">
            <w:pPr>
              <w:pStyle w:val="TAC"/>
              <w:rPr>
                <w:noProof/>
              </w:rPr>
            </w:pPr>
            <w:r>
              <w:rPr>
                <w:noProof/>
              </w:rPr>
              <w:t>C</w:t>
            </w:r>
          </w:p>
        </w:tc>
        <w:tc>
          <w:tcPr>
            <w:tcW w:w="1170" w:type="dxa"/>
            <w:gridSpan w:val="2"/>
          </w:tcPr>
          <w:p w14:paraId="6008FB0E" w14:textId="77777777" w:rsidR="000A25A9" w:rsidRDefault="000A25A9" w:rsidP="00FC05D2">
            <w:pPr>
              <w:pStyle w:val="TAC"/>
              <w:rPr>
                <w:noProof/>
              </w:rPr>
            </w:pPr>
            <w:r>
              <w:rPr>
                <w:noProof/>
              </w:rPr>
              <w:t>0..1</w:t>
            </w:r>
          </w:p>
        </w:tc>
        <w:tc>
          <w:tcPr>
            <w:tcW w:w="3059" w:type="dxa"/>
            <w:gridSpan w:val="2"/>
          </w:tcPr>
          <w:p w14:paraId="53943794" w14:textId="77777777" w:rsidR="000A25A9" w:rsidRPr="006208A3" w:rsidRDefault="000A25A9" w:rsidP="00FC05D2">
            <w:pPr>
              <w:keepNext/>
              <w:keepLines/>
              <w:spacing w:after="0"/>
              <w:rPr>
                <w:rFonts w:ascii="Arial" w:hAnsi="Arial"/>
                <w:noProof/>
                <w:sz w:val="18"/>
              </w:rPr>
            </w:pPr>
            <w:r w:rsidRPr="006208A3">
              <w:rPr>
                <w:rFonts w:ascii="Arial" w:hAnsi="Arial"/>
                <w:noProof/>
                <w:sz w:val="18"/>
              </w:rPr>
              <w:t>Target DN Access Identifier. Shall be included for events "UP_PATH_CH"</w:t>
            </w:r>
            <w:r>
              <w:rPr>
                <w:rFonts w:ascii="Arial" w:hAnsi="Arial"/>
                <w:noProof/>
                <w:sz w:val="18"/>
              </w:rPr>
              <w:t>,</w:t>
            </w:r>
            <w:r w:rsidRPr="006208A3">
              <w:rPr>
                <w:rFonts w:ascii="Arial" w:hAnsi="Arial" w:cs="Arial"/>
                <w:noProof/>
                <w:sz w:val="18"/>
              </w:rPr>
              <w:t xml:space="preserve"> </w:t>
            </w:r>
            <w:r w:rsidRPr="006208A3">
              <w:rPr>
                <w:rFonts w:ascii="Arial" w:hAnsi="Arial" w:cs="Arial"/>
                <w:noProof/>
                <w:sz w:val="18"/>
                <w:szCs w:val="18"/>
              </w:rPr>
              <w:t>"TRAFF_ROUTE_REQ_OUTCOME"</w:t>
            </w:r>
            <w:r>
              <w:rPr>
                <w:rFonts w:ascii="Arial" w:hAnsi="Arial" w:cs="Arial"/>
                <w:noProof/>
                <w:sz w:val="18"/>
                <w:szCs w:val="18"/>
              </w:rPr>
              <w:t>, and "SIM_CONN_FAIL",</w:t>
            </w:r>
            <w:r w:rsidRPr="006208A3">
              <w:rPr>
                <w:rFonts w:ascii="Arial" w:hAnsi="Arial" w:cs="Arial"/>
                <w:noProof/>
                <w:sz w:val="18"/>
                <w:szCs w:val="18"/>
              </w:rPr>
              <w:t xml:space="preserve"> </w:t>
            </w:r>
            <w:r w:rsidRPr="006208A3">
              <w:rPr>
                <w:rFonts w:ascii="Arial" w:hAnsi="Arial"/>
                <w:noProof/>
                <w:sz w:val="18"/>
              </w:rPr>
              <w:t>if the DNAI changed.</w:t>
            </w:r>
          </w:p>
          <w:p w14:paraId="78250D64" w14:textId="77777777" w:rsidR="000A25A9" w:rsidRPr="006208A3" w:rsidRDefault="000A25A9" w:rsidP="00FC05D2">
            <w:pPr>
              <w:keepNext/>
              <w:keepLines/>
              <w:spacing w:after="0"/>
              <w:rPr>
                <w:rFonts w:ascii="Arial" w:hAnsi="Arial"/>
                <w:noProof/>
                <w:sz w:val="18"/>
              </w:rPr>
            </w:pPr>
          </w:p>
          <w:p w14:paraId="407FB35C" w14:textId="77777777" w:rsidR="000A25A9" w:rsidRDefault="000A25A9" w:rsidP="00FC05D2">
            <w:pPr>
              <w:pStyle w:val="TAL"/>
              <w:rPr>
                <w:rFonts w:cs="Arial"/>
                <w:noProof/>
                <w:szCs w:val="18"/>
              </w:rPr>
            </w:pPr>
            <w:r w:rsidRPr="006208A3">
              <w:rPr>
                <w:noProof/>
              </w:rPr>
              <w:t>(NOTE 1, NOTE 2)</w:t>
            </w:r>
          </w:p>
        </w:tc>
        <w:tc>
          <w:tcPr>
            <w:tcW w:w="1781" w:type="dxa"/>
            <w:gridSpan w:val="2"/>
          </w:tcPr>
          <w:p w14:paraId="7E1097FA" w14:textId="77777777" w:rsidR="000A25A9" w:rsidRDefault="000A25A9" w:rsidP="00FC05D2">
            <w:pPr>
              <w:pStyle w:val="TAL"/>
              <w:rPr>
                <w:rFonts w:cs="Arial"/>
                <w:noProof/>
                <w:szCs w:val="18"/>
              </w:rPr>
            </w:pPr>
          </w:p>
        </w:tc>
      </w:tr>
      <w:tr w:rsidR="000A25A9" w14:paraId="5217DA33" w14:textId="77777777" w:rsidTr="00FC05D2">
        <w:trPr>
          <w:gridBefore w:val="1"/>
          <w:wBefore w:w="525" w:type="dxa"/>
          <w:jc w:val="center"/>
        </w:trPr>
        <w:tc>
          <w:tcPr>
            <w:tcW w:w="1613" w:type="dxa"/>
            <w:gridSpan w:val="2"/>
          </w:tcPr>
          <w:p w14:paraId="5A7DC54E" w14:textId="77777777" w:rsidR="000A25A9" w:rsidRDefault="000A25A9" w:rsidP="00FC05D2">
            <w:pPr>
              <w:pStyle w:val="TAL"/>
              <w:rPr>
                <w:noProof/>
              </w:rPr>
            </w:pPr>
            <w:r>
              <w:rPr>
                <w:noProof/>
              </w:rPr>
              <w:t>dnaiChgType</w:t>
            </w:r>
          </w:p>
        </w:tc>
        <w:tc>
          <w:tcPr>
            <w:tcW w:w="1925" w:type="dxa"/>
            <w:gridSpan w:val="3"/>
          </w:tcPr>
          <w:p w14:paraId="2607352D" w14:textId="77777777" w:rsidR="000A25A9" w:rsidRDefault="000A25A9" w:rsidP="00FC05D2">
            <w:pPr>
              <w:pStyle w:val="TAL"/>
              <w:rPr>
                <w:noProof/>
              </w:rPr>
            </w:pPr>
            <w:r>
              <w:rPr>
                <w:noProof/>
              </w:rPr>
              <w:t>DnaiChangeType</w:t>
            </w:r>
          </w:p>
        </w:tc>
        <w:tc>
          <w:tcPr>
            <w:tcW w:w="361" w:type="dxa"/>
          </w:tcPr>
          <w:p w14:paraId="7D8FD224" w14:textId="77777777" w:rsidR="000A25A9" w:rsidRDefault="000A25A9" w:rsidP="00FC05D2">
            <w:pPr>
              <w:pStyle w:val="TAC"/>
              <w:rPr>
                <w:noProof/>
              </w:rPr>
            </w:pPr>
            <w:r>
              <w:rPr>
                <w:noProof/>
              </w:rPr>
              <w:t>C</w:t>
            </w:r>
          </w:p>
        </w:tc>
        <w:tc>
          <w:tcPr>
            <w:tcW w:w="1170" w:type="dxa"/>
            <w:gridSpan w:val="2"/>
          </w:tcPr>
          <w:p w14:paraId="117DA445" w14:textId="77777777" w:rsidR="000A25A9" w:rsidRDefault="000A25A9" w:rsidP="00FC05D2">
            <w:pPr>
              <w:pStyle w:val="TAC"/>
              <w:rPr>
                <w:noProof/>
              </w:rPr>
            </w:pPr>
            <w:r>
              <w:rPr>
                <w:noProof/>
              </w:rPr>
              <w:t>0..1</w:t>
            </w:r>
          </w:p>
        </w:tc>
        <w:tc>
          <w:tcPr>
            <w:tcW w:w="3059" w:type="dxa"/>
            <w:gridSpan w:val="2"/>
          </w:tcPr>
          <w:p w14:paraId="1C13A1D7" w14:textId="77777777" w:rsidR="000A25A9" w:rsidRDefault="000A25A9" w:rsidP="00FC05D2">
            <w:pPr>
              <w:pStyle w:val="TAL"/>
              <w:rPr>
                <w:noProof/>
              </w:rPr>
            </w:pPr>
            <w:r>
              <w:rPr>
                <w:noProof/>
              </w:rPr>
              <w:t>DNAI Change Type. Shall be included for event "UP_PATH_CH".</w:t>
            </w:r>
          </w:p>
        </w:tc>
        <w:tc>
          <w:tcPr>
            <w:tcW w:w="1781" w:type="dxa"/>
            <w:gridSpan w:val="2"/>
          </w:tcPr>
          <w:p w14:paraId="3834867A" w14:textId="77777777" w:rsidR="000A25A9" w:rsidRDefault="000A25A9" w:rsidP="00FC05D2">
            <w:pPr>
              <w:pStyle w:val="TAL"/>
              <w:rPr>
                <w:rFonts w:cs="Arial"/>
                <w:noProof/>
                <w:szCs w:val="18"/>
              </w:rPr>
            </w:pPr>
          </w:p>
        </w:tc>
      </w:tr>
      <w:tr w:rsidR="000A25A9" w14:paraId="58FC188E" w14:textId="77777777" w:rsidTr="00FC05D2">
        <w:trPr>
          <w:gridBefore w:val="1"/>
          <w:wBefore w:w="525" w:type="dxa"/>
          <w:jc w:val="center"/>
        </w:trPr>
        <w:tc>
          <w:tcPr>
            <w:tcW w:w="1613" w:type="dxa"/>
            <w:gridSpan w:val="2"/>
          </w:tcPr>
          <w:p w14:paraId="781AB53C" w14:textId="77777777" w:rsidR="000A25A9" w:rsidRDefault="000A25A9" w:rsidP="00FC05D2">
            <w:pPr>
              <w:pStyle w:val="TAL"/>
              <w:rPr>
                <w:noProof/>
              </w:rPr>
            </w:pPr>
            <w:r>
              <w:rPr>
                <w:rFonts w:cs="Arial"/>
                <w:noProof/>
              </w:rPr>
              <w:t>t</w:t>
            </w:r>
            <w:r w:rsidRPr="004911DE">
              <w:rPr>
                <w:rFonts w:cs="Arial"/>
                <w:noProof/>
              </w:rPr>
              <w:t>raffRouteReqOutcome</w:t>
            </w:r>
          </w:p>
        </w:tc>
        <w:tc>
          <w:tcPr>
            <w:tcW w:w="1925" w:type="dxa"/>
            <w:gridSpan w:val="3"/>
          </w:tcPr>
          <w:p w14:paraId="33A7AF6A" w14:textId="77777777" w:rsidR="000A25A9" w:rsidRDefault="000A25A9" w:rsidP="00FC05D2">
            <w:pPr>
              <w:pStyle w:val="TAL"/>
              <w:rPr>
                <w:noProof/>
              </w:rPr>
            </w:pPr>
            <w:r w:rsidRPr="004911DE">
              <w:rPr>
                <w:rFonts w:cs="Arial"/>
                <w:noProof/>
              </w:rPr>
              <w:t>TraffRouteReqOutcome</w:t>
            </w:r>
          </w:p>
        </w:tc>
        <w:tc>
          <w:tcPr>
            <w:tcW w:w="361" w:type="dxa"/>
          </w:tcPr>
          <w:p w14:paraId="43014FA6" w14:textId="77777777" w:rsidR="000A25A9" w:rsidRDefault="000A25A9" w:rsidP="00FC05D2">
            <w:pPr>
              <w:pStyle w:val="TAC"/>
              <w:rPr>
                <w:noProof/>
              </w:rPr>
            </w:pPr>
            <w:r>
              <w:rPr>
                <w:rFonts w:cs="Arial"/>
                <w:noProof/>
              </w:rPr>
              <w:t>C</w:t>
            </w:r>
          </w:p>
        </w:tc>
        <w:tc>
          <w:tcPr>
            <w:tcW w:w="1170" w:type="dxa"/>
            <w:gridSpan w:val="2"/>
          </w:tcPr>
          <w:p w14:paraId="24595A7D" w14:textId="77777777" w:rsidR="000A25A9" w:rsidRDefault="000A25A9" w:rsidP="00FC05D2">
            <w:pPr>
              <w:pStyle w:val="TAC"/>
              <w:rPr>
                <w:noProof/>
              </w:rPr>
            </w:pPr>
            <w:r>
              <w:rPr>
                <w:rFonts w:cs="Arial"/>
                <w:noProof/>
              </w:rPr>
              <w:t>0..1</w:t>
            </w:r>
          </w:p>
        </w:tc>
        <w:tc>
          <w:tcPr>
            <w:tcW w:w="3059" w:type="dxa"/>
            <w:gridSpan w:val="2"/>
          </w:tcPr>
          <w:p w14:paraId="12F13652" w14:textId="77777777" w:rsidR="000A25A9" w:rsidRDefault="000A25A9" w:rsidP="00FC05D2">
            <w:pPr>
              <w:pStyle w:val="TAL"/>
              <w:rPr>
                <w:noProof/>
              </w:rPr>
            </w:pPr>
            <w:r>
              <w:rPr>
                <w:noProof/>
              </w:rPr>
              <w:t>Contains the installation outcome of requested traffic routing requirements.</w:t>
            </w:r>
          </w:p>
          <w:p w14:paraId="4ABD9126" w14:textId="77777777" w:rsidR="000A25A9" w:rsidRDefault="000A25A9" w:rsidP="00FC05D2">
            <w:pPr>
              <w:pStyle w:val="TAL"/>
              <w:rPr>
                <w:noProof/>
              </w:rPr>
            </w:pPr>
          </w:p>
          <w:p w14:paraId="657642D5" w14:textId="77777777" w:rsidR="000A25A9" w:rsidRDefault="000A25A9" w:rsidP="00FC05D2">
            <w:pPr>
              <w:pStyle w:val="TAL"/>
              <w:rPr>
                <w:noProof/>
              </w:rPr>
            </w:pPr>
            <w:r>
              <w:rPr>
                <w:rFonts w:cs="Arial"/>
                <w:noProof/>
                <w:szCs w:val="18"/>
              </w:rPr>
              <w:t>This attribute s</w:t>
            </w:r>
            <w:r w:rsidRPr="004B3977">
              <w:rPr>
                <w:rFonts w:cs="Arial"/>
                <w:noProof/>
                <w:szCs w:val="18"/>
              </w:rPr>
              <w:t xml:space="preserve">hall be present </w:t>
            </w:r>
            <w:r>
              <w:rPr>
                <w:rFonts w:cs="Arial"/>
                <w:noProof/>
                <w:szCs w:val="18"/>
              </w:rPr>
              <w:t>when</w:t>
            </w:r>
            <w:r w:rsidRPr="004B3977">
              <w:rPr>
                <w:rFonts w:cs="Arial"/>
                <w:noProof/>
                <w:szCs w:val="18"/>
              </w:rPr>
              <w:t xml:space="preserve"> the </w:t>
            </w:r>
            <w:r>
              <w:rPr>
                <w:rFonts w:cs="Arial"/>
                <w:noProof/>
                <w:szCs w:val="18"/>
              </w:rPr>
              <w:t>e</w:t>
            </w:r>
            <w:r w:rsidRPr="004B3977">
              <w:rPr>
                <w:rFonts w:cs="Arial"/>
                <w:noProof/>
                <w:szCs w:val="18"/>
              </w:rPr>
              <w:t xml:space="preserve">vent is set to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0103EB">
              <w:rPr>
                <w:rFonts w:cs="Arial"/>
                <w:noProof/>
                <w:szCs w:val="18"/>
              </w:rPr>
              <w:t>.</w:t>
            </w:r>
          </w:p>
        </w:tc>
        <w:tc>
          <w:tcPr>
            <w:tcW w:w="1781" w:type="dxa"/>
            <w:gridSpan w:val="2"/>
          </w:tcPr>
          <w:p w14:paraId="04EED207" w14:textId="77777777" w:rsidR="000A25A9" w:rsidRDefault="000A25A9" w:rsidP="00FC05D2">
            <w:pPr>
              <w:pStyle w:val="TAL"/>
              <w:rPr>
                <w:rFonts w:cs="Arial"/>
                <w:noProof/>
                <w:szCs w:val="18"/>
              </w:rPr>
            </w:pPr>
            <w:r w:rsidRPr="004911DE">
              <w:rPr>
                <w:rFonts w:cs="Arial"/>
                <w:noProof/>
              </w:rPr>
              <w:t>TraffRouteReqOutcome</w:t>
            </w:r>
          </w:p>
        </w:tc>
      </w:tr>
      <w:tr w:rsidR="000A25A9" w14:paraId="13F78011" w14:textId="77777777" w:rsidTr="00FC05D2">
        <w:trPr>
          <w:gridBefore w:val="1"/>
          <w:wBefore w:w="525" w:type="dxa"/>
          <w:jc w:val="center"/>
        </w:trPr>
        <w:tc>
          <w:tcPr>
            <w:tcW w:w="1613" w:type="dxa"/>
            <w:gridSpan w:val="2"/>
          </w:tcPr>
          <w:p w14:paraId="5A46DA66" w14:textId="77777777" w:rsidR="000A25A9" w:rsidRDefault="000A25A9" w:rsidP="00FC05D2">
            <w:pPr>
              <w:pStyle w:val="TAL"/>
              <w:rPr>
                <w:noProof/>
              </w:rPr>
            </w:pPr>
            <w:r>
              <w:rPr>
                <w:rFonts w:hint="eastAsia"/>
                <w:noProof/>
                <w:lang w:eastAsia="zh-CN"/>
              </w:rPr>
              <w:t>ca</w:t>
            </w:r>
            <w:r>
              <w:rPr>
                <w:noProof/>
                <w:lang w:eastAsia="zh-CN"/>
              </w:rPr>
              <w:t>ndidate</w:t>
            </w:r>
            <w:r>
              <w:rPr>
                <w:noProof/>
              </w:rPr>
              <w:t>Dnais</w:t>
            </w:r>
          </w:p>
        </w:tc>
        <w:tc>
          <w:tcPr>
            <w:tcW w:w="1925" w:type="dxa"/>
            <w:gridSpan w:val="3"/>
          </w:tcPr>
          <w:p w14:paraId="6B355A96" w14:textId="77777777" w:rsidR="000A25A9" w:rsidRDefault="000A25A9" w:rsidP="00FC05D2">
            <w:pPr>
              <w:pStyle w:val="TAL"/>
              <w:rPr>
                <w:noProof/>
              </w:rPr>
            </w:pPr>
            <w:r>
              <w:rPr>
                <w:lang w:eastAsia="zh-CN"/>
              </w:rPr>
              <w:t>array(</w:t>
            </w:r>
            <w:r>
              <w:rPr>
                <w:noProof/>
              </w:rPr>
              <w:t>Dnai</w:t>
            </w:r>
            <w:r>
              <w:rPr>
                <w:lang w:eastAsia="zh-CN"/>
              </w:rPr>
              <w:t>)</w:t>
            </w:r>
          </w:p>
        </w:tc>
        <w:tc>
          <w:tcPr>
            <w:tcW w:w="361" w:type="dxa"/>
          </w:tcPr>
          <w:p w14:paraId="78E11D08" w14:textId="77777777" w:rsidR="000A25A9" w:rsidRDefault="000A25A9" w:rsidP="00FC05D2">
            <w:pPr>
              <w:pStyle w:val="TAC"/>
              <w:rPr>
                <w:noProof/>
              </w:rPr>
            </w:pPr>
            <w:r>
              <w:rPr>
                <w:lang w:eastAsia="zh-CN"/>
              </w:rPr>
              <w:t>O</w:t>
            </w:r>
          </w:p>
        </w:tc>
        <w:tc>
          <w:tcPr>
            <w:tcW w:w="1170" w:type="dxa"/>
            <w:gridSpan w:val="2"/>
          </w:tcPr>
          <w:p w14:paraId="6F23B583" w14:textId="77777777" w:rsidR="000A25A9" w:rsidRDefault="000A25A9" w:rsidP="00FC05D2">
            <w:pPr>
              <w:pStyle w:val="TAC"/>
              <w:rPr>
                <w:noProof/>
              </w:rPr>
            </w:pPr>
            <w:r>
              <w:rPr>
                <w:lang w:eastAsia="zh-CN"/>
              </w:rPr>
              <w:t>1..N</w:t>
            </w:r>
          </w:p>
        </w:tc>
        <w:tc>
          <w:tcPr>
            <w:tcW w:w="3059" w:type="dxa"/>
            <w:gridSpan w:val="2"/>
          </w:tcPr>
          <w:p w14:paraId="47F75B4D" w14:textId="77777777" w:rsidR="000A25A9" w:rsidRDefault="000A25A9" w:rsidP="00FC05D2">
            <w:pPr>
              <w:pStyle w:val="TAL"/>
              <w:rPr>
                <w:noProof/>
              </w:rPr>
            </w:pPr>
            <w:r>
              <w:rPr>
                <w:noProof/>
                <w:lang w:eastAsia="zh-CN"/>
              </w:rPr>
              <w:t xml:space="preserve">The </w:t>
            </w:r>
            <w:r>
              <w:rPr>
                <w:rFonts w:eastAsia="DengXian"/>
              </w:rPr>
              <w:t>c</w:t>
            </w:r>
            <w:r w:rsidRPr="004366C0">
              <w:rPr>
                <w:rFonts w:eastAsia="DengXian"/>
              </w:rPr>
              <w:t>andidate DNAI(s) for the PDU Session</w:t>
            </w:r>
            <w:r>
              <w:rPr>
                <w:rFonts w:eastAsia="DengXian"/>
              </w:rPr>
              <w:t>.</w:t>
            </w:r>
            <w:r>
              <w:rPr>
                <w:noProof/>
              </w:rPr>
              <w:t xml:space="preserve"> May be included for event "UP_PATH_CH".</w:t>
            </w:r>
          </w:p>
        </w:tc>
        <w:tc>
          <w:tcPr>
            <w:tcW w:w="1781" w:type="dxa"/>
            <w:gridSpan w:val="2"/>
          </w:tcPr>
          <w:p w14:paraId="7776646C" w14:textId="77777777" w:rsidR="000A25A9" w:rsidRDefault="000A25A9" w:rsidP="00FC05D2">
            <w:pPr>
              <w:pStyle w:val="TAL"/>
              <w:rPr>
                <w:rFonts w:cs="Arial"/>
                <w:noProof/>
                <w:szCs w:val="18"/>
              </w:rPr>
            </w:pPr>
            <w:r>
              <w:rPr>
                <w:rFonts w:cs="Arial"/>
                <w:szCs w:val="18"/>
                <w:lang w:eastAsia="zh-CN"/>
              </w:rPr>
              <w:t>CommonEASDNAI</w:t>
            </w:r>
          </w:p>
        </w:tc>
      </w:tr>
      <w:tr w:rsidR="000A25A9" w14:paraId="4B35A05D" w14:textId="77777777" w:rsidTr="00FC05D2">
        <w:trPr>
          <w:gridBefore w:val="1"/>
          <w:wBefore w:w="525" w:type="dxa"/>
          <w:jc w:val="center"/>
        </w:trPr>
        <w:tc>
          <w:tcPr>
            <w:tcW w:w="1613" w:type="dxa"/>
            <w:gridSpan w:val="2"/>
          </w:tcPr>
          <w:p w14:paraId="18F8D755" w14:textId="77777777" w:rsidR="000A25A9" w:rsidRDefault="000A25A9" w:rsidP="00FC05D2">
            <w:pPr>
              <w:pStyle w:val="TAL"/>
              <w:rPr>
                <w:noProof/>
                <w:lang w:eastAsia="zh-CN"/>
              </w:rPr>
            </w:pPr>
            <w:r>
              <w:rPr>
                <w:noProof/>
                <w:lang w:eastAsia="zh-CN"/>
              </w:rPr>
              <w:t>easRediscoverInd</w:t>
            </w:r>
          </w:p>
        </w:tc>
        <w:tc>
          <w:tcPr>
            <w:tcW w:w="1925" w:type="dxa"/>
            <w:gridSpan w:val="3"/>
          </w:tcPr>
          <w:p w14:paraId="1D69927A" w14:textId="77777777" w:rsidR="000A25A9" w:rsidRDefault="000A25A9" w:rsidP="00FC05D2">
            <w:pPr>
              <w:pStyle w:val="TAL"/>
              <w:rPr>
                <w:lang w:eastAsia="zh-CN"/>
              </w:rPr>
            </w:pPr>
            <w:r>
              <w:t>boolean</w:t>
            </w:r>
          </w:p>
        </w:tc>
        <w:tc>
          <w:tcPr>
            <w:tcW w:w="361" w:type="dxa"/>
          </w:tcPr>
          <w:p w14:paraId="76250771" w14:textId="77777777" w:rsidR="000A25A9" w:rsidRDefault="000A25A9" w:rsidP="00FC05D2">
            <w:pPr>
              <w:pStyle w:val="TAC"/>
              <w:rPr>
                <w:lang w:eastAsia="zh-CN"/>
              </w:rPr>
            </w:pPr>
            <w:r>
              <w:t>O</w:t>
            </w:r>
          </w:p>
        </w:tc>
        <w:tc>
          <w:tcPr>
            <w:tcW w:w="1170" w:type="dxa"/>
            <w:gridSpan w:val="2"/>
          </w:tcPr>
          <w:p w14:paraId="059B71F1" w14:textId="77777777" w:rsidR="000A25A9" w:rsidRDefault="000A25A9" w:rsidP="00FC05D2">
            <w:pPr>
              <w:pStyle w:val="TAC"/>
              <w:rPr>
                <w:lang w:eastAsia="zh-CN"/>
              </w:rPr>
            </w:pPr>
            <w:r>
              <w:t>0..1</w:t>
            </w:r>
          </w:p>
        </w:tc>
        <w:tc>
          <w:tcPr>
            <w:tcW w:w="3059" w:type="dxa"/>
            <w:gridSpan w:val="2"/>
          </w:tcPr>
          <w:p w14:paraId="376ECFA4" w14:textId="77777777" w:rsidR="000A25A9" w:rsidRDefault="000A25A9" w:rsidP="00FC05D2">
            <w:pPr>
              <w:pStyle w:val="TAL"/>
              <w:rPr>
                <w:noProof/>
                <w:lang w:eastAsia="zh-CN"/>
              </w:rPr>
            </w:pP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781" w:type="dxa"/>
            <w:gridSpan w:val="2"/>
          </w:tcPr>
          <w:p w14:paraId="31209D0C" w14:textId="77777777" w:rsidR="000A25A9" w:rsidRDefault="000A25A9" w:rsidP="00FC05D2">
            <w:pPr>
              <w:pStyle w:val="TAL"/>
              <w:rPr>
                <w:rFonts w:cs="Arial"/>
                <w:szCs w:val="18"/>
                <w:lang w:eastAsia="zh-CN"/>
              </w:rPr>
            </w:pPr>
            <w:r>
              <w:rPr>
                <w:rFonts w:cs="Arial"/>
                <w:szCs w:val="18"/>
                <w:lang w:eastAsia="zh-CN"/>
              </w:rPr>
              <w:t>CommonEASDNAI</w:t>
            </w:r>
          </w:p>
        </w:tc>
      </w:tr>
      <w:tr w:rsidR="000A25A9" w14:paraId="41A79543" w14:textId="77777777" w:rsidTr="00FC05D2">
        <w:trPr>
          <w:gridBefore w:val="1"/>
          <w:wBefore w:w="525" w:type="dxa"/>
          <w:jc w:val="center"/>
        </w:trPr>
        <w:tc>
          <w:tcPr>
            <w:tcW w:w="1613" w:type="dxa"/>
            <w:gridSpan w:val="2"/>
          </w:tcPr>
          <w:p w14:paraId="6355E2CE" w14:textId="77777777" w:rsidR="000A25A9" w:rsidRDefault="000A25A9" w:rsidP="00FC05D2">
            <w:pPr>
              <w:pStyle w:val="TAL"/>
              <w:rPr>
                <w:noProof/>
                <w:lang w:eastAsia="zh-CN"/>
              </w:rPr>
            </w:pPr>
            <w:r>
              <w:rPr>
                <w:noProof/>
                <w:lang w:eastAsia="zh-CN"/>
              </w:rPr>
              <w:lastRenderedPageBreak/>
              <w:t>candDnaisPrioInd</w:t>
            </w:r>
          </w:p>
        </w:tc>
        <w:tc>
          <w:tcPr>
            <w:tcW w:w="1925" w:type="dxa"/>
            <w:gridSpan w:val="3"/>
          </w:tcPr>
          <w:p w14:paraId="70EADC90" w14:textId="77777777" w:rsidR="000A25A9" w:rsidRDefault="000A25A9" w:rsidP="00FC05D2">
            <w:pPr>
              <w:pStyle w:val="TAL"/>
              <w:rPr>
                <w:lang w:eastAsia="zh-CN"/>
              </w:rPr>
            </w:pPr>
            <w:r>
              <w:rPr>
                <w:lang w:eastAsia="zh-CN"/>
              </w:rPr>
              <w:t>boolean</w:t>
            </w:r>
          </w:p>
        </w:tc>
        <w:tc>
          <w:tcPr>
            <w:tcW w:w="361" w:type="dxa"/>
          </w:tcPr>
          <w:p w14:paraId="7D1C7772" w14:textId="77777777" w:rsidR="000A25A9" w:rsidRDefault="000A25A9" w:rsidP="00FC05D2">
            <w:pPr>
              <w:pStyle w:val="TAC"/>
              <w:rPr>
                <w:lang w:eastAsia="zh-CN"/>
              </w:rPr>
            </w:pPr>
            <w:r>
              <w:rPr>
                <w:lang w:eastAsia="zh-CN"/>
              </w:rPr>
              <w:t>O</w:t>
            </w:r>
          </w:p>
        </w:tc>
        <w:tc>
          <w:tcPr>
            <w:tcW w:w="1170" w:type="dxa"/>
            <w:gridSpan w:val="2"/>
          </w:tcPr>
          <w:p w14:paraId="481F496C" w14:textId="77777777" w:rsidR="000A25A9" w:rsidRDefault="000A25A9" w:rsidP="00FC05D2">
            <w:pPr>
              <w:pStyle w:val="TAC"/>
              <w:rPr>
                <w:lang w:eastAsia="zh-CN"/>
              </w:rPr>
            </w:pPr>
            <w:r>
              <w:rPr>
                <w:lang w:eastAsia="zh-CN"/>
              </w:rPr>
              <w:t>0..1</w:t>
            </w:r>
          </w:p>
        </w:tc>
        <w:tc>
          <w:tcPr>
            <w:tcW w:w="3059" w:type="dxa"/>
            <w:gridSpan w:val="2"/>
          </w:tcPr>
          <w:p w14:paraId="73509B8F" w14:textId="77777777" w:rsidR="000A25A9" w:rsidRDefault="000A25A9" w:rsidP="00FC05D2">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781" w:type="dxa"/>
            <w:gridSpan w:val="2"/>
          </w:tcPr>
          <w:p w14:paraId="766CA94B" w14:textId="77777777" w:rsidR="000A25A9" w:rsidRDefault="000A25A9" w:rsidP="00FC05D2">
            <w:pPr>
              <w:pStyle w:val="TAL"/>
              <w:rPr>
                <w:rFonts w:cs="Arial"/>
                <w:szCs w:val="18"/>
                <w:lang w:eastAsia="zh-CN"/>
              </w:rPr>
            </w:pPr>
            <w:r w:rsidRPr="00045886">
              <w:rPr>
                <w:rFonts w:cs="Arial"/>
                <w:szCs w:val="18"/>
                <w:lang w:eastAsia="zh-CN"/>
              </w:rPr>
              <w:t>CommonEASDNAI</w:t>
            </w:r>
          </w:p>
        </w:tc>
      </w:tr>
      <w:tr w:rsidR="000A25A9" w14:paraId="09FC114C" w14:textId="77777777" w:rsidTr="00FC05D2">
        <w:trPr>
          <w:gridBefore w:val="1"/>
          <w:wBefore w:w="525" w:type="dxa"/>
          <w:jc w:val="center"/>
        </w:trPr>
        <w:tc>
          <w:tcPr>
            <w:tcW w:w="1613" w:type="dxa"/>
            <w:gridSpan w:val="2"/>
          </w:tcPr>
          <w:p w14:paraId="5515FE49" w14:textId="77777777" w:rsidR="000A25A9" w:rsidRDefault="000A25A9" w:rsidP="00FC05D2">
            <w:pPr>
              <w:pStyle w:val="TAL"/>
              <w:rPr>
                <w:noProof/>
                <w:lang w:eastAsia="zh-CN"/>
              </w:rPr>
            </w:pPr>
            <w:r>
              <w:rPr>
                <w:noProof/>
                <w:lang w:eastAsia="zh-CN"/>
              </w:rPr>
              <w:t>trafCorreInfo</w:t>
            </w:r>
          </w:p>
        </w:tc>
        <w:tc>
          <w:tcPr>
            <w:tcW w:w="1925" w:type="dxa"/>
            <w:gridSpan w:val="3"/>
          </w:tcPr>
          <w:p w14:paraId="47C91348" w14:textId="77777777" w:rsidR="000A25A9" w:rsidRDefault="000A25A9" w:rsidP="00FC05D2">
            <w:pPr>
              <w:pStyle w:val="TAL"/>
              <w:rPr>
                <w:lang w:eastAsia="zh-CN"/>
              </w:rPr>
            </w:pPr>
            <w:r>
              <w:rPr>
                <w:lang w:eastAsia="zh-CN"/>
              </w:rPr>
              <w:t>TrafficCorrelationNotification</w:t>
            </w:r>
          </w:p>
        </w:tc>
        <w:tc>
          <w:tcPr>
            <w:tcW w:w="361" w:type="dxa"/>
          </w:tcPr>
          <w:p w14:paraId="07F5860E" w14:textId="77777777" w:rsidR="000A25A9" w:rsidRDefault="000A25A9" w:rsidP="00FC05D2">
            <w:pPr>
              <w:pStyle w:val="TAC"/>
              <w:rPr>
                <w:lang w:eastAsia="zh-CN"/>
              </w:rPr>
            </w:pPr>
            <w:r>
              <w:rPr>
                <w:lang w:eastAsia="zh-CN"/>
              </w:rPr>
              <w:t>C</w:t>
            </w:r>
          </w:p>
        </w:tc>
        <w:tc>
          <w:tcPr>
            <w:tcW w:w="1170" w:type="dxa"/>
            <w:gridSpan w:val="2"/>
          </w:tcPr>
          <w:p w14:paraId="712472D7" w14:textId="77777777" w:rsidR="000A25A9" w:rsidRDefault="000A25A9" w:rsidP="00FC05D2">
            <w:pPr>
              <w:pStyle w:val="TAC"/>
              <w:rPr>
                <w:lang w:eastAsia="zh-CN"/>
              </w:rPr>
            </w:pPr>
            <w:r>
              <w:rPr>
                <w:lang w:eastAsia="zh-CN"/>
              </w:rPr>
              <w:t>0..1</w:t>
            </w:r>
          </w:p>
        </w:tc>
        <w:tc>
          <w:tcPr>
            <w:tcW w:w="3059" w:type="dxa"/>
            <w:gridSpan w:val="2"/>
          </w:tcPr>
          <w:p w14:paraId="1E56A54F" w14:textId="77777777" w:rsidR="000A25A9" w:rsidRDefault="000A25A9" w:rsidP="00FC05D2">
            <w:pPr>
              <w:pStyle w:val="TAL"/>
              <w:rPr>
                <w:noProof/>
                <w:lang w:eastAsia="zh-CN"/>
              </w:rPr>
            </w:pPr>
            <w:r w:rsidRPr="00FC2391">
              <w:rPr>
                <w:noProof/>
                <w:lang w:eastAsia="zh-CN"/>
              </w:rPr>
              <w:t>Contains traffic correlation information for notification.</w:t>
            </w:r>
          </w:p>
          <w:p w14:paraId="7D107D45" w14:textId="77777777" w:rsidR="000A25A9" w:rsidRDefault="000A25A9" w:rsidP="00FC05D2">
            <w:pPr>
              <w:pStyle w:val="TAL"/>
              <w:rPr>
                <w:noProof/>
                <w:lang w:eastAsia="zh-CN"/>
              </w:rPr>
            </w:pPr>
            <w:r>
              <w:rPr>
                <w:noProof/>
                <w:lang w:eastAsia="zh-CN"/>
              </w:rPr>
              <w:t xml:space="preserve">It shall be provided if </w:t>
            </w:r>
            <w:r w:rsidRPr="00D07BC0">
              <w:rPr>
                <w:noProof/>
                <w:lang w:eastAsia="zh-CN"/>
              </w:rPr>
              <w:t xml:space="preserve">the </w:t>
            </w:r>
            <w:r>
              <w:rPr>
                <w:noProof/>
                <w:lang w:eastAsia="zh-CN"/>
              </w:rPr>
              <w:t>event</w:t>
            </w:r>
            <w:r w:rsidRPr="00D07BC0">
              <w:rPr>
                <w:noProof/>
                <w:lang w:eastAsia="zh-CN"/>
              </w:rPr>
              <w:t xml:space="preserve"> attribute </w:t>
            </w:r>
            <w:r>
              <w:rPr>
                <w:noProof/>
                <w:lang w:eastAsia="zh-CN"/>
              </w:rPr>
              <w:t xml:space="preserve">has the value </w:t>
            </w:r>
            <w:r>
              <w:rPr>
                <w:noProof/>
              </w:rPr>
              <w:t>"</w:t>
            </w:r>
            <w:r w:rsidRPr="003D29F1">
              <w:rPr>
                <w:noProof/>
              </w:rPr>
              <w:t>TRAFFIC_CORRELATION</w:t>
            </w:r>
            <w:r>
              <w:rPr>
                <w:noProof/>
              </w:rPr>
              <w:t>"</w:t>
            </w:r>
            <w:r>
              <w:rPr>
                <w:noProof/>
                <w:lang w:eastAsia="zh-CN"/>
              </w:rPr>
              <w:t>.</w:t>
            </w:r>
          </w:p>
        </w:tc>
        <w:tc>
          <w:tcPr>
            <w:tcW w:w="1781" w:type="dxa"/>
            <w:gridSpan w:val="2"/>
          </w:tcPr>
          <w:p w14:paraId="7CA2BB65" w14:textId="77777777" w:rsidR="000A25A9" w:rsidRPr="00045886" w:rsidRDefault="000A25A9" w:rsidP="00FC05D2">
            <w:pPr>
              <w:pStyle w:val="TAL"/>
              <w:rPr>
                <w:rFonts w:cs="Arial"/>
                <w:szCs w:val="18"/>
                <w:lang w:eastAsia="zh-CN"/>
              </w:rPr>
            </w:pPr>
            <w:r>
              <w:rPr>
                <w:rFonts w:cs="Arial"/>
                <w:szCs w:val="18"/>
                <w:lang w:eastAsia="zh-CN"/>
              </w:rPr>
              <w:t>CommonEASDNAI</w:t>
            </w:r>
          </w:p>
        </w:tc>
      </w:tr>
      <w:tr w:rsidR="000A25A9" w14:paraId="373AA8F6" w14:textId="77777777" w:rsidTr="00FC05D2">
        <w:trPr>
          <w:gridBefore w:val="1"/>
          <w:wBefore w:w="525" w:type="dxa"/>
          <w:jc w:val="center"/>
        </w:trPr>
        <w:tc>
          <w:tcPr>
            <w:tcW w:w="1613" w:type="dxa"/>
            <w:gridSpan w:val="2"/>
          </w:tcPr>
          <w:p w14:paraId="263050FA" w14:textId="77777777" w:rsidR="000A25A9" w:rsidRDefault="000A25A9" w:rsidP="00FC05D2">
            <w:pPr>
              <w:pStyle w:val="TAL"/>
              <w:rPr>
                <w:noProof/>
              </w:rPr>
            </w:pPr>
            <w:r>
              <w:rPr>
                <w:noProof/>
              </w:rPr>
              <w:t>sourceUeIpv4Addr</w:t>
            </w:r>
          </w:p>
        </w:tc>
        <w:tc>
          <w:tcPr>
            <w:tcW w:w="1925" w:type="dxa"/>
            <w:gridSpan w:val="3"/>
          </w:tcPr>
          <w:p w14:paraId="269F3B6C" w14:textId="77777777" w:rsidR="000A25A9" w:rsidRDefault="000A25A9" w:rsidP="00FC05D2">
            <w:pPr>
              <w:pStyle w:val="TAL"/>
              <w:rPr>
                <w:noProof/>
              </w:rPr>
            </w:pPr>
            <w:r>
              <w:rPr>
                <w:noProof/>
              </w:rPr>
              <w:t>Ipv4Addr</w:t>
            </w:r>
          </w:p>
        </w:tc>
        <w:tc>
          <w:tcPr>
            <w:tcW w:w="361" w:type="dxa"/>
          </w:tcPr>
          <w:p w14:paraId="45B76557" w14:textId="77777777" w:rsidR="000A25A9" w:rsidRDefault="000A25A9" w:rsidP="00FC05D2">
            <w:pPr>
              <w:pStyle w:val="TAC"/>
              <w:rPr>
                <w:noProof/>
              </w:rPr>
            </w:pPr>
            <w:r>
              <w:rPr>
                <w:noProof/>
              </w:rPr>
              <w:t>O</w:t>
            </w:r>
          </w:p>
        </w:tc>
        <w:tc>
          <w:tcPr>
            <w:tcW w:w="1170" w:type="dxa"/>
            <w:gridSpan w:val="2"/>
          </w:tcPr>
          <w:p w14:paraId="27B7A2E8" w14:textId="77777777" w:rsidR="000A25A9" w:rsidRDefault="000A25A9" w:rsidP="00FC05D2">
            <w:pPr>
              <w:pStyle w:val="TAC"/>
              <w:rPr>
                <w:noProof/>
              </w:rPr>
            </w:pPr>
            <w:r>
              <w:rPr>
                <w:noProof/>
              </w:rPr>
              <w:t>0..1</w:t>
            </w:r>
          </w:p>
        </w:tc>
        <w:tc>
          <w:tcPr>
            <w:tcW w:w="3059" w:type="dxa"/>
            <w:gridSpan w:val="2"/>
          </w:tcPr>
          <w:p w14:paraId="4AF17220" w14:textId="77777777" w:rsidR="000A25A9" w:rsidRDefault="000A25A9" w:rsidP="00FC05D2">
            <w:pPr>
              <w:pStyle w:val="TAL"/>
              <w:rPr>
                <w:noProof/>
              </w:rPr>
            </w:pPr>
            <w:r>
              <w:rPr>
                <w:noProof/>
              </w:rPr>
              <w:t>The IPv4 Address of the served UE for the source DNAI. May be included for event "UP_PATH_CH".</w:t>
            </w:r>
          </w:p>
        </w:tc>
        <w:tc>
          <w:tcPr>
            <w:tcW w:w="1781" w:type="dxa"/>
            <w:gridSpan w:val="2"/>
          </w:tcPr>
          <w:p w14:paraId="2BB41948" w14:textId="77777777" w:rsidR="000A25A9" w:rsidRDefault="000A25A9" w:rsidP="00FC05D2">
            <w:pPr>
              <w:pStyle w:val="TAL"/>
              <w:rPr>
                <w:rFonts w:cs="Arial"/>
                <w:noProof/>
                <w:szCs w:val="18"/>
              </w:rPr>
            </w:pPr>
          </w:p>
        </w:tc>
      </w:tr>
      <w:tr w:rsidR="000A25A9" w14:paraId="0683E7AD" w14:textId="77777777" w:rsidTr="00FC05D2">
        <w:trPr>
          <w:gridBefore w:val="1"/>
          <w:wBefore w:w="525" w:type="dxa"/>
          <w:jc w:val="center"/>
        </w:trPr>
        <w:tc>
          <w:tcPr>
            <w:tcW w:w="1613" w:type="dxa"/>
            <w:gridSpan w:val="2"/>
          </w:tcPr>
          <w:p w14:paraId="6070BBFC" w14:textId="77777777" w:rsidR="000A25A9" w:rsidRDefault="000A25A9" w:rsidP="00FC05D2">
            <w:pPr>
              <w:pStyle w:val="TAL"/>
              <w:rPr>
                <w:noProof/>
              </w:rPr>
            </w:pPr>
            <w:r>
              <w:rPr>
                <w:noProof/>
              </w:rPr>
              <w:t>sourceUeIpv6Prefix</w:t>
            </w:r>
          </w:p>
        </w:tc>
        <w:tc>
          <w:tcPr>
            <w:tcW w:w="1925" w:type="dxa"/>
            <w:gridSpan w:val="3"/>
          </w:tcPr>
          <w:p w14:paraId="5FE88B7C" w14:textId="77777777" w:rsidR="000A25A9" w:rsidRDefault="000A25A9" w:rsidP="00FC05D2">
            <w:pPr>
              <w:pStyle w:val="TAL"/>
              <w:rPr>
                <w:noProof/>
              </w:rPr>
            </w:pPr>
            <w:r>
              <w:rPr>
                <w:noProof/>
              </w:rPr>
              <w:t>Ipv6Prefix</w:t>
            </w:r>
          </w:p>
        </w:tc>
        <w:tc>
          <w:tcPr>
            <w:tcW w:w="361" w:type="dxa"/>
          </w:tcPr>
          <w:p w14:paraId="773C0530" w14:textId="77777777" w:rsidR="000A25A9" w:rsidRDefault="000A25A9" w:rsidP="00FC05D2">
            <w:pPr>
              <w:pStyle w:val="TAC"/>
              <w:rPr>
                <w:noProof/>
              </w:rPr>
            </w:pPr>
            <w:r>
              <w:rPr>
                <w:noProof/>
              </w:rPr>
              <w:t>O</w:t>
            </w:r>
          </w:p>
        </w:tc>
        <w:tc>
          <w:tcPr>
            <w:tcW w:w="1170" w:type="dxa"/>
            <w:gridSpan w:val="2"/>
          </w:tcPr>
          <w:p w14:paraId="549FE6EA" w14:textId="77777777" w:rsidR="000A25A9" w:rsidRDefault="000A25A9" w:rsidP="00FC05D2">
            <w:pPr>
              <w:pStyle w:val="TAC"/>
              <w:rPr>
                <w:noProof/>
              </w:rPr>
            </w:pPr>
            <w:r>
              <w:rPr>
                <w:noProof/>
              </w:rPr>
              <w:t>0..1</w:t>
            </w:r>
          </w:p>
        </w:tc>
        <w:tc>
          <w:tcPr>
            <w:tcW w:w="3059" w:type="dxa"/>
            <w:gridSpan w:val="2"/>
          </w:tcPr>
          <w:p w14:paraId="156A8F2E" w14:textId="77777777" w:rsidR="000A25A9" w:rsidRDefault="000A25A9" w:rsidP="00FC05D2">
            <w:pPr>
              <w:pStyle w:val="TAL"/>
              <w:rPr>
                <w:noProof/>
              </w:rPr>
            </w:pPr>
            <w:r>
              <w:rPr>
                <w:noProof/>
              </w:rPr>
              <w:t>The Ipv6 Address Prefix of the served UE for the source DNAI. May be included for event "UP_PATH_CH".</w:t>
            </w:r>
          </w:p>
        </w:tc>
        <w:tc>
          <w:tcPr>
            <w:tcW w:w="1781" w:type="dxa"/>
            <w:gridSpan w:val="2"/>
          </w:tcPr>
          <w:p w14:paraId="340387F7" w14:textId="77777777" w:rsidR="000A25A9" w:rsidRDefault="000A25A9" w:rsidP="00FC05D2">
            <w:pPr>
              <w:pStyle w:val="TAL"/>
              <w:rPr>
                <w:rFonts w:cs="Arial"/>
                <w:noProof/>
                <w:szCs w:val="18"/>
              </w:rPr>
            </w:pPr>
          </w:p>
        </w:tc>
      </w:tr>
      <w:tr w:rsidR="000A25A9" w14:paraId="3DCB344E" w14:textId="77777777" w:rsidTr="00FC05D2">
        <w:trPr>
          <w:gridBefore w:val="1"/>
          <w:wBefore w:w="525" w:type="dxa"/>
          <w:jc w:val="center"/>
        </w:trPr>
        <w:tc>
          <w:tcPr>
            <w:tcW w:w="1613" w:type="dxa"/>
            <w:gridSpan w:val="2"/>
          </w:tcPr>
          <w:p w14:paraId="0D5B7C44" w14:textId="77777777" w:rsidR="000A25A9" w:rsidRDefault="000A25A9" w:rsidP="00FC05D2">
            <w:pPr>
              <w:pStyle w:val="TAL"/>
              <w:rPr>
                <w:noProof/>
              </w:rPr>
            </w:pPr>
            <w:r>
              <w:rPr>
                <w:noProof/>
              </w:rPr>
              <w:t>targetUeIpv4Addr</w:t>
            </w:r>
          </w:p>
        </w:tc>
        <w:tc>
          <w:tcPr>
            <w:tcW w:w="1925" w:type="dxa"/>
            <w:gridSpan w:val="3"/>
          </w:tcPr>
          <w:p w14:paraId="09BAFAD3" w14:textId="77777777" w:rsidR="000A25A9" w:rsidRDefault="000A25A9" w:rsidP="00FC05D2">
            <w:pPr>
              <w:pStyle w:val="TAL"/>
              <w:rPr>
                <w:noProof/>
              </w:rPr>
            </w:pPr>
            <w:r>
              <w:rPr>
                <w:noProof/>
              </w:rPr>
              <w:t>Ipv4Addr</w:t>
            </w:r>
          </w:p>
        </w:tc>
        <w:tc>
          <w:tcPr>
            <w:tcW w:w="361" w:type="dxa"/>
          </w:tcPr>
          <w:p w14:paraId="65351404" w14:textId="77777777" w:rsidR="000A25A9" w:rsidRDefault="000A25A9" w:rsidP="00FC05D2">
            <w:pPr>
              <w:pStyle w:val="TAC"/>
              <w:rPr>
                <w:noProof/>
              </w:rPr>
            </w:pPr>
            <w:r>
              <w:rPr>
                <w:noProof/>
              </w:rPr>
              <w:t>O</w:t>
            </w:r>
          </w:p>
        </w:tc>
        <w:tc>
          <w:tcPr>
            <w:tcW w:w="1170" w:type="dxa"/>
            <w:gridSpan w:val="2"/>
          </w:tcPr>
          <w:p w14:paraId="404DD377" w14:textId="77777777" w:rsidR="000A25A9" w:rsidRDefault="000A25A9" w:rsidP="00FC05D2">
            <w:pPr>
              <w:pStyle w:val="TAC"/>
              <w:rPr>
                <w:noProof/>
              </w:rPr>
            </w:pPr>
            <w:r>
              <w:rPr>
                <w:noProof/>
              </w:rPr>
              <w:t>0..1</w:t>
            </w:r>
          </w:p>
        </w:tc>
        <w:tc>
          <w:tcPr>
            <w:tcW w:w="3059" w:type="dxa"/>
            <w:gridSpan w:val="2"/>
          </w:tcPr>
          <w:p w14:paraId="04B6594C" w14:textId="77777777" w:rsidR="000A25A9" w:rsidRDefault="000A25A9" w:rsidP="00FC05D2">
            <w:pPr>
              <w:pStyle w:val="TAL"/>
              <w:rPr>
                <w:noProof/>
              </w:rPr>
            </w:pPr>
            <w:r>
              <w:rPr>
                <w:noProof/>
              </w:rPr>
              <w:t>The IPv4 Address of the served UE for the target DNAI. May be included for event "UP_PATH_CH".</w:t>
            </w:r>
          </w:p>
        </w:tc>
        <w:tc>
          <w:tcPr>
            <w:tcW w:w="1781" w:type="dxa"/>
            <w:gridSpan w:val="2"/>
          </w:tcPr>
          <w:p w14:paraId="628C5CA6" w14:textId="77777777" w:rsidR="000A25A9" w:rsidRDefault="000A25A9" w:rsidP="00FC05D2">
            <w:pPr>
              <w:pStyle w:val="TAL"/>
              <w:rPr>
                <w:rFonts w:cs="Arial"/>
                <w:noProof/>
                <w:szCs w:val="18"/>
              </w:rPr>
            </w:pPr>
          </w:p>
        </w:tc>
      </w:tr>
      <w:tr w:rsidR="000A25A9" w14:paraId="09BEB41D" w14:textId="77777777" w:rsidTr="00FC05D2">
        <w:trPr>
          <w:gridBefore w:val="1"/>
          <w:wBefore w:w="525" w:type="dxa"/>
          <w:jc w:val="center"/>
        </w:trPr>
        <w:tc>
          <w:tcPr>
            <w:tcW w:w="1613" w:type="dxa"/>
            <w:gridSpan w:val="2"/>
          </w:tcPr>
          <w:p w14:paraId="37A272AC" w14:textId="77777777" w:rsidR="000A25A9" w:rsidRDefault="000A25A9" w:rsidP="00FC05D2">
            <w:pPr>
              <w:pStyle w:val="TAL"/>
              <w:rPr>
                <w:noProof/>
              </w:rPr>
            </w:pPr>
            <w:r>
              <w:rPr>
                <w:noProof/>
              </w:rPr>
              <w:t>targetUeIpv6Prefix</w:t>
            </w:r>
          </w:p>
        </w:tc>
        <w:tc>
          <w:tcPr>
            <w:tcW w:w="1925" w:type="dxa"/>
            <w:gridSpan w:val="3"/>
          </w:tcPr>
          <w:p w14:paraId="6E15FE42" w14:textId="77777777" w:rsidR="000A25A9" w:rsidRDefault="000A25A9" w:rsidP="00FC05D2">
            <w:pPr>
              <w:pStyle w:val="TAL"/>
              <w:rPr>
                <w:noProof/>
              </w:rPr>
            </w:pPr>
            <w:r>
              <w:rPr>
                <w:noProof/>
              </w:rPr>
              <w:t>Ipv6Prefix</w:t>
            </w:r>
          </w:p>
        </w:tc>
        <w:tc>
          <w:tcPr>
            <w:tcW w:w="361" w:type="dxa"/>
          </w:tcPr>
          <w:p w14:paraId="5CC818A5" w14:textId="77777777" w:rsidR="000A25A9" w:rsidRDefault="000A25A9" w:rsidP="00FC05D2">
            <w:pPr>
              <w:pStyle w:val="TAC"/>
              <w:rPr>
                <w:noProof/>
              </w:rPr>
            </w:pPr>
            <w:r>
              <w:rPr>
                <w:noProof/>
              </w:rPr>
              <w:t>O</w:t>
            </w:r>
          </w:p>
        </w:tc>
        <w:tc>
          <w:tcPr>
            <w:tcW w:w="1170" w:type="dxa"/>
            <w:gridSpan w:val="2"/>
          </w:tcPr>
          <w:p w14:paraId="036656B9" w14:textId="77777777" w:rsidR="000A25A9" w:rsidRDefault="000A25A9" w:rsidP="00FC05D2">
            <w:pPr>
              <w:pStyle w:val="TAC"/>
              <w:rPr>
                <w:noProof/>
              </w:rPr>
            </w:pPr>
            <w:r>
              <w:rPr>
                <w:noProof/>
              </w:rPr>
              <w:t>0..1</w:t>
            </w:r>
          </w:p>
        </w:tc>
        <w:tc>
          <w:tcPr>
            <w:tcW w:w="3059" w:type="dxa"/>
            <w:gridSpan w:val="2"/>
          </w:tcPr>
          <w:p w14:paraId="0819B673" w14:textId="77777777" w:rsidR="000A25A9" w:rsidRDefault="000A25A9" w:rsidP="00FC05D2">
            <w:pPr>
              <w:pStyle w:val="TAL"/>
              <w:rPr>
                <w:noProof/>
              </w:rPr>
            </w:pPr>
            <w:r>
              <w:rPr>
                <w:noProof/>
              </w:rPr>
              <w:t>The Ipv6 Address Prefix of the served UE for the target DNAI. May be included for event "UP_PATH_CH".</w:t>
            </w:r>
          </w:p>
        </w:tc>
        <w:tc>
          <w:tcPr>
            <w:tcW w:w="1781" w:type="dxa"/>
            <w:gridSpan w:val="2"/>
          </w:tcPr>
          <w:p w14:paraId="5D7918F1" w14:textId="77777777" w:rsidR="000A25A9" w:rsidRDefault="000A25A9" w:rsidP="00FC05D2">
            <w:pPr>
              <w:pStyle w:val="TAL"/>
              <w:rPr>
                <w:rFonts w:cs="Arial"/>
                <w:noProof/>
                <w:szCs w:val="18"/>
              </w:rPr>
            </w:pPr>
          </w:p>
        </w:tc>
      </w:tr>
      <w:tr w:rsidR="000A25A9" w14:paraId="2D92DAA3" w14:textId="77777777" w:rsidTr="00FC05D2">
        <w:trPr>
          <w:gridBefore w:val="1"/>
          <w:wBefore w:w="525" w:type="dxa"/>
          <w:jc w:val="center"/>
        </w:trPr>
        <w:tc>
          <w:tcPr>
            <w:tcW w:w="1613" w:type="dxa"/>
            <w:gridSpan w:val="2"/>
          </w:tcPr>
          <w:p w14:paraId="741078D9" w14:textId="77777777" w:rsidR="000A25A9" w:rsidRDefault="000A25A9" w:rsidP="00FC05D2">
            <w:pPr>
              <w:pStyle w:val="TAL"/>
              <w:rPr>
                <w:noProof/>
              </w:rPr>
            </w:pPr>
            <w:r>
              <w:rPr>
                <w:noProof/>
              </w:rPr>
              <w:t>sourceTraRouting</w:t>
            </w:r>
          </w:p>
        </w:tc>
        <w:tc>
          <w:tcPr>
            <w:tcW w:w="1925" w:type="dxa"/>
            <w:gridSpan w:val="3"/>
          </w:tcPr>
          <w:p w14:paraId="36F92581" w14:textId="77777777" w:rsidR="000A25A9" w:rsidRDefault="000A25A9" w:rsidP="00FC05D2">
            <w:pPr>
              <w:pStyle w:val="TAL"/>
              <w:rPr>
                <w:noProof/>
              </w:rPr>
            </w:pPr>
            <w:r>
              <w:t>RouteToLocation</w:t>
            </w:r>
          </w:p>
        </w:tc>
        <w:tc>
          <w:tcPr>
            <w:tcW w:w="361" w:type="dxa"/>
          </w:tcPr>
          <w:p w14:paraId="0F208555" w14:textId="77777777" w:rsidR="000A25A9" w:rsidRDefault="000A25A9" w:rsidP="00FC05D2">
            <w:pPr>
              <w:pStyle w:val="TAC"/>
              <w:rPr>
                <w:noProof/>
              </w:rPr>
            </w:pPr>
            <w:r>
              <w:rPr>
                <w:noProof/>
              </w:rPr>
              <w:t>C</w:t>
            </w:r>
          </w:p>
        </w:tc>
        <w:tc>
          <w:tcPr>
            <w:tcW w:w="1170" w:type="dxa"/>
            <w:gridSpan w:val="2"/>
          </w:tcPr>
          <w:p w14:paraId="6DA7BB95" w14:textId="77777777" w:rsidR="000A25A9" w:rsidRDefault="000A25A9" w:rsidP="00FC05D2">
            <w:pPr>
              <w:pStyle w:val="TAC"/>
              <w:rPr>
                <w:noProof/>
              </w:rPr>
            </w:pPr>
            <w:r>
              <w:rPr>
                <w:noProof/>
              </w:rPr>
              <w:t>0..1</w:t>
            </w:r>
          </w:p>
        </w:tc>
        <w:tc>
          <w:tcPr>
            <w:tcW w:w="3059" w:type="dxa"/>
            <w:gridSpan w:val="2"/>
          </w:tcPr>
          <w:p w14:paraId="56D43BB0" w14:textId="77777777" w:rsidR="000A25A9" w:rsidRDefault="000A25A9" w:rsidP="00FC05D2">
            <w:pPr>
              <w:pStyle w:val="TAL"/>
              <w:rPr>
                <w:noProof/>
              </w:rPr>
            </w:pPr>
            <w:r>
              <w:rPr>
                <w:noProof/>
                <w:lang w:eastAsia="zh-CN"/>
              </w:rPr>
              <w:t>N6 traffic routing information</w:t>
            </w:r>
            <w:r>
              <w:rPr>
                <w:noProof/>
              </w:rPr>
              <w:t xml:space="preserve"> for the source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gridSpan w:val="2"/>
          </w:tcPr>
          <w:p w14:paraId="2702B2D2" w14:textId="77777777" w:rsidR="000A25A9" w:rsidRDefault="000A25A9" w:rsidP="00FC05D2">
            <w:pPr>
              <w:pStyle w:val="TAL"/>
              <w:rPr>
                <w:rFonts w:cs="Arial"/>
                <w:noProof/>
                <w:szCs w:val="18"/>
              </w:rPr>
            </w:pPr>
          </w:p>
        </w:tc>
      </w:tr>
      <w:tr w:rsidR="000A25A9" w14:paraId="492FC939" w14:textId="77777777" w:rsidTr="00FC05D2">
        <w:trPr>
          <w:gridBefore w:val="1"/>
          <w:wBefore w:w="525" w:type="dxa"/>
          <w:jc w:val="center"/>
        </w:trPr>
        <w:tc>
          <w:tcPr>
            <w:tcW w:w="1613" w:type="dxa"/>
            <w:gridSpan w:val="2"/>
          </w:tcPr>
          <w:p w14:paraId="75DA6977" w14:textId="77777777" w:rsidR="000A25A9" w:rsidRDefault="000A25A9" w:rsidP="00FC05D2">
            <w:pPr>
              <w:pStyle w:val="TAL"/>
              <w:rPr>
                <w:noProof/>
              </w:rPr>
            </w:pPr>
            <w:r>
              <w:rPr>
                <w:noProof/>
              </w:rPr>
              <w:t>targetTraRouting</w:t>
            </w:r>
          </w:p>
        </w:tc>
        <w:tc>
          <w:tcPr>
            <w:tcW w:w="1925" w:type="dxa"/>
            <w:gridSpan w:val="3"/>
          </w:tcPr>
          <w:p w14:paraId="570CFAA8" w14:textId="77777777" w:rsidR="000A25A9" w:rsidRDefault="000A25A9" w:rsidP="00FC05D2">
            <w:pPr>
              <w:pStyle w:val="TAL"/>
              <w:rPr>
                <w:noProof/>
              </w:rPr>
            </w:pPr>
            <w:r>
              <w:t>RouteToLocation</w:t>
            </w:r>
          </w:p>
        </w:tc>
        <w:tc>
          <w:tcPr>
            <w:tcW w:w="361" w:type="dxa"/>
          </w:tcPr>
          <w:p w14:paraId="27F8E5C2" w14:textId="77777777" w:rsidR="000A25A9" w:rsidRDefault="000A25A9" w:rsidP="00FC05D2">
            <w:pPr>
              <w:pStyle w:val="TAC"/>
              <w:rPr>
                <w:noProof/>
              </w:rPr>
            </w:pPr>
            <w:r>
              <w:rPr>
                <w:noProof/>
              </w:rPr>
              <w:t>C</w:t>
            </w:r>
          </w:p>
        </w:tc>
        <w:tc>
          <w:tcPr>
            <w:tcW w:w="1170" w:type="dxa"/>
            <w:gridSpan w:val="2"/>
          </w:tcPr>
          <w:p w14:paraId="12931E71" w14:textId="77777777" w:rsidR="000A25A9" w:rsidRDefault="000A25A9" w:rsidP="00FC05D2">
            <w:pPr>
              <w:pStyle w:val="TAC"/>
              <w:rPr>
                <w:noProof/>
              </w:rPr>
            </w:pPr>
            <w:r>
              <w:rPr>
                <w:noProof/>
              </w:rPr>
              <w:t>0..1</w:t>
            </w:r>
          </w:p>
        </w:tc>
        <w:tc>
          <w:tcPr>
            <w:tcW w:w="3059" w:type="dxa"/>
            <w:gridSpan w:val="2"/>
          </w:tcPr>
          <w:p w14:paraId="31039C29" w14:textId="77777777" w:rsidR="000A25A9" w:rsidRDefault="000A25A9" w:rsidP="00FC05D2">
            <w:pPr>
              <w:pStyle w:val="TAL"/>
              <w:rPr>
                <w:noProof/>
              </w:rPr>
            </w:pPr>
            <w:r>
              <w:rPr>
                <w:noProof/>
                <w:lang w:eastAsia="zh-CN"/>
              </w:rPr>
              <w:t>N6 traffic routing information</w:t>
            </w:r>
            <w:r>
              <w:rPr>
                <w:noProof/>
              </w:rPr>
              <w:t xml:space="preserve"> for the target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781" w:type="dxa"/>
            <w:gridSpan w:val="2"/>
          </w:tcPr>
          <w:p w14:paraId="728A92D4" w14:textId="77777777" w:rsidR="000A25A9" w:rsidRDefault="000A25A9" w:rsidP="00FC05D2">
            <w:pPr>
              <w:pStyle w:val="TAL"/>
              <w:rPr>
                <w:rFonts w:cs="Arial"/>
                <w:noProof/>
                <w:szCs w:val="18"/>
              </w:rPr>
            </w:pPr>
          </w:p>
        </w:tc>
      </w:tr>
      <w:tr w:rsidR="000A25A9" w14:paraId="35FD2B4F" w14:textId="77777777" w:rsidTr="00FC05D2">
        <w:trPr>
          <w:gridBefore w:val="1"/>
          <w:wBefore w:w="525" w:type="dxa"/>
          <w:jc w:val="center"/>
        </w:trPr>
        <w:tc>
          <w:tcPr>
            <w:tcW w:w="1613" w:type="dxa"/>
            <w:gridSpan w:val="2"/>
          </w:tcPr>
          <w:p w14:paraId="49477370" w14:textId="77777777" w:rsidR="000A25A9" w:rsidRDefault="000A25A9" w:rsidP="00FC05D2">
            <w:pPr>
              <w:pStyle w:val="TAL"/>
              <w:rPr>
                <w:noProof/>
              </w:rPr>
            </w:pPr>
            <w:r>
              <w:t>ueMac</w:t>
            </w:r>
          </w:p>
        </w:tc>
        <w:tc>
          <w:tcPr>
            <w:tcW w:w="1925" w:type="dxa"/>
            <w:gridSpan w:val="3"/>
          </w:tcPr>
          <w:p w14:paraId="55246076" w14:textId="77777777" w:rsidR="000A25A9" w:rsidRDefault="000A25A9" w:rsidP="00FC05D2">
            <w:pPr>
              <w:pStyle w:val="TAL"/>
              <w:rPr>
                <w:noProof/>
              </w:rPr>
            </w:pPr>
            <w:r>
              <w:t>MacAddr48</w:t>
            </w:r>
          </w:p>
        </w:tc>
        <w:tc>
          <w:tcPr>
            <w:tcW w:w="361" w:type="dxa"/>
          </w:tcPr>
          <w:p w14:paraId="6F95615C" w14:textId="77777777" w:rsidR="000A25A9" w:rsidRDefault="000A25A9" w:rsidP="00FC05D2">
            <w:pPr>
              <w:pStyle w:val="TAC"/>
              <w:rPr>
                <w:noProof/>
              </w:rPr>
            </w:pPr>
            <w:r>
              <w:rPr>
                <w:noProof/>
              </w:rPr>
              <w:t>O</w:t>
            </w:r>
          </w:p>
        </w:tc>
        <w:tc>
          <w:tcPr>
            <w:tcW w:w="1170" w:type="dxa"/>
            <w:gridSpan w:val="2"/>
          </w:tcPr>
          <w:p w14:paraId="50C50619" w14:textId="77777777" w:rsidR="000A25A9" w:rsidRDefault="000A25A9" w:rsidP="00FC05D2">
            <w:pPr>
              <w:pStyle w:val="TAC"/>
              <w:rPr>
                <w:noProof/>
              </w:rPr>
            </w:pPr>
            <w:r>
              <w:rPr>
                <w:noProof/>
              </w:rPr>
              <w:t>0..1</w:t>
            </w:r>
          </w:p>
        </w:tc>
        <w:tc>
          <w:tcPr>
            <w:tcW w:w="3059" w:type="dxa"/>
            <w:gridSpan w:val="2"/>
          </w:tcPr>
          <w:p w14:paraId="3187DAB4" w14:textId="77777777" w:rsidR="000A25A9" w:rsidRDefault="000A25A9" w:rsidP="00FC05D2">
            <w:pPr>
              <w:pStyle w:val="TAL"/>
              <w:rPr>
                <w:noProof/>
              </w:rPr>
            </w:pPr>
            <w:r>
              <w:rPr>
                <w:noProof/>
              </w:rPr>
              <w:t>UE MAC address. May be included for event "UP_PATH_CH".</w:t>
            </w:r>
          </w:p>
        </w:tc>
        <w:tc>
          <w:tcPr>
            <w:tcW w:w="1781" w:type="dxa"/>
            <w:gridSpan w:val="2"/>
          </w:tcPr>
          <w:p w14:paraId="43DDFB44" w14:textId="77777777" w:rsidR="000A25A9" w:rsidRDefault="000A25A9" w:rsidP="00FC05D2">
            <w:pPr>
              <w:pStyle w:val="TAL"/>
              <w:rPr>
                <w:rFonts w:cs="Arial"/>
                <w:noProof/>
                <w:szCs w:val="18"/>
              </w:rPr>
            </w:pPr>
          </w:p>
        </w:tc>
      </w:tr>
      <w:tr w:rsidR="000A25A9" w14:paraId="45EE13E6" w14:textId="77777777" w:rsidTr="00FC05D2">
        <w:trPr>
          <w:gridBefore w:val="1"/>
          <w:wBefore w:w="525" w:type="dxa"/>
          <w:jc w:val="center"/>
        </w:trPr>
        <w:tc>
          <w:tcPr>
            <w:tcW w:w="1613" w:type="dxa"/>
            <w:gridSpan w:val="2"/>
          </w:tcPr>
          <w:p w14:paraId="4C7333BD" w14:textId="77777777" w:rsidR="000A25A9" w:rsidRDefault="000A25A9" w:rsidP="00FC05D2">
            <w:pPr>
              <w:pStyle w:val="TAL"/>
              <w:rPr>
                <w:noProof/>
              </w:rPr>
            </w:pPr>
            <w:r>
              <w:rPr>
                <w:noProof/>
              </w:rPr>
              <w:t>adIpv4Addr</w:t>
            </w:r>
          </w:p>
        </w:tc>
        <w:tc>
          <w:tcPr>
            <w:tcW w:w="1925" w:type="dxa"/>
            <w:gridSpan w:val="3"/>
          </w:tcPr>
          <w:p w14:paraId="7A94C2C8" w14:textId="77777777" w:rsidR="000A25A9" w:rsidRDefault="000A25A9" w:rsidP="00FC05D2">
            <w:pPr>
              <w:pStyle w:val="TAL"/>
              <w:rPr>
                <w:noProof/>
              </w:rPr>
            </w:pPr>
            <w:r>
              <w:rPr>
                <w:noProof/>
              </w:rPr>
              <w:t>Ipv4Addr</w:t>
            </w:r>
          </w:p>
        </w:tc>
        <w:tc>
          <w:tcPr>
            <w:tcW w:w="361" w:type="dxa"/>
          </w:tcPr>
          <w:p w14:paraId="38016CCA" w14:textId="77777777" w:rsidR="000A25A9" w:rsidRDefault="000A25A9" w:rsidP="00FC05D2">
            <w:pPr>
              <w:pStyle w:val="TAC"/>
              <w:rPr>
                <w:noProof/>
              </w:rPr>
            </w:pPr>
            <w:r>
              <w:rPr>
                <w:noProof/>
              </w:rPr>
              <w:t>O</w:t>
            </w:r>
          </w:p>
        </w:tc>
        <w:tc>
          <w:tcPr>
            <w:tcW w:w="1170" w:type="dxa"/>
            <w:gridSpan w:val="2"/>
          </w:tcPr>
          <w:p w14:paraId="29B75E38" w14:textId="77777777" w:rsidR="000A25A9" w:rsidRDefault="000A25A9" w:rsidP="00FC05D2">
            <w:pPr>
              <w:pStyle w:val="TAC"/>
              <w:rPr>
                <w:noProof/>
              </w:rPr>
            </w:pPr>
            <w:r>
              <w:rPr>
                <w:noProof/>
              </w:rPr>
              <w:t>0..1</w:t>
            </w:r>
          </w:p>
        </w:tc>
        <w:tc>
          <w:tcPr>
            <w:tcW w:w="3059" w:type="dxa"/>
            <w:gridSpan w:val="2"/>
          </w:tcPr>
          <w:p w14:paraId="7AA66634" w14:textId="77777777" w:rsidR="000A25A9" w:rsidRDefault="000A25A9" w:rsidP="00FC05D2">
            <w:pPr>
              <w:pStyle w:val="TAL"/>
              <w:rPr>
                <w:noProof/>
              </w:rPr>
            </w:pPr>
            <w:r>
              <w:rPr>
                <w:noProof/>
              </w:rPr>
              <w:t>Added IPv4 Address(es). May be included for event "UE_IP_CH".</w:t>
            </w:r>
          </w:p>
        </w:tc>
        <w:tc>
          <w:tcPr>
            <w:tcW w:w="1781" w:type="dxa"/>
            <w:gridSpan w:val="2"/>
          </w:tcPr>
          <w:p w14:paraId="5CABCD41" w14:textId="77777777" w:rsidR="000A25A9" w:rsidRDefault="000A25A9" w:rsidP="00FC05D2">
            <w:pPr>
              <w:pStyle w:val="TAL"/>
              <w:rPr>
                <w:rFonts w:cs="Arial"/>
                <w:noProof/>
                <w:szCs w:val="18"/>
              </w:rPr>
            </w:pPr>
          </w:p>
        </w:tc>
      </w:tr>
      <w:tr w:rsidR="000A25A9" w14:paraId="585C6562" w14:textId="77777777" w:rsidTr="00FC05D2">
        <w:trPr>
          <w:gridBefore w:val="1"/>
          <w:wBefore w:w="525" w:type="dxa"/>
          <w:jc w:val="center"/>
        </w:trPr>
        <w:tc>
          <w:tcPr>
            <w:tcW w:w="1613" w:type="dxa"/>
            <w:gridSpan w:val="2"/>
          </w:tcPr>
          <w:p w14:paraId="597E3DDD" w14:textId="77777777" w:rsidR="000A25A9" w:rsidRDefault="000A25A9" w:rsidP="00FC05D2">
            <w:pPr>
              <w:pStyle w:val="TAL"/>
              <w:rPr>
                <w:noProof/>
              </w:rPr>
            </w:pPr>
            <w:r>
              <w:rPr>
                <w:noProof/>
              </w:rPr>
              <w:t>adIpv6Prefix</w:t>
            </w:r>
          </w:p>
        </w:tc>
        <w:tc>
          <w:tcPr>
            <w:tcW w:w="1925" w:type="dxa"/>
            <w:gridSpan w:val="3"/>
          </w:tcPr>
          <w:p w14:paraId="5B1822EC" w14:textId="77777777" w:rsidR="000A25A9" w:rsidRDefault="000A25A9" w:rsidP="00FC05D2">
            <w:pPr>
              <w:pStyle w:val="TAL"/>
              <w:rPr>
                <w:noProof/>
              </w:rPr>
            </w:pPr>
            <w:r>
              <w:rPr>
                <w:noProof/>
              </w:rPr>
              <w:t>Ipv6Prefix</w:t>
            </w:r>
          </w:p>
        </w:tc>
        <w:tc>
          <w:tcPr>
            <w:tcW w:w="361" w:type="dxa"/>
          </w:tcPr>
          <w:p w14:paraId="48009731" w14:textId="77777777" w:rsidR="000A25A9" w:rsidRDefault="000A25A9" w:rsidP="00FC05D2">
            <w:pPr>
              <w:pStyle w:val="TAC"/>
              <w:rPr>
                <w:noProof/>
              </w:rPr>
            </w:pPr>
            <w:r>
              <w:rPr>
                <w:noProof/>
              </w:rPr>
              <w:t>O</w:t>
            </w:r>
          </w:p>
        </w:tc>
        <w:tc>
          <w:tcPr>
            <w:tcW w:w="1170" w:type="dxa"/>
            <w:gridSpan w:val="2"/>
          </w:tcPr>
          <w:p w14:paraId="59B51C60" w14:textId="77777777" w:rsidR="000A25A9" w:rsidRDefault="000A25A9" w:rsidP="00FC05D2">
            <w:pPr>
              <w:pStyle w:val="TAC"/>
              <w:rPr>
                <w:noProof/>
              </w:rPr>
            </w:pPr>
            <w:r>
              <w:rPr>
                <w:noProof/>
              </w:rPr>
              <w:t>0..1</w:t>
            </w:r>
          </w:p>
        </w:tc>
        <w:tc>
          <w:tcPr>
            <w:tcW w:w="3059" w:type="dxa"/>
            <w:gridSpan w:val="2"/>
          </w:tcPr>
          <w:p w14:paraId="140E6618" w14:textId="77777777" w:rsidR="000A25A9" w:rsidRDefault="000A25A9" w:rsidP="00FC05D2">
            <w:pPr>
              <w:pStyle w:val="TAL"/>
              <w:rPr>
                <w:noProof/>
              </w:rPr>
            </w:pPr>
            <w:r>
              <w:rPr>
                <w:noProof/>
              </w:rPr>
              <w:t>Added Ipv6 Address Prefix(es). May be included for event "UE_IP_CH".</w:t>
            </w:r>
          </w:p>
        </w:tc>
        <w:tc>
          <w:tcPr>
            <w:tcW w:w="1781" w:type="dxa"/>
            <w:gridSpan w:val="2"/>
          </w:tcPr>
          <w:p w14:paraId="076F6AAF" w14:textId="77777777" w:rsidR="000A25A9" w:rsidRDefault="000A25A9" w:rsidP="00FC05D2">
            <w:pPr>
              <w:pStyle w:val="TAL"/>
              <w:rPr>
                <w:rFonts w:cs="Arial"/>
                <w:noProof/>
                <w:szCs w:val="18"/>
              </w:rPr>
            </w:pPr>
          </w:p>
        </w:tc>
      </w:tr>
      <w:tr w:rsidR="000A25A9" w14:paraId="6BB07998" w14:textId="77777777" w:rsidTr="00FC05D2">
        <w:trPr>
          <w:gridBefore w:val="1"/>
          <w:wBefore w:w="525" w:type="dxa"/>
          <w:jc w:val="center"/>
        </w:trPr>
        <w:tc>
          <w:tcPr>
            <w:tcW w:w="1613" w:type="dxa"/>
            <w:gridSpan w:val="2"/>
          </w:tcPr>
          <w:p w14:paraId="6BAA4813" w14:textId="77777777" w:rsidR="000A25A9" w:rsidRDefault="000A25A9" w:rsidP="00FC05D2">
            <w:pPr>
              <w:pStyle w:val="TAL"/>
              <w:rPr>
                <w:noProof/>
              </w:rPr>
            </w:pPr>
            <w:r>
              <w:rPr>
                <w:noProof/>
              </w:rPr>
              <w:t>reIpv4Addr</w:t>
            </w:r>
          </w:p>
        </w:tc>
        <w:tc>
          <w:tcPr>
            <w:tcW w:w="1925" w:type="dxa"/>
            <w:gridSpan w:val="3"/>
          </w:tcPr>
          <w:p w14:paraId="7E9BFB2F" w14:textId="77777777" w:rsidR="000A25A9" w:rsidRDefault="000A25A9" w:rsidP="00FC05D2">
            <w:pPr>
              <w:pStyle w:val="TAL"/>
              <w:rPr>
                <w:noProof/>
              </w:rPr>
            </w:pPr>
            <w:r>
              <w:rPr>
                <w:noProof/>
              </w:rPr>
              <w:t>Ipv4Addr</w:t>
            </w:r>
          </w:p>
        </w:tc>
        <w:tc>
          <w:tcPr>
            <w:tcW w:w="361" w:type="dxa"/>
          </w:tcPr>
          <w:p w14:paraId="410024B3" w14:textId="77777777" w:rsidR="000A25A9" w:rsidRDefault="000A25A9" w:rsidP="00FC05D2">
            <w:pPr>
              <w:pStyle w:val="TAC"/>
              <w:rPr>
                <w:noProof/>
              </w:rPr>
            </w:pPr>
            <w:r>
              <w:rPr>
                <w:noProof/>
              </w:rPr>
              <w:t>O</w:t>
            </w:r>
          </w:p>
        </w:tc>
        <w:tc>
          <w:tcPr>
            <w:tcW w:w="1170" w:type="dxa"/>
            <w:gridSpan w:val="2"/>
          </w:tcPr>
          <w:p w14:paraId="3D8CACC9" w14:textId="77777777" w:rsidR="000A25A9" w:rsidRDefault="000A25A9" w:rsidP="00FC05D2">
            <w:pPr>
              <w:pStyle w:val="TAC"/>
              <w:rPr>
                <w:noProof/>
              </w:rPr>
            </w:pPr>
            <w:r>
              <w:rPr>
                <w:noProof/>
              </w:rPr>
              <w:t>0..1</w:t>
            </w:r>
          </w:p>
        </w:tc>
        <w:tc>
          <w:tcPr>
            <w:tcW w:w="3059" w:type="dxa"/>
            <w:gridSpan w:val="2"/>
          </w:tcPr>
          <w:p w14:paraId="58CD78FA" w14:textId="77777777" w:rsidR="000A25A9" w:rsidRDefault="000A25A9" w:rsidP="00FC05D2">
            <w:pPr>
              <w:pStyle w:val="TAL"/>
              <w:rPr>
                <w:noProof/>
              </w:rPr>
            </w:pPr>
            <w:r>
              <w:rPr>
                <w:noProof/>
              </w:rPr>
              <w:t>Removed IPv4 Address(es). May be included for event "UE_IP_CH".</w:t>
            </w:r>
          </w:p>
        </w:tc>
        <w:tc>
          <w:tcPr>
            <w:tcW w:w="1781" w:type="dxa"/>
            <w:gridSpan w:val="2"/>
          </w:tcPr>
          <w:p w14:paraId="5DA7067B" w14:textId="77777777" w:rsidR="000A25A9" w:rsidRDefault="000A25A9" w:rsidP="00FC05D2">
            <w:pPr>
              <w:pStyle w:val="TAL"/>
              <w:rPr>
                <w:rFonts w:cs="Arial"/>
                <w:noProof/>
                <w:szCs w:val="18"/>
              </w:rPr>
            </w:pPr>
          </w:p>
        </w:tc>
      </w:tr>
      <w:tr w:rsidR="000A25A9" w14:paraId="31870C86" w14:textId="77777777" w:rsidTr="00FC05D2">
        <w:trPr>
          <w:gridBefore w:val="1"/>
          <w:wBefore w:w="525" w:type="dxa"/>
          <w:jc w:val="center"/>
        </w:trPr>
        <w:tc>
          <w:tcPr>
            <w:tcW w:w="1613" w:type="dxa"/>
            <w:gridSpan w:val="2"/>
          </w:tcPr>
          <w:p w14:paraId="6C359F0C" w14:textId="77777777" w:rsidR="000A25A9" w:rsidRDefault="000A25A9" w:rsidP="00FC05D2">
            <w:pPr>
              <w:pStyle w:val="TAL"/>
              <w:rPr>
                <w:noProof/>
              </w:rPr>
            </w:pPr>
            <w:r>
              <w:rPr>
                <w:noProof/>
              </w:rPr>
              <w:t>reIpv6Prefix</w:t>
            </w:r>
          </w:p>
        </w:tc>
        <w:tc>
          <w:tcPr>
            <w:tcW w:w="1925" w:type="dxa"/>
            <w:gridSpan w:val="3"/>
          </w:tcPr>
          <w:p w14:paraId="60237FAD" w14:textId="77777777" w:rsidR="000A25A9" w:rsidRDefault="000A25A9" w:rsidP="00FC05D2">
            <w:pPr>
              <w:pStyle w:val="TAL"/>
              <w:rPr>
                <w:noProof/>
              </w:rPr>
            </w:pPr>
            <w:r>
              <w:rPr>
                <w:noProof/>
              </w:rPr>
              <w:t>Ipv6Prefix</w:t>
            </w:r>
          </w:p>
        </w:tc>
        <w:tc>
          <w:tcPr>
            <w:tcW w:w="361" w:type="dxa"/>
          </w:tcPr>
          <w:p w14:paraId="4CE5F47A" w14:textId="77777777" w:rsidR="000A25A9" w:rsidRDefault="000A25A9" w:rsidP="00FC05D2">
            <w:pPr>
              <w:pStyle w:val="TAC"/>
              <w:rPr>
                <w:noProof/>
              </w:rPr>
            </w:pPr>
            <w:r>
              <w:rPr>
                <w:noProof/>
              </w:rPr>
              <w:t>O</w:t>
            </w:r>
          </w:p>
        </w:tc>
        <w:tc>
          <w:tcPr>
            <w:tcW w:w="1170" w:type="dxa"/>
            <w:gridSpan w:val="2"/>
          </w:tcPr>
          <w:p w14:paraId="2CE0C3FD" w14:textId="77777777" w:rsidR="000A25A9" w:rsidRDefault="000A25A9" w:rsidP="00FC05D2">
            <w:pPr>
              <w:pStyle w:val="TAC"/>
              <w:rPr>
                <w:noProof/>
              </w:rPr>
            </w:pPr>
            <w:r>
              <w:rPr>
                <w:noProof/>
              </w:rPr>
              <w:t>0..1</w:t>
            </w:r>
          </w:p>
        </w:tc>
        <w:tc>
          <w:tcPr>
            <w:tcW w:w="3059" w:type="dxa"/>
            <w:gridSpan w:val="2"/>
          </w:tcPr>
          <w:p w14:paraId="45CB8851" w14:textId="77777777" w:rsidR="000A25A9" w:rsidRDefault="000A25A9" w:rsidP="00FC05D2">
            <w:pPr>
              <w:pStyle w:val="TAL"/>
              <w:rPr>
                <w:noProof/>
              </w:rPr>
            </w:pPr>
            <w:r>
              <w:rPr>
                <w:noProof/>
              </w:rPr>
              <w:t>Removed Ipv6 Address Prefix(es). May be included for event "UE_IP_CH".</w:t>
            </w:r>
          </w:p>
        </w:tc>
        <w:tc>
          <w:tcPr>
            <w:tcW w:w="1781" w:type="dxa"/>
            <w:gridSpan w:val="2"/>
          </w:tcPr>
          <w:p w14:paraId="2C39693D" w14:textId="77777777" w:rsidR="000A25A9" w:rsidRDefault="000A25A9" w:rsidP="00FC05D2">
            <w:pPr>
              <w:pStyle w:val="TAL"/>
              <w:rPr>
                <w:rFonts w:cs="Arial"/>
                <w:noProof/>
                <w:szCs w:val="18"/>
              </w:rPr>
            </w:pPr>
          </w:p>
        </w:tc>
      </w:tr>
      <w:tr w:rsidR="000A25A9" w14:paraId="554ECD0D" w14:textId="77777777" w:rsidTr="00FC05D2">
        <w:trPr>
          <w:gridBefore w:val="1"/>
          <w:wBefore w:w="525" w:type="dxa"/>
          <w:jc w:val="center"/>
        </w:trPr>
        <w:tc>
          <w:tcPr>
            <w:tcW w:w="1613" w:type="dxa"/>
            <w:gridSpan w:val="2"/>
          </w:tcPr>
          <w:p w14:paraId="24F82F79" w14:textId="77777777" w:rsidR="000A25A9" w:rsidRDefault="000A25A9" w:rsidP="00FC05D2">
            <w:pPr>
              <w:pStyle w:val="TAL"/>
              <w:rPr>
                <w:noProof/>
              </w:rPr>
            </w:pPr>
            <w:r>
              <w:t>plmnId</w:t>
            </w:r>
          </w:p>
        </w:tc>
        <w:tc>
          <w:tcPr>
            <w:tcW w:w="1925" w:type="dxa"/>
            <w:gridSpan w:val="3"/>
          </w:tcPr>
          <w:p w14:paraId="6041F0AC" w14:textId="77777777" w:rsidR="000A25A9" w:rsidRDefault="000A25A9" w:rsidP="00FC05D2">
            <w:pPr>
              <w:pStyle w:val="TAL"/>
              <w:rPr>
                <w:noProof/>
              </w:rPr>
            </w:pPr>
            <w:r>
              <w:t>PlmnIdNid</w:t>
            </w:r>
          </w:p>
        </w:tc>
        <w:tc>
          <w:tcPr>
            <w:tcW w:w="361" w:type="dxa"/>
          </w:tcPr>
          <w:p w14:paraId="5CBAEDC5" w14:textId="77777777" w:rsidR="000A25A9" w:rsidRDefault="000A25A9" w:rsidP="00FC05D2">
            <w:pPr>
              <w:pStyle w:val="TAC"/>
              <w:rPr>
                <w:noProof/>
              </w:rPr>
            </w:pPr>
            <w:r>
              <w:rPr>
                <w:noProof/>
              </w:rPr>
              <w:t>C</w:t>
            </w:r>
          </w:p>
        </w:tc>
        <w:tc>
          <w:tcPr>
            <w:tcW w:w="1170" w:type="dxa"/>
            <w:gridSpan w:val="2"/>
          </w:tcPr>
          <w:p w14:paraId="0A407F01" w14:textId="77777777" w:rsidR="000A25A9" w:rsidRDefault="000A25A9" w:rsidP="00FC05D2">
            <w:pPr>
              <w:pStyle w:val="TAC"/>
              <w:rPr>
                <w:noProof/>
              </w:rPr>
            </w:pPr>
            <w:r>
              <w:rPr>
                <w:noProof/>
              </w:rPr>
              <w:t>0..1</w:t>
            </w:r>
          </w:p>
        </w:tc>
        <w:tc>
          <w:tcPr>
            <w:tcW w:w="3059" w:type="dxa"/>
            <w:gridSpan w:val="2"/>
          </w:tcPr>
          <w:p w14:paraId="6754F412" w14:textId="77777777" w:rsidR="000A25A9" w:rsidRDefault="000A25A9" w:rsidP="00FC05D2">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412444E9" w14:textId="77777777" w:rsidR="000A25A9" w:rsidRPr="00211DB6" w:rsidRDefault="000A25A9" w:rsidP="00FC05D2">
            <w:pPr>
              <w:pStyle w:val="TAL"/>
              <w:rPr>
                <w:noProof/>
              </w:rPr>
            </w:pPr>
            <w:r>
              <w:rPr>
                <w:noProof/>
              </w:rPr>
              <w:t xml:space="preserve">It shall be included for </w:t>
            </w:r>
            <w:r w:rsidRPr="007F4AFE">
              <w:rPr>
                <w:noProof/>
              </w:rPr>
              <w:t>event "UP_PATH_CH"</w:t>
            </w:r>
            <w:r>
              <w:rPr>
                <w:noProof/>
              </w:rPr>
              <w:t xml:space="preserve"> to contain the new serving PLMN identifier, if the "HR-SBO" feature is supported and the UE has moved to a serving PLMN where local traffic offloading is allowed.</w:t>
            </w:r>
          </w:p>
          <w:p w14:paraId="2774677A" w14:textId="77777777" w:rsidR="000A25A9" w:rsidRDefault="000A25A9" w:rsidP="00FC05D2">
            <w:pPr>
              <w:pStyle w:val="TAL"/>
              <w:rPr>
                <w:noProof/>
              </w:rPr>
            </w:pPr>
            <w:r>
              <w:rPr>
                <w:noProof/>
              </w:rPr>
              <w:t>(NOTE 7)</w:t>
            </w:r>
          </w:p>
        </w:tc>
        <w:tc>
          <w:tcPr>
            <w:tcW w:w="1781" w:type="dxa"/>
            <w:gridSpan w:val="2"/>
          </w:tcPr>
          <w:p w14:paraId="37B27C14" w14:textId="77777777" w:rsidR="000A25A9" w:rsidRDefault="000A25A9" w:rsidP="00FC05D2">
            <w:pPr>
              <w:pStyle w:val="TAL"/>
              <w:rPr>
                <w:rFonts w:cs="Arial"/>
                <w:noProof/>
                <w:szCs w:val="18"/>
              </w:rPr>
            </w:pPr>
          </w:p>
        </w:tc>
      </w:tr>
      <w:tr w:rsidR="000A25A9" w14:paraId="73F7592C" w14:textId="77777777" w:rsidTr="00FC05D2">
        <w:trPr>
          <w:gridBefore w:val="1"/>
          <w:wBefore w:w="525" w:type="dxa"/>
          <w:jc w:val="center"/>
        </w:trPr>
        <w:tc>
          <w:tcPr>
            <w:tcW w:w="1613" w:type="dxa"/>
            <w:gridSpan w:val="2"/>
          </w:tcPr>
          <w:p w14:paraId="4B1D57FE" w14:textId="77777777" w:rsidR="000A25A9" w:rsidRDefault="000A25A9" w:rsidP="00FC05D2">
            <w:pPr>
              <w:pStyle w:val="TAL"/>
              <w:rPr>
                <w:noProof/>
              </w:rPr>
            </w:pPr>
            <w:r>
              <w:rPr>
                <w:noProof/>
              </w:rPr>
              <w:lastRenderedPageBreak/>
              <w:t>accType</w:t>
            </w:r>
          </w:p>
        </w:tc>
        <w:tc>
          <w:tcPr>
            <w:tcW w:w="1925" w:type="dxa"/>
            <w:gridSpan w:val="3"/>
          </w:tcPr>
          <w:p w14:paraId="3FC5972C" w14:textId="77777777" w:rsidR="000A25A9" w:rsidRDefault="000A25A9" w:rsidP="00FC05D2">
            <w:pPr>
              <w:pStyle w:val="TAL"/>
              <w:rPr>
                <w:noProof/>
              </w:rPr>
            </w:pPr>
            <w:r>
              <w:t>AccessType</w:t>
            </w:r>
          </w:p>
        </w:tc>
        <w:tc>
          <w:tcPr>
            <w:tcW w:w="361" w:type="dxa"/>
          </w:tcPr>
          <w:p w14:paraId="1A453C0B" w14:textId="77777777" w:rsidR="000A25A9" w:rsidRDefault="000A25A9" w:rsidP="00FC05D2">
            <w:pPr>
              <w:pStyle w:val="TAC"/>
              <w:rPr>
                <w:noProof/>
              </w:rPr>
            </w:pPr>
            <w:r>
              <w:rPr>
                <w:noProof/>
              </w:rPr>
              <w:t>C</w:t>
            </w:r>
          </w:p>
        </w:tc>
        <w:tc>
          <w:tcPr>
            <w:tcW w:w="1170" w:type="dxa"/>
            <w:gridSpan w:val="2"/>
          </w:tcPr>
          <w:p w14:paraId="6D1D294A" w14:textId="77777777" w:rsidR="000A25A9" w:rsidRDefault="000A25A9" w:rsidP="00FC05D2">
            <w:pPr>
              <w:pStyle w:val="TAC"/>
              <w:rPr>
                <w:noProof/>
              </w:rPr>
            </w:pPr>
            <w:r>
              <w:rPr>
                <w:noProof/>
              </w:rPr>
              <w:t>0..1</w:t>
            </w:r>
          </w:p>
        </w:tc>
        <w:tc>
          <w:tcPr>
            <w:tcW w:w="3059" w:type="dxa"/>
            <w:gridSpan w:val="2"/>
          </w:tcPr>
          <w:p w14:paraId="12C5FE09" w14:textId="77777777" w:rsidR="000A25A9" w:rsidRDefault="000A25A9" w:rsidP="00FC05D2">
            <w:pPr>
              <w:pStyle w:val="TAL"/>
              <w:rPr>
                <w:noProof/>
              </w:rPr>
            </w:pPr>
            <w:r>
              <w:rPr>
                <w:noProof/>
              </w:rPr>
              <w:t>New Access Type. Shall be included for event "AC_TY_CH"</w:t>
            </w:r>
            <w:r w:rsidRPr="006645C7">
              <w:rPr>
                <w:noProof/>
              </w:rPr>
              <w:t xml:space="preserve"> and may be included for event</w:t>
            </w:r>
            <w:r>
              <w:rPr>
                <w:noProof/>
              </w:rPr>
              <w:t>s</w:t>
            </w:r>
            <w:r w:rsidRPr="006645C7">
              <w:rPr>
                <w:noProof/>
              </w:rPr>
              <w:t xml:space="preserve"> "QFI_ALLOC"</w:t>
            </w:r>
            <w:r>
              <w:rPr>
                <w:noProof/>
              </w:rPr>
              <w:t>, "QFI_DEALLOCATION", and "QOS_FLOW_CHANGE".</w:t>
            </w:r>
          </w:p>
        </w:tc>
        <w:tc>
          <w:tcPr>
            <w:tcW w:w="1781" w:type="dxa"/>
            <w:gridSpan w:val="2"/>
          </w:tcPr>
          <w:p w14:paraId="50AF6660" w14:textId="77777777" w:rsidR="000A25A9" w:rsidRDefault="000A25A9" w:rsidP="00FC05D2">
            <w:pPr>
              <w:pStyle w:val="TAL"/>
              <w:rPr>
                <w:rFonts w:cs="Arial"/>
                <w:noProof/>
                <w:szCs w:val="18"/>
              </w:rPr>
            </w:pPr>
          </w:p>
        </w:tc>
      </w:tr>
      <w:tr w:rsidR="000A25A9" w14:paraId="4E570BF6" w14:textId="77777777" w:rsidTr="00FC05D2">
        <w:trPr>
          <w:gridBefore w:val="1"/>
          <w:wBefore w:w="525" w:type="dxa"/>
          <w:jc w:val="center"/>
        </w:trPr>
        <w:tc>
          <w:tcPr>
            <w:tcW w:w="1613" w:type="dxa"/>
            <w:gridSpan w:val="2"/>
          </w:tcPr>
          <w:p w14:paraId="7324E731" w14:textId="77777777" w:rsidR="000A25A9" w:rsidRDefault="000A25A9" w:rsidP="00FC05D2">
            <w:pPr>
              <w:pStyle w:val="TAL"/>
              <w:rPr>
                <w:noProof/>
              </w:rPr>
            </w:pPr>
            <w:r>
              <w:rPr>
                <w:noProof/>
              </w:rPr>
              <w:t>pduAccTypes</w:t>
            </w:r>
          </w:p>
        </w:tc>
        <w:tc>
          <w:tcPr>
            <w:tcW w:w="1925" w:type="dxa"/>
            <w:gridSpan w:val="3"/>
          </w:tcPr>
          <w:p w14:paraId="69C62687" w14:textId="77777777" w:rsidR="000A25A9" w:rsidRDefault="000A25A9" w:rsidP="00FC05D2">
            <w:pPr>
              <w:pStyle w:val="TAL"/>
            </w:pPr>
            <w:r>
              <w:rPr>
                <w:lang w:eastAsia="zh-CN"/>
              </w:rPr>
              <w:t>array(</w:t>
            </w:r>
            <w:r>
              <w:t>AccessType)</w:t>
            </w:r>
          </w:p>
        </w:tc>
        <w:tc>
          <w:tcPr>
            <w:tcW w:w="361" w:type="dxa"/>
          </w:tcPr>
          <w:p w14:paraId="71C10040" w14:textId="77777777" w:rsidR="000A25A9" w:rsidRDefault="000A25A9" w:rsidP="00FC05D2">
            <w:pPr>
              <w:pStyle w:val="TAC"/>
              <w:rPr>
                <w:noProof/>
              </w:rPr>
            </w:pPr>
            <w:r>
              <w:rPr>
                <w:noProof/>
              </w:rPr>
              <w:t>O</w:t>
            </w:r>
          </w:p>
        </w:tc>
        <w:tc>
          <w:tcPr>
            <w:tcW w:w="1170" w:type="dxa"/>
            <w:gridSpan w:val="2"/>
          </w:tcPr>
          <w:p w14:paraId="14339715" w14:textId="77777777" w:rsidR="000A25A9" w:rsidRDefault="000A25A9" w:rsidP="00FC05D2">
            <w:pPr>
              <w:pStyle w:val="TAC"/>
              <w:rPr>
                <w:noProof/>
              </w:rPr>
            </w:pPr>
            <w:r>
              <w:t>1..N</w:t>
            </w:r>
          </w:p>
        </w:tc>
        <w:tc>
          <w:tcPr>
            <w:tcW w:w="3059" w:type="dxa"/>
            <w:gridSpan w:val="2"/>
          </w:tcPr>
          <w:p w14:paraId="1A37AF9D" w14:textId="77777777" w:rsidR="000A25A9" w:rsidRDefault="000A25A9" w:rsidP="00FC05D2">
            <w:pPr>
              <w:pStyle w:val="TAL"/>
              <w:rPr>
                <w:noProof/>
              </w:rPr>
            </w:pPr>
            <w:r>
              <w:rPr>
                <w:noProof/>
              </w:rPr>
              <w:t>The list of Access Types used for the PDU session. M</w:t>
            </w:r>
            <w:r w:rsidRPr="006645C7">
              <w:rPr>
                <w:noProof/>
              </w:rPr>
              <w:t>ay be included for event</w:t>
            </w:r>
            <w:r>
              <w:rPr>
                <w:noProof/>
              </w:rPr>
              <w:t>s</w:t>
            </w:r>
            <w:r w:rsidRPr="006645C7">
              <w:rPr>
                <w:noProof/>
              </w:rPr>
              <w:t xml:space="preserve"> "QFI_ALLOC"</w:t>
            </w:r>
            <w:r>
              <w:rPr>
                <w:noProof/>
              </w:rPr>
              <w:t>, "QFI_DEALLOCATION", and "QOS_FLOW_CHANGE".</w:t>
            </w:r>
          </w:p>
          <w:p w14:paraId="6558C93D" w14:textId="77777777" w:rsidR="000A25A9" w:rsidRDefault="000A25A9" w:rsidP="00FC05D2">
            <w:pPr>
              <w:pStyle w:val="TAL"/>
              <w:rPr>
                <w:noProof/>
              </w:rPr>
            </w:pPr>
            <w:r>
              <w:rPr>
                <w:noProof/>
              </w:rPr>
              <w:t>(NOTE 10)</w:t>
            </w:r>
          </w:p>
        </w:tc>
        <w:tc>
          <w:tcPr>
            <w:tcW w:w="1781" w:type="dxa"/>
            <w:gridSpan w:val="2"/>
          </w:tcPr>
          <w:p w14:paraId="1A2D13A3" w14:textId="77777777" w:rsidR="000A25A9" w:rsidRDefault="000A25A9" w:rsidP="00FC05D2">
            <w:pPr>
              <w:pStyle w:val="TAL"/>
              <w:rPr>
                <w:rFonts w:cs="Arial"/>
                <w:noProof/>
                <w:szCs w:val="18"/>
              </w:rPr>
            </w:pPr>
            <w:r>
              <w:t>MultipleAccessTypes</w:t>
            </w:r>
          </w:p>
        </w:tc>
      </w:tr>
      <w:tr w:rsidR="000A25A9" w14:paraId="17B57D3B" w14:textId="77777777" w:rsidTr="00FC05D2">
        <w:trPr>
          <w:gridBefore w:val="1"/>
          <w:wBefore w:w="525" w:type="dxa"/>
          <w:jc w:val="center"/>
        </w:trPr>
        <w:tc>
          <w:tcPr>
            <w:tcW w:w="1613" w:type="dxa"/>
            <w:gridSpan w:val="2"/>
          </w:tcPr>
          <w:p w14:paraId="7C72BB99" w14:textId="77777777" w:rsidR="000A25A9" w:rsidRDefault="000A25A9" w:rsidP="00FC05D2">
            <w:pPr>
              <w:pStyle w:val="TAL"/>
              <w:rPr>
                <w:noProof/>
              </w:rPr>
            </w:pPr>
            <w:r>
              <w:rPr>
                <w:noProof/>
              </w:rPr>
              <w:t>pduSeId</w:t>
            </w:r>
          </w:p>
        </w:tc>
        <w:tc>
          <w:tcPr>
            <w:tcW w:w="1925" w:type="dxa"/>
            <w:gridSpan w:val="3"/>
          </w:tcPr>
          <w:p w14:paraId="5893D79D" w14:textId="77777777" w:rsidR="000A25A9" w:rsidRDefault="000A25A9" w:rsidP="00FC05D2">
            <w:pPr>
              <w:pStyle w:val="TAL"/>
              <w:rPr>
                <w:noProof/>
              </w:rPr>
            </w:pPr>
            <w:r>
              <w:rPr>
                <w:noProof/>
              </w:rPr>
              <w:t>PduSessionId</w:t>
            </w:r>
          </w:p>
        </w:tc>
        <w:tc>
          <w:tcPr>
            <w:tcW w:w="361" w:type="dxa"/>
          </w:tcPr>
          <w:p w14:paraId="3AC385C4" w14:textId="77777777" w:rsidR="000A25A9" w:rsidRDefault="000A25A9" w:rsidP="00FC05D2">
            <w:pPr>
              <w:pStyle w:val="TAC"/>
              <w:rPr>
                <w:noProof/>
              </w:rPr>
            </w:pPr>
            <w:r>
              <w:rPr>
                <w:noProof/>
              </w:rPr>
              <w:t>C</w:t>
            </w:r>
          </w:p>
        </w:tc>
        <w:tc>
          <w:tcPr>
            <w:tcW w:w="1170" w:type="dxa"/>
            <w:gridSpan w:val="2"/>
          </w:tcPr>
          <w:p w14:paraId="79EF80F9" w14:textId="77777777" w:rsidR="000A25A9" w:rsidRDefault="000A25A9" w:rsidP="00FC05D2">
            <w:pPr>
              <w:pStyle w:val="TAC"/>
              <w:rPr>
                <w:noProof/>
              </w:rPr>
            </w:pPr>
            <w:r>
              <w:rPr>
                <w:noProof/>
              </w:rPr>
              <w:t>0..1</w:t>
            </w:r>
          </w:p>
        </w:tc>
        <w:tc>
          <w:tcPr>
            <w:tcW w:w="3059" w:type="dxa"/>
            <w:gridSpan w:val="2"/>
          </w:tcPr>
          <w:p w14:paraId="7433C950" w14:textId="77777777" w:rsidR="000A25A9" w:rsidRDefault="000A25A9" w:rsidP="00FC05D2">
            <w:pPr>
              <w:pStyle w:val="TAL"/>
              <w:rPr>
                <w:noProof/>
              </w:rPr>
            </w:pPr>
            <w:r>
              <w:rPr>
                <w:noProof/>
              </w:rPr>
              <w:t xml:space="preserve">PDU session ID. Shall be included for event "PDU_SES_REL" and "PDU_SES_EST". It shall also be included for events "QFI_ALLOC", "QFI_DEALLOCATION", and "QOS_FLOW_CHANGE" if </w:t>
            </w:r>
            <w:r>
              <w:rPr>
                <w:noProof/>
                <w:lang w:eastAsia="zh-CN"/>
              </w:rPr>
              <w:t>the subscription was for a UE, a group of UEs, or any UE, and not for a specific PDU Session.</w:t>
            </w:r>
          </w:p>
        </w:tc>
        <w:tc>
          <w:tcPr>
            <w:tcW w:w="1781" w:type="dxa"/>
            <w:gridSpan w:val="2"/>
          </w:tcPr>
          <w:p w14:paraId="01BF01D2" w14:textId="77777777" w:rsidR="000A25A9" w:rsidRDefault="000A25A9" w:rsidP="00FC05D2">
            <w:pPr>
              <w:pStyle w:val="TAL"/>
              <w:rPr>
                <w:rFonts w:cs="Arial"/>
                <w:noProof/>
                <w:szCs w:val="18"/>
              </w:rPr>
            </w:pPr>
          </w:p>
        </w:tc>
      </w:tr>
      <w:tr w:rsidR="000A25A9" w14:paraId="617595C8" w14:textId="77777777" w:rsidTr="00FC05D2">
        <w:trPr>
          <w:gridBefore w:val="1"/>
          <w:wBefore w:w="525" w:type="dxa"/>
          <w:jc w:val="center"/>
        </w:trPr>
        <w:tc>
          <w:tcPr>
            <w:tcW w:w="1613" w:type="dxa"/>
            <w:gridSpan w:val="2"/>
          </w:tcPr>
          <w:p w14:paraId="2891ECCC" w14:textId="77777777" w:rsidR="000A25A9" w:rsidRDefault="000A25A9" w:rsidP="00FC05D2">
            <w:pPr>
              <w:pStyle w:val="TAL"/>
              <w:rPr>
                <w:noProof/>
              </w:rPr>
            </w:pPr>
            <w:r>
              <w:rPr>
                <w:rFonts w:hint="eastAsia"/>
                <w:noProof/>
                <w:lang w:eastAsia="zh-CN"/>
              </w:rPr>
              <w:t>r</w:t>
            </w:r>
            <w:r>
              <w:rPr>
                <w:noProof/>
                <w:lang w:eastAsia="zh-CN"/>
              </w:rPr>
              <w:t>atType</w:t>
            </w:r>
          </w:p>
        </w:tc>
        <w:tc>
          <w:tcPr>
            <w:tcW w:w="1925" w:type="dxa"/>
            <w:gridSpan w:val="3"/>
          </w:tcPr>
          <w:p w14:paraId="0136069C" w14:textId="77777777" w:rsidR="000A25A9" w:rsidRDefault="000A25A9" w:rsidP="00FC05D2">
            <w:pPr>
              <w:pStyle w:val="TAL"/>
              <w:rPr>
                <w:noProof/>
              </w:rPr>
            </w:pPr>
            <w:r>
              <w:rPr>
                <w:rFonts w:hint="eastAsia"/>
                <w:noProof/>
                <w:lang w:eastAsia="zh-CN"/>
              </w:rPr>
              <w:t>R</w:t>
            </w:r>
            <w:r>
              <w:rPr>
                <w:noProof/>
                <w:lang w:eastAsia="zh-CN"/>
              </w:rPr>
              <w:t>atType</w:t>
            </w:r>
          </w:p>
        </w:tc>
        <w:tc>
          <w:tcPr>
            <w:tcW w:w="361" w:type="dxa"/>
          </w:tcPr>
          <w:p w14:paraId="10A84081" w14:textId="77777777" w:rsidR="000A25A9" w:rsidRDefault="000A25A9" w:rsidP="00FC05D2">
            <w:pPr>
              <w:pStyle w:val="TAC"/>
              <w:rPr>
                <w:noProof/>
              </w:rPr>
            </w:pPr>
            <w:r>
              <w:rPr>
                <w:noProof/>
                <w:lang w:eastAsia="zh-CN"/>
              </w:rPr>
              <w:t>C</w:t>
            </w:r>
          </w:p>
        </w:tc>
        <w:tc>
          <w:tcPr>
            <w:tcW w:w="1170" w:type="dxa"/>
            <w:gridSpan w:val="2"/>
          </w:tcPr>
          <w:p w14:paraId="21BF4053" w14:textId="77777777" w:rsidR="000A25A9" w:rsidRDefault="000A25A9" w:rsidP="00FC05D2">
            <w:pPr>
              <w:pStyle w:val="TAC"/>
              <w:rPr>
                <w:noProof/>
              </w:rPr>
            </w:pPr>
            <w:r>
              <w:rPr>
                <w:rFonts w:hint="eastAsia"/>
                <w:noProof/>
                <w:lang w:eastAsia="zh-CN"/>
              </w:rPr>
              <w:t>0</w:t>
            </w:r>
            <w:r>
              <w:rPr>
                <w:noProof/>
                <w:lang w:eastAsia="zh-CN"/>
              </w:rPr>
              <w:t>..1</w:t>
            </w:r>
          </w:p>
        </w:tc>
        <w:tc>
          <w:tcPr>
            <w:tcW w:w="3059" w:type="dxa"/>
            <w:gridSpan w:val="2"/>
          </w:tcPr>
          <w:p w14:paraId="41137C9E" w14:textId="77777777" w:rsidR="000A25A9" w:rsidRDefault="000A25A9" w:rsidP="00FC05D2">
            <w:pPr>
              <w:pStyle w:val="TAL"/>
              <w:rPr>
                <w:noProof/>
              </w:rPr>
            </w:pPr>
            <w:r>
              <w:rPr>
                <w:rFonts w:hint="eastAsia"/>
                <w:noProof/>
                <w:lang w:eastAsia="zh-CN"/>
              </w:rPr>
              <w:t>N</w:t>
            </w:r>
            <w:r>
              <w:rPr>
                <w:noProof/>
                <w:lang w:eastAsia="zh-CN"/>
              </w:rPr>
              <w:t>ew RAT Type. Shall be included for event 'RAT_TY_CH'.</w:t>
            </w:r>
          </w:p>
        </w:tc>
        <w:tc>
          <w:tcPr>
            <w:tcW w:w="1781" w:type="dxa"/>
            <w:gridSpan w:val="2"/>
          </w:tcPr>
          <w:p w14:paraId="23A08E08" w14:textId="77777777" w:rsidR="000A25A9" w:rsidRDefault="000A25A9" w:rsidP="00FC05D2">
            <w:pPr>
              <w:pStyle w:val="TAL"/>
              <w:rPr>
                <w:rFonts w:cs="Arial"/>
                <w:noProof/>
                <w:szCs w:val="18"/>
              </w:rPr>
            </w:pPr>
            <w:r>
              <w:rPr>
                <w:rFonts w:cs="Arial"/>
                <w:noProof/>
                <w:szCs w:val="18"/>
              </w:rPr>
              <w:t>EneNA</w:t>
            </w:r>
          </w:p>
        </w:tc>
      </w:tr>
      <w:tr w:rsidR="000A25A9" w14:paraId="6470D886" w14:textId="77777777" w:rsidTr="00FC05D2">
        <w:trPr>
          <w:gridBefore w:val="1"/>
          <w:wBefore w:w="525" w:type="dxa"/>
          <w:jc w:val="center"/>
        </w:trPr>
        <w:tc>
          <w:tcPr>
            <w:tcW w:w="1613" w:type="dxa"/>
            <w:gridSpan w:val="2"/>
          </w:tcPr>
          <w:p w14:paraId="7700016E" w14:textId="77777777" w:rsidR="000A25A9" w:rsidRDefault="000A25A9" w:rsidP="00FC05D2">
            <w:pPr>
              <w:pStyle w:val="TAL"/>
              <w:rPr>
                <w:noProof/>
              </w:rPr>
            </w:pPr>
            <w:r>
              <w:rPr>
                <w:noProof/>
                <w:lang w:eastAsia="zh-CN"/>
              </w:rPr>
              <w:t>dddStatus</w:t>
            </w:r>
          </w:p>
        </w:tc>
        <w:tc>
          <w:tcPr>
            <w:tcW w:w="1925" w:type="dxa"/>
            <w:gridSpan w:val="3"/>
          </w:tcPr>
          <w:p w14:paraId="5643C8C1" w14:textId="77777777" w:rsidR="000A25A9" w:rsidRDefault="000A25A9" w:rsidP="00FC05D2">
            <w:pPr>
              <w:pStyle w:val="TAL"/>
              <w:rPr>
                <w:noProof/>
              </w:rPr>
            </w:pPr>
            <w:r>
              <w:t>DlDataDelivery</w:t>
            </w:r>
            <w:r>
              <w:rPr>
                <w:noProof/>
              </w:rPr>
              <w:t>Status</w:t>
            </w:r>
          </w:p>
        </w:tc>
        <w:tc>
          <w:tcPr>
            <w:tcW w:w="361" w:type="dxa"/>
          </w:tcPr>
          <w:p w14:paraId="01796E42" w14:textId="77777777" w:rsidR="000A25A9" w:rsidRDefault="000A25A9" w:rsidP="00FC05D2">
            <w:pPr>
              <w:pStyle w:val="TAC"/>
              <w:rPr>
                <w:noProof/>
              </w:rPr>
            </w:pPr>
            <w:r>
              <w:rPr>
                <w:noProof/>
              </w:rPr>
              <w:t>C</w:t>
            </w:r>
          </w:p>
        </w:tc>
        <w:tc>
          <w:tcPr>
            <w:tcW w:w="1170" w:type="dxa"/>
            <w:gridSpan w:val="2"/>
          </w:tcPr>
          <w:p w14:paraId="2A877ACC" w14:textId="77777777" w:rsidR="000A25A9" w:rsidRDefault="000A25A9" w:rsidP="00FC05D2">
            <w:pPr>
              <w:pStyle w:val="TAC"/>
              <w:rPr>
                <w:noProof/>
              </w:rPr>
            </w:pPr>
            <w:r>
              <w:rPr>
                <w:noProof/>
              </w:rPr>
              <w:t>0..1</w:t>
            </w:r>
          </w:p>
        </w:tc>
        <w:tc>
          <w:tcPr>
            <w:tcW w:w="3059" w:type="dxa"/>
            <w:gridSpan w:val="2"/>
          </w:tcPr>
          <w:p w14:paraId="2A7EAD04" w14:textId="77777777" w:rsidR="000A25A9" w:rsidRDefault="000A25A9" w:rsidP="00FC05D2">
            <w:pPr>
              <w:pStyle w:val="TAL"/>
              <w:rPr>
                <w:noProof/>
              </w:rPr>
            </w:pPr>
            <w:r>
              <w:t>Downlink data delivery status (discarded, transmitted, buffered). Shall be included for event "</w:t>
            </w:r>
            <w:r>
              <w:rPr>
                <w:rFonts w:ascii="Times New Roman" w:eastAsia="DengXian" w:hAnsi="Times New Roman"/>
                <w:noProof/>
                <w:sz w:val="20"/>
              </w:rPr>
              <w:t>DDDS</w:t>
            </w:r>
            <w:r>
              <w:t>".</w:t>
            </w:r>
          </w:p>
        </w:tc>
        <w:tc>
          <w:tcPr>
            <w:tcW w:w="1781" w:type="dxa"/>
            <w:gridSpan w:val="2"/>
          </w:tcPr>
          <w:p w14:paraId="58C04DAD" w14:textId="77777777" w:rsidR="000A25A9" w:rsidRDefault="000A25A9" w:rsidP="00FC05D2">
            <w:pPr>
              <w:pStyle w:val="TAL"/>
              <w:rPr>
                <w:rFonts w:cs="Arial"/>
                <w:noProof/>
                <w:szCs w:val="18"/>
              </w:rPr>
            </w:pPr>
            <w:r>
              <w:rPr>
                <w:rFonts w:eastAsia="DengXian"/>
                <w:noProof/>
              </w:rPr>
              <w:t>DownlinkDataDeliveryStatus</w:t>
            </w:r>
          </w:p>
        </w:tc>
      </w:tr>
      <w:tr w:rsidR="000A25A9" w14:paraId="1AAE02EF" w14:textId="77777777" w:rsidTr="00FC05D2">
        <w:trPr>
          <w:gridBefore w:val="1"/>
          <w:wBefore w:w="525" w:type="dxa"/>
          <w:jc w:val="center"/>
        </w:trPr>
        <w:tc>
          <w:tcPr>
            <w:tcW w:w="1613" w:type="dxa"/>
            <w:gridSpan w:val="2"/>
          </w:tcPr>
          <w:p w14:paraId="582F79C6" w14:textId="77777777" w:rsidR="000A25A9" w:rsidRDefault="000A25A9" w:rsidP="00FC05D2">
            <w:pPr>
              <w:pStyle w:val="TAL"/>
              <w:rPr>
                <w:noProof/>
              </w:rPr>
            </w:pPr>
            <w:r>
              <w:rPr>
                <w:noProof/>
                <w:lang w:eastAsia="zh-CN"/>
              </w:rPr>
              <w:t>maxWaitTime</w:t>
            </w:r>
          </w:p>
        </w:tc>
        <w:tc>
          <w:tcPr>
            <w:tcW w:w="1925" w:type="dxa"/>
            <w:gridSpan w:val="3"/>
          </w:tcPr>
          <w:p w14:paraId="305F8CC1" w14:textId="77777777" w:rsidR="000A25A9" w:rsidRDefault="000A25A9" w:rsidP="00FC05D2">
            <w:pPr>
              <w:pStyle w:val="TAL"/>
              <w:rPr>
                <w:noProof/>
              </w:rPr>
            </w:pPr>
            <w:r>
              <w:rPr>
                <w:noProof/>
              </w:rPr>
              <w:t>DateTime</w:t>
            </w:r>
          </w:p>
        </w:tc>
        <w:tc>
          <w:tcPr>
            <w:tcW w:w="361" w:type="dxa"/>
          </w:tcPr>
          <w:p w14:paraId="5CA78A33" w14:textId="77777777" w:rsidR="000A25A9" w:rsidRDefault="000A25A9" w:rsidP="00FC05D2">
            <w:pPr>
              <w:pStyle w:val="TAC"/>
              <w:rPr>
                <w:noProof/>
              </w:rPr>
            </w:pPr>
            <w:r>
              <w:rPr>
                <w:noProof/>
              </w:rPr>
              <w:t>C</w:t>
            </w:r>
          </w:p>
        </w:tc>
        <w:tc>
          <w:tcPr>
            <w:tcW w:w="1170" w:type="dxa"/>
            <w:gridSpan w:val="2"/>
          </w:tcPr>
          <w:p w14:paraId="226DA850" w14:textId="77777777" w:rsidR="000A25A9" w:rsidRDefault="000A25A9" w:rsidP="00FC05D2">
            <w:pPr>
              <w:pStyle w:val="TAC"/>
              <w:rPr>
                <w:noProof/>
              </w:rPr>
            </w:pPr>
            <w:r>
              <w:rPr>
                <w:noProof/>
              </w:rPr>
              <w:t>0..1</w:t>
            </w:r>
          </w:p>
        </w:tc>
        <w:tc>
          <w:tcPr>
            <w:tcW w:w="3059" w:type="dxa"/>
            <w:gridSpan w:val="2"/>
          </w:tcPr>
          <w:p w14:paraId="63DEBA1C" w14:textId="77777777" w:rsidR="000A25A9" w:rsidRDefault="000A25A9" w:rsidP="00FC05D2">
            <w:pPr>
              <w:pStyle w:val="TAL"/>
              <w:rPr>
                <w:noProof/>
              </w:rPr>
            </w:pPr>
            <w:r>
              <w:rPr>
                <w:noProof/>
                <w:lang w:eastAsia="zh-CN"/>
              </w:rPr>
              <w:t>The estimated maximum waiting time for d</w:t>
            </w:r>
            <w:r>
              <w:t>ownlink data delivery. Shall be included for event "</w:t>
            </w:r>
            <w:r>
              <w:rPr>
                <w:rFonts w:ascii="Times New Roman" w:eastAsia="DengXian" w:hAnsi="Times New Roman"/>
                <w:noProof/>
                <w:sz w:val="20"/>
              </w:rPr>
              <w:t>DDDS</w:t>
            </w:r>
            <w:r>
              <w:t>" with status "BUFFERED".</w:t>
            </w:r>
          </w:p>
        </w:tc>
        <w:tc>
          <w:tcPr>
            <w:tcW w:w="1781" w:type="dxa"/>
            <w:gridSpan w:val="2"/>
          </w:tcPr>
          <w:p w14:paraId="7296B516" w14:textId="77777777" w:rsidR="000A25A9" w:rsidRDefault="000A25A9" w:rsidP="00FC05D2">
            <w:pPr>
              <w:pStyle w:val="TAL"/>
              <w:rPr>
                <w:rFonts w:cs="Arial"/>
                <w:noProof/>
                <w:szCs w:val="18"/>
              </w:rPr>
            </w:pPr>
            <w:r>
              <w:rPr>
                <w:rFonts w:eastAsia="DengXian"/>
                <w:noProof/>
              </w:rPr>
              <w:t>DownlinkDataDeliveryStatus</w:t>
            </w:r>
          </w:p>
        </w:tc>
      </w:tr>
      <w:tr w:rsidR="000A25A9" w14:paraId="260FA65A" w14:textId="77777777" w:rsidTr="00FC05D2">
        <w:trPr>
          <w:gridAfter w:val="1"/>
          <w:wAfter w:w="525" w:type="dxa"/>
          <w:jc w:val="center"/>
        </w:trPr>
        <w:tc>
          <w:tcPr>
            <w:tcW w:w="1612" w:type="dxa"/>
            <w:gridSpan w:val="2"/>
          </w:tcPr>
          <w:p w14:paraId="20B33AB5" w14:textId="77777777" w:rsidR="000A25A9" w:rsidRDefault="000A25A9" w:rsidP="00FC05D2">
            <w:pPr>
              <w:pStyle w:val="TAL"/>
              <w:rPr>
                <w:noProof/>
                <w:lang w:eastAsia="zh-CN"/>
              </w:rPr>
            </w:pPr>
            <w:r>
              <w:rPr>
                <w:noProof/>
              </w:rPr>
              <w:t>dddTraDescriptor</w:t>
            </w:r>
          </w:p>
        </w:tc>
        <w:tc>
          <w:tcPr>
            <w:tcW w:w="1924" w:type="dxa"/>
            <w:gridSpan w:val="2"/>
          </w:tcPr>
          <w:p w14:paraId="16DFE7DB" w14:textId="77777777" w:rsidR="000A25A9" w:rsidRDefault="000A25A9" w:rsidP="00FC05D2">
            <w:pPr>
              <w:pStyle w:val="TAL"/>
              <w:rPr>
                <w:noProof/>
              </w:rPr>
            </w:pPr>
            <w:r>
              <w:rPr>
                <w:noProof/>
              </w:rPr>
              <w:t>DddTrafficDescriptor</w:t>
            </w:r>
          </w:p>
        </w:tc>
        <w:tc>
          <w:tcPr>
            <w:tcW w:w="361" w:type="dxa"/>
          </w:tcPr>
          <w:p w14:paraId="26CE7595" w14:textId="77777777" w:rsidR="000A25A9" w:rsidRDefault="000A25A9" w:rsidP="00FC05D2">
            <w:pPr>
              <w:pStyle w:val="TAC"/>
              <w:rPr>
                <w:noProof/>
              </w:rPr>
            </w:pPr>
            <w:r>
              <w:rPr>
                <w:rFonts w:hint="eastAsia"/>
                <w:noProof/>
                <w:lang w:eastAsia="zh-CN"/>
              </w:rPr>
              <w:t>C</w:t>
            </w:r>
          </w:p>
        </w:tc>
        <w:tc>
          <w:tcPr>
            <w:tcW w:w="1171" w:type="dxa"/>
            <w:gridSpan w:val="3"/>
          </w:tcPr>
          <w:p w14:paraId="5981915F" w14:textId="77777777" w:rsidR="000A25A9" w:rsidRDefault="000A25A9" w:rsidP="00FC05D2">
            <w:pPr>
              <w:pStyle w:val="TAC"/>
              <w:rPr>
                <w:noProof/>
              </w:rPr>
            </w:pPr>
            <w:r>
              <w:rPr>
                <w:noProof/>
                <w:lang w:eastAsia="zh-CN"/>
              </w:rPr>
              <w:t>0..1</w:t>
            </w:r>
          </w:p>
        </w:tc>
        <w:tc>
          <w:tcPr>
            <w:tcW w:w="3059" w:type="dxa"/>
            <w:gridSpan w:val="2"/>
          </w:tcPr>
          <w:p w14:paraId="5AB2C4D9" w14:textId="77777777" w:rsidR="000A25A9" w:rsidRDefault="000A25A9" w:rsidP="00FC05D2">
            <w:pPr>
              <w:pStyle w:val="TAL"/>
              <w:rPr>
                <w:noProof/>
                <w:lang w:eastAsia="zh-CN"/>
              </w:rPr>
            </w:pPr>
            <w:r>
              <w:rPr>
                <w:noProof/>
                <w:lang w:eastAsia="zh-CN"/>
              </w:rPr>
              <w:t>The downlink data descriptor impacted by d</w:t>
            </w:r>
            <w:r>
              <w:t>ownlink data delivery status change. Shall be included for event "</w:t>
            </w:r>
            <w:r>
              <w:rPr>
                <w:rFonts w:ascii="Times New Roman" w:eastAsia="DengXian" w:hAnsi="Times New Roman"/>
                <w:noProof/>
                <w:sz w:val="20"/>
              </w:rPr>
              <w:t>DDDS</w:t>
            </w:r>
            <w:r>
              <w:t>".</w:t>
            </w:r>
          </w:p>
        </w:tc>
        <w:tc>
          <w:tcPr>
            <w:tcW w:w="1782" w:type="dxa"/>
            <w:gridSpan w:val="2"/>
          </w:tcPr>
          <w:p w14:paraId="1736A2C9" w14:textId="77777777" w:rsidR="000A25A9" w:rsidRDefault="000A25A9" w:rsidP="00FC05D2">
            <w:pPr>
              <w:pStyle w:val="TAL"/>
              <w:rPr>
                <w:rFonts w:eastAsia="DengXian"/>
                <w:noProof/>
              </w:rPr>
            </w:pPr>
            <w:r>
              <w:rPr>
                <w:rFonts w:eastAsia="DengXian"/>
                <w:noProof/>
              </w:rPr>
              <w:t>DownlinkDataDeliveryStatus</w:t>
            </w:r>
          </w:p>
        </w:tc>
      </w:tr>
      <w:tr w:rsidR="000A25A9" w14:paraId="5AEF2121" w14:textId="77777777" w:rsidTr="00FC05D2">
        <w:trPr>
          <w:gridBefore w:val="1"/>
          <w:wBefore w:w="525" w:type="dxa"/>
          <w:jc w:val="center"/>
        </w:trPr>
        <w:tc>
          <w:tcPr>
            <w:tcW w:w="1613" w:type="dxa"/>
            <w:gridSpan w:val="2"/>
          </w:tcPr>
          <w:p w14:paraId="416DA06A" w14:textId="77777777" w:rsidR="000A25A9" w:rsidRDefault="000A25A9" w:rsidP="00FC05D2">
            <w:pPr>
              <w:pStyle w:val="TAL"/>
              <w:rPr>
                <w:noProof/>
                <w:lang w:eastAsia="zh-CN"/>
              </w:rPr>
            </w:pPr>
            <w:r>
              <w:t>commFailure</w:t>
            </w:r>
          </w:p>
        </w:tc>
        <w:tc>
          <w:tcPr>
            <w:tcW w:w="1925" w:type="dxa"/>
            <w:gridSpan w:val="3"/>
          </w:tcPr>
          <w:p w14:paraId="25AFD48E" w14:textId="77777777" w:rsidR="000A25A9" w:rsidRDefault="000A25A9" w:rsidP="00FC05D2">
            <w:pPr>
              <w:pStyle w:val="TAL"/>
              <w:rPr>
                <w:noProof/>
              </w:rPr>
            </w:pPr>
            <w:r>
              <w:t>CommunicationFailure</w:t>
            </w:r>
          </w:p>
        </w:tc>
        <w:tc>
          <w:tcPr>
            <w:tcW w:w="361" w:type="dxa"/>
          </w:tcPr>
          <w:p w14:paraId="657A2174" w14:textId="77777777" w:rsidR="000A25A9" w:rsidRDefault="000A25A9" w:rsidP="00FC05D2">
            <w:pPr>
              <w:pStyle w:val="TAC"/>
              <w:rPr>
                <w:noProof/>
              </w:rPr>
            </w:pPr>
            <w:r>
              <w:t>C</w:t>
            </w:r>
          </w:p>
        </w:tc>
        <w:tc>
          <w:tcPr>
            <w:tcW w:w="1170" w:type="dxa"/>
            <w:gridSpan w:val="2"/>
          </w:tcPr>
          <w:p w14:paraId="19623F20" w14:textId="77777777" w:rsidR="000A25A9" w:rsidRDefault="000A25A9" w:rsidP="00FC05D2">
            <w:pPr>
              <w:pStyle w:val="TAC"/>
              <w:rPr>
                <w:noProof/>
              </w:rPr>
            </w:pPr>
            <w:r>
              <w:t>0..1</w:t>
            </w:r>
          </w:p>
        </w:tc>
        <w:tc>
          <w:tcPr>
            <w:tcW w:w="3059" w:type="dxa"/>
            <w:gridSpan w:val="2"/>
          </w:tcPr>
          <w:p w14:paraId="691C7C40" w14:textId="77777777" w:rsidR="000A25A9" w:rsidRDefault="000A25A9" w:rsidP="00FC05D2">
            <w:pPr>
              <w:pStyle w:val="TAL"/>
              <w:rPr>
                <w:noProof/>
                <w:lang w:eastAsia="zh-CN"/>
              </w:rPr>
            </w:pPr>
            <w:r>
              <w:rPr>
                <w:rFonts w:cs="Arial"/>
                <w:szCs w:val="18"/>
              </w:rPr>
              <w:t xml:space="preserve">Describes the communication failure cause for the UE. Shall be included for event </w:t>
            </w:r>
            <w:r>
              <w:t>"COMM_FAIL".</w:t>
            </w:r>
          </w:p>
        </w:tc>
        <w:tc>
          <w:tcPr>
            <w:tcW w:w="1781" w:type="dxa"/>
            <w:gridSpan w:val="2"/>
          </w:tcPr>
          <w:p w14:paraId="04D783FD" w14:textId="77777777" w:rsidR="000A25A9" w:rsidRDefault="000A25A9" w:rsidP="00FC05D2">
            <w:pPr>
              <w:pStyle w:val="TAL"/>
              <w:rPr>
                <w:noProof/>
              </w:rPr>
            </w:pPr>
            <w:r>
              <w:rPr>
                <w:noProof/>
              </w:rPr>
              <w:t>CommunicationFailure</w:t>
            </w:r>
          </w:p>
        </w:tc>
      </w:tr>
      <w:tr w:rsidR="000A25A9" w14:paraId="2F0D20F1" w14:textId="77777777" w:rsidTr="00FC05D2">
        <w:trPr>
          <w:gridBefore w:val="1"/>
          <w:wBefore w:w="525" w:type="dxa"/>
          <w:jc w:val="center"/>
        </w:trPr>
        <w:tc>
          <w:tcPr>
            <w:tcW w:w="1613" w:type="dxa"/>
            <w:gridSpan w:val="2"/>
          </w:tcPr>
          <w:p w14:paraId="22D6CCE0" w14:textId="77777777" w:rsidR="000A25A9" w:rsidRDefault="000A25A9" w:rsidP="00FC05D2">
            <w:pPr>
              <w:pStyle w:val="TAL"/>
            </w:pPr>
            <w:r>
              <w:t>ipv4Addr</w:t>
            </w:r>
          </w:p>
        </w:tc>
        <w:tc>
          <w:tcPr>
            <w:tcW w:w="1925" w:type="dxa"/>
            <w:gridSpan w:val="3"/>
          </w:tcPr>
          <w:p w14:paraId="257E77B5" w14:textId="77777777" w:rsidR="000A25A9" w:rsidRDefault="000A25A9" w:rsidP="00FC05D2">
            <w:pPr>
              <w:pStyle w:val="TAL"/>
            </w:pPr>
            <w:r>
              <w:t>Ipv4Addr</w:t>
            </w:r>
          </w:p>
        </w:tc>
        <w:tc>
          <w:tcPr>
            <w:tcW w:w="361" w:type="dxa"/>
          </w:tcPr>
          <w:p w14:paraId="7FC3156B" w14:textId="77777777" w:rsidR="000A25A9" w:rsidRDefault="000A25A9" w:rsidP="00FC05D2">
            <w:pPr>
              <w:pStyle w:val="TAC"/>
            </w:pPr>
            <w:r>
              <w:t>O</w:t>
            </w:r>
          </w:p>
        </w:tc>
        <w:tc>
          <w:tcPr>
            <w:tcW w:w="1170" w:type="dxa"/>
            <w:gridSpan w:val="2"/>
          </w:tcPr>
          <w:p w14:paraId="7A19B2B0" w14:textId="77777777" w:rsidR="000A25A9" w:rsidRDefault="000A25A9" w:rsidP="00FC05D2">
            <w:pPr>
              <w:pStyle w:val="TAC"/>
            </w:pPr>
            <w:r>
              <w:t>0..1</w:t>
            </w:r>
          </w:p>
        </w:tc>
        <w:tc>
          <w:tcPr>
            <w:tcW w:w="3059" w:type="dxa"/>
            <w:gridSpan w:val="2"/>
          </w:tcPr>
          <w:p w14:paraId="46E8FDDA" w14:textId="77777777" w:rsidR="000A25A9" w:rsidRDefault="000A25A9" w:rsidP="00FC05D2">
            <w:pPr>
              <w:pStyle w:val="TAL"/>
              <w:rPr>
                <w:rFonts w:cs="Arial"/>
                <w:szCs w:val="18"/>
              </w:rPr>
            </w:pPr>
            <w:r>
              <w:rPr>
                <w:noProof/>
              </w:rPr>
              <w:t>IPv4 address. May be included for event "PDU_SES_REL" or "PDU_SES_EST".</w:t>
            </w:r>
          </w:p>
        </w:tc>
        <w:tc>
          <w:tcPr>
            <w:tcW w:w="1781" w:type="dxa"/>
            <w:gridSpan w:val="2"/>
          </w:tcPr>
          <w:p w14:paraId="735F6E08" w14:textId="77777777" w:rsidR="000A25A9" w:rsidRDefault="000A25A9" w:rsidP="00FC05D2">
            <w:pPr>
              <w:pStyle w:val="TAL"/>
              <w:rPr>
                <w:noProof/>
              </w:rPr>
            </w:pPr>
            <w:r>
              <w:t>PduSessionStatus</w:t>
            </w:r>
          </w:p>
        </w:tc>
      </w:tr>
      <w:tr w:rsidR="000A25A9" w14:paraId="50311065" w14:textId="77777777" w:rsidTr="00FC05D2">
        <w:trPr>
          <w:gridBefore w:val="1"/>
          <w:wBefore w:w="525" w:type="dxa"/>
          <w:jc w:val="center"/>
        </w:trPr>
        <w:tc>
          <w:tcPr>
            <w:tcW w:w="1613" w:type="dxa"/>
            <w:gridSpan w:val="2"/>
          </w:tcPr>
          <w:p w14:paraId="25B59718" w14:textId="77777777" w:rsidR="000A25A9" w:rsidRDefault="000A25A9" w:rsidP="00FC05D2">
            <w:pPr>
              <w:pStyle w:val="TAL"/>
            </w:pPr>
            <w:r>
              <w:t>ipv6Prefixes</w:t>
            </w:r>
          </w:p>
        </w:tc>
        <w:tc>
          <w:tcPr>
            <w:tcW w:w="1925" w:type="dxa"/>
            <w:gridSpan w:val="3"/>
          </w:tcPr>
          <w:p w14:paraId="42722984" w14:textId="77777777" w:rsidR="000A25A9" w:rsidRDefault="000A25A9" w:rsidP="00FC05D2">
            <w:pPr>
              <w:pStyle w:val="TAL"/>
            </w:pPr>
            <w:r>
              <w:t>array(Ipv6Prefix)</w:t>
            </w:r>
          </w:p>
        </w:tc>
        <w:tc>
          <w:tcPr>
            <w:tcW w:w="361" w:type="dxa"/>
          </w:tcPr>
          <w:p w14:paraId="30AF96D4" w14:textId="77777777" w:rsidR="000A25A9" w:rsidRDefault="000A25A9" w:rsidP="00FC05D2">
            <w:pPr>
              <w:pStyle w:val="TAC"/>
            </w:pPr>
            <w:r>
              <w:t>O</w:t>
            </w:r>
          </w:p>
        </w:tc>
        <w:tc>
          <w:tcPr>
            <w:tcW w:w="1170" w:type="dxa"/>
            <w:gridSpan w:val="2"/>
          </w:tcPr>
          <w:p w14:paraId="5B3A0FBE" w14:textId="77777777" w:rsidR="000A25A9" w:rsidRDefault="000A25A9" w:rsidP="00FC05D2">
            <w:pPr>
              <w:pStyle w:val="TAC"/>
            </w:pPr>
            <w:r>
              <w:t>1..N</w:t>
            </w:r>
          </w:p>
        </w:tc>
        <w:tc>
          <w:tcPr>
            <w:tcW w:w="3059" w:type="dxa"/>
            <w:gridSpan w:val="2"/>
          </w:tcPr>
          <w:p w14:paraId="5D7AC5DC" w14:textId="77777777" w:rsidR="000A25A9" w:rsidRDefault="000A25A9" w:rsidP="00FC05D2">
            <w:pPr>
              <w:pStyle w:val="TAL"/>
              <w:rPr>
                <w:noProof/>
              </w:rPr>
            </w:pPr>
            <w:r>
              <w:rPr>
                <w:noProof/>
              </w:rPr>
              <w:t>IPv6 prefixes. May be included for event "PDU_SES_REL" or "PDU_SES_EST". (NOTE 3)</w:t>
            </w:r>
          </w:p>
        </w:tc>
        <w:tc>
          <w:tcPr>
            <w:tcW w:w="1781" w:type="dxa"/>
            <w:gridSpan w:val="2"/>
          </w:tcPr>
          <w:p w14:paraId="4A0580F5" w14:textId="77777777" w:rsidR="000A25A9" w:rsidRDefault="000A25A9" w:rsidP="00FC05D2">
            <w:pPr>
              <w:pStyle w:val="TAL"/>
            </w:pPr>
            <w:r>
              <w:t>PduSessionStatus</w:t>
            </w:r>
          </w:p>
        </w:tc>
      </w:tr>
      <w:tr w:rsidR="000A25A9" w14:paraId="53CB2996" w14:textId="77777777" w:rsidTr="00FC05D2">
        <w:trPr>
          <w:gridBefore w:val="1"/>
          <w:wBefore w:w="525" w:type="dxa"/>
          <w:jc w:val="center"/>
        </w:trPr>
        <w:tc>
          <w:tcPr>
            <w:tcW w:w="1613" w:type="dxa"/>
            <w:gridSpan w:val="2"/>
          </w:tcPr>
          <w:p w14:paraId="054EC0EC" w14:textId="77777777" w:rsidR="000A25A9" w:rsidRDefault="000A25A9" w:rsidP="00FC05D2">
            <w:pPr>
              <w:pStyle w:val="TAL"/>
            </w:pPr>
            <w:r>
              <w:t>ipv6Addrs</w:t>
            </w:r>
          </w:p>
        </w:tc>
        <w:tc>
          <w:tcPr>
            <w:tcW w:w="1925" w:type="dxa"/>
            <w:gridSpan w:val="3"/>
          </w:tcPr>
          <w:p w14:paraId="394BC320" w14:textId="77777777" w:rsidR="000A25A9" w:rsidRDefault="000A25A9" w:rsidP="00FC05D2">
            <w:pPr>
              <w:pStyle w:val="TAL"/>
            </w:pPr>
            <w:r>
              <w:t>array(Ipv6Addr)</w:t>
            </w:r>
          </w:p>
        </w:tc>
        <w:tc>
          <w:tcPr>
            <w:tcW w:w="361" w:type="dxa"/>
          </w:tcPr>
          <w:p w14:paraId="2A896E9B" w14:textId="77777777" w:rsidR="000A25A9" w:rsidRDefault="000A25A9" w:rsidP="00FC05D2">
            <w:pPr>
              <w:pStyle w:val="TAC"/>
            </w:pPr>
            <w:r>
              <w:t>O</w:t>
            </w:r>
          </w:p>
        </w:tc>
        <w:tc>
          <w:tcPr>
            <w:tcW w:w="1170" w:type="dxa"/>
            <w:gridSpan w:val="2"/>
          </w:tcPr>
          <w:p w14:paraId="7564EAD3" w14:textId="77777777" w:rsidR="000A25A9" w:rsidRDefault="000A25A9" w:rsidP="00FC05D2">
            <w:pPr>
              <w:pStyle w:val="TAC"/>
            </w:pPr>
            <w:r>
              <w:t>1..N</w:t>
            </w:r>
          </w:p>
        </w:tc>
        <w:tc>
          <w:tcPr>
            <w:tcW w:w="3059" w:type="dxa"/>
            <w:gridSpan w:val="2"/>
          </w:tcPr>
          <w:p w14:paraId="3B919B89" w14:textId="77777777" w:rsidR="000A25A9" w:rsidRDefault="000A25A9" w:rsidP="00FC05D2">
            <w:pPr>
              <w:pStyle w:val="TAL"/>
              <w:rPr>
                <w:noProof/>
              </w:rPr>
            </w:pPr>
            <w:r>
              <w:rPr>
                <w:noProof/>
              </w:rPr>
              <w:t>IPv6 addresses. May be included for event "PDU_SES_REL" or "PDU_SES_EST". (NOTE 3)</w:t>
            </w:r>
          </w:p>
        </w:tc>
        <w:tc>
          <w:tcPr>
            <w:tcW w:w="1781" w:type="dxa"/>
            <w:gridSpan w:val="2"/>
          </w:tcPr>
          <w:p w14:paraId="5C08AC69" w14:textId="77777777" w:rsidR="000A25A9" w:rsidRDefault="000A25A9" w:rsidP="00FC05D2">
            <w:pPr>
              <w:pStyle w:val="TAL"/>
            </w:pPr>
            <w:r>
              <w:t>PduSessionStatus</w:t>
            </w:r>
          </w:p>
        </w:tc>
      </w:tr>
      <w:tr w:rsidR="000A25A9" w14:paraId="36D8764D" w14:textId="77777777" w:rsidTr="00FC05D2">
        <w:trPr>
          <w:gridBefore w:val="1"/>
          <w:wBefore w:w="525" w:type="dxa"/>
          <w:jc w:val="center"/>
        </w:trPr>
        <w:tc>
          <w:tcPr>
            <w:tcW w:w="1613" w:type="dxa"/>
            <w:gridSpan w:val="2"/>
          </w:tcPr>
          <w:p w14:paraId="3407397B" w14:textId="77777777" w:rsidR="000A25A9" w:rsidRDefault="000A25A9" w:rsidP="00FC05D2">
            <w:pPr>
              <w:pStyle w:val="TAL"/>
            </w:pPr>
            <w:r>
              <w:t>pduSessType</w:t>
            </w:r>
          </w:p>
        </w:tc>
        <w:tc>
          <w:tcPr>
            <w:tcW w:w="1925" w:type="dxa"/>
            <w:gridSpan w:val="3"/>
          </w:tcPr>
          <w:p w14:paraId="1435034C" w14:textId="77777777" w:rsidR="000A25A9" w:rsidRDefault="000A25A9" w:rsidP="00FC05D2">
            <w:pPr>
              <w:pStyle w:val="TAL"/>
            </w:pPr>
            <w:r>
              <w:t>Pdu</w:t>
            </w:r>
            <w:r>
              <w:rPr>
                <w:rFonts w:hint="eastAsia"/>
                <w:lang w:eastAsia="zh-CN"/>
              </w:rPr>
              <w:t>Session</w:t>
            </w:r>
            <w:r>
              <w:t>Type</w:t>
            </w:r>
          </w:p>
        </w:tc>
        <w:tc>
          <w:tcPr>
            <w:tcW w:w="361" w:type="dxa"/>
          </w:tcPr>
          <w:p w14:paraId="50CC2565" w14:textId="77777777" w:rsidR="000A25A9" w:rsidRDefault="000A25A9" w:rsidP="00FC05D2">
            <w:pPr>
              <w:pStyle w:val="TAC"/>
            </w:pPr>
            <w:r>
              <w:t>C</w:t>
            </w:r>
          </w:p>
        </w:tc>
        <w:tc>
          <w:tcPr>
            <w:tcW w:w="1170" w:type="dxa"/>
            <w:gridSpan w:val="2"/>
          </w:tcPr>
          <w:p w14:paraId="42C362AA" w14:textId="77777777" w:rsidR="000A25A9" w:rsidRDefault="000A25A9" w:rsidP="00FC05D2">
            <w:pPr>
              <w:pStyle w:val="TAC"/>
            </w:pPr>
            <w:r>
              <w:t>0..1</w:t>
            </w:r>
          </w:p>
        </w:tc>
        <w:tc>
          <w:tcPr>
            <w:tcW w:w="3059" w:type="dxa"/>
            <w:gridSpan w:val="2"/>
          </w:tcPr>
          <w:p w14:paraId="5CACFED4" w14:textId="77777777" w:rsidR="000A25A9" w:rsidRDefault="000A25A9" w:rsidP="00FC05D2">
            <w:pPr>
              <w:pStyle w:val="TAL"/>
              <w:rPr>
                <w:noProof/>
              </w:rPr>
            </w:pPr>
            <w:r>
              <w:rPr>
                <w:noProof/>
              </w:rPr>
              <w:t>PDU session type. Shall be included if the PduSessionStatus or PduSessionInfo feature is supported. (NOTE 8)</w:t>
            </w:r>
          </w:p>
        </w:tc>
        <w:tc>
          <w:tcPr>
            <w:tcW w:w="1781" w:type="dxa"/>
            <w:gridSpan w:val="2"/>
          </w:tcPr>
          <w:p w14:paraId="73B8FA82" w14:textId="77777777" w:rsidR="000A25A9" w:rsidRDefault="000A25A9" w:rsidP="00FC05D2">
            <w:pPr>
              <w:pStyle w:val="TAL"/>
            </w:pPr>
            <w:r>
              <w:t>PduSessionStatus</w:t>
            </w:r>
          </w:p>
          <w:p w14:paraId="1A6F31DC" w14:textId="77777777" w:rsidR="000A25A9" w:rsidRDefault="000A25A9" w:rsidP="00FC05D2">
            <w:pPr>
              <w:pStyle w:val="TAL"/>
            </w:pPr>
            <w:r>
              <w:t>PduSessionInfo</w:t>
            </w:r>
          </w:p>
        </w:tc>
      </w:tr>
      <w:tr w:rsidR="000A25A9" w14:paraId="1D144A1B" w14:textId="77777777" w:rsidTr="00FC05D2">
        <w:trPr>
          <w:gridBefore w:val="1"/>
          <w:wBefore w:w="525" w:type="dxa"/>
          <w:jc w:val="center"/>
        </w:trPr>
        <w:tc>
          <w:tcPr>
            <w:tcW w:w="1613" w:type="dxa"/>
            <w:gridSpan w:val="2"/>
          </w:tcPr>
          <w:p w14:paraId="293F3659" w14:textId="77777777" w:rsidR="000A25A9" w:rsidRDefault="000A25A9" w:rsidP="00FC05D2">
            <w:pPr>
              <w:pStyle w:val="TAL"/>
            </w:pPr>
            <w:r>
              <w:t>sscMode</w:t>
            </w:r>
          </w:p>
        </w:tc>
        <w:tc>
          <w:tcPr>
            <w:tcW w:w="1925" w:type="dxa"/>
            <w:gridSpan w:val="3"/>
          </w:tcPr>
          <w:p w14:paraId="7914CE05" w14:textId="77777777" w:rsidR="000A25A9" w:rsidRDefault="000A25A9" w:rsidP="00FC05D2">
            <w:pPr>
              <w:pStyle w:val="TAL"/>
            </w:pPr>
            <w:r>
              <w:t>SscMode</w:t>
            </w:r>
          </w:p>
        </w:tc>
        <w:tc>
          <w:tcPr>
            <w:tcW w:w="361" w:type="dxa"/>
          </w:tcPr>
          <w:p w14:paraId="2E307FEB" w14:textId="77777777" w:rsidR="000A25A9" w:rsidRDefault="000A25A9" w:rsidP="00FC05D2">
            <w:pPr>
              <w:pStyle w:val="TAC"/>
            </w:pPr>
            <w:r>
              <w:t>O</w:t>
            </w:r>
          </w:p>
        </w:tc>
        <w:tc>
          <w:tcPr>
            <w:tcW w:w="1170" w:type="dxa"/>
            <w:gridSpan w:val="2"/>
          </w:tcPr>
          <w:p w14:paraId="15A815A4" w14:textId="77777777" w:rsidR="000A25A9" w:rsidRDefault="000A25A9" w:rsidP="00FC05D2">
            <w:pPr>
              <w:pStyle w:val="TAC"/>
            </w:pPr>
            <w:r>
              <w:t>0</w:t>
            </w:r>
            <w:r w:rsidRPr="00D165ED">
              <w:t>..</w:t>
            </w:r>
            <w:r>
              <w:t>1</w:t>
            </w:r>
          </w:p>
        </w:tc>
        <w:tc>
          <w:tcPr>
            <w:tcW w:w="3059" w:type="dxa"/>
            <w:gridSpan w:val="2"/>
          </w:tcPr>
          <w:p w14:paraId="6C53020D" w14:textId="77777777" w:rsidR="000A25A9" w:rsidRDefault="000A25A9" w:rsidP="00FC05D2">
            <w:pPr>
              <w:pStyle w:val="TAL"/>
              <w:rPr>
                <w:noProof/>
              </w:rPr>
            </w:pPr>
            <w:r w:rsidRPr="000A2FF1">
              <w:rPr>
                <w:noProof/>
              </w:rPr>
              <w:t>Represents the SSC mode of the PDU Session.</w:t>
            </w:r>
            <w:r>
              <w:rPr>
                <w:noProof/>
              </w:rPr>
              <w:t xml:space="preserve"> </w:t>
            </w:r>
            <w:r w:rsidRPr="006645C7">
              <w:rPr>
                <w:noProof/>
              </w:rPr>
              <w:t>It may be included for event</w:t>
            </w:r>
            <w:r>
              <w:rPr>
                <w:noProof/>
              </w:rPr>
              <w:t>s</w:t>
            </w:r>
            <w:r w:rsidRPr="006645C7">
              <w:rPr>
                <w:noProof/>
              </w:rPr>
              <w:t xml:space="preserve"> "QFI_ALLOC"</w:t>
            </w:r>
            <w:r>
              <w:rPr>
                <w:noProof/>
              </w:rPr>
              <w:t>, "QFI_DEALLOCATION", and "QOS_FLOW_CHANGE".</w:t>
            </w:r>
          </w:p>
          <w:p w14:paraId="4782A5E2" w14:textId="77777777" w:rsidR="000A25A9" w:rsidRDefault="000A25A9" w:rsidP="00FC05D2">
            <w:pPr>
              <w:pStyle w:val="TAL"/>
              <w:rPr>
                <w:noProof/>
              </w:rPr>
            </w:pPr>
            <w:r>
              <w:rPr>
                <w:noProof/>
              </w:rPr>
              <w:t>(NOTE 8)</w:t>
            </w:r>
          </w:p>
        </w:tc>
        <w:tc>
          <w:tcPr>
            <w:tcW w:w="1781" w:type="dxa"/>
            <w:gridSpan w:val="2"/>
          </w:tcPr>
          <w:p w14:paraId="7A229DFF" w14:textId="77777777" w:rsidR="000A25A9" w:rsidRDefault="000A25A9" w:rsidP="00FC05D2">
            <w:pPr>
              <w:pStyle w:val="TAL"/>
            </w:pPr>
            <w:r>
              <w:t>PduSessionInfo</w:t>
            </w:r>
          </w:p>
        </w:tc>
      </w:tr>
      <w:tr w:rsidR="000A25A9" w14:paraId="18BB2450" w14:textId="77777777" w:rsidTr="00FC05D2">
        <w:trPr>
          <w:gridBefore w:val="1"/>
          <w:wBefore w:w="525" w:type="dxa"/>
          <w:jc w:val="center"/>
        </w:trPr>
        <w:tc>
          <w:tcPr>
            <w:tcW w:w="1613" w:type="dxa"/>
            <w:gridSpan w:val="2"/>
          </w:tcPr>
          <w:p w14:paraId="2E6BBB10" w14:textId="77777777" w:rsidR="000A25A9" w:rsidRDefault="000A25A9" w:rsidP="00FC05D2">
            <w:pPr>
              <w:pStyle w:val="TAL"/>
            </w:pPr>
            <w:r>
              <w:t>qfi</w:t>
            </w:r>
          </w:p>
        </w:tc>
        <w:tc>
          <w:tcPr>
            <w:tcW w:w="1925" w:type="dxa"/>
            <w:gridSpan w:val="3"/>
          </w:tcPr>
          <w:p w14:paraId="75F412B3" w14:textId="77777777" w:rsidR="000A25A9" w:rsidRDefault="000A25A9" w:rsidP="00FC05D2">
            <w:pPr>
              <w:pStyle w:val="TAL"/>
            </w:pPr>
            <w:r>
              <w:t>Qfi</w:t>
            </w:r>
          </w:p>
        </w:tc>
        <w:tc>
          <w:tcPr>
            <w:tcW w:w="361" w:type="dxa"/>
          </w:tcPr>
          <w:p w14:paraId="2F7E5E94" w14:textId="77777777" w:rsidR="000A25A9" w:rsidRDefault="000A25A9" w:rsidP="00FC05D2">
            <w:pPr>
              <w:pStyle w:val="TAC"/>
            </w:pPr>
            <w:r>
              <w:t>C</w:t>
            </w:r>
          </w:p>
        </w:tc>
        <w:tc>
          <w:tcPr>
            <w:tcW w:w="1170" w:type="dxa"/>
            <w:gridSpan w:val="2"/>
          </w:tcPr>
          <w:p w14:paraId="1DFF2FDB" w14:textId="77777777" w:rsidR="000A25A9" w:rsidRDefault="000A25A9" w:rsidP="00FC05D2">
            <w:pPr>
              <w:pStyle w:val="TAC"/>
            </w:pPr>
            <w:r>
              <w:t>0..1</w:t>
            </w:r>
          </w:p>
        </w:tc>
        <w:tc>
          <w:tcPr>
            <w:tcW w:w="3059" w:type="dxa"/>
            <w:gridSpan w:val="2"/>
          </w:tcPr>
          <w:p w14:paraId="61DBA119" w14:textId="77777777" w:rsidR="000A25A9" w:rsidRDefault="000A25A9" w:rsidP="00FC05D2">
            <w:pPr>
              <w:pStyle w:val="TAL"/>
            </w:pPr>
            <w:r>
              <w:rPr>
                <w:rFonts w:cs="Arial"/>
                <w:szCs w:val="18"/>
              </w:rPr>
              <w:t xml:space="preserve">QoS flow identifier. May be included for events </w:t>
            </w:r>
            <w:r>
              <w:t>"QFI_ALLOC"</w:t>
            </w:r>
            <w:r>
              <w:rPr>
                <w:noProof/>
              </w:rPr>
              <w:t>, "QFI_DEALLOCATION", and "QOS_FLOW_CHANGE"</w:t>
            </w:r>
            <w:r>
              <w:t>.</w:t>
            </w:r>
          </w:p>
          <w:p w14:paraId="41C0334B" w14:textId="77777777" w:rsidR="000A25A9" w:rsidRDefault="000A25A9" w:rsidP="00FC05D2">
            <w:pPr>
              <w:pStyle w:val="TAL"/>
              <w:rPr>
                <w:rFonts w:cs="Arial"/>
                <w:szCs w:val="18"/>
              </w:rPr>
            </w:pPr>
            <w:r w:rsidRPr="00794258">
              <w:rPr>
                <w:rFonts w:cs="Arial"/>
                <w:szCs w:val="18"/>
                <w:lang w:eastAsia="zh-CN"/>
              </w:rPr>
              <w:t>(NOTE</w:t>
            </w:r>
            <w:r>
              <w:rPr>
                <w:rFonts w:cs="Arial"/>
                <w:szCs w:val="18"/>
                <w:lang w:eastAsia="zh-CN"/>
              </w:rPr>
              <w:t> 12</w:t>
            </w:r>
            <w:r w:rsidRPr="00794258">
              <w:rPr>
                <w:rFonts w:cs="Arial"/>
                <w:szCs w:val="18"/>
                <w:lang w:eastAsia="zh-CN"/>
              </w:rPr>
              <w:t>)</w:t>
            </w:r>
          </w:p>
        </w:tc>
        <w:tc>
          <w:tcPr>
            <w:tcW w:w="1781" w:type="dxa"/>
            <w:gridSpan w:val="2"/>
          </w:tcPr>
          <w:p w14:paraId="057C9DB7" w14:textId="77777777" w:rsidR="000A25A9" w:rsidRDefault="000A25A9" w:rsidP="00FC05D2">
            <w:pPr>
              <w:pStyle w:val="TAL"/>
              <w:rPr>
                <w:noProof/>
              </w:rPr>
            </w:pPr>
            <w:r>
              <w:rPr>
                <w:noProof/>
              </w:rPr>
              <w:t>QfiAllocation</w:t>
            </w:r>
          </w:p>
        </w:tc>
      </w:tr>
      <w:tr w:rsidR="000A25A9" w14:paraId="407F1E33" w14:textId="77777777" w:rsidTr="00FC05D2">
        <w:trPr>
          <w:gridBefore w:val="1"/>
          <w:wBefore w:w="525" w:type="dxa"/>
          <w:jc w:val="center"/>
        </w:trPr>
        <w:tc>
          <w:tcPr>
            <w:tcW w:w="1613" w:type="dxa"/>
            <w:gridSpan w:val="2"/>
          </w:tcPr>
          <w:p w14:paraId="5E6CD8B1" w14:textId="77777777" w:rsidR="000A25A9" w:rsidRDefault="000A25A9" w:rsidP="00FC05D2">
            <w:pPr>
              <w:pStyle w:val="TAL"/>
            </w:pPr>
            <w:r>
              <w:rPr>
                <w:noProof/>
              </w:rPr>
              <w:t>appId</w:t>
            </w:r>
          </w:p>
        </w:tc>
        <w:tc>
          <w:tcPr>
            <w:tcW w:w="1925" w:type="dxa"/>
            <w:gridSpan w:val="3"/>
          </w:tcPr>
          <w:p w14:paraId="10C1F105" w14:textId="77777777" w:rsidR="000A25A9" w:rsidRDefault="000A25A9" w:rsidP="00FC05D2">
            <w:pPr>
              <w:pStyle w:val="TAL"/>
            </w:pPr>
            <w:r>
              <w:t>ApplicationId</w:t>
            </w:r>
          </w:p>
        </w:tc>
        <w:tc>
          <w:tcPr>
            <w:tcW w:w="361" w:type="dxa"/>
          </w:tcPr>
          <w:p w14:paraId="7B4803CF" w14:textId="77777777" w:rsidR="000A25A9" w:rsidRDefault="000A25A9" w:rsidP="00FC05D2">
            <w:pPr>
              <w:pStyle w:val="TAC"/>
            </w:pPr>
            <w:r>
              <w:rPr>
                <w:noProof/>
              </w:rPr>
              <w:t>O</w:t>
            </w:r>
          </w:p>
        </w:tc>
        <w:tc>
          <w:tcPr>
            <w:tcW w:w="1170" w:type="dxa"/>
            <w:gridSpan w:val="2"/>
          </w:tcPr>
          <w:p w14:paraId="14C728D8" w14:textId="77777777" w:rsidR="000A25A9" w:rsidRDefault="000A25A9" w:rsidP="00FC05D2">
            <w:pPr>
              <w:pStyle w:val="TAC"/>
            </w:pPr>
            <w:r>
              <w:rPr>
                <w:noProof/>
              </w:rPr>
              <w:t>0..1</w:t>
            </w:r>
          </w:p>
        </w:tc>
        <w:tc>
          <w:tcPr>
            <w:tcW w:w="3059" w:type="dxa"/>
            <w:gridSpan w:val="2"/>
          </w:tcPr>
          <w:p w14:paraId="377697B3" w14:textId="77777777" w:rsidR="000A25A9" w:rsidRDefault="000A25A9" w:rsidP="00FC05D2">
            <w:pPr>
              <w:pStyle w:val="TAL"/>
              <w:rPr>
                <w:noProof/>
              </w:rPr>
            </w:pPr>
            <w:r>
              <w:rPr>
                <w:noProof/>
              </w:rPr>
              <w:t>Contains the application identifier. May be included for events "QFI_ALLOC", "QFI_DEALLOCATION", and "QOS_FLOW_CHANGE".</w:t>
            </w:r>
          </w:p>
          <w:p w14:paraId="5BA66E77" w14:textId="77777777" w:rsidR="000A25A9" w:rsidRDefault="000A25A9" w:rsidP="00FC05D2">
            <w:pPr>
              <w:pStyle w:val="TAL"/>
              <w:rPr>
                <w:rFonts w:cs="Arial"/>
                <w:szCs w:val="18"/>
              </w:rPr>
            </w:pPr>
            <w:r>
              <w:rPr>
                <w:noProof/>
              </w:rPr>
              <w:t>(NOTE 4) (NOTE 8)</w:t>
            </w:r>
          </w:p>
        </w:tc>
        <w:tc>
          <w:tcPr>
            <w:tcW w:w="1781" w:type="dxa"/>
            <w:gridSpan w:val="2"/>
          </w:tcPr>
          <w:p w14:paraId="1AE8AD2A" w14:textId="77777777" w:rsidR="000A25A9" w:rsidRDefault="000A25A9" w:rsidP="00FC05D2">
            <w:pPr>
              <w:pStyle w:val="TAL"/>
              <w:rPr>
                <w:noProof/>
              </w:rPr>
            </w:pPr>
            <w:r>
              <w:rPr>
                <w:noProof/>
              </w:rPr>
              <w:t>QfiAllocation</w:t>
            </w:r>
          </w:p>
          <w:p w14:paraId="6B47E73E" w14:textId="745A7A22" w:rsidR="00524F40" w:rsidRDefault="000A25A9" w:rsidP="00FC05D2">
            <w:pPr>
              <w:pStyle w:val="TAL"/>
              <w:rPr>
                <w:noProof/>
              </w:rPr>
            </w:pPr>
            <w:r>
              <w:t>PduSessionInfo</w:t>
            </w:r>
          </w:p>
        </w:tc>
      </w:tr>
      <w:tr w:rsidR="000A25A9" w14:paraId="70284ECE" w14:textId="77777777" w:rsidTr="00FC05D2">
        <w:trPr>
          <w:gridBefore w:val="1"/>
          <w:wBefore w:w="525" w:type="dxa"/>
          <w:jc w:val="center"/>
        </w:trPr>
        <w:tc>
          <w:tcPr>
            <w:tcW w:w="1613" w:type="dxa"/>
            <w:gridSpan w:val="2"/>
          </w:tcPr>
          <w:p w14:paraId="67B65AEC" w14:textId="77777777" w:rsidR="000A25A9" w:rsidRDefault="000A25A9" w:rsidP="00FC05D2">
            <w:pPr>
              <w:pStyle w:val="TAL"/>
              <w:rPr>
                <w:noProof/>
              </w:rPr>
            </w:pPr>
            <w:r>
              <w:rPr>
                <w:noProof/>
              </w:rPr>
              <w:lastRenderedPageBreak/>
              <w:t>ethFlowDescs</w:t>
            </w:r>
          </w:p>
        </w:tc>
        <w:tc>
          <w:tcPr>
            <w:tcW w:w="1925" w:type="dxa"/>
            <w:gridSpan w:val="3"/>
          </w:tcPr>
          <w:p w14:paraId="59CB0C1D" w14:textId="77777777" w:rsidR="000A25A9" w:rsidRDefault="000A25A9" w:rsidP="00FC05D2">
            <w:pPr>
              <w:pStyle w:val="TAL"/>
            </w:pPr>
            <w:r>
              <w:rPr>
                <w:noProof/>
              </w:rPr>
              <w:t>array(</w:t>
            </w:r>
            <w:r w:rsidRPr="00975969">
              <w:rPr>
                <w:noProof/>
              </w:rPr>
              <w:t>EthFlowDescription</w:t>
            </w:r>
            <w:r>
              <w:rPr>
                <w:noProof/>
              </w:rPr>
              <w:t>)</w:t>
            </w:r>
          </w:p>
        </w:tc>
        <w:tc>
          <w:tcPr>
            <w:tcW w:w="361" w:type="dxa"/>
          </w:tcPr>
          <w:p w14:paraId="5D9CA274" w14:textId="77777777" w:rsidR="000A25A9" w:rsidRDefault="000A25A9" w:rsidP="00FC05D2">
            <w:pPr>
              <w:pStyle w:val="TAC"/>
              <w:rPr>
                <w:noProof/>
              </w:rPr>
            </w:pPr>
            <w:r>
              <w:t>O</w:t>
            </w:r>
          </w:p>
        </w:tc>
        <w:tc>
          <w:tcPr>
            <w:tcW w:w="1170" w:type="dxa"/>
            <w:gridSpan w:val="2"/>
          </w:tcPr>
          <w:p w14:paraId="5D1127E3" w14:textId="77777777" w:rsidR="000A25A9" w:rsidRDefault="000A25A9" w:rsidP="00FC05D2">
            <w:pPr>
              <w:pStyle w:val="TAC"/>
              <w:rPr>
                <w:noProof/>
              </w:rPr>
            </w:pPr>
            <w:r>
              <w:t>1..N</w:t>
            </w:r>
          </w:p>
        </w:tc>
        <w:tc>
          <w:tcPr>
            <w:tcW w:w="3059" w:type="dxa"/>
            <w:gridSpan w:val="2"/>
          </w:tcPr>
          <w:p w14:paraId="3410A24C" w14:textId="189B05E2" w:rsidR="00F16216" w:rsidRDefault="000A25A9" w:rsidP="00FC05D2">
            <w:pPr>
              <w:pStyle w:val="TAL"/>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events "QFI_ALLOC",, "QFI_DEALLOCATION", and "QOS_FLOW_CHANGE" when the description of the Ethernet traffic requires multiple UL and/or DL flows.</w:t>
            </w:r>
          </w:p>
          <w:p w14:paraId="467AF9D1" w14:textId="77777777" w:rsidR="000A25A9" w:rsidRDefault="000A25A9" w:rsidP="00FC05D2">
            <w:pPr>
              <w:pStyle w:val="TAL"/>
              <w:rPr>
                <w:noProof/>
              </w:rPr>
            </w:pPr>
            <w:r>
              <w:t>(NOTE 4)</w:t>
            </w:r>
          </w:p>
        </w:tc>
        <w:tc>
          <w:tcPr>
            <w:tcW w:w="1781" w:type="dxa"/>
            <w:gridSpan w:val="2"/>
          </w:tcPr>
          <w:p w14:paraId="76CEA1F6" w14:textId="666B5D5F" w:rsidR="000A25A9" w:rsidRDefault="000A25A9" w:rsidP="00F16216">
            <w:pPr>
              <w:pStyle w:val="TAL"/>
              <w:rPr>
                <w:noProof/>
              </w:rPr>
            </w:pPr>
            <w:r>
              <w:rPr>
                <w:noProof/>
              </w:rPr>
              <w:t>MultipleFlowDescriptions</w:t>
            </w:r>
          </w:p>
        </w:tc>
      </w:tr>
      <w:tr w:rsidR="000A25A9" w14:paraId="5C15C4B9" w14:textId="77777777" w:rsidTr="00FC05D2">
        <w:trPr>
          <w:gridBefore w:val="1"/>
          <w:wBefore w:w="525" w:type="dxa"/>
          <w:jc w:val="center"/>
        </w:trPr>
        <w:tc>
          <w:tcPr>
            <w:tcW w:w="1613" w:type="dxa"/>
            <w:gridSpan w:val="2"/>
          </w:tcPr>
          <w:p w14:paraId="5564192A" w14:textId="77777777" w:rsidR="000A25A9" w:rsidRDefault="000A25A9" w:rsidP="00FC05D2">
            <w:pPr>
              <w:pStyle w:val="TAL"/>
              <w:rPr>
                <w:noProof/>
              </w:rPr>
            </w:pPr>
            <w:r>
              <w:t>ethfDescs</w:t>
            </w:r>
          </w:p>
        </w:tc>
        <w:tc>
          <w:tcPr>
            <w:tcW w:w="1925" w:type="dxa"/>
            <w:gridSpan w:val="3"/>
          </w:tcPr>
          <w:p w14:paraId="7C26427C" w14:textId="77777777" w:rsidR="000A25A9" w:rsidRDefault="000A25A9" w:rsidP="00FC05D2">
            <w:pPr>
              <w:pStyle w:val="TAL"/>
            </w:pPr>
            <w:r>
              <w:t>array(EthFlowDescription)</w:t>
            </w:r>
          </w:p>
        </w:tc>
        <w:tc>
          <w:tcPr>
            <w:tcW w:w="361" w:type="dxa"/>
          </w:tcPr>
          <w:p w14:paraId="62D19445" w14:textId="77777777" w:rsidR="000A25A9" w:rsidRDefault="000A25A9" w:rsidP="00FC05D2">
            <w:pPr>
              <w:pStyle w:val="TAC"/>
              <w:rPr>
                <w:noProof/>
              </w:rPr>
            </w:pPr>
            <w:r>
              <w:t>O</w:t>
            </w:r>
          </w:p>
        </w:tc>
        <w:tc>
          <w:tcPr>
            <w:tcW w:w="1170" w:type="dxa"/>
            <w:gridSpan w:val="2"/>
          </w:tcPr>
          <w:p w14:paraId="1D31F369" w14:textId="77777777" w:rsidR="000A25A9" w:rsidRDefault="000A25A9" w:rsidP="00FC05D2">
            <w:pPr>
              <w:pStyle w:val="TAC"/>
              <w:rPr>
                <w:noProof/>
              </w:rPr>
            </w:pPr>
            <w:r>
              <w:t>1..2</w:t>
            </w:r>
          </w:p>
        </w:tc>
        <w:tc>
          <w:tcPr>
            <w:tcW w:w="3059" w:type="dxa"/>
            <w:gridSpan w:val="2"/>
          </w:tcPr>
          <w:p w14:paraId="58C82887" w14:textId="06056DB6" w:rsidR="00F16216" w:rsidRDefault="000A25A9" w:rsidP="00FC05D2">
            <w:pPr>
              <w:pStyle w:val="TAL"/>
              <w:rPr>
                <w:noProof/>
              </w:rPr>
            </w:pPr>
            <w:r>
              <w:rPr>
                <w:rFonts w:cs="Arial"/>
                <w:szCs w:val="18"/>
              </w:rPr>
              <w:t xml:space="preserve">Contains the flow description for the Uplink and/or Downlink Ethernet flows. </w:t>
            </w:r>
            <w:r>
              <w:rPr>
                <w:noProof/>
              </w:rPr>
              <w:t>May be included for events "QFI_ALLOC", "QFI_DEALLOCATION", and "QOS_FLOW_CHANGE".</w:t>
            </w:r>
          </w:p>
          <w:p w14:paraId="4774D937" w14:textId="77777777" w:rsidR="000A25A9" w:rsidRDefault="000A25A9" w:rsidP="00FC05D2">
            <w:pPr>
              <w:pStyle w:val="TAL"/>
              <w:rPr>
                <w:noProof/>
              </w:rPr>
            </w:pPr>
            <w:r>
              <w:rPr>
                <w:rFonts w:cs="Arial"/>
                <w:szCs w:val="18"/>
              </w:rPr>
              <w:t>(NOTE</w:t>
            </w:r>
            <w:r>
              <w:rPr>
                <w:rFonts w:cs="Arial"/>
                <w:szCs w:val="18"/>
                <w:lang w:eastAsia="zh-CN"/>
              </w:rPr>
              <w:t> 4)</w:t>
            </w:r>
          </w:p>
        </w:tc>
        <w:tc>
          <w:tcPr>
            <w:tcW w:w="1781" w:type="dxa"/>
            <w:gridSpan w:val="2"/>
          </w:tcPr>
          <w:p w14:paraId="68BE0013" w14:textId="751011C3" w:rsidR="000A25A9" w:rsidRDefault="000A25A9" w:rsidP="00F16216">
            <w:pPr>
              <w:pStyle w:val="TAL"/>
              <w:rPr>
                <w:noProof/>
              </w:rPr>
            </w:pPr>
            <w:r>
              <w:rPr>
                <w:noProof/>
              </w:rPr>
              <w:t>QfiAllocation</w:t>
            </w:r>
          </w:p>
        </w:tc>
      </w:tr>
      <w:tr w:rsidR="000A25A9" w14:paraId="23A5ED66" w14:textId="77777777" w:rsidTr="00FC05D2">
        <w:trPr>
          <w:gridBefore w:val="1"/>
          <w:wBefore w:w="525" w:type="dxa"/>
          <w:jc w:val="center"/>
        </w:trPr>
        <w:tc>
          <w:tcPr>
            <w:tcW w:w="1613" w:type="dxa"/>
            <w:gridSpan w:val="2"/>
          </w:tcPr>
          <w:p w14:paraId="4A28D5A8" w14:textId="77777777" w:rsidR="000A25A9" w:rsidRDefault="000A25A9" w:rsidP="00FC05D2">
            <w:pPr>
              <w:pStyle w:val="TAL"/>
            </w:pPr>
            <w:r>
              <w:rPr>
                <w:noProof/>
              </w:rPr>
              <w:t>flowDescs</w:t>
            </w:r>
          </w:p>
        </w:tc>
        <w:tc>
          <w:tcPr>
            <w:tcW w:w="1925" w:type="dxa"/>
            <w:gridSpan w:val="3"/>
          </w:tcPr>
          <w:p w14:paraId="1B996FD1" w14:textId="77777777" w:rsidR="000A25A9" w:rsidRDefault="000A25A9" w:rsidP="00FC05D2">
            <w:pPr>
              <w:pStyle w:val="TAL"/>
            </w:pPr>
            <w:r>
              <w:rPr>
                <w:noProof/>
              </w:rPr>
              <w:t>array(FlowDescription)</w:t>
            </w:r>
          </w:p>
        </w:tc>
        <w:tc>
          <w:tcPr>
            <w:tcW w:w="361" w:type="dxa"/>
          </w:tcPr>
          <w:p w14:paraId="686359F9" w14:textId="77777777" w:rsidR="000A25A9" w:rsidRDefault="000A25A9" w:rsidP="00FC05D2">
            <w:pPr>
              <w:pStyle w:val="TAC"/>
            </w:pPr>
            <w:r>
              <w:t>O</w:t>
            </w:r>
          </w:p>
        </w:tc>
        <w:tc>
          <w:tcPr>
            <w:tcW w:w="1170" w:type="dxa"/>
            <w:gridSpan w:val="2"/>
          </w:tcPr>
          <w:p w14:paraId="467F9660" w14:textId="77777777" w:rsidR="000A25A9" w:rsidRDefault="000A25A9" w:rsidP="00FC05D2">
            <w:pPr>
              <w:pStyle w:val="TAC"/>
            </w:pPr>
            <w:r>
              <w:t>1..N</w:t>
            </w:r>
          </w:p>
        </w:tc>
        <w:tc>
          <w:tcPr>
            <w:tcW w:w="3059" w:type="dxa"/>
            <w:gridSpan w:val="2"/>
          </w:tcPr>
          <w:p w14:paraId="7FF3186B" w14:textId="010B4D79" w:rsidR="0091247D" w:rsidRDefault="000A25A9" w:rsidP="00FC05D2">
            <w:pPr>
              <w:pStyle w:val="TAL"/>
            </w:pPr>
            <w:r>
              <w:rPr>
                <w:lang w:val="en-US"/>
              </w:rPr>
              <w:t>Descriptor(s) of IP traffic</w:t>
            </w:r>
            <w:r>
              <w:t xml:space="preserve">. It allows the encoding of multiple UL and/or DL flows. Each entry of the array describes a single IP flow. </w:t>
            </w:r>
            <w:r>
              <w:rPr>
                <w:noProof/>
              </w:rPr>
              <w:t>May be included for events "QFI_ALLOC", "QFI_DEALLOCATION", and "QOS_FLOW_CHANGE", when the description of the IP traffic requires multiple UL and/or DL flows.</w:t>
            </w:r>
          </w:p>
          <w:p w14:paraId="735601DE" w14:textId="77777777" w:rsidR="000A25A9" w:rsidRDefault="000A25A9" w:rsidP="00FC05D2">
            <w:pPr>
              <w:pStyle w:val="TAL"/>
              <w:rPr>
                <w:rFonts w:cs="Arial"/>
                <w:szCs w:val="18"/>
              </w:rPr>
            </w:pPr>
            <w:r>
              <w:t>(NOTE 4)</w:t>
            </w:r>
          </w:p>
        </w:tc>
        <w:tc>
          <w:tcPr>
            <w:tcW w:w="1781" w:type="dxa"/>
            <w:gridSpan w:val="2"/>
          </w:tcPr>
          <w:p w14:paraId="45929689" w14:textId="25891B5B" w:rsidR="00524F40" w:rsidRDefault="000A25A9" w:rsidP="00FC05D2">
            <w:pPr>
              <w:pStyle w:val="TAL"/>
              <w:rPr>
                <w:noProof/>
              </w:rPr>
            </w:pPr>
            <w:r>
              <w:rPr>
                <w:noProof/>
              </w:rPr>
              <w:t>MultipleFlowDescriptions</w:t>
            </w:r>
          </w:p>
        </w:tc>
      </w:tr>
      <w:tr w:rsidR="000A25A9" w14:paraId="72093055" w14:textId="77777777" w:rsidTr="00FC05D2">
        <w:trPr>
          <w:gridBefore w:val="1"/>
          <w:wBefore w:w="525" w:type="dxa"/>
          <w:jc w:val="center"/>
        </w:trPr>
        <w:tc>
          <w:tcPr>
            <w:tcW w:w="1613" w:type="dxa"/>
            <w:gridSpan w:val="2"/>
          </w:tcPr>
          <w:p w14:paraId="2F911D8D" w14:textId="77777777" w:rsidR="000A25A9" w:rsidRDefault="000A25A9" w:rsidP="00FC05D2">
            <w:pPr>
              <w:pStyle w:val="TAL"/>
              <w:rPr>
                <w:noProof/>
              </w:rPr>
            </w:pPr>
            <w:r>
              <w:t>fDescs</w:t>
            </w:r>
          </w:p>
        </w:tc>
        <w:tc>
          <w:tcPr>
            <w:tcW w:w="1925" w:type="dxa"/>
            <w:gridSpan w:val="3"/>
          </w:tcPr>
          <w:p w14:paraId="6D27663D" w14:textId="77777777" w:rsidR="000A25A9" w:rsidRDefault="000A25A9" w:rsidP="00FC05D2">
            <w:pPr>
              <w:pStyle w:val="TAL"/>
            </w:pPr>
            <w:r>
              <w:t>array(FlowDescription)</w:t>
            </w:r>
          </w:p>
        </w:tc>
        <w:tc>
          <w:tcPr>
            <w:tcW w:w="361" w:type="dxa"/>
          </w:tcPr>
          <w:p w14:paraId="1B8A1EF5" w14:textId="77777777" w:rsidR="000A25A9" w:rsidRDefault="000A25A9" w:rsidP="00FC05D2">
            <w:pPr>
              <w:pStyle w:val="TAC"/>
              <w:rPr>
                <w:noProof/>
              </w:rPr>
            </w:pPr>
            <w:r>
              <w:t>O</w:t>
            </w:r>
          </w:p>
        </w:tc>
        <w:tc>
          <w:tcPr>
            <w:tcW w:w="1170" w:type="dxa"/>
            <w:gridSpan w:val="2"/>
          </w:tcPr>
          <w:p w14:paraId="1CD26CF4" w14:textId="77777777" w:rsidR="000A25A9" w:rsidRDefault="000A25A9" w:rsidP="00FC05D2">
            <w:pPr>
              <w:pStyle w:val="TAC"/>
              <w:rPr>
                <w:noProof/>
              </w:rPr>
            </w:pPr>
            <w:r>
              <w:t>1..2</w:t>
            </w:r>
          </w:p>
        </w:tc>
        <w:tc>
          <w:tcPr>
            <w:tcW w:w="3059" w:type="dxa"/>
            <w:gridSpan w:val="2"/>
          </w:tcPr>
          <w:p w14:paraId="417BAE1A" w14:textId="27C074F5" w:rsidR="008B0842" w:rsidRDefault="000A25A9" w:rsidP="00FC05D2">
            <w:pPr>
              <w:pStyle w:val="TAL"/>
              <w:rPr>
                <w:rFonts w:cs="Arial"/>
                <w:szCs w:val="18"/>
              </w:rPr>
            </w:pPr>
            <w:r>
              <w:rPr>
                <w:rFonts w:cs="Arial"/>
                <w:szCs w:val="18"/>
              </w:rPr>
              <w:t>Contains the flow description for the Uplink and/or Downlink IP flows.</w:t>
            </w:r>
            <w:r>
              <w:rPr>
                <w:noProof/>
              </w:rPr>
              <w:t xml:space="preserve"> May be included for events "QFI_ALLOC", "QFI_DEALLOCATION", and "QOS_FLOW_CHANGE".</w:t>
            </w:r>
          </w:p>
          <w:p w14:paraId="5FAABAE6" w14:textId="77777777" w:rsidR="000A25A9" w:rsidRDefault="000A25A9" w:rsidP="00FC05D2">
            <w:pPr>
              <w:pStyle w:val="TAL"/>
              <w:rPr>
                <w:noProof/>
              </w:rPr>
            </w:pPr>
            <w:r>
              <w:rPr>
                <w:rFonts w:cs="Arial"/>
                <w:szCs w:val="18"/>
              </w:rPr>
              <w:t>(NOTE</w:t>
            </w:r>
            <w:r>
              <w:rPr>
                <w:rFonts w:cs="Arial"/>
                <w:szCs w:val="18"/>
                <w:lang w:eastAsia="zh-CN"/>
              </w:rPr>
              <w:t> 4)</w:t>
            </w:r>
          </w:p>
        </w:tc>
        <w:tc>
          <w:tcPr>
            <w:tcW w:w="1781" w:type="dxa"/>
            <w:gridSpan w:val="2"/>
          </w:tcPr>
          <w:p w14:paraId="33D0F30E" w14:textId="2D0BCE23" w:rsidR="000A25A9" w:rsidRDefault="000A25A9" w:rsidP="0024742A">
            <w:pPr>
              <w:pStyle w:val="TAL"/>
              <w:rPr>
                <w:noProof/>
              </w:rPr>
            </w:pPr>
            <w:r>
              <w:rPr>
                <w:noProof/>
              </w:rPr>
              <w:t>QfiAllocation</w:t>
            </w:r>
          </w:p>
        </w:tc>
      </w:tr>
      <w:tr w:rsidR="000A25A9" w14:paraId="1FC4356B" w14:textId="77777777" w:rsidTr="00FC05D2">
        <w:trPr>
          <w:gridBefore w:val="1"/>
          <w:wBefore w:w="525" w:type="dxa"/>
          <w:jc w:val="center"/>
        </w:trPr>
        <w:tc>
          <w:tcPr>
            <w:tcW w:w="1613" w:type="dxa"/>
            <w:gridSpan w:val="2"/>
          </w:tcPr>
          <w:p w14:paraId="65901B52" w14:textId="77777777" w:rsidR="000A25A9" w:rsidRDefault="000A25A9" w:rsidP="00FC05D2">
            <w:pPr>
              <w:pStyle w:val="TAL"/>
            </w:pPr>
            <w:r>
              <w:t>dnn</w:t>
            </w:r>
          </w:p>
        </w:tc>
        <w:tc>
          <w:tcPr>
            <w:tcW w:w="1925" w:type="dxa"/>
            <w:gridSpan w:val="3"/>
          </w:tcPr>
          <w:p w14:paraId="64750F19" w14:textId="77777777" w:rsidR="000A25A9" w:rsidRDefault="000A25A9" w:rsidP="00FC05D2">
            <w:pPr>
              <w:pStyle w:val="TAL"/>
            </w:pPr>
            <w:r>
              <w:t>Dnn</w:t>
            </w:r>
          </w:p>
        </w:tc>
        <w:tc>
          <w:tcPr>
            <w:tcW w:w="361" w:type="dxa"/>
          </w:tcPr>
          <w:p w14:paraId="79D12B03" w14:textId="77777777" w:rsidR="000A25A9" w:rsidRDefault="000A25A9" w:rsidP="00FC05D2">
            <w:pPr>
              <w:pStyle w:val="TAC"/>
            </w:pPr>
            <w:r>
              <w:t>C</w:t>
            </w:r>
          </w:p>
        </w:tc>
        <w:tc>
          <w:tcPr>
            <w:tcW w:w="1170" w:type="dxa"/>
            <w:gridSpan w:val="2"/>
          </w:tcPr>
          <w:p w14:paraId="686C18BC" w14:textId="77777777" w:rsidR="000A25A9" w:rsidRDefault="000A25A9" w:rsidP="00FC05D2">
            <w:pPr>
              <w:pStyle w:val="TAC"/>
            </w:pPr>
            <w:r>
              <w:t>0..1</w:t>
            </w:r>
          </w:p>
        </w:tc>
        <w:tc>
          <w:tcPr>
            <w:tcW w:w="3059" w:type="dxa"/>
            <w:gridSpan w:val="2"/>
          </w:tcPr>
          <w:p w14:paraId="15FDCDE0" w14:textId="77777777" w:rsidR="000A25A9" w:rsidRDefault="000A25A9" w:rsidP="00FC05D2">
            <w:pPr>
              <w:pStyle w:val="TAL"/>
              <w:rPr>
                <w:rFonts w:cs="Arial"/>
                <w:szCs w:val="18"/>
              </w:rPr>
            </w:pPr>
            <w:r>
              <w:rPr>
                <w:rFonts w:cs="Arial"/>
                <w:szCs w:val="18"/>
              </w:rPr>
              <w:t xml:space="preserve">Data network name. </w:t>
            </w:r>
          </w:p>
          <w:p w14:paraId="44CFBB3A" w14:textId="672E78C7" w:rsidR="000A25A9" w:rsidRDefault="000A25A9" w:rsidP="00FC05D2">
            <w:pPr>
              <w:pStyle w:val="TAL"/>
              <w:rPr>
                <w:noProof/>
              </w:rPr>
            </w:pPr>
            <w:r>
              <w:rPr>
                <w:rFonts w:cs="Arial"/>
                <w:szCs w:val="18"/>
              </w:rPr>
              <w:t xml:space="preserve">Shall be included for events </w:t>
            </w:r>
            <w:r>
              <w:t>"QFI_ALLOC"</w:t>
            </w:r>
            <w:r>
              <w:rPr>
                <w:noProof/>
              </w:rPr>
              <w:t>, "QFI_DEALLOCATION", and "QOS_FLOW_CHANGE"</w:t>
            </w:r>
            <w:r>
              <w:t>. May be included for event "</w:t>
            </w:r>
            <w:r>
              <w:rPr>
                <w:noProof/>
              </w:rPr>
              <w:t>PDU_SES_REL</w:t>
            </w:r>
            <w:r>
              <w:t>" or</w:t>
            </w:r>
            <w:r>
              <w:rPr>
                <w:noProof/>
              </w:rPr>
              <w:t xml:space="preserve"> </w:t>
            </w:r>
            <w:r>
              <w:t>"</w:t>
            </w:r>
            <w:r>
              <w:rPr>
                <w:noProof/>
              </w:rPr>
              <w:t>PDU_SES_EST</w:t>
            </w:r>
            <w:r>
              <w:t>"</w:t>
            </w:r>
            <w:r>
              <w:rPr>
                <w:noProof/>
              </w:rPr>
              <w:t xml:space="preserve">. </w:t>
            </w:r>
          </w:p>
          <w:p w14:paraId="704E8A64" w14:textId="77777777" w:rsidR="000A25A9" w:rsidRDefault="000A25A9" w:rsidP="00FC05D2">
            <w:pPr>
              <w:pStyle w:val="TAL"/>
              <w:rPr>
                <w:noProof/>
              </w:rPr>
            </w:pPr>
            <w:r>
              <w:rPr>
                <w:noProof/>
              </w:rPr>
              <w:t xml:space="preserve">Shall be included to indicate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102014DE" w14:textId="77777777" w:rsidR="000A25A9" w:rsidRDefault="000A25A9" w:rsidP="00FC05D2">
            <w:pPr>
              <w:pStyle w:val="TAL"/>
              <w:rPr>
                <w:noProof/>
              </w:rPr>
            </w:pPr>
            <w:r>
              <w:rPr>
                <w:noProof/>
              </w:rPr>
              <w:t xml:space="preserve">Shall be included </w:t>
            </w:r>
            <w:r w:rsidRPr="004A16C6">
              <w:rPr>
                <w:noProof/>
              </w:rPr>
              <w:t>if DNN based SMCC is applied</w:t>
            </w:r>
            <w:r>
              <w:rPr>
                <w:noProof/>
              </w:rPr>
              <w:t>.</w:t>
            </w:r>
          </w:p>
          <w:p w14:paraId="39CD49E9" w14:textId="77777777" w:rsidR="000A25A9" w:rsidRDefault="000A25A9" w:rsidP="00FC05D2">
            <w:pPr>
              <w:pStyle w:val="TAL"/>
              <w:rPr>
                <w:rFonts w:cs="Arial"/>
                <w:szCs w:val="18"/>
              </w:rPr>
            </w:pPr>
            <w:r>
              <w:rPr>
                <w:noProof/>
              </w:rPr>
              <w:t xml:space="preserve">It shall be included for </w:t>
            </w:r>
            <w:r w:rsidRPr="007F4AFE">
              <w:rPr>
                <w:noProof/>
              </w:rPr>
              <w:t>event "UP_PATH_CH"</w:t>
            </w:r>
            <w:r>
              <w:rPr>
                <w:noProof/>
              </w:rPr>
              <w:t xml:space="preserve"> to contain the HPLMN DNN, if the "HR-SBO" feature is supported and the UE has moved to a serving PLMN where local traffic offloading is allowed.</w:t>
            </w:r>
          </w:p>
        </w:tc>
        <w:tc>
          <w:tcPr>
            <w:tcW w:w="1781" w:type="dxa"/>
            <w:gridSpan w:val="2"/>
          </w:tcPr>
          <w:p w14:paraId="13995181" w14:textId="77777777" w:rsidR="000A25A9" w:rsidRDefault="000A25A9" w:rsidP="00FC05D2">
            <w:pPr>
              <w:pStyle w:val="TAL"/>
              <w:rPr>
                <w:noProof/>
                <w:lang w:eastAsia="zh-CN"/>
              </w:rPr>
            </w:pPr>
            <w:r>
              <w:rPr>
                <w:noProof/>
              </w:rPr>
              <w:t xml:space="preserve">QfiAllocation, </w:t>
            </w:r>
            <w:r>
              <w:rPr>
                <w:noProof/>
                <w:lang w:eastAsia="zh-CN"/>
              </w:rPr>
              <w:t>PduSessionStatus</w:t>
            </w:r>
          </w:p>
          <w:p w14:paraId="7BD87DE1" w14:textId="77777777" w:rsidR="000A25A9" w:rsidRDefault="000A25A9" w:rsidP="00FC05D2">
            <w:pPr>
              <w:pStyle w:val="TAL"/>
              <w:rPr>
                <w:noProof/>
                <w:lang w:eastAsia="zh-CN"/>
              </w:rPr>
            </w:pPr>
            <w:r w:rsidRPr="005A298A">
              <w:rPr>
                <w:noProof/>
                <w:lang w:eastAsia="zh-CN"/>
              </w:rPr>
              <w:t>RedundantTransmissionExp</w:t>
            </w:r>
          </w:p>
          <w:p w14:paraId="3B620D89" w14:textId="77777777" w:rsidR="000A25A9" w:rsidRDefault="000A25A9" w:rsidP="00FC05D2">
            <w:pPr>
              <w:pStyle w:val="TAL"/>
              <w:rPr>
                <w:noProof/>
              </w:rPr>
            </w:pPr>
            <w:r>
              <w:rPr>
                <w:noProof/>
              </w:rPr>
              <w:t>SMCCE</w:t>
            </w:r>
          </w:p>
          <w:p w14:paraId="3BAE10B8" w14:textId="2B4DE595" w:rsidR="007F6E6E" w:rsidRDefault="000A25A9" w:rsidP="00FC05D2">
            <w:pPr>
              <w:pStyle w:val="TAL"/>
              <w:rPr>
                <w:noProof/>
              </w:rPr>
            </w:pPr>
            <w:r>
              <w:rPr>
                <w:noProof/>
              </w:rPr>
              <w:t>HR-SBO</w:t>
            </w:r>
          </w:p>
        </w:tc>
      </w:tr>
      <w:tr w:rsidR="000A25A9" w14:paraId="1EE5EDFB" w14:textId="77777777" w:rsidTr="00FC05D2">
        <w:trPr>
          <w:gridBefore w:val="1"/>
          <w:wBefore w:w="525" w:type="dxa"/>
          <w:jc w:val="center"/>
        </w:trPr>
        <w:tc>
          <w:tcPr>
            <w:tcW w:w="1613" w:type="dxa"/>
            <w:gridSpan w:val="2"/>
          </w:tcPr>
          <w:p w14:paraId="454203CA" w14:textId="77777777" w:rsidR="000A25A9" w:rsidRDefault="000A25A9" w:rsidP="00FC05D2">
            <w:pPr>
              <w:pStyle w:val="TAL"/>
            </w:pPr>
            <w:r>
              <w:lastRenderedPageBreak/>
              <w:t>snssai</w:t>
            </w:r>
          </w:p>
        </w:tc>
        <w:tc>
          <w:tcPr>
            <w:tcW w:w="1925" w:type="dxa"/>
            <w:gridSpan w:val="3"/>
          </w:tcPr>
          <w:p w14:paraId="109845E3" w14:textId="77777777" w:rsidR="000A25A9" w:rsidRDefault="000A25A9" w:rsidP="00FC05D2">
            <w:pPr>
              <w:pStyle w:val="TAL"/>
            </w:pPr>
            <w:r>
              <w:t>Snssai</w:t>
            </w:r>
          </w:p>
        </w:tc>
        <w:tc>
          <w:tcPr>
            <w:tcW w:w="361" w:type="dxa"/>
          </w:tcPr>
          <w:p w14:paraId="3CBDBF5A" w14:textId="77777777" w:rsidR="000A25A9" w:rsidRDefault="000A25A9" w:rsidP="00FC05D2">
            <w:pPr>
              <w:pStyle w:val="TAC"/>
            </w:pPr>
            <w:r>
              <w:t>C</w:t>
            </w:r>
          </w:p>
        </w:tc>
        <w:tc>
          <w:tcPr>
            <w:tcW w:w="1170" w:type="dxa"/>
            <w:gridSpan w:val="2"/>
          </w:tcPr>
          <w:p w14:paraId="5662A7C6" w14:textId="77777777" w:rsidR="000A25A9" w:rsidRDefault="000A25A9" w:rsidP="00FC05D2">
            <w:pPr>
              <w:pStyle w:val="TAC"/>
            </w:pPr>
            <w:r>
              <w:t>0..1</w:t>
            </w:r>
          </w:p>
        </w:tc>
        <w:tc>
          <w:tcPr>
            <w:tcW w:w="3059" w:type="dxa"/>
            <w:gridSpan w:val="2"/>
          </w:tcPr>
          <w:p w14:paraId="21CB4D18" w14:textId="1F37B601" w:rsidR="000A25A9" w:rsidRPr="008A796E" w:rsidRDefault="000A25A9" w:rsidP="00FC05D2">
            <w:pPr>
              <w:pStyle w:val="TAL"/>
              <w:rPr>
                <w:rFonts w:cs="Arial"/>
                <w:szCs w:val="18"/>
                <w:lang w:eastAsia="zh-CN"/>
              </w:rPr>
            </w:pPr>
            <w:r>
              <w:rPr>
                <w:rFonts w:cs="Arial"/>
                <w:szCs w:val="18"/>
                <w:lang w:eastAsia="zh-CN"/>
              </w:rPr>
              <w:t>Identifies the slice information</w:t>
            </w:r>
            <w:r>
              <w:rPr>
                <w:rFonts w:cs="Arial"/>
                <w:szCs w:val="18"/>
              </w:rPr>
              <w:t xml:space="preserve">. </w:t>
            </w:r>
            <w:r>
              <w:rPr>
                <w:rFonts w:cs="Arial"/>
                <w:szCs w:val="18"/>
                <w:lang w:eastAsia="zh-CN"/>
              </w:rPr>
              <w:t xml:space="preserve">Shall be included for events </w:t>
            </w:r>
            <w:r w:rsidRPr="008A796E">
              <w:rPr>
                <w:rFonts w:cs="Arial"/>
                <w:szCs w:val="18"/>
                <w:lang w:eastAsia="zh-CN"/>
              </w:rPr>
              <w:t>"QFI_ALLOC"</w:t>
            </w:r>
            <w:r>
              <w:rPr>
                <w:noProof/>
              </w:rPr>
              <w:t>, "QFI_DEALLOCATION", and "QOS_FLOW_CHANGE"</w:t>
            </w:r>
            <w:r w:rsidRPr="008A796E">
              <w:rPr>
                <w:rFonts w:cs="Arial"/>
                <w:szCs w:val="18"/>
                <w:lang w:eastAsia="zh-CN"/>
              </w:rPr>
              <w:t>.</w:t>
            </w:r>
          </w:p>
          <w:p w14:paraId="0F59565B" w14:textId="77777777" w:rsidR="000A25A9" w:rsidRDefault="000A25A9" w:rsidP="00FC05D2">
            <w:pPr>
              <w:keepNext/>
              <w:keepLines/>
              <w:spacing w:after="0"/>
              <w:rPr>
                <w:rFonts w:ascii="Arial" w:hAnsi="Arial" w:cs="Arial"/>
                <w:sz w:val="18"/>
                <w:szCs w:val="18"/>
                <w:lang w:eastAsia="zh-CN"/>
              </w:rPr>
            </w:pPr>
            <w:r w:rsidRPr="008A796E">
              <w:rPr>
                <w:rFonts w:ascii="Arial" w:hAnsi="Arial" w:cs="Arial"/>
                <w:sz w:val="18"/>
                <w:szCs w:val="18"/>
                <w:lang w:eastAsia="zh-CN"/>
              </w:rPr>
              <w:t>Shall be included if S-NSSAI based SMCC is applied.</w:t>
            </w:r>
          </w:p>
          <w:p w14:paraId="7152A338" w14:textId="77777777" w:rsidR="000A25A9" w:rsidRDefault="000A25A9" w:rsidP="00FC05D2">
            <w:pPr>
              <w:pStyle w:val="TAL"/>
              <w:rPr>
                <w:rFonts w:cs="Arial"/>
                <w:szCs w:val="18"/>
              </w:rPr>
            </w:pPr>
            <w:r w:rsidRPr="008A796E">
              <w:rPr>
                <w:rFonts w:cs="Arial"/>
                <w:szCs w:val="18"/>
                <w:lang w:eastAsia="zh-CN"/>
              </w:rPr>
              <w:t>It shall be included for event "UP_PATH_CH" to contain the HPLMN S-NSSAI, if the "HR-SBO" feature is supported and the UE has moved to a serving PLMN where local traffic offloading is allowed.</w:t>
            </w:r>
          </w:p>
        </w:tc>
        <w:tc>
          <w:tcPr>
            <w:tcW w:w="1781" w:type="dxa"/>
            <w:gridSpan w:val="2"/>
          </w:tcPr>
          <w:p w14:paraId="0A4C8419" w14:textId="77777777" w:rsidR="000A25A9" w:rsidRDefault="000A25A9" w:rsidP="00FC05D2">
            <w:pPr>
              <w:pStyle w:val="TAL"/>
              <w:rPr>
                <w:noProof/>
              </w:rPr>
            </w:pPr>
            <w:r>
              <w:rPr>
                <w:noProof/>
              </w:rPr>
              <w:t>QfiAllocation</w:t>
            </w:r>
          </w:p>
          <w:p w14:paraId="34746429" w14:textId="77777777" w:rsidR="000A25A9" w:rsidRDefault="000A25A9" w:rsidP="00FC05D2">
            <w:pPr>
              <w:pStyle w:val="TAL"/>
              <w:rPr>
                <w:noProof/>
              </w:rPr>
            </w:pPr>
            <w:r>
              <w:rPr>
                <w:noProof/>
              </w:rPr>
              <w:t>EneNA</w:t>
            </w:r>
          </w:p>
          <w:p w14:paraId="703351C2" w14:textId="77777777" w:rsidR="000A25A9" w:rsidRDefault="000A25A9" w:rsidP="00FC05D2">
            <w:pPr>
              <w:pStyle w:val="TAL"/>
              <w:rPr>
                <w:noProof/>
              </w:rPr>
            </w:pPr>
            <w:r>
              <w:rPr>
                <w:noProof/>
              </w:rPr>
              <w:t>SMCCE</w:t>
            </w:r>
          </w:p>
          <w:p w14:paraId="7BD469A6" w14:textId="10ADBAC5" w:rsidR="007F6E6E" w:rsidRDefault="000A25A9" w:rsidP="00FC05D2">
            <w:pPr>
              <w:pStyle w:val="TAL"/>
              <w:rPr>
                <w:noProof/>
              </w:rPr>
            </w:pPr>
            <w:r>
              <w:rPr>
                <w:noProof/>
              </w:rPr>
              <w:t>HR-SBO</w:t>
            </w:r>
          </w:p>
        </w:tc>
      </w:tr>
      <w:tr w:rsidR="000A25A9" w14:paraId="5B5C655E" w14:textId="77777777" w:rsidTr="00FC05D2">
        <w:trPr>
          <w:gridAfter w:val="1"/>
          <w:wAfter w:w="525" w:type="dxa"/>
          <w:jc w:val="center"/>
        </w:trPr>
        <w:tc>
          <w:tcPr>
            <w:tcW w:w="1612" w:type="dxa"/>
            <w:gridSpan w:val="2"/>
          </w:tcPr>
          <w:p w14:paraId="75E78694" w14:textId="77777777" w:rsidR="000A25A9" w:rsidRDefault="000A25A9" w:rsidP="00FC05D2">
            <w:pPr>
              <w:pStyle w:val="TAL"/>
            </w:pPr>
            <w:r>
              <w:rPr>
                <w:lang w:eastAsia="zh-CN"/>
              </w:rPr>
              <w:t>ulDelays</w:t>
            </w:r>
          </w:p>
        </w:tc>
        <w:tc>
          <w:tcPr>
            <w:tcW w:w="1924" w:type="dxa"/>
            <w:gridSpan w:val="2"/>
          </w:tcPr>
          <w:p w14:paraId="4E22D825" w14:textId="77777777" w:rsidR="000A25A9" w:rsidRDefault="000A25A9" w:rsidP="00FC05D2">
            <w:pPr>
              <w:pStyle w:val="TAL"/>
            </w:pPr>
            <w:r>
              <w:rPr>
                <w:lang w:eastAsia="zh-CN"/>
              </w:rPr>
              <w:t>array(Uinteger)</w:t>
            </w:r>
          </w:p>
        </w:tc>
        <w:tc>
          <w:tcPr>
            <w:tcW w:w="361" w:type="dxa"/>
          </w:tcPr>
          <w:p w14:paraId="29CAF15D" w14:textId="77777777" w:rsidR="000A25A9" w:rsidRDefault="000A25A9" w:rsidP="00FC05D2">
            <w:pPr>
              <w:pStyle w:val="TAC"/>
            </w:pPr>
            <w:r>
              <w:rPr>
                <w:lang w:eastAsia="zh-CN"/>
              </w:rPr>
              <w:t>O</w:t>
            </w:r>
          </w:p>
        </w:tc>
        <w:tc>
          <w:tcPr>
            <w:tcW w:w="1171" w:type="dxa"/>
            <w:gridSpan w:val="3"/>
          </w:tcPr>
          <w:p w14:paraId="699A422B" w14:textId="77777777" w:rsidR="000A25A9" w:rsidRDefault="000A25A9" w:rsidP="00FC05D2">
            <w:pPr>
              <w:pStyle w:val="TAC"/>
            </w:pPr>
            <w:r>
              <w:rPr>
                <w:lang w:eastAsia="zh-CN"/>
              </w:rPr>
              <w:t>1..N</w:t>
            </w:r>
          </w:p>
        </w:tc>
        <w:tc>
          <w:tcPr>
            <w:tcW w:w="3059" w:type="dxa"/>
            <w:gridSpan w:val="2"/>
          </w:tcPr>
          <w:p w14:paraId="5DE94D1A" w14:textId="77777777" w:rsidR="000A25A9" w:rsidRDefault="000A25A9" w:rsidP="00FC05D2">
            <w:pPr>
              <w:pStyle w:val="TAL"/>
              <w:rPr>
                <w:rFonts w:cs="Arial"/>
                <w:szCs w:val="18"/>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782" w:type="dxa"/>
            <w:gridSpan w:val="2"/>
          </w:tcPr>
          <w:p w14:paraId="5A3FC459" w14:textId="77777777" w:rsidR="000A25A9" w:rsidRDefault="000A25A9" w:rsidP="00FC05D2">
            <w:pPr>
              <w:pStyle w:val="TAL"/>
              <w:rPr>
                <w:noProof/>
              </w:rPr>
            </w:pPr>
            <w:r>
              <w:t>QoSMonitoring</w:t>
            </w:r>
          </w:p>
        </w:tc>
      </w:tr>
      <w:tr w:rsidR="000A25A9" w14:paraId="22ECF609" w14:textId="77777777" w:rsidTr="00FC05D2">
        <w:trPr>
          <w:gridAfter w:val="1"/>
          <w:wAfter w:w="525" w:type="dxa"/>
          <w:jc w:val="center"/>
        </w:trPr>
        <w:tc>
          <w:tcPr>
            <w:tcW w:w="1612" w:type="dxa"/>
            <w:gridSpan w:val="2"/>
          </w:tcPr>
          <w:p w14:paraId="02A9BB97" w14:textId="77777777" w:rsidR="000A25A9" w:rsidRDefault="000A25A9" w:rsidP="00FC05D2">
            <w:pPr>
              <w:pStyle w:val="TAL"/>
            </w:pPr>
            <w:r>
              <w:rPr>
                <w:lang w:eastAsia="zh-CN"/>
              </w:rPr>
              <w:t>dlDelays</w:t>
            </w:r>
          </w:p>
        </w:tc>
        <w:tc>
          <w:tcPr>
            <w:tcW w:w="1924" w:type="dxa"/>
            <w:gridSpan w:val="2"/>
          </w:tcPr>
          <w:p w14:paraId="448E4DAC" w14:textId="77777777" w:rsidR="000A25A9" w:rsidRDefault="000A25A9" w:rsidP="00FC05D2">
            <w:pPr>
              <w:pStyle w:val="TAL"/>
            </w:pPr>
            <w:r>
              <w:rPr>
                <w:lang w:eastAsia="zh-CN"/>
              </w:rPr>
              <w:t>array(Uinteger)</w:t>
            </w:r>
          </w:p>
        </w:tc>
        <w:tc>
          <w:tcPr>
            <w:tcW w:w="361" w:type="dxa"/>
          </w:tcPr>
          <w:p w14:paraId="224693B5" w14:textId="77777777" w:rsidR="000A25A9" w:rsidRDefault="000A25A9" w:rsidP="00FC05D2">
            <w:pPr>
              <w:pStyle w:val="TAC"/>
            </w:pPr>
            <w:r>
              <w:rPr>
                <w:lang w:eastAsia="zh-CN"/>
              </w:rPr>
              <w:t>O</w:t>
            </w:r>
          </w:p>
        </w:tc>
        <w:tc>
          <w:tcPr>
            <w:tcW w:w="1171" w:type="dxa"/>
            <w:gridSpan w:val="3"/>
          </w:tcPr>
          <w:p w14:paraId="089D5788" w14:textId="77777777" w:rsidR="000A25A9" w:rsidRDefault="000A25A9" w:rsidP="00FC05D2">
            <w:pPr>
              <w:pStyle w:val="TAC"/>
            </w:pPr>
            <w:r>
              <w:rPr>
                <w:lang w:eastAsia="zh-CN"/>
              </w:rPr>
              <w:t>1..N</w:t>
            </w:r>
          </w:p>
        </w:tc>
        <w:tc>
          <w:tcPr>
            <w:tcW w:w="3059" w:type="dxa"/>
            <w:gridSpan w:val="2"/>
          </w:tcPr>
          <w:p w14:paraId="1733A88B" w14:textId="77777777" w:rsidR="000A25A9" w:rsidRDefault="000A25A9" w:rsidP="00FC05D2">
            <w:pPr>
              <w:pStyle w:val="TAL"/>
              <w:rPr>
                <w:rFonts w:cs="Arial"/>
                <w:szCs w:val="18"/>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782" w:type="dxa"/>
            <w:gridSpan w:val="2"/>
          </w:tcPr>
          <w:p w14:paraId="33D58F73" w14:textId="77777777" w:rsidR="000A25A9" w:rsidRDefault="000A25A9" w:rsidP="00FC05D2">
            <w:pPr>
              <w:pStyle w:val="TAL"/>
              <w:rPr>
                <w:noProof/>
              </w:rPr>
            </w:pPr>
            <w:r>
              <w:t>QoSMonitoring</w:t>
            </w:r>
          </w:p>
        </w:tc>
      </w:tr>
      <w:tr w:rsidR="000A25A9" w14:paraId="3A58FC35" w14:textId="77777777" w:rsidTr="00FC05D2">
        <w:trPr>
          <w:gridAfter w:val="1"/>
          <w:wAfter w:w="525" w:type="dxa"/>
          <w:jc w:val="center"/>
        </w:trPr>
        <w:tc>
          <w:tcPr>
            <w:tcW w:w="1612" w:type="dxa"/>
            <w:gridSpan w:val="2"/>
          </w:tcPr>
          <w:p w14:paraId="77A78724" w14:textId="77777777" w:rsidR="000A25A9" w:rsidRDefault="000A25A9" w:rsidP="00FC05D2">
            <w:pPr>
              <w:pStyle w:val="TAL"/>
              <w:rPr>
                <w:lang w:eastAsia="zh-CN"/>
              </w:rPr>
            </w:pPr>
            <w:bookmarkStart w:id="201" w:name="OLE_LINK9"/>
            <w:r>
              <w:rPr>
                <w:rFonts w:cs="Arial"/>
                <w:szCs w:val="18"/>
                <w:lang w:val="en-US" w:eastAsia="zh-CN"/>
              </w:rPr>
              <w:t>ulCongInfo</w:t>
            </w:r>
            <w:bookmarkEnd w:id="201"/>
          </w:p>
        </w:tc>
        <w:tc>
          <w:tcPr>
            <w:tcW w:w="1924" w:type="dxa"/>
            <w:gridSpan w:val="2"/>
          </w:tcPr>
          <w:p w14:paraId="70F8620B" w14:textId="77777777" w:rsidR="000A25A9" w:rsidRDefault="000A25A9" w:rsidP="00FC05D2">
            <w:pPr>
              <w:pStyle w:val="TAL"/>
              <w:rPr>
                <w:lang w:eastAsia="zh-CN"/>
              </w:rPr>
            </w:pPr>
            <w:r>
              <w:rPr>
                <w:rFonts w:cs="Arial"/>
                <w:szCs w:val="18"/>
                <w:lang w:val="en-US" w:eastAsia="zh-CN"/>
              </w:rPr>
              <w:t>Uinteger</w:t>
            </w:r>
          </w:p>
        </w:tc>
        <w:tc>
          <w:tcPr>
            <w:tcW w:w="361" w:type="dxa"/>
          </w:tcPr>
          <w:p w14:paraId="03D6247B" w14:textId="77777777" w:rsidR="000A25A9" w:rsidRDefault="000A25A9" w:rsidP="00FC05D2">
            <w:pPr>
              <w:pStyle w:val="TAC"/>
              <w:rPr>
                <w:lang w:eastAsia="zh-CN"/>
              </w:rPr>
            </w:pPr>
            <w:r>
              <w:rPr>
                <w:rFonts w:cs="Arial"/>
                <w:szCs w:val="18"/>
                <w:lang w:eastAsia="zh-CN"/>
              </w:rPr>
              <w:t>O</w:t>
            </w:r>
          </w:p>
        </w:tc>
        <w:tc>
          <w:tcPr>
            <w:tcW w:w="1171" w:type="dxa"/>
            <w:gridSpan w:val="3"/>
          </w:tcPr>
          <w:p w14:paraId="49422620" w14:textId="77777777" w:rsidR="000A25A9" w:rsidRDefault="000A25A9" w:rsidP="00FC05D2">
            <w:pPr>
              <w:pStyle w:val="TAC"/>
              <w:rPr>
                <w:lang w:eastAsia="zh-CN"/>
              </w:rPr>
            </w:pPr>
            <w:r>
              <w:rPr>
                <w:rFonts w:cs="Arial"/>
                <w:szCs w:val="18"/>
                <w:lang w:eastAsia="zh-CN"/>
              </w:rPr>
              <w:t>0..1</w:t>
            </w:r>
          </w:p>
        </w:tc>
        <w:tc>
          <w:tcPr>
            <w:tcW w:w="3059" w:type="dxa"/>
            <w:gridSpan w:val="2"/>
          </w:tcPr>
          <w:p w14:paraId="09BD703F" w14:textId="77777777" w:rsidR="000A25A9" w:rsidRDefault="000A25A9" w:rsidP="00FC05D2">
            <w:pPr>
              <w:pStyle w:val="TAL"/>
              <w:rPr>
                <w:rFonts w:cs="Arial"/>
                <w:szCs w:val="18"/>
              </w:rPr>
            </w:pPr>
            <w:r>
              <w:rPr>
                <w:rFonts w:cs="Arial"/>
                <w:szCs w:val="18"/>
                <w:lang w:val="en-US" w:eastAsia="zh-CN"/>
              </w:rPr>
              <w:t>Uplink congestion information. P</w:t>
            </w:r>
            <w:r>
              <w:rPr>
                <w:rFonts w:cs="Arial"/>
                <w:szCs w:val="18"/>
              </w:rPr>
              <w:t>ercentage of packets that UPF uses for ECN marking for L4S (without "%" sign)</w:t>
            </w:r>
            <w:r>
              <w:rPr>
                <w:rFonts w:cs="Arial"/>
                <w:szCs w:val="18"/>
                <w:lang w:val="en-US" w:eastAsia="zh-CN"/>
              </w:rPr>
              <w:t>.</w:t>
            </w:r>
            <w:r>
              <w:rPr>
                <w:rFonts w:cs="Arial"/>
                <w:szCs w:val="18"/>
              </w:rPr>
              <w:t xml:space="preserve"> </w:t>
            </w:r>
          </w:p>
          <w:p w14:paraId="4387D377" w14:textId="77777777" w:rsidR="000A25A9" w:rsidRDefault="000A25A9" w:rsidP="00FC05D2">
            <w:pPr>
              <w:pStyle w:val="TAL"/>
            </w:pPr>
            <w:r>
              <w:rPr>
                <w:noProof/>
              </w:rPr>
              <w:t>May be included for event "</w:t>
            </w:r>
            <w:r>
              <w:rPr>
                <w:rFonts w:hint="eastAsia"/>
                <w:noProof/>
                <w:lang w:eastAsia="zh-CN"/>
              </w:rPr>
              <w:t>QOS_MON</w:t>
            </w:r>
            <w:r>
              <w:rPr>
                <w:noProof/>
              </w:rPr>
              <w:t>".</w:t>
            </w:r>
          </w:p>
        </w:tc>
        <w:tc>
          <w:tcPr>
            <w:tcW w:w="1782" w:type="dxa"/>
            <w:gridSpan w:val="2"/>
          </w:tcPr>
          <w:p w14:paraId="4CC84702" w14:textId="77777777" w:rsidR="000A25A9" w:rsidRDefault="000A25A9" w:rsidP="00FC05D2">
            <w:pPr>
              <w:pStyle w:val="TAL"/>
            </w:pPr>
            <w:r>
              <w:rPr>
                <w:rFonts w:hint="eastAsia"/>
              </w:rPr>
              <w:t>EnQoSMon</w:t>
            </w:r>
          </w:p>
        </w:tc>
      </w:tr>
      <w:tr w:rsidR="000A25A9" w14:paraId="65120059" w14:textId="77777777" w:rsidTr="00FC05D2">
        <w:trPr>
          <w:gridAfter w:val="1"/>
          <w:wAfter w:w="525" w:type="dxa"/>
          <w:jc w:val="center"/>
        </w:trPr>
        <w:tc>
          <w:tcPr>
            <w:tcW w:w="1612" w:type="dxa"/>
            <w:gridSpan w:val="2"/>
          </w:tcPr>
          <w:p w14:paraId="02D046FD" w14:textId="77777777" w:rsidR="000A25A9" w:rsidRDefault="000A25A9" w:rsidP="00FC05D2">
            <w:pPr>
              <w:pStyle w:val="TAL"/>
              <w:rPr>
                <w:lang w:eastAsia="zh-CN"/>
              </w:rPr>
            </w:pPr>
            <w:r>
              <w:rPr>
                <w:rFonts w:cs="Arial"/>
                <w:szCs w:val="18"/>
                <w:lang w:val="en-US" w:eastAsia="zh-CN"/>
              </w:rPr>
              <w:t>dlCongInfo</w:t>
            </w:r>
          </w:p>
        </w:tc>
        <w:tc>
          <w:tcPr>
            <w:tcW w:w="1924" w:type="dxa"/>
            <w:gridSpan w:val="2"/>
          </w:tcPr>
          <w:p w14:paraId="0B400133" w14:textId="77777777" w:rsidR="000A25A9" w:rsidRDefault="000A25A9" w:rsidP="00FC05D2">
            <w:pPr>
              <w:pStyle w:val="TAL"/>
              <w:rPr>
                <w:lang w:eastAsia="zh-CN"/>
              </w:rPr>
            </w:pPr>
            <w:r>
              <w:rPr>
                <w:rFonts w:cs="Arial"/>
                <w:szCs w:val="18"/>
                <w:lang w:val="en-US" w:eastAsia="zh-CN"/>
              </w:rPr>
              <w:t>Uinteger</w:t>
            </w:r>
          </w:p>
        </w:tc>
        <w:tc>
          <w:tcPr>
            <w:tcW w:w="361" w:type="dxa"/>
          </w:tcPr>
          <w:p w14:paraId="317AB83B" w14:textId="77777777" w:rsidR="000A25A9" w:rsidRDefault="000A25A9" w:rsidP="00FC05D2">
            <w:pPr>
              <w:pStyle w:val="TAC"/>
              <w:rPr>
                <w:lang w:eastAsia="zh-CN"/>
              </w:rPr>
            </w:pPr>
            <w:r>
              <w:rPr>
                <w:rFonts w:cs="Arial"/>
                <w:szCs w:val="18"/>
                <w:lang w:eastAsia="zh-CN"/>
              </w:rPr>
              <w:t>O</w:t>
            </w:r>
          </w:p>
        </w:tc>
        <w:tc>
          <w:tcPr>
            <w:tcW w:w="1171" w:type="dxa"/>
            <w:gridSpan w:val="3"/>
          </w:tcPr>
          <w:p w14:paraId="4BFA6A78" w14:textId="77777777" w:rsidR="000A25A9" w:rsidRDefault="000A25A9" w:rsidP="00FC05D2">
            <w:pPr>
              <w:pStyle w:val="TAC"/>
              <w:rPr>
                <w:lang w:eastAsia="zh-CN"/>
              </w:rPr>
            </w:pPr>
            <w:r>
              <w:rPr>
                <w:rFonts w:cs="Arial"/>
                <w:szCs w:val="18"/>
                <w:lang w:eastAsia="zh-CN"/>
              </w:rPr>
              <w:t>0..1</w:t>
            </w:r>
          </w:p>
        </w:tc>
        <w:tc>
          <w:tcPr>
            <w:tcW w:w="3059" w:type="dxa"/>
            <w:gridSpan w:val="2"/>
          </w:tcPr>
          <w:p w14:paraId="60D34D47" w14:textId="77777777" w:rsidR="000A25A9" w:rsidRDefault="000A25A9" w:rsidP="00FC05D2">
            <w:pPr>
              <w:pStyle w:val="TAL"/>
              <w:rPr>
                <w:rFonts w:cs="Arial"/>
                <w:szCs w:val="18"/>
              </w:rPr>
            </w:pPr>
            <w:r>
              <w:rPr>
                <w:rFonts w:cs="Arial"/>
                <w:szCs w:val="18"/>
                <w:lang w:val="en-US" w:eastAsia="zh-CN"/>
              </w:rPr>
              <w:t>Downlink congestion information. P</w:t>
            </w:r>
            <w:r>
              <w:rPr>
                <w:rFonts w:cs="Arial"/>
                <w:szCs w:val="18"/>
              </w:rPr>
              <w:t>ercentage of packets that UPF uses for ECN marking for L4S (without "%" sign)</w:t>
            </w:r>
            <w:r>
              <w:rPr>
                <w:rFonts w:cs="Arial"/>
                <w:szCs w:val="18"/>
                <w:lang w:val="en-US" w:eastAsia="zh-CN"/>
              </w:rPr>
              <w:t>.</w:t>
            </w:r>
            <w:r>
              <w:rPr>
                <w:rFonts w:cs="Arial"/>
                <w:color w:val="000000"/>
                <w:szCs w:val="18"/>
                <w:lang w:val="en-US" w:eastAsia="fr-FR"/>
              </w:rPr>
              <w:t xml:space="preserve"> </w:t>
            </w:r>
          </w:p>
          <w:p w14:paraId="2548907C" w14:textId="77777777" w:rsidR="000A25A9" w:rsidRDefault="000A25A9" w:rsidP="00FC05D2">
            <w:pPr>
              <w:pStyle w:val="TAL"/>
            </w:pPr>
            <w:r>
              <w:rPr>
                <w:noProof/>
              </w:rPr>
              <w:t>May be included for event "</w:t>
            </w:r>
            <w:r>
              <w:rPr>
                <w:rFonts w:hint="eastAsia"/>
                <w:noProof/>
                <w:lang w:eastAsia="zh-CN"/>
              </w:rPr>
              <w:t>QOS_MON</w:t>
            </w:r>
            <w:r>
              <w:rPr>
                <w:noProof/>
              </w:rPr>
              <w:t>".</w:t>
            </w:r>
          </w:p>
        </w:tc>
        <w:tc>
          <w:tcPr>
            <w:tcW w:w="1782" w:type="dxa"/>
            <w:gridSpan w:val="2"/>
          </w:tcPr>
          <w:p w14:paraId="6BDBA9E7" w14:textId="77777777" w:rsidR="000A25A9" w:rsidRDefault="000A25A9" w:rsidP="00FC05D2">
            <w:pPr>
              <w:pStyle w:val="TAL"/>
            </w:pPr>
            <w:r>
              <w:rPr>
                <w:rFonts w:hint="eastAsia"/>
              </w:rPr>
              <w:t>EnQoSMon</w:t>
            </w:r>
          </w:p>
        </w:tc>
      </w:tr>
      <w:tr w:rsidR="000A25A9" w14:paraId="6754810B" w14:textId="77777777" w:rsidTr="00FC05D2">
        <w:trPr>
          <w:gridAfter w:val="1"/>
          <w:wAfter w:w="525" w:type="dxa"/>
          <w:jc w:val="center"/>
        </w:trPr>
        <w:tc>
          <w:tcPr>
            <w:tcW w:w="1612" w:type="dxa"/>
            <w:gridSpan w:val="2"/>
          </w:tcPr>
          <w:p w14:paraId="7EA432DD" w14:textId="77777777" w:rsidR="000A25A9" w:rsidRDefault="000A25A9" w:rsidP="00FC05D2">
            <w:pPr>
              <w:pStyle w:val="TAL"/>
            </w:pPr>
            <w:r>
              <w:rPr>
                <w:lang w:eastAsia="zh-CN"/>
              </w:rPr>
              <w:t>rtDelays</w:t>
            </w:r>
          </w:p>
        </w:tc>
        <w:tc>
          <w:tcPr>
            <w:tcW w:w="1924" w:type="dxa"/>
            <w:gridSpan w:val="2"/>
          </w:tcPr>
          <w:p w14:paraId="7C4054FF" w14:textId="77777777" w:rsidR="000A25A9" w:rsidRDefault="000A25A9" w:rsidP="00FC05D2">
            <w:pPr>
              <w:pStyle w:val="TAL"/>
            </w:pPr>
            <w:r>
              <w:rPr>
                <w:lang w:eastAsia="zh-CN"/>
              </w:rPr>
              <w:t>array(Uinteger)</w:t>
            </w:r>
          </w:p>
        </w:tc>
        <w:tc>
          <w:tcPr>
            <w:tcW w:w="361" w:type="dxa"/>
          </w:tcPr>
          <w:p w14:paraId="4B09BFA2" w14:textId="77777777" w:rsidR="000A25A9" w:rsidRDefault="000A25A9" w:rsidP="00FC05D2">
            <w:pPr>
              <w:pStyle w:val="TAC"/>
            </w:pPr>
            <w:r>
              <w:rPr>
                <w:noProof/>
                <w:lang w:eastAsia="zh-CN"/>
              </w:rPr>
              <w:t>O</w:t>
            </w:r>
          </w:p>
        </w:tc>
        <w:tc>
          <w:tcPr>
            <w:tcW w:w="1171" w:type="dxa"/>
            <w:gridSpan w:val="3"/>
          </w:tcPr>
          <w:p w14:paraId="50099393" w14:textId="77777777" w:rsidR="000A25A9" w:rsidRDefault="000A25A9" w:rsidP="00FC05D2">
            <w:pPr>
              <w:pStyle w:val="TAC"/>
            </w:pPr>
            <w:r>
              <w:rPr>
                <w:noProof/>
                <w:lang w:eastAsia="zh-CN"/>
              </w:rPr>
              <w:t>1..N</w:t>
            </w:r>
          </w:p>
        </w:tc>
        <w:tc>
          <w:tcPr>
            <w:tcW w:w="3059" w:type="dxa"/>
            <w:gridSpan w:val="2"/>
          </w:tcPr>
          <w:p w14:paraId="1A6F538F" w14:textId="77777777" w:rsidR="000A25A9" w:rsidRDefault="000A25A9" w:rsidP="00FC05D2">
            <w:pPr>
              <w:pStyle w:val="TAL"/>
              <w:rPr>
                <w:rFonts w:cs="Arial"/>
                <w:szCs w:val="18"/>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782" w:type="dxa"/>
            <w:gridSpan w:val="2"/>
          </w:tcPr>
          <w:p w14:paraId="3BE550AB" w14:textId="77777777" w:rsidR="000A25A9" w:rsidRDefault="000A25A9" w:rsidP="00FC05D2">
            <w:pPr>
              <w:pStyle w:val="TAL"/>
              <w:rPr>
                <w:noProof/>
              </w:rPr>
            </w:pPr>
            <w:r>
              <w:t>QoSMonitoring</w:t>
            </w:r>
          </w:p>
        </w:tc>
      </w:tr>
      <w:tr w:rsidR="000A25A9" w14:paraId="672906BC" w14:textId="77777777" w:rsidTr="00FC05D2">
        <w:trPr>
          <w:gridAfter w:val="1"/>
          <w:wAfter w:w="525" w:type="dxa"/>
          <w:jc w:val="center"/>
        </w:trPr>
        <w:tc>
          <w:tcPr>
            <w:tcW w:w="1612" w:type="dxa"/>
            <w:gridSpan w:val="2"/>
          </w:tcPr>
          <w:p w14:paraId="2FE7636E" w14:textId="77777777" w:rsidR="000A25A9" w:rsidRDefault="000A25A9" w:rsidP="00FC05D2">
            <w:pPr>
              <w:pStyle w:val="TAL"/>
              <w:rPr>
                <w:lang w:eastAsia="zh-CN"/>
              </w:rPr>
            </w:pPr>
            <w:r>
              <w:t>ulDataRate</w:t>
            </w:r>
          </w:p>
        </w:tc>
        <w:tc>
          <w:tcPr>
            <w:tcW w:w="1924" w:type="dxa"/>
            <w:gridSpan w:val="2"/>
          </w:tcPr>
          <w:p w14:paraId="5ADE4408" w14:textId="77777777" w:rsidR="000A25A9" w:rsidRDefault="000A25A9" w:rsidP="00FC05D2">
            <w:pPr>
              <w:pStyle w:val="TAL"/>
              <w:rPr>
                <w:lang w:eastAsia="zh-CN"/>
              </w:rPr>
            </w:pPr>
            <w:r>
              <w:t>BitRate</w:t>
            </w:r>
          </w:p>
        </w:tc>
        <w:tc>
          <w:tcPr>
            <w:tcW w:w="361" w:type="dxa"/>
          </w:tcPr>
          <w:p w14:paraId="1BE4D547" w14:textId="77777777" w:rsidR="000A25A9" w:rsidRDefault="000A25A9" w:rsidP="00FC05D2">
            <w:pPr>
              <w:pStyle w:val="TAC"/>
              <w:rPr>
                <w:noProof/>
                <w:lang w:eastAsia="zh-CN"/>
              </w:rPr>
            </w:pPr>
            <w:r>
              <w:t>O</w:t>
            </w:r>
          </w:p>
        </w:tc>
        <w:tc>
          <w:tcPr>
            <w:tcW w:w="1171" w:type="dxa"/>
            <w:gridSpan w:val="3"/>
          </w:tcPr>
          <w:p w14:paraId="34D6CDA0" w14:textId="77777777" w:rsidR="000A25A9" w:rsidRDefault="000A25A9" w:rsidP="00FC05D2">
            <w:pPr>
              <w:pStyle w:val="TAC"/>
              <w:rPr>
                <w:noProof/>
                <w:lang w:eastAsia="zh-CN"/>
              </w:rPr>
            </w:pPr>
            <w:r>
              <w:t>0..1</w:t>
            </w:r>
          </w:p>
        </w:tc>
        <w:tc>
          <w:tcPr>
            <w:tcW w:w="3059" w:type="dxa"/>
            <w:gridSpan w:val="2"/>
          </w:tcPr>
          <w:p w14:paraId="2F9B3BE2" w14:textId="77777777" w:rsidR="000A25A9" w:rsidRDefault="000A25A9" w:rsidP="00FC05D2">
            <w:pPr>
              <w:pStyle w:val="TAL"/>
            </w:pPr>
            <w:r>
              <w:rPr>
                <w:color w:val="000000"/>
                <w:lang w:val="en-US" w:eastAsia="zh-CN"/>
              </w:rPr>
              <w:t>Uplink data rate.</w:t>
            </w:r>
            <w:r>
              <w:rPr>
                <w:noProof/>
              </w:rPr>
              <w:t xml:space="preserve"> May be included for event "</w:t>
            </w:r>
            <w:r>
              <w:rPr>
                <w:rFonts w:hint="eastAsia"/>
                <w:noProof/>
                <w:lang w:eastAsia="zh-CN"/>
              </w:rPr>
              <w:t>QOS_MON</w:t>
            </w:r>
            <w:r>
              <w:rPr>
                <w:noProof/>
              </w:rPr>
              <w:t>".</w:t>
            </w:r>
          </w:p>
        </w:tc>
        <w:tc>
          <w:tcPr>
            <w:tcW w:w="1782" w:type="dxa"/>
            <w:gridSpan w:val="2"/>
          </w:tcPr>
          <w:p w14:paraId="71550EE3" w14:textId="77777777" w:rsidR="000A25A9" w:rsidRDefault="000A25A9" w:rsidP="00FC05D2">
            <w:pPr>
              <w:pStyle w:val="TAL"/>
            </w:pPr>
            <w:r>
              <w:rPr>
                <w:rFonts w:hint="eastAsia"/>
              </w:rPr>
              <w:t>EnQoSMon</w:t>
            </w:r>
          </w:p>
        </w:tc>
      </w:tr>
      <w:tr w:rsidR="000A25A9" w14:paraId="116208D4" w14:textId="77777777" w:rsidTr="00FC05D2">
        <w:trPr>
          <w:gridAfter w:val="1"/>
          <w:wAfter w:w="525" w:type="dxa"/>
          <w:jc w:val="center"/>
        </w:trPr>
        <w:tc>
          <w:tcPr>
            <w:tcW w:w="1612" w:type="dxa"/>
            <w:gridSpan w:val="2"/>
          </w:tcPr>
          <w:p w14:paraId="2BF44645" w14:textId="77777777" w:rsidR="000A25A9" w:rsidRDefault="000A25A9" w:rsidP="00FC05D2">
            <w:pPr>
              <w:pStyle w:val="TAL"/>
              <w:rPr>
                <w:lang w:eastAsia="zh-CN"/>
              </w:rPr>
            </w:pPr>
            <w:r>
              <w:rPr>
                <w:rFonts w:hint="eastAsia"/>
                <w:lang w:val="en-US" w:eastAsia="zh-CN"/>
              </w:rPr>
              <w:t>d</w:t>
            </w:r>
            <w:r>
              <w:t>lDataRate</w:t>
            </w:r>
          </w:p>
        </w:tc>
        <w:tc>
          <w:tcPr>
            <w:tcW w:w="1924" w:type="dxa"/>
            <w:gridSpan w:val="2"/>
          </w:tcPr>
          <w:p w14:paraId="55389517" w14:textId="77777777" w:rsidR="000A25A9" w:rsidRDefault="000A25A9" w:rsidP="00FC05D2">
            <w:pPr>
              <w:pStyle w:val="TAL"/>
              <w:rPr>
                <w:lang w:eastAsia="zh-CN"/>
              </w:rPr>
            </w:pPr>
            <w:r>
              <w:t>BitRate</w:t>
            </w:r>
          </w:p>
        </w:tc>
        <w:tc>
          <w:tcPr>
            <w:tcW w:w="361" w:type="dxa"/>
          </w:tcPr>
          <w:p w14:paraId="76BC6CE4" w14:textId="77777777" w:rsidR="000A25A9" w:rsidRDefault="000A25A9" w:rsidP="00FC05D2">
            <w:pPr>
              <w:pStyle w:val="TAC"/>
              <w:rPr>
                <w:noProof/>
                <w:lang w:eastAsia="zh-CN"/>
              </w:rPr>
            </w:pPr>
            <w:r>
              <w:t>O</w:t>
            </w:r>
          </w:p>
        </w:tc>
        <w:tc>
          <w:tcPr>
            <w:tcW w:w="1171" w:type="dxa"/>
            <w:gridSpan w:val="3"/>
          </w:tcPr>
          <w:p w14:paraId="35AA695B" w14:textId="77777777" w:rsidR="000A25A9" w:rsidRDefault="000A25A9" w:rsidP="00FC05D2">
            <w:pPr>
              <w:pStyle w:val="TAC"/>
              <w:rPr>
                <w:noProof/>
                <w:lang w:eastAsia="zh-CN"/>
              </w:rPr>
            </w:pPr>
            <w:r>
              <w:t>0..1</w:t>
            </w:r>
          </w:p>
        </w:tc>
        <w:tc>
          <w:tcPr>
            <w:tcW w:w="3059" w:type="dxa"/>
            <w:gridSpan w:val="2"/>
          </w:tcPr>
          <w:p w14:paraId="65988BB8" w14:textId="77777777" w:rsidR="000A25A9" w:rsidRDefault="000A25A9" w:rsidP="00FC05D2">
            <w:pPr>
              <w:pStyle w:val="TAL"/>
            </w:pPr>
            <w:r>
              <w:rPr>
                <w:color w:val="000000"/>
                <w:lang w:val="en-US" w:eastAsia="zh-CN"/>
              </w:rPr>
              <w:t>Downlink data rate.</w:t>
            </w:r>
            <w:r>
              <w:rPr>
                <w:noProof/>
              </w:rPr>
              <w:t xml:space="preserve"> May be included for event "</w:t>
            </w:r>
            <w:r>
              <w:rPr>
                <w:rFonts w:hint="eastAsia"/>
                <w:noProof/>
                <w:lang w:eastAsia="zh-CN"/>
              </w:rPr>
              <w:t>QOS_MON</w:t>
            </w:r>
            <w:r>
              <w:rPr>
                <w:noProof/>
              </w:rPr>
              <w:t>".</w:t>
            </w:r>
          </w:p>
        </w:tc>
        <w:tc>
          <w:tcPr>
            <w:tcW w:w="1782" w:type="dxa"/>
            <w:gridSpan w:val="2"/>
          </w:tcPr>
          <w:p w14:paraId="2834EC82" w14:textId="77777777" w:rsidR="000A25A9" w:rsidRDefault="000A25A9" w:rsidP="00FC05D2">
            <w:pPr>
              <w:pStyle w:val="TAL"/>
            </w:pPr>
            <w:r>
              <w:rPr>
                <w:rFonts w:hint="eastAsia"/>
              </w:rPr>
              <w:t>EnQoSMon</w:t>
            </w:r>
          </w:p>
        </w:tc>
      </w:tr>
      <w:tr w:rsidR="000A25A9" w14:paraId="11A45CA2" w14:textId="77777777" w:rsidTr="00FC05D2">
        <w:trPr>
          <w:gridAfter w:val="1"/>
          <w:wAfter w:w="525" w:type="dxa"/>
          <w:jc w:val="center"/>
        </w:trPr>
        <w:tc>
          <w:tcPr>
            <w:tcW w:w="1612" w:type="dxa"/>
            <w:gridSpan w:val="2"/>
          </w:tcPr>
          <w:p w14:paraId="78F95912" w14:textId="77777777" w:rsidR="000A25A9" w:rsidRDefault="000A25A9" w:rsidP="00FC05D2">
            <w:pPr>
              <w:pStyle w:val="TAL"/>
              <w:rPr>
                <w:lang w:eastAsia="zh-CN"/>
              </w:rPr>
            </w:pPr>
            <w:r>
              <w:t>timeWindow</w:t>
            </w:r>
          </w:p>
        </w:tc>
        <w:tc>
          <w:tcPr>
            <w:tcW w:w="1924" w:type="dxa"/>
            <w:gridSpan w:val="2"/>
          </w:tcPr>
          <w:p w14:paraId="10DB0040" w14:textId="77777777" w:rsidR="000A25A9" w:rsidRDefault="000A25A9" w:rsidP="00FC05D2">
            <w:pPr>
              <w:pStyle w:val="TAL"/>
              <w:rPr>
                <w:lang w:eastAsia="zh-CN"/>
              </w:rPr>
            </w:pPr>
            <w:r>
              <w:rPr>
                <w:rFonts w:hint="eastAsia"/>
              </w:rPr>
              <w:t>TimeWindow</w:t>
            </w:r>
          </w:p>
        </w:tc>
        <w:tc>
          <w:tcPr>
            <w:tcW w:w="361" w:type="dxa"/>
          </w:tcPr>
          <w:p w14:paraId="3CA562B4" w14:textId="77777777" w:rsidR="000A25A9" w:rsidRDefault="000A25A9" w:rsidP="00FC05D2">
            <w:pPr>
              <w:pStyle w:val="TAC"/>
              <w:rPr>
                <w:noProof/>
                <w:lang w:eastAsia="zh-CN"/>
              </w:rPr>
            </w:pPr>
            <w:r>
              <w:t>C</w:t>
            </w:r>
          </w:p>
        </w:tc>
        <w:tc>
          <w:tcPr>
            <w:tcW w:w="1171" w:type="dxa"/>
            <w:gridSpan w:val="3"/>
          </w:tcPr>
          <w:p w14:paraId="2FC869DC" w14:textId="77777777" w:rsidR="000A25A9" w:rsidRDefault="000A25A9" w:rsidP="00FC05D2">
            <w:pPr>
              <w:pStyle w:val="TAC"/>
              <w:rPr>
                <w:noProof/>
                <w:lang w:eastAsia="zh-CN"/>
              </w:rPr>
            </w:pPr>
            <w:r>
              <w:t>0..1</w:t>
            </w:r>
          </w:p>
        </w:tc>
        <w:tc>
          <w:tcPr>
            <w:tcW w:w="3059" w:type="dxa"/>
            <w:gridSpan w:val="2"/>
          </w:tcPr>
          <w:p w14:paraId="3691E7ED" w14:textId="77777777" w:rsidR="000A25A9" w:rsidRDefault="000A25A9" w:rsidP="00FC05D2">
            <w:pPr>
              <w:pStyle w:val="TAL"/>
            </w:pPr>
            <w:r w:rsidRPr="008E6E31">
              <w:rPr>
                <w:rFonts w:cs="Arial"/>
                <w:szCs w:val="18"/>
                <w:lang w:eastAsia="zh-CN"/>
              </w:rPr>
              <w:t>Time window representing a start time and a stop time of the data collection period. Shall be included for event "SMCC_EXP".</w:t>
            </w:r>
          </w:p>
        </w:tc>
        <w:tc>
          <w:tcPr>
            <w:tcW w:w="1782" w:type="dxa"/>
            <w:gridSpan w:val="2"/>
          </w:tcPr>
          <w:p w14:paraId="167B421F" w14:textId="77777777" w:rsidR="000A25A9" w:rsidRDefault="000A25A9" w:rsidP="00FC05D2">
            <w:pPr>
              <w:pStyle w:val="TAL"/>
            </w:pPr>
            <w:r>
              <w:rPr>
                <w:noProof/>
              </w:rPr>
              <w:t>SMCCE</w:t>
            </w:r>
          </w:p>
        </w:tc>
      </w:tr>
      <w:tr w:rsidR="000A25A9" w14:paraId="598E3393" w14:textId="77777777" w:rsidTr="00FC05D2">
        <w:trPr>
          <w:gridAfter w:val="1"/>
          <w:wAfter w:w="525" w:type="dxa"/>
          <w:jc w:val="center"/>
        </w:trPr>
        <w:tc>
          <w:tcPr>
            <w:tcW w:w="1612" w:type="dxa"/>
            <w:gridSpan w:val="2"/>
          </w:tcPr>
          <w:p w14:paraId="69825D42" w14:textId="77777777" w:rsidR="000A25A9" w:rsidRDefault="000A25A9" w:rsidP="00FC05D2">
            <w:pPr>
              <w:pStyle w:val="TAL"/>
              <w:rPr>
                <w:lang w:eastAsia="zh-CN"/>
              </w:rPr>
            </w:pPr>
            <w:r>
              <w:t>smNasFromUe</w:t>
            </w:r>
          </w:p>
        </w:tc>
        <w:tc>
          <w:tcPr>
            <w:tcW w:w="1924" w:type="dxa"/>
            <w:gridSpan w:val="2"/>
          </w:tcPr>
          <w:p w14:paraId="4940A5D6" w14:textId="77777777" w:rsidR="000A25A9" w:rsidRDefault="000A25A9" w:rsidP="00FC05D2">
            <w:pPr>
              <w:pStyle w:val="TAL"/>
              <w:rPr>
                <w:lang w:eastAsia="zh-CN"/>
              </w:rPr>
            </w:pPr>
            <w:r>
              <w:t>array(SmNasFromUe)</w:t>
            </w:r>
          </w:p>
        </w:tc>
        <w:tc>
          <w:tcPr>
            <w:tcW w:w="361" w:type="dxa"/>
          </w:tcPr>
          <w:p w14:paraId="5026DC0E" w14:textId="77777777" w:rsidR="000A25A9" w:rsidRDefault="000A25A9" w:rsidP="00FC05D2">
            <w:pPr>
              <w:pStyle w:val="TAC"/>
              <w:rPr>
                <w:noProof/>
                <w:lang w:eastAsia="zh-CN"/>
              </w:rPr>
            </w:pPr>
            <w:r>
              <w:t>C</w:t>
            </w:r>
          </w:p>
        </w:tc>
        <w:tc>
          <w:tcPr>
            <w:tcW w:w="1171" w:type="dxa"/>
            <w:gridSpan w:val="3"/>
          </w:tcPr>
          <w:p w14:paraId="7DD4F2B4" w14:textId="77777777" w:rsidR="000A25A9" w:rsidRDefault="000A25A9" w:rsidP="00FC05D2">
            <w:pPr>
              <w:pStyle w:val="TAC"/>
              <w:rPr>
                <w:noProof/>
                <w:lang w:eastAsia="zh-CN"/>
              </w:rPr>
            </w:pPr>
            <w:r>
              <w:t>1..N</w:t>
            </w:r>
          </w:p>
        </w:tc>
        <w:tc>
          <w:tcPr>
            <w:tcW w:w="3059" w:type="dxa"/>
            <w:gridSpan w:val="2"/>
          </w:tcPr>
          <w:p w14:paraId="6D6FD9A0" w14:textId="77777777" w:rsidR="000A25A9" w:rsidRDefault="000A25A9" w:rsidP="00FC05D2">
            <w:pPr>
              <w:pStyle w:val="TAL"/>
            </w:pPr>
            <w:r w:rsidRPr="008E6E31">
              <w:rPr>
                <w:rFonts w:cs="Arial"/>
                <w:szCs w:val="18"/>
                <w:lang w:eastAsia="zh-CN"/>
              </w:rPr>
              <w:t>Information on the SM NAS messages that SMF receives from UE for PDU Session. Shall be included for event "SMCC_EXP".</w:t>
            </w:r>
          </w:p>
        </w:tc>
        <w:tc>
          <w:tcPr>
            <w:tcW w:w="1782" w:type="dxa"/>
            <w:gridSpan w:val="2"/>
          </w:tcPr>
          <w:p w14:paraId="76FCC13D" w14:textId="77777777" w:rsidR="000A25A9" w:rsidRDefault="000A25A9" w:rsidP="00FC05D2">
            <w:pPr>
              <w:pStyle w:val="TAL"/>
            </w:pPr>
            <w:r>
              <w:rPr>
                <w:noProof/>
              </w:rPr>
              <w:t>SMCCE</w:t>
            </w:r>
          </w:p>
        </w:tc>
      </w:tr>
      <w:tr w:rsidR="000A25A9" w14:paraId="3764038B" w14:textId="77777777" w:rsidTr="00FC05D2">
        <w:trPr>
          <w:gridAfter w:val="1"/>
          <w:wAfter w:w="525" w:type="dxa"/>
          <w:jc w:val="center"/>
        </w:trPr>
        <w:tc>
          <w:tcPr>
            <w:tcW w:w="1612" w:type="dxa"/>
            <w:gridSpan w:val="2"/>
          </w:tcPr>
          <w:p w14:paraId="3F5D7654" w14:textId="77777777" w:rsidR="000A25A9" w:rsidRDefault="000A25A9" w:rsidP="00FC05D2">
            <w:pPr>
              <w:pStyle w:val="TAL"/>
              <w:rPr>
                <w:lang w:eastAsia="zh-CN"/>
              </w:rPr>
            </w:pPr>
            <w:r>
              <w:t>smNasFromSmf</w:t>
            </w:r>
          </w:p>
        </w:tc>
        <w:tc>
          <w:tcPr>
            <w:tcW w:w="1924" w:type="dxa"/>
            <w:gridSpan w:val="2"/>
          </w:tcPr>
          <w:p w14:paraId="7F914BE1" w14:textId="77777777" w:rsidR="000A25A9" w:rsidRDefault="000A25A9" w:rsidP="00FC05D2">
            <w:pPr>
              <w:pStyle w:val="TAL"/>
              <w:rPr>
                <w:lang w:eastAsia="zh-CN"/>
              </w:rPr>
            </w:pPr>
            <w:r>
              <w:t>array(SmNasFromSmf)</w:t>
            </w:r>
          </w:p>
        </w:tc>
        <w:tc>
          <w:tcPr>
            <w:tcW w:w="361" w:type="dxa"/>
          </w:tcPr>
          <w:p w14:paraId="0418EF01" w14:textId="77777777" w:rsidR="000A25A9" w:rsidRDefault="000A25A9" w:rsidP="00FC05D2">
            <w:pPr>
              <w:pStyle w:val="TAC"/>
              <w:rPr>
                <w:noProof/>
                <w:lang w:eastAsia="zh-CN"/>
              </w:rPr>
            </w:pPr>
            <w:r>
              <w:t>C</w:t>
            </w:r>
          </w:p>
        </w:tc>
        <w:tc>
          <w:tcPr>
            <w:tcW w:w="1171" w:type="dxa"/>
            <w:gridSpan w:val="3"/>
          </w:tcPr>
          <w:p w14:paraId="4B959B01" w14:textId="77777777" w:rsidR="000A25A9" w:rsidRDefault="000A25A9" w:rsidP="00FC05D2">
            <w:pPr>
              <w:pStyle w:val="TAC"/>
              <w:rPr>
                <w:noProof/>
                <w:lang w:eastAsia="zh-CN"/>
              </w:rPr>
            </w:pPr>
            <w:r>
              <w:t>1..N</w:t>
            </w:r>
          </w:p>
        </w:tc>
        <w:tc>
          <w:tcPr>
            <w:tcW w:w="3059" w:type="dxa"/>
            <w:gridSpan w:val="2"/>
          </w:tcPr>
          <w:p w14:paraId="4568648F" w14:textId="77777777" w:rsidR="000A25A9" w:rsidRDefault="000A25A9" w:rsidP="00FC05D2">
            <w:pPr>
              <w:pStyle w:val="TAL"/>
            </w:pPr>
            <w:r w:rsidRPr="008E6E31">
              <w:rPr>
                <w:rFonts w:cs="Arial"/>
                <w:szCs w:val="18"/>
                <w:lang w:eastAsia="zh-CN"/>
              </w:rPr>
              <w:t>Information on the SM congestion control applied SM NAS messages that SMF sends to UE for PDU Session. Shall be included for event "SMCC_EXP".</w:t>
            </w:r>
          </w:p>
        </w:tc>
        <w:tc>
          <w:tcPr>
            <w:tcW w:w="1782" w:type="dxa"/>
            <w:gridSpan w:val="2"/>
          </w:tcPr>
          <w:p w14:paraId="50E68AB4" w14:textId="77777777" w:rsidR="000A25A9" w:rsidRDefault="000A25A9" w:rsidP="00FC05D2">
            <w:pPr>
              <w:pStyle w:val="TAL"/>
            </w:pPr>
            <w:r>
              <w:rPr>
                <w:noProof/>
              </w:rPr>
              <w:t>SMCCE</w:t>
            </w:r>
          </w:p>
        </w:tc>
      </w:tr>
      <w:tr w:rsidR="000A25A9" w14:paraId="4F02848F" w14:textId="77777777" w:rsidTr="00FC05D2">
        <w:trPr>
          <w:gridAfter w:val="1"/>
          <w:wAfter w:w="525" w:type="dxa"/>
          <w:jc w:val="center"/>
        </w:trPr>
        <w:tc>
          <w:tcPr>
            <w:tcW w:w="1612" w:type="dxa"/>
            <w:gridSpan w:val="2"/>
          </w:tcPr>
          <w:p w14:paraId="12E8B168" w14:textId="77777777" w:rsidR="000A25A9" w:rsidRDefault="000A25A9" w:rsidP="00FC05D2">
            <w:pPr>
              <w:pStyle w:val="TAL"/>
            </w:pPr>
            <w:r>
              <w:t>upRedTrans</w:t>
            </w:r>
          </w:p>
        </w:tc>
        <w:tc>
          <w:tcPr>
            <w:tcW w:w="1924" w:type="dxa"/>
            <w:gridSpan w:val="2"/>
          </w:tcPr>
          <w:p w14:paraId="03EAA852" w14:textId="77777777" w:rsidR="000A25A9" w:rsidRDefault="000A25A9" w:rsidP="00FC05D2">
            <w:pPr>
              <w:pStyle w:val="TAL"/>
            </w:pPr>
            <w:r>
              <w:t>boolean</w:t>
            </w:r>
          </w:p>
        </w:tc>
        <w:tc>
          <w:tcPr>
            <w:tcW w:w="361" w:type="dxa"/>
          </w:tcPr>
          <w:p w14:paraId="5C47F47B" w14:textId="77777777" w:rsidR="000A25A9" w:rsidRDefault="000A25A9" w:rsidP="00FC05D2">
            <w:pPr>
              <w:pStyle w:val="TAC"/>
            </w:pPr>
            <w:r>
              <w:t>C</w:t>
            </w:r>
          </w:p>
        </w:tc>
        <w:tc>
          <w:tcPr>
            <w:tcW w:w="1171" w:type="dxa"/>
            <w:gridSpan w:val="3"/>
          </w:tcPr>
          <w:p w14:paraId="4F7AF058" w14:textId="77777777" w:rsidR="000A25A9" w:rsidRDefault="000A25A9" w:rsidP="00FC05D2">
            <w:pPr>
              <w:pStyle w:val="TAC"/>
            </w:pPr>
            <w:r>
              <w:t>0..1</w:t>
            </w:r>
          </w:p>
        </w:tc>
        <w:tc>
          <w:tcPr>
            <w:tcW w:w="3059" w:type="dxa"/>
            <w:gridSpan w:val="2"/>
          </w:tcPr>
          <w:p w14:paraId="3A633BC2" w14:textId="77777777" w:rsidR="000A25A9" w:rsidRPr="008E6E31" w:rsidRDefault="000A25A9" w:rsidP="00FC05D2">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"false"</w:t>
            </w:r>
            <w:r>
              <w:rPr>
                <w:rFonts w:cs="Arial"/>
                <w:szCs w:val="18"/>
                <w:lang w:eastAsia="zh-CN"/>
              </w:rPr>
              <w:t xml:space="preserve"> if omitted</w:t>
            </w:r>
            <w:r w:rsidRPr="00393627">
              <w:rPr>
                <w:rFonts w:cs="Arial"/>
                <w:szCs w:val="18"/>
                <w:lang w:eastAsia="zh-CN"/>
              </w:rPr>
              <w:t>.</w:t>
            </w:r>
            <w:r>
              <w:rPr>
                <w:rFonts w:cs="Arial"/>
                <w:szCs w:val="18"/>
                <w:lang w:eastAsia="zh-CN"/>
              </w:rPr>
              <w:t xml:space="preserve"> Shall be included for event </w:t>
            </w:r>
            <w:r w:rsidRPr="00183C27">
              <w:rPr>
                <w:rFonts w:cs="Arial"/>
                <w:szCs w:val="18"/>
                <w:lang w:eastAsia="zh-CN"/>
              </w:rPr>
              <w:t>"RED_TRANS_EXP".</w:t>
            </w:r>
          </w:p>
        </w:tc>
        <w:tc>
          <w:tcPr>
            <w:tcW w:w="1782" w:type="dxa"/>
            <w:gridSpan w:val="2"/>
          </w:tcPr>
          <w:p w14:paraId="0BF84883" w14:textId="77777777" w:rsidR="000A25A9" w:rsidRDefault="000A25A9" w:rsidP="00FC05D2">
            <w:pPr>
              <w:pStyle w:val="TAL"/>
              <w:rPr>
                <w:noProof/>
              </w:rPr>
            </w:pPr>
            <w:r w:rsidRPr="00434CD2">
              <w:rPr>
                <w:noProof/>
              </w:rPr>
              <w:t>RedundantTransmissionExp</w:t>
            </w:r>
          </w:p>
        </w:tc>
      </w:tr>
      <w:tr w:rsidR="000A25A9" w14:paraId="1BA584F3" w14:textId="77777777" w:rsidTr="00FC05D2">
        <w:trPr>
          <w:gridAfter w:val="1"/>
          <w:wAfter w:w="525" w:type="dxa"/>
          <w:jc w:val="center"/>
        </w:trPr>
        <w:tc>
          <w:tcPr>
            <w:tcW w:w="1612" w:type="dxa"/>
            <w:gridSpan w:val="2"/>
          </w:tcPr>
          <w:p w14:paraId="2EA439EB" w14:textId="77777777" w:rsidR="000A25A9" w:rsidRDefault="000A25A9" w:rsidP="00FC05D2">
            <w:pPr>
              <w:pStyle w:val="TAL"/>
            </w:pPr>
            <w:r>
              <w:t>ssId</w:t>
            </w:r>
          </w:p>
        </w:tc>
        <w:tc>
          <w:tcPr>
            <w:tcW w:w="1924" w:type="dxa"/>
            <w:gridSpan w:val="2"/>
          </w:tcPr>
          <w:p w14:paraId="6D4EA949" w14:textId="77777777" w:rsidR="000A25A9" w:rsidRDefault="000A25A9" w:rsidP="00FC05D2">
            <w:pPr>
              <w:pStyle w:val="TAL"/>
            </w:pPr>
            <w:r>
              <w:t>string</w:t>
            </w:r>
          </w:p>
        </w:tc>
        <w:tc>
          <w:tcPr>
            <w:tcW w:w="361" w:type="dxa"/>
          </w:tcPr>
          <w:p w14:paraId="7DC14935" w14:textId="77777777" w:rsidR="000A25A9" w:rsidRDefault="000A25A9" w:rsidP="00FC05D2">
            <w:pPr>
              <w:pStyle w:val="TAC"/>
            </w:pPr>
            <w:r>
              <w:t>C</w:t>
            </w:r>
          </w:p>
        </w:tc>
        <w:tc>
          <w:tcPr>
            <w:tcW w:w="1171" w:type="dxa"/>
            <w:gridSpan w:val="3"/>
          </w:tcPr>
          <w:p w14:paraId="7B226179" w14:textId="77777777" w:rsidR="000A25A9" w:rsidRDefault="000A25A9" w:rsidP="00FC05D2">
            <w:pPr>
              <w:pStyle w:val="TAC"/>
            </w:pPr>
            <w:r>
              <w:t>0..1</w:t>
            </w:r>
          </w:p>
        </w:tc>
        <w:tc>
          <w:tcPr>
            <w:tcW w:w="3059" w:type="dxa"/>
            <w:gridSpan w:val="2"/>
          </w:tcPr>
          <w:p w14:paraId="71025C76" w14:textId="77777777" w:rsidR="000A25A9" w:rsidRPr="00434CD2" w:rsidRDefault="000A25A9" w:rsidP="00FC05D2">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2" w:type="dxa"/>
            <w:gridSpan w:val="2"/>
          </w:tcPr>
          <w:p w14:paraId="02A1FE4D" w14:textId="77777777" w:rsidR="000A25A9" w:rsidRPr="00434CD2" w:rsidRDefault="000A25A9" w:rsidP="00FC05D2">
            <w:pPr>
              <w:pStyle w:val="TAL"/>
              <w:rPr>
                <w:noProof/>
              </w:rPr>
            </w:pPr>
            <w:r>
              <w:rPr>
                <w:noProof/>
              </w:rPr>
              <w:t>WlanPerformance</w:t>
            </w:r>
          </w:p>
        </w:tc>
      </w:tr>
      <w:tr w:rsidR="000A25A9" w14:paraId="06731174" w14:textId="77777777" w:rsidTr="00FC05D2">
        <w:trPr>
          <w:gridAfter w:val="1"/>
          <w:wAfter w:w="525" w:type="dxa"/>
          <w:jc w:val="center"/>
        </w:trPr>
        <w:tc>
          <w:tcPr>
            <w:tcW w:w="1612" w:type="dxa"/>
            <w:gridSpan w:val="2"/>
          </w:tcPr>
          <w:p w14:paraId="37EA21DE" w14:textId="77777777" w:rsidR="000A25A9" w:rsidRDefault="000A25A9" w:rsidP="00FC05D2">
            <w:pPr>
              <w:pStyle w:val="TAL"/>
            </w:pPr>
            <w:r>
              <w:t>bssId</w:t>
            </w:r>
          </w:p>
        </w:tc>
        <w:tc>
          <w:tcPr>
            <w:tcW w:w="1924" w:type="dxa"/>
            <w:gridSpan w:val="2"/>
          </w:tcPr>
          <w:p w14:paraId="2C2205FC" w14:textId="77777777" w:rsidR="000A25A9" w:rsidRDefault="000A25A9" w:rsidP="00FC05D2">
            <w:pPr>
              <w:pStyle w:val="TAL"/>
            </w:pPr>
            <w:r>
              <w:t>string</w:t>
            </w:r>
          </w:p>
        </w:tc>
        <w:tc>
          <w:tcPr>
            <w:tcW w:w="361" w:type="dxa"/>
          </w:tcPr>
          <w:p w14:paraId="304C6133" w14:textId="77777777" w:rsidR="000A25A9" w:rsidRDefault="000A25A9" w:rsidP="00FC05D2">
            <w:pPr>
              <w:pStyle w:val="TAC"/>
            </w:pPr>
            <w:r>
              <w:t>C</w:t>
            </w:r>
          </w:p>
        </w:tc>
        <w:tc>
          <w:tcPr>
            <w:tcW w:w="1171" w:type="dxa"/>
            <w:gridSpan w:val="3"/>
          </w:tcPr>
          <w:p w14:paraId="7D39B465" w14:textId="77777777" w:rsidR="000A25A9" w:rsidRDefault="000A25A9" w:rsidP="00FC05D2">
            <w:pPr>
              <w:pStyle w:val="TAC"/>
            </w:pPr>
            <w:r>
              <w:t>0..1</w:t>
            </w:r>
          </w:p>
        </w:tc>
        <w:tc>
          <w:tcPr>
            <w:tcW w:w="3059" w:type="dxa"/>
            <w:gridSpan w:val="2"/>
          </w:tcPr>
          <w:p w14:paraId="29CA82D9" w14:textId="77777777" w:rsidR="000A25A9" w:rsidRPr="00434CD2" w:rsidRDefault="000A25A9" w:rsidP="00FC05D2">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2" w:type="dxa"/>
            <w:gridSpan w:val="2"/>
          </w:tcPr>
          <w:p w14:paraId="590A97EC" w14:textId="77777777" w:rsidR="000A25A9" w:rsidRPr="00434CD2" w:rsidRDefault="000A25A9" w:rsidP="00FC05D2">
            <w:pPr>
              <w:pStyle w:val="TAL"/>
              <w:rPr>
                <w:noProof/>
              </w:rPr>
            </w:pPr>
            <w:r>
              <w:rPr>
                <w:noProof/>
              </w:rPr>
              <w:t>WlanPerformance</w:t>
            </w:r>
          </w:p>
        </w:tc>
      </w:tr>
      <w:tr w:rsidR="000A25A9" w14:paraId="52B0EE9E" w14:textId="77777777" w:rsidTr="00FC05D2">
        <w:trPr>
          <w:gridAfter w:val="1"/>
          <w:wAfter w:w="525" w:type="dxa"/>
          <w:jc w:val="center"/>
        </w:trPr>
        <w:tc>
          <w:tcPr>
            <w:tcW w:w="1612" w:type="dxa"/>
            <w:gridSpan w:val="2"/>
          </w:tcPr>
          <w:p w14:paraId="07714505" w14:textId="77777777" w:rsidR="000A25A9" w:rsidRDefault="000A25A9" w:rsidP="00FC05D2">
            <w:pPr>
              <w:pStyle w:val="TAL"/>
            </w:pPr>
            <w:r>
              <w:lastRenderedPageBreak/>
              <w:t>startWlan</w:t>
            </w:r>
          </w:p>
        </w:tc>
        <w:tc>
          <w:tcPr>
            <w:tcW w:w="1924" w:type="dxa"/>
            <w:gridSpan w:val="2"/>
          </w:tcPr>
          <w:p w14:paraId="1F7174EF" w14:textId="77777777" w:rsidR="000A25A9" w:rsidRDefault="000A25A9" w:rsidP="00FC05D2">
            <w:pPr>
              <w:pStyle w:val="TAL"/>
            </w:pPr>
            <w:r>
              <w:t>DateTime</w:t>
            </w:r>
          </w:p>
        </w:tc>
        <w:tc>
          <w:tcPr>
            <w:tcW w:w="361" w:type="dxa"/>
          </w:tcPr>
          <w:p w14:paraId="5E9FBD6E" w14:textId="77777777" w:rsidR="000A25A9" w:rsidRDefault="000A25A9" w:rsidP="00FC05D2">
            <w:pPr>
              <w:pStyle w:val="TAC"/>
            </w:pPr>
            <w:r>
              <w:t>C</w:t>
            </w:r>
          </w:p>
        </w:tc>
        <w:tc>
          <w:tcPr>
            <w:tcW w:w="1171" w:type="dxa"/>
            <w:gridSpan w:val="3"/>
          </w:tcPr>
          <w:p w14:paraId="3132FF2D" w14:textId="77777777" w:rsidR="000A25A9" w:rsidRDefault="000A25A9" w:rsidP="00FC05D2">
            <w:pPr>
              <w:pStyle w:val="TAC"/>
            </w:pPr>
            <w:r>
              <w:t>0..1</w:t>
            </w:r>
          </w:p>
        </w:tc>
        <w:tc>
          <w:tcPr>
            <w:tcW w:w="3059" w:type="dxa"/>
            <w:gridSpan w:val="2"/>
          </w:tcPr>
          <w:p w14:paraId="0C742F80" w14:textId="77777777" w:rsidR="000A25A9" w:rsidRPr="00434CD2" w:rsidRDefault="000A25A9" w:rsidP="00FC05D2">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2" w:type="dxa"/>
            <w:gridSpan w:val="2"/>
          </w:tcPr>
          <w:p w14:paraId="604F0648" w14:textId="77777777" w:rsidR="000A25A9" w:rsidRPr="00434CD2" w:rsidRDefault="000A25A9" w:rsidP="00FC05D2">
            <w:pPr>
              <w:pStyle w:val="TAL"/>
              <w:rPr>
                <w:noProof/>
              </w:rPr>
            </w:pPr>
            <w:r>
              <w:rPr>
                <w:noProof/>
              </w:rPr>
              <w:t>WlanPerformance</w:t>
            </w:r>
          </w:p>
        </w:tc>
      </w:tr>
      <w:tr w:rsidR="000A25A9" w14:paraId="3BCA3C32" w14:textId="77777777" w:rsidTr="00FC05D2">
        <w:trPr>
          <w:gridAfter w:val="1"/>
          <w:wAfter w:w="525" w:type="dxa"/>
          <w:jc w:val="center"/>
        </w:trPr>
        <w:tc>
          <w:tcPr>
            <w:tcW w:w="1612" w:type="dxa"/>
            <w:gridSpan w:val="2"/>
          </w:tcPr>
          <w:p w14:paraId="68BF03E7" w14:textId="77777777" w:rsidR="000A25A9" w:rsidRDefault="000A25A9" w:rsidP="00FC05D2">
            <w:pPr>
              <w:pStyle w:val="TAL"/>
            </w:pPr>
            <w:r>
              <w:t>endWlan</w:t>
            </w:r>
          </w:p>
        </w:tc>
        <w:tc>
          <w:tcPr>
            <w:tcW w:w="1924" w:type="dxa"/>
            <w:gridSpan w:val="2"/>
          </w:tcPr>
          <w:p w14:paraId="0305B353" w14:textId="77777777" w:rsidR="000A25A9" w:rsidRDefault="000A25A9" w:rsidP="00FC05D2">
            <w:pPr>
              <w:pStyle w:val="TAL"/>
            </w:pPr>
            <w:r>
              <w:t>DateTime</w:t>
            </w:r>
          </w:p>
        </w:tc>
        <w:tc>
          <w:tcPr>
            <w:tcW w:w="361" w:type="dxa"/>
          </w:tcPr>
          <w:p w14:paraId="0CBD3B0A" w14:textId="77777777" w:rsidR="000A25A9" w:rsidRDefault="000A25A9" w:rsidP="00FC05D2">
            <w:pPr>
              <w:pStyle w:val="TAC"/>
            </w:pPr>
            <w:r>
              <w:t>C</w:t>
            </w:r>
          </w:p>
        </w:tc>
        <w:tc>
          <w:tcPr>
            <w:tcW w:w="1171" w:type="dxa"/>
            <w:gridSpan w:val="3"/>
          </w:tcPr>
          <w:p w14:paraId="528EB7D7" w14:textId="77777777" w:rsidR="000A25A9" w:rsidRDefault="000A25A9" w:rsidP="00FC05D2">
            <w:pPr>
              <w:pStyle w:val="TAC"/>
            </w:pPr>
            <w:r>
              <w:t>0..1</w:t>
            </w:r>
          </w:p>
        </w:tc>
        <w:tc>
          <w:tcPr>
            <w:tcW w:w="3059" w:type="dxa"/>
            <w:gridSpan w:val="2"/>
          </w:tcPr>
          <w:p w14:paraId="482F8F55" w14:textId="77777777" w:rsidR="000A25A9" w:rsidRPr="00434CD2" w:rsidRDefault="000A25A9" w:rsidP="00FC05D2">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782" w:type="dxa"/>
            <w:gridSpan w:val="2"/>
          </w:tcPr>
          <w:p w14:paraId="639A916F" w14:textId="77777777" w:rsidR="000A25A9" w:rsidRPr="00434CD2" w:rsidRDefault="000A25A9" w:rsidP="00FC05D2">
            <w:pPr>
              <w:pStyle w:val="TAL"/>
              <w:rPr>
                <w:noProof/>
              </w:rPr>
            </w:pPr>
            <w:r>
              <w:rPr>
                <w:noProof/>
              </w:rPr>
              <w:t>WlanPerformance</w:t>
            </w:r>
          </w:p>
        </w:tc>
      </w:tr>
      <w:tr w:rsidR="000A25A9" w14:paraId="735FB6B9" w14:textId="77777777" w:rsidTr="00FC05D2">
        <w:trPr>
          <w:gridAfter w:val="1"/>
          <w:wAfter w:w="525" w:type="dxa"/>
          <w:jc w:val="center"/>
        </w:trPr>
        <w:tc>
          <w:tcPr>
            <w:tcW w:w="1612" w:type="dxa"/>
            <w:gridSpan w:val="2"/>
          </w:tcPr>
          <w:p w14:paraId="58742114" w14:textId="77777777" w:rsidR="000A25A9" w:rsidRDefault="000A25A9" w:rsidP="00FC05D2">
            <w:pPr>
              <w:pStyle w:val="TAL"/>
            </w:pPr>
            <w:r>
              <w:rPr>
                <w:lang w:eastAsia="zh-CN"/>
              </w:rPr>
              <w:t>pd</w:t>
            </w:r>
            <w:r>
              <w:rPr>
                <w:rFonts w:hint="eastAsia"/>
                <w:lang w:eastAsia="zh-CN"/>
              </w:rPr>
              <w:t>u</w:t>
            </w:r>
            <w:r>
              <w:rPr>
                <w:lang w:eastAsia="zh-CN"/>
              </w:rPr>
              <w:t>SessInfos</w:t>
            </w:r>
          </w:p>
        </w:tc>
        <w:tc>
          <w:tcPr>
            <w:tcW w:w="1924" w:type="dxa"/>
            <w:gridSpan w:val="2"/>
          </w:tcPr>
          <w:p w14:paraId="7A25F113" w14:textId="77777777" w:rsidR="000A25A9" w:rsidRDefault="000A25A9" w:rsidP="00FC05D2">
            <w:pPr>
              <w:pStyle w:val="TAL"/>
            </w:pPr>
            <w:r>
              <w:t>array(</w:t>
            </w:r>
            <w:r>
              <w:rPr>
                <w:noProof/>
              </w:rPr>
              <w:t>PduSessionInformation)</w:t>
            </w:r>
          </w:p>
        </w:tc>
        <w:tc>
          <w:tcPr>
            <w:tcW w:w="361" w:type="dxa"/>
          </w:tcPr>
          <w:p w14:paraId="1C9E6CED" w14:textId="77777777" w:rsidR="000A25A9" w:rsidRDefault="000A25A9" w:rsidP="00FC05D2">
            <w:pPr>
              <w:pStyle w:val="TAC"/>
            </w:pPr>
            <w:r>
              <w:t>C</w:t>
            </w:r>
          </w:p>
        </w:tc>
        <w:tc>
          <w:tcPr>
            <w:tcW w:w="1171" w:type="dxa"/>
            <w:gridSpan w:val="3"/>
          </w:tcPr>
          <w:p w14:paraId="04C57FDE" w14:textId="77777777" w:rsidR="000A25A9" w:rsidRDefault="000A25A9" w:rsidP="00FC05D2">
            <w:pPr>
              <w:pStyle w:val="TAC"/>
            </w:pPr>
            <w:r>
              <w:t>1..N</w:t>
            </w:r>
          </w:p>
        </w:tc>
        <w:tc>
          <w:tcPr>
            <w:tcW w:w="3059" w:type="dxa"/>
            <w:gridSpan w:val="2"/>
          </w:tcPr>
          <w:p w14:paraId="27C70ADE" w14:textId="77777777" w:rsidR="000A25A9" w:rsidRPr="00794258" w:rsidRDefault="000A25A9" w:rsidP="00FC05D2">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782" w:type="dxa"/>
            <w:gridSpan w:val="2"/>
          </w:tcPr>
          <w:p w14:paraId="19F8A85D" w14:textId="77777777" w:rsidR="000A25A9" w:rsidRDefault="000A25A9" w:rsidP="00FC05D2">
            <w:pPr>
              <w:pStyle w:val="TAL"/>
              <w:rPr>
                <w:noProof/>
              </w:rPr>
            </w:pPr>
            <w:r>
              <w:t>UeCommunication</w:t>
            </w:r>
          </w:p>
        </w:tc>
      </w:tr>
      <w:tr w:rsidR="000A25A9" w14:paraId="44129E0D" w14:textId="77777777" w:rsidTr="00FC05D2">
        <w:trPr>
          <w:gridAfter w:val="1"/>
          <w:wAfter w:w="525" w:type="dxa"/>
          <w:jc w:val="center"/>
        </w:trPr>
        <w:tc>
          <w:tcPr>
            <w:tcW w:w="1612" w:type="dxa"/>
            <w:gridSpan w:val="2"/>
          </w:tcPr>
          <w:p w14:paraId="39F1C73A" w14:textId="77777777" w:rsidR="000A25A9" w:rsidRDefault="000A25A9" w:rsidP="00FC05D2">
            <w:pPr>
              <w:pStyle w:val="TAL"/>
              <w:rPr>
                <w:lang w:eastAsia="zh-CN"/>
              </w:rPr>
            </w:pPr>
            <w:r>
              <w:rPr>
                <w:rFonts w:hint="eastAsia"/>
                <w:lang w:eastAsia="zh-CN"/>
              </w:rPr>
              <w:t>u</w:t>
            </w:r>
            <w:r>
              <w:rPr>
                <w:lang w:eastAsia="zh-CN"/>
              </w:rPr>
              <w:t>pfInfo</w:t>
            </w:r>
          </w:p>
        </w:tc>
        <w:tc>
          <w:tcPr>
            <w:tcW w:w="1924" w:type="dxa"/>
            <w:gridSpan w:val="2"/>
          </w:tcPr>
          <w:p w14:paraId="0B74C4D4" w14:textId="77777777" w:rsidR="000A25A9" w:rsidRDefault="000A25A9" w:rsidP="00FC05D2">
            <w:pPr>
              <w:pStyle w:val="TAL"/>
            </w:pPr>
            <w:r>
              <w:rPr>
                <w:noProof/>
              </w:rPr>
              <w:t>UpfInformation</w:t>
            </w:r>
          </w:p>
        </w:tc>
        <w:tc>
          <w:tcPr>
            <w:tcW w:w="361" w:type="dxa"/>
          </w:tcPr>
          <w:p w14:paraId="19AFBACE" w14:textId="77777777" w:rsidR="000A25A9" w:rsidRDefault="000A25A9" w:rsidP="00FC05D2">
            <w:pPr>
              <w:pStyle w:val="TAC"/>
            </w:pPr>
            <w:r>
              <w:t>C</w:t>
            </w:r>
          </w:p>
        </w:tc>
        <w:tc>
          <w:tcPr>
            <w:tcW w:w="1171" w:type="dxa"/>
            <w:gridSpan w:val="3"/>
          </w:tcPr>
          <w:p w14:paraId="059E36BF" w14:textId="77777777" w:rsidR="000A25A9" w:rsidRDefault="000A25A9" w:rsidP="00FC05D2">
            <w:pPr>
              <w:pStyle w:val="TAC"/>
            </w:pPr>
            <w:r>
              <w:t>0..1</w:t>
            </w:r>
          </w:p>
        </w:tc>
        <w:tc>
          <w:tcPr>
            <w:tcW w:w="3059" w:type="dxa"/>
            <w:gridSpan w:val="2"/>
          </w:tcPr>
          <w:p w14:paraId="21A702EC" w14:textId="77777777" w:rsidR="000A25A9" w:rsidRDefault="000A25A9" w:rsidP="00FC05D2">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1F27E0CB" w14:textId="77777777" w:rsidR="000A25A9" w:rsidRDefault="000A25A9" w:rsidP="00FC05D2">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782" w:type="dxa"/>
            <w:gridSpan w:val="2"/>
          </w:tcPr>
          <w:p w14:paraId="57E7830B" w14:textId="77777777" w:rsidR="000A25A9" w:rsidRDefault="000A25A9" w:rsidP="00FC05D2">
            <w:pPr>
              <w:pStyle w:val="TAL"/>
            </w:pPr>
            <w:r>
              <w:t>ServiceExperience</w:t>
            </w:r>
          </w:p>
          <w:p w14:paraId="679B18C8" w14:textId="77777777" w:rsidR="000A25A9" w:rsidRDefault="000A25A9" w:rsidP="00FC05D2">
            <w:pPr>
              <w:pStyle w:val="TAL"/>
            </w:pPr>
            <w:r>
              <w:rPr>
                <w:rFonts w:hint="eastAsia"/>
                <w:lang w:eastAsia="zh-CN"/>
              </w:rPr>
              <w:t>Dn</w:t>
            </w:r>
            <w:r>
              <w:t>Performance</w:t>
            </w:r>
          </w:p>
        </w:tc>
      </w:tr>
      <w:tr w:rsidR="000A25A9" w14:paraId="1633D4C6" w14:textId="77777777" w:rsidTr="00FC05D2">
        <w:trPr>
          <w:gridAfter w:val="1"/>
          <w:wAfter w:w="525" w:type="dxa"/>
          <w:jc w:val="center"/>
        </w:trPr>
        <w:tc>
          <w:tcPr>
            <w:tcW w:w="1612" w:type="dxa"/>
            <w:gridSpan w:val="2"/>
          </w:tcPr>
          <w:p w14:paraId="19463A0F" w14:textId="77777777" w:rsidR="000A25A9" w:rsidRDefault="000A25A9" w:rsidP="00FC05D2">
            <w:pPr>
              <w:pStyle w:val="TAL"/>
              <w:rPr>
                <w:lang w:eastAsia="zh-CN"/>
              </w:rPr>
            </w:pPr>
            <w:r>
              <w:t>pdmf</w:t>
            </w:r>
          </w:p>
        </w:tc>
        <w:tc>
          <w:tcPr>
            <w:tcW w:w="1924" w:type="dxa"/>
            <w:gridSpan w:val="2"/>
          </w:tcPr>
          <w:p w14:paraId="362E030D" w14:textId="77777777" w:rsidR="000A25A9" w:rsidRDefault="000A25A9" w:rsidP="00FC05D2">
            <w:pPr>
              <w:pStyle w:val="TAL"/>
              <w:rPr>
                <w:noProof/>
              </w:rPr>
            </w:pPr>
            <w:r>
              <w:t>boolean</w:t>
            </w:r>
          </w:p>
        </w:tc>
        <w:tc>
          <w:tcPr>
            <w:tcW w:w="361" w:type="dxa"/>
          </w:tcPr>
          <w:p w14:paraId="1E37ED01" w14:textId="77777777" w:rsidR="000A25A9" w:rsidRDefault="000A25A9" w:rsidP="00FC05D2">
            <w:pPr>
              <w:pStyle w:val="TAC"/>
            </w:pPr>
            <w:r>
              <w:t>O</w:t>
            </w:r>
          </w:p>
        </w:tc>
        <w:tc>
          <w:tcPr>
            <w:tcW w:w="1171" w:type="dxa"/>
            <w:gridSpan w:val="3"/>
          </w:tcPr>
          <w:p w14:paraId="628C0CB0" w14:textId="77777777" w:rsidR="000A25A9" w:rsidRDefault="000A25A9" w:rsidP="00FC05D2">
            <w:pPr>
              <w:pStyle w:val="TAC"/>
            </w:pPr>
            <w:r>
              <w:t>0..1</w:t>
            </w:r>
          </w:p>
        </w:tc>
        <w:tc>
          <w:tcPr>
            <w:tcW w:w="3059" w:type="dxa"/>
            <w:gridSpan w:val="2"/>
          </w:tcPr>
          <w:p w14:paraId="31CFA729" w14:textId="77777777" w:rsidR="000A25A9" w:rsidRPr="00204479" w:rsidRDefault="000A25A9" w:rsidP="00FC05D2">
            <w:pPr>
              <w:pStyle w:val="TAL"/>
              <w:rPr>
                <w:color w:val="000000"/>
                <w:lang w:val="en-US" w:eastAsia="fr-FR"/>
              </w:rPr>
            </w:pPr>
            <w:r w:rsidRPr="00204479">
              <w:rPr>
                <w:color w:val="000000"/>
                <w:lang w:val="en-US" w:eastAsia="fr-FR"/>
              </w:rPr>
              <w:t>Packet delay measurement failure indicator. When set to true, it indicates that a packet delay failure has occurred, i.e. no measurement result is available during the reporting period.</w:t>
            </w:r>
          </w:p>
          <w:p w14:paraId="064CA6F7" w14:textId="77777777" w:rsidR="000A25A9" w:rsidRPr="00204479" w:rsidRDefault="000A25A9" w:rsidP="00FC05D2">
            <w:pPr>
              <w:pStyle w:val="TAL"/>
              <w:rPr>
                <w:color w:val="000000"/>
                <w:lang w:val="en-US" w:eastAsia="fr-FR"/>
              </w:rPr>
            </w:pPr>
            <w:r w:rsidRPr="00204479">
              <w:rPr>
                <w:color w:val="000000"/>
                <w:lang w:val="en-US" w:eastAsia="fr-FR"/>
              </w:rPr>
              <w:t xml:space="preserve">Default value is false if omitted. </w:t>
            </w:r>
          </w:p>
          <w:p w14:paraId="45AE07C1" w14:textId="77777777" w:rsidR="000A25A9" w:rsidRDefault="000A25A9" w:rsidP="00FC05D2">
            <w:pPr>
              <w:pStyle w:val="TAL"/>
              <w:rPr>
                <w:rFonts w:cs="Arial"/>
                <w:szCs w:val="18"/>
                <w:lang w:eastAsia="zh-CN"/>
              </w:rPr>
            </w:pPr>
            <w:r>
              <w:rPr>
                <w:noProof/>
              </w:rPr>
              <w:t>May be included for event "</w:t>
            </w:r>
            <w:r>
              <w:rPr>
                <w:rFonts w:hint="eastAsia"/>
                <w:noProof/>
                <w:lang w:eastAsia="zh-CN"/>
              </w:rPr>
              <w:t>QOS_MON</w:t>
            </w:r>
            <w:r>
              <w:rPr>
                <w:noProof/>
              </w:rPr>
              <w:t>".</w:t>
            </w:r>
          </w:p>
        </w:tc>
        <w:tc>
          <w:tcPr>
            <w:tcW w:w="1782" w:type="dxa"/>
            <w:gridSpan w:val="2"/>
          </w:tcPr>
          <w:p w14:paraId="406C4F87" w14:textId="77777777" w:rsidR="000A25A9" w:rsidRDefault="000A25A9" w:rsidP="00FC05D2">
            <w:pPr>
              <w:pStyle w:val="TAL"/>
            </w:pPr>
            <w:r>
              <w:t>PacketDelayFailureReport</w:t>
            </w:r>
          </w:p>
        </w:tc>
      </w:tr>
      <w:tr w:rsidR="000A25A9" w14:paraId="38667FB8" w14:textId="77777777" w:rsidTr="00FC05D2">
        <w:trPr>
          <w:gridAfter w:val="1"/>
          <w:wAfter w:w="525" w:type="dxa"/>
          <w:jc w:val="center"/>
        </w:trPr>
        <w:tc>
          <w:tcPr>
            <w:tcW w:w="1612" w:type="dxa"/>
            <w:gridSpan w:val="2"/>
          </w:tcPr>
          <w:p w14:paraId="5D766487" w14:textId="77777777" w:rsidR="000A25A9" w:rsidRDefault="000A25A9" w:rsidP="00FC05D2">
            <w:pPr>
              <w:pStyle w:val="TAL"/>
              <w:rPr>
                <w:noProof/>
                <w:lang w:eastAsia="zh-CN"/>
              </w:rPr>
            </w:pPr>
            <w:r>
              <w:rPr>
                <w:rFonts w:hint="eastAsia"/>
                <w:noProof/>
                <w:lang w:eastAsia="zh-CN"/>
              </w:rPr>
              <w:t>satBackhaulCat</w:t>
            </w:r>
          </w:p>
        </w:tc>
        <w:tc>
          <w:tcPr>
            <w:tcW w:w="1924" w:type="dxa"/>
            <w:gridSpan w:val="2"/>
          </w:tcPr>
          <w:p w14:paraId="21FB7C84" w14:textId="77777777" w:rsidR="000A25A9" w:rsidRDefault="000A25A9" w:rsidP="00FC05D2">
            <w:pPr>
              <w:pStyle w:val="TAL"/>
              <w:rPr>
                <w:noProof/>
                <w:lang w:eastAsia="zh-CN"/>
              </w:rPr>
            </w:pPr>
            <w:r>
              <w:rPr>
                <w:rFonts w:hint="eastAsia"/>
                <w:noProof/>
                <w:lang w:eastAsia="zh-CN"/>
              </w:rPr>
              <w:t>SatelliteBackhaulCategory</w:t>
            </w:r>
          </w:p>
        </w:tc>
        <w:tc>
          <w:tcPr>
            <w:tcW w:w="361" w:type="dxa"/>
          </w:tcPr>
          <w:p w14:paraId="47E495E4" w14:textId="77777777" w:rsidR="000A25A9" w:rsidRDefault="000A25A9" w:rsidP="00FC05D2">
            <w:pPr>
              <w:pStyle w:val="TAC"/>
            </w:pPr>
            <w:r>
              <w:rPr>
                <w:rFonts w:hint="eastAsia"/>
                <w:lang w:eastAsia="zh-CN"/>
              </w:rPr>
              <w:t>C</w:t>
            </w:r>
          </w:p>
        </w:tc>
        <w:tc>
          <w:tcPr>
            <w:tcW w:w="1171" w:type="dxa"/>
            <w:gridSpan w:val="3"/>
          </w:tcPr>
          <w:p w14:paraId="27571FAD" w14:textId="77777777" w:rsidR="000A25A9" w:rsidRDefault="000A25A9" w:rsidP="00FC05D2">
            <w:pPr>
              <w:pStyle w:val="TAC"/>
              <w:rPr>
                <w:noProof/>
              </w:rPr>
            </w:pPr>
            <w:r>
              <w:rPr>
                <w:noProof/>
              </w:rPr>
              <w:t>0..1</w:t>
            </w:r>
          </w:p>
        </w:tc>
        <w:tc>
          <w:tcPr>
            <w:tcW w:w="3059" w:type="dxa"/>
            <w:gridSpan w:val="2"/>
          </w:tcPr>
          <w:p w14:paraId="5466ED23" w14:textId="77777777" w:rsidR="000A25A9" w:rsidRDefault="000A25A9" w:rsidP="00FC05D2">
            <w:pPr>
              <w:pStyle w:val="TAL"/>
              <w:rPr>
                <w:noProof/>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Shall be included for event </w:t>
            </w:r>
            <w:r>
              <w:rPr>
                <w:noProof/>
              </w:rPr>
              <w:t>"</w:t>
            </w:r>
            <w:r>
              <w:rPr>
                <w:rFonts w:hint="eastAsia"/>
                <w:noProof/>
                <w:lang w:eastAsia="zh-CN"/>
              </w:rPr>
              <w:t>SATB_CH</w:t>
            </w:r>
            <w:r>
              <w:rPr>
                <w:noProof/>
              </w:rPr>
              <w:t>"</w:t>
            </w:r>
            <w:r>
              <w:rPr>
                <w:noProof/>
                <w:lang w:eastAsia="zh-CN"/>
              </w:rPr>
              <w:t xml:space="preserve">. </w:t>
            </w:r>
          </w:p>
        </w:tc>
        <w:tc>
          <w:tcPr>
            <w:tcW w:w="1782" w:type="dxa"/>
            <w:gridSpan w:val="2"/>
          </w:tcPr>
          <w:p w14:paraId="0BA447E3" w14:textId="77777777" w:rsidR="000A25A9" w:rsidRDefault="000A25A9" w:rsidP="00FC05D2">
            <w:pPr>
              <w:pStyle w:val="TAL"/>
            </w:pPr>
            <w:r>
              <w:t>En</w:t>
            </w:r>
            <w:r w:rsidRPr="003107D3">
              <w:t>SatBackhaulCategoryChg</w:t>
            </w:r>
          </w:p>
        </w:tc>
      </w:tr>
      <w:tr w:rsidR="000A25A9" w14:paraId="022CDCB0" w14:textId="77777777" w:rsidTr="00FC05D2">
        <w:trPr>
          <w:gridAfter w:val="1"/>
          <w:wAfter w:w="525" w:type="dxa"/>
          <w:jc w:val="center"/>
        </w:trPr>
        <w:tc>
          <w:tcPr>
            <w:tcW w:w="1612" w:type="dxa"/>
            <w:gridSpan w:val="2"/>
          </w:tcPr>
          <w:p w14:paraId="4F3E8EC8" w14:textId="77777777" w:rsidR="000A25A9" w:rsidRDefault="000A25A9" w:rsidP="00FC05D2">
            <w:pPr>
              <w:pStyle w:val="TAL"/>
              <w:rPr>
                <w:lang w:eastAsia="zh-CN"/>
              </w:rPr>
            </w:pPr>
            <w:r>
              <w:rPr>
                <w:noProof/>
                <w:lang w:eastAsia="zh-CN"/>
              </w:rPr>
              <w:t>supportedFeatures</w:t>
            </w:r>
          </w:p>
        </w:tc>
        <w:tc>
          <w:tcPr>
            <w:tcW w:w="1924" w:type="dxa"/>
            <w:gridSpan w:val="2"/>
          </w:tcPr>
          <w:p w14:paraId="2DF87FCD" w14:textId="77777777" w:rsidR="000A25A9" w:rsidRDefault="000A25A9" w:rsidP="00FC05D2">
            <w:pPr>
              <w:pStyle w:val="TAL"/>
              <w:rPr>
                <w:noProof/>
              </w:rPr>
            </w:pPr>
            <w:r>
              <w:rPr>
                <w:noProof/>
                <w:lang w:eastAsia="zh-CN"/>
              </w:rPr>
              <w:t>SupportedFeatures</w:t>
            </w:r>
          </w:p>
        </w:tc>
        <w:tc>
          <w:tcPr>
            <w:tcW w:w="361" w:type="dxa"/>
          </w:tcPr>
          <w:p w14:paraId="314B9997" w14:textId="77777777" w:rsidR="000A25A9" w:rsidRDefault="000A25A9" w:rsidP="00FC05D2">
            <w:pPr>
              <w:pStyle w:val="TAC"/>
            </w:pPr>
            <w:r>
              <w:t>C</w:t>
            </w:r>
          </w:p>
        </w:tc>
        <w:tc>
          <w:tcPr>
            <w:tcW w:w="1171" w:type="dxa"/>
            <w:gridSpan w:val="3"/>
          </w:tcPr>
          <w:p w14:paraId="3C4FFF96" w14:textId="77777777" w:rsidR="000A25A9" w:rsidRDefault="000A25A9" w:rsidP="00FC05D2">
            <w:pPr>
              <w:pStyle w:val="TAC"/>
            </w:pPr>
            <w:r>
              <w:rPr>
                <w:noProof/>
              </w:rPr>
              <w:t>0..1</w:t>
            </w:r>
          </w:p>
        </w:tc>
        <w:tc>
          <w:tcPr>
            <w:tcW w:w="3059" w:type="dxa"/>
            <w:gridSpan w:val="2"/>
          </w:tcPr>
          <w:p w14:paraId="640CED24" w14:textId="77777777" w:rsidR="000A25A9" w:rsidRDefault="000A25A9" w:rsidP="00FC05D2">
            <w:pPr>
              <w:pStyle w:val="TAL"/>
              <w:rPr>
                <w:noProof/>
              </w:rPr>
            </w:pPr>
            <w:r>
              <w:rPr>
                <w:noProof/>
              </w:rPr>
              <w:t>List of negotiated features supported by the SMF and NF service consumer as described in clause 5.8.</w:t>
            </w:r>
          </w:p>
          <w:p w14:paraId="5EF25B23" w14:textId="77777777" w:rsidR="000A25A9" w:rsidRDefault="000A25A9" w:rsidP="00FC05D2">
            <w:pPr>
              <w:pStyle w:val="TAL"/>
              <w:rPr>
                <w:rFonts w:cs="Arial"/>
                <w:szCs w:val="18"/>
                <w:lang w:eastAsia="zh-CN"/>
              </w:rPr>
            </w:pPr>
            <w:r>
              <w:rPr>
                <w:noProof/>
              </w:rPr>
              <w:t>This parameter shall be supplied by the SMF when the SMF detects that at least one feature related to an implicit subscription is supported by both the SMF and the NF service consumer.</w:t>
            </w:r>
          </w:p>
        </w:tc>
        <w:tc>
          <w:tcPr>
            <w:tcW w:w="1782" w:type="dxa"/>
            <w:gridSpan w:val="2"/>
          </w:tcPr>
          <w:p w14:paraId="129F3E7C" w14:textId="77777777" w:rsidR="000A25A9" w:rsidRDefault="000A25A9" w:rsidP="00FC05D2">
            <w:pPr>
              <w:pStyle w:val="TAL"/>
            </w:pPr>
          </w:p>
        </w:tc>
      </w:tr>
      <w:tr w:rsidR="000A25A9" w14:paraId="71D328E3" w14:textId="77777777" w:rsidTr="00FC05D2">
        <w:trPr>
          <w:gridAfter w:val="1"/>
          <w:wAfter w:w="525" w:type="dxa"/>
          <w:jc w:val="center"/>
        </w:trPr>
        <w:tc>
          <w:tcPr>
            <w:tcW w:w="1612" w:type="dxa"/>
            <w:gridSpan w:val="2"/>
          </w:tcPr>
          <w:p w14:paraId="0E1B03EA" w14:textId="77777777" w:rsidR="000A25A9" w:rsidRDefault="000A25A9" w:rsidP="00FC05D2">
            <w:pPr>
              <w:pStyle w:val="TAL"/>
              <w:rPr>
                <w:noProof/>
                <w:lang w:eastAsia="zh-CN"/>
              </w:rPr>
            </w:pPr>
            <w:r>
              <w:rPr>
                <w:noProof/>
                <w:lang w:eastAsia="zh-CN"/>
              </w:rPr>
              <w:t>targetAfId</w:t>
            </w:r>
          </w:p>
        </w:tc>
        <w:tc>
          <w:tcPr>
            <w:tcW w:w="1924" w:type="dxa"/>
            <w:gridSpan w:val="2"/>
          </w:tcPr>
          <w:p w14:paraId="3D71CF6C" w14:textId="77777777" w:rsidR="000A25A9" w:rsidRDefault="000A25A9" w:rsidP="00FC05D2">
            <w:pPr>
              <w:pStyle w:val="TAL"/>
              <w:rPr>
                <w:noProof/>
                <w:lang w:eastAsia="zh-CN"/>
              </w:rPr>
            </w:pPr>
            <w:r>
              <w:rPr>
                <w:lang w:eastAsia="zh-CN"/>
              </w:rPr>
              <w:t>string</w:t>
            </w:r>
          </w:p>
        </w:tc>
        <w:tc>
          <w:tcPr>
            <w:tcW w:w="361" w:type="dxa"/>
          </w:tcPr>
          <w:p w14:paraId="522F418B" w14:textId="77777777" w:rsidR="000A25A9" w:rsidRDefault="000A25A9" w:rsidP="00FC05D2">
            <w:pPr>
              <w:pStyle w:val="TAC"/>
            </w:pPr>
            <w:r>
              <w:rPr>
                <w:noProof/>
                <w:lang w:eastAsia="zh-CN"/>
              </w:rPr>
              <w:t>O</w:t>
            </w:r>
          </w:p>
        </w:tc>
        <w:tc>
          <w:tcPr>
            <w:tcW w:w="1171" w:type="dxa"/>
            <w:gridSpan w:val="3"/>
          </w:tcPr>
          <w:p w14:paraId="79F24D21" w14:textId="77777777" w:rsidR="000A25A9" w:rsidRDefault="000A25A9" w:rsidP="00FC05D2">
            <w:pPr>
              <w:pStyle w:val="TAC"/>
              <w:rPr>
                <w:noProof/>
              </w:rPr>
            </w:pPr>
            <w:r>
              <w:rPr>
                <w:noProof/>
                <w:lang w:eastAsia="zh-CN"/>
              </w:rPr>
              <w:t>0..1</w:t>
            </w:r>
          </w:p>
        </w:tc>
        <w:tc>
          <w:tcPr>
            <w:tcW w:w="3059" w:type="dxa"/>
            <w:gridSpan w:val="2"/>
          </w:tcPr>
          <w:p w14:paraId="5F85F0CF" w14:textId="77777777" w:rsidR="000A25A9" w:rsidRDefault="000A25A9" w:rsidP="00FC05D2">
            <w:pPr>
              <w:pStyle w:val="TAL"/>
              <w:rPr>
                <w:noProof/>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782" w:type="dxa"/>
            <w:gridSpan w:val="2"/>
          </w:tcPr>
          <w:p w14:paraId="30741EED" w14:textId="77777777" w:rsidR="000A25A9" w:rsidRDefault="000A25A9" w:rsidP="00FC05D2">
            <w:pPr>
              <w:pStyle w:val="TAL"/>
            </w:pPr>
            <w:r>
              <w:t>EasRelocationEnh</w:t>
            </w:r>
          </w:p>
        </w:tc>
      </w:tr>
      <w:tr w:rsidR="000A25A9" w14:paraId="398739D6" w14:textId="77777777" w:rsidTr="00FC05D2">
        <w:trPr>
          <w:gridAfter w:val="1"/>
          <w:wAfter w:w="525" w:type="dxa"/>
          <w:jc w:val="center"/>
        </w:trPr>
        <w:tc>
          <w:tcPr>
            <w:tcW w:w="1612" w:type="dxa"/>
            <w:gridSpan w:val="2"/>
          </w:tcPr>
          <w:p w14:paraId="4CD46E8C" w14:textId="77777777" w:rsidR="000A25A9" w:rsidRDefault="000A25A9" w:rsidP="00FC05D2">
            <w:pPr>
              <w:pStyle w:val="TAL"/>
              <w:rPr>
                <w:noProof/>
                <w:lang w:eastAsia="zh-CN"/>
              </w:rPr>
            </w:pPr>
            <w:r>
              <w:rPr>
                <w:rFonts w:hint="eastAsia"/>
                <w:noProof/>
                <w:lang w:eastAsia="zh-CN"/>
              </w:rPr>
              <w:t>5</w:t>
            </w:r>
            <w:r>
              <w:rPr>
                <w:noProof/>
                <w:lang w:eastAsia="zh-CN"/>
              </w:rPr>
              <w:t>qi</w:t>
            </w:r>
          </w:p>
        </w:tc>
        <w:tc>
          <w:tcPr>
            <w:tcW w:w="1924" w:type="dxa"/>
            <w:gridSpan w:val="2"/>
          </w:tcPr>
          <w:p w14:paraId="0CA1C1DC" w14:textId="77777777" w:rsidR="000A25A9" w:rsidRDefault="000A25A9" w:rsidP="00FC05D2">
            <w:pPr>
              <w:pStyle w:val="TAL"/>
              <w:rPr>
                <w:lang w:eastAsia="zh-CN"/>
              </w:rPr>
            </w:pPr>
            <w:r w:rsidRPr="00F11966">
              <w:t>5Qi</w:t>
            </w:r>
          </w:p>
        </w:tc>
        <w:tc>
          <w:tcPr>
            <w:tcW w:w="361" w:type="dxa"/>
          </w:tcPr>
          <w:p w14:paraId="3496D5F6" w14:textId="77777777" w:rsidR="000A25A9" w:rsidRDefault="000A25A9" w:rsidP="00FC05D2">
            <w:pPr>
              <w:pStyle w:val="TAC"/>
              <w:rPr>
                <w:noProof/>
                <w:lang w:eastAsia="zh-CN"/>
              </w:rPr>
            </w:pPr>
            <w:r>
              <w:rPr>
                <w:noProof/>
                <w:lang w:eastAsia="zh-CN"/>
              </w:rPr>
              <w:t>O</w:t>
            </w:r>
          </w:p>
        </w:tc>
        <w:tc>
          <w:tcPr>
            <w:tcW w:w="1171" w:type="dxa"/>
            <w:gridSpan w:val="3"/>
          </w:tcPr>
          <w:p w14:paraId="199B0B52" w14:textId="77777777" w:rsidR="000A25A9" w:rsidRDefault="000A25A9" w:rsidP="00FC05D2">
            <w:pPr>
              <w:pStyle w:val="TAC"/>
              <w:rPr>
                <w:noProof/>
                <w:lang w:eastAsia="zh-CN"/>
              </w:rPr>
            </w:pPr>
            <w:r>
              <w:rPr>
                <w:noProof/>
                <w:lang w:eastAsia="zh-CN"/>
              </w:rPr>
              <w:t>0..1</w:t>
            </w:r>
          </w:p>
        </w:tc>
        <w:tc>
          <w:tcPr>
            <w:tcW w:w="3059" w:type="dxa"/>
            <w:gridSpan w:val="2"/>
          </w:tcPr>
          <w:p w14:paraId="6C0E112B" w14:textId="77777777" w:rsidR="000A25A9" w:rsidRDefault="000A25A9" w:rsidP="00FC05D2">
            <w:pPr>
              <w:pStyle w:val="TAL"/>
              <w:rPr>
                <w:noProof/>
                <w:lang w:eastAsia="zh-CN"/>
              </w:rPr>
            </w:pPr>
            <w:r>
              <w:rPr>
                <w:noProof/>
                <w:lang w:eastAsia="zh-CN"/>
              </w:rPr>
              <w:t xml:space="preserve">The </w:t>
            </w:r>
            <w:r>
              <w:rPr>
                <w:rFonts w:cs="Arial"/>
                <w:szCs w:val="18"/>
              </w:rPr>
              <w:t>5G QoS Identifier.</w:t>
            </w:r>
            <w:r>
              <w:rPr>
                <w:noProof/>
              </w:rPr>
              <w:t xml:space="preserve"> May be included for event "QFI_ALLOC", "QFI_DEALLOCATION", and "QOS_FLOW_CHANGE".</w:t>
            </w:r>
          </w:p>
        </w:tc>
        <w:tc>
          <w:tcPr>
            <w:tcW w:w="1782" w:type="dxa"/>
            <w:gridSpan w:val="2"/>
          </w:tcPr>
          <w:p w14:paraId="72B58A4A" w14:textId="77777777" w:rsidR="000A25A9" w:rsidRDefault="000A25A9" w:rsidP="00FC05D2">
            <w:pPr>
              <w:pStyle w:val="TAL"/>
            </w:pPr>
            <w:r>
              <w:rPr>
                <w:lang w:val="en-US" w:eastAsia="zh-CN"/>
              </w:rPr>
              <w:t>En</w:t>
            </w:r>
            <w:r>
              <w:rPr>
                <w:noProof/>
              </w:rPr>
              <w:t>QfiAllocation</w:t>
            </w:r>
          </w:p>
        </w:tc>
      </w:tr>
      <w:tr w:rsidR="000A25A9" w14:paraId="79095A9B" w14:textId="77777777" w:rsidTr="00FC05D2">
        <w:trPr>
          <w:gridAfter w:val="1"/>
          <w:wAfter w:w="525" w:type="dxa"/>
          <w:jc w:val="center"/>
        </w:trPr>
        <w:tc>
          <w:tcPr>
            <w:tcW w:w="1612" w:type="dxa"/>
            <w:gridSpan w:val="2"/>
          </w:tcPr>
          <w:p w14:paraId="13C29173" w14:textId="77777777" w:rsidR="000A25A9" w:rsidRDefault="000A25A9" w:rsidP="00FC05D2">
            <w:pPr>
              <w:pStyle w:val="TAL"/>
              <w:rPr>
                <w:noProof/>
                <w:lang w:eastAsia="zh-CN"/>
              </w:rPr>
            </w:pPr>
            <w:r w:rsidRPr="00CB79F9">
              <w:rPr>
                <w:noProof/>
                <w:lang w:eastAsia="zh-CN"/>
              </w:rPr>
              <w:t>servSatId</w:t>
            </w:r>
          </w:p>
        </w:tc>
        <w:tc>
          <w:tcPr>
            <w:tcW w:w="1924" w:type="dxa"/>
            <w:gridSpan w:val="2"/>
          </w:tcPr>
          <w:p w14:paraId="2A529FED" w14:textId="77777777" w:rsidR="000A25A9" w:rsidRPr="00F11966" w:rsidRDefault="000A25A9" w:rsidP="00FC05D2">
            <w:pPr>
              <w:pStyle w:val="TAL"/>
            </w:pPr>
            <w:r w:rsidRPr="00D711F2">
              <w:rPr>
                <w:noProof/>
                <w:lang w:eastAsia="zh-CN"/>
              </w:rPr>
              <w:t>SatelliteId</w:t>
            </w:r>
          </w:p>
        </w:tc>
        <w:tc>
          <w:tcPr>
            <w:tcW w:w="361" w:type="dxa"/>
          </w:tcPr>
          <w:p w14:paraId="3ECE14F3" w14:textId="77777777" w:rsidR="000A25A9" w:rsidRDefault="000A25A9" w:rsidP="00FC05D2">
            <w:pPr>
              <w:pStyle w:val="TAC"/>
              <w:rPr>
                <w:noProof/>
                <w:lang w:eastAsia="zh-CN"/>
              </w:rPr>
            </w:pPr>
            <w:r>
              <w:rPr>
                <w:noProof/>
                <w:lang w:eastAsia="zh-CN"/>
              </w:rPr>
              <w:t>C</w:t>
            </w:r>
          </w:p>
        </w:tc>
        <w:tc>
          <w:tcPr>
            <w:tcW w:w="1171" w:type="dxa"/>
            <w:gridSpan w:val="3"/>
          </w:tcPr>
          <w:p w14:paraId="03067D8E" w14:textId="77777777" w:rsidR="000A25A9" w:rsidRDefault="000A25A9" w:rsidP="00FC05D2">
            <w:pPr>
              <w:pStyle w:val="TAC"/>
              <w:rPr>
                <w:noProof/>
                <w:lang w:eastAsia="zh-CN"/>
              </w:rPr>
            </w:pPr>
            <w:r>
              <w:rPr>
                <w:noProof/>
                <w:lang w:eastAsia="zh-CN"/>
              </w:rPr>
              <w:t>0..1</w:t>
            </w:r>
          </w:p>
        </w:tc>
        <w:tc>
          <w:tcPr>
            <w:tcW w:w="3059" w:type="dxa"/>
            <w:gridSpan w:val="2"/>
          </w:tcPr>
          <w:p w14:paraId="2B0B6ACF" w14:textId="77777777" w:rsidR="000A25A9" w:rsidRDefault="000A25A9" w:rsidP="00FC05D2">
            <w:pPr>
              <w:pStyle w:val="TAL"/>
            </w:pPr>
            <w:r w:rsidRPr="00F9618C">
              <w:t xml:space="preserve">Indicates UE </w:t>
            </w:r>
            <w:r>
              <w:t>serving</w:t>
            </w:r>
            <w:r w:rsidRPr="00F9618C">
              <w:t xml:space="preserve"> satellite Identity.</w:t>
            </w:r>
          </w:p>
          <w:p w14:paraId="700D3FD8" w14:textId="77777777" w:rsidR="000A25A9" w:rsidRDefault="000A25A9" w:rsidP="00FC05D2">
            <w:pPr>
              <w:pStyle w:val="TAL"/>
              <w:rPr>
                <w:noProof/>
                <w:lang w:eastAsia="zh-CN"/>
              </w:rPr>
            </w:pPr>
            <w:r w:rsidRPr="00AB2049">
              <w:t xml:space="preserve">Shall be included for event "UP_PATH_CH" </w:t>
            </w:r>
            <w:r>
              <w:t xml:space="preserve">when </w:t>
            </w:r>
            <w:r w:rsidRPr="00AB2049">
              <w:t xml:space="preserve">the </w:t>
            </w:r>
            <w:r>
              <w:t>i</w:t>
            </w:r>
            <w:r w:rsidRPr="00566A70">
              <w:t>dentifier of satellite serving the UE has changed</w:t>
            </w:r>
            <w:r w:rsidRPr="00AB2049">
              <w:t>.</w:t>
            </w:r>
          </w:p>
        </w:tc>
        <w:tc>
          <w:tcPr>
            <w:tcW w:w="1782" w:type="dxa"/>
            <w:gridSpan w:val="2"/>
          </w:tcPr>
          <w:p w14:paraId="47573E99" w14:textId="77777777" w:rsidR="000A25A9" w:rsidRDefault="000A25A9" w:rsidP="00FC05D2">
            <w:pPr>
              <w:pStyle w:val="TAL"/>
              <w:rPr>
                <w:lang w:val="en-US" w:eastAsia="zh-CN"/>
              </w:rPr>
            </w:pPr>
            <w:r w:rsidRPr="00CB79F9">
              <w:rPr>
                <w:lang w:val="en-US" w:eastAsia="zh-CN"/>
              </w:rPr>
              <w:t>UeSatUeComm</w:t>
            </w:r>
          </w:p>
        </w:tc>
      </w:tr>
      <w:tr w:rsidR="000A25A9" w14:paraId="5E186B1D" w14:textId="77777777" w:rsidTr="00FC05D2">
        <w:trPr>
          <w:gridAfter w:val="1"/>
          <w:wAfter w:w="525" w:type="dxa"/>
          <w:jc w:val="center"/>
        </w:trPr>
        <w:tc>
          <w:tcPr>
            <w:tcW w:w="1612" w:type="dxa"/>
            <w:gridSpan w:val="2"/>
          </w:tcPr>
          <w:p w14:paraId="76E5E324" w14:textId="77777777" w:rsidR="000A25A9" w:rsidRPr="00CB79F9" w:rsidRDefault="000A25A9" w:rsidP="00FC05D2">
            <w:pPr>
              <w:pStyle w:val="TAL"/>
              <w:rPr>
                <w:noProof/>
                <w:lang w:eastAsia="zh-CN"/>
              </w:rPr>
            </w:pPr>
            <w:r>
              <w:rPr>
                <w:rFonts w:hint="eastAsia"/>
                <w:noProof/>
                <w:lang w:eastAsia="zh-CN"/>
              </w:rPr>
              <w:t>q</w:t>
            </w:r>
            <w:r>
              <w:rPr>
                <w:noProof/>
                <w:lang w:eastAsia="zh-CN"/>
              </w:rPr>
              <w:t>osPara</w:t>
            </w:r>
          </w:p>
        </w:tc>
        <w:tc>
          <w:tcPr>
            <w:tcW w:w="1924" w:type="dxa"/>
            <w:gridSpan w:val="2"/>
          </w:tcPr>
          <w:p w14:paraId="6C47DF93" w14:textId="77777777" w:rsidR="000A25A9" w:rsidRPr="00D711F2" w:rsidRDefault="000A25A9" w:rsidP="00FC05D2">
            <w:pPr>
              <w:pStyle w:val="TAL"/>
              <w:rPr>
                <w:noProof/>
                <w:lang w:eastAsia="zh-CN"/>
              </w:rPr>
            </w:pPr>
            <w:r>
              <w:t>QosPara</w:t>
            </w:r>
          </w:p>
        </w:tc>
        <w:tc>
          <w:tcPr>
            <w:tcW w:w="361" w:type="dxa"/>
          </w:tcPr>
          <w:p w14:paraId="1C590237" w14:textId="77777777" w:rsidR="000A25A9" w:rsidRDefault="000A25A9" w:rsidP="00FC05D2">
            <w:pPr>
              <w:pStyle w:val="TAC"/>
              <w:rPr>
                <w:noProof/>
                <w:lang w:eastAsia="zh-CN"/>
              </w:rPr>
            </w:pPr>
            <w:r>
              <w:rPr>
                <w:noProof/>
                <w:lang w:eastAsia="zh-CN"/>
              </w:rPr>
              <w:t>O</w:t>
            </w:r>
          </w:p>
        </w:tc>
        <w:tc>
          <w:tcPr>
            <w:tcW w:w="1171" w:type="dxa"/>
            <w:gridSpan w:val="3"/>
          </w:tcPr>
          <w:p w14:paraId="1DB6BC8B" w14:textId="77777777" w:rsidR="000A25A9" w:rsidRDefault="000A25A9" w:rsidP="00FC05D2">
            <w:pPr>
              <w:pStyle w:val="TAC"/>
              <w:rPr>
                <w:noProof/>
                <w:lang w:eastAsia="zh-CN"/>
              </w:rPr>
            </w:pPr>
            <w:r>
              <w:rPr>
                <w:noProof/>
                <w:lang w:eastAsia="zh-CN"/>
              </w:rPr>
              <w:t>0..1</w:t>
            </w:r>
          </w:p>
        </w:tc>
        <w:tc>
          <w:tcPr>
            <w:tcW w:w="3059" w:type="dxa"/>
            <w:gridSpan w:val="2"/>
          </w:tcPr>
          <w:p w14:paraId="066BDBB1" w14:textId="77777777" w:rsidR="000A25A9" w:rsidRPr="00F9618C" w:rsidRDefault="000A25A9" w:rsidP="00FC05D2">
            <w:pPr>
              <w:pStyle w:val="TAL"/>
            </w:pPr>
            <w:r>
              <w:rPr>
                <w:noProof/>
                <w:lang w:eastAsia="zh-CN"/>
              </w:rPr>
              <w:t xml:space="preserve">The </w:t>
            </w:r>
            <w:r>
              <w:rPr>
                <w:rFonts w:cs="Arial"/>
                <w:szCs w:val="18"/>
              </w:rPr>
              <w:t>QoS parameters of the QoS flow.</w:t>
            </w:r>
            <w:r>
              <w:rPr>
                <w:noProof/>
              </w:rPr>
              <w:t xml:space="preserve"> May be included for "QFI_ALLOC", "QFI_DEALLOCATION" and "QOS_FLOW_CHANGE" events.</w:t>
            </w:r>
          </w:p>
        </w:tc>
        <w:tc>
          <w:tcPr>
            <w:tcW w:w="1782" w:type="dxa"/>
            <w:gridSpan w:val="2"/>
          </w:tcPr>
          <w:p w14:paraId="72D7DBCE" w14:textId="77777777" w:rsidR="000A25A9" w:rsidRPr="00CB79F9" w:rsidRDefault="000A25A9" w:rsidP="00FC05D2">
            <w:pPr>
              <w:pStyle w:val="TAL"/>
              <w:rPr>
                <w:lang w:val="en-US" w:eastAsia="zh-CN"/>
              </w:rPr>
            </w:pPr>
            <w:r>
              <w:rPr>
                <w:noProof/>
              </w:rPr>
              <w:t>QoS</w:t>
            </w:r>
            <w:r>
              <w:t>Assistance</w:t>
            </w:r>
          </w:p>
        </w:tc>
      </w:tr>
      <w:tr w:rsidR="000A25A9" w14:paraId="4B85D218" w14:textId="77777777" w:rsidTr="00FC05D2">
        <w:trPr>
          <w:gridAfter w:val="1"/>
          <w:wAfter w:w="525" w:type="dxa"/>
          <w:jc w:val="center"/>
        </w:trPr>
        <w:tc>
          <w:tcPr>
            <w:tcW w:w="1612" w:type="dxa"/>
            <w:gridSpan w:val="2"/>
          </w:tcPr>
          <w:p w14:paraId="69D22C59" w14:textId="2AC5AFF8" w:rsidR="000A25A9" w:rsidRDefault="000A25A9" w:rsidP="00FC05D2">
            <w:pPr>
              <w:pStyle w:val="TAL"/>
              <w:rPr>
                <w:noProof/>
                <w:lang w:eastAsia="zh-CN"/>
              </w:rPr>
            </w:pPr>
            <w:r>
              <w:rPr>
                <w:noProof/>
                <w:lang w:eastAsia="zh-CN"/>
              </w:rPr>
              <w:t>dataVolInfo</w:t>
            </w:r>
            <w:ins w:id="202" w:author="Huawei [Abdessamad] 2025-08" w:date="2025-08-16T13:21:00Z">
              <w:r w:rsidR="00411685">
                <w:rPr>
                  <w:noProof/>
                  <w:lang w:eastAsia="zh-CN"/>
                </w:rPr>
                <w:t>Data</w:t>
              </w:r>
            </w:ins>
            <w:del w:id="203" w:author="Huawei [Abdessamad] 2025-08" w:date="2025-08-16T13:21:00Z">
              <w:r w:rsidDel="00411685">
                <w:rPr>
                  <w:noProof/>
                  <w:lang w:eastAsia="zh-CN"/>
                </w:rPr>
                <w:delText>s</w:delText>
              </w:r>
            </w:del>
          </w:p>
        </w:tc>
        <w:tc>
          <w:tcPr>
            <w:tcW w:w="1924" w:type="dxa"/>
            <w:gridSpan w:val="2"/>
          </w:tcPr>
          <w:p w14:paraId="3EFC32FD" w14:textId="77777777" w:rsidR="000A25A9" w:rsidRDefault="000A25A9" w:rsidP="00FC05D2">
            <w:pPr>
              <w:pStyle w:val="TAL"/>
            </w:pPr>
            <w:r>
              <w:rPr>
                <w:lang w:eastAsia="zh-CN"/>
              </w:rPr>
              <w:t>array(DataVolumeInformation)</w:t>
            </w:r>
          </w:p>
        </w:tc>
        <w:tc>
          <w:tcPr>
            <w:tcW w:w="361" w:type="dxa"/>
          </w:tcPr>
          <w:p w14:paraId="6C3CF9E3" w14:textId="77777777" w:rsidR="000A25A9" w:rsidRDefault="000A25A9" w:rsidP="00FC05D2">
            <w:pPr>
              <w:pStyle w:val="TAC"/>
              <w:rPr>
                <w:noProof/>
                <w:lang w:eastAsia="zh-CN"/>
              </w:rPr>
            </w:pPr>
            <w:r>
              <w:rPr>
                <w:rFonts w:hint="eastAsia"/>
                <w:noProof/>
                <w:lang w:eastAsia="zh-CN"/>
              </w:rPr>
              <w:t>C</w:t>
            </w:r>
          </w:p>
        </w:tc>
        <w:tc>
          <w:tcPr>
            <w:tcW w:w="1171" w:type="dxa"/>
            <w:gridSpan w:val="3"/>
          </w:tcPr>
          <w:p w14:paraId="7A4B5B78" w14:textId="77777777" w:rsidR="000A25A9" w:rsidRDefault="000A25A9" w:rsidP="00FC05D2">
            <w:pPr>
              <w:pStyle w:val="TAC"/>
              <w:rPr>
                <w:noProof/>
                <w:lang w:eastAsia="zh-CN"/>
              </w:rPr>
            </w:pPr>
            <w:r>
              <w:rPr>
                <w:noProof/>
                <w:lang w:eastAsia="zh-CN"/>
              </w:rPr>
              <w:t>1..N</w:t>
            </w:r>
          </w:p>
        </w:tc>
        <w:tc>
          <w:tcPr>
            <w:tcW w:w="3059" w:type="dxa"/>
            <w:gridSpan w:val="2"/>
          </w:tcPr>
          <w:p w14:paraId="61F9B7CC" w14:textId="77777777" w:rsidR="00FA7EE7" w:rsidRDefault="000A25A9" w:rsidP="00FC05D2">
            <w:pPr>
              <w:pStyle w:val="TAL"/>
              <w:rPr>
                <w:ins w:id="204" w:author="Huawei [Abdessamad] 2025-08" w:date="2025-08-16T13:22:00Z"/>
                <w:noProof/>
                <w:lang w:eastAsia="zh-CN"/>
              </w:rPr>
            </w:pPr>
            <w:del w:id="205" w:author="Huawei [Abdessamad] 2025-08" w:date="2025-08-16T13:22:00Z">
              <w:r w:rsidDel="00FA7EE7">
                <w:rPr>
                  <w:noProof/>
                  <w:lang w:eastAsia="zh-CN"/>
                </w:rPr>
                <w:delText xml:space="preserve">Indicates </w:delText>
              </w:r>
            </w:del>
            <w:ins w:id="206" w:author="Huawei [Abdessamad] 2025-08" w:date="2025-08-16T13:22:00Z">
              <w:r w:rsidR="00FA7EE7">
                <w:rPr>
                  <w:noProof/>
                  <w:lang w:eastAsia="zh-CN"/>
                </w:rPr>
                <w:t xml:space="preserve">Contains </w:t>
              </w:r>
            </w:ins>
            <w:r>
              <w:rPr>
                <w:noProof/>
                <w:lang w:eastAsia="zh-CN"/>
              </w:rPr>
              <w:t>the list of data volume information.</w:t>
            </w:r>
          </w:p>
          <w:p w14:paraId="41ADDFCA" w14:textId="77777777" w:rsidR="00FA7EE7" w:rsidRDefault="00FA7EE7" w:rsidP="00FC05D2">
            <w:pPr>
              <w:pStyle w:val="TAL"/>
              <w:rPr>
                <w:ins w:id="207" w:author="Huawei [Abdessamad] 2025-08" w:date="2025-08-16T13:22:00Z"/>
                <w:noProof/>
                <w:lang w:eastAsia="zh-CN"/>
              </w:rPr>
            </w:pPr>
          </w:p>
          <w:p w14:paraId="3800FAE9" w14:textId="1B33702A" w:rsidR="000A25A9" w:rsidRDefault="00FA7EE7" w:rsidP="00FC05D2">
            <w:pPr>
              <w:pStyle w:val="TAL"/>
              <w:rPr>
                <w:noProof/>
                <w:lang w:eastAsia="zh-CN"/>
              </w:rPr>
            </w:pPr>
            <w:ins w:id="208" w:author="Huawei [Abdessamad] 2025-08" w:date="2025-08-16T13:22:00Z">
              <w:r>
                <w:rPr>
                  <w:noProof/>
                  <w:lang w:eastAsia="zh-CN"/>
                </w:rPr>
                <w:t>This attribute</w:t>
              </w:r>
            </w:ins>
            <w:r w:rsidR="000A25A9">
              <w:rPr>
                <w:noProof/>
                <w:lang w:eastAsia="zh-CN"/>
              </w:rPr>
              <w:t xml:space="preserve"> </w:t>
            </w:r>
            <w:del w:id="209" w:author="Huawei [Abdessamad] 2025-08" w:date="2025-08-16T13:22:00Z">
              <w:r w:rsidR="000A25A9" w:rsidDel="00FA7EE7">
                <w:rPr>
                  <w:noProof/>
                  <w:lang w:eastAsia="zh-CN"/>
                </w:rPr>
                <w:delText>S</w:delText>
              </w:r>
            </w:del>
            <w:ins w:id="210" w:author="Huawei [Abdessamad] 2025-08" w:date="2025-08-16T13:22:00Z">
              <w:r>
                <w:rPr>
                  <w:noProof/>
                  <w:lang w:eastAsia="zh-CN"/>
                </w:rPr>
                <w:t>s</w:t>
              </w:r>
            </w:ins>
            <w:r w:rsidR="000A25A9">
              <w:rPr>
                <w:noProof/>
                <w:lang w:eastAsia="zh-CN"/>
              </w:rPr>
              <w:t xml:space="preserve">hall be </w:t>
            </w:r>
            <w:del w:id="211" w:author="Huawei [Abdessamad] 2025-08" w:date="2025-08-16T13:22:00Z">
              <w:r w:rsidR="000A25A9" w:rsidDel="00FA7EE7">
                <w:rPr>
                  <w:noProof/>
                  <w:lang w:eastAsia="zh-CN"/>
                </w:rPr>
                <w:delText xml:space="preserve">included </w:delText>
              </w:r>
            </w:del>
            <w:ins w:id="212" w:author="Huawei [Abdessamad] 2025-08" w:date="2025-08-16T13:22:00Z">
              <w:r>
                <w:rPr>
                  <w:noProof/>
                  <w:lang w:eastAsia="zh-CN"/>
                </w:rPr>
                <w:t>present only when</w:t>
              </w:r>
            </w:ins>
            <w:del w:id="213" w:author="Huawei [Abdessamad] 2025-08" w:date="2025-08-16T13:22:00Z">
              <w:r w:rsidR="000A25A9" w:rsidDel="00FA7EE7">
                <w:rPr>
                  <w:noProof/>
                  <w:lang w:eastAsia="zh-CN"/>
                </w:rPr>
                <w:delText>for</w:delText>
              </w:r>
            </w:del>
            <w:r w:rsidR="000A25A9">
              <w:rPr>
                <w:noProof/>
                <w:lang w:eastAsia="zh-CN"/>
              </w:rPr>
              <w:t xml:space="preserve"> </w:t>
            </w:r>
            <w:r w:rsidR="000A25A9">
              <w:rPr>
                <w:rFonts w:hint="eastAsia"/>
                <w:noProof/>
                <w:lang w:eastAsia="zh-CN"/>
              </w:rPr>
              <w:t>the</w:t>
            </w:r>
            <w:r w:rsidR="000A25A9">
              <w:rPr>
                <w:noProof/>
                <w:lang w:eastAsia="zh-CN"/>
              </w:rPr>
              <w:t xml:space="preserve"> </w:t>
            </w:r>
            <w:ins w:id="214" w:author="Huawei [Abdessamad] 2025-08" w:date="2025-08-16T13:22:00Z">
              <w:r>
                <w:rPr>
                  <w:noProof/>
                  <w:lang w:eastAsia="zh-CN"/>
                </w:rPr>
                <w:t>"</w:t>
              </w:r>
            </w:ins>
            <w:r w:rsidR="000A25A9">
              <w:rPr>
                <w:noProof/>
                <w:lang w:eastAsia="zh-CN"/>
              </w:rPr>
              <w:t>event</w:t>
            </w:r>
            <w:ins w:id="215" w:author="Huawei [Abdessamad] 2025-08" w:date="2025-08-16T13:22:00Z">
              <w:r>
                <w:rPr>
                  <w:noProof/>
                  <w:lang w:eastAsia="zh-CN"/>
                </w:rPr>
                <w:t>" attribute is set to</w:t>
              </w:r>
            </w:ins>
            <w:r w:rsidR="000A25A9">
              <w:rPr>
                <w:noProof/>
                <w:lang w:eastAsia="zh-CN"/>
              </w:rPr>
              <w:t xml:space="preserve"> "</w:t>
            </w:r>
            <w:r w:rsidR="000A25A9">
              <w:rPr>
                <w:noProof/>
              </w:rPr>
              <w:t>ENERGY_</w:t>
            </w:r>
            <w:r w:rsidR="000A25A9">
              <w:rPr>
                <w:noProof/>
                <w:lang w:eastAsia="zh-CN"/>
              </w:rPr>
              <w:t>USAGE_DATA".</w:t>
            </w:r>
          </w:p>
        </w:tc>
        <w:tc>
          <w:tcPr>
            <w:tcW w:w="1782" w:type="dxa"/>
            <w:gridSpan w:val="2"/>
          </w:tcPr>
          <w:p w14:paraId="18A6A147" w14:textId="77777777" w:rsidR="000A25A9" w:rsidRDefault="000A25A9" w:rsidP="00FC05D2">
            <w:pPr>
              <w:pStyle w:val="TAL"/>
              <w:rPr>
                <w:noProof/>
              </w:rPr>
            </w:pPr>
            <w:r>
              <w:rPr>
                <w:rFonts w:cs="Arial"/>
                <w:noProof/>
                <w:szCs w:val="18"/>
                <w:lang w:eastAsia="zh-CN"/>
              </w:rPr>
              <w:t>Energy</w:t>
            </w:r>
          </w:p>
        </w:tc>
      </w:tr>
      <w:tr w:rsidR="000A25A9" w14:paraId="3CC673AF" w14:textId="77777777" w:rsidTr="00FC05D2">
        <w:trPr>
          <w:gridAfter w:val="1"/>
          <w:wAfter w:w="525" w:type="dxa"/>
          <w:jc w:val="center"/>
        </w:trPr>
        <w:tc>
          <w:tcPr>
            <w:tcW w:w="1612" w:type="dxa"/>
            <w:gridSpan w:val="2"/>
          </w:tcPr>
          <w:p w14:paraId="67D9D07D" w14:textId="77777777" w:rsidR="000A25A9" w:rsidRDefault="000A25A9" w:rsidP="00FC05D2">
            <w:pPr>
              <w:pStyle w:val="TAL"/>
              <w:rPr>
                <w:noProof/>
                <w:lang w:eastAsia="zh-CN"/>
              </w:rPr>
            </w:pPr>
            <w:r>
              <w:rPr>
                <w:noProof/>
                <w:lang w:eastAsia="zh-CN"/>
              </w:rPr>
              <w:lastRenderedPageBreak/>
              <w:t>usageInfo</w:t>
            </w:r>
          </w:p>
        </w:tc>
        <w:tc>
          <w:tcPr>
            <w:tcW w:w="1924" w:type="dxa"/>
            <w:gridSpan w:val="2"/>
          </w:tcPr>
          <w:p w14:paraId="2A202939" w14:textId="77777777" w:rsidR="000A25A9" w:rsidRDefault="000A25A9" w:rsidP="00FC05D2">
            <w:pPr>
              <w:pStyle w:val="TAL"/>
              <w:rPr>
                <w:lang w:eastAsia="zh-CN"/>
              </w:rPr>
            </w:pPr>
            <w:r w:rsidRPr="00CE53F6">
              <w:rPr>
                <w:rFonts w:cs="Arial"/>
                <w:szCs w:val="18"/>
                <w:lang w:val="en-US" w:eastAsia="zh-CN"/>
              </w:rPr>
              <w:t>IpAddrUsageInfo</w:t>
            </w:r>
          </w:p>
        </w:tc>
        <w:tc>
          <w:tcPr>
            <w:tcW w:w="361" w:type="dxa"/>
          </w:tcPr>
          <w:p w14:paraId="2EDA3312" w14:textId="77777777" w:rsidR="000A25A9" w:rsidRDefault="000A25A9" w:rsidP="00FC05D2">
            <w:pPr>
              <w:pStyle w:val="TAC"/>
              <w:rPr>
                <w:noProof/>
                <w:lang w:eastAsia="zh-CN"/>
              </w:rPr>
            </w:pPr>
            <w:r>
              <w:rPr>
                <w:rFonts w:cs="Arial"/>
                <w:szCs w:val="18"/>
                <w:lang w:eastAsia="zh-CN"/>
              </w:rPr>
              <w:t>O</w:t>
            </w:r>
          </w:p>
        </w:tc>
        <w:tc>
          <w:tcPr>
            <w:tcW w:w="1171" w:type="dxa"/>
            <w:gridSpan w:val="3"/>
          </w:tcPr>
          <w:p w14:paraId="03E5F855" w14:textId="77777777" w:rsidR="000A25A9" w:rsidRDefault="000A25A9" w:rsidP="00FC05D2">
            <w:pPr>
              <w:pStyle w:val="TAC"/>
              <w:rPr>
                <w:noProof/>
                <w:lang w:eastAsia="zh-CN"/>
              </w:rPr>
            </w:pPr>
            <w:r>
              <w:rPr>
                <w:rFonts w:cs="Arial"/>
                <w:szCs w:val="18"/>
                <w:lang w:eastAsia="zh-CN"/>
              </w:rPr>
              <w:t>0..1</w:t>
            </w:r>
          </w:p>
        </w:tc>
        <w:tc>
          <w:tcPr>
            <w:tcW w:w="3059" w:type="dxa"/>
            <w:gridSpan w:val="2"/>
          </w:tcPr>
          <w:p w14:paraId="28749099" w14:textId="77777777" w:rsidR="000A25A9" w:rsidRDefault="000A25A9" w:rsidP="00FC05D2">
            <w:pPr>
              <w:pStyle w:val="TAL"/>
            </w:pPr>
            <w:r>
              <w:t>Indicates the usage information of UE IP address resources.</w:t>
            </w:r>
          </w:p>
          <w:p w14:paraId="1ADC0E82" w14:textId="77777777" w:rsidR="000A25A9" w:rsidRDefault="000A25A9" w:rsidP="00FC05D2">
            <w:pPr>
              <w:pStyle w:val="TAL"/>
              <w:rPr>
                <w:noProof/>
                <w:lang w:eastAsia="zh-CN"/>
              </w:rPr>
            </w:pPr>
            <w:r>
              <w:rPr>
                <w:noProof/>
              </w:rPr>
              <w:t>May be included for event "</w:t>
            </w:r>
            <w:r>
              <w:rPr>
                <w:rFonts w:cs="Arial" w:hint="eastAsia"/>
                <w:noProof/>
                <w:szCs w:val="18"/>
                <w:lang w:eastAsia="zh-CN"/>
              </w:rPr>
              <w:t>S</w:t>
            </w:r>
            <w:r>
              <w:rPr>
                <w:rFonts w:cs="Arial"/>
                <w:noProof/>
                <w:szCs w:val="18"/>
                <w:lang w:eastAsia="zh-CN"/>
              </w:rPr>
              <w:t>IGNALLING_INFO</w:t>
            </w:r>
            <w:r>
              <w:rPr>
                <w:noProof/>
              </w:rPr>
              <w:t>".</w:t>
            </w:r>
          </w:p>
        </w:tc>
        <w:tc>
          <w:tcPr>
            <w:tcW w:w="1782" w:type="dxa"/>
            <w:gridSpan w:val="2"/>
          </w:tcPr>
          <w:p w14:paraId="07254B4D" w14:textId="77777777" w:rsidR="000A25A9" w:rsidRDefault="000A25A9" w:rsidP="00FC05D2">
            <w:pPr>
              <w:pStyle w:val="TAL"/>
              <w:rPr>
                <w:rFonts w:cs="Arial"/>
                <w:noProof/>
                <w:szCs w:val="18"/>
                <w:lang w:eastAsia="zh-CN"/>
              </w:rPr>
            </w:pPr>
            <w:r>
              <w:t>SignallingInfo</w:t>
            </w:r>
          </w:p>
        </w:tc>
      </w:tr>
      <w:tr w:rsidR="000A25A9" w14:paraId="1BACCD27" w14:textId="77777777" w:rsidTr="00FC05D2">
        <w:trPr>
          <w:gridAfter w:val="1"/>
          <w:wAfter w:w="525" w:type="dxa"/>
          <w:jc w:val="center"/>
        </w:trPr>
        <w:tc>
          <w:tcPr>
            <w:tcW w:w="1612" w:type="dxa"/>
            <w:gridSpan w:val="2"/>
          </w:tcPr>
          <w:p w14:paraId="2450C895" w14:textId="77777777" w:rsidR="000A25A9" w:rsidRDefault="000A25A9" w:rsidP="00FC05D2">
            <w:pPr>
              <w:pStyle w:val="TAL"/>
              <w:rPr>
                <w:noProof/>
                <w:lang w:eastAsia="zh-CN"/>
              </w:rPr>
            </w:pPr>
            <w:r>
              <w:rPr>
                <w:rFonts w:hint="eastAsia"/>
                <w:noProof/>
                <w:lang w:eastAsia="zh-CN"/>
              </w:rPr>
              <w:t>lo</w:t>
            </w:r>
            <w:r>
              <w:rPr>
                <w:noProof/>
                <w:lang w:eastAsia="zh-CN"/>
              </w:rPr>
              <w:t>adInfos</w:t>
            </w:r>
          </w:p>
        </w:tc>
        <w:tc>
          <w:tcPr>
            <w:tcW w:w="1924" w:type="dxa"/>
            <w:gridSpan w:val="2"/>
          </w:tcPr>
          <w:p w14:paraId="4A2BC4F5" w14:textId="77777777" w:rsidR="000A25A9" w:rsidRDefault="000A25A9" w:rsidP="00FC05D2">
            <w:pPr>
              <w:pStyle w:val="TAL"/>
              <w:rPr>
                <w:lang w:eastAsia="zh-CN"/>
              </w:rPr>
            </w:pPr>
            <w:r>
              <w:t>array(NfLoadLevelInformation</w:t>
            </w:r>
            <w:r>
              <w:rPr>
                <w:noProof/>
              </w:rPr>
              <w:t>)</w:t>
            </w:r>
          </w:p>
        </w:tc>
        <w:tc>
          <w:tcPr>
            <w:tcW w:w="361" w:type="dxa"/>
          </w:tcPr>
          <w:p w14:paraId="0C2FDA20" w14:textId="77777777" w:rsidR="000A25A9" w:rsidRDefault="000A25A9" w:rsidP="00FC05D2">
            <w:pPr>
              <w:pStyle w:val="TAC"/>
              <w:rPr>
                <w:noProof/>
                <w:lang w:eastAsia="zh-CN"/>
              </w:rPr>
            </w:pPr>
            <w:r>
              <w:rPr>
                <w:rFonts w:cs="Arial"/>
                <w:szCs w:val="18"/>
                <w:lang w:eastAsia="zh-CN"/>
              </w:rPr>
              <w:t>O</w:t>
            </w:r>
          </w:p>
        </w:tc>
        <w:tc>
          <w:tcPr>
            <w:tcW w:w="1171" w:type="dxa"/>
            <w:gridSpan w:val="3"/>
          </w:tcPr>
          <w:p w14:paraId="22CFBF6A" w14:textId="77777777" w:rsidR="000A25A9" w:rsidRDefault="000A25A9" w:rsidP="00FC05D2">
            <w:pPr>
              <w:pStyle w:val="TAC"/>
              <w:rPr>
                <w:noProof/>
                <w:lang w:eastAsia="zh-CN"/>
              </w:rPr>
            </w:pPr>
            <w:r>
              <w:rPr>
                <w:rFonts w:cs="Arial"/>
                <w:szCs w:val="18"/>
                <w:lang w:eastAsia="zh-CN"/>
              </w:rPr>
              <w:t>1..N</w:t>
            </w:r>
          </w:p>
        </w:tc>
        <w:tc>
          <w:tcPr>
            <w:tcW w:w="3059" w:type="dxa"/>
            <w:gridSpan w:val="2"/>
          </w:tcPr>
          <w:p w14:paraId="16EF0B6B" w14:textId="77777777" w:rsidR="000A25A9" w:rsidRDefault="000A25A9" w:rsidP="00FC05D2">
            <w:pPr>
              <w:pStyle w:val="TAL"/>
            </w:pPr>
            <w:r>
              <w:t>Each element indicates the load level information of connected UPFs.</w:t>
            </w:r>
          </w:p>
          <w:p w14:paraId="6B95CD67" w14:textId="77777777" w:rsidR="000A25A9" w:rsidRDefault="000A25A9" w:rsidP="00FC05D2">
            <w:pPr>
              <w:pStyle w:val="TAL"/>
              <w:rPr>
                <w:noProof/>
              </w:rPr>
            </w:pPr>
            <w:r>
              <w:rPr>
                <w:noProof/>
              </w:rPr>
              <w:t>May be included for event "</w:t>
            </w:r>
            <w:r>
              <w:rPr>
                <w:rFonts w:cs="Arial" w:hint="eastAsia"/>
                <w:noProof/>
                <w:szCs w:val="18"/>
                <w:lang w:eastAsia="zh-CN"/>
              </w:rPr>
              <w:t>S</w:t>
            </w:r>
            <w:r>
              <w:rPr>
                <w:rFonts w:cs="Arial"/>
                <w:noProof/>
                <w:szCs w:val="18"/>
                <w:lang w:eastAsia="zh-CN"/>
              </w:rPr>
              <w:t>IGNALLING_INFO</w:t>
            </w:r>
            <w:r>
              <w:rPr>
                <w:noProof/>
              </w:rPr>
              <w:t>".</w:t>
            </w:r>
          </w:p>
          <w:p w14:paraId="6CF5D7D5" w14:textId="77777777" w:rsidR="000A25A9" w:rsidRDefault="000A25A9" w:rsidP="00FC05D2">
            <w:pPr>
              <w:pStyle w:val="TAL"/>
              <w:rPr>
                <w:noProof/>
                <w:lang w:eastAsia="zh-CN"/>
              </w:rPr>
            </w:pPr>
            <w:r>
              <w:t>(NOTE </w:t>
            </w:r>
            <w:r w:rsidRPr="00DD3E46">
              <w:rPr>
                <w:rFonts w:hint="eastAsia"/>
              </w:rPr>
              <w:t>1</w:t>
            </w:r>
            <w:r>
              <w:t>3)</w:t>
            </w:r>
          </w:p>
        </w:tc>
        <w:tc>
          <w:tcPr>
            <w:tcW w:w="1782" w:type="dxa"/>
            <w:gridSpan w:val="2"/>
          </w:tcPr>
          <w:p w14:paraId="2E660A7B" w14:textId="77777777" w:rsidR="000A25A9" w:rsidRDefault="000A25A9" w:rsidP="00FC05D2">
            <w:pPr>
              <w:pStyle w:val="TAL"/>
              <w:rPr>
                <w:rFonts w:cs="Arial"/>
                <w:noProof/>
                <w:szCs w:val="18"/>
                <w:lang w:eastAsia="zh-CN"/>
              </w:rPr>
            </w:pPr>
            <w:r>
              <w:t>SignallingInfo</w:t>
            </w:r>
          </w:p>
        </w:tc>
      </w:tr>
      <w:tr w:rsidR="000A25A9" w14:paraId="334DC227" w14:textId="77777777" w:rsidTr="00FC05D2">
        <w:trPr>
          <w:gridAfter w:val="1"/>
          <w:wAfter w:w="525" w:type="dxa"/>
          <w:jc w:val="center"/>
        </w:trPr>
        <w:tc>
          <w:tcPr>
            <w:tcW w:w="1612" w:type="dxa"/>
            <w:gridSpan w:val="2"/>
          </w:tcPr>
          <w:p w14:paraId="4F471B0C" w14:textId="77777777" w:rsidR="000A25A9" w:rsidRDefault="000A25A9" w:rsidP="00FC05D2">
            <w:pPr>
              <w:pStyle w:val="TAL"/>
              <w:rPr>
                <w:noProof/>
                <w:lang w:eastAsia="zh-CN"/>
              </w:rPr>
            </w:pPr>
            <w:r>
              <w:rPr>
                <w:noProof/>
                <w:lang w:eastAsia="zh-CN"/>
              </w:rPr>
              <w:t>numSessRep</w:t>
            </w:r>
          </w:p>
        </w:tc>
        <w:tc>
          <w:tcPr>
            <w:tcW w:w="1924" w:type="dxa"/>
            <w:gridSpan w:val="2"/>
          </w:tcPr>
          <w:p w14:paraId="75E578F1" w14:textId="77777777" w:rsidR="000A25A9" w:rsidRDefault="000A25A9" w:rsidP="00FC05D2">
            <w:pPr>
              <w:pStyle w:val="TAL"/>
              <w:rPr>
                <w:lang w:eastAsia="zh-CN"/>
              </w:rPr>
            </w:pPr>
            <w:r>
              <w:rPr>
                <w:lang w:eastAsia="zh-CN"/>
              </w:rPr>
              <w:t>Uinteger</w:t>
            </w:r>
          </w:p>
        </w:tc>
        <w:tc>
          <w:tcPr>
            <w:tcW w:w="361" w:type="dxa"/>
          </w:tcPr>
          <w:p w14:paraId="7F5DB0BB" w14:textId="77777777" w:rsidR="000A25A9" w:rsidRDefault="000A25A9" w:rsidP="00FC05D2">
            <w:pPr>
              <w:pStyle w:val="TAC"/>
              <w:rPr>
                <w:noProof/>
                <w:lang w:eastAsia="zh-CN"/>
              </w:rPr>
            </w:pPr>
            <w:r>
              <w:rPr>
                <w:noProof/>
              </w:rPr>
              <w:t>O</w:t>
            </w:r>
          </w:p>
        </w:tc>
        <w:tc>
          <w:tcPr>
            <w:tcW w:w="1171" w:type="dxa"/>
            <w:gridSpan w:val="3"/>
          </w:tcPr>
          <w:p w14:paraId="4851E773" w14:textId="77777777" w:rsidR="000A25A9" w:rsidRDefault="000A25A9" w:rsidP="00FC05D2">
            <w:pPr>
              <w:pStyle w:val="TAC"/>
              <w:rPr>
                <w:noProof/>
                <w:lang w:eastAsia="zh-CN"/>
              </w:rPr>
            </w:pPr>
            <w:r w:rsidRPr="00A043CD">
              <w:t>0..1</w:t>
            </w:r>
          </w:p>
        </w:tc>
        <w:tc>
          <w:tcPr>
            <w:tcW w:w="3059" w:type="dxa"/>
            <w:gridSpan w:val="2"/>
          </w:tcPr>
          <w:p w14:paraId="092907D0" w14:textId="77777777" w:rsidR="000A25A9" w:rsidRDefault="000A25A9" w:rsidP="00FC05D2">
            <w:pPr>
              <w:pStyle w:val="TAL"/>
            </w:pPr>
            <w:r>
              <w:rPr>
                <w:lang w:eastAsia="zh-CN"/>
              </w:rPr>
              <w:t>Contains the n</w:t>
            </w:r>
            <w:r w:rsidRPr="00554904">
              <w:rPr>
                <w:lang w:eastAsia="zh-CN"/>
              </w:rPr>
              <w:t>umber of receive</w:t>
            </w:r>
            <w:r>
              <w:rPr>
                <w:lang w:eastAsia="zh-CN"/>
              </w:rPr>
              <w:t>d</w:t>
            </w:r>
            <w:r w:rsidRPr="00554904">
              <w:rPr>
                <w:lang w:eastAsia="zh-CN"/>
              </w:rPr>
              <w:t xml:space="preserve"> Session Report from UPF triggered by DL packet in case of PDU Session is in 5GCM-idle state</w:t>
            </w:r>
            <w:r w:rsidRPr="00A043CD">
              <w:t>.</w:t>
            </w:r>
          </w:p>
          <w:p w14:paraId="061D72A9" w14:textId="77777777" w:rsidR="000A25A9" w:rsidRDefault="000A25A9" w:rsidP="00FC05D2">
            <w:pPr>
              <w:pStyle w:val="TAL"/>
              <w:rPr>
                <w:noProof/>
                <w:lang w:eastAsia="zh-CN"/>
              </w:rPr>
            </w:pPr>
            <w:r>
              <w:rPr>
                <w:noProof/>
              </w:rPr>
              <w:t>May be included for event "</w:t>
            </w:r>
            <w:r>
              <w:rPr>
                <w:rFonts w:cs="Arial" w:hint="eastAsia"/>
                <w:noProof/>
                <w:szCs w:val="18"/>
                <w:lang w:eastAsia="zh-CN"/>
              </w:rPr>
              <w:t>S</w:t>
            </w:r>
            <w:r>
              <w:rPr>
                <w:rFonts w:cs="Arial"/>
                <w:noProof/>
                <w:szCs w:val="18"/>
                <w:lang w:eastAsia="zh-CN"/>
              </w:rPr>
              <w:t>IGNALLING_INFO</w:t>
            </w:r>
            <w:r>
              <w:rPr>
                <w:noProof/>
              </w:rPr>
              <w:t>".</w:t>
            </w:r>
          </w:p>
        </w:tc>
        <w:tc>
          <w:tcPr>
            <w:tcW w:w="1782" w:type="dxa"/>
            <w:gridSpan w:val="2"/>
          </w:tcPr>
          <w:p w14:paraId="32C4646F" w14:textId="77777777" w:rsidR="000A25A9" w:rsidRDefault="000A25A9" w:rsidP="00FC05D2">
            <w:pPr>
              <w:pStyle w:val="TAL"/>
              <w:rPr>
                <w:rFonts w:cs="Arial"/>
                <w:noProof/>
                <w:szCs w:val="18"/>
                <w:lang w:eastAsia="zh-CN"/>
              </w:rPr>
            </w:pPr>
            <w:r>
              <w:t>SignallingInfo</w:t>
            </w:r>
          </w:p>
        </w:tc>
      </w:tr>
      <w:tr w:rsidR="000A25A9" w14:paraId="025C42A6" w14:textId="77777777" w:rsidTr="00FC05D2">
        <w:trPr>
          <w:gridAfter w:val="1"/>
          <w:wAfter w:w="525" w:type="dxa"/>
          <w:jc w:val="center"/>
        </w:trPr>
        <w:tc>
          <w:tcPr>
            <w:tcW w:w="1612" w:type="dxa"/>
            <w:gridSpan w:val="2"/>
          </w:tcPr>
          <w:p w14:paraId="491E251D" w14:textId="77777777" w:rsidR="000A25A9" w:rsidRDefault="000A25A9" w:rsidP="00FC05D2">
            <w:pPr>
              <w:pStyle w:val="TAL"/>
              <w:rPr>
                <w:noProof/>
                <w:lang w:eastAsia="zh-CN"/>
              </w:rPr>
            </w:pPr>
            <w:r>
              <w:rPr>
                <w:noProof/>
                <w:lang w:eastAsia="zh-CN"/>
              </w:rPr>
              <w:t>stateTransitions</w:t>
            </w:r>
          </w:p>
        </w:tc>
        <w:tc>
          <w:tcPr>
            <w:tcW w:w="1924" w:type="dxa"/>
            <w:gridSpan w:val="2"/>
          </w:tcPr>
          <w:p w14:paraId="2482A64C" w14:textId="77777777" w:rsidR="000A25A9" w:rsidRDefault="000A25A9" w:rsidP="00FC05D2">
            <w:pPr>
              <w:pStyle w:val="TAL"/>
              <w:rPr>
                <w:lang w:eastAsia="zh-CN"/>
              </w:rPr>
            </w:pPr>
            <w:r>
              <w:rPr>
                <w:lang w:eastAsia="zh-CN"/>
              </w:rPr>
              <w:t>array(StateTransitionInfo)</w:t>
            </w:r>
          </w:p>
        </w:tc>
        <w:tc>
          <w:tcPr>
            <w:tcW w:w="361" w:type="dxa"/>
          </w:tcPr>
          <w:p w14:paraId="43328681" w14:textId="77777777" w:rsidR="000A25A9" w:rsidRDefault="000A25A9" w:rsidP="00FC05D2">
            <w:pPr>
              <w:pStyle w:val="TAC"/>
              <w:rPr>
                <w:noProof/>
                <w:lang w:eastAsia="zh-CN"/>
              </w:rPr>
            </w:pPr>
            <w:r>
              <w:rPr>
                <w:noProof/>
              </w:rPr>
              <w:t>O</w:t>
            </w:r>
          </w:p>
        </w:tc>
        <w:tc>
          <w:tcPr>
            <w:tcW w:w="1171" w:type="dxa"/>
            <w:gridSpan w:val="3"/>
          </w:tcPr>
          <w:p w14:paraId="045ED4FD" w14:textId="77777777" w:rsidR="000A25A9" w:rsidRDefault="000A25A9" w:rsidP="00FC05D2">
            <w:pPr>
              <w:pStyle w:val="TAC"/>
              <w:rPr>
                <w:noProof/>
                <w:lang w:eastAsia="zh-CN"/>
              </w:rPr>
            </w:pPr>
            <w:r>
              <w:t>1..N</w:t>
            </w:r>
          </w:p>
        </w:tc>
        <w:tc>
          <w:tcPr>
            <w:tcW w:w="3059" w:type="dxa"/>
            <w:gridSpan w:val="2"/>
          </w:tcPr>
          <w:p w14:paraId="451DA462" w14:textId="77777777" w:rsidR="000A25A9" w:rsidRDefault="000A25A9" w:rsidP="00FC05D2">
            <w:pPr>
              <w:pStyle w:val="TAL"/>
              <w:rPr>
                <w:lang w:eastAsia="zh-CN"/>
              </w:rPr>
            </w:pPr>
            <w:r>
              <w:rPr>
                <w:lang w:eastAsia="zh-CN"/>
              </w:rPr>
              <w:t>Contains information about session-related state transitions of specific UEs.</w:t>
            </w:r>
          </w:p>
          <w:p w14:paraId="1D381F77" w14:textId="77777777" w:rsidR="000A25A9" w:rsidRDefault="000A25A9" w:rsidP="00FC05D2">
            <w:pPr>
              <w:pStyle w:val="TAL"/>
              <w:rPr>
                <w:noProof/>
                <w:lang w:eastAsia="zh-CN"/>
              </w:rPr>
            </w:pPr>
            <w:r>
              <w:rPr>
                <w:noProof/>
              </w:rPr>
              <w:t>May be included for event "</w:t>
            </w:r>
            <w:r>
              <w:rPr>
                <w:rFonts w:cs="Arial" w:hint="eastAsia"/>
                <w:noProof/>
                <w:szCs w:val="18"/>
                <w:lang w:eastAsia="zh-CN"/>
              </w:rPr>
              <w:t>S</w:t>
            </w:r>
            <w:r>
              <w:rPr>
                <w:rFonts w:cs="Arial"/>
                <w:noProof/>
                <w:szCs w:val="18"/>
                <w:lang w:eastAsia="zh-CN"/>
              </w:rPr>
              <w:t>IGNALLING_INFO</w:t>
            </w:r>
            <w:r>
              <w:rPr>
                <w:noProof/>
              </w:rPr>
              <w:t>".</w:t>
            </w:r>
          </w:p>
        </w:tc>
        <w:tc>
          <w:tcPr>
            <w:tcW w:w="1782" w:type="dxa"/>
            <w:gridSpan w:val="2"/>
          </w:tcPr>
          <w:p w14:paraId="0D1BE63C" w14:textId="77777777" w:rsidR="000A25A9" w:rsidRDefault="000A25A9" w:rsidP="00FC05D2">
            <w:pPr>
              <w:pStyle w:val="TAL"/>
              <w:rPr>
                <w:rFonts w:cs="Arial"/>
                <w:noProof/>
                <w:szCs w:val="18"/>
                <w:lang w:eastAsia="zh-CN"/>
              </w:rPr>
            </w:pPr>
            <w:r>
              <w:t>SignallingInfo</w:t>
            </w:r>
          </w:p>
        </w:tc>
      </w:tr>
      <w:tr w:rsidR="000A25A9" w14:paraId="4550FAB9" w14:textId="77777777" w:rsidTr="00FC05D2">
        <w:trPr>
          <w:gridAfter w:val="1"/>
          <w:wAfter w:w="525" w:type="dxa"/>
          <w:jc w:val="center"/>
        </w:trPr>
        <w:tc>
          <w:tcPr>
            <w:tcW w:w="1612" w:type="dxa"/>
            <w:gridSpan w:val="2"/>
          </w:tcPr>
          <w:p w14:paraId="28758C49" w14:textId="77777777" w:rsidR="000A25A9" w:rsidRDefault="000A25A9" w:rsidP="00FC05D2">
            <w:pPr>
              <w:pStyle w:val="TAL"/>
              <w:rPr>
                <w:noProof/>
                <w:lang w:eastAsia="zh-CN"/>
              </w:rPr>
            </w:pPr>
            <w:r>
              <w:rPr>
                <w:lang w:eastAsia="zh-CN"/>
              </w:rPr>
              <w:t>nfSignalInfo</w:t>
            </w:r>
          </w:p>
        </w:tc>
        <w:tc>
          <w:tcPr>
            <w:tcW w:w="1924" w:type="dxa"/>
            <w:gridSpan w:val="2"/>
          </w:tcPr>
          <w:p w14:paraId="409385EB" w14:textId="77777777" w:rsidR="000A25A9" w:rsidRDefault="000A25A9" w:rsidP="00FC05D2">
            <w:pPr>
              <w:pStyle w:val="TAL"/>
              <w:rPr>
                <w:lang w:eastAsia="zh-CN"/>
              </w:rPr>
            </w:pPr>
            <w:r>
              <w:t>NfSignallingInfo</w:t>
            </w:r>
          </w:p>
        </w:tc>
        <w:tc>
          <w:tcPr>
            <w:tcW w:w="361" w:type="dxa"/>
          </w:tcPr>
          <w:p w14:paraId="76855817" w14:textId="77777777" w:rsidR="000A25A9" w:rsidRDefault="000A25A9" w:rsidP="00FC05D2">
            <w:pPr>
              <w:pStyle w:val="TAC"/>
              <w:rPr>
                <w:noProof/>
              </w:rPr>
            </w:pPr>
            <w:r>
              <w:rPr>
                <w:rFonts w:cs="Arial"/>
                <w:szCs w:val="18"/>
                <w:lang w:eastAsia="zh-CN"/>
              </w:rPr>
              <w:t>O</w:t>
            </w:r>
          </w:p>
        </w:tc>
        <w:tc>
          <w:tcPr>
            <w:tcW w:w="1171" w:type="dxa"/>
            <w:gridSpan w:val="3"/>
          </w:tcPr>
          <w:p w14:paraId="749174BF" w14:textId="77777777" w:rsidR="000A25A9" w:rsidRDefault="000A25A9" w:rsidP="00FC05D2">
            <w:pPr>
              <w:pStyle w:val="TAC"/>
            </w:pPr>
            <w:r>
              <w:rPr>
                <w:rFonts w:cs="Arial"/>
                <w:szCs w:val="18"/>
                <w:lang w:eastAsia="zh-CN"/>
              </w:rPr>
              <w:t>0..1</w:t>
            </w:r>
          </w:p>
        </w:tc>
        <w:tc>
          <w:tcPr>
            <w:tcW w:w="3059" w:type="dxa"/>
            <w:gridSpan w:val="2"/>
          </w:tcPr>
          <w:p w14:paraId="0B38B01C" w14:textId="77777777" w:rsidR="000A25A9" w:rsidRDefault="000A25A9" w:rsidP="00FC05D2">
            <w:pPr>
              <w:pStyle w:val="TAL"/>
            </w:pPr>
            <w:r>
              <w:t>Indicates the signalling information of the SMF per SMF service, e.g. the number of requests to each service and related statistics (e.g. successful vs failed responses, etc.).</w:t>
            </w:r>
          </w:p>
          <w:p w14:paraId="18C8EB3B" w14:textId="77777777" w:rsidR="000A25A9" w:rsidRDefault="000A25A9" w:rsidP="00FC05D2">
            <w:pPr>
              <w:pStyle w:val="TAL"/>
              <w:rPr>
                <w:lang w:eastAsia="zh-CN"/>
              </w:rPr>
            </w:pPr>
            <w:r>
              <w:rPr>
                <w:noProof/>
              </w:rPr>
              <w:t>May be included for event "</w:t>
            </w:r>
            <w:r>
              <w:rPr>
                <w:rFonts w:cs="Arial" w:hint="eastAsia"/>
                <w:noProof/>
                <w:szCs w:val="18"/>
                <w:lang w:eastAsia="zh-CN"/>
              </w:rPr>
              <w:t>S</w:t>
            </w:r>
            <w:r>
              <w:rPr>
                <w:rFonts w:cs="Arial"/>
                <w:noProof/>
                <w:szCs w:val="18"/>
                <w:lang w:eastAsia="zh-CN"/>
              </w:rPr>
              <w:t>IGNALLING_INFO</w:t>
            </w:r>
            <w:r>
              <w:rPr>
                <w:noProof/>
              </w:rPr>
              <w:t>".</w:t>
            </w:r>
          </w:p>
        </w:tc>
        <w:tc>
          <w:tcPr>
            <w:tcW w:w="1782" w:type="dxa"/>
            <w:gridSpan w:val="2"/>
          </w:tcPr>
          <w:p w14:paraId="6EF4EDBA" w14:textId="77777777" w:rsidR="000A25A9" w:rsidRDefault="000A25A9" w:rsidP="00FC05D2">
            <w:pPr>
              <w:pStyle w:val="TAL"/>
            </w:pPr>
            <w:r>
              <w:t>SignallingInfo</w:t>
            </w:r>
          </w:p>
        </w:tc>
      </w:tr>
      <w:tr w:rsidR="000A25A9" w14:paraId="1FE9AD19" w14:textId="77777777" w:rsidTr="00FC05D2">
        <w:trPr>
          <w:gridBefore w:val="1"/>
          <w:wBefore w:w="525" w:type="dxa"/>
          <w:jc w:val="center"/>
        </w:trPr>
        <w:tc>
          <w:tcPr>
            <w:tcW w:w="9909" w:type="dxa"/>
            <w:gridSpan w:val="12"/>
          </w:tcPr>
          <w:p w14:paraId="4EAF5250" w14:textId="77777777" w:rsidR="000A25A9" w:rsidRDefault="000A25A9" w:rsidP="00FC05D2">
            <w:pPr>
              <w:pStyle w:val="TAN"/>
            </w:pPr>
            <w:r>
              <w:t>NOTE 1:</w:t>
            </w:r>
            <w:r>
              <w:tab/>
              <w:t>If the DNAI is not changed while the N6 traffic routing information is changed, the "sourceDnai" attribute and "targetDnai" attribute shall not be provided.</w:t>
            </w:r>
          </w:p>
          <w:p w14:paraId="36F5AF5D" w14:textId="77777777" w:rsidR="000A25A9" w:rsidRDefault="000A25A9" w:rsidP="00FC05D2">
            <w:pPr>
              <w:pStyle w:val="TAN"/>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0A5556A2" w14:textId="77777777" w:rsidR="000A25A9" w:rsidRDefault="000A25A9" w:rsidP="00FC05D2">
            <w:pPr>
              <w:pStyle w:val="TAN"/>
              <w:rPr>
                <w:rFonts w:cs="Arial"/>
                <w:noProof/>
                <w:szCs w:val="18"/>
              </w:rPr>
            </w:pPr>
            <w:r>
              <w:t>NOTE 3:</w:t>
            </w:r>
            <w:r>
              <w:tab/>
              <w:t>If provided, either ipv6Prefixes or ipv6Addrs shall be present.</w:t>
            </w:r>
            <w:r>
              <w:rPr>
                <w:rFonts w:cs="Arial"/>
                <w:szCs w:val="18"/>
              </w:rPr>
              <w:t xml:space="preserve"> </w:t>
            </w:r>
          </w:p>
          <w:p w14:paraId="06E94226" w14:textId="3F13ED01" w:rsidR="000A25A9" w:rsidRDefault="000A25A9" w:rsidP="00FC05D2">
            <w:pPr>
              <w:pStyle w:val="TAN"/>
              <w:rPr>
                <w:rFonts w:cs="Arial"/>
                <w:noProof/>
                <w:szCs w:val="18"/>
              </w:rPr>
            </w:pPr>
            <w:r>
              <w:t>NOTE 4:</w:t>
            </w:r>
            <w:r>
              <w:tab/>
              <w:t>Only one of the "appId", "ethfDescs", "ethFlowDescs", "flowDescs" or "fDescs" attributes shall be provided.</w:t>
            </w:r>
            <w:del w:id="216" w:author="Huawei [Abdessamad] 2025-08" w:date="2025-08-18T11:59:00Z">
              <w:r w:rsidDel="0015171C">
                <w:rPr>
                  <w:rFonts w:cs="Arial"/>
                  <w:szCs w:val="18"/>
                </w:rPr>
                <w:delText xml:space="preserve"> </w:delText>
              </w:r>
            </w:del>
          </w:p>
          <w:p w14:paraId="3D9B4F3F" w14:textId="77777777" w:rsidR="000A25A9" w:rsidRDefault="000A25A9" w:rsidP="00FC05D2">
            <w:pPr>
              <w:pStyle w:val="TAN"/>
              <w:rPr>
                <w:lang w:eastAsia="zh-CN"/>
              </w:rPr>
            </w:pPr>
            <w:r>
              <w:t>NOTE 5:</w:t>
            </w:r>
            <w:r>
              <w:tab/>
            </w:r>
            <w:r>
              <w:rPr>
                <w:rFonts w:eastAsia="Times New Roman"/>
                <w:lang w:val="en-US"/>
              </w:rPr>
              <w:t>In this release of the specification one element may be included in the array as specified in clause</w:t>
            </w:r>
            <w:r>
              <w:rPr>
                <w:rFonts w:eastAsia="Times New Roman"/>
                <w:color w:val="000000"/>
                <w:lang w:val="en-US" w:eastAsia="fr-FR"/>
              </w:rPr>
              <w:t> 4.2.2.2</w:t>
            </w:r>
            <w:r>
              <w:rPr>
                <w:lang w:eastAsia="zh-CN"/>
              </w:rPr>
              <w:t>.</w:t>
            </w:r>
          </w:p>
          <w:p w14:paraId="0A3BFA82" w14:textId="77777777" w:rsidR="000A25A9" w:rsidRDefault="000A25A9" w:rsidP="00FC05D2">
            <w:pPr>
              <w:pStyle w:val="TAN"/>
            </w:pPr>
            <w:r>
              <w:t>NOTE 6:</w:t>
            </w:r>
            <w:r>
              <w:tab/>
            </w:r>
            <w:r w:rsidRPr="00FE54EB">
              <w:t>If notified ev</w:t>
            </w:r>
            <w:r>
              <w:t>e</w:t>
            </w:r>
            <w:r w:rsidRPr="00FE54EB">
              <w:t>nt is "WLAN</w:t>
            </w:r>
            <w:r>
              <w:t>_INFO</w:t>
            </w:r>
            <w:r w:rsidRPr="00FE54EB">
              <w:t>"</w:t>
            </w:r>
            <w:r>
              <w:t xml:space="preserve">, then one of the </w:t>
            </w:r>
            <w:r w:rsidRPr="00794258">
              <w:t>"s</w:t>
            </w:r>
            <w:r>
              <w:t>sId</w:t>
            </w:r>
            <w:r w:rsidRPr="00794258">
              <w:t xml:space="preserve">" </w:t>
            </w:r>
            <w:r>
              <w:t>or</w:t>
            </w:r>
            <w:r w:rsidRPr="00794258">
              <w:t xml:space="preserve"> "</w:t>
            </w:r>
            <w:r>
              <w:t>bssId</w:t>
            </w:r>
            <w:r w:rsidRPr="00794258">
              <w:t xml:space="preserve">" attribute </w:t>
            </w:r>
            <w:r>
              <w:t>and one of the</w:t>
            </w:r>
            <w:r w:rsidRPr="00794258">
              <w:t xml:space="preserve"> "</w:t>
            </w:r>
            <w:r>
              <w:t>startWlan</w:t>
            </w:r>
            <w:r w:rsidRPr="00794258">
              <w:t>" or "</w:t>
            </w:r>
            <w:r>
              <w:t>endWlan</w:t>
            </w:r>
            <w:r w:rsidRPr="00794258">
              <w:t xml:space="preserve">" attribute </w:t>
            </w:r>
            <w:r>
              <w:t>shall be present.</w:t>
            </w:r>
          </w:p>
          <w:p w14:paraId="3A05FFCE" w14:textId="77777777" w:rsidR="000A25A9" w:rsidRDefault="000A25A9" w:rsidP="00FC05D2">
            <w:pPr>
              <w:pStyle w:val="TAN"/>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13334C9E" w14:textId="77777777" w:rsidR="000A25A9" w:rsidRDefault="000A25A9" w:rsidP="00FC05D2">
            <w:pPr>
              <w:pStyle w:val="TAN"/>
            </w:pPr>
            <w:r>
              <w:t>NOTE 8:</w:t>
            </w:r>
            <w:r>
              <w:tab/>
              <w:t xml:space="preserve">When the subscribed event is </w:t>
            </w:r>
            <w:r w:rsidRPr="00D165ED">
              <w:t>"</w:t>
            </w:r>
            <w:r>
              <w:t>QFI_ALLOC</w:t>
            </w:r>
            <w:r w:rsidRPr="00D165ED">
              <w:t>"</w:t>
            </w:r>
            <w:r>
              <w:t xml:space="preserve"> and the PduSessionInfo feature is supported, if the "pduSessType" attribute and/or "sscMode" attribute is included, the associated </w:t>
            </w:r>
            <w:r w:rsidRPr="00D165ED">
              <w:t>"appId"</w:t>
            </w:r>
            <w:r>
              <w:t xml:space="preserve"> attribute shall be provided.</w:t>
            </w:r>
          </w:p>
          <w:p w14:paraId="320F0784" w14:textId="77777777" w:rsidR="000A25A9" w:rsidRDefault="000A25A9" w:rsidP="00FC05D2">
            <w:pPr>
              <w:pStyle w:val="TAN"/>
            </w:pPr>
            <w:r>
              <w:t>NOTE 9:</w:t>
            </w:r>
            <w:r>
              <w:tab/>
              <w:t xml:space="preserve">If the </w:t>
            </w:r>
            <w:r w:rsidRPr="00FE54EB">
              <w:t>"</w:t>
            </w:r>
            <w:r w:rsidRPr="000F1A39">
              <w:t>WlanPerformance</w:t>
            </w:r>
            <w:r>
              <w:t>Ext_AIML</w:t>
            </w:r>
            <w:r w:rsidRPr="00FE54EB">
              <w:t>"</w:t>
            </w:r>
            <w:r>
              <w:t xml:space="preserve"> feature is supported, t</w:t>
            </w:r>
            <w:r w:rsidRPr="00B07AF9">
              <w:t xml:space="preserve">he </w:t>
            </w:r>
            <w:r w:rsidRPr="00FE54EB">
              <w:t>"</w:t>
            </w:r>
            <w:r>
              <w:t>supi</w:t>
            </w:r>
            <w:r w:rsidRPr="00FE54EB">
              <w:t>"</w:t>
            </w:r>
            <w:r>
              <w:t xml:space="preserve"> attribute may also be included</w:t>
            </w:r>
            <w:r w:rsidRPr="004C093B">
              <w:t xml:space="preserve"> </w:t>
            </w:r>
            <w:r>
              <w:t xml:space="preserve">for a single UE when the subscription applies to the </w:t>
            </w:r>
            <w:r>
              <w:rPr>
                <w:rFonts w:cs="Arial"/>
                <w:szCs w:val="18"/>
              </w:rPr>
              <w:t>"</w:t>
            </w:r>
            <w:r>
              <w:rPr>
                <w:noProof/>
              </w:rPr>
              <w:t>WLAN_INFO</w:t>
            </w:r>
            <w:r>
              <w:rPr>
                <w:rFonts w:cs="Arial"/>
                <w:szCs w:val="18"/>
              </w:rPr>
              <w:t>"</w:t>
            </w:r>
            <w:r>
              <w:rPr>
                <w:noProof/>
              </w:rPr>
              <w:t xml:space="preserve"> event</w:t>
            </w:r>
            <w:r>
              <w:t>.</w:t>
            </w:r>
          </w:p>
          <w:p w14:paraId="05A01CB0" w14:textId="77777777" w:rsidR="000A25A9" w:rsidRDefault="000A25A9" w:rsidP="00FC05D2">
            <w:pPr>
              <w:pStyle w:val="TAN"/>
            </w:pPr>
            <w:r>
              <w:rPr>
                <w:rFonts w:hint="eastAsia"/>
              </w:rPr>
              <w:t>NO</w:t>
            </w:r>
            <w:r>
              <w:t>TE</w:t>
            </w:r>
            <w:r w:rsidRPr="00F547BC">
              <w:t> 1</w:t>
            </w:r>
            <w:r>
              <w:t>0</w:t>
            </w:r>
            <w:r w:rsidRPr="00F547BC">
              <w:t>:</w:t>
            </w:r>
            <w:r w:rsidRPr="00F547BC">
              <w:tab/>
            </w:r>
            <w:r>
              <w:t>If multiple Access Types are used for the PDU Session</w:t>
            </w:r>
            <w:r w:rsidRPr="00F547BC">
              <w:t xml:space="preserve"> and the "</w:t>
            </w:r>
            <w:r>
              <w:t>MultipleAccessTypes</w:t>
            </w:r>
            <w:r w:rsidRPr="00F547BC">
              <w:t xml:space="preserve">" feature is supported, the </w:t>
            </w:r>
            <w:r>
              <w:t>SMF shall include each PDU Session Access Type</w:t>
            </w:r>
            <w:r w:rsidRPr="00F547BC">
              <w:t xml:space="preserve"> in the "</w:t>
            </w:r>
            <w:r>
              <w:rPr>
                <w:noProof/>
              </w:rPr>
              <w:t>pduAccTypes</w:t>
            </w:r>
            <w:r w:rsidRPr="00F547BC">
              <w:t>"</w:t>
            </w:r>
            <w:r>
              <w:t xml:space="preserve"> attribute.</w:t>
            </w:r>
          </w:p>
          <w:p w14:paraId="6A793539" w14:textId="77777777" w:rsidR="000A25A9" w:rsidRDefault="000A25A9" w:rsidP="00FC05D2">
            <w:pPr>
              <w:pStyle w:val="TAN"/>
              <w:ind w:left="400" w:hanging="400"/>
            </w:pPr>
            <w:r>
              <w:t>NOTE </w:t>
            </w:r>
            <w:r w:rsidRPr="00DD3E46">
              <w:rPr>
                <w:rFonts w:hint="eastAsia"/>
              </w:rPr>
              <w:t>1</w:t>
            </w:r>
            <w:r>
              <w:t>1:</w:t>
            </w:r>
            <w:r w:rsidRPr="00F547BC">
              <w:tab/>
            </w:r>
            <w:r>
              <w:t>Void.</w:t>
            </w:r>
          </w:p>
          <w:p w14:paraId="46FBA8C5" w14:textId="77777777" w:rsidR="000A25A9" w:rsidRDefault="000A25A9" w:rsidP="00FC05D2">
            <w:pPr>
              <w:pStyle w:val="TAN"/>
            </w:pPr>
            <w:r>
              <w:t>NOTE </w:t>
            </w:r>
            <w:r w:rsidRPr="00DD3E46">
              <w:rPr>
                <w:rFonts w:hint="eastAsia"/>
              </w:rPr>
              <w:t>1</w:t>
            </w:r>
            <w:r>
              <w:t>2:</w:t>
            </w:r>
            <w:r w:rsidRPr="00F547BC">
              <w:tab/>
            </w:r>
            <w:r>
              <w:t>The</w:t>
            </w:r>
            <w:r w:rsidRPr="00B015E5">
              <w:t xml:space="preserve"> "</w:t>
            </w:r>
            <w:r>
              <w:t>qfi</w:t>
            </w:r>
            <w:r w:rsidRPr="00B015E5">
              <w:t>" attribute and "</w:t>
            </w:r>
            <w:r>
              <w:t>5qi</w:t>
            </w:r>
            <w:r w:rsidRPr="00B015E5">
              <w:t xml:space="preserve">" attribute </w:t>
            </w:r>
            <w:r>
              <w:t>are</w:t>
            </w:r>
            <w:r w:rsidRPr="00B015E5">
              <w:t xml:space="preserve"> mutually exclusive</w:t>
            </w:r>
            <w:r w:rsidRPr="00A14DAC">
              <w:t>, either "qfi" attribute or "5qi" attribute shall be included for event "QFI_ALLOC"</w:t>
            </w:r>
            <w:r>
              <w:t>.</w:t>
            </w:r>
          </w:p>
          <w:p w14:paraId="3F8657F8" w14:textId="77777777" w:rsidR="000A25A9" w:rsidRPr="004F387C" w:rsidRDefault="000A25A9" w:rsidP="00FC05D2">
            <w:pPr>
              <w:pStyle w:val="TAN"/>
            </w:pPr>
            <w:r>
              <w:t>NOTE </w:t>
            </w:r>
            <w:r w:rsidRPr="00DD3E46">
              <w:rPr>
                <w:rFonts w:hint="eastAsia"/>
              </w:rPr>
              <w:t>1</w:t>
            </w:r>
            <w:r>
              <w:t>3:</w:t>
            </w:r>
            <w:r w:rsidRPr="00F547BC">
              <w:tab/>
            </w:r>
            <w:r>
              <w:t>The</w:t>
            </w:r>
            <w:r w:rsidRPr="00B015E5">
              <w:t xml:space="preserve"> "</w:t>
            </w:r>
            <w:r>
              <w:t>nfLoadAvgInAoi</w:t>
            </w:r>
            <w:r w:rsidRPr="00B015E5">
              <w:t>"</w:t>
            </w:r>
            <w:r>
              <w:t xml:space="preserve">, </w:t>
            </w:r>
            <w:r w:rsidRPr="00B015E5">
              <w:t>"</w:t>
            </w:r>
            <w:r>
              <w:t>snssai</w:t>
            </w:r>
            <w:r w:rsidRPr="00B015E5">
              <w:t xml:space="preserve">" </w:t>
            </w:r>
            <w:r>
              <w:t xml:space="preserve">and </w:t>
            </w:r>
            <w:r w:rsidRPr="00B015E5">
              <w:t>"</w:t>
            </w:r>
            <w:r>
              <w:t>confidence</w:t>
            </w:r>
            <w:r w:rsidRPr="00B015E5">
              <w:t>"</w:t>
            </w:r>
            <w:r>
              <w:t xml:space="preserve"> </w:t>
            </w:r>
            <w:r w:rsidRPr="00B015E5">
              <w:t>attribute</w:t>
            </w:r>
            <w:r>
              <w:t>s are not applicable in this r</w:t>
            </w:r>
            <w:r w:rsidRPr="00857564">
              <w:t>elease of the specification,</w:t>
            </w:r>
            <w:r>
              <w:t xml:space="preserve"> </w:t>
            </w:r>
            <w:r w:rsidRPr="00857564">
              <w:t xml:space="preserve">and the other attributes are </w:t>
            </w:r>
            <w:r w:rsidRPr="00307209">
              <w:t>provided based on the values that are known to the SMF</w:t>
            </w:r>
            <w:r>
              <w:t>.</w:t>
            </w:r>
          </w:p>
        </w:tc>
      </w:tr>
    </w:tbl>
    <w:p w14:paraId="62A2500D" w14:textId="77777777" w:rsidR="000A25A9" w:rsidRDefault="000A25A9" w:rsidP="000A25A9"/>
    <w:p w14:paraId="07E5F6DE" w14:textId="77777777" w:rsidR="000A25A9" w:rsidRDefault="000A25A9" w:rsidP="000A25A9">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r>
      <w:r>
        <w:rPr>
          <w:rStyle w:val="EditorsNoteCharChar"/>
          <w:rFonts w:hint="eastAsia"/>
          <w:lang w:eastAsia="zh-CN"/>
        </w:rPr>
        <w:t>Whether</w:t>
      </w:r>
      <w:r>
        <w:rPr>
          <w:rStyle w:val="EditorsNoteCharChar"/>
        </w:rPr>
        <w:t xml:space="preserve"> the used QoS profile needs to be provided </w:t>
      </w:r>
      <w:r>
        <w:t>is FFS</w:t>
      </w:r>
      <w:r>
        <w:rPr>
          <w:rStyle w:val="EditorsNoteCharChar"/>
        </w:rPr>
        <w:t>.</w:t>
      </w:r>
    </w:p>
    <w:p w14:paraId="2286ADB0" w14:textId="77777777" w:rsidR="00142787" w:rsidRDefault="00142787" w:rsidP="00142787">
      <w:pPr>
        <w:pStyle w:val="1"/>
        <w:rPr>
          <w:color w:val="FF0000"/>
        </w:rPr>
      </w:pPr>
      <w:bookmarkStart w:id="217" w:name="_Toc200749065"/>
      <w:r>
        <w:rPr>
          <w:color w:val="FF0000"/>
        </w:rPr>
        <w:t xml:space="preserve">* * * Next Change * * * </w:t>
      </w:r>
    </w:p>
    <w:p w14:paraId="04AED3AD" w14:textId="77777777" w:rsidR="00142787" w:rsidRDefault="00142787" w:rsidP="00142787">
      <w:pPr>
        <w:pStyle w:val="Heading4"/>
      </w:pPr>
      <w:r w:rsidRPr="00B71FDB">
        <w:lastRenderedPageBreak/>
        <w:t>5.6.2.</w:t>
      </w:r>
      <w:r>
        <w:t>16</w:t>
      </w:r>
      <w:r>
        <w:tab/>
        <w:t>Type: DataVolumeInformation</w:t>
      </w:r>
      <w:bookmarkEnd w:id="217"/>
    </w:p>
    <w:p w14:paraId="41FB3BB6" w14:textId="77777777" w:rsidR="00142787" w:rsidRPr="002178AD" w:rsidRDefault="00142787" w:rsidP="00142787">
      <w:pPr>
        <w:pStyle w:val="TH"/>
      </w:pPr>
      <w:r w:rsidRPr="002178AD">
        <w:t>Table </w:t>
      </w:r>
      <w:r>
        <w:t>5.6.2.16</w:t>
      </w:r>
      <w:r w:rsidRPr="002178AD">
        <w:t xml:space="preserve">-1: Definition of type </w:t>
      </w:r>
      <w:r>
        <w:t>DataVolumeInformation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142787" w:rsidRPr="002178AD" w14:paraId="5094D101" w14:textId="77777777" w:rsidTr="0034626E">
        <w:trPr>
          <w:jc w:val="center"/>
        </w:trPr>
        <w:tc>
          <w:tcPr>
            <w:tcW w:w="1699" w:type="dxa"/>
            <w:shd w:val="clear" w:color="auto" w:fill="C0C0C0"/>
            <w:hideMark/>
          </w:tcPr>
          <w:p w14:paraId="5E2E80DE" w14:textId="77777777" w:rsidR="00142787" w:rsidRPr="002178AD" w:rsidRDefault="00142787" w:rsidP="0034626E">
            <w:pPr>
              <w:pStyle w:val="TAH"/>
            </w:pPr>
            <w:r w:rsidRPr="002178AD">
              <w:t>Attribute name</w:t>
            </w:r>
          </w:p>
        </w:tc>
        <w:tc>
          <w:tcPr>
            <w:tcW w:w="1701" w:type="dxa"/>
            <w:shd w:val="clear" w:color="auto" w:fill="C0C0C0"/>
            <w:hideMark/>
          </w:tcPr>
          <w:p w14:paraId="3912B6FD" w14:textId="77777777" w:rsidR="00142787" w:rsidRPr="002178AD" w:rsidRDefault="00142787" w:rsidP="0034626E">
            <w:pPr>
              <w:pStyle w:val="TAH"/>
            </w:pPr>
            <w:r w:rsidRPr="002178AD">
              <w:t>Data type</w:t>
            </w:r>
          </w:p>
        </w:tc>
        <w:tc>
          <w:tcPr>
            <w:tcW w:w="426" w:type="dxa"/>
            <w:shd w:val="clear" w:color="auto" w:fill="C0C0C0"/>
            <w:hideMark/>
          </w:tcPr>
          <w:p w14:paraId="1E02E8CB" w14:textId="77777777" w:rsidR="00142787" w:rsidRPr="002178AD" w:rsidRDefault="00142787" w:rsidP="0034626E">
            <w:pPr>
              <w:pStyle w:val="TAH"/>
            </w:pPr>
            <w:r w:rsidRPr="002178AD">
              <w:t>P</w:t>
            </w:r>
          </w:p>
        </w:tc>
        <w:tc>
          <w:tcPr>
            <w:tcW w:w="1134" w:type="dxa"/>
            <w:shd w:val="clear" w:color="auto" w:fill="C0C0C0"/>
            <w:hideMark/>
          </w:tcPr>
          <w:p w14:paraId="70A98843" w14:textId="77777777" w:rsidR="00142787" w:rsidRPr="002178AD" w:rsidRDefault="00142787" w:rsidP="0034626E">
            <w:pPr>
              <w:pStyle w:val="TAH"/>
            </w:pPr>
            <w:r w:rsidRPr="002178AD">
              <w:t>Cardinality</w:t>
            </w:r>
          </w:p>
        </w:tc>
        <w:tc>
          <w:tcPr>
            <w:tcW w:w="3402" w:type="dxa"/>
            <w:shd w:val="clear" w:color="auto" w:fill="C0C0C0"/>
            <w:hideMark/>
          </w:tcPr>
          <w:p w14:paraId="32DD6E59" w14:textId="77777777" w:rsidR="00142787" w:rsidRPr="002178AD" w:rsidRDefault="00142787" w:rsidP="0034626E">
            <w:pPr>
              <w:pStyle w:val="TAH"/>
              <w:rPr>
                <w:rFonts w:cs="Arial"/>
                <w:szCs w:val="18"/>
              </w:rPr>
            </w:pPr>
            <w:r w:rsidRPr="002178AD">
              <w:rPr>
                <w:rFonts w:cs="Arial"/>
                <w:szCs w:val="18"/>
              </w:rPr>
              <w:t>Description</w:t>
            </w:r>
          </w:p>
        </w:tc>
        <w:tc>
          <w:tcPr>
            <w:tcW w:w="1274" w:type="dxa"/>
            <w:shd w:val="clear" w:color="auto" w:fill="C0C0C0"/>
          </w:tcPr>
          <w:p w14:paraId="73DF177B" w14:textId="77777777" w:rsidR="00142787" w:rsidRPr="002178AD" w:rsidRDefault="00142787" w:rsidP="0034626E">
            <w:pPr>
              <w:pStyle w:val="TAH"/>
              <w:rPr>
                <w:rFonts w:cs="Arial"/>
                <w:szCs w:val="18"/>
              </w:rPr>
            </w:pPr>
            <w:r w:rsidRPr="002178AD">
              <w:rPr>
                <w:rFonts w:cs="Arial"/>
                <w:szCs w:val="18"/>
              </w:rPr>
              <w:t>Applicability</w:t>
            </w:r>
          </w:p>
        </w:tc>
      </w:tr>
      <w:tr w:rsidR="00142787" w:rsidRPr="002178AD" w14:paraId="0E7A74FA" w14:textId="77777777" w:rsidTr="0034626E">
        <w:trPr>
          <w:jc w:val="center"/>
        </w:trPr>
        <w:tc>
          <w:tcPr>
            <w:tcW w:w="1699" w:type="dxa"/>
          </w:tcPr>
          <w:p w14:paraId="7822EEFF" w14:textId="77777777" w:rsidR="00142787" w:rsidRPr="002178AD" w:rsidRDefault="00142787" w:rsidP="0034626E">
            <w:pPr>
              <w:pStyle w:val="TAL"/>
              <w:rPr>
                <w:lang w:eastAsia="zh-CN"/>
              </w:rPr>
            </w:pPr>
            <w:r>
              <w:rPr>
                <w:lang w:eastAsia="zh-CN"/>
              </w:rPr>
              <w:t>dataVol</w:t>
            </w:r>
          </w:p>
        </w:tc>
        <w:tc>
          <w:tcPr>
            <w:tcW w:w="1701" w:type="dxa"/>
          </w:tcPr>
          <w:p w14:paraId="6F37B275" w14:textId="77777777" w:rsidR="00142787" w:rsidRPr="002178AD" w:rsidRDefault="00142787" w:rsidP="0034626E">
            <w:pPr>
              <w:pStyle w:val="TAL"/>
              <w:rPr>
                <w:lang w:eastAsia="zh-CN"/>
              </w:rPr>
            </w:pPr>
            <w:r w:rsidRPr="00F11966">
              <w:t>VolumeTimedReport</w:t>
            </w:r>
          </w:p>
        </w:tc>
        <w:tc>
          <w:tcPr>
            <w:tcW w:w="426" w:type="dxa"/>
          </w:tcPr>
          <w:p w14:paraId="46C61C3A" w14:textId="77777777" w:rsidR="00142787" w:rsidRPr="002178AD" w:rsidRDefault="00142787" w:rsidP="0034626E">
            <w:pPr>
              <w:pStyle w:val="TAC"/>
              <w:rPr>
                <w:lang w:eastAsia="zh-CN"/>
              </w:rPr>
            </w:pPr>
            <w:r>
              <w:rPr>
                <w:lang w:eastAsia="zh-CN"/>
              </w:rPr>
              <w:t>M</w:t>
            </w:r>
          </w:p>
        </w:tc>
        <w:tc>
          <w:tcPr>
            <w:tcW w:w="1134" w:type="dxa"/>
          </w:tcPr>
          <w:p w14:paraId="3935C24D" w14:textId="77777777" w:rsidR="00142787" w:rsidRPr="002178AD" w:rsidRDefault="00142787" w:rsidP="0034626E">
            <w:pPr>
              <w:pStyle w:val="TAC"/>
              <w:rPr>
                <w:lang w:eastAsia="zh-CN"/>
              </w:rPr>
            </w:pPr>
            <w:r>
              <w:rPr>
                <w:lang w:eastAsia="zh-CN"/>
              </w:rPr>
              <w:t>1</w:t>
            </w:r>
          </w:p>
        </w:tc>
        <w:tc>
          <w:tcPr>
            <w:tcW w:w="3402" w:type="dxa"/>
          </w:tcPr>
          <w:p w14:paraId="5E6BC6A8" w14:textId="1011A85E" w:rsidR="00142787" w:rsidRPr="002178AD" w:rsidRDefault="00A62023" w:rsidP="0034626E">
            <w:pPr>
              <w:pStyle w:val="TAL"/>
              <w:rPr>
                <w:lang w:eastAsia="zh-CN"/>
              </w:rPr>
            </w:pPr>
            <w:ins w:id="218" w:author="Huawei [Abdessamad] 2025-08" w:date="2025-08-16T13:25:00Z">
              <w:r>
                <w:rPr>
                  <w:rFonts w:cs="Arial"/>
                  <w:szCs w:val="18"/>
                </w:rPr>
                <w:t xml:space="preserve">Contains the </w:t>
              </w:r>
            </w:ins>
            <w:del w:id="219" w:author="Huawei [Abdessamad] 2025-08" w:date="2025-08-16T13:25:00Z">
              <w:r w:rsidR="00142787" w:rsidRPr="00F11966" w:rsidDel="00A62023">
                <w:rPr>
                  <w:rFonts w:cs="Arial"/>
                  <w:szCs w:val="18"/>
                </w:rPr>
                <w:delText>D</w:delText>
              </w:r>
            </w:del>
            <w:ins w:id="220" w:author="Huawei [Abdessamad] 2025-08" w:date="2025-08-16T13:25:00Z">
              <w:r>
                <w:rPr>
                  <w:rFonts w:cs="Arial"/>
                  <w:szCs w:val="18"/>
                </w:rPr>
                <w:t>d</w:t>
              </w:r>
            </w:ins>
            <w:r w:rsidR="00142787" w:rsidRPr="00F11966">
              <w:rPr>
                <w:rFonts w:cs="Arial"/>
                <w:szCs w:val="18"/>
              </w:rPr>
              <w:t xml:space="preserve">ata usage </w:t>
            </w:r>
            <w:ins w:id="221" w:author="Huawei [Abdessamad] 2025-08" w:date="2025-08-16T13:26:00Z">
              <w:r>
                <w:rPr>
                  <w:rFonts w:cs="Arial"/>
                  <w:szCs w:val="18"/>
                </w:rPr>
                <w:t xml:space="preserve">information </w:t>
              </w:r>
            </w:ins>
            <w:r w:rsidR="00142787" w:rsidRPr="00F11966">
              <w:rPr>
                <w:rFonts w:cs="Arial"/>
                <w:szCs w:val="18"/>
              </w:rPr>
              <w:t xml:space="preserve">for </w:t>
            </w:r>
            <w:r w:rsidR="00142787">
              <w:rPr>
                <w:rFonts w:cs="Arial"/>
                <w:szCs w:val="18"/>
              </w:rPr>
              <w:t>UL/</w:t>
            </w:r>
            <w:r w:rsidR="00142787" w:rsidRPr="00F11966">
              <w:rPr>
                <w:rFonts w:cs="Arial"/>
                <w:szCs w:val="18"/>
              </w:rPr>
              <w:t>DL</w:t>
            </w:r>
            <w:r w:rsidR="00142787" w:rsidRPr="00D70EAA">
              <w:rPr>
                <w:rFonts w:cs="Arial"/>
                <w:szCs w:val="18"/>
              </w:rPr>
              <w:t xml:space="preserve"> of a PDU Session</w:t>
            </w:r>
            <w:r w:rsidR="00142787">
              <w:rPr>
                <w:rFonts w:cs="Arial"/>
                <w:szCs w:val="18"/>
              </w:rPr>
              <w:t>.</w:t>
            </w:r>
          </w:p>
        </w:tc>
        <w:tc>
          <w:tcPr>
            <w:tcW w:w="1274" w:type="dxa"/>
          </w:tcPr>
          <w:p w14:paraId="67B10E32" w14:textId="77777777" w:rsidR="00142787" w:rsidRPr="002178AD" w:rsidRDefault="00142787" w:rsidP="0034626E">
            <w:pPr>
              <w:pStyle w:val="TAL"/>
              <w:rPr>
                <w:rFonts w:eastAsia="DengXian"/>
              </w:rPr>
            </w:pPr>
          </w:p>
        </w:tc>
      </w:tr>
      <w:tr w:rsidR="00142787" w:rsidRPr="003107D3" w14:paraId="40223435" w14:textId="77777777" w:rsidTr="0034626E">
        <w:trPr>
          <w:jc w:val="center"/>
        </w:trPr>
        <w:tc>
          <w:tcPr>
            <w:tcW w:w="1699" w:type="dxa"/>
            <w:tcBorders>
              <w:top w:val="single" w:sz="6" w:space="0" w:color="auto"/>
              <w:left w:val="single" w:sz="6" w:space="0" w:color="auto"/>
              <w:bottom w:val="single" w:sz="6" w:space="0" w:color="auto"/>
              <w:right w:val="single" w:sz="6" w:space="0" w:color="auto"/>
            </w:tcBorders>
          </w:tcPr>
          <w:p w14:paraId="0AE64203" w14:textId="77777777" w:rsidR="00142787" w:rsidRPr="00C60B86" w:rsidRDefault="00142787" w:rsidP="0034626E">
            <w:pPr>
              <w:pStyle w:val="TAL"/>
              <w:rPr>
                <w:lang w:eastAsia="zh-CN"/>
              </w:rPr>
            </w:pPr>
            <w:r>
              <w:rPr>
                <w:noProof/>
                <w:lang w:eastAsia="zh-CN"/>
              </w:rPr>
              <w:t>upfIds</w:t>
            </w:r>
          </w:p>
        </w:tc>
        <w:tc>
          <w:tcPr>
            <w:tcW w:w="1701" w:type="dxa"/>
            <w:tcBorders>
              <w:top w:val="single" w:sz="6" w:space="0" w:color="auto"/>
              <w:left w:val="single" w:sz="6" w:space="0" w:color="auto"/>
              <w:bottom w:val="single" w:sz="6" w:space="0" w:color="auto"/>
              <w:right w:val="single" w:sz="6" w:space="0" w:color="auto"/>
            </w:tcBorders>
          </w:tcPr>
          <w:p w14:paraId="3E7F207E" w14:textId="77777777" w:rsidR="00142787" w:rsidRPr="00C60B86" w:rsidRDefault="00142787" w:rsidP="0034626E">
            <w:pPr>
              <w:pStyle w:val="TAL"/>
              <w:rPr>
                <w:lang w:eastAsia="zh-CN"/>
              </w:rPr>
            </w:pPr>
            <w:r>
              <w:rPr>
                <w:lang w:eastAsia="zh-CN"/>
              </w:rPr>
              <w:t>array(</w:t>
            </w:r>
            <w:r>
              <w:rPr>
                <w:noProof/>
                <w:lang w:eastAsia="zh-CN"/>
              </w:rPr>
              <w:t>UpfInformation)</w:t>
            </w:r>
          </w:p>
        </w:tc>
        <w:tc>
          <w:tcPr>
            <w:tcW w:w="426" w:type="dxa"/>
            <w:tcBorders>
              <w:top w:val="single" w:sz="6" w:space="0" w:color="auto"/>
              <w:left w:val="single" w:sz="6" w:space="0" w:color="auto"/>
              <w:bottom w:val="single" w:sz="6" w:space="0" w:color="auto"/>
              <w:right w:val="single" w:sz="6" w:space="0" w:color="auto"/>
            </w:tcBorders>
          </w:tcPr>
          <w:p w14:paraId="2E0E4C7A" w14:textId="77777777" w:rsidR="00142787" w:rsidRPr="00C60B86" w:rsidRDefault="00142787" w:rsidP="0034626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tcPr>
          <w:p w14:paraId="7598C1D4" w14:textId="77777777" w:rsidR="00142787" w:rsidRPr="00C60B86" w:rsidRDefault="00142787" w:rsidP="0034626E">
            <w:pPr>
              <w:pStyle w:val="TAC"/>
              <w:rPr>
                <w:lang w:eastAsia="zh-CN"/>
              </w:rPr>
            </w:pPr>
            <w:r w:rsidRPr="0079753C">
              <w:rPr>
                <w:lang w:eastAsia="zh-CN"/>
              </w:rPr>
              <w:t>1..N</w:t>
            </w:r>
          </w:p>
        </w:tc>
        <w:tc>
          <w:tcPr>
            <w:tcW w:w="3402" w:type="dxa"/>
            <w:tcBorders>
              <w:top w:val="single" w:sz="6" w:space="0" w:color="auto"/>
              <w:left w:val="single" w:sz="6" w:space="0" w:color="auto"/>
              <w:bottom w:val="single" w:sz="6" w:space="0" w:color="auto"/>
              <w:right w:val="single" w:sz="6" w:space="0" w:color="auto"/>
            </w:tcBorders>
            <w:vAlign w:val="center"/>
          </w:tcPr>
          <w:p w14:paraId="0050D63C" w14:textId="7A7A22AA" w:rsidR="00142787" w:rsidRPr="003107D3" w:rsidRDefault="0086006D" w:rsidP="0034626E">
            <w:pPr>
              <w:pStyle w:val="TAL"/>
            </w:pPr>
            <w:ins w:id="222" w:author="Huawei [Abdessamad] 2025-08" w:date="2025-08-16T13:25:00Z">
              <w:r>
                <w:t xml:space="preserve">Contains the </w:t>
              </w:r>
            </w:ins>
            <w:del w:id="223" w:author="Huawei [Abdessamad] 2025-08" w:date="2025-08-16T13:25:00Z">
              <w:r w:rsidR="00142787" w:rsidDel="0086006D">
                <w:delText>L</w:delText>
              </w:r>
            </w:del>
            <w:del w:id="224" w:author="Huawei [Abdessamad] 2025-08" w:date="2025-08-16T13:27:00Z">
              <w:r w:rsidR="00142787" w:rsidDel="004E7742">
                <w:delText xml:space="preserve">ist of </w:delText>
              </w:r>
            </w:del>
            <w:r w:rsidR="00142787">
              <w:t>identifi</w:t>
            </w:r>
            <w:ins w:id="225" w:author="Huawei [Abdessamad] 2025-08" w:date="2025-08-16T13:27:00Z">
              <w:r w:rsidR="004E7742">
                <w:t>cation</w:t>
              </w:r>
            </w:ins>
            <w:del w:id="226" w:author="Huawei [Abdessamad] 2025-08" w:date="2025-08-16T13:27:00Z">
              <w:r w:rsidR="00142787" w:rsidDel="004E7742">
                <w:delText>er</w:delText>
              </w:r>
            </w:del>
            <w:ins w:id="227" w:author="Huawei [Abdessamad] 2025-08" w:date="2025-08-16T13:27:00Z">
              <w:r w:rsidR="004E7742">
                <w:t xml:space="preserve"> information</w:t>
              </w:r>
            </w:ins>
            <w:r w:rsidR="00142787">
              <w:t xml:space="preserve"> of </w:t>
            </w:r>
            <w:del w:id="228" w:author="Huawei [Abdessamad] 2025-08" w:date="2025-08-16T13:25:00Z">
              <w:r w:rsidR="00142787" w:rsidDel="0086006D">
                <w:delText xml:space="preserve">any </w:delText>
              </w:r>
            </w:del>
            <w:ins w:id="229" w:author="Huawei [Abdessamad] 2025-08" w:date="2025-08-16T13:25:00Z">
              <w:r>
                <w:t xml:space="preserve">the </w:t>
              </w:r>
            </w:ins>
            <w:r w:rsidR="00142787" w:rsidRPr="00D70EAA">
              <w:rPr>
                <w:rFonts w:cs="Arial"/>
                <w:szCs w:val="18"/>
              </w:rPr>
              <w:t xml:space="preserve">(I-)UPF(s) associated to </w:t>
            </w:r>
            <w:del w:id="230" w:author="Huawei [Abdessamad] 2025-08" w:date="2025-08-16T13:25:00Z">
              <w:r w:rsidR="00142787" w:rsidRPr="00D70EAA" w:rsidDel="0086006D">
                <w:rPr>
                  <w:rFonts w:cs="Arial"/>
                  <w:szCs w:val="18"/>
                </w:rPr>
                <w:delText xml:space="preserve">a </w:delText>
              </w:r>
            </w:del>
            <w:ins w:id="231" w:author="Huawei [Abdessamad] 2025-08" w:date="2025-08-16T13:25:00Z">
              <w:r>
                <w:rPr>
                  <w:rFonts w:cs="Arial"/>
                  <w:szCs w:val="18"/>
                </w:rPr>
                <w:t>the</w:t>
              </w:r>
              <w:r w:rsidRPr="00D70EAA">
                <w:rPr>
                  <w:rFonts w:cs="Arial"/>
                  <w:szCs w:val="18"/>
                </w:rPr>
                <w:t xml:space="preserve"> </w:t>
              </w:r>
            </w:ins>
            <w:r w:rsidR="00142787" w:rsidRPr="00D70EAA">
              <w:rPr>
                <w:rFonts w:cs="Arial"/>
                <w:szCs w:val="18"/>
              </w:rPr>
              <w:t>reported data volume</w:t>
            </w:r>
            <w:r w:rsidR="00142787">
              <w:rPr>
                <w:rFonts w:cs="Arial"/>
                <w:szCs w:val="18"/>
              </w:rPr>
              <w:t>.</w:t>
            </w:r>
          </w:p>
        </w:tc>
        <w:tc>
          <w:tcPr>
            <w:tcW w:w="1274" w:type="dxa"/>
            <w:tcBorders>
              <w:top w:val="single" w:sz="6" w:space="0" w:color="auto"/>
              <w:left w:val="single" w:sz="6" w:space="0" w:color="auto"/>
              <w:bottom w:val="single" w:sz="6" w:space="0" w:color="auto"/>
              <w:right w:val="single" w:sz="6" w:space="0" w:color="auto"/>
            </w:tcBorders>
          </w:tcPr>
          <w:p w14:paraId="383764C9" w14:textId="77777777" w:rsidR="00142787" w:rsidRPr="00C60B86" w:rsidRDefault="00142787" w:rsidP="0034626E">
            <w:pPr>
              <w:pStyle w:val="TAL"/>
              <w:rPr>
                <w:rFonts w:eastAsia="DengXian"/>
              </w:rPr>
            </w:pPr>
          </w:p>
        </w:tc>
      </w:tr>
      <w:tr w:rsidR="00142787" w14:paraId="382F91B0" w14:textId="77777777" w:rsidTr="0034626E">
        <w:trPr>
          <w:jc w:val="center"/>
        </w:trPr>
        <w:tc>
          <w:tcPr>
            <w:tcW w:w="1699" w:type="dxa"/>
            <w:tcBorders>
              <w:top w:val="single" w:sz="6" w:space="0" w:color="auto"/>
              <w:left w:val="single" w:sz="6" w:space="0" w:color="auto"/>
              <w:bottom w:val="single" w:sz="6" w:space="0" w:color="auto"/>
              <w:right w:val="single" w:sz="6" w:space="0" w:color="auto"/>
            </w:tcBorders>
          </w:tcPr>
          <w:p w14:paraId="7B39BE86" w14:textId="77777777" w:rsidR="00142787" w:rsidRPr="0079753C" w:rsidRDefault="00142787" w:rsidP="0034626E">
            <w:pPr>
              <w:pStyle w:val="TAL"/>
              <w:rPr>
                <w:lang w:eastAsia="zh-CN"/>
              </w:rPr>
            </w:pPr>
            <w:r>
              <w:t>gNBId</w:t>
            </w:r>
          </w:p>
        </w:tc>
        <w:tc>
          <w:tcPr>
            <w:tcW w:w="1701" w:type="dxa"/>
            <w:tcBorders>
              <w:top w:val="single" w:sz="6" w:space="0" w:color="auto"/>
              <w:left w:val="single" w:sz="6" w:space="0" w:color="auto"/>
              <w:bottom w:val="single" w:sz="6" w:space="0" w:color="auto"/>
              <w:right w:val="single" w:sz="6" w:space="0" w:color="auto"/>
            </w:tcBorders>
          </w:tcPr>
          <w:p w14:paraId="714F22BF" w14:textId="77777777" w:rsidR="00142787" w:rsidRPr="0079753C" w:rsidRDefault="00142787" w:rsidP="0034626E">
            <w:pPr>
              <w:pStyle w:val="TAL"/>
              <w:rPr>
                <w:lang w:eastAsia="zh-CN"/>
              </w:rPr>
            </w:pPr>
            <w:r>
              <w:t>GNbId</w:t>
            </w:r>
          </w:p>
        </w:tc>
        <w:tc>
          <w:tcPr>
            <w:tcW w:w="426" w:type="dxa"/>
            <w:tcBorders>
              <w:top w:val="single" w:sz="6" w:space="0" w:color="auto"/>
              <w:left w:val="single" w:sz="6" w:space="0" w:color="auto"/>
              <w:bottom w:val="single" w:sz="6" w:space="0" w:color="auto"/>
              <w:right w:val="single" w:sz="6" w:space="0" w:color="auto"/>
            </w:tcBorders>
          </w:tcPr>
          <w:p w14:paraId="03F4F433" w14:textId="77777777" w:rsidR="00142787" w:rsidRPr="0079753C" w:rsidRDefault="00142787" w:rsidP="0034626E">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tcPr>
          <w:p w14:paraId="6748F0E9" w14:textId="77777777" w:rsidR="00142787" w:rsidRPr="0079753C" w:rsidRDefault="00142787" w:rsidP="0034626E">
            <w:pPr>
              <w:pStyle w:val="TAC"/>
              <w:rPr>
                <w:lang w:eastAsia="zh-CN"/>
              </w:rPr>
            </w:pPr>
            <w:r w:rsidRPr="0079753C">
              <w:rPr>
                <w:lang w:eastAsia="zh-CN"/>
              </w:rPr>
              <w:t>1</w:t>
            </w:r>
          </w:p>
        </w:tc>
        <w:tc>
          <w:tcPr>
            <w:tcW w:w="3402" w:type="dxa"/>
            <w:tcBorders>
              <w:top w:val="single" w:sz="6" w:space="0" w:color="auto"/>
              <w:left w:val="single" w:sz="6" w:space="0" w:color="auto"/>
              <w:bottom w:val="single" w:sz="6" w:space="0" w:color="auto"/>
              <w:right w:val="single" w:sz="6" w:space="0" w:color="auto"/>
            </w:tcBorders>
            <w:vAlign w:val="center"/>
          </w:tcPr>
          <w:p w14:paraId="744F172C" w14:textId="5702CF8D" w:rsidR="00142787" w:rsidRPr="0079753C" w:rsidRDefault="00646048" w:rsidP="0034626E">
            <w:pPr>
              <w:pStyle w:val="TAL"/>
            </w:pPr>
            <w:ins w:id="232" w:author="Huawei [Abdessamad] 2025-08" w:date="2025-08-16T13:25:00Z">
              <w:r>
                <w:t xml:space="preserve">Contains the </w:t>
              </w:r>
            </w:ins>
            <w:del w:id="233" w:author="Huawei [Abdessamad] 2025-08" w:date="2025-08-16T13:25:00Z">
              <w:r w:rsidR="00142787" w:rsidRPr="0049602C" w:rsidDel="00646048">
                <w:delText>I</w:delText>
              </w:r>
            </w:del>
            <w:ins w:id="234" w:author="Huawei [Abdessamad] 2025-08" w:date="2025-08-16T13:25:00Z">
              <w:r>
                <w:t>i</w:t>
              </w:r>
            </w:ins>
            <w:r w:rsidR="00142787" w:rsidRPr="0049602C">
              <w:t>dentifier of the gNB serving the UE</w:t>
            </w:r>
            <w:ins w:id="235" w:author="Huawei [Abdessamad] 2025-08" w:date="2025-08-16T13:25:00Z">
              <w:r w:rsidR="00F56626">
                <w:t xml:space="preserve"> for the reported data volume</w:t>
              </w:r>
            </w:ins>
            <w:r w:rsidR="00142787" w:rsidRPr="0049602C">
              <w:t>.</w:t>
            </w:r>
          </w:p>
        </w:tc>
        <w:tc>
          <w:tcPr>
            <w:tcW w:w="1274" w:type="dxa"/>
            <w:tcBorders>
              <w:top w:val="single" w:sz="6" w:space="0" w:color="auto"/>
              <w:left w:val="single" w:sz="6" w:space="0" w:color="auto"/>
              <w:bottom w:val="single" w:sz="6" w:space="0" w:color="auto"/>
              <w:right w:val="single" w:sz="6" w:space="0" w:color="auto"/>
            </w:tcBorders>
          </w:tcPr>
          <w:p w14:paraId="1938EED8" w14:textId="77777777" w:rsidR="00142787" w:rsidRPr="0079753C" w:rsidRDefault="00142787" w:rsidP="0034626E">
            <w:pPr>
              <w:pStyle w:val="TAL"/>
              <w:rPr>
                <w:rFonts w:eastAsia="DengXian"/>
              </w:rPr>
            </w:pPr>
          </w:p>
        </w:tc>
      </w:tr>
    </w:tbl>
    <w:p w14:paraId="13F4CFC7" w14:textId="77777777" w:rsidR="00142787" w:rsidRDefault="00142787" w:rsidP="00142787">
      <w:pPr>
        <w:rPr>
          <w:noProof/>
        </w:rPr>
      </w:pPr>
    </w:p>
    <w:p w14:paraId="245E933A" w14:textId="77777777" w:rsidR="00E212C4" w:rsidRDefault="00E212C4" w:rsidP="00E212C4">
      <w:pPr>
        <w:pStyle w:val="1"/>
        <w:rPr>
          <w:color w:val="FF0000"/>
        </w:rPr>
      </w:pPr>
      <w:r>
        <w:rPr>
          <w:color w:val="FF0000"/>
        </w:rPr>
        <w:t xml:space="preserve">* * * Next Change * * * </w:t>
      </w:r>
    </w:p>
    <w:p w14:paraId="073E0D13" w14:textId="77777777" w:rsidR="000A25A9" w:rsidRDefault="000A25A9" w:rsidP="000A25A9">
      <w:pPr>
        <w:pStyle w:val="Heading4"/>
        <w:rPr>
          <w:noProof/>
        </w:rPr>
      </w:pPr>
      <w:bookmarkStart w:id="236" w:name="_Toc28011594"/>
      <w:bookmarkStart w:id="237" w:name="_Toc34210710"/>
      <w:bookmarkStart w:id="238" w:name="_Toc36037735"/>
      <w:bookmarkStart w:id="239" w:name="_Toc39063169"/>
      <w:bookmarkStart w:id="240" w:name="_Toc43298227"/>
      <w:bookmarkStart w:id="241" w:name="_Toc45133004"/>
      <w:bookmarkStart w:id="242" w:name="_Toc49935471"/>
      <w:bookmarkStart w:id="243" w:name="_Toc50023817"/>
      <w:bookmarkStart w:id="244" w:name="_Toc51761307"/>
      <w:bookmarkStart w:id="245" w:name="_Toc56672237"/>
      <w:bookmarkStart w:id="246" w:name="_Toc66277795"/>
      <w:bookmarkStart w:id="247" w:name="_Toc200749070"/>
      <w:r>
        <w:rPr>
          <w:noProof/>
        </w:rPr>
        <w:lastRenderedPageBreak/>
        <w:t>5.6.3.3</w:t>
      </w:r>
      <w:r>
        <w:rPr>
          <w:noProof/>
        </w:rPr>
        <w:tab/>
        <w:t>Enumeration: SmfEvent</w:t>
      </w:r>
      <w:bookmarkEnd w:id="236"/>
      <w:bookmarkEnd w:id="237"/>
      <w:bookmarkEnd w:id="238"/>
      <w:bookmarkEnd w:id="239"/>
      <w:bookmarkEnd w:id="240"/>
      <w:bookmarkEnd w:id="241"/>
      <w:bookmarkEnd w:id="242"/>
      <w:bookmarkEnd w:id="243"/>
      <w:bookmarkEnd w:id="244"/>
      <w:bookmarkEnd w:id="245"/>
      <w:bookmarkEnd w:id="246"/>
      <w:bookmarkEnd w:id="247"/>
    </w:p>
    <w:p w14:paraId="728852B6" w14:textId="77777777" w:rsidR="000A25A9" w:rsidRDefault="000A25A9" w:rsidP="000A25A9">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
        <w:gridCol w:w="3227"/>
        <w:gridCol w:w="97"/>
        <w:gridCol w:w="4532"/>
        <w:gridCol w:w="97"/>
        <w:gridCol w:w="1398"/>
        <w:gridCol w:w="97"/>
      </w:tblGrid>
      <w:tr w:rsidR="000A25A9" w14:paraId="05F79972" w14:textId="77777777" w:rsidTr="00FC05D2">
        <w:trPr>
          <w:gridAfter w:val="1"/>
          <w:wAfter w:w="97" w:type="dxa"/>
          <w:jc w:val="center"/>
        </w:trPr>
        <w:tc>
          <w:tcPr>
            <w:tcW w:w="3324" w:type="dxa"/>
            <w:gridSpan w:val="2"/>
            <w:shd w:val="clear" w:color="auto" w:fill="C0C0C0"/>
            <w:tcMar>
              <w:top w:w="0" w:type="dxa"/>
              <w:left w:w="108" w:type="dxa"/>
              <w:bottom w:w="0" w:type="dxa"/>
              <w:right w:w="108" w:type="dxa"/>
            </w:tcMar>
            <w:hideMark/>
          </w:tcPr>
          <w:p w14:paraId="72DA14E3" w14:textId="77777777" w:rsidR="000A25A9" w:rsidRDefault="000A25A9" w:rsidP="00FC05D2">
            <w:pPr>
              <w:pStyle w:val="TAH"/>
              <w:rPr>
                <w:noProof/>
              </w:rPr>
            </w:pPr>
            <w:r>
              <w:rPr>
                <w:noProof/>
              </w:rPr>
              <w:t>Enumeration value</w:t>
            </w:r>
          </w:p>
        </w:tc>
        <w:tc>
          <w:tcPr>
            <w:tcW w:w="4629" w:type="dxa"/>
            <w:gridSpan w:val="2"/>
            <w:shd w:val="clear" w:color="auto" w:fill="C0C0C0"/>
            <w:tcMar>
              <w:top w:w="0" w:type="dxa"/>
              <w:left w:w="108" w:type="dxa"/>
              <w:bottom w:w="0" w:type="dxa"/>
              <w:right w:w="108" w:type="dxa"/>
            </w:tcMar>
            <w:hideMark/>
          </w:tcPr>
          <w:p w14:paraId="33604393" w14:textId="77777777" w:rsidR="000A25A9" w:rsidRDefault="000A25A9" w:rsidP="00FC05D2">
            <w:pPr>
              <w:pStyle w:val="TAH"/>
              <w:rPr>
                <w:noProof/>
              </w:rPr>
            </w:pPr>
            <w:r>
              <w:rPr>
                <w:noProof/>
              </w:rPr>
              <w:t>Description</w:t>
            </w:r>
          </w:p>
        </w:tc>
        <w:tc>
          <w:tcPr>
            <w:tcW w:w="1495" w:type="dxa"/>
            <w:gridSpan w:val="2"/>
            <w:shd w:val="clear" w:color="auto" w:fill="C0C0C0"/>
          </w:tcPr>
          <w:p w14:paraId="0F0D22AA" w14:textId="77777777" w:rsidR="000A25A9" w:rsidRDefault="000A25A9" w:rsidP="00FC05D2">
            <w:pPr>
              <w:pStyle w:val="TAH"/>
              <w:rPr>
                <w:noProof/>
              </w:rPr>
            </w:pPr>
            <w:r>
              <w:rPr>
                <w:noProof/>
              </w:rPr>
              <w:t>Applicability</w:t>
            </w:r>
          </w:p>
        </w:tc>
      </w:tr>
      <w:tr w:rsidR="000A25A9" w14:paraId="06FF495B" w14:textId="77777777" w:rsidTr="00FC05D2">
        <w:trPr>
          <w:gridAfter w:val="1"/>
          <w:wAfter w:w="97" w:type="dxa"/>
          <w:jc w:val="center"/>
        </w:trPr>
        <w:tc>
          <w:tcPr>
            <w:tcW w:w="3324" w:type="dxa"/>
            <w:gridSpan w:val="2"/>
            <w:tcMar>
              <w:top w:w="0" w:type="dxa"/>
              <w:left w:w="108" w:type="dxa"/>
              <w:bottom w:w="0" w:type="dxa"/>
              <w:right w:w="108" w:type="dxa"/>
            </w:tcMar>
          </w:tcPr>
          <w:p w14:paraId="06C65B0C" w14:textId="77777777" w:rsidR="000A25A9" w:rsidRDefault="000A25A9" w:rsidP="00FC05D2">
            <w:pPr>
              <w:pStyle w:val="TAL"/>
              <w:rPr>
                <w:noProof/>
              </w:rPr>
            </w:pPr>
            <w:r>
              <w:rPr>
                <w:noProof/>
              </w:rPr>
              <w:t>AC_TY_CH</w:t>
            </w:r>
          </w:p>
        </w:tc>
        <w:tc>
          <w:tcPr>
            <w:tcW w:w="4629" w:type="dxa"/>
            <w:gridSpan w:val="2"/>
            <w:tcMar>
              <w:top w:w="0" w:type="dxa"/>
              <w:left w:w="108" w:type="dxa"/>
              <w:bottom w:w="0" w:type="dxa"/>
              <w:right w:w="108" w:type="dxa"/>
            </w:tcMar>
          </w:tcPr>
          <w:p w14:paraId="029F8A6B" w14:textId="77777777" w:rsidR="000A25A9" w:rsidRDefault="000A25A9" w:rsidP="00FC05D2">
            <w:pPr>
              <w:pStyle w:val="TAL"/>
              <w:rPr>
                <w:noProof/>
              </w:rPr>
            </w:pPr>
            <w:r>
              <w:rPr>
                <w:noProof/>
              </w:rPr>
              <w:t>Access Type Change</w:t>
            </w:r>
          </w:p>
        </w:tc>
        <w:tc>
          <w:tcPr>
            <w:tcW w:w="1495" w:type="dxa"/>
            <w:gridSpan w:val="2"/>
          </w:tcPr>
          <w:p w14:paraId="3D8DE10B" w14:textId="77777777" w:rsidR="000A25A9" w:rsidRDefault="000A25A9" w:rsidP="00FC05D2">
            <w:pPr>
              <w:pStyle w:val="TAL"/>
              <w:rPr>
                <w:noProof/>
              </w:rPr>
            </w:pPr>
          </w:p>
        </w:tc>
      </w:tr>
      <w:tr w:rsidR="000A25A9" w14:paraId="655FC047" w14:textId="77777777" w:rsidTr="00FC05D2">
        <w:trPr>
          <w:gridAfter w:val="1"/>
          <w:wAfter w:w="97" w:type="dxa"/>
          <w:jc w:val="center"/>
        </w:trPr>
        <w:tc>
          <w:tcPr>
            <w:tcW w:w="3324" w:type="dxa"/>
            <w:gridSpan w:val="2"/>
            <w:tcMar>
              <w:top w:w="0" w:type="dxa"/>
              <w:left w:w="108" w:type="dxa"/>
              <w:bottom w:w="0" w:type="dxa"/>
              <w:right w:w="108" w:type="dxa"/>
            </w:tcMar>
          </w:tcPr>
          <w:p w14:paraId="0AADD0D3" w14:textId="77777777" w:rsidR="000A25A9" w:rsidRDefault="000A25A9" w:rsidP="00FC05D2">
            <w:pPr>
              <w:pStyle w:val="TAL"/>
              <w:rPr>
                <w:noProof/>
              </w:rPr>
            </w:pPr>
            <w:r>
              <w:rPr>
                <w:noProof/>
              </w:rPr>
              <w:t>UP_PATH_CH</w:t>
            </w:r>
          </w:p>
        </w:tc>
        <w:tc>
          <w:tcPr>
            <w:tcW w:w="4629" w:type="dxa"/>
            <w:gridSpan w:val="2"/>
            <w:tcMar>
              <w:top w:w="0" w:type="dxa"/>
              <w:left w:w="108" w:type="dxa"/>
              <w:bottom w:w="0" w:type="dxa"/>
              <w:right w:w="108" w:type="dxa"/>
            </w:tcMar>
          </w:tcPr>
          <w:p w14:paraId="4930DAEF" w14:textId="77777777" w:rsidR="000A25A9" w:rsidRDefault="000A25A9" w:rsidP="00FC05D2">
            <w:pPr>
              <w:pStyle w:val="TAL"/>
              <w:rPr>
                <w:noProof/>
              </w:rPr>
            </w:pPr>
            <w:r>
              <w:rPr>
                <w:noProof/>
              </w:rPr>
              <w:t>UP Path Change</w:t>
            </w:r>
          </w:p>
        </w:tc>
        <w:tc>
          <w:tcPr>
            <w:tcW w:w="1495" w:type="dxa"/>
            <w:gridSpan w:val="2"/>
          </w:tcPr>
          <w:p w14:paraId="724BEA13" w14:textId="77777777" w:rsidR="000A25A9" w:rsidRDefault="000A25A9" w:rsidP="00FC05D2">
            <w:pPr>
              <w:pStyle w:val="TAL"/>
              <w:rPr>
                <w:noProof/>
              </w:rPr>
            </w:pPr>
          </w:p>
        </w:tc>
      </w:tr>
      <w:tr w:rsidR="000A25A9" w14:paraId="2BFD2EEB" w14:textId="77777777" w:rsidTr="00FC05D2">
        <w:trPr>
          <w:gridAfter w:val="1"/>
          <w:wAfter w:w="97" w:type="dxa"/>
          <w:jc w:val="center"/>
        </w:trPr>
        <w:tc>
          <w:tcPr>
            <w:tcW w:w="3324" w:type="dxa"/>
            <w:gridSpan w:val="2"/>
            <w:tcMar>
              <w:top w:w="0" w:type="dxa"/>
              <w:left w:w="108" w:type="dxa"/>
              <w:bottom w:w="0" w:type="dxa"/>
              <w:right w:w="108" w:type="dxa"/>
            </w:tcMar>
          </w:tcPr>
          <w:p w14:paraId="25605ADB" w14:textId="77777777" w:rsidR="000A25A9" w:rsidRDefault="000A25A9" w:rsidP="00FC05D2">
            <w:pPr>
              <w:pStyle w:val="TAL"/>
              <w:rPr>
                <w:noProof/>
              </w:rPr>
            </w:pPr>
            <w:r>
              <w:rPr>
                <w:noProof/>
              </w:rPr>
              <w:t>PDU_SES_REL</w:t>
            </w:r>
          </w:p>
        </w:tc>
        <w:tc>
          <w:tcPr>
            <w:tcW w:w="4629" w:type="dxa"/>
            <w:gridSpan w:val="2"/>
            <w:tcMar>
              <w:top w:w="0" w:type="dxa"/>
              <w:left w:w="108" w:type="dxa"/>
              <w:bottom w:w="0" w:type="dxa"/>
              <w:right w:w="108" w:type="dxa"/>
            </w:tcMar>
          </w:tcPr>
          <w:p w14:paraId="7C8A4F15" w14:textId="77777777" w:rsidR="000A25A9" w:rsidRDefault="000A25A9" w:rsidP="00FC05D2">
            <w:pPr>
              <w:pStyle w:val="TAL"/>
              <w:rPr>
                <w:noProof/>
              </w:rPr>
            </w:pPr>
            <w:r>
              <w:rPr>
                <w:noProof/>
              </w:rPr>
              <w:t>PDU Session Release</w:t>
            </w:r>
          </w:p>
        </w:tc>
        <w:tc>
          <w:tcPr>
            <w:tcW w:w="1495" w:type="dxa"/>
            <w:gridSpan w:val="2"/>
          </w:tcPr>
          <w:p w14:paraId="6108DC6D" w14:textId="77777777" w:rsidR="000A25A9" w:rsidRDefault="000A25A9" w:rsidP="00FC05D2">
            <w:pPr>
              <w:pStyle w:val="TAL"/>
              <w:rPr>
                <w:noProof/>
              </w:rPr>
            </w:pPr>
          </w:p>
        </w:tc>
      </w:tr>
      <w:tr w:rsidR="000A25A9" w14:paraId="415C8113" w14:textId="77777777" w:rsidTr="00FC05D2">
        <w:trPr>
          <w:gridAfter w:val="1"/>
          <w:wAfter w:w="97" w:type="dxa"/>
          <w:jc w:val="center"/>
        </w:trPr>
        <w:tc>
          <w:tcPr>
            <w:tcW w:w="3324" w:type="dxa"/>
            <w:gridSpan w:val="2"/>
            <w:tcMar>
              <w:top w:w="0" w:type="dxa"/>
              <w:left w:w="108" w:type="dxa"/>
              <w:bottom w:w="0" w:type="dxa"/>
              <w:right w:w="108" w:type="dxa"/>
            </w:tcMar>
          </w:tcPr>
          <w:p w14:paraId="2AFDC7BC" w14:textId="77777777" w:rsidR="000A25A9" w:rsidRDefault="000A25A9" w:rsidP="00FC05D2">
            <w:pPr>
              <w:pStyle w:val="TAL"/>
              <w:rPr>
                <w:noProof/>
              </w:rPr>
            </w:pPr>
            <w:r>
              <w:rPr>
                <w:noProof/>
              </w:rPr>
              <w:t>PLMN_CH</w:t>
            </w:r>
          </w:p>
        </w:tc>
        <w:tc>
          <w:tcPr>
            <w:tcW w:w="4629" w:type="dxa"/>
            <w:gridSpan w:val="2"/>
            <w:tcMar>
              <w:top w:w="0" w:type="dxa"/>
              <w:left w:w="108" w:type="dxa"/>
              <w:bottom w:w="0" w:type="dxa"/>
              <w:right w:w="108" w:type="dxa"/>
            </w:tcMar>
          </w:tcPr>
          <w:p w14:paraId="64E45362" w14:textId="77777777" w:rsidR="000A25A9" w:rsidRDefault="000A25A9" w:rsidP="00FC05D2">
            <w:pPr>
              <w:pStyle w:val="TAL"/>
              <w:rPr>
                <w:noProof/>
              </w:rPr>
            </w:pPr>
            <w:r>
              <w:rPr>
                <w:noProof/>
              </w:rPr>
              <w:t>PLMN Change</w:t>
            </w:r>
          </w:p>
        </w:tc>
        <w:tc>
          <w:tcPr>
            <w:tcW w:w="1495" w:type="dxa"/>
            <w:gridSpan w:val="2"/>
          </w:tcPr>
          <w:p w14:paraId="265FB982" w14:textId="77777777" w:rsidR="000A25A9" w:rsidRDefault="000A25A9" w:rsidP="00FC05D2">
            <w:pPr>
              <w:pStyle w:val="TAL"/>
              <w:rPr>
                <w:noProof/>
              </w:rPr>
            </w:pPr>
          </w:p>
        </w:tc>
      </w:tr>
      <w:tr w:rsidR="000A25A9" w14:paraId="7FA8E94B" w14:textId="77777777" w:rsidTr="00FC05D2">
        <w:trPr>
          <w:gridAfter w:val="1"/>
          <w:wAfter w:w="97" w:type="dxa"/>
          <w:jc w:val="center"/>
        </w:trPr>
        <w:tc>
          <w:tcPr>
            <w:tcW w:w="3324" w:type="dxa"/>
            <w:gridSpan w:val="2"/>
            <w:tcMar>
              <w:top w:w="0" w:type="dxa"/>
              <w:left w:w="108" w:type="dxa"/>
              <w:bottom w:w="0" w:type="dxa"/>
              <w:right w:w="108" w:type="dxa"/>
            </w:tcMar>
          </w:tcPr>
          <w:p w14:paraId="14D08F5F" w14:textId="77777777" w:rsidR="000A25A9" w:rsidRDefault="000A25A9" w:rsidP="00FC05D2">
            <w:pPr>
              <w:pStyle w:val="TAL"/>
              <w:rPr>
                <w:noProof/>
              </w:rPr>
            </w:pPr>
            <w:r>
              <w:rPr>
                <w:noProof/>
              </w:rPr>
              <w:t>UE_IP_CH</w:t>
            </w:r>
          </w:p>
        </w:tc>
        <w:tc>
          <w:tcPr>
            <w:tcW w:w="4629" w:type="dxa"/>
            <w:gridSpan w:val="2"/>
            <w:tcMar>
              <w:top w:w="0" w:type="dxa"/>
              <w:left w:w="108" w:type="dxa"/>
              <w:bottom w:w="0" w:type="dxa"/>
              <w:right w:w="108" w:type="dxa"/>
            </w:tcMar>
          </w:tcPr>
          <w:p w14:paraId="2018DE58" w14:textId="77777777" w:rsidR="000A25A9" w:rsidRDefault="000A25A9" w:rsidP="00FC05D2">
            <w:pPr>
              <w:pStyle w:val="TAL"/>
              <w:rPr>
                <w:noProof/>
              </w:rPr>
            </w:pPr>
            <w:r>
              <w:rPr>
                <w:noProof/>
              </w:rPr>
              <w:t>UE IP address change</w:t>
            </w:r>
          </w:p>
        </w:tc>
        <w:tc>
          <w:tcPr>
            <w:tcW w:w="1495" w:type="dxa"/>
            <w:gridSpan w:val="2"/>
          </w:tcPr>
          <w:p w14:paraId="75169D99" w14:textId="77777777" w:rsidR="000A25A9" w:rsidRDefault="000A25A9" w:rsidP="00FC05D2">
            <w:pPr>
              <w:pStyle w:val="TAL"/>
              <w:rPr>
                <w:noProof/>
              </w:rPr>
            </w:pPr>
          </w:p>
        </w:tc>
      </w:tr>
      <w:tr w:rsidR="000A25A9" w14:paraId="32ABF379" w14:textId="77777777" w:rsidTr="00FC05D2">
        <w:trPr>
          <w:gridAfter w:val="1"/>
          <w:wAfter w:w="97" w:type="dxa"/>
          <w:jc w:val="center"/>
        </w:trPr>
        <w:tc>
          <w:tcPr>
            <w:tcW w:w="3324" w:type="dxa"/>
            <w:gridSpan w:val="2"/>
            <w:tcMar>
              <w:top w:w="0" w:type="dxa"/>
              <w:left w:w="108" w:type="dxa"/>
              <w:bottom w:w="0" w:type="dxa"/>
              <w:right w:w="108" w:type="dxa"/>
            </w:tcMar>
          </w:tcPr>
          <w:p w14:paraId="0E0AE60C" w14:textId="77777777" w:rsidR="000A25A9" w:rsidRDefault="000A25A9" w:rsidP="00FC05D2">
            <w:pPr>
              <w:pStyle w:val="TAL"/>
              <w:rPr>
                <w:noProof/>
              </w:rPr>
            </w:pPr>
            <w:r>
              <w:rPr>
                <w:noProof/>
                <w:lang w:eastAsia="zh-CN"/>
              </w:rPr>
              <w:t>RAT_TY_CH</w:t>
            </w:r>
          </w:p>
        </w:tc>
        <w:tc>
          <w:tcPr>
            <w:tcW w:w="4629" w:type="dxa"/>
            <w:gridSpan w:val="2"/>
            <w:tcMar>
              <w:top w:w="0" w:type="dxa"/>
              <w:left w:w="108" w:type="dxa"/>
              <w:bottom w:w="0" w:type="dxa"/>
              <w:right w:w="108" w:type="dxa"/>
            </w:tcMar>
          </w:tcPr>
          <w:p w14:paraId="53282151" w14:textId="77777777" w:rsidR="000A25A9" w:rsidRDefault="000A25A9" w:rsidP="00FC05D2">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gridSpan w:val="2"/>
          </w:tcPr>
          <w:p w14:paraId="4592FACA" w14:textId="77777777" w:rsidR="000A25A9" w:rsidRDefault="000A25A9" w:rsidP="00FC05D2">
            <w:pPr>
              <w:pStyle w:val="TAL"/>
              <w:rPr>
                <w:noProof/>
              </w:rPr>
            </w:pPr>
            <w:r>
              <w:rPr>
                <w:noProof/>
              </w:rPr>
              <w:t>EneNA</w:t>
            </w:r>
          </w:p>
        </w:tc>
      </w:tr>
      <w:tr w:rsidR="000A25A9" w14:paraId="0F3B6A4E" w14:textId="77777777" w:rsidTr="00FC05D2">
        <w:trPr>
          <w:gridAfter w:val="1"/>
          <w:wAfter w:w="97" w:type="dxa"/>
          <w:jc w:val="center"/>
        </w:trPr>
        <w:tc>
          <w:tcPr>
            <w:tcW w:w="3324" w:type="dxa"/>
            <w:gridSpan w:val="2"/>
            <w:tcMar>
              <w:top w:w="0" w:type="dxa"/>
              <w:left w:w="108" w:type="dxa"/>
              <w:bottom w:w="0" w:type="dxa"/>
              <w:right w:w="108" w:type="dxa"/>
            </w:tcMar>
          </w:tcPr>
          <w:p w14:paraId="09A82581" w14:textId="77777777" w:rsidR="000A25A9" w:rsidRDefault="000A25A9" w:rsidP="00FC05D2">
            <w:pPr>
              <w:pStyle w:val="TAL"/>
              <w:rPr>
                <w:noProof/>
              </w:rPr>
            </w:pPr>
            <w:r>
              <w:rPr>
                <w:noProof/>
              </w:rPr>
              <w:t>DDDS</w:t>
            </w:r>
          </w:p>
        </w:tc>
        <w:tc>
          <w:tcPr>
            <w:tcW w:w="4629" w:type="dxa"/>
            <w:gridSpan w:val="2"/>
            <w:tcMar>
              <w:top w:w="0" w:type="dxa"/>
              <w:left w:w="108" w:type="dxa"/>
              <w:bottom w:w="0" w:type="dxa"/>
              <w:right w:w="108" w:type="dxa"/>
            </w:tcMar>
          </w:tcPr>
          <w:p w14:paraId="12B3705A" w14:textId="77777777" w:rsidR="000A25A9" w:rsidRDefault="000A25A9" w:rsidP="00FC05D2">
            <w:pPr>
              <w:pStyle w:val="TAL"/>
              <w:rPr>
                <w:noProof/>
              </w:rPr>
            </w:pPr>
            <w:r>
              <w:rPr>
                <w:noProof/>
              </w:rPr>
              <w:t>Downlink data delivery status</w:t>
            </w:r>
          </w:p>
        </w:tc>
        <w:tc>
          <w:tcPr>
            <w:tcW w:w="1495" w:type="dxa"/>
            <w:gridSpan w:val="2"/>
          </w:tcPr>
          <w:p w14:paraId="08E9DFCD" w14:textId="77777777" w:rsidR="000A25A9" w:rsidRDefault="000A25A9" w:rsidP="00FC05D2">
            <w:pPr>
              <w:pStyle w:val="TAL"/>
              <w:rPr>
                <w:noProof/>
              </w:rPr>
            </w:pPr>
            <w:r>
              <w:rPr>
                <w:noProof/>
              </w:rPr>
              <w:t>DownlinkDataDeliveryStatus</w:t>
            </w:r>
          </w:p>
        </w:tc>
      </w:tr>
      <w:tr w:rsidR="000A25A9" w14:paraId="7E6C5F26" w14:textId="77777777" w:rsidTr="00FC05D2">
        <w:trPr>
          <w:gridAfter w:val="1"/>
          <w:wAfter w:w="97" w:type="dxa"/>
          <w:jc w:val="center"/>
        </w:trPr>
        <w:tc>
          <w:tcPr>
            <w:tcW w:w="3324" w:type="dxa"/>
            <w:gridSpan w:val="2"/>
            <w:tcMar>
              <w:top w:w="0" w:type="dxa"/>
              <w:left w:w="108" w:type="dxa"/>
              <w:bottom w:w="0" w:type="dxa"/>
              <w:right w:w="108" w:type="dxa"/>
            </w:tcMar>
          </w:tcPr>
          <w:p w14:paraId="7569F9F7" w14:textId="77777777" w:rsidR="000A25A9" w:rsidRDefault="000A25A9" w:rsidP="00FC05D2">
            <w:pPr>
              <w:pStyle w:val="TAL"/>
              <w:rPr>
                <w:noProof/>
              </w:rPr>
            </w:pPr>
            <w:r>
              <w:rPr>
                <w:noProof/>
              </w:rPr>
              <w:t>COMM_FAIL</w:t>
            </w:r>
          </w:p>
        </w:tc>
        <w:tc>
          <w:tcPr>
            <w:tcW w:w="4629" w:type="dxa"/>
            <w:gridSpan w:val="2"/>
            <w:tcMar>
              <w:top w:w="0" w:type="dxa"/>
              <w:left w:w="108" w:type="dxa"/>
              <w:bottom w:w="0" w:type="dxa"/>
              <w:right w:w="108" w:type="dxa"/>
            </w:tcMar>
          </w:tcPr>
          <w:p w14:paraId="7DA76B71" w14:textId="77777777" w:rsidR="000A25A9" w:rsidRDefault="000A25A9" w:rsidP="00FC05D2">
            <w:pPr>
              <w:pStyle w:val="TAL"/>
              <w:rPr>
                <w:noProof/>
              </w:rPr>
            </w:pPr>
            <w:r>
              <w:rPr>
                <w:noProof/>
              </w:rPr>
              <w:t>Communication failure</w:t>
            </w:r>
          </w:p>
        </w:tc>
        <w:tc>
          <w:tcPr>
            <w:tcW w:w="1495" w:type="dxa"/>
            <w:gridSpan w:val="2"/>
          </w:tcPr>
          <w:p w14:paraId="1AD1D1DA" w14:textId="77777777" w:rsidR="000A25A9" w:rsidRDefault="000A25A9" w:rsidP="00FC05D2">
            <w:pPr>
              <w:pStyle w:val="TAL"/>
              <w:rPr>
                <w:noProof/>
              </w:rPr>
            </w:pPr>
            <w:r>
              <w:rPr>
                <w:noProof/>
              </w:rPr>
              <w:t>CommunicationFailure</w:t>
            </w:r>
          </w:p>
        </w:tc>
      </w:tr>
      <w:tr w:rsidR="000A25A9" w14:paraId="6C97D9D6" w14:textId="77777777" w:rsidTr="00FC05D2">
        <w:trPr>
          <w:gridAfter w:val="1"/>
          <w:wAfter w:w="97" w:type="dxa"/>
          <w:jc w:val="center"/>
        </w:trPr>
        <w:tc>
          <w:tcPr>
            <w:tcW w:w="3324" w:type="dxa"/>
            <w:gridSpan w:val="2"/>
            <w:tcMar>
              <w:top w:w="0" w:type="dxa"/>
              <w:left w:w="108" w:type="dxa"/>
              <w:bottom w:w="0" w:type="dxa"/>
              <w:right w:w="108" w:type="dxa"/>
            </w:tcMar>
          </w:tcPr>
          <w:p w14:paraId="1E8B3589" w14:textId="77777777" w:rsidR="000A25A9" w:rsidRDefault="000A25A9" w:rsidP="00FC05D2">
            <w:pPr>
              <w:pStyle w:val="TAL"/>
              <w:rPr>
                <w:noProof/>
              </w:rPr>
            </w:pPr>
            <w:r>
              <w:rPr>
                <w:noProof/>
              </w:rPr>
              <w:t>PDU_SES_EST</w:t>
            </w:r>
          </w:p>
        </w:tc>
        <w:tc>
          <w:tcPr>
            <w:tcW w:w="4629" w:type="dxa"/>
            <w:gridSpan w:val="2"/>
            <w:tcMar>
              <w:top w:w="0" w:type="dxa"/>
              <w:left w:w="108" w:type="dxa"/>
              <w:bottom w:w="0" w:type="dxa"/>
              <w:right w:w="108" w:type="dxa"/>
            </w:tcMar>
          </w:tcPr>
          <w:p w14:paraId="5D917EA4" w14:textId="77777777" w:rsidR="000A25A9" w:rsidRDefault="000A25A9" w:rsidP="00FC05D2">
            <w:pPr>
              <w:pStyle w:val="TAL"/>
              <w:rPr>
                <w:noProof/>
              </w:rPr>
            </w:pPr>
            <w:r>
              <w:rPr>
                <w:noProof/>
              </w:rPr>
              <w:t>PDU Session Establishment</w:t>
            </w:r>
          </w:p>
        </w:tc>
        <w:tc>
          <w:tcPr>
            <w:tcW w:w="1495" w:type="dxa"/>
            <w:gridSpan w:val="2"/>
          </w:tcPr>
          <w:p w14:paraId="31B44A6C" w14:textId="77777777" w:rsidR="000A25A9" w:rsidRDefault="000A25A9" w:rsidP="00FC05D2">
            <w:pPr>
              <w:pStyle w:val="TAL"/>
              <w:rPr>
                <w:noProof/>
              </w:rPr>
            </w:pPr>
            <w:r>
              <w:t>PduSessionStatus</w:t>
            </w:r>
          </w:p>
        </w:tc>
      </w:tr>
      <w:tr w:rsidR="000A25A9" w14:paraId="274E5F7E" w14:textId="77777777" w:rsidTr="00FC05D2">
        <w:trPr>
          <w:gridAfter w:val="1"/>
          <w:wAfter w:w="97" w:type="dxa"/>
          <w:jc w:val="center"/>
        </w:trPr>
        <w:tc>
          <w:tcPr>
            <w:tcW w:w="3324" w:type="dxa"/>
            <w:gridSpan w:val="2"/>
            <w:tcMar>
              <w:top w:w="0" w:type="dxa"/>
              <w:left w:w="108" w:type="dxa"/>
              <w:bottom w:w="0" w:type="dxa"/>
              <w:right w:w="108" w:type="dxa"/>
            </w:tcMar>
          </w:tcPr>
          <w:p w14:paraId="188CE752" w14:textId="77777777" w:rsidR="000A25A9" w:rsidRDefault="000A25A9" w:rsidP="00FC05D2">
            <w:pPr>
              <w:pStyle w:val="TAL"/>
              <w:rPr>
                <w:noProof/>
              </w:rPr>
            </w:pPr>
            <w:r>
              <w:rPr>
                <w:noProof/>
              </w:rPr>
              <w:t>QFI_ALLOC</w:t>
            </w:r>
          </w:p>
        </w:tc>
        <w:tc>
          <w:tcPr>
            <w:tcW w:w="4629" w:type="dxa"/>
            <w:gridSpan w:val="2"/>
            <w:tcMar>
              <w:top w:w="0" w:type="dxa"/>
              <w:left w:w="108" w:type="dxa"/>
              <w:bottom w:w="0" w:type="dxa"/>
              <w:right w:w="108" w:type="dxa"/>
            </w:tcMar>
          </w:tcPr>
          <w:p w14:paraId="709302F0" w14:textId="77777777" w:rsidR="000A25A9" w:rsidRDefault="000A25A9" w:rsidP="00FC05D2">
            <w:pPr>
              <w:pStyle w:val="TAL"/>
              <w:rPr>
                <w:noProof/>
              </w:rPr>
            </w:pPr>
            <w:r>
              <w:rPr>
                <w:noProof/>
              </w:rPr>
              <w:t>QFI allocation</w:t>
            </w:r>
          </w:p>
        </w:tc>
        <w:tc>
          <w:tcPr>
            <w:tcW w:w="1495" w:type="dxa"/>
            <w:gridSpan w:val="2"/>
          </w:tcPr>
          <w:p w14:paraId="52E49C56" w14:textId="77777777" w:rsidR="000A25A9" w:rsidRDefault="000A25A9" w:rsidP="00FC05D2">
            <w:pPr>
              <w:pStyle w:val="TAL"/>
              <w:rPr>
                <w:noProof/>
              </w:rPr>
            </w:pPr>
            <w:r>
              <w:rPr>
                <w:noProof/>
              </w:rPr>
              <w:t>QfiAllocation</w:t>
            </w:r>
          </w:p>
        </w:tc>
      </w:tr>
      <w:tr w:rsidR="000A25A9" w14:paraId="1853DC9D" w14:textId="77777777" w:rsidTr="00FC05D2">
        <w:trPr>
          <w:gridBefore w:val="1"/>
          <w:wBefore w:w="97" w:type="dxa"/>
          <w:jc w:val="center"/>
        </w:trPr>
        <w:tc>
          <w:tcPr>
            <w:tcW w:w="3324" w:type="dxa"/>
            <w:gridSpan w:val="2"/>
            <w:tcMar>
              <w:top w:w="0" w:type="dxa"/>
              <w:left w:w="108" w:type="dxa"/>
              <w:bottom w:w="0" w:type="dxa"/>
              <w:right w:w="108" w:type="dxa"/>
            </w:tcMar>
          </w:tcPr>
          <w:p w14:paraId="04B22CDC" w14:textId="77777777" w:rsidR="000A25A9" w:rsidRDefault="000A25A9" w:rsidP="00FC05D2">
            <w:pPr>
              <w:pStyle w:val="TAL"/>
              <w:rPr>
                <w:noProof/>
                <w:lang w:eastAsia="zh-CN"/>
              </w:rPr>
            </w:pPr>
            <w:r>
              <w:rPr>
                <w:rFonts w:hint="eastAsia"/>
                <w:noProof/>
                <w:lang w:eastAsia="zh-CN"/>
              </w:rPr>
              <w:t>QOS_MON</w:t>
            </w:r>
          </w:p>
        </w:tc>
        <w:tc>
          <w:tcPr>
            <w:tcW w:w="4629" w:type="dxa"/>
            <w:gridSpan w:val="2"/>
            <w:tcMar>
              <w:top w:w="0" w:type="dxa"/>
              <w:left w:w="108" w:type="dxa"/>
              <w:bottom w:w="0" w:type="dxa"/>
              <w:right w:w="108" w:type="dxa"/>
            </w:tcMar>
          </w:tcPr>
          <w:p w14:paraId="426F9D5B" w14:textId="77777777" w:rsidR="000A25A9" w:rsidRDefault="000A25A9" w:rsidP="00FC05D2">
            <w:pPr>
              <w:pStyle w:val="TAL"/>
              <w:rPr>
                <w:noProof/>
                <w:lang w:eastAsia="zh-CN"/>
              </w:rPr>
            </w:pPr>
            <w:r>
              <w:rPr>
                <w:rFonts w:hint="eastAsia"/>
                <w:noProof/>
                <w:lang w:eastAsia="zh-CN"/>
              </w:rPr>
              <w:t>QoS Monitoring</w:t>
            </w:r>
          </w:p>
        </w:tc>
        <w:tc>
          <w:tcPr>
            <w:tcW w:w="1495" w:type="dxa"/>
            <w:gridSpan w:val="2"/>
          </w:tcPr>
          <w:p w14:paraId="4EF4970E" w14:textId="77777777" w:rsidR="000A25A9" w:rsidRDefault="000A25A9" w:rsidP="00FC05D2">
            <w:pPr>
              <w:pStyle w:val="TAL"/>
              <w:rPr>
                <w:noProof/>
                <w:lang w:eastAsia="zh-CN"/>
              </w:rPr>
            </w:pPr>
            <w:r>
              <w:rPr>
                <w:rFonts w:hint="eastAsia"/>
                <w:noProof/>
                <w:lang w:eastAsia="zh-CN"/>
              </w:rPr>
              <w:t>QoSMonitoring</w:t>
            </w:r>
          </w:p>
        </w:tc>
      </w:tr>
      <w:tr w:rsidR="000A25A9" w14:paraId="33DEAC83" w14:textId="77777777" w:rsidTr="00FC05D2">
        <w:trPr>
          <w:gridBefore w:val="1"/>
          <w:wBefore w:w="97" w:type="dxa"/>
          <w:jc w:val="center"/>
        </w:trPr>
        <w:tc>
          <w:tcPr>
            <w:tcW w:w="3324" w:type="dxa"/>
            <w:gridSpan w:val="2"/>
            <w:tcMar>
              <w:top w:w="0" w:type="dxa"/>
              <w:left w:w="108" w:type="dxa"/>
              <w:bottom w:w="0" w:type="dxa"/>
              <w:right w:w="108" w:type="dxa"/>
            </w:tcMar>
          </w:tcPr>
          <w:p w14:paraId="6443356B" w14:textId="77777777" w:rsidR="000A25A9" w:rsidRDefault="000A25A9" w:rsidP="00FC05D2">
            <w:pPr>
              <w:pStyle w:val="TAL"/>
              <w:rPr>
                <w:noProof/>
                <w:lang w:eastAsia="zh-CN"/>
              </w:rPr>
            </w:pPr>
            <w:r w:rsidRPr="00A93FCE">
              <w:rPr>
                <w:noProof/>
              </w:rPr>
              <w:t>S</w:t>
            </w:r>
            <w:r>
              <w:rPr>
                <w:noProof/>
              </w:rPr>
              <w:t>MCC_EXP</w:t>
            </w:r>
          </w:p>
        </w:tc>
        <w:tc>
          <w:tcPr>
            <w:tcW w:w="4629" w:type="dxa"/>
            <w:gridSpan w:val="2"/>
            <w:tcMar>
              <w:top w:w="0" w:type="dxa"/>
              <w:left w:w="108" w:type="dxa"/>
              <w:bottom w:w="0" w:type="dxa"/>
              <w:right w:w="108" w:type="dxa"/>
            </w:tcMar>
          </w:tcPr>
          <w:p w14:paraId="01654788" w14:textId="77777777" w:rsidR="000A25A9" w:rsidRDefault="000A25A9" w:rsidP="00FC05D2">
            <w:pPr>
              <w:pStyle w:val="TAL"/>
              <w:rPr>
                <w:noProof/>
                <w:lang w:eastAsia="zh-CN"/>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gridSpan w:val="2"/>
          </w:tcPr>
          <w:p w14:paraId="2575D0F9" w14:textId="77777777" w:rsidR="000A25A9" w:rsidRDefault="000A25A9" w:rsidP="00FC05D2">
            <w:pPr>
              <w:pStyle w:val="TAL"/>
              <w:rPr>
                <w:noProof/>
                <w:lang w:eastAsia="zh-CN"/>
              </w:rPr>
            </w:pPr>
            <w:r>
              <w:rPr>
                <w:noProof/>
              </w:rPr>
              <w:t>SMCCE</w:t>
            </w:r>
          </w:p>
        </w:tc>
      </w:tr>
      <w:tr w:rsidR="000A25A9" w14:paraId="1C46517A" w14:textId="77777777" w:rsidTr="00FC05D2">
        <w:trPr>
          <w:gridBefore w:val="1"/>
          <w:wBefore w:w="97" w:type="dxa"/>
          <w:jc w:val="center"/>
        </w:trPr>
        <w:tc>
          <w:tcPr>
            <w:tcW w:w="3324" w:type="dxa"/>
            <w:gridSpan w:val="2"/>
            <w:tcMar>
              <w:top w:w="0" w:type="dxa"/>
              <w:left w:w="108" w:type="dxa"/>
              <w:bottom w:w="0" w:type="dxa"/>
              <w:right w:w="108" w:type="dxa"/>
            </w:tcMar>
          </w:tcPr>
          <w:p w14:paraId="008CEA95" w14:textId="77777777" w:rsidR="000A25A9" w:rsidRPr="00A93FCE" w:rsidRDefault="000A25A9" w:rsidP="00FC05D2">
            <w:pPr>
              <w:pStyle w:val="TAL"/>
              <w:rPr>
                <w:noProof/>
              </w:rPr>
            </w:pPr>
            <w:r>
              <w:rPr>
                <w:noProof/>
              </w:rPr>
              <w:t>DISPERSION</w:t>
            </w:r>
          </w:p>
        </w:tc>
        <w:tc>
          <w:tcPr>
            <w:tcW w:w="4629" w:type="dxa"/>
            <w:gridSpan w:val="2"/>
            <w:tcMar>
              <w:top w:w="0" w:type="dxa"/>
              <w:left w:w="108" w:type="dxa"/>
              <w:bottom w:w="0" w:type="dxa"/>
              <w:right w:w="108" w:type="dxa"/>
            </w:tcMar>
          </w:tcPr>
          <w:p w14:paraId="39100ED0" w14:textId="77777777" w:rsidR="000A25A9" w:rsidRPr="00A93FCE" w:rsidRDefault="000A25A9" w:rsidP="00FC05D2">
            <w:pPr>
              <w:pStyle w:val="TAL"/>
              <w:rPr>
                <w:noProof/>
              </w:rPr>
            </w:pPr>
            <w:r w:rsidRPr="0075221F">
              <w:rPr>
                <w:noProof/>
              </w:rPr>
              <w:t>Session Management transaction</w:t>
            </w:r>
            <w:r>
              <w:rPr>
                <w:noProof/>
              </w:rPr>
              <w:t xml:space="preserve"> dispersion</w:t>
            </w:r>
          </w:p>
        </w:tc>
        <w:tc>
          <w:tcPr>
            <w:tcW w:w="1495" w:type="dxa"/>
            <w:gridSpan w:val="2"/>
          </w:tcPr>
          <w:p w14:paraId="381517FF" w14:textId="77777777" w:rsidR="000A25A9" w:rsidRDefault="000A25A9" w:rsidP="00FC05D2">
            <w:pPr>
              <w:pStyle w:val="TAL"/>
              <w:rPr>
                <w:noProof/>
              </w:rPr>
            </w:pPr>
            <w:r>
              <w:rPr>
                <w:noProof/>
              </w:rPr>
              <w:t>Dispersion</w:t>
            </w:r>
          </w:p>
        </w:tc>
      </w:tr>
      <w:tr w:rsidR="000A25A9" w14:paraId="2B4C3642" w14:textId="77777777" w:rsidTr="00FC05D2">
        <w:trPr>
          <w:gridBefore w:val="1"/>
          <w:wBefore w:w="97" w:type="dxa"/>
          <w:jc w:val="center"/>
        </w:trPr>
        <w:tc>
          <w:tcPr>
            <w:tcW w:w="3324" w:type="dxa"/>
            <w:gridSpan w:val="2"/>
            <w:tcMar>
              <w:top w:w="0" w:type="dxa"/>
              <w:left w:w="108" w:type="dxa"/>
              <w:bottom w:w="0" w:type="dxa"/>
              <w:right w:w="108" w:type="dxa"/>
            </w:tcMar>
          </w:tcPr>
          <w:p w14:paraId="50B085DE" w14:textId="77777777" w:rsidR="000A25A9" w:rsidRDefault="000A25A9" w:rsidP="00FC05D2">
            <w:pPr>
              <w:pStyle w:val="TAL"/>
              <w:rPr>
                <w:noProof/>
              </w:rPr>
            </w:pPr>
            <w:r>
              <w:rPr>
                <w:noProof/>
              </w:rPr>
              <w:t>RED_TRANS_EXP</w:t>
            </w:r>
          </w:p>
        </w:tc>
        <w:tc>
          <w:tcPr>
            <w:tcW w:w="4629" w:type="dxa"/>
            <w:gridSpan w:val="2"/>
            <w:tcMar>
              <w:top w:w="0" w:type="dxa"/>
              <w:left w:w="108" w:type="dxa"/>
              <w:bottom w:w="0" w:type="dxa"/>
              <w:right w:w="108" w:type="dxa"/>
            </w:tcMar>
          </w:tcPr>
          <w:p w14:paraId="1F0C799B" w14:textId="77777777" w:rsidR="000A25A9" w:rsidRPr="0075221F" w:rsidRDefault="000A25A9" w:rsidP="00FC05D2">
            <w:pPr>
              <w:pStyle w:val="TAL"/>
              <w:rPr>
                <w:noProof/>
              </w:rPr>
            </w:pPr>
            <w:r>
              <w:rPr>
                <w:noProof/>
              </w:rPr>
              <w:t>Redundant transmission experience for PDU Session</w:t>
            </w:r>
          </w:p>
        </w:tc>
        <w:tc>
          <w:tcPr>
            <w:tcW w:w="1495" w:type="dxa"/>
            <w:gridSpan w:val="2"/>
          </w:tcPr>
          <w:p w14:paraId="3CA1EEA0" w14:textId="77777777" w:rsidR="000A25A9" w:rsidRDefault="000A25A9" w:rsidP="00FC05D2">
            <w:pPr>
              <w:pStyle w:val="TAL"/>
              <w:rPr>
                <w:noProof/>
              </w:rPr>
            </w:pPr>
            <w:r>
              <w:rPr>
                <w:noProof/>
              </w:rPr>
              <w:t>RedundantTransmissionExp</w:t>
            </w:r>
          </w:p>
        </w:tc>
      </w:tr>
      <w:tr w:rsidR="000A25A9" w14:paraId="3E81D04E" w14:textId="77777777" w:rsidTr="00FC05D2">
        <w:trPr>
          <w:gridBefore w:val="1"/>
          <w:wBefore w:w="97" w:type="dxa"/>
          <w:jc w:val="center"/>
        </w:trPr>
        <w:tc>
          <w:tcPr>
            <w:tcW w:w="3324" w:type="dxa"/>
            <w:gridSpan w:val="2"/>
            <w:tcMar>
              <w:top w:w="0" w:type="dxa"/>
              <w:left w:w="108" w:type="dxa"/>
              <w:bottom w:w="0" w:type="dxa"/>
              <w:right w:w="108" w:type="dxa"/>
            </w:tcMar>
          </w:tcPr>
          <w:p w14:paraId="25CA5C6B" w14:textId="77777777" w:rsidR="000A25A9" w:rsidRDefault="000A25A9" w:rsidP="00FC05D2">
            <w:pPr>
              <w:pStyle w:val="TAL"/>
              <w:rPr>
                <w:noProof/>
              </w:rPr>
            </w:pPr>
            <w:r>
              <w:rPr>
                <w:noProof/>
              </w:rPr>
              <w:t>WLAN_INFO</w:t>
            </w:r>
          </w:p>
        </w:tc>
        <w:tc>
          <w:tcPr>
            <w:tcW w:w="4629" w:type="dxa"/>
            <w:gridSpan w:val="2"/>
            <w:tcMar>
              <w:top w:w="0" w:type="dxa"/>
              <w:left w:w="108" w:type="dxa"/>
              <w:bottom w:w="0" w:type="dxa"/>
              <w:right w:w="108" w:type="dxa"/>
            </w:tcMar>
          </w:tcPr>
          <w:p w14:paraId="5F483190" w14:textId="77777777" w:rsidR="000A25A9" w:rsidRDefault="000A25A9" w:rsidP="00FC05D2">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gridSpan w:val="2"/>
          </w:tcPr>
          <w:p w14:paraId="6FA24018" w14:textId="77777777" w:rsidR="000A25A9" w:rsidRDefault="000A25A9" w:rsidP="00FC05D2">
            <w:pPr>
              <w:pStyle w:val="TAL"/>
              <w:rPr>
                <w:noProof/>
              </w:rPr>
            </w:pPr>
            <w:r>
              <w:rPr>
                <w:noProof/>
              </w:rPr>
              <w:t>WlanPerformance</w:t>
            </w:r>
          </w:p>
        </w:tc>
      </w:tr>
      <w:tr w:rsidR="000A25A9" w14:paraId="6D57093F" w14:textId="77777777" w:rsidTr="00FC05D2">
        <w:trPr>
          <w:gridBefore w:val="1"/>
          <w:wBefore w:w="97" w:type="dxa"/>
          <w:jc w:val="center"/>
        </w:trPr>
        <w:tc>
          <w:tcPr>
            <w:tcW w:w="3324" w:type="dxa"/>
            <w:gridSpan w:val="2"/>
            <w:tcMar>
              <w:top w:w="0" w:type="dxa"/>
              <w:left w:w="108" w:type="dxa"/>
              <w:bottom w:w="0" w:type="dxa"/>
              <w:right w:w="108" w:type="dxa"/>
            </w:tcMar>
          </w:tcPr>
          <w:p w14:paraId="15211648" w14:textId="77777777" w:rsidR="000A25A9" w:rsidRDefault="000A25A9" w:rsidP="00FC05D2">
            <w:pPr>
              <w:pStyle w:val="TAL"/>
              <w:rPr>
                <w:noProof/>
              </w:rPr>
            </w:pPr>
            <w:r>
              <w:rPr>
                <w:noProof/>
                <w:lang w:eastAsia="zh-CN"/>
              </w:rPr>
              <w:t>UPF_INFO</w:t>
            </w:r>
          </w:p>
        </w:tc>
        <w:tc>
          <w:tcPr>
            <w:tcW w:w="4629" w:type="dxa"/>
            <w:gridSpan w:val="2"/>
            <w:tcMar>
              <w:top w:w="0" w:type="dxa"/>
              <w:left w:w="108" w:type="dxa"/>
              <w:bottom w:w="0" w:type="dxa"/>
              <w:right w:w="108" w:type="dxa"/>
            </w:tcMar>
          </w:tcPr>
          <w:p w14:paraId="316088BF" w14:textId="77777777" w:rsidR="000A25A9" w:rsidRDefault="000A25A9" w:rsidP="00FC05D2">
            <w:pPr>
              <w:pStyle w:val="TAL"/>
              <w:rPr>
                <w:noProof/>
              </w:rPr>
            </w:pPr>
            <w:r>
              <w:rPr>
                <w:noProof/>
                <w:lang w:eastAsia="zh-CN"/>
              </w:rPr>
              <w:t>The UPF information, including the UPF ID/address</w:t>
            </w:r>
            <w:r w:rsidRPr="00E84ED9">
              <w:rPr>
                <w:noProof/>
                <w:lang w:eastAsia="zh-CN"/>
              </w:rPr>
              <w:t>/FQDN</w:t>
            </w:r>
            <w:r>
              <w:rPr>
                <w:noProof/>
                <w:lang w:eastAsia="zh-CN"/>
              </w:rPr>
              <w:t xml:space="preserve"> </w:t>
            </w:r>
            <w:r w:rsidRPr="00E84ED9">
              <w:rPr>
                <w:noProof/>
                <w:lang w:eastAsia="zh-CN"/>
              </w:rPr>
              <w:t>information</w:t>
            </w:r>
            <w:r>
              <w:rPr>
                <w:noProof/>
                <w:lang w:eastAsia="zh-CN"/>
              </w:rPr>
              <w:t>.</w:t>
            </w:r>
          </w:p>
        </w:tc>
        <w:tc>
          <w:tcPr>
            <w:tcW w:w="1495" w:type="dxa"/>
            <w:gridSpan w:val="2"/>
          </w:tcPr>
          <w:p w14:paraId="5F6AD0E4" w14:textId="77777777" w:rsidR="000A25A9" w:rsidRDefault="000A25A9" w:rsidP="00FC05D2">
            <w:pPr>
              <w:pStyle w:val="TAL"/>
            </w:pPr>
            <w:r>
              <w:t>ServiceExperience</w:t>
            </w:r>
          </w:p>
          <w:p w14:paraId="1FDC9BF0" w14:textId="77777777" w:rsidR="000A25A9" w:rsidRDefault="000A25A9" w:rsidP="00FC05D2">
            <w:pPr>
              <w:pStyle w:val="TAL"/>
              <w:rPr>
                <w:noProof/>
              </w:rPr>
            </w:pPr>
            <w:r>
              <w:rPr>
                <w:rFonts w:hint="eastAsia"/>
                <w:lang w:eastAsia="zh-CN"/>
              </w:rPr>
              <w:t>Dn</w:t>
            </w:r>
            <w:r>
              <w:t>Performance</w:t>
            </w:r>
          </w:p>
        </w:tc>
      </w:tr>
      <w:tr w:rsidR="000A25A9" w14:paraId="1C455906" w14:textId="77777777" w:rsidTr="00FC05D2">
        <w:trPr>
          <w:gridBefore w:val="1"/>
          <w:wBefore w:w="97" w:type="dxa"/>
          <w:jc w:val="center"/>
        </w:trPr>
        <w:tc>
          <w:tcPr>
            <w:tcW w:w="3324" w:type="dxa"/>
            <w:gridSpan w:val="2"/>
            <w:tcMar>
              <w:top w:w="0" w:type="dxa"/>
              <w:left w:w="108" w:type="dxa"/>
              <w:bottom w:w="0" w:type="dxa"/>
              <w:right w:w="108" w:type="dxa"/>
            </w:tcMar>
          </w:tcPr>
          <w:p w14:paraId="3F0AA588" w14:textId="77777777" w:rsidR="000A25A9" w:rsidRDefault="000A25A9" w:rsidP="00FC05D2">
            <w:pPr>
              <w:pStyle w:val="TAL"/>
              <w:rPr>
                <w:noProof/>
                <w:lang w:eastAsia="zh-CN"/>
              </w:rPr>
            </w:pPr>
            <w:r>
              <w:rPr>
                <w:noProof/>
                <w:lang w:eastAsia="zh-CN"/>
              </w:rPr>
              <w:t>UP_STATUS_INFO</w:t>
            </w:r>
          </w:p>
        </w:tc>
        <w:tc>
          <w:tcPr>
            <w:tcW w:w="4629" w:type="dxa"/>
            <w:gridSpan w:val="2"/>
            <w:tcMar>
              <w:top w:w="0" w:type="dxa"/>
              <w:left w:w="108" w:type="dxa"/>
              <w:bottom w:w="0" w:type="dxa"/>
              <w:right w:w="108" w:type="dxa"/>
            </w:tcMar>
          </w:tcPr>
          <w:p w14:paraId="167D1EC3" w14:textId="77777777" w:rsidR="000A25A9" w:rsidRDefault="000A25A9" w:rsidP="00FC05D2">
            <w:pPr>
              <w:pStyle w:val="TAL"/>
              <w:rPr>
                <w:noProof/>
                <w:lang w:eastAsia="zh-CN"/>
              </w:rPr>
            </w:pPr>
            <w:r>
              <w:rPr>
                <w:noProof/>
                <w:lang w:eastAsia="zh-CN"/>
              </w:rPr>
              <w:t>User Plane status information</w:t>
            </w:r>
          </w:p>
        </w:tc>
        <w:tc>
          <w:tcPr>
            <w:tcW w:w="1495" w:type="dxa"/>
            <w:gridSpan w:val="2"/>
          </w:tcPr>
          <w:p w14:paraId="5911D5D6" w14:textId="77777777" w:rsidR="000A25A9" w:rsidRDefault="000A25A9" w:rsidP="00FC05D2">
            <w:pPr>
              <w:pStyle w:val="TAL"/>
            </w:pPr>
            <w:r>
              <w:t>UeCommunication</w:t>
            </w:r>
          </w:p>
        </w:tc>
      </w:tr>
      <w:tr w:rsidR="000A25A9" w14:paraId="38236E99" w14:textId="77777777" w:rsidTr="00FC05D2">
        <w:trPr>
          <w:gridBefore w:val="1"/>
          <w:wBefore w:w="97" w:type="dxa"/>
          <w:jc w:val="center"/>
        </w:trPr>
        <w:tc>
          <w:tcPr>
            <w:tcW w:w="3324" w:type="dxa"/>
            <w:gridSpan w:val="2"/>
            <w:tcMar>
              <w:top w:w="0" w:type="dxa"/>
              <w:left w:w="108" w:type="dxa"/>
              <w:bottom w:w="0" w:type="dxa"/>
              <w:right w:w="108" w:type="dxa"/>
            </w:tcMar>
          </w:tcPr>
          <w:p w14:paraId="2B74EC56" w14:textId="77777777" w:rsidR="000A25A9" w:rsidRDefault="000A25A9" w:rsidP="00FC05D2">
            <w:pPr>
              <w:pStyle w:val="TAL"/>
              <w:rPr>
                <w:noProof/>
                <w:lang w:eastAsia="zh-CN"/>
              </w:rPr>
            </w:pPr>
            <w:r>
              <w:rPr>
                <w:noProof/>
              </w:rPr>
              <w:t>UPF_EVENT</w:t>
            </w:r>
          </w:p>
        </w:tc>
        <w:tc>
          <w:tcPr>
            <w:tcW w:w="4629" w:type="dxa"/>
            <w:gridSpan w:val="2"/>
            <w:tcMar>
              <w:top w:w="0" w:type="dxa"/>
              <w:left w:w="108" w:type="dxa"/>
              <w:bottom w:w="0" w:type="dxa"/>
              <w:right w:w="108" w:type="dxa"/>
            </w:tcMar>
          </w:tcPr>
          <w:p w14:paraId="3F9B58B6" w14:textId="77777777" w:rsidR="000A25A9" w:rsidRDefault="000A25A9" w:rsidP="00FC05D2">
            <w:pPr>
              <w:pStyle w:val="TAL"/>
              <w:rPr>
                <w:noProof/>
                <w:lang w:eastAsia="zh-CN"/>
              </w:rPr>
            </w:pPr>
            <w:r>
              <w:rPr>
                <w:noProof/>
                <w:lang w:eastAsia="zh-CN"/>
              </w:rPr>
              <w:t>UPF event subscribed via SMF. (NOTE)</w:t>
            </w:r>
          </w:p>
        </w:tc>
        <w:tc>
          <w:tcPr>
            <w:tcW w:w="1495" w:type="dxa"/>
            <w:gridSpan w:val="2"/>
          </w:tcPr>
          <w:p w14:paraId="45A7242B" w14:textId="77777777" w:rsidR="000A25A9" w:rsidRDefault="000A25A9" w:rsidP="00FC05D2">
            <w:pPr>
              <w:pStyle w:val="TAL"/>
            </w:pPr>
            <w:r>
              <w:t>UPEAS</w:t>
            </w:r>
          </w:p>
        </w:tc>
      </w:tr>
      <w:tr w:rsidR="000A25A9" w14:paraId="2547A893" w14:textId="77777777" w:rsidTr="00FC05D2">
        <w:trPr>
          <w:gridBefore w:val="1"/>
          <w:wBefore w:w="97" w:type="dxa"/>
          <w:jc w:val="center"/>
        </w:trPr>
        <w:tc>
          <w:tcPr>
            <w:tcW w:w="3324" w:type="dxa"/>
            <w:gridSpan w:val="2"/>
            <w:tcMar>
              <w:top w:w="0" w:type="dxa"/>
              <w:left w:w="108" w:type="dxa"/>
              <w:bottom w:w="0" w:type="dxa"/>
              <w:right w:w="108" w:type="dxa"/>
            </w:tcMar>
          </w:tcPr>
          <w:p w14:paraId="4256A96A" w14:textId="77777777" w:rsidR="000A25A9" w:rsidRDefault="000A25A9" w:rsidP="00FC05D2">
            <w:pPr>
              <w:pStyle w:val="TAL"/>
              <w:rPr>
                <w:noProof/>
              </w:rPr>
            </w:pPr>
            <w:r>
              <w:rPr>
                <w:rFonts w:hint="eastAsia"/>
                <w:noProof/>
                <w:lang w:eastAsia="zh-CN"/>
              </w:rPr>
              <w:t>SATB_CH</w:t>
            </w:r>
          </w:p>
        </w:tc>
        <w:tc>
          <w:tcPr>
            <w:tcW w:w="4629" w:type="dxa"/>
            <w:gridSpan w:val="2"/>
            <w:tcMar>
              <w:top w:w="0" w:type="dxa"/>
              <w:left w:w="108" w:type="dxa"/>
              <w:bottom w:w="0" w:type="dxa"/>
              <w:right w:w="108" w:type="dxa"/>
            </w:tcMar>
          </w:tcPr>
          <w:p w14:paraId="11AE2C70" w14:textId="77777777" w:rsidR="000A25A9" w:rsidRDefault="000A25A9" w:rsidP="00FC05D2">
            <w:pPr>
              <w:pStyle w:val="TAL"/>
              <w:rPr>
                <w:noProof/>
                <w:lang w:eastAsia="zh-CN"/>
              </w:rPr>
            </w:pPr>
            <w:r w:rsidRPr="003107D3">
              <w:rPr>
                <w:szCs w:val="18"/>
              </w:rPr>
              <w:t>Indicates that the SMF has detected a change between different satellite category, or non-satellite backhaul</w:t>
            </w:r>
          </w:p>
        </w:tc>
        <w:tc>
          <w:tcPr>
            <w:tcW w:w="1495" w:type="dxa"/>
            <w:gridSpan w:val="2"/>
          </w:tcPr>
          <w:p w14:paraId="61EB91DD" w14:textId="77777777" w:rsidR="000A25A9" w:rsidRDefault="000A25A9" w:rsidP="00FC05D2">
            <w:pPr>
              <w:pStyle w:val="TAL"/>
            </w:pPr>
            <w:r>
              <w:t>En</w:t>
            </w:r>
            <w:r w:rsidRPr="003107D3">
              <w:t>SatBackhaulCategoryChg</w:t>
            </w:r>
          </w:p>
        </w:tc>
      </w:tr>
      <w:tr w:rsidR="000A25A9" w14:paraId="4828B0CC" w14:textId="77777777" w:rsidTr="00FC05D2">
        <w:trPr>
          <w:gridBefore w:val="1"/>
          <w:wBefore w:w="97" w:type="dxa"/>
          <w:jc w:val="center"/>
        </w:trPr>
        <w:tc>
          <w:tcPr>
            <w:tcW w:w="3324" w:type="dxa"/>
            <w:gridSpan w:val="2"/>
            <w:tcMar>
              <w:top w:w="0" w:type="dxa"/>
              <w:left w:w="108" w:type="dxa"/>
              <w:bottom w:w="0" w:type="dxa"/>
              <w:right w:w="108" w:type="dxa"/>
            </w:tcMar>
          </w:tcPr>
          <w:p w14:paraId="491AC859" w14:textId="77777777" w:rsidR="000A25A9" w:rsidRDefault="000A25A9" w:rsidP="00FC05D2">
            <w:pPr>
              <w:pStyle w:val="TAL"/>
              <w:rPr>
                <w:noProof/>
                <w:lang w:eastAsia="zh-CN"/>
              </w:rPr>
            </w:pPr>
            <w:r>
              <w:rPr>
                <w:noProof/>
              </w:rPr>
              <w:t>TRAFFIC_CORRELATION</w:t>
            </w:r>
          </w:p>
        </w:tc>
        <w:tc>
          <w:tcPr>
            <w:tcW w:w="4629" w:type="dxa"/>
            <w:gridSpan w:val="2"/>
            <w:tcMar>
              <w:top w:w="0" w:type="dxa"/>
              <w:left w:w="108" w:type="dxa"/>
              <w:bottom w:w="0" w:type="dxa"/>
              <w:right w:w="108" w:type="dxa"/>
            </w:tcMar>
          </w:tcPr>
          <w:p w14:paraId="2384D9F9" w14:textId="77777777" w:rsidR="000A25A9" w:rsidRPr="003107D3" w:rsidRDefault="000A25A9" w:rsidP="00FC05D2">
            <w:pPr>
              <w:pStyle w:val="TAL"/>
              <w:rPr>
                <w:szCs w:val="18"/>
              </w:rPr>
            </w:pPr>
            <w:r>
              <w:rPr>
                <w:noProof/>
              </w:rPr>
              <w:t xml:space="preserve">Indicates that the SMF </w:t>
            </w:r>
            <w:r w:rsidRPr="00BA5EB8">
              <w:rPr>
                <w:noProof/>
              </w:rPr>
              <w:t>provide</w:t>
            </w:r>
            <w:r>
              <w:rPr>
                <w:noProof/>
              </w:rPr>
              <w:t>s</w:t>
            </w:r>
            <w:r w:rsidRPr="00BA5EB8">
              <w:rPr>
                <w:noProof/>
              </w:rPr>
              <w:t xml:space="preserve"> 5GC determined traffic correlation information for a set of UEs identified by Traffic Correlation ID</w:t>
            </w:r>
            <w:r>
              <w:rPr>
                <w:noProof/>
              </w:rPr>
              <w:t>.</w:t>
            </w:r>
          </w:p>
        </w:tc>
        <w:tc>
          <w:tcPr>
            <w:tcW w:w="1495" w:type="dxa"/>
            <w:gridSpan w:val="2"/>
          </w:tcPr>
          <w:p w14:paraId="3AAADE8E" w14:textId="77777777" w:rsidR="000A25A9" w:rsidRDefault="000A25A9" w:rsidP="00FC05D2">
            <w:pPr>
              <w:pStyle w:val="TAL"/>
            </w:pPr>
            <w:r>
              <w:rPr>
                <w:noProof/>
              </w:rPr>
              <w:t>CommonEASDNAI</w:t>
            </w:r>
          </w:p>
        </w:tc>
      </w:tr>
      <w:tr w:rsidR="000A25A9" w14:paraId="7C3DE865" w14:textId="77777777" w:rsidTr="00FC05D2">
        <w:trPr>
          <w:gridBefore w:val="1"/>
          <w:wBefore w:w="97" w:type="dxa"/>
          <w:jc w:val="center"/>
        </w:trPr>
        <w:tc>
          <w:tcPr>
            <w:tcW w:w="3324" w:type="dxa"/>
            <w:gridSpan w:val="2"/>
            <w:tcMar>
              <w:top w:w="0" w:type="dxa"/>
              <w:left w:w="108" w:type="dxa"/>
              <w:bottom w:w="0" w:type="dxa"/>
              <w:right w:w="108" w:type="dxa"/>
            </w:tcMar>
          </w:tcPr>
          <w:p w14:paraId="5C135953" w14:textId="77777777" w:rsidR="000A25A9" w:rsidRDefault="000A25A9" w:rsidP="00FC05D2">
            <w:pPr>
              <w:pStyle w:val="TAL"/>
              <w:rPr>
                <w:noProof/>
              </w:rPr>
            </w:pP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p>
        </w:tc>
        <w:tc>
          <w:tcPr>
            <w:tcW w:w="4629" w:type="dxa"/>
            <w:gridSpan w:val="2"/>
            <w:tcMar>
              <w:top w:w="0" w:type="dxa"/>
              <w:left w:w="108" w:type="dxa"/>
              <w:bottom w:w="0" w:type="dxa"/>
              <w:right w:w="108" w:type="dxa"/>
            </w:tcMar>
          </w:tcPr>
          <w:p w14:paraId="6D56AF79" w14:textId="77777777" w:rsidR="000A25A9" w:rsidRDefault="000A25A9" w:rsidP="00FC05D2">
            <w:pPr>
              <w:pStyle w:val="TAL"/>
              <w:rPr>
                <w:noProof/>
              </w:rPr>
            </w:pPr>
            <w:r>
              <w:rPr>
                <w:noProof/>
              </w:rPr>
              <w:t>Indicates the report of the installation outcome of the requested traffic routing requirements.</w:t>
            </w:r>
          </w:p>
        </w:tc>
        <w:tc>
          <w:tcPr>
            <w:tcW w:w="1495" w:type="dxa"/>
            <w:gridSpan w:val="2"/>
          </w:tcPr>
          <w:p w14:paraId="3196AB7F" w14:textId="77777777" w:rsidR="000A25A9" w:rsidRDefault="000A25A9" w:rsidP="00FC05D2">
            <w:pPr>
              <w:pStyle w:val="TAL"/>
              <w:rPr>
                <w:noProof/>
              </w:rPr>
            </w:pPr>
            <w:r w:rsidRPr="004911DE">
              <w:rPr>
                <w:rFonts w:cs="Arial"/>
                <w:noProof/>
              </w:rPr>
              <w:t>TraffRouteReqOutcome</w:t>
            </w:r>
          </w:p>
        </w:tc>
      </w:tr>
      <w:tr w:rsidR="000A25A9" w14:paraId="6C13737E" w14:textId="77777777" w:rsidTr="00FC05D2">
        <w:trPr>
          <w:gridBefore w:val="1"/>
          <w:wBefore w:w="95" w:type="dxa"/>
          <w:jc w:val="center"/>
        </w:trPr>
        <w:tc>
          <w:tcPr>
            <w:tcW w:w="3324" w:type="dxa"/>
            <w:gridSpan w:val="2"/>
            <w:tcMar>
              <w:top w:w="0" w:type="dxa"/>
              <w:left w:w="108" w:type="dxa"/>
              <w:bottom w:w="0" w:type="dxa"/>
              <w:right w:w="108" w:type="dxa"/>
            </w:tcMar>
          </w:tcPr>
          <w:p w14:paraId="6E0972E9" w14:textId="77777777" w:rsidR="000A25A9" w:rsidRDefault="000A25A9" w:rsidP="00FC05D2">
            <w:pPr>
              <w:pStyle w:val="TAL"/>
              <w:rPr>
                <w:rFonts w:cs="Arial"/>
                <w:noProof/>
                <w:szCs w:val="18"/>
              </w:rPr>
            </w:pPr>
            <w:r>
              <w:rPr>
                <w:rFonts w:cs="Arial"/>
                <w:noProof/>
                <w:szCs w:val="18"/>
              </w:rPr>
              <w:t>SIM_CONN_FAIL</w:t>
            </w:r>
          </w:p>
        </w:tc>
        <w:tc>
          <w:tcPr>
            <w:tcW w:w="4629" w:type="dxa"/>
            <w:gridSpan w:val="2"/>
            <w:tcMar>
              <w:top w:w="0" w:type="dxa"/>
              <w:left w:w="108" w:type="dxa"/>
              <w:bottom w:w="0" w:type="dxa"/>
              <w:right w:w="108" w:type="dxa"/>
            </w:tcMar>
          </w:tcPr>
          <w:p w14:paraId="7B8A372C" w14:textId="77777777" w:rsidR="000A25A9" w:rsidRDefault="000A25A9" w:rsidP="00FC05D2">
            <w:pPr>
              <w:pStyle w:val="TAL"/>
              <w:rPr>
                <w:noProof/>
              </w:rPr>
            </w:pPr>
            <w:r>
              <w:rPr>
                <w:noProof/>
              </w:rPr>
              <w:t>Indicates that simultaneous connecitivity over the source and target PDU Session Anchor failed to be established during a PDU Session Anchor change. If the simultaneous connectivity is successfully established, no notifications are sent.</w:t>
            </w:r>
          </w:p>
        </w:tc>
        <w:tc>
          <w:tcPr>
            <w:tcW w:w="1495" w:type="dxa"/>
            <w:gridSpan w:val="2"/>
          </w:tcPr>
          <w:p w14:paraId="00738DCC" w14:textId="77777777" w:rsidR="000A25A9" w:rsidRPr="004911DE" w:rsidRDefault="000A25A9" w:rsidP="00FC05D2">
            <w:pPr>
              <w:pStyle w:val="TAL"/>
              <w:rPr>
                <w:rFonts w:cs="Arial"/>
                <w:noProof/>
              </w:rPr>
            </w:pPr>
            <w:r>
              <w:rPr>
                <w:rFonts w:cs="Arial"/>
                <w:noProof/>
              </w:rPr>
              <w:t>SimConnFailure</w:t>
            </w:r>
          </w:p>
        </w:tc>
      </w:tr>
      <w:tr w:rsidR="000A25A9" w14:paraId="634C31B5" w14:textId="77777777" w:rsidTr="00FC05D2">
        <w:trPr>
          <w:gridBefore w:val="1"/>
          <w:wBefore w:w="95" w:type="dxa"/>
          <w:jc w:val="center"/>
        </w:trPr>
        <w:tc>
          <w:tcPr>
            <w:tcW w:w="3324" w:type="dxa"/>
            <w:gridSpan w:val="2"/>
            <w:tcMar>
              <w:top w:w="0" w:type="dxa"/>
              <w:left w:w="108" w:type="dxa"/>
              <w:bottom w:w="0" w:type="dxa"/>
              <w:right w:w="108" w:type="dxa"/>
            </w:tcMar>
          </w:tcPr>
          <w:p w14:paraId="4142A54E" w14:textId="77777777" w:rsidR="000A25A9" w:rsidRDefault="000A25A9" w:rsidP="00FC05D2">
            <w:pPr>
              <w:pStyle w:val="TAL"/>
              <w:rPr>
                <w:rFonts w:cs="Arial"/>
                <w:noProof/>
                <w:szCs w:val="18"/>
              </w:rPr>
            </w:pPr>
            <w:r>
              <w:rPr>
                <w:noProof/>
              </w:rPr>
              <w:t>QFI_DEALLOCATION</w:t>
            </w:r>
          </w:p>
        </w:tc>
        <w:tc>
          <w:tcPr>
            <w:tcW w:w="4629" w:type="dxa"/>
            <w:gridSpan w:val="2"/>
            <w:tcMar>
              <w:top w:w="0" w:type="dxa"/>
              <w:left w:w="108" w:type="dxa"/>
              <w:bottom w:w="0" w:type="dxa"/>
              <w:right w:w="108" w:type="dxa"/>
            </w:tcMar>
          </w:tcPr>
          <w:p w14:paraId="34CC825E" w14:textId="77777777" w:rsidR="000A25A9" w:rsidRDefault="000A25A9" w:rsidP="00FC05D2">
            <w:pPr>
              <w:pStyle w:val="TAL"/>
              <w:rPr>
                <w:noProof/>
              </w:rPr>
            </w:pPr>
            <w:r>
              <w:rPr>
                <w:noProof/>
              </w:rPr>
              <w:t>QFI deallocation</w:t>
            </w:r>
            <w:r>
              <w:t>.</w:t>
            </w:r>
          </w:p>
        </w:tc>
        <w:tc>
          <w:tcPr>
            <w:tcW w:w="1495" w:type="dxa"/>
            <w:gridSpan w:val="2"/>
          </w:tcPr>
          <w:p w14:paraId="24B2329B" w14:textId="77777777" w:rsidR="000A25A9" w:rsidRPr="004911DE" w:rsidRDefault="000A25A9" w:rsidP="00FC05D2">
            <w:pPr>
              <w:pStyle w:val="TAL"/>
              <w:rPr>
                <w:rFonts w:cs="Arial"/>
                <w:noProof/>
              </w:rPr>
            </w:pPr>
            <w:r>
              <w:rPr>
                <w:noProof/>
              </w:rPr>
              <w:t>QoS</w:t>
            </w:r>
            <w:r>
              <w:t>Assistance</w:t>
            </w:r>
          </w:p>
        </w:tc>
      </w:tr>
      <w:tr w:rsidR="000A25A9" w14:paraId="7A0B8E56" w14:textId="77777777" w:rsidTr="00FC05D2">
        <w:trPr>
          <w:gridBefore w:val="1"/>
          <w:wBefore w:w="95" w:type="dxa"/>
          <w:jc w:val="center"/>
        </w:trPr>
        <w:tc>
          <w:tcPr>
            <w:tcW w:w="3324" w:type="dxa"/>
            <w:gridSpan w:val="2"/>
            <w:tcMar>
              <w:top w:w="0" w:type="dxa"/>
              <w:left w:w="108" w:type="dxa"/>
              <w:bottom w:w="0" w:type="dxa"/>
              <w:right w:w="108" w:type="dxa"/>
            </w:tcMar>
          </w:tcPr>
          <w:p w14:paraId="7D1BDEF1" w14:textId="77777777" w:rsidR="000A25A9" w:rsidRDefault="000A25A9" w:rsidP="00FC05D2">
            <w:pPr>
              <w:pStyle w:val="TAL"/>
              <w:rPr>
                <w:rFonts w:cs="Arial"/>
                <w:noProof/>
                <w:szCs w:val="18"/>
              </w:rPr>
            </w:pPr>
            <w:r>
              <w:rPr>
                <w:noProof/>
              </w:rPr>
              <w:t>QOS_FLOW_CHANGE</w:t>
            </w:r>
          </w:p>
        </w:tc>
        <w:tc>
          <w:tcPr>
            <w:tcW w:w="4629" w:type="dxa"/>
            <w:gridSpan w:val="2"/>
            <w:tcMar>
              <w:top w:w="0" w:type="dxa"/>
              <w:left w:w="108" w:type="dxa"/>
              <w:bottom w:w="0" w:type="dxa"/>
              <w:right w:w="108" w:type="dxa"/>
            </w:tcMar>
          </w:tcPr>
          <w:p w14:paraId="3144BCDC" w14:textId="77777777" w:rsidR="000A25A9" w:rsidRDefault="000A25A9" w:rsidP="00FC05D2">
            <w:pPr>
              <w:pStyle w:val="TAL"/>
              <w:rPr>
                <w:noProof/>
              </w:rPr>
            </w:pPr>
            <w:r>
              <w:t>QoS flow change</w:t>
            </w:r>
            <w:r>
              <w:rPr>
                <w:noProof/>
              </w:rPr>
              <w:t>.</w:t>
            </w:r>
          </w:p>
        </w:tc>
        <w:tc>
          <w:tcPr>
            <w:tcW w:w="1495" w:type="dxa"/>
            <w:gridSpan w:val="2"/>
          </w:tcPr>
          <w:p w14:paraId="350E20C2" w14:textId="77777777" w:rsidR="000A25A9" w:rsidRPr="004911DE" w:rsidRDefault="000A25A9" w:rsidP="00FC05D2">
            <w:pPr>
              <w:pStyle w:val="TAL"/>
              <w:rPr>
                <w:rFonts w:cs="Arial"/>
                <w:noProof/>
              </w:rPr>
            </w:pPr>
            <w:r>
              <w:rPr>
                <w:noProof/>
              </w:rPr>
              <w:t>QoS</w:t>
            </w:r>
            <w:r>
              <w:t>Assistance</w:t>
            </w:r>
          </w:p>
        </w:tc>
      </w:tr>
      <w:tr w:rsidR="000A25A9" w14:paraId="551394AE" w14:textId="77777777" w:rsidTr="00FC05D2">
        <w:trPr>
          <w:gridBefore w:val="1"/>
          <w:wBefore w:w="95" w:type="dxa"/>
          <w:jc w:val="center"/>
        </w:trPr>
        <w:tc>
          <w:tcPr>
            <w:tcW w:w="3324" w:type="dxa"/>
            <w:gridSpan w:val="2"/>
            <w:tcMar>
              <w:top w:w="0" w:type="dxa"/>
              <w:left w:w="108" w:type="dxa"/>
              <w:bottom w:w="0" w:type="dxa"/>
              <w:right w:w="108" w:type="dxa"/>
            </w:tcMar>
          </w:tcPr>
          <w:p w14:paraId="28606D9C" w14:textId="77777777" w:rsidR="000A25A9" w:rsidRDefault="000A25A9" w:rsidP="00FC05D2">
            <w:pPr>
              <w:pStyle w:val="TAL"/>
              <w:rPr>
                <w:noProof/>
              </w:rPr>
            </w:pPr>
            <w:r>
              <w:rPr>
                <w:noProof/>
              </w:rPr>
              <w:t>ENERGY_USAGE_DATA</w:t>
            </w:r>
          </w:p>
        </w:tc>
        <w:tc>
          <w:tcPr>
            <w:tcW w:w="4629" w:type="dxa"/>
            <w:gridSpan w:val="2"/>
            <w:tcMar>
              <w:top w:w="0" w:type="dxa"/>
              <w:left w:w="108" w:type="dxa"/>
              <w:bottom w:w="0" w:type="dxa"/>
              <w:right w:w="108" w:type="dxa"/>
            </w:tcMar>
          </w:tcPr>
          <w:p w14:paraId="1659B099" w14:textId="2825FA99" w:rsidR="000A25A9" w:rsidRDefault="000A25A9" w:rsidP="00FC05D2">
            <w:pPr>
              <w:pStyle w:val="TAL"/>
            </w:pPr>
            <w:r>
              <w:rPr>
                <w:noProof/>
              </w:rPr>
              <w:t xml:space="preserve">Indicates that the SMF </w:t>
            </w:r>
            <w:ins w:id="248" w:author="Huawei [Abdessamad] 2025-08" w:date="2025-08-16T13:24:00Z">
              <w:r w:rsidR="00E22B46">
                <w:rPr>
                  <w:noProof/>
                </w:rPr>
                <w:t xml:space="preserve">event is </w:t>
              </w:r>
            </w:ins>
            <w:del w:id="249" w:author="Huawei [Abdessamad] 2025-08" w:date="2025-08-16T13:24:00Z">
              <w:r w:rsidRPr="00BA5EB8" w:rsidDel="00E22B46">
                <w:rPr>
                  <w:noProof/>
                </w:rPr>
                <w:delText>provide</w:delText>
              </w:r>
              <w:r w:rsidDel="00E22B46">
                <w:rPr>
                  <w:noProof/>
                </w:rPr>
                <w:delText>s</w:delText>
              </w:r>
              <w:r w:rsidRPr="00D70EAA" w:rsidDel="00E22B46">
                <w:delText xml:space="preserve"> </w:delText>
              </w:r>
            </w:del>
            <w:ins w:id="250" w:author="Huawei [Abdessamad] 2025-08" w:date="2025-08-16T13:24:00Z">
              <w:r w:rsidR="00E22B46">
                <w:t xml:space="preserve">the </w:t>
              </w:r>
            </w:ins>
            <w:r>
              <w:rPr>
                <w:rFonts w:hint="eastAsia"/>
                <w:lang w:eastAsia="zh-CN"/>
              </w:rPr>
              <w:t>user-plane</w:t>
            </w:r>
            <w:r>
              <w:t xml:space="preserve"> e</w:t>
            </w:r>
            <w:r w:rsidRPr="00D70EAA">
              <w:t xml:space="preserve">nergy </w:t>
            </w:r>
            <w:r>
              <w:t>c</w:t>
            </w:r>
            <w:r w:rsidRPr="00D70EAA">
              <w:t xml:space="preserve">onsumption </w:t>
            </w:r>
            <w:r>
              <w:t>i</w:t>
            </w:r>
            <w:r w:rsidRPr="00D70EAA">
              <w:t>nformation</w:t>
            </w:r>
            <w:r>
              <w:t>.</w:t>
            </w:r>
          </w:p>
        </w:tc>
        <w:tc>
          <w:tcPr>
            <w:tcW w:w="1495" w:type="dxa"/>
            <w:gridSpan w:val="2"/>
          </w:tcPr>
          <w:p w14:paraId="09D89688" w14:textId="77777777" w:rsidR="000A25A9" w:rsidRDefault="000A25A9" w:rsidP="00FC05D2">
            <w:pPr>
              <w:pStyle w:val="TAL"/>
              <w:rPr>
                <w:noProof/>
              </w:rPr>
            </w:pPr>
            <w:r>
              <w:rPr>
                <w:noProof/>
              </w:rPr>
              <w:t>Energy</w:t>
            </w:r>
          </w:p>
        </w:tc>
      </w:tr>
      <w:tr w:rsidR="000A25A9" w14:paraId="11BF3803" w14:textId="77777777" w:rsidTr="00FC05D2">
        <w:trPr>
          <w:gridBefore w:val="1"/>
          <w:wBefore w:w="95" w:type="dxa"/>
          <w:jc w:val="center"/>
        </w:trPr>
        <w:tc>
          <w:tcPr>
            <w:tcW w:w="3324" w:type="dxa"/>
            <w:gridSpan w:val="2"/>
            <w:tcMar>
              <w:top w:w="0" w:type="dxa"/>
              <w:left w:w="108" w:type="dxa"/>
              <w:bottom w:w="0" w:type="dxa"/>
              <w:right w:w="108" w:type="dxa"/>
            </w:tcMar>
          </w:tcPr>
          <w:p w14:paraId="6B3BB6AB" w14:textId="77777777" w:rsidR="000A25A9" w:rsidRDefault="000A25A9" w:rsidP="00FC05D2">
            <w:pPr>
              <w:pStyle w:val="TAL"/>
              <w:rPr>
                <w:noProof/>
              </w:rPr>
            </w:pPr>
            <w:r>
              <w:rPr>
                <w:rFonts w:cs="Arial" w:hint="eastAsia"/>
                <w:noProof/>
                <w:szCs w:val="18"/>
                <w:lang w:eastAsia="zh-CN"/>
              </w:rPr>
              <w:t>S</w:t>
            </w:r>
            <w:r>
              <w:rPr>
                <w:rFonts w:cs="Arial"/>
                <w:noProof/>
                <w:szCs w:val="18"/>
                <w:lang w:eastAsia="zh-CN"/>
              </w:rPr>
              <w:t>IGNALLING_INFO</w:t>
            </w:r>
          </w:p>
        </w:tc>
        <w:tc>
          <w:tcPr>
            <w:tcW w:w="4629" w:type="dxa"/>
            <w:gridSpan w:val="2"/>
            <w:tcMar>
              <w:top w:w="0" w:type="dxa"/>
              <w:left w:w="108" w:type="dxa"/>
              <w:bottom w:w="0" w:type="dxa"/>
              <w:right w:w="108" w:type="dxa"/>
            </w:tcMar>
          </w:tcPr>
          <w:p w14:paraId="6CDBA7B1" w14:textId="77777777" w:rsidR="000A25A9" w:rsidRDefault="000A25A9" w:rsidP="00FC05D2">
            <w:pPr>
              <w:pStyle w:val="TAL"/>
              <w:rPr>
                <w:noProof/>
              </w:rPr>
            </w:pPr>
            <w:r>
              <w:rPr>
                <w:noProof/>
              </w:rPr>
              <w:t xml:space="preserve">Indicates the report of </w:t>
            </w:r>
            <w:r>
              <w:t>Service Signalling characteristics.</w:t>
            </w:r>
          </w:p>
        </w:tc>
        <w:tc>
          <w:tcPr>
            <w:tcW w:w="1495" w:type="dxa"/>
            <w:gridSpan w:val="2"/>
          </w:tcPr>
          <w:p w14:paraId="41BD2EF5" w14:textId="77777777" w:rsidR="000A25A9" w:rsidRDefault="000A25A9" w:rsidP="00FC05D2">
            <w:pPr>
              <w:pStyle w:val="TAL"/>
              <w:rPr>
                <w:noProof/>
              </w:rPr>
            </w:pPr>
            <w:r>
              <w:t>SignallingInfo</w:t>
            </w:r>
          </w:p>
        </w:tc>
      </w:tr>
      <w:tr w:rsidR="000A25A9" w14:paraId="4502BE1E" w14:textId="77777777" w:rsidTr="00FC05D2">
        <w:trPr>
          <w:gridBefore w:val="1"/>
          <w:wBefore w:w="97" w:type="dxa"/>
          <w:jc w:val="center"/>
        </w:trPr>
        <w:tc>
          <w:tcPr>
            <w:tcW w:w="9448" w:type="dxa"/>
            <w:gridSpan w:val="6"/>
            <w:tcMar>
              <w:top w:w="0" w:type="dxa"/>
              <w:left w:w="108" w:type="dxa"/>
              <w:bottom w:w="0" w:type="dxa"/>
              <w:right w:w="108" w:type="dxa"/>
            </w:tcMar>
          </w:tcPr>
          <w:p w14:paraId="6FD477BF" w14:textId="77777777" w:rsidR="000A25A9" w:rsidRDefault="000A25A9" w:rsidP="00FC05D2">
            <w:pPr>
              <w:pStyle w:val="TAN"/>
            </w:pPr>
            <w:r w:rsidRPr="00D422C6">
              <w:t>NOTE:</w:t>
            </w:r>
            <w:r>
              <w:tab/>
              <w:t xml:space="preserve">UPF_EVENT shall only be used for </w:t>
            </w:r>
            <w:r>
              <w:rPr>
                <w:lang w:eastAsia="zh-CN"/>
              </w:rPr>
              <w:t>"</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w:t>
            </w:r>
            <w:r w:rsidRPr="00A12828">
              <w:rPr>
                <w:lang w:eastAsia="zh-CN"/>
              </w:rPr>
              <w:t>MEASURES</w:t>
            </w:r>
            <w:r>
              <w:rPr>
                <w:lang w:eastAsia="zh-CN"/>
              </w:rPr>
              <w:t>" and "</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_TRENDS"</w:t>
            </w:r>
            <w:r>
              <w:t xml:space="preserve"> event types in 3GPP TS 29.564 [26].</w:t>
            </w:r>
          </w:p>
        </w:tc>
      </w:tr>
    </w:tbl>
    <w:p w14:paraId="154455C0" w14:textId="77777777" w:rsidR="000A25A9" w:rsidRDefault="000A25A9" w:rsidP="000A25A9">
      <w:pPr>
        <w:rPr>
          <w:noProof/>
        </w:rPr>
      </w:pPr>
    </w:p>
    <w:p w14:paraId="5B42CC12" w14:textId="77777777" w:rsidR="00E212C4" w:rsidRDefault="00E212C4" w:rsidP="00E212C4">
      <w:pPr>
        <w:pStyle w:val="1"/>
        <w:rPr>
          <w:color w:val="FF0000"/>
        </w:rPr>
      </w:pPr>
      <w:r>
        <w:rPr>
          <w:color w:val="FF0000"/>
        </w:rPr>
        <w:t xml:space="preserve">* * * Next Change * * * </w:t>
      </w:r>
    </w:p>
    <w:p w14:paraId="26B4F91D" w14:textId="77777777" w:rsidR="000A25A9" w:rsidRPr="006208A3" w:rsidRDefault="000A25A9" w:rsidP="000A25A9">
      <w:pPr>
        <w:keepNext/>
        <w:keepLines/>
        <w:spacing w:before="180"/>
        <w:ind w:left="1134" w:hanging="1134"/>
        <w:outlineLvl w:val="1"/>
        <w:rPr>
          <w:rFonts w:ascii="Arial" w:hAnsi="Arial"/>
          <w:noProof/>
          <w:sz w:val="32"/>
          <w:lang w:eastAsia="zh-CN"/>
        </w:rPr>
      </w:pPr>
      <w:bookmarkStart w:id="251" w:name="_Toc28011601"/>
      <w:bookmarkStart w:id="252" w:name="_Toc34210717"/>
      <w:bookmarkStart w:id="253" w:name="_Toc36037742"/>
      <w:bookmarkStart w:id="254" w:name="_Toc39063176"/>
      <w:bookmarkStart w:id="255" w:name="_Toc43298234"/>
      <w:bookmarkStart w:id="256" w:name="_Toc45133011"/>
      <w:bookmarkStart w:id="257" w:name="_Toc49935478"/>
      <w:bookmarkStart w:id="258" w:name="_Toc50023824"/>
      <w:bookmarkStart w:id="259" w:name="_Toc51761314"/>
      <w:bookmarkStart w:id="260" w:name="_Toc56672244"/>
      <w:bookmarkStart w:id="261" w:name="_Toc66277802"/>
      <w:bookmarkStart w:id="262" w:name="historyclause"/>
      <w:r w:rsidRPr="006208A3">
        <w:rPr>
          <w:rFonts w:ascii="Arial" w:hAnsi="Arial"/>
          <w:noProof/>
          <w:sz w:val="32"/>
        </w:rPr>
        <w:t>5.8</w:t>
      </w:r>
      <w:r w:rsidRPr="006208A3">
        <w:rPr>
          <w:rFonts w:ascii="Arial" w:hAnsi="Arial"/>
          <w:noProof/>
          <w:sz w:val="32"/>
          <w:lang w:eastAsia="zh-CN"/>
        </w:rPr>
        <w:tab/>
        <w:t>Feature negotiation</w:t>
      </w:r>
      <w:bookmarkEnd w:id="251"/>
      <w:bookmarkEnd w:id="252"/>
      <w:bookmarkEnd w:id="253"/>
      <w:bookmarkEnd w:id="254"/>
      <w:bookmarkEnd w:id="255"/>
      <w:bookmarkEnd w:id="256"/>
      <w:bookmarkEnd w:id="257"/>
      <w:bookmarkEnd w:id="258"/>
      <w:bookmarkEnd w:id="259"/>
      <w:bookmarkEnd w:id="260"/>
      <w:bookmarkEnd w:id="261"/>
    </w:p>
    <w:p w14:paraId="07C592C6" w14:textId="77777777" w:rsidR="000A25A9" w:rsidRPr="006208A3" w:rsidRDefault="000A25A9" w:rsidP="000A25A9">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419C631D" w14:textId="77777777" w:rsidR="000A25A9" w:rsidRPr="006208A3" w:rsidRDefault="000A25A9" w:rsidP="000A25A9">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0A25A9" w:rsidRPr="006208A3" w14:paraId="13A8899D" w14:textId="77777777" w:rsidTr="00FC05D2">
        <w:trPr>
          <w:gridAfter w:val="1"/>
          <w:wAfter w:w="36" w:type="dxa"/>
          <w:jc w:val="center"/>
        </w:trPr>
        <w:tc>
          <w:tcPr>
            <w:tcW w:w="1637" w:type="dxa"/>
            <w:gridSpan w:val="2"/>
            <w:shd w:val="clear" w:color="auto" w:fill="C0C0C0"/>
            <w:hideMark/>
          </w:tcPr>
          <w:p w14:paraId="27931751" w14:textId="77777777" w:rsidR="000A25A9" w:rsidRPr="006208A3" w:rsidRDefault="000A25A9" w:rsidP="00FC05D2">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gridSpan w:val="2"/>
            <w:shd w:val="clear" w:color="auto" w:fill="C0C0C0"/>
            <w:hideMark/>
          </w:tcPr>
          <w:p w14:paraId="50F258B7" w14:textId="77777777" w:rsidR="000A25A9" w:rsidRPr="006208A3" w:rsidRDefault="000A25A9" w:rsidP="00FC05D2">
            <w:pPr>
              <w:keepNext/>
              <w:keepLines/>
              <w:spacing w:after="0"/>
              <w:jc w:val="center"/>
              <w:rPr>
                <w:rFonts w:ascii="Arial" w:hAnsi="Arial"/>
                <w:b/>
                <w:noProof/>
                <w:sz w:val="18"/>
              </w:rPr>
            </w:pPr>
            <w:r w:rsidRPr="006208A3">
              <w:rPr>
                <w:rFonts w:ascii="Arial" w:hAnsi="Arial"/>
                <w:b/>
                <w:noProof/>
                <w:sz w:val="18"/>
              </w:rPr>
              <w:t>Feature Name</w:t>
            </w:r>
          </w:p>
        </w:tc>
        <w:tc>
          <w:tcPr>
            <w:tcW w:w="5427" w:type="dxa"/>
            <w:gridSpan w:val="2"/>
            <w:shd w:val="clear" w:color="auto" w:fill="C0C0C0"/>
            <w:hideMark/>
          </w:tcPr>
          <w:p w14:paraId="7C423998" w14:textId="77777777" w:rsidR="000A25A9" w:rsidRPr="006208A3" w:rsidRDefault="000A25A9" w:rsidP="00FC05D2">
            <w:pPr>
              <w:keepNext/>
              <w:keepLines/>
              <w:spacing w:after="0"/>
              <w:jc w:val="center"/>
              <w:rPr>
                <w:rFonts w:ascii="Arial" w:hAnsi="Arial"/>
                <w:b/>
                <w:noProof/>
                <w:sz w:val="18"/>
              </w:rPr>
            </w:pPr>
            <w:r w:rsidRPr="006208A3">
              <w:rPr>
                <w:rFonts w:ascii="Arial" w:hAnsi="Arial"/>
                <w:b/>
                <w:noProof/>
                <w:sz w:val="18"/>
              </w:rPr>
              <w:t>Description</w:t>
            </w:r>
          </w:p>
        </w:tc>
      </w:tr>
      <w:tr w:rsidR="000A25A9" w:rsidRPr="006208A3" w14:paraId="6C51B803" w14:textId="77777777" w:rsidTr="00FC05D2">
        <w:trPr>
          <w:gridAfter w:val="1"/>
          <w:wAfter w:w="36" w:type="dxa"/>
          <w:jc w:val="center"/>
        </w:trPr>
        <w:tc>
          <w:tcPr>
            <w:tcW w:w="1637" w:type="dxa"/>
            <w:gridSpan w:val="2"/>
          </w:tcPr>
          <w:p w14:paraId="43B3F638" w14:textId="77777777" w:rsidR="000A25A9" w:rsidRPr="006208A3" w:rsidRDefault="000A25A9" w:rsidP="00FC05D2">
            <w:pPr>
              <w:keepNext/>
              <w:keepLines/>
              <w:spacing w:after="0"/>
              <w:rPr>
                <w:rFonts w:ascii="Arial" w:hAnsi="Arial"/>
                <w:noProof/>
                <w:sz w:val="18"/>
              </w:rPr>
            </w:pPr>
            <w:r w:rsidRPr="006208A3">
              <w:rPr>
                <w:rFonts w:ascii="Arial" w:hAnsi="Arial"/>
                <w:noProof/>
                <w:sz w:val="18"/>
              </w:rPr>
              <w:t>1</w:t>
            </w:r>
          </w:p>
        </w:tc>
        <w:tc>
          <w:tcPr>
            <w:tcW w:w="2430" w:type="dxa"/>
            <w:gridSpan w:val="2"/>
          </w:tcPr>
          <w:p w14:paraId="69F9A64C" w14:textId="77777777" w:rsidR="000A25A9" w:rsidRPr="006208A3" w:rsidRDefault="000A25A9" w:rsidP="00FC05D2">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gridSpan w:val="2"/>
          </w:tcPr>
          <w:p w14:paraId="296D974A" w14:textId="77777777" w:rsidR="000A25A9" w:rsidRPr="006208A3" w:rsidRDefault="000A25A9" w:rsidP="00FC05D2">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0A25A9" w:rsidRPr="006208A3" w14:paraId="42BC3794" w14:textId="77777777" w:rsidTr="00FC05D2">
        <w:trPr>
          <w:gridAfter w:val="1"/>
          <w:wAfter w:w="36" w:type="dxa"/>
          <w:jc w:val="center"/>
        </w:trPr>
        <w:tc>
          <w:tcPr>
            <w:tcW w:w="1637" w:type="dxa"/>
            <w:gridSpan w:val="2"/>
          </w:tcPr>
          <w:p w14:paraId="160D4BE5"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gridSpan w:val="2"/>
          </w:tcPr>
          <w:p w14:paraId="17254CF6" w14:textId="77777777" w:rsidR="000A25A9" w:rsidRPr="006208A3" w:rsidRDefault="000A25A9" w:rsidP="00FC05D2">
            <w:pPr>
              <w:keepNext/>
              <w:keepLines/>
              <w:spacing w:after="0"/>
              <w:rPr>
                <w:rFonts w:ascii="Arial" w:hAnsi="Arial"/>
                <w:sz w:val="18"/>
              </w:rPr>
            </w:pPr>
            <w:r w:rsidRPr="006208A3">
              <w:rPr>
                <w:rFonts w:ascii="Arial" w:hAnsi="Arial"/>
                <w:sz w:val="18"/>
              </w:rPr>
              <w:t>CommunicationFailure</w:t>
            </w:r>
          </w:p>
        </w:tc>
        <w:tc>
          <w:tcPr>
            <w:tcW w:w="5427" w:type="dxa"/>
            <w:gridSpan w:val="2"/>
          </w:tcPr>
          <w:p w14:paraId="0D0638C3"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0A25A9" w:rsidRPr="006208A3" w14:paraId="3F55A719" w14:textId="77777777" w:rsidTr="00FC05D2">
        <w:trPr>
          <w:gridAfter w:val="1"/>
          <w:wAfter w:w="36" w:type="dxa"/>
          <w:jc w:val="center"/>
        </w:trPr>
        <w:tc>
          <w:tcPr>
            <w:tcW w:w="1637" w:type="dxa"/>
            <w:gridSpan w:val="2"/>
          </w:tcPr>
          <w:p w14:paraId="49ACFF15"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gridSpan w:val="2"/>
          </w:tcPr>
          <w:p w14:paraId="0CC2AC10" w14:textId="77777777" w:rsidR="000A25A9" w:rsidRPr="006208A3" w:rsidRDefault="000A25A9" w:rsidP="00FC05D2">
            <w:pPr>
              <w:keepNext/>
              <w:keepLines/>
              <w:spacing w:after="0"/>
              <w:rPr>
                <w:rFonts w:ascii="Arial" w:hAnsi="Arial"/>
                <w:sz w:val="18"/>
              </w:rPr>
            </w:pPr>
            <w:r w:rsidRPr="006208A3">
              <w:rPr>
                <w:rFonts w:ascii="Arial" w:hAnsi="Arial"/>
                <w:sz w:val="18"/>
              </w:rPr>
              <w:t>PduSessionStatus</w:t>
            </w:r>
          </w:p>
        </w:tc>
        <w:tc>
          <w:tcPr>
            <w:tcW w:w="5427" w:type="dxa"/>
            <w:gridSpan w:val="2"/>
          </w:tcPr>
          <w:p w14:paraId="234F96B7"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0A25A9" w:rsidRPr="006208A3" w14:paraId="218E79E3" w14:textId="77777777" w:rsidTr="00FC05D2">
        <w:trPr>
          <w:gridAfter w:val="1"/>
          <w:wAfter w:w="36" w:type="dxa"/>
          <w:jc w:val="center"/>
        </w:trPr>
        <w:tc>
          <w:tcPr>
            <w:tcW w:w="1637" w:type="dxa"/>
            <w:gridSpan w:val="2"/>
          </w:tcPr>
          <w:p w14:paraId="53F841E6"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gridSpan w:val="2"/>
          </w:tcPr>
          <w:p w14:paraId="7604E9E5" w14:textId="77777777" w:rsidR="000A25A9" w:rsidRPr="006208A3" w:rsidRDefault="000A25A9" w:rsidP="00FC05D2">
            <w:pPr>
              <w:keepNext/>
              <w:keepLines/>
              <w:spacing w:after="0"/>
              <w:rPr>
                <w:rFonts w:ascii="Arial" w:hAnsi="Arial"/>
                <w:sz w:val="18"/>
              </w:rPr>
            </w:pPr>
            <w:r w:rsidRPr="006208A3">
              <w:rPr>
                <w:rFonts w:ascii="Arial" w:hAnsi="Arial"/>
                <w:noProof/>
                <w:sz w:val="18"/>
              </w:rPr>
              <w:t>QfiAllocation</w:t>
            </w:r>
          </w:p>
        </w:tc>
        <w:tc>
          <w:tcPr>
            <w:tcW w:w="5427" w:type="dxa"/>
            <w:gridSpan w:val="2"/>
          </w:tcPr>
          <w:p w14:paraId="358DF220"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0A25A9" w:rsidRPr="006208A3" w14:paraId="3EE0E573" w14:textId="77777777" w:rsidTr="00FC05D2">
        <w:trPr>
          <w:gridBefore w:val="1"/>
          <w:wBefore w:w="36" w:type="dxa"/>
          <w:jc w:val="center"/>
        </w:trPr>
        <w:tc>
          <w:tcPr>
            <w:tcW w:w="1637" w:type="dxa"/>
            <w:gridSpan w:val="2"/>
          </w:tcPr>
          <w:p w14:paraId="71E6BF25"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gridSpan w:val="2"/>
          </w:tcPr>
          <w:p w14:paraId="3C3FEBCC" w14:textId="77777777" w:rsidR="000A25A9" w:rsidRPr="006208A3" w:rsidRDefault="000A25A9" w:rsidP="00FC05D2">
            <w:pPr>
              <w:keepNext/>
              <w:keepLines/>
              <w:spacing w:after="0"/>
              <w:rPr>
                <w:rFonts w:ascii="Arial" w:hAnsi="Arial"/>
                <w:sz w:val="18"/>
              </w:rPr>
            </w:pPr>
            <w:r w:rsidRPr="006208A3">
              <w:rPr>
                <w:rFonts w:ascii="Arial" w:hAnsi="Arial" w:hint="eastAsia"/>
                <w:sz w:val="18"/>
                <w:lang w:eastAsia="zh-CN"/>
              </w:rPr>
              <w:t>Qo</w:t>
            </w:r>
            <w:r w:rsidRPr="006208A3">
              <w:rPr>
                <w:rFonts w:ascii="Arial" w:hAnsi="Arial"/>
                <w:sz w:val="18"/>
                <w:lang w:eastAsia="zh-CN"/>
              </w:rPr>
              <w:t>S</w:t>
            </w:r>
            <w:r w:rsidRPr="006208A3">
              <w:rPr>
                <w:rFonts w:ascii="Arial" w:hAnsi="Arial" w:hint="eastAsia"/>
                <w:sz w:val="18"/>
                <w:lang w:eastAsia="zh-CN"/>
              </w:rPr>
              <w:t>Monitoring</w:t>
            </w:r>
          </w:p>
        </w:tc>
        <w:tc>
          <w:tcPr>
            <w:tcW w:w="5427" w:type="dxa"/>
            <w:gridSpan w:val="2"/>
          </w:tcPr>
          <w:p w14:paraId="7B45C699"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"QoS Monitoring"</w:t>
            </w:r>
            <w:r w:rsidRPr="006208A3">
              <w:rPr>
                <w:rFonts w:ascii="Arial" w:hAnsi="Arial"/>
                <w:sz w:val="18"/>
              </w:rPr>
              <w:t xml:space="preserve"> event. (NOTE 1) (NOTE 3)</w:t>
            </w:r>
          </w:p>
        </w:tc>
      </w:tr>
      <w:tr w:rsidR="000A25A9" w:rsidRPr="006208A3" w14:paraId="7B022365" w14:textId="77777777" w:rsidTr="00FC05D2">
        <w:trPr>
          <w:gridBefore w:val="1"/>
          <w:wBefore w:w="36" w:type="dxa"/>
          <w:jc w:val="center"/>
        </w:trPr>
        <w:tc>
          <w:tcPr>
            <w:tcW w:w="1637" w:type="dxa"/>
            <w:gridSpan w:val="2"/>
          </w:tcPr>
          <w:p w14:paraId="54CF4F02"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gridSpan w:val="2"/>
          </w:tcPr>
          <w:p w14:paraId="3016DE96" w14:textId="77777777" w:rsidR="000A25A9" w:rsidRPr="006208A3" w:rsidRDefault="000A25A9" w:rsidP="00FC05D2">
            <w:pPr>
              <w:keepNext/>
              <w:keepLines/>
              <w:spacing w:after="0"/>
              <w:rPr>
                <w:rFonts w:ascii="Arial" w:hAnsi="Arial"/>
                <w:sz w:val="18"/>
                <w:lang w:eastAsia="zh-CN"/>
              </w:rPr>
            </w:pPr>
            <w:r w:rsidRPr="006208A3">
              <w:rPr>
                <w:rFonts w:ascii="Arial" w:hAnsi="Arial"/>
                <w:sz w:val="18"/>
                <w:lang w:eastAsia="zh-CN"/>
              </w:rPr>
              <w:t>ES3XX</w:t>
            </w:r>
          </w:p>
        </w:tc>
        <w:tc>
          <w:tcPr>
            <w:tcW w:w="5427" w:type="dxa"/>
            <w:gridSpan w:val="2"/>
          </w:tcPr>
          <w:p w14:paraId="7865F8AE"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0A25A9" w:rsidRPr="006208A3" w14:paraId="27DDCBA6" w14:textId="77777777" w:rsidTr="00FC05D2">
        <w:trPr>
          <w:gridBefore w:val="1"/>
          <w:wBefore w:w="36" w:type="dxa"/>
          <w:jc w:val="center"/>
        </w:trPr>
        <w:tc>
          <w:tcPr>
            <w:tcW w:w="1637" w:type="dxa"/>
            <w:gridSpan w:val="2"/>
          </w:tcPr>
          <w:p w14:paraId="1C14C105"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gridSpan w:val="2"/>
          </w:tcPr>
          <w:p w14:paraId="633DA2DF" w14:textId="77777777" w:rsidR="000A25A9" w:rsidRPr="006208A3" w:rsidRDefault="000A25A9" w:rsidP="00FC05D2">
            <w:pPr>
              <w:keepNext/>
              <w:keepLines/>
              <w:spacing w:after="0"/>
              <w:rPr>
                <w:rFonts w:ascii="Arial" w:hAnsi="Arial"/>
                <w:sz w:val="18"/>
                <w:lang w:eastAsia="zh-CN"/>
              </w:rPr>
            </w:pPr>
            <w:r w:rsidRPr="006208A3">
              <w:rPr>
                <w:rFonts w:ascii="Arial" w:hAnsi="Arial"/>
                <w:sz w:val="18"/>
                <w:lang w:eastAsia="zh-CN"/>
              </w:rPr>
              <w:t>En</w:t>
            </w:r>
            <w:r w:rsidRPr="006208A3">
              <w:rPr>
                <w:rFonts w:ascii="Arial" w:hAnsi="Arial" w:hint="eastAsia"/>
                <w:sz w:val="18"/>
                <w:lang w:eastAsia="zh-CN"/>
              </w:rPr>
              <w:t>e</w:t>
            </w:r>
            <w:r w:rsidRPr="006208A3">
              <w:rPr>
                <w:rFonts w:ascii="Arial" w:hAnsi="Arial"/>
                <w:sz w:val="18"/>
                <w:lang w:eastAsia="zh-CN"/>
              </w:rPr>
              <w:t>NA</w:t>
            </w:r>
          </w:p>
        </w:tc>
        <w:tc>
          <w:tcPr>
            <w:tcW w:w="5427" w:type="dxa"/>
            <w:gridSpan w:val="2"/>
          </w:tcPr>
          <w:p w14:paraId="4E9E3ED8"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0A25A9" w:rsidRPr="006208A3" w14:paraId="59244CDE" w14:textId="77777777" w:rsidTr="00FC05D2">
        <w:trPr>
          <w:gridBefore w:val="1"/>
          <w:wBefore w:w="36" w:type="dxa"/>
          <w:jc w:val="center"/>
        </w:trPr>
        <w:tc>
          <w:tcPr>
            <w:tcW w:w="1637" w:type="dxa"/>
            <w:gridSpan w:val="2"/>
          </w:tcPr>
          <w:p w14:paraId="02DA575B"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gridSpan w:val="2"/>
          </w:tcPr>
          <w:p w14:paraId="0D55EC71" w14:textId="77777777" w:rsidR="000A25A9" w:rsidRPr="006208A3" w:rsidRDefault="000A25A9" w:rsidP="00FC05D2">
            <w:pPr>
              <w:keepNext/>
              <w:keepLines/>
              <w:spacing w:after="0"/>
              <w:rPr>
                <w:rFonts w:ascii="Arial" w:hAnsi="Arial"/>
                <w:sz w:val="18"/>
                <w:lang w:eastAsia="zh-CN"/>
              </w:rPr>
            </w:pPr>
            <w:r w:rsidRPr="006208A3">
              <w:rPr>
                <w:rFonts w:ascii="Arial" w:hAnsi="Arial"/>
                <w:sz w:val="18"/>
              </w:rPr>
              <w:t>ULBuffering</w:t>
            </w:r>
          </w:p>
        </w:tc>
        <w:tc>
          <w:tcPr>
            <w:tcW w:w="5427" w:type="dxa"/>
            <w:gridSpan w:val="2"/>
          </w:tcPr>
          <w:p w14:paraId="345C6F3D"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This feature indicates support for </w:t>
            </w:r>
            <w:r w:rsidRPr="006208A3">
              <w:rPr>
                <w:rFonts w:ascii="Arial" w:hAnsi="Arial"/>
                <w:sz w:val="18"/>
                <w:lang w:eastAsia="zh-CN"/>
              </w:rPr>
              <w:t>Uplink buffering indication.</w:t>
            </w:r>
            <w:r w:rsidRPr="006208A3">
              <w:rPr>
                <w:rFonts w:ascii="Arial" w:hAnsi="Arial"/>
                <w:sz w:val="18"/>
              </w:rPr>
              <w:t xml:space="preserve"> (See NOTE 2)</w:t>
            </w:r>
          </w:p>
        </w:tc>
      </w:tr>
      <w:tr w:rsidR="000A25A9" w:rsidRPr="006208A3" w14:paraId="6F75648F" w14:textId="77777777" w:rsidTr="00FC05D2">
        <w:trPr>
          <w:gridBefore w:val="1"/>
          <w:wBefore w:w="36" w:type="dxa"/>
          <w:jc w:val="center"/>
        </w:trPr>
        <w:tc>
          <w:tcPr>
            <w:tcW w:w="1637" w:type="dxa"/>
            <w:gridSpan w:val="2"/>
          </w:tcPr>
          <w:p w14:paraId="60A5C9CF"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gridSpan w:val="2"/>
          </w:tcPr>
          <w:p w14:paraId="533BF499" w14:textId="77777777" w:rsidR="000A25A9" w:rsidRPr="006208A3" w:rsidRDefault="000A25A9" w:rsidP="00FC05D2">
            <w:pPr>
              <w:keepNext/>
              <w:keepLines/>
              <w:spacing w:after="0"/>
              <w:rPr>
                <w:rFonts w:ascii="Arial" w:hAnsi="Arial"/>
                <w:sz w:val="18"/>
              </w:rPr>
            </w:pPr>
            <w:r w:rsidRPr="006208A3">
              <w:rPr>
                <w:rFonts w:ascii="Arial" w:hAnsi="Arial"/>
                <w:sz w:val="18"/>
              </w:rPr>
              <w:t>SMCCE</w:t>
            </w:r>
          </w:p>
        </w:tc>
        <w:tc>
          <w:tcPr>
            <w:tcW w:w="5427" w:type="dxa"/>
            <w:gridSpan w:val="2"/>
          </w:tcPr>
          <w:p w14:paraId="3E2368B9"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0A25A9" w:rsidRPr="006208A3" w14:paraId="1656B940" w14:textId="77777777" w:rsidTr="00FC05D2">
        <w:trPr>
          <w:gridBefore w:val="1"/>
          <w:wBefore w:w="36" w:type="dxa"/>
          <w:jc w:val="center"/>
        </w:trPr>
        <w:tc>
          <w:tcPr>
            <w:tcW w:w="1637" w:type="dxa"/>
            <w:gridSpan w:val="2"/>
          </w:tcPr>
          <w:p w14:paraId="059FBC9C"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gridSpan w:val="2"/>
          </w:tcPr>
          <w:p w14:paraId="5C136D7C" w14:textId="77777777" w:rsidR="000A25A9" w:rsidRPr="006208A3" w:rsidRDefault="000A25A9" w:rsidP="00FC05D2">
            <w:pPr>
              <w:keepNext/>
              <w:keepLines/>
              <w:spacing w:after="0"/>
              <w:rPr>
                <w:rFonts w:ascii="Arial" w:hAnsi="Arial"/>
                <w:sz w:val="18"/>
              </w:rPr>
            </w:pPr>
            <w:r w:rsidRPr="006208A3">
              <w:rPr>
                <w:rFonts w:ascii="Arial" w:hAnsi="Arial"/>
                <w:sz w:val="18"/>
              </w:rPr>
              <w:t>Dispersion</w:t>
            </w:r>
          </w:p>
        </w:tc>
        <w:tc>
          <w:tcPr>
            <w:tcW w:w="5427" w:type="dxa"/>
            <w:gridSpan w:val="2"/>
          </w:tcPr>
          <w:p w14:paraId="705C0C74"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0A25A9" w:rsidRPr="006208A3" w14:paraId="3B4E37A7" w14:textId="77777777" w:rsidTr="00FC05D2">
        <w:trPr>
          <w:gridBefore w:val="1"/>
          <w:wBefore w:w="36" w:type="dxa"/>
          <w:jc w:val="center"/>
        </w:trPr>
        <w:tc>
          <w:tcPr>
            <w:tcW w:w="1637" w:type="dxa"/>
            <w:gridSpan w:val="2"/>
          </w:tcPr>
          <w:p w14:paraId="180D9083"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gridSpan w:val="2"/>
          </w:tcPr>
          <w:p w14:paraId="5B6DB746" w14:textId="77777777" w:rsidR="000A25A9" w:rsidRPr="006208A3" w:rsidRDefault="000A25A9" w:rsidP="00FC05D2">
            <w:pPr>
              <w:keepNext/>
              <w:keepLines/>
              <w:spacing w:after="0"/>
              <w:rPr>
                <w:rFonts w:ascii="Arial" w:hAnsi="Arial"/>
                <w:sz w:val="18"/>
              </w:rPr>
            </w:pPr>
            <w:r w:rsidRPr="006208A3">
              <w:rPr>
                <w:rFonts w:ascii="Arial" w:hAnsi="Arial"/>
                <w:noProof/>
                <w:sz w:val="18"/>
              </w:rPr>
              <w:t>ERIR</w:t>
            </w:r>
          </w:p>
        </w:tc>
        <w:tc>
          <w:tcPr>
            <w:tcW w:w="5427" w:type="dxa"/>
            <w:gridSpan w:val="2"/>
          </w:tcPr>
          <w:p w14:paraId="1B1CCF6D" w14:textId="77777777" w:rsidR="000A25A9" w:rsidRPr="006208A3" w:rsidRDefault="000A25A9" w:rsidP="00FC05D2">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0A25A9" w:rsidRPr="006208A3" w14:paraId="522D5C83" w14:textId="77777777" w:rsidTr="00FC05D2">
        <w:trPr>
          <w:gridBefore w:val="1"/>
          <w:wBefore w:w="36" w:type="dxa"/>
          <w:jc w:val="center"/>
        </w:trPr>
        <w:tc>
          <w:tcPr>
            <w:tcW w:w="1637" w:type="dxa"/>
            <w:gridSpan w:val="2"/>
          </w:tcPr>
          <w:p w14:paraId="42B9DE34"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gridSpan w:val="2"/>
          </w:tcPr>
          <w:p w14:paraId="6F8E573D" w14:textId="77777777" w:rsidR="000A25A9" w:rsidRPr="006208A3" w:rsidRDefault="000A25A9" w:rsidP="00FC05D2">
            <w:pPr>
              <w:keepNext/>
              <w:keepLines/>
              <w:spacing w:after="0"/>
              <w:rPr>
                <w:rFonts w:ascii="Arial" w:hAnsi="Arial"/>
                <w:noProof/>
                <w:sz w:val="18"/>
              </w:rPr>
            </w:pPr>
            <w:r w:rsidRPr="006208A3">
              <w:rPr>
                <w:rFonts w:ascii="Arial" w:hAnsi="Arial"/>
                <w:sz w:val="18"/>
              </w:rPr>
              <w:t>RedundantTransmissionExp</w:t>
            </w:r>
          </w:p>
        </w:tc>
        <w:tc>
          <w:tcPr>
            <w:tcW w:w="5427" w:type="dxa"/>
            <w:gridSpan w:val="2"/>
          </w:tcPr>
          <w:p w14:paraId="42B5C402"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support for Redundant Transmission Experience.</w:t>
            </w:r>
          </w:p>
        </w:tc>
      </w:tr>
      <w:tr w:rsidR="000A25A9" w:rsidRPr="006208A3" w14:paraId="55C175D2" w14:textId="77777777" w:rsidTr="00FC05D2">
        <w:trPr>
          <w:gridBefore w:val="1"/>
          <w:wBefore w:w="36" w:type="dxa"/>
          <w:jc w:val="center"/>
        </w:trPr>
        <w:tc>
          <w:tcPr>
            <w:tcW w:w="1637" w:type="dxa"/>
            <w:gridSpan w:val="2"/>
          </w:tcPr>
          <w:p w14:paraId="3142FAFD"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gridSpan w:val="2"/>
          </w:tcPr>
          <w:p w14:paraId="71A376E0" w14:textId="77777777" w:rsidR="000A25A9" w:rsidRPr="006208A3" w:rsidRDefault="000A25A9" w:rsidP="00FC05D2">
            <w:pPr>
              <w:keepNext/>
              <w:keepLines/>
              <w:spacing w:after="0"/>
              <w:rPr>
                <w:rFonts w:ascii="Arial" w:hAnsi="Arial"/>
                <w:sz w:val="18"/>
              </w:rPr>
            </w:pPr>
            <w:r w:rsidRPr="006208A3">
              <w:rPr>
                <w:rFonts w:ascii="Arial" w:hAnsi="Arial"/>
                <w:sz w:val="18"/>
              </w:rPr>
              <w:t>WlanPerformance</w:t>
            </w:r>
          </w:p>
        </w:tc>
        <w:tc>
          <w:tcPr>
            <w:tcW w:w="5427" w:type="dxa"/>
            <w:gridSpan w:val="2"/>
          </w:tcPr>
          <w:p w14:paraId="27146DB5"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0A25A9" w:rsidRPr="006208A3" w14:paraId="7317F6F8" w14:textId="77777777" w:rsidTr="00FC05D2">
        <w:trPr>
          <w:gridBefore w:val="1"/>
          <w:wBefore w:w="36" w:type="dxa"/>
          <w:jc w:val="center"/>
        </w:trPr>
        <w:tc>
          <w:tcPr>
            <w:tcW w:w="1637" w:type="dxa"/>
            <w:gridSpan w:val="2"/>
          </w:tcPr>
          <w:p w14:paraId="79D1D48C" w14:textId="77777777" w:rsidR="000A25A9" w:rsidRPr="006208A3" w:rsidRDefault="000A25A9" w:rsidP="00FC05D2">
            <w:pPr>
              <w:keepNext/>
              <w:keepLines/>
              <w:spacing w:after="0"/>
              <w:rPr>
                <w:rFonts w:ascii="Arial" w:hAnsi="Arial"/>
                <w:noProof/>
                <w:sz w:val="18"/>
                <w:lang w:eastAsia="zh-CN"/>
              </w:rPr>
            </w:pPr>
            <w:r w:rsidRPr="006208A3">
              <w:rPr>
                <w:rFonts w:ascii="Arial" w:hAnsi="Arial"/>
                <w:sz w:val="18"/>
              </w:rPr>
              <w:t>14</w:t>
            </w:r>
          </w:p>
        </w:tc>
        <w:tc>
          <w:tcPr>
            <w:tcW w:w="2430" w:type="dxa"/>
            <w:gridSpan w:val="2"/>
          </w:tcPr>
          <w:p w14:paraId="01D40835" w14:textId="77777777" w:rsidR="000A25A9" w:rsidRPr="006208A3" w:rsidRDefault="000A25A9" w:rsidP="00FC05D2">
            <w:pPr>
              <w:keepNext/>
              <w:keepLines/>
              <w:spacing w:after="0"/>
              <w:rPr>
                <w:rFonts w:ascii="Arial" w:hAnsi="Arial"/>
                <w:sz w:val="18"/>
              </w:rPr>
            </w:pPr>
            <w:r w:rsidRPr="006208A3">
              <w:rPr>
                <w:rFonts w:ascii="Arial" w:hAnsi="Arial"/>
                <w:noProof/>
                <w:sz w:val="18"/>
                <w:lang w:eastAsia="zh-CN"/>
              </w:rPr>
              <w:t>EASIPreplacement</w:t>
            </w:r>
          </w:p>
        </w:tc>
        <w:tc>
          <w:tcPr>
            <w:tcW w:w="5427" w:type="dxa"/>
            <w:gridSpan w:val="2"/>
          </w:tcPr>
          <w:p w14:paraId="3E4B8AC8"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This feature indicates the support of </w:t>
            </w:r>
            <w:r w:rsidRPr="006208A3">
              <w:rPr>
                <w:rFonts w:ascii="Arial" w:hAnsi="Arial"/>
                <w:sz w:val="18"/>
                <w:lang w:val="en-US"/>
              </w:rPr>
              <w:t>provisioning of EAS IP replacement info. (See NOTE</w:t>
            </w:r>
            <w:r w:rsidRPr="006208A3">
              <w:rPr>
                <w:rFonts w:ascii="Arial" w:hAnsi="Arial"/>
                <w:sz w:val="18"/>
              </w:rPr>
              <w:t> 2</w:t>
            </w:r>
            <w:r w:rsidRPr="006208A3">
              <w:rPr>
                <w:rFonts w:ascii="Arial" w:hAnsi="Arial"/>
                <w:sz w:val="18"/>
                <w:lang w:val="en-US"/>
              </w:rPr>
              <w:t>)</w:t>
            </w:r>
          </w:p>
        </w:tc>
      </w:tr>
      <w:tr w:rsidR="000A25A9" w:rsidRPr="006208A3" w14:paraId="1D71A876" w14:textId="77777777" w:rsidTr="00FC05D2">
        <w:trPr>
          <w:gridBefore w:val="1"/>
          <w:wBefore w:w="36" w:type="dxa"/>
          <w:jc w:val="center"/>
        </w:trPr>
        <w:tc>
          <w:tcPr>
            <w:tcW w:w="1637" w:type="dxa"/>
            <w:gridSpan w:val="2"/>
          </w:tcPr>
          <w:p w14:paraId="796A708A" w14:textId="77777777" w:rsidR="000A25A9" w:rsidRPr="006208A3" w:rsidRDefault="000A25A9" w:rsidP="00FC05D2">
            <w:pPr>
              <w:keepNext/>
              <w:keepLines/>
              <w:spacing w:after="0"/>
              <w:rPr>
                <w:rFonts w:ascii="Arial" w:hAnsi="Arial"/>
                <w:sz w:val="18"/>
              </w:rPr>
            </w:pPr>
            <w:r w:rsidRPr="006208A3">
              <w:rPr>
                <w:rFonts w:ascii="Arial" w:hAnsi="Arial"/>
                <w:sz w:val="18"/>
                <w:lang w:eastAsia="zh-CN"/>
              </w:rPr>
              <w:t>15</w:t>
            </w:r>
          </w:p>
        </w:tc>
        <w:tc>
          <w:tcPr>
            <w:tcW w:w="2430" w:type="dxa"/>
            <w:gridSpan w:val="2"/>
          </w:tcPr>
          <w:p w14:paraId="036C666E" w14:textId="77777777" w:rsidR="000A25A9" w:rsidRPr="006208A3" w:rsidRDefault="000A25A9" w:rsidP="00FC05D2">
            <w:pPr>
              <w:keepNext/>
              <w:keepLines/>
              <w:spacing w:after="0"/>
              <w:rPr>
                <w:rFonts w:ascii="Arial" w:hAnsi="Arial"/>
                <w:noProof/>
                <w:sz w:val="18"/>
                <w:lang w:eastAsia="zh-CN"/>
              </w:rPr>
            </w:pPr>
            <w:r w:rsidRPr="006208A3">
              <w:rPr>
                <w:rFonts w:ascii="Arial" w:hAnsi="Arial"/>
                <w:sz w:val="18"/>
                <w:lang w:eastAsia="zh-CN"/>
              </w:rPr>
              <w:t>BIUMR</w:t>
            </w:r>
          </w:p>
        </w:tc>
        <w:tc>
          <w:tcPr>
            <w:tcW w:w="5427" w:type="dxa"/>
            <w:gridSpan w:val="2"/>
          </w:tcPr>
          <w:p w14:paraId="70A24D05" w14:textId="77777777" w:rsidR="000A25A9" w:rsidRPr="006208A3" w:rsidRDefault="000A25A9" w:rsidP="00FC05D2">
            <w:pPr>
              <w:keepNext/>
              <w:keepLines/>
              <w:spacing w:after="0"/>
              <w:rPr>
                <w:rFonts w:ascii="Arial" w:hAnsi="Arial"/>
                <w:sz w:val="18"/>
              </w:rPr>
            </w:pPr>
            <w:r w:rsidRPr="006208A3">
              <w:rPr>
                <w:rFonts w:ascii="Arial" w:hAnsi="Arial"/>
                <w:sz w:val="18"/>
                <w:lang w:eastAsia="ko-KR"/>
              </w:rPr>
              <w:t xml:space="preserve">This feature bit indicates whether the NF Service Consumer (e.g. SMF) and PCF supports Binding Indication Update for multiple resource contexts </w:t>
            </w:r>
            <w:r w:rsidRPr="006208A3">
              <w:rPr>
                <w:rFonts w:ascii="Arial" w:hAnsi="Arial" w:cs="Arial"/>
                <w:sz w:val="18"/>
                <w:szCs w:val="18"/>
              </w:rPr>
              <w:t>specified in clauses 6.12.1 and 5.2.3.2.6 of 3GPP TS 29.500 [4]</w:t>
            </w:r>
            <w:r w:rsidRPr="006208A3">
              <w:rPr>
                <w:rFonts w:ascii="Arial" w:hAnsi="Arial"/>
                <w:sz w:val="18"/>
                <w:lang w:eastAsia="ko-KR"/>
              </w:rPr>
              <w:t>.</w:t>
            </w:r>
          </w:p>
        </w:tc>
      </w:tr>
      <w:tr w:rsidR="000A25A9" w:rsidRPr="006208A3" w14:paraId="547C12A3" w14:textId="77777777" w:rsidTr="00FC05D2">
        <w:trPr>
          <w:gridBefore w:val="1"/>
          <w:wBefore w:w="36" w:type="dxa"/>
          <w:jc w:val="center"/>
        </w:trPr>
        <w:tc>
          <w:tcPr>
            <w:tcW w:w="1637" w:type="dxa"/>
            <w:gridSpan w:val="2"/>
          </w:tcPr>
          <w:p w14:paraId="2C588338" w14:textId="77777777" w:rsidR="000A25A9" w:rsidRPr="006208A3" w:rsidRDefault="000A25A9" w:rsidP="00FC05D2">
            <w:pPr>
              <w:keepNext/>
              <w:keepLines/>
              <w:spacing w:after="0"/>
              <w:rPr>
                <w:rFonts w:ascii="Arial" w:hAnsi="Arial"/>
                <w:sz w:val="18"/>
                <w:lang w:eastAsia="zh-CN"/>
              </w:rPr>
            </w:pPr>
            <w:r w:rsidRPr="006208A3">
              <w:rPr>
                <w:rFonts w:ascii="Arial" w:hAnsi="Arial"/>
                <w:noProof/>
                <w:sz w:val="18"/>
                <w:lang w:eastAsia="zh-CN"/>
              </w:rPr>
              <w:t>16</w:t>
            </w:r>
          </w:p>
        </w:tc>
        <w:tc>
          <w:tcPr>
            <w:tcW w:w="2430" w:type="dxa"/>
            <w:gridSpan w:val="2"/>
          </w:tcPr>
          <w:p w14:paraId="5AAED8B4" w14:textId="77777777" w:rsidR="000A25A9" w:rsidRPr="006208A3" w:rsidRDefault="000A25A9" w:rsidP="00FC05D2">
            <w:pPr>
              <w:keepNext/>
              <w:keepLines/>
              <w:spacing w:after="0"/>
              <w:rPr>
                <w:rFonts w:ascii="Arial" w:hAnsi="Arial"/>
                <w:sz w:val="18"/>
                <w:lang w:eastAsia="zh-CN"/>
              </w:rPr>
            </w:pPr>
            <w:r w:rsidRPr="006208A3">
              <w:rPr>
                <w:rFonts w:ascii="Arial" w:hAnsi="Arial"/>
                <w:sz w:val="18"/>
              </w:rPr>
              <w:t>UeCommunication</w:t>
            </w:r>
          </w:p>
        </w:tc>
        <w:tc>
          <w:tcPr>
            <w:tcW w:w="5427" w:type="dxa"/>
            <w:gridSpan w:val="2"/>
          </w:tcPr>
          <w:p w14:paraId="00BC57AC" w14:textId="77777777" w:rsidR="000A25A9" w:rsidRPr="006208A3" w:rsidRDefault="000A25A9" w:rsidP="00FC05D2">
            <w:pPr>
              <w:keepNext/>
              <w:keepLines/>
              <w:spacing w:after="0"/>
              <w:rPr>
                <w:rFonts w:ascii="Arial" w:hAnsi="Arial"/>
                <w:sz w:val="18"/>
                <w:lang w:eastAsia="ko-KR"/>
              </w:rPr>
            </w:pPr>
            <w:r w:rsidRPr="006208A3">
              <w:rPr>
                <w:rFonts w:ascii="Arial" w:hAnsi="Arial"/>
                <w:sz w:val="18"/>
              </w:rPr>
              <w:t>This feature indicates the support exposing information required by UE communication analytics, i.e. User Plane status information.</w:t>
            </w:r>
          </w:p>
        </w:tc>
      </w:tr>
      <w:tr w:rsidR="000A25A9" w:rsidRPr="006208A3" w14:paraId="4A6B9A5E" w14:textId="77777777" w:rsidTr="00FC05D2">
        <w:trPr>
          <w:gridBefore w:val="1"/>
          <w:wBefore w:w="36" w:type="dxa"/>
          <w:jc w:val="center"/>
        </w:trPr>
        <w:tc>
          <w:tcPr>
            <w:tcW w:w="1637" w:type="dxa"/>
            <w:gridSpan w:val="2"/>
          </w:tcPr>
          <w:p w14:paraId="36E3D70D"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gridSpan w:val="2"/>
          </w:tcPr>
          <w:p w14:paraId="5DBDD8E0" w14:textId="77777777" w:rsidR="000A25A9" w:rsidRPr="006208A3" w:rsidRDefault="000A25A9" w:rsidP="00FC05D2">
            <w:pPr>
              <w:keepNext/>
              <w:keepLines/>
              <w:spacing w:after="0"/>
              <w:rPr>
                <w:rFonts w:ascii="Arial" w:hAnsi="Arial"/>
                <w:sz w:val="18"/>
              </w:rPr>
            </w:pPr>
            <w:r w:rsidRPr="006208A3">
              <w:rPr>
                <w:rFonts w:ascii="Arial" w:hAnsi="Arial"/>
                <w:sz w:val="18"/>
              </w:rPr>
              <w:t>ServiceExperience</w:t>
            </w:r>
          </w:p>
        </w:tc>
        <w:tc>
          <w:tcPr>
            <w:tcW w:w="5427" w:type="dxa"/>
            <w:gridSpan w:val="2"/>
          </w:tcPr>
          <w:p w14:paraId="5735EA55"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0A25A9" w:rsidRPr="006208A3" w14:paraId="71708708" w14:textId="77777777" w:rsidTr="00FC05D2">
        <w:trPr>
          <w:gridBefore w:val="1"/>
          <w:wBefore w:w="36" w:type="dxa"/>
          <w:jc w:val="center"/>
        </w:trPr>
        <w:tc>
          <w:tcPr>
            <w:tcW w:w="1637" w:type="dxa"/>
            <w:gridSpan w:val="2"/>
          </w:tcPr>
          <w:p w14:paraId="1D0DD9AC"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gridSpan w:val="2"/>
          </w:tcPr>
          <w:p w14:paraId="376466F0" w14:textId="77777777" w:rsidR="000A25A9" w:rsidRPr="006208A3" w:rsidRDefault="000A25A9" w:rsidP="00FC05D2">
            <w:pPr>
              <w:keepNext/>
              <w:keepLines/>
              <w:spacing w:after="0"/>
              <w:rPr>
                <w:rFonts w:ascii="Arial" w:hAnsi="Arial"/>
                <w:sz w:val="18"/>
              </w:rPr>
            </w:pPr>
            <w:r w:rsidRPr="006208A3">
              <w:rPr>
                <w:rFonts w:ascii="Arial" w:hAnsi="Arial" w:hint="eastAsia"/>
                <w:sz w:val="18"/>
                <w:lang w:eastAsia="zh-CN"/>
              </w:rPr>
              <w:t>Dn</w:t>
            </w:r>
            <w:r w:rsidRPr="006208A3">
              <w:rPr>
                <w:rFonts w:ascii="Arial" w:hAnsi="Arial"/>
                <w:sz w:val="18"/>
              </w:rPr>
              <w:t>Performance</w:t>
            </w:r>
          </w:p>
        </w:tc>
        <w:tc>
          <w:tcPr>
            <w:tcW w:w="5427" w:type="dxa"/>
            <w:gridSpan w:val="2"/>
          </w:tcPr>
          <w:p w14:paraId="21CDDBA8"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0A25A9" w:rsidRPr="006208A3" w14:paraId="7C84CFB1" w14:textId="77777777" w:rsidTr="00FC05D2">
        <w:trPr>
          <w:gridBefore w:val="1"/>
          <w:wBefore w:w="36" w:type="dxa"/>
          <w:jc w:val="center"/>
        </w:trPr>
        <w:tc>
          <w:tcPr>
            <w:tcW w:w="1637" w:type="dxa"/>
            <w:gridSpan w:val="2"/>
          </w:tcPr>
          <w:p w14:paraId="04F9374B"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gridSpan w:val="2"/>
          </w:tcPr>
          <w:p w14:paraId="67CAF59C" w14:textId="77777777" w:rsidR="000A25A9" w:rsidRPr="006208A3" w:rsidRDefault="000A25A9" w:rsidP="00FC05D2">
            <w:pPr>
              <w:keepNext/>
              <w:keepLines/>
              <w:spacing w:after="0"/>
              <w:rPr>
                <w:rFonts w:ascii="Arial" w:hAnsi="Arial"/>
                <w:sz w:val="18"/>
                <w:lang w:eastAsia="zh-CN"/>
              </w:rPr>
            </w:pPr>
            <w:r w:rsidRPr="006208A3">
              <w:rPr>
                <w:rFonts w:ascii="Arial" w:hAnsi="Arial"/>
                <w:noProof/>
                <w:sz w:val="18"/>
              </w:rPr>
              <w:t>MultipleFlowDescriptions</w:t>
            </w:r>
          </w:p>
        </w:tc>
        <w:tc>
          <w:tcPr>
            <w:tcW w:w="5427" w:type="dxa"/>
            <w:gridSpan w:val="2"/>
          </w:tcPr>
          <w:p w14:paraId="703D58CE"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0A25A9" w:rsidRPr="006208A3" w14:paraId="798D2BCA" w14:textId="77777777" w:rsidTr="00FC05D2">
        <w:trPr>
          <w:gridBefore w:val="1"/>
          <w:wBefore w:w="36" w:type="dxa"/>
          <w:jc w:val="center"/>
        </w:trPr>
        <w:tc>
          <w:tcPr>
            <w:tcW w:w="1637" w:type="dxa"/>
            <w:gridSpan w:val="2"/>
          </w:tcPr>
          <w:p w14:paraId="0E20B90F"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gridSpan w:val="2"/>
          </w:tcPr>
          <w:p w14:paraId="18681C64" w14:textId="77777777" w:rsidR="000A25A9" w:rsidRPr="006208A3" w:rsidRDefault="000A25A9" w:rsidP="00FC05D2">
            <w:pPr>
              <w:keepNext/>
              <w:keepLines/>
              <w:spacing w:after="0"/>
              <w:rPr>
                <w:rFonts w:ascii="Arial" w:hAnsi="Arial"/>
                <w:noProof/>
                <w:sz w:val="18"/>
              </w:rPr>
            </w:pPr>
            <w:r w:rsidRPr="006208A3">
              <w:rPr>
                <w:rFonts w:ascii="Arial" w:hAnsi="Arial"/>
                <w:sz w:val="18"/>
                <w:lang w:eastAsia="zh-CN"/>
              </w:rPr>
              <w:t>PacketDelayFailureReport</w:t>
            </w:r>
          </w:p>
        </w:tc>
        <w:tc>
          <w:tcPr>
            <w:tcW w:w="5427" w:type="dxa"/>
            <w:gridSpan w:val="2"/>
          </w:tcPr>
          <w:p w14:paraId="6D15D4AF" w14:textId="77777777" w:rsidR="000A25A9" w:rsidRPr="006208A3" w:rsidRDefault="000A25A9" w:rsidP="00FC05D2">
            <w:pPr>
              <w:keepNext/>
              <w:keepLines/>
              <w:spacing w:after="0"/>
              <w:rPr>
                <w:rFonts w:ascii="Arial" w:hAnsi="Arial"/>
                <w:sz w:val="18"/>
              </w:rPr>
            </w:pPr>
            <w:r w:rsidRPr="006208A3">
              <w:rPr>
                <w:rFonts w:ascii="Arial" w:hAnsi="Arial"/>
                <w:sz w:val="18"/>
                <w:lang w:eastAsia="zh-CN"/>
              </w:rPr>
              <w:t xml:space="preserve">This feature indicates the support of packet delay failure report as part of QoS Monitoring procedures. This feature requires that QosMonitoring feature is supported. </w:t>
            </w:r>
            <w:r w:rsidRPr="006208A3">
              <w:rPr>
                <w:rFonts w:ascii="Arial" w:hAnsi="Arial"/>
                <w:sz w:val="18"/>
              </w:rPr>
              <w:t>(NOTE 1)</w:t>
            </w:r>
          </w:p>
        </w:tc>
      </w:tr>
      <w:tr w:rsidR="000A25A9" w:rsidRPr="006208A3" w14:paraId="2FA7A0B3" w14:textId="77777777" w:rsidTr="00FC05D2">
        <w:trPr>
          <w:gridBefore w:val="1"/>
          <w:wBefore w:w="36" w:type="dxa"/>
          <w:jc w:val="center"/>
        </w:trPr>
        <w:tc>
          <w:tcPr>
            <w:tcW w:w="1637" w:type="dxa"/>
            <w:gridSpan w:val="2"/>
          </w:tcPr>
          <w:p w14:paraId="37D5EC14"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gridSpan w:val="2"/>
          </w:tcPr>
          <w:p w14:paraId="24CE934F" w14:textId="77777777" w:rsidR="000A25A9" w:rsidRPr="006208A3" w:rsidRDefault="000A25A9" w:rsidP="00FC05D2">
            <w:pPr>
              <w:keepNext/>
              <w:keepLines/>
              <w:spacing w:after="0"/>
              <w:rPr>
                <w:rFonts w:ascii="Arial" w:hAnsi="Arial"/>
                <w:sz w:val="18"/>
                <w:lang w:eastAsia="zh-CN"/>
              </w:rPr>
            </w:pPr>
            <w:r w:rsidRPr="006208A3">
              <w:rPr>
                <w:rFonts w:ascii="Arial" w:hAnsi="Arial" w:cs="Arial"/>
                <w:sz w:val="18"/>
                <w:szCs w:val="18"/>
                <w:lang w:eastAsia="zh-CN"/>
              </w:rPr>
              <w:t>CommonEASDNAI</w:t>
            </w:r>
          </w:p>
        </w:tc>
        <w:tc>
          <w:tcPr>
            <w:tcW w:w="5427" w:type="dxa"/>
            <w:gridSpan w:val="2"/>
          </w:tcPr>
          <w:p w14:paraId="23F60196" w14:textId="77777777" w:rsidR="000A25A9" w:rsidRPr="006208A3" w:rsidRDefault="000A25A9" w:rsidP="00FC05D2">
            <w:pPr>
              <w:keepNext/>
              <w:keepLines/>
              <w:spacing w:after="0"/>
              <w:rPr>
                <w:rFonts w:ascii="Arial" w:hAnsi="Arial"/>
                <w:sz w:val="18"/>
                <w:lang w:eastAsia="zh-CN"/>
              </w:rPr>
            </w:pPr>
            <w:r w:rsidRPr="006208A3">
              <w:rPr>
                <w:rFonts w:ascii="Arial" w:hAnsi="Arial"/>
                <w:sz w:val="18"/>
              </w:rPr>
              <w:t>This feature indicates support of enhancements of UP path change event notification. (NOTE 1)</w:t>
            </w:r>
          </w:p>
        </w:tc>
      </w:tr>
      <w:tr w:rsidR="000A25A9" w:rsidRPr="006208A3" w14:paraId="0E3A842E" w14:textId="77777777" w:rsidTr="00FC05D2">
        <w:trPr>
          <w:gridBefore w:val="1"/>
          <w:wBefore w:w="36" w:type="dxa"/>
          <w:jc w:val="center"/>
        </w:trPr>
        <w:tc>
          <w:tcPr>
            <w:tcW w:w="1637" w:type="dxa"/>
            <w:gridSpan w:val="2"/>
          </w:tcPr>
          <w:p w14:paraId="4CCCB843"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gridSpan w:val="2"/>
          </w:tcPr>
          <w:p w14:paraId="64C5B5E2" w14:textId="77777777" w:rsidR="000A25A9" w:rsidRPr="006208A3" w:rsidRDefault="000A25A9" w:rsidP="00FC05D2">
            <w:pPr>
              <w:keepNext/>
              <w:keepLines/>
              <w:spacing w:after="0"/>
              <w:rPr>
                <w:rFonts w:ascii="Arial" w:hAnsi="Arial" w:cs="Arial"/>
                <w:sz w:val="18"/>
                <w:szCs w:val="18"/>
                <w:lang w:eastAsia="zh-CN"/>
              </w:rPr>
            </w:pPr>
            <w:r w:rsidRPr="006208A3">
              <w:rPr>
                <w:rFonts w:ascii="Arial" w:hAnsi="Arial"/>
                <w:noProof/>
                <w:sz w:val="18"/>
              </w:rPr>
              <w:t>PduSessionInfo</w:t>
            </w:r>
          </w:p>
        </w:tc>
        <w:tc>
          <w:tcPr>
            <w:tcW w:w="5427" w:type="dxa"/>
            <w:gridSpan w:val="2"/>
          </w:tcPr>
          <w:p w14:paraId="0FDF8D40"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support for PDU Session parameters information.</w:t>
            </w:r>
          </w:p>
        </w:tc>
      </w:tr>
      <w:tr w:rsidR="000A25A9" w:rsidRPr="006208A3" w14:paraId="35219BA3" w14:textId="77777777" w:rsidTr="00FC05D2">
        <w:trPr>
          <w:gridBefore w:val="1"/>
          <w:wBefore w:w="36" w:type="dxa"/>
          <w:jc w:val="center"/>
        </w:trPr>
        <w:tc>
          <w:tcPr>
            <w:tcW w:w="1637" w:type="dxa"/>
            <w:gridSpan w:val="2"/>
          </w:tcPr>
          <w:p w14:paraId="75ED8777"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gridSpan w:val="2"/>
          </w:tcPr>
          <w:p w14:paraId="3472C742" w14:textId="77777777" w:rsidR="000A25A9" w:rsidRPr="006208A3" w:rsidRDefault="000A25A9" w:rsidP="00FC05D2">
            <w:pPr>
              <w:keepNext/>
              <w:keepLines/>
              <w:spacing w:after="0"/>
              <w:rPr>
                <w:rFonts w:ascii="Arial" w:hAnsi="Arial"/>
                <w:noProof/>
                <w:sz w:val="18"/>
              </w:rPr>
            </w:pPr>
            <w:r w:rsidRPr="006208A3">
              <w:rPr>
                <w:rFonts w:ascii="Arial" w:hAnsi="Arial"/>
                <w:sz w:val="18"/>
              </w:rPr>
              <w:t>EnhDataMgmt</w:t>
            </w:r>
          </w:p>
        </w:tc>
        <w:tc>
          <w:tcPr>
            <w:tcW w:w="5427" w:type="dxa"/>
            <w:gridSpan w:val="2"/>
          </w:tcPr>
          <w:p w14:paraId="3252FF87" w14:textId="77777777" w:rsidR="000A25A9" w:rsidRPr="006208A3" w:rsidRDefault="000A25A9" w:rsidP="00FC05D2">
            <w:pPr>
              <w:keepNext/>
              <w:keepLines/>
              <w:spacing w:after="0"/>
              <w:rPr>
                <w:rFonts w:ascii="Arial" w:hAnsi="Arial"/>
                <w:sz w:val="18"/>
              </w:rPr>
            </w:pPr>
            <w:r w:rsidRPr="006208A3">
              <w:rPr>
                <w:rFonts w:ascii="Arial" w:hAnsi="Arial"/>
                <w:sz w:val="18"/>
              </w:rPr>
              <w:t>Indicates the support of enhanced data management mechanisms. Supporting this feature also requires the support of feature EneNA.</w:t>
            </w:r>
          </w:p>
        </w:tc>
      </w:tr>
      <w:tr w:rsidR="000A25A9" w:rsidRPr="006208A3" w14:paraId="6C3A3218" w14:textId="77777777" w:rsidTr="00FC05D2">
        <w:trPr>
          <w:gridBefore w:val="1"/>
          <w:wBefore w:w="36" w:type="dxa"/>
          <w:jc w:val="center"/>
        </w:trPr>
        <w:tc>
          <w:tcPr>
            <w:tcW w:w="1637" w:type="dxa"/>
            <w:gridSpan w:val="2"/>
          </w:tcPr>
          <w:p w14:paraId="655C7B87"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gridSpan w:val="2"/>
          </w:tcPr>
          <w:p w14:paraId="27FBD68A" w14:textId="77777777" w:rsidR="000A25A9" w:rsidRPr="006208A3" w:rsidRDefault="000A25A9" w:rsidP="00FC05D2">
            <w:pPr>
              <w:keepNext/>
              <w:keepLines/>
              <w:spacing w:after="0"/>
              <w:rPr>
                <w:rFonts w:ascii="Arial" w:hAnsi="Arial"/>
                <w:sz w:val="18"/>
              </w:rPr>
            </w:pPr>
            <w:r w:rsidRPr="006208A3">
              <w:rPr>
                <w:rFonts w:ascii="Arial" w:hAnsi="Arial"/>
                <w:sz w:val="18"/>
              </w:rPr>
              <w:t>WlanPerformanceExt_AIML</w:t>
            </w:r>
          </w:p>
        </w:tc>
        <w:tc>
          <w:tcPr>
            <w:tcW w:w="5427" w:type="dxa"/>
            <w:gridSpan w:val="2"/>
          </w:tcPr>
          <w:p w14:paraId="03624693"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support for the enhancements of WLAN performance supporting AIML, including support of analytics per UE granularity. Supporting this feature also requires the support of feature WlanPerformance.</w:t>
            </w:r>
          </w:p>
        </w:tc>
      </w:tr>
      <w:tr w:rsidR="000A25A9" w:rsidRPr="006208A3" w14:paraId="247019AB" w14:textId="77777777" w:rsidTr="00FC05D2">
        <w:trPr>
          <w:gridBefore w:val="1"/>
          <w:wBefore w:w="36" w:type="dxa"/>
          <w:jc w:val="center"/>
        </w:trPr>
        <w:tc>
          <w:tcPr>
            <w:tcW w:w="1637" w:type="dxa"/>
            <w:gridSpan w:val="2"/>
          </w:tcPr>
          <w:p w14:paraId="0FA0A182"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gridSpan w:val="2"/>
          </w:tcPr>
          <w:p w14:paraId="2060A32A" w14:textId="77777777" w:rsidR="000A25A9" w:rsidRPr="006208A3" w:rsidRDefault="000A25A9" w:rsidP="00FC05D2">
            <w:pPr>
              <w:keepNext/>
              <w:keepLines/>
              <w:spacing w:after="0"/>
              <w:rPr>
                <w:rFonts w:ascii="Arial" w:hAnsi="Arial"/>
                <w:sz w:val="18"/>
              </w:rPr>
            </w:pPr>
            <w:r w:rsidRPr="006208A3">
              <w:rPr>
                <w:rFonts w:ascii="Arial" w:hAnsi="Arial" w:cs="Arial"/>
                <w:sz w:val="18"/>
                <w:szCs w:val="18"/>
              </w:rPr>
              <w:t>EasRelocationEnh</w:t>
            </w:r>
          </w:p>
        </w:tc>
        <w:tc>
          <w:tcPr>
            <w:tcW w:w="5427" w:type="dxa"/>
            <w:gridSpan w:val="2"/>
          </w:tcPr>
          <w:p w14:paraId="366038CE"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0A25A9" w:rsidRPr="006208A3" w14:paraId="360F5B16" w14:textId="77777777" w:rsidTr="00FC05D2">
        <w:trPr>
          <w:gridBefore w:val="1"/>
          <w:wBefore w:w="36" w:type="dxa"/>
          <w:jc w:val="center"/>
        </w:trPr>
        <w:tc>
          <w:tcPr>
            <w:tcW w:w="1637" w:type="dxa"/>
            <w:gridSpan w:val="2"/>
          </w:tcPr>
          <w:p w14:paraId="7B957EFF"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gridSpan w:val="2"/>
          </w:tcPr>
          <w:p w14:paraId="31360096" w14:textId="77777777" w:rsidR="000A25A9" w:rsidRPr="006208A3" w:rsidRDefault="000A25A9" w:rsidP="00FC05D2">
            <w:pPr>
              <w:keepNext/>
              <w:keepLines/>
              <w:spacing w:after="0"/>
              <w:rPr>
                <w:rFonts w:ascii="Arial" w:hAnsi="Arial" w:cs="Arial"/>
                <w:sz w:val="18"/>
                <w:szCs w:val="18"/>
              </w:rPr>
            </w:pPr>
            <w:r w:rsidRPr="006208A3">
              <w:rPr>
                <w:rFonts w:ascii="Arial" w:hAnsi="Arial" w:cs="Arial"/>
                <w:sz w:val="18"/>
                <w:szCs w:val="18"/>
                <w:lang w:eastAsia="zh-CN"/>
              </w:rPr>
              <w:t>UPEAS</w:t>
            </w:r>
          </w:p>
        </w:tc>
        <w:tc>
          <w:tcPr>
            <w:tcW w:w="5427" w:type="dxa"/>
            <w:gridSpan w:val="2"/>
          </w:tcPr>
          <w:p w14:paraId="7FC14F62"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the support of UPF enhancements for exposure.</w:t>
            </w:r>
          </w:p>
        </w:tc>
      </w:tr>
      <w:tr w:rsidR="000A25A9" w:rsidRPr="006208A3" w14:paraId="59AE33DF" w14:textId="77777777" w:rsidTr="00FC05D2">
        <w:trPr>
          <w:gridBefore w:val="1"/>
          <w:wBefore w:w="36" w:type="dxa"/>
          <w:jc w:val="center"/>
        </w:trPr>
        <w:tc>
          <w:tcPr>
            <w:tcW w:w="1637" w:type="dxa"/>
            <w:gridSpan w:val="2"/>
          </w:tcPr>
          <w:p w14:paraId="062637D5" w14:textId="77777777" w:rsidR="000A25A9" w:rsidRPr="006208A3" w:rsidRDefault="000A25A9" w:rsidP="00FC05D2">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gridSpan w:val="2"/>
          </w:tcPr>
          <w:p w14:paraId="03389BE2" w14:textId="77777777" w:rsidR="000A25A9" w:rsidRPr="006208A3" w:rsidRDefault="000A25A9" w:rsidP="00FC05D2">
            <w:pPr>
              <w:keepNext/>
              <w:keepLines/>
              <w:spacing w:after="0"/>
              <w:rPr>
                <w:rFonts w:ascii="Arial" w:hAnsi="Arial" w:cs="Arial"/>
                <w:sz w:val="18"/>
                <w:szCs w:val="18"/>
                <w:lang w:eastAsia="zh-CN"/>
              </w:rPr>
            </w:pPr>
            <w:r w:rsidRPr="006208A3">
              <w:rPr>
                <w:rFonts w:ascii="Arial" w:hAnsi="Arial"/>
                <w:sz w:val="18"/>
              </w:rPr>
              <w:t>EnSatBackhaulCategoryChg</w:t>
            </w:r>
          </w:p>
        </w:tc>
        <w:tc>
          <w:tcPr>
            <w:tcW w:w="5427" w:type="dxa"/>
            <w:gridSpan w:val="2"/>
          </w:tcPr>
          <w:p w14:paraId="2DC0D4BD"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0A25A9" w:rsidRPr="006208A3" w14:paraId="5BD7710D" w14:textId="77777777" w:rsidTr="00FC05D2">
        <w:trPr>
          <w:gridBefore w:val="1"/>
          <w:wBefore w:w="36" w:type="dxa"/>
          <w:jc w:val="center"/>
        </w:trPr>
        <w:tc>
          <w:tcPr>
            <w:tcW w:w="1637" w:type="dxa"/>
            <w:gridSpan w:val="2"/>
          </w:tcPr>
          <w:p w14:paraId="0B08E15C" w14:textId="77777777" w:rsidR="000A25A9" w:rsidRPr="006208A3" w:rsidRDefault="000A25A9" w:rsidP="00FC05D2">
            <w:pPr>
              <w:keepNext/>
              <w:keepLines/>
              <w:spacing w:after="0"/>
              <w:rPr>
                <w:rFonts w:ascii="Arial" w:hAnsi="Arial"/>
                <w:noProof/>
                <w:sz w:val="18"/>
                <w:lang w:eastAsia="zh-CN"/>
              </w:rPr>
            </w:pPr>
            <w:r w:rsidRPr="006208A3">
              <w:rPr>
                <w:rFonts w:ascii="Arial" w:hAnsi="Arial"/>
                <w:bCs/>
                <w:sz w:val="18"/>
              </w:rPr>
              <w:t>28</w:t>
            </w:r>
          </w:p>
        </w:tc>
        <w:tc>
          <w:tcPr>
            <w:tcW w:w="2430" w:type="dxa"/>
            <w:gridSpan w:val="2"/>
          </w:tcPr>
          <w:p w14:paraId="6EBA36C0" w14:textId="77777777" w:rsidR="000A25A9" w:rsidRPr="006208A3" w:rsidRDefault="000A25A9" w:rsidP="00FC05D2">
            <w:pPr>
              <w:keepNext/>
              <w:keepLines/>
              <w:spacing w:after="0"/>
              <w:rPr>
                <w:rFonts w:ascii="Arial" w:hAnsi="Arial"/>
                <w:sz w:val="18"/>
              </w:rPr>
            </w:pPr>
            <w:r w:rsidRPr="006208A3">
              <w:rPr>
                <w:rFonts w:ascii="Arial" w:hAnsi="Arial"/>
                <w:sz w:val="18"/>
                <w:lang w:eastAsia="zh-CN"/>
              </w:rPr>
              <w:t>Void</w:t>
            </w:r>
          </w:p>
        </w:tc>
        <w:tc>
          <w:tcPr>
            <w:tcW w:w="5427" w:type="dxa"/>
            <w:gridSpan w:val="2"/>
          </w:tcPr>
          <w:p w14:paraId="78D343A8" w14:textId="77777777" w:rsidR="000A25A9" w:rsidRPr="006208A3" w:rsidRDefault="000A25A9" w:rsidP="00FC05D2">
            <w:pPr>
              <w:keepNext/>
              <w:keepLines/>
              <w:spacing w:after="0"/>
              <w:rPr>
                <w:rFonts w:ascii="Arial" w:hAnsi="Arial"/>
                <w:sz w:val="18"/>
              </w:rPr>
            </w:pPr>
          </w:p>
        </w:tc>
      </w:tr>
      <w:tr w:rsidR="000A25A9" w:rsidRPr="006208A3" w14:paraId="79761929" w14:textId="77777777" w:rsidTr="00FC05D2">
        <w:trPr>
          <w:gridBefore w:val="1"/>
          <w:wBefore w:w="36" w:type="dxa"/>
          <w:jc w:val="center"/>
        </w:trPr>
        <w:tc>
          <w:tcPr>
            <w:tcW w:w="1637" w:type="dxa"/>
            <w:gridSpan w:val="2"/>
          </w:tcPr>
          <w:p w14:paraId="7318E4A6" w14:textId="77777777" w:rsidR="000A25A9" w:rsidRPr="006208A3" w:rsidRDefault="000A25A9" w:rsidP="00FC05D2">
            <w:pPr>
              <w:keepNext/>
              <w:keepLines/>
              <w:spacing w:after="0"/>
              <w:rPr>
                <w:rFonts w:ascii="Arial" w:hAnsi="Arial"/>
                <w:bCs/>
                <w:sz w:val="18"/>
                <w:lang w:val="en-US" w:eastAsia="zh-CN"/>
              </w:rPr>
            </w:pPr>
            <w:r w:rsidRPr="006208A3">
              <w:rPr>
                <w:rFonts w:ascii="Arial" w:hAnsi="Arial"/>
                <w:bCs/>
                <w:sz w:val="18"/>
              </w:rPr>
              <w:t>29</w:t>
            </w:r>
          </w:p>
        </w:tc>
        <w:tc>
          <w:tcPr>
            <w:tcW w:w="2430" w:type="dxa"/>
            <w:gridSpan w:val="2"/>
          </w:tcPr>
          <w:p w14:paraId="1D08A7D9" w14:textId="77777777" w:rsidR="000A25A9" w:rsidRPr="006208A3" w:rsidRDefault="000A25A9" w:rsidP="00FC05D2">
            <w:pPr>
              <w:keepNext/>
              <w:keepLines/>
              <w:spacing w:after="0"/>
              <w:rPr>
                <w:rFonts w:ascii="Arial" w:hAnsi="Arial"/>
                <w:sz w:val="18"/>
                <w:lang w:val="en-US" w:eastAsia="zh-CN"/>
              </w:rPr>
            </w:pPr>
            <w:r w:rsidRPr="006208A3">
              <w:rPr>
                <w:rFonts w:ascii="Arial" w:hAnsi="Arial"/>
                <w:sz w:val="18"/>
                <w:lang w:eastAsia="zh-CN"/>
              </w:rPr>
              <w:t>AreaFilter</w:t>
            </w:r>
          </w:p>
        </w:tc>
        <w:tc>
          <w:tcPr>
            <w:tcW w:w="5427" w:type="dxa"/>
            <w:gridSpan w:val="2"/>
          </w:tcPr>
          <w:p w14:paraId="701BE6E7" w14:textId="77777777" w:rsidR="000A25A9" w:rsidRPr="006208A3" w:rsidRDefault="000A25A9" w:rsidP="00FC05D2">
            <w:pPr>
              <w:keepNext/>
              <w:keepLines/>
              <w:spacing w:after="0"/>
              <w:rPr>
                <w:rFonts w:ascii="Arial" w:hAnsi="Arial"/>
                <w:sz w:val="18"/>
              </w:rPr>
            </w:pPr>
            <w:r w:rsidRPr="000A25A9">
              <w:rPr>
                <w:rFonts w:ascii="Arial" w:hAnsi="Arial"/>
                <w:sz w:val="18"/>
                <w:lang w:val="en-US"/>
              </w:rPr>
              <w:t>This feature indicates support for using an area as a subscription filter.</w:t>
            </w:r>
          </w:p>
        </w:tc>
      </w:tr>
      <w:tr w:rsidR="000A25A9" w:rsidRPr="006208A3" w14:paraId="38D8FF19" w14:textId="77777777" w:rsidTr="00FC05D2">
        <w:trPr>
          <w:gridBefore w:val="1"/>
          <w:wBefore w:w="36" w:type="dxa"/>
          <w:jc w:val="center"/>
        </w:trPr>
        <w:tc>
          <w:tcPr>
            <w:tcW w:w="1637" w:type="dxa"/>
            <w:gridSpan w:val="2"/>
          </w:tcPr>
          <w:p w14:paraId="42B033CE" w14:textId="77777777" w:rsidR="000A25A9" w:rsidRPr="006208A3" w:rsidRDefault="000A25A9" w:rsidP="00FC05D2">
            <w:pPr>
              <w:keepNext/>
              <w:keepLines/>
              <w:spacing w:after="0"/>
              <w:rPr>
                <w:rFonts w:ascii="Arial" w:hAnsi="Arial"/>
                <w:bCs/>
                <w:sz w:val="18"/>
              </w:rPr>
            </w:pPr>
            <w:r w:rsidRPr="006208A3">
              <w:rPr>
                <w:rFonts w:ascii="Arial" w:hAnsi="Arial" w:hint="eastAsia"/>
                <w:bCs/>
                <w:sz w:val="18"/>
                <w:lang w:val="en-US" w:eastAsia="zh-CN"/>
              </w:rPr>
              <w:t>3</w:t>
            </w:r>
            <w:r w:rsidRPr="006208A3">
              <w:rPr>
                <w:rFonts w:ascii="Arial" w:hAnsi="Arial"/>
                <w:bCs/>
                <w:sz w:val="18"/>
                <w:lang w:val="en-US" w:eastAsia="zh-CN"/>
              </w:rPr>
              <w:t>0</w:t>
            </w:r>
          </w:p>
        </w:tc>
        <w:tc>
          <w:tcPr>
            <w:tcW w:w="2430" w:type="dxa"/>
            <w:gridSpan w:val="2"/>
          </w:tcPr>
          <w:p w14:paraId="7CC02DB0" w14:textId="77777777" w:rsidR="000A25A9" w:rsidRPr="006208A3" w:rsidRDefault="000A25A9" w:rsidP="00FC05D2">
            <w:pPr>
              <w:keepNext/>
              <w:keepLines/>
              <w:spacing w:after="0"/>
              <w:rPr>
                <w:rFonts w:ascii="Arial" w:hAnsi="Arial"/>
                <w:sz w:val="18"/>
                <w:lang w:eastAsia="zh-CN"/>
              </w:rPr>
            </w:pPr>
            <w:r w:rsidRPr="006208A3">
              <w:rPr>
                <w:rFonts w:ascii="Arial" w:hAnsi="Arial"/>
                <w:sz w:val="18"/>
              </w:rPr>
              <w:t>MultipleAccessTypes</w:t>
            </w:r>
          </w:p>
        </w:tc>
        <w:tc>
          <w:tcPr>
            <w:tcW w:w="5427" w:type="dxa"/>
            <w:gridSpan w:val="2"/>
          </w:tcPr>
          <w:p w14:paraId="73A5C08E" w14:textId="77777777" w:rsidR="000A25A9" w:rsidRPr="006208A3" w:rsidRDefault="000A25A9" w:rsidP="00FC05D2">
            <w:pPr>
              <w:keepNext/>
              <w:keepLines/>
              <w:spacing w:after="0"/>
              <w:rPr>
                <w:rFonts w:ascii="Arial" w:hAnsi="Arial"/>
                <w:sz w:val="18"/>
                <w:lang w:val="fr-FR"/>
              </w:rPr>
            </w:pPr>
            <w:r w:rsidRPr="006208A3">
              <w:rPr>
                <w:rFonts w:ascii="Arial" w:hAnsi="Arial"/>
                <w:sz w:val="18"/>
              </w:rPr>
              <w:t>This feature indicates the support of providing list of Access Type(s) used for the PDU Session. This is used for MA PDU sessions as well.</w:t>
            </w:r>
          </w:p>
        </w:tc>
      </w:tr>
      <w:tr w:rsidR="000A25A9" w:rsidRPr="006208A3" w14:paraId="2C5669D4" w14:textId="77777777" w:rsidTr="00FC05D2">
        <w:trPr>
          <w:gridBefore w:val="1"/>
          <w:wBefore w:w="36" w:type="dxa"/>
          <w:jc w:val="center"/>
        </w:trPr>
        <w:tc>
          <w:tcPr>
            <w:tcW w:w="1637" w:type="dxa"/>
            <w:gridSpan w:val="2"/>
          </w:tcPr>
          <w:p w14:paraId="77BF3121" w14:textId="77777777" w:rsidR="000A25A9" w:rsidRPr="006208A3" w:rsidRDefault="000A25A9" w:rsidP="00FC05D2">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1</w:t>
            </w:r>
          </w:p>
        </w:tc>
        <w:tc>
          <w:tcPr>
            <w:tcW w:w="2430" w:type="dxa"/>
            <w:gridSpan w:val="2"/>
          </w:tcPr>
          <w:p w14:paraId="7CCCB107" w14:textId="77777777" w:rsidR="000A25A9" w:rsidRPr="006208A3" w:rsidRDefault="000A25A9" w:rsidP="00FC05D2">
            <w:pPr>
              <w:keepNext/>
              <w:keepLines/>
              <w:spacing w:after="0"/>
              <w:rPr>
                <w:rFonts w:ascii="Arial" w:hAnsi="Arial"/>
                <w:sz w:val="18"/>
              </w:rPr>
            </w:pPr>
            <w:r w:rsidRPr="006208A3">
              <w:rPr>
                <w:rFonts w:ascii="Arial" w:hAnsi="Arial"/>
                <w:sz w:val="18"/>
                <w:lang w:val="en-US" w:eastAsia="zh-CN"/>
              </w:rPr>
              <w:t>En</w:t>
            </w:r>
            <w:r w:rsidRPr="006208A3">
              <w:rPr>
                <w:rFonts w:ascii="Arial" w:hAnsi="Arial"/>
                <w:noProof/>
                <w:sz w:val="18"/>
              </w:rPr>
              <w:t>QfiAllocation</w:t>
            </w:r>
          </w:p>
        </w:tc>
        <w:tc>
          <w:tcPr>
            <w:tcW w:w="5427" w:type="dxa"/>
            <w:gridSpan w:val="2"/>
          </w:tcPr>
          <w:p w14:paraId="53B04510" w14:textId="77777777" w:rsidR="000A25A9" w:rsidRPr="006208A3" w:rsidRDefault="000A25A9" w:rsidP="00FC05D2">
            <w:pPr>
              <w:keepNext/>
              <w:keepLines/>
              <w:spacing w:after="0"/>
              <w:rPr>
                <w:rFonts w:ascii="Arial" w:hAnsi="Arial"/>
                <w:sz w:val="18"/>
              </w:rPr>
            </w:pPr>
            <w:r w:rsidRPr="006208A3">
              <w:rPr>
                <w:rFonts w:ascii="Arial" w:hAnsi="Arial"/>
                <w:sz w:val="18"/>
              </w:rPr>
              <w:t xml:space="preserve">Indicates the enhancement on </w:t>
            </w:r>
            <w:r w:rsidRPr="006208A3">
              <w:rPr>
                <w:rFonts w:ascii="Arial" w:hAnsi="Arial"/>
                <w:noProof/>
                <w:sz w:val="18"/>
              </w:rPr>
              <w:t>"QFI allocation"</w:t>
            </w:r>
            <w:r w:rsidRPr="006208A3">
              <w:rPr>
                <w:rFonts w:ascii="Arial" w:hAnsi="Arial"/>
                <w:sz w:val="18"/>
              </w:rPr>
              <w:t xml:space="preserve"> event including support of 5QI. Supporting this feature also requires the support of feature </w:t>
            </w:r>
            <w:r w:rsidRPr="006208A3">
              <w:rPr>
                <w:rFonts w:ascii="Arial" w:hAnsi="Arial"/>
                <w:noProof/>
                <w:sz w:val="18"/>
              </w:rPr>
              <w:t>QfiAllocation</w:t>
            </w:r>
            <w:r w:rsidRPr="006208A3">
              <w:rPr>
                <w:rFonts w:ascii="Arial" w:hAnsi="Arial"/>
                <w:sz w:val="18"/>
              </w:rPr>
              <w:t>.</w:t>
            </w:r>
          </w:p>
        </w:tc>
      </w:tr>
      <w:tr w:rsidR="000A25A9" w:rsidRPr="006208A3" w14:paraId="0B39142E" w14:textId="77777777" w:rsidTr="00FC05D2">
        <w:trPr>
          <w:gridBefore w:val="1"/>
          <w:wBefore w:w="36" w:type="dxa"/>
          <w:jc w:val="center"/>
        </w:trPr>
        <w:tc>
          <w:tcPr>
            <w:tcW w:w="1637" w:type="dxa"/>
            <w:gridSpan w:val="2"/>
          </w:tcPr>
          <w:p w14:paraId="0A26BCE4" w14:textId="77777777" w:rsidR="000A25A9" w:rsidRPr="006208A3" w:rsidRDefault="000A25A9" w:rsidP="00FC05D2">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2</w:t>
            </w:r>
          </w:p>
        </w:tc>
        <w:tc>
          <w:tcPr>
            <w:tcW w:w="2430" w:type="dxa"/>
            <w:gridSpan w:val="2"/>
          </w:tcPr>
          <w:p w14:paraId="0B292643" w14:textId="77777777" w:rsidR="000A25A9" w:rsidRPr="006208A3" w:rsidRDefault="000A25A9" w:rsidP="00FC05D2">
            <w:pPr>
              <w:keepNext/>
              <w:keepLines/>
              <w:spacing w:after="0"/>
              <w:rPr>
                <w:rFonts w:ascii="Arial" w:hAnsi="Arial"/>
                <w:sz w:val="18"/>
                <w:lang w:val="en-US" w:eastAsia="zh-CN"/>
              </w:rPr>
            </w:pPr>
            <w:r w:rsidRPr="006208A3">
              <w:rPr>
                <w:rFonts w:ascii="Arial" w:hAnsi="Arial" w:hint="eastAsia"/>
                <w:sz w:val="18"/>
              </w:rPr>
              <w:t>EnQoSMon</w:t>
            </w:r>
          </w:p>
        </w:tc>
        <w:tc>
          <w:tcPr>
            <w:tcW w:w="5427" w:type="dxa"/>
            <w:gridSpan w:val="2"/>
          </w:tcPr>
          <w:p w14:paraId="44AD8AFE" w14:textId="77777777" w:rsidR="000A25A9" w:rsidRPr="006208A3" w:rsidRDefault="000A25A9" w:rsidP="00FC05D2">
            <w:pPr>
              <w:keepNext/>
              <w:keepLines/>
              <w:spacing w:after="0"/>
              <w:rPr>
                <w:rFonts w:ascii="Arial" w:eastAsia="DengXian" w:hAnsi="Arial"/>
                <w:sz w:val="18"/>
              </w:rPr>
            </w:pPr>
            <w:r w:rsidRPr="006208A3">
              <w:rPr>
                <w:rFonts w:ascii="Arial" w:eastAsia="DengXian" w:hAnsi="Arial" w:hint="eastAsia"/>
                <w:sz w:val="18"/>
              </w:rPr>
              <w:t>This feature indicates the support of enhanced QoS monitoring functionality, i.e. the report of the congestion information, and/or, the data rate information</w:t>
            </w:r>
            <w:r w:rsidRPr="006208A3">
              <w:rPr>
                <w:rFonts w:ascii="Arial" w:eastAsia="DengXian" w:hAnsi="Arial" w:hint="eastAsia"/>
                <w:sz w:val="18"/>
                <w:lang w:val="en-US" w:eastAsia="zh-CN"/>
              </w:rPr>
              <w:t xml:space="preserve"> </w:t>
            </w:r>
            <w:r w:rsidRPr="006208A3">
              <w:rPr>
                <w:rFonts w:ascii="Arial" w:eastAsia="DengXian" w:hAnsi="Arial" w:hint="eastAsia"/>
                <w:sz w:val="18"/>
              </w:rPr>
              <w:t>monitoring.</w:t>
            </w:r>
            <w:r w:rsidRPr="006208A3">
              <w:rPr>
                <w:rFonts w:ascii="Arial" w:hAnsi="Arial"/>
                <w:sz w:val="18"/>
              </w:rPr>
              <w:t xml:space="preserve"> (NOTE 1) (NOTE 3)</w:t>
            </w:r>
          </w:p>
          <w:p w14:paraId="50BA0405" w14:textId="77777777" w:rsidR="000A25A9" w:rsidRPr="006208A3" w:rsidRDefault="000A25A9" w:rsidP="00FC05D2">
            <w:pPr>
              <w:keepNext/>
              <w:keepLines/>
              <w:spacing w:after="0"/>
              <w:rPr>
                <w:rFonts w:ascii="Arial" w:hAnsi="Arial"/>
                <w:sz w:val="18"/>
              </w:rPr>
            </w:pPr>
            <w:r w:rsidRPr="006208A3">
              <w:rPr>
                <w:rFonts w:ascii="Arial" w:hAnsi="Arial"/>
                <w:sz w:val="18"/>
                <w:lang w:eastAsia="zh-CN"/>
              </w:rPr>
              <w:t>This feature requires that QosMonitoring feature is supported.</w:t>
            </w:r>
          </w:p>
        </w:tc>
      </w:tr>
      <w:tr w:rsidR="000A25A9" w:rsidRPr="006208A3" w14:paraId="48103DF5" w14:textId="77777777" w:rsidTr="00FC05D2">
        <w:trPr>
          <w:gridBefore w:val="1"/>
          <w:wBefore w:w="36" w:type="dxa"/>
          <w:jc w:val="center"/>
        </w:trPr>
        <w:tc>
          <w:tcPr>
            <w:tcW w:w="1637" w:type="dxa"/>
            <w:gridSpan w:val="2"/>
          </w:tcPr>
          <w:p w14:paraId="27C7CC74" w14:textId="77777777" w:rsidR="000A25A9" w:rsidRPr="006208A3" w:rsidRDefault="000A25A9" w:rsidP="00FC05D2">
            <w:pPr>
              <w:keepNext/>
              <w:keepLines/>
              <w:spacing w:after="0"/>
              <w:rPr>
                <w:rFonts w:ascii="Arial" w:hAnsi="Arial"/>
                <w:bCs/>
                <w:sz w:val="18"/>
                <w:lang w:val="en-US" w:eastAsia="zh-CN"/>
              </w:rPr>
            </w:pPr>
            <w:r w:rsidRPr="006208A3">
              <w:rPr>
                <w:rFonts w:ascii="Arial" w:hAnsi="Arial"/>
                <w:bCs/>
                <w:sz w:val="18"/>
                <w:lang w:val="en-US" w:eastAsia="zh-CN"/>
              </w:rPr>
              <w:t>33</w:t>
            </w:r>
          </w:p>
        </w:tc>
        <w:tc>
          <w:tcPr>
            <w:tcW w:w="2430" w:type="dxa"/>
            <w:gridSpan w:val="2"/>
          </w:tcPr>
          <w:p w14:paraId="36FB4A45" w14:textId="77777777" w:rsidR="000A25A9" w:rsidRPr="006208A3" w:rsidRDefault="000A25A9" w:rsidP="00FC05D2">
            <w:pPr>
              <w:keepNext/>
              <w:keepLines/>
              <w:spacing w:after="0"/>
              <w:rPr>
                <w:rFonts w:ascii="Arial" w:hAnsi="Arial"/>
                <w:sz w:val="18"/>
              </w:rPr>
            </w:pPr>
            <w:r w:rsidRPr="006208A3">
              <w:rPr>
                <w:rFonts w:ascii="Arial" w:hAnsi="Arial"/>
                <w:sz w:val="18"/>
              </w:rPr>
              <w:t>HR-SBO</w:t>
            </w:r>
          </w:p>
        </w:tc>
        <w:tc>
          <w:tcPr>
            <w:tcW w:w="5427" w:type="dxa"/>
            <w:gridSpan w:val="2"/>
          </w:tcPr>
          <w:p w14:paraId="615D0185" w14:textId="77777777" w:rsidR="000A25A9" w:rsidRPr="006208A3" w:rsidRDefault="000A25A9" w:rsidP="00FC05D2">
            <w:pPr>
              <w:keepNext/>
              <w:keepLines/>
              <w:spacing w:after="0"/>
              <w:rPr>
                <w:rFonts w:ascii="Arial" w:eastAsia="DengXian" w:hAnsi="Arial"/>
                <w:sz w:val="18"/>
              </w:rPr>
            </w:pPr>
            <w:r w:rsidRPr="006208A3">
              <w:rPr>
                <w:rFonts w:ascii="Arial" w:eastAsia="DengXian" w:hAnsi="Arial"/>
                <w:sz w:val="18"/>
              </w:rPr>
              <w:t>This feature indicates the support of extensions to User Plane Path Change event notifications to support Home Routed sessions with Session Breakout. (NOTE 2)</w:t>
            </w:r>
          </w:p>
        </w:tc>
      </w:tr>
      <w:tr w:rsidR="000A25A9" w:rsidRPr="006208A3" w14:paraId="05C18CB0" w14:textId="77777777" w:rsidTr="00FC05D2">
        <w:trPr>
          <w:gridBefore w:val="1"/>
          <w:wBefore w:w="36" w:type="dxa"/>
          <w:jc w:val="center"/>
        </w:trPr>
        <w:tc>
          <w:tcPr>
            <w:tcW w:w="1637" w:type="dxa"/>
            <w:gridSpan w:val="2"/>
          </w:tcPr>
          <w:p w14:paraId="3225B666" w14:textId="77777777" w:rsidR="000A25A9" w:rsidRPr="006208A3" w:rsidRDefault="000A25A9" w:rsidP="00FC05D2">
            <w:pPr>
              <w:keepNext/>
              <w:keepLines/>
              <w:spacing w:after="0"/>
              <w:rPr>
                <w:rFonts w:ascii="Arial" w:hAnsi="Arial"/>
                <w:bCs/>
                <w:sz w:val="18"/>
                <w:lang w:val="en-US" w:eastAsia="zh-CN"/>
              </w:rPr>
            </w:pPr>
            <w:r w:rsidRPr="006208A3">
              <w:rPr>
                <w:rFonts w:ascii="Arial" w:hAnsi="Arial"/>
                <w:bCs/>
                <w:sz w:val="18"/>
                <w:lang w:val="en-US" w:eastAsia="zh-CN"/>
              </w:rPr>
              <w:t>34</w:t>
            </w:r>
          </w:p>
        </w:tc>
        <w:tc>
          <w:tcPr>
            <w:tcW w:w="2430" w:type="dxa"/>
            <w:gridSpan w:val="2"/>
          </w:tcPr>
          <w:p w14:paraId="6BD32B16" w14:textId="77777777" w:rsidR="000A25A9" w:rsidRPr="006208A3" w:rsidRDefault="000A25A9" w:rsidP="00FC05D2">
            <w:pPr>
              <w:keepNext/>
              <w:keepLines/>
              <w:spacing w:after="0"/>
              <w:rPr>
                <w:rFonts w:ascii="Arial" w:hAnsi="Arial"/>
                <w:sz w:val="18"/>
              </w:rPr>
            </w:pPr>
            <w:r w:rsidRPr="006208A3">
              <w:rPr>
                <w:rFonts w:ascii="Arial" w:hAnsi="Arial" w:cs="Arial"/>
                <w:sz w:val="18"/>
                <w:szCs w:val="18"/>
                <w:lang w:eastAsia="zh-CN"/>
              </w:rPr>
              <w:t>EnUPEAS</w:t>
            </w:r>
          </w:p>
        </w:tc>
        <w:tc>
          <w:tcPr>
            <w:tcW w:w="5427" w:type="dxa"/>
            <w:gridSpan w:val="2"/>
          </w:tcPr>
          <w:p w14:paraId="1F28E880" w14:textId="77777777" w:rsidR="000A25A9" w:rsidRDefault="000A25A9" w:rsidP="00FC05D2">
            <w:pPr>
              <w:pStyle w:val="TAL"/>
            </w:pPr>
            <w:r>
              <w:t xml:space="preserve">This feature indicates the support of UPF enhancements for exposure </w:t>
            </w:r>
            <w:r w:rsidRPr="00D4356F">
              <w:t>during UPF relocation</w:t>
            </w:r>
            <w:r>
              <w:t xml:space="preserve"> and PDU Session release.</w:t>
            </w:r>
          </w:p>
          <w:p w14:paraId="7F6C3390" w14:textId="77777777" w:rsidR="000A25A9" w:rsidRPr="009160C5" w:rsidRDefault="000A25A9" w:rsidP="00FC05D2">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75031CEF" w14:textId="77777777" w:rsidR="000A25A9" w:rsidRDefault="000A25A9" w:rsidP="00FC05D2">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Pr>
                <w:rFonts w:ascii="Arial" w:hAnsi="Arial" w:cs="Arial"/>
                <w:sz w:val="18"/>
                <w:szCs w:val="18"/>
              </w:rPr>
              <w:t xml:space="preserve"> for the </w:t>
            </w:r>
            <w:r w:rsidRPr="00343A76">
              <w:rPr>
                <w:rFonts w:ascii="Arial" w:hAnsi="Arial" w:cs="Arial"/>
                <w:sz w:val="18"/>
                <w:szCs w:val="18"/>
              </w:rPr>
              <w:t>UPF_EVENT</w:t>
            </w:r>
            <w:r>
              <w:rPr>
                <w:rFonts w:ascii="Arial" w:hAnsi="Arial" w:cs="Arial"/>
                <w:sz w:val="18"/>
                <w:szCs w:val="18"/>
              </w:rPr>
              <w:t xml:space="preserve"> event type</w:t>
            </w:r>
            <w:r w:rsidRPr="00F905D7">
              <w:rPr>
                <w:rFonts w:ascii="Arial" w:hAnsi="Arial" w:cs="Arial"/>
                <w:sz w:val="18"/>
                <w:szCs w:val="18"/>
              </w:rPr>
              <w:t>.</w:t>
            </w:r>
          </w:p>
          <w:p w14:paraId="137A0652" w14:textId="77777777" w:rsidR="000A25A9" w:rsidRDefault="000A25A9" w:rsidP="00FC05D2">
            <w:pPr>
              <w:keepNext/>
              <w:keepLines/>
              <w:spacing w:after="0"/>
              <w:rPr>
                <w:rFonts w:ascii="Arial" w:hAnsi="Arial" w:cs="Arial"/>
                <w:sz w:val="18"/>
                <w:szCs w:val="18"/>
              </w:rPr>
            </w:pPr>
          </w:p>
          <w:p w14:paraId="4B513741" w14:textId="77777777" w:rsidR="000A25A9" w:rsidRPr="006208A3" w:rsidRDefault="000A25A9" w:rsidP="00FC05D2">
            <w:pPr>
              <w:keepNext/>
              <w:keepLines/>
              <w:spacing w:after="0"/>
              <w:rPr>
                <w:rFonts w:ascii="Arial" w:eastAsia="DengXian" w:hAnsi="Arial"/>
                <w:sz w:val="18"/>
              </w:rPr>
            </w:pPr>
            <w:r>
              <w:t xml:space="preserve">This feature requires that </w:t>
            </w:r>
            <w:r>
              <w:rPr>
                <w:rFonts w:cs="Arial"/>
                <w:szCs w:val="18"/>
                <w:lang w:eastAsia="zh-CN"/>
              </w:rPr>
              <w:t>UPEAS</w:t>
            </w:r>
            <w:r>
              <w:t xml:space="preserve"> feature is supported.</w:t>
            </w:r>
          </w:p>
        </w:tc>
      </w:tr>
      <w:tr w:rsidR="000A25A9" w:rsidRPr="006208A3" w14:paraId="1F68C3FE" w14:textId="77777777" w:rsidTr="00FC05D2">
        <w:trPr>
          <w:gridBefore w:val="1"/>
          <w:wBefore w:w="36" w:type="dxa"/>
          <w:jc w:val="center"/>
        </w:trPr>
        <w:tc>
          <w:tcPr>
            <w:tcW w:w="1637" w:type="dxa"/>
            <w:gridSpan w:val="2"/>
          </w:tcPr>
          <w:p w14:paraId="6D3EE7C5" w14:textId="77777777" w:rsidR="000A25A9" w:rsidRPr="006208A3" w:rsidRDefault="000A25A9" w:rsidP="00FC05D2">
            <w:pPr>
              <w:keepNext/>
              <w:keepLines/>
              <w:spacing w:after="0"/>
              <w:rPr>
                <w:rFonts w:ascii="Arial" w:hAnsi="Arial"/>
                <w:bCs/>
                <w:sz w:val="18"/>
                <w:lang w:val="en-US" w:eastAsia="zh-CN"/>
              </w:rPr>
            </w:pPr>
            <w:r w:rsidRPr="006208A3">
              <w:rPr>
                <w:rFonts w:ascii="Arial" w:hAnsi="Arial"/>
                <w:sz w:val="18"/>
              </w:rPr>
              <w:t>35</w:t>
            </w:r>
          </w:p>
        </w:tc>
        <w:tc>
          <w:tcPr>
            <w:tcW w:w="2430" w:type="dxa"/>
            <w:gridSpan w:val="2"/>
          </w:tcPr>
          <w:p w14:paraId="214E5460" w14:textId="77777777" w:rsidR="000A25A9" w:rsidRPr="006208A3" w:rsidRDefault="000A25A9" w:rsidP="00FC05D2">
            <w:pPr>
              <w:keepNext/>
              <w:keepLines/>
              <w:spacing w:after="0"/>
              <w:rPr>
                <w:rFonts w:ascii="Arial" w:hAnsi="Arial" w:cs="Arial"/>
                <w:sz w:val="18"/>
                <w:szCs w:val="18"/>
                <w:lang w:eastAsia="zh-CN"/>
              </w:rPr>
            </w:pPr>
            <w:r w:rsidRPr="006208A3">
              <w:rPr>
                <w:rFonts w:ascii="Arial" w:hAnsi="Arial" w:cs="Arial"/>
                <w:noProof/>
                <w:sz w:val="18"/>
              </w:rPr>
              <w:t>TraffRouteReqOutcome</w:t>
            </w:r>
          </w:p>
        </w:tc>
        <w:tc>
          <w:tcPr>
            <w:tcW w:w="5427" w:type="dxa"/>
            <w:gridSpan w:val="2"/>
          </w:tcPr>
          <w:p w14:paraId="55079840"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0A25A9" w:rsidRPr="006208A3" w14:paraId="02BCA0F3" w14:textId="77777777" w:rsidTr="00FC05D2">
        <w:trPr>
          <w:gridBefore w:val="1"/>
          <w:wBefore w:w="36" w:type="dxa"/>
          <w:jc w:val="center"/>
        </w:trPr>
        <w:tc>
          <w:tcPr>
            <w:tcW w:w="1637" w:type="dxa"/>
            <w:gridSpan w:val="2"/>
          </w:tcPr>
          <w:p w14:paraId="11339A9A" w14:textId="77777777" w:rsidR="000A25A9" w:rsidRPr="006208A3" w:rsidRDefault="000A25A9" w:rsidP="00FC05D2">
            <w:pPr>
              <w:keepNext/>
              <w:keepLines/>
              <w:spacing w:after="0"/>
              <w:rPr>
                <w:rFonts w:ascii="Arial" w:hAnsi="Arial"/>
                <w:sz w:val="18"/>
              </w:rPr>
            </w:pPr>
            <w:r w:rsidRPr="006208A3">
              <w:rPr>
                <w:rFonts w:ascii="Arial" w:hAnsi="Arial"/>
                <w:sz w:val="18"/>
              </w:rPr>
              <w:t>36</w:t>
            </w:r>
          </w:p>
        </w:tc>
        <w:tc>
          <w:tcPr>
            <w:tcW w:w="2430" w:type="dxa"/>
            <w:gridSpan w:val="2"/>
          </w:tcPr>
          <w:p w14:paraId="03BEC9AF" w14:textId="77777777" w:rsidR="000A25A9" w:rsidRPr="006208A3" w:rsidRDefault="000A25A9" w:rsidP="00FC05D2">
            <w:pPr>
              <w:keepNext/>
              <w:keepLines/>
              <w:spacing w:after="0"/>
              <w:rPr>
                <w:rFonts w:ascii="Arial" w:hAnsi="Arial" w:cs="Arial"/>
                <w:noProof/>
                <w:sz w:val="18"/>
              </w:rPr>
            </w:pPr>
            <w:r w:rsidRPr="006208A3">
              <w:rPr>
                <w:rFonts w:ascii="Arial" w:hAnsi="Arial"/>
                <w:sz w:val="18"/>
              </w:rPr>
              <w:t>UeSatUeComm</w:t>
            </w:r>
          </w:p>
        </w:tc>
        <w:tc>
          <w:tcPr>
            <w:tcW w:w="5427" w:type="dxa"/>
            <w:gridSpan w:val="2"/>
          </w:tcPr>
          <w:p w14:paraId="494BF9D8" w14:textId="77777777" w:rsidR="000A25A9" w:rsidRPr="006208A3" w:rsidRDefault="000A25A9" w:rsidP="00FC05D2">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0A25A9" w:rsidRPr="006208A3" w14:paraId="3D403D9B" w14:textId="77777777" w:rsidTr="00FC05D2">
        <w:trPr>
          <w:gridBefore w:val="1"/>
          <w:wBefore w:w="36" w:type="dxa"/>
          <w:jc w:val="center"/>
        </w:trPr>
        <w:tc>
          <w:tcPr>
            <w:tcW w:w="1637" w:type="dxa"/>
            <w:gridSpan w:val="2"/>
          </w:tcPr>
          <w:p w14:paraId="197736B6" w14:textId="77777777" w:rsidR="000A25A9" w:rsidRPr="006208A3" w:rsidRDefault="000A25A9" w:rsidP="00FC05D2">
            <w:pPr>
              <w:keepNext/>
              <w:keepLines/>
              <w:spacing w:after="0"/>
              <w:rPr>
                <w:rFonts w:ascii="Arial" w:hAnsi="Arial"/>
                <w:sz w:val="18"/>
              </w:rPr>
            </w:pPr>
            <w:r>
              <w:rPr>
                <w:rFonts w:ascii="Arial" w:hAnsi="Arial"/>
                <w:sz w:val="18"/>
              </w:rPr>
              <w:t>37</w:t>
            </w:r>
          </w:p>
        </w:tc>
        <w:tc>
          <w:tcPr>
            <w:tcW w:w="2430" w:type="dxa"/>
            <w:gridSpan w:val="2"/>
          </w:tcPr>
          <w:p w14:paraId="0D7AB2F3" w14:textId="77777777" w:rsidR="000A25A9" w:rsidRPr="006208A3" w:rsidRDefault="000A25A9" w:rsidP="00FC05D2">
            <w:pPr>
              <w:keepNext/>
              <w:keepLines/>
              <w:spacing w:after="0"/>
              <w:rPr>
                <w:rFonts w:ascii="Arial" w:hAnsi="Arial"/>
                <w:sz w:val="18"/>
              </w:rPr>
            </w:pPr>
            <w:r>
              <w:rPr>
                <w:rFonts w:ascii="Arial" w:hAnsi="Arial"/>
                <w:sz w:val="18"/>
              </w:rPr>
              <w:t>SimConnFailure</w:t>
            </w:r>
          </w:p>
        </w:tc>
        <w:tc>
          <w:tcPr>
            <w:tcW w:w="5427" w:type="dxa"/>
            <w:gridSpan w:val="2"/>
          </w:tcPr>
          <w:p w14:paraId="372FBBB1" w14:textId="77777777" w:rsidR="000A25A9" w:rsidRPr="006208A3" w:rsidRDefault="000A25A9" w:rsidP="00FC05D2">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0A25A9" w:rsidRPr="006208A3" w14:paraId="0D02813B" w14:textId="77777777" w:rsidTr="00FC05D2">
        <w:trPr>
          <w:gridBefore w:val="1"/>
          <w:wBefore w:w="36" w:type="dxa"/>
          <w:jc w:val="center"/>
        </w:trPr>
        <w:tc>
          <w:tcPr>
            <w:tcW w:w="1637" w:type="dxa"/>
            <w:gridSpan w:val="2"/>
          </w:tcPr>
          <w:p w14:paraId="64884803" w14:textId="77777777" w:rsidR="000A25A9" w:rsidRDefault="000A25A9" w:rsidP="00FC05D2">
            <w:pPr>
              <w:keepNext/>
              <w:keepLines/>
              <w:spacing w:after="0"/>
              <w:rPr>
                <w:rFonts w:ascii="Arial" w:hAnsi="Arial"/>
                <w:sz w:val="18"/>
              </w:rPr>
            </w:pPr>
            <w:r w:rsidRPr="008150B0">
              <w:rPr>
                <w:rFonts w:ascii="Arial" w:hAnsi="Arial" w:hint="eastAsia"/>
                <w:sz w:val="18"/>
              </w:rPr>
              <w:t>3</w:t>
            </w:r>
            <w:r w:rsidRPr="008150B0">
              <w:rPr>
                <w:rFonts w:ascii="Arial" w:hAnsi="Arial"/>
                <w:sz w:val="18"/>
              </w:rPr>
              <w:t>8</w:t>
            </w:r>
          </w:p>
        </w:tc>
        <w:tc>
          <w:tcPr>
            <w:tcW w:w="2430" w:type="dxa"/>
            <w:gridSpan w:val="2"/>
          </w:tcPr>
          <w:p w14:paraId="5B3F79B9" w14:textId="77777777" w:rsidR="000A25A9" w:rsidRDefault="000A25A9" w:rsidP="00FC05D2">
            <w:pPr>
              <w:keepNext/>
              <w:keepLines/>
              <w:spacing w:after="0"/>
              <w:rPr>
                <w:rFonts w:ascii="Arial" w:hAnsi="Arial"/>
                <w:sz w:val="18"/>
              </w:rPr>
            </w:pPr>
            <w:r w:rsidRPr="008150B0">
              <w:rPr>
                <w:rFonts w:ascii="Arial" w:hAnsi="Arial"/>
                <w:sz w:val="18"/>
              </w:rPr>
              <w:t>QoSAssistance</w:t>
            </w:r>
          </w:p>
        </w:tc>
        <w:tc>
          <w:tcPr>
            <w:tcW w:w="5427" w:type="dxa"/>
            <w:gridSpan w:val="2"/>
          </w:tcPr>
          <w:p w14:paraId="2D2D97DB" w14:textId="77777777" w:rsidR="000A25A9" w:rsidRDefault="000A25A9" w:rsidP="00FC05D2">
            <w:pPr>
              <w:pStyle w:val="TAL"/>
            </w:pPr>
            <w:r w:rsidRPr="00F9618C">
              <w:t>This feature indicates the</w:t>
            </w:r>
            <w:r>
              <w:t xml:space="preserve"> support of QFI deallocation and QoS flow change events</w:t>
            </w:r>
            <w:r w:rsidRPr="00F9618C">
              <w:t>.</w:t>
            </w:r>
          </w:p>
          <w:p w14:paraId="49278ABE" w14:textId="77777777" w:rsidR="000A25A9" w:rsidRPr="004F412E" w:rsidRDefault="000A25A9" w:rsidP="00FC05D2">
            <w:pPr>
              <w:keepNext/>
              <w:keepLines/>
              <w:spacing w:after="0"/>
              <w:rPr>
                <w:rFonts w:ascii="Arial" w:hAnsi="Arial"/>
                <w:sz w:val="18"/>
              </w:rPr>
            </w:pPr>
            <w:r w:rsidRPr="008150B0">
              <w:rPr>
                <w:rFonts w:ascii="Arial" w:hAnsi="Arial"/>
                <w:sz w:val="18"/>
              </w:rPr>
              <w:t>This feature requires the support of the EnQfiAllocation feature.</w:t>
            </w:r>
          </w:p>
        </w:tc>
      </w:tr>
      <w:tr w:rsidR="000A25A9" w:rsidRPr="006208A3" w14:paraId="44257215" w14:textId="77777777" w:rsidTr="00FC05D2">
        <w:trPr>
          <w:gridBefore w:val="1"/>
          <w:wBefore w:w="36" w:type="dxa"/>
          <w:jc w:val="center"/>
        </w:trPr>
        <w:tc>
          <w:tcPr>
            <w:tcW w:w="1637" w:type="dxa"/>
            <w:gridSpan w:val="2"/>
          </w:tcPr>
          <w:p w14:paraId="34245E9F" w14:textId="77777777" w:rsidR="000A25A9" w:rsidRPr="008150B0" w:rsidRDefault="000A25A9" w:rsidP="00FC05D2">
            <w:pPr>
              <w:keepNext/>
              <w:keepLines/>
              <w:spacing w:after="0"/>
              <w:rPr>
                <w:rFonts w:ascii="Arial" w:hAnsi="Arial"/>
                <w:sz w:val="18"/>
              </w:rPr>
            </w:pPr>
            <w:r w:rsidRPr="0068666B">
              <w:rPr>
                <w:rFonts w:ascii="Arial" w:hAnsi="Arial"/>
                <w:sz w:val="18"/>
              </w:rPr>
              <w:t>3</w:t>
            </w:r>
            <w:r>
              <w:rPr>
                <w:rFonts w:ascii="Arial" w:hAnsi="Arial"/>
                <w:sz w:val="18"/>
              </w:rPr>
              <w:t>9</w:t>
            </w:r>
          </w:p>
        </w:tc>
        <w:tc>
          <w:tcPr>
            <w:tcW w:w="2430" w:type="dxa"/>
            <w:gridSpan w:val="2"/>
          </w:tcPr>
          <w:p w14:paraId="724EB75A" w14:textId="77777777" w:rsidR="000A25A9" w:rsidRPr="008150B0" w:rsidRDefault="000A25A9" w:rsidP="00FC05D2">
            <w:pPr>
              <w:keepNext/>
              <w:keepLines/>
              <w:spacing w:after="0"/>
              <w:rPr>
                <w:rFonts w:ascii="Arial" w:hAnsi="Arial"/>
                <w:sz w:val="18"/>
              </w:rPr>
            </w:pPr>
            <w:r w:rsidRPr="0068666B">
              <w:rPr>
                <w:rFonts w:ascii="Arial" w:hAnsi="Arial"/>
                <w:sz w:val="18"/>
              </w:rPr>
              <w:t>Energy</w:t>
            </w:r>
          </w:p>
        </w:tc>
        <w:tc>
          <w:tcPr>
            <w:tcW w:w="5427" w:type="dxa"/>
            <w:gridSpan w:val="2"/>
          </w:tcPr>
          <w:p w14:paraId="6D3B54CF" w14:textId="77777777" w:rsidR="00B30758" w:rsidRPr="00856251" w:rsidRDefault="00B30758" w:rsidP="00B30758">
            <w:pPr>
              <w:pStyle w:val="TAL"/>
              <w:rPr>
                <w:ins w:id="263" w:author="Huawei [Abdessamad] 2025-08" w:date="2025-08-16T14:03:00Z"/>
                <w:lang w:eastAsia="zh-CN"/>
              </w:rPr>
            </w:pPr>
            <w:ins w:id="264" w:author="Huawei [Abdessamad] 2025-08" w:date="2025-08-16T14:03:00Z">
              <w:r>
                <w:rPr>
                  <w:lang w:eastAsia="zh-CN"/>
                </w:rPr>
                <w:t>This feature i</w:t>
              </w:r>
              <w:r w:rsidRPr="00856251">
                <w:rPr>
                  <w:lang w:eastAsia="zh-CN"/>
                </w:rPr>
                <w:t xml:space="preserve">ndicates the support of the </w:t>
              </w:r>
              <w:r>
                <w:rPr>
                  <w:lang w:eastAsia="zh-CN"/>
                </w:rPr>
                <w:t>Energy consumption information exposure feature</w:t>
              </w:r>
              <w:r w:rsidRPr="00856251">
                <w:rPr>
                  <w:lang w:eastAsia="zh-CN"/>
                </w:rPr>
                <w:t>.</w:t>
              </w:r>
            </w:ins>
          </w:p>
          <w:p w14:paraId="183183B6" w14:textId="77777777" w:rsidR="00B30758" w:rsidRPr="00856251" w:rsidRDefault="00B30758" w:rsidP="00B30758">
            <w:pPr>
              <w:pStyle w:val="TAL"/>
              <w:rPr>
                <w:ins w:id="265" w:author="Huawei [Abdessamad] 2025-08" w:date="2025-08-16T14:03:00Z"/>
                <w:lang w:eastAsia="zh-CN"/>
              </w:rPr>
            </w:pPr>
          </w:p>
          <w:p w14:paraId="3E968FFE" w14:textId="77777777" w:rsidR="00B30758" w:rsidRPr="00856251" w:rsidRDefault="00B30758" w:rsidP="00B30758">
            <w:pPr>
              <w:pStyle w:val="TAL"/>
              <w:rPr>
                <w:ins w:id="266" w:author="Huawei [Abdessamad] 2025-08" w:date="2025-08-16T14:03:00Z"/>
                <w:lang w:eastAsia="zh-CN"/>
              </w:rPr>
            </w:pPr>
            <w:ins w:id="267" w:author="Huawei [Abdessamad] 2025-08" w:date="2025-08-16T14:03:00Z">
              <w:r w:rsidRPr="00856251">
                <w:rPr>
                  <w:lang w:eastAsia="zh-CN"/>
                </w:rPr>
                <w:t>The following functionalities are supported:</w:t>
              </w:r>
            </w:ins>
          </w:p>
          <w:p w14:paraId="50DCDD5F" w14:textId="2FECD856" w:rsidR="000A25A9" w:rsidRPr="00F9618C" w:rsidRDefault="00B30758" w:rsidP="00B30758">
            <w:pPr>
              <w:pStyle w:val="TAL"/>
              <w:ind w:left="284" w:hanging="284"/>
            </w:pPr>
            <w:ins w:id="268" w:author="Huawei [Abdessamad] 2025-08" w:date="2025-08-16T14:03:00Z">
              <w:r w:rsidRPr="00B30758">
                <w:t>-</w:t>
              </w:r>
              <w:r>
                <w:tab/>
              </w:r>
            </w:ins>
            <w:del w:id="269" w:author="Huawei [Abdessamad] 2025-08" w:date="2025-08-16T14:04:00Z">
              <w:r w:rsidR="000A25A9" w:rsidRPr="0072073B" w:rsidDel="00B30758">
                <w:delText>This feature indicates the s</w:delText>
              </w:r>
            </w:del>
            <w:ins w:id="270" w:author="Huawei [Abdessamad] 2025-08" w:date="2025-08-16T14:04:00Z">
              <w:r>
                <w:t>S</w:t>
              </w:r>
            </w:ins>
            <w:r w:rsidR="000A25A9" w:rsidRPr="0072073B">
              <w:t xml:space="preserve">upport of </w:t>
            </w:r>
            <w:del w:id="271" w:author="Huawei [Abdessamad] 2025-08" w:date="2025-08-16T14:04:00Z">
              <w:r w:rsidR="000A25A9" w:rsidRPr="0072073B" w:rsidDel="00B30758">
                <w:delText>provision</w:delText>
              </w:r>
              <w:r w:rsidR="000A25A9" w:rsidDel="00B30758">
                <w:delText>ing</w:delText>
              </w:r>
              <w:r w:rsidR="000A25A9" w:rsidRPr="0072073B" w:rsidDel="00B30758">
                <w:delText xml:space="preserve"> the </w:delText>
              </w:r>
            </w:del>
            <w:r w:rsidR="000A25A9" w:rsidRPr="0072073B">
              <w:t>energy consumption information</w:t>
            </w:r>
            <w:ins w:id="272" w:author="Huawei [Abdessamad] 2025-08" w:date="2025-08-16T14:04:00Z">
              <w:r>
                <w:t xml:space="preserve"> reporting</w:t>
              </w:r>
            </w:ins>
            <w:r w:rsidR="000A25A9" w:rsidRPr="0072073B">
              <w:t>.</w:t>
            </w:r>
          </w:p>
        </w:tc>
      </w:tr>
      <w:tr w:rsidR="000A25A9" w:rsidRPr="006208A3" w14:paraId="4D898F4B" w14:textId="77777777" w:rsidTr="00FC05D2">
        <w:trPr>
          <w:gridBefore w:val="1"/>
          <w:wBefore w:w="36" w:type="dxa"/>
          <w:jc w:val="center"/>
        </w:trPr>
        <w:tc>
          <w:tcPr>
            <w:tcW w:w="1637" w:type="dxa"/>
            <w:gridSpan w:val="2"/>
          </w:tcPr>
          <w:p w14:paraId="6B967109" w14:textId="77777777" w:rsidR="000A25A9" w:rsidRPr="0068666B" w:rsidRDefault="000A25A9" w:rsidP="00FC05D2">
            <w:pPr>
              <w:keepNext/>
              <w:keepLines/>
              <w:spacing w:after="0"/>
              <w:rPr>
                <w:rFonts w:ascii="Arial" w:hAnsi="Arial"/>
                <w:sz w:val="18"/>
              </w:rPr>
            </w:pPr>
            <w:r w:rsidRPr="00E258B8">
              <w:rPr>
                <w:rFonts w:ascii="Arial" w:hAnsi="Arial"/>
                <w:sz w:val="18"/>
              </w:rPr>
              <w:t>40</w:t>
            </w:r>
          </w:p>
        </w:tc>
        <w:tc>
          <w:tcPr>
            <w:tcW w:w="2430" w:type="dxa"/>
            <w:gridSpan w:val="2"/>
          </w:tcPr>
          <w:p w14:paraId="057B4535" w14:textId="77777777" w:rsidR="000A25A9" w:rsidRPr="0068666B" w:rsidRDefault="000A25A9" w:rsidP="00FC05D2">
            <w:pPr>
              <w:keepNext/>
              <w:keepLines/>
              <w:spacing w:after="0"/>
              <w:rPr>
                <w:rFonts w:ascii="Arial" w:hAnsi="Arial"/>
                <w:sz w:val="18"/>
              </w:rPr>
            </w:pPr>
            <w:r w:rsidRPr="00E258B8">
              <w:rPr>
                <w:rFonts w:ascii="Arial" w:hAnsi="Arial"/>
                <w:sz w:val="18"/>
              </w:rPr>
              <w:t>SignallingInfo</w:t>
            </w:r>
          </w:p>
        </w:tc>
        <w:tc>
          <w:tcPr>
            <w:tcW w:w="5427" w:type="dxa"/>
            <w:gridSpan w:val="2"/>
          </w:tcPr>
          <w:p w14:paraId="651ABB1F" w14:textId="77777777" w:rsidR="000A25A9" w:rsidRPr="0072073B" w:rsidRDefault="000A25A9" w:rsidP="00FC05D2">
            <w:pPr>
              <w:pStyle w:val="TAL"/>
            </w:pPr>
            <w:r>
              <w:t>This feature indicates the support of signalling information events.</w:t>
            </w:r>
          </w:p>
        </w:tc>
      </w:tr>
      <w:tr w:rsidR="000A25A9" w:rsidRPr="006208A3" w14:paraId="501E6D49" w14:textId="77777777" w:rsidTr="00FC05D2">
        <w:trPr>
          <w:gridBefore w:val="1"/>
          <w:wBefore w:w="36" w:type="dxa"/>
          <w:jc w:val="center"/>
        </w:trPr>
        <w:tc>
          <w:tcPr>
            <w:tcW w:w="1637" w:type="dxa"/>
            <w:gridSpan w:val="2"/>
          </w:tcPr>
          <w:p w14:paraId="314B13D4" w14:textId="77777777" w:rsidR="000A25A9" w:rsidRPr="00E258B8" w:rsidRDefault="000A25A9" w:rsidP="00FC05D2">
            <w:pPr>
              <w:keepNext/>
              <w:keepLines/>
              <w:spacing w:after="0"/>
              <w:rPr>
                <w:rFonts w:ascii="Arial" w:hAnsi="Arial"/>
                <w:sz w:val="18"/>
              </w:rPr>
            </w:pPr>
            <w:r>
              <w:rPr>
                <w:rFonts w:ascii="Arial" w:hAnsi="Arial"/>
                <w:sz w:val="18"/>
              </w:rPr>
              <w:t>41</w:t>
            </w:r>
          </w:p>
        </w:tc>
        <w:tc>
          <w:tcPr>
            <w:tcW w:w="2430" w:type="dxa"/>
            <w:gridSpan w:val="2"/>
          </w:tcPr>
          <w:p w14:paraId="28446EDA" w14:textId="77777777" w:rsidR="000A25A9" w:rsidRPr="00E258B8" w:rsidRDefault="000A25A9" w:rsidP="00FC05D2">
            <w:pPr>
              <w:keepNext/>
              <w:keepLines/>
              <w:spacing w:after="0"/>
              <w:rPr>
                <w:rFonts w:ascii="Arial" w:hAnsi="Arial"/>
                <w:sz w:val="18"/>
              </w:rPr>
            </w:pPr>
            <w:r w:rsidRPr="00C60D41">
              <w:rPr>
                <w:rFonts w:ascii="Arial" w:hAnsi="Arial"/>
                <w:sz w:val="18"/>
              </w:rPr>
              <w:t>EnhEventMgmt</w:t>
            </w:r>
          </w:p>
        </w:tc>
        <w:tc>
          <w:tcPr>
            <w:tcW w:w="5427" w:type="dxa"/>
            <w:gridSpan w:val="2"/>
          </w:tcPr>
          <w:p w14:paraId="645D7BEE" w14:textId="77777777" w:rsidR="000A25A9" w:rsidRDefault="000A25A9" w:rsidP="00FC05D2">
            <w:pPr>
              <w:pStyle w:val="TAL"/>
            </w:pPr>
            <w:r>
              <w:t>This feature i</w:t>
            </w:r>
            <w:r w:rsidRPr="00450EA5">
              <w:t xml:space="preserve">ndicates the support of enhanced </w:t>
            </w:r>
            <w:r>
              <w:t>event</w:t>
            </w:r>
            <w:r w:rsidRPr="00450EA5">
              <w:t xml:space="preserve"> management</w:t>
            </w:r>
            <w:r>
              <w:t>.</w:t>
            </w:r>
          </w:p>
          <w:p w14:paraId="71685863" w14:textId="77777777" w:rsidR="000A25A9" w:rsidRPr="00C60D41" w:rsidRDefault="000A25A9" w:rsidP="00FC05D2">
            <w:pPr>
              <w:keepNext/>
              <w:keepLines/>
              <w:spacing w:after="0"/>
              <w:rPr>
                <w:rFonts w:ascii="Arial" w:hAnsi="Arial"/>
                <w:sz w:val="18"/>
              </w:rPr>
            </w:pPr>
            <w:r w:rsidRPr="00C60D41">
              <w:rPr>
                <w:rFonts w:ascii="Arial" w:hAnsi="Arial"/>
                <w:sz w:val="18"/>
              </w:rPr>
              <w:t>The following functionalities are supported:</w:t>
            </w:r>
          </w:p>
          <w:p w14:paraId="4B13C2A1" w14:textId="77777777" w:rsidR="000A25A9" w:rsidRDefault="000A25A9" w:rsidP="00FC05D2">
            <w:pPr>
              <w:pStyle w:val="TAL"/>
            </w:pPr>
            <w:r w:rsidRPr="00C60D41">
              <w:t>-</w:t>
            </w:r>
            <w:r w:rsidRPr="00C60D41">
              <w:tab/>
              <w:t>supporting the reference Id per event.</w:t>
            </w:r>
          </w:p>
        </w:tc>
      </w:tr>
      <w:tr w:rsidR="000A25A9" w:rsidRPr="006208A3" w14:paraId="3686C591" w14:textId="77777777" w:rsidTr="00FC05D2">
        <w:trPr>
          <w:gridBefore w:val="1"/>
          <w:wBefore w:w="36" w:type="dxa"/>
          <w:jc w:val="center"/>
        </w:trPr>
        <w:tc>
          <w:tcPr>
            <w:tcW w:w="9494" w:type="dxa"/>
            <w:gridSpan w:val="6"/>
          </w:tcPr>
          <w:p w14:paraId="3A535858" w14:textId="77777777" w:rsidR="000A25A9" w:rsidRPr="006208A3" w:rsidRDefault="000A25A9" w:rsidP="00FC05D2">
            <w:pPr>
              <w:keepNext/>
              <w:keepLines/>
              <w:spacing w:after="0"/>
              <w:ind w:left="851" w:hanging="851"/>
              <w:rPr>
                <w:rFonts w:ascii="Arial" w:hAnsi="Arial"/>
                <w:sz w:val="18"/>
              </w:rPr>
            </w:pPr>
            <w:r w:rsidRPr="006208A3">
              <w:rPr>
                <w:rFonts w:ascii="Arial" w:hAnsi="Arial"/>
                <w:sz w:val="18"/>
              </w:rPr>
              <w:t>NOTE 1:</w:t>
            </w:r>
            <w:r w:rsidRPr="006208A3">
              <w:rPr>
                <w:rFonts w:ascii="Arial" w:hAnsi="Arial"/>
                <w:sz w:val="18"/>
              </w:rPr>
              <w:tab/>
              <w:t>SMF determines the support of this feature by the NF service consumer as part of the implicit subscription information provided by the PCF as described in 3GPP TS 29.512 [14].</w:t>
            </w:r>
          </w:p>
          <w:p w14:paraId="2A71051B" w14:textId="77777777" w:rsidR="000A25A9" w:rsidRPr="006208A3" w:rsidRDefault="000A25A9" w:rsidP="00FC05D2">
            <w:pPr>
              <w:keepNext/>
              <w:keepLines/>
              <w:spacing w:after="0"/>
              <w:ind w:left="851" w:hanging="851"/>
              <w:rPr>
                <w:rFonts w:ascii="Arial" w:hAnsi="Arial"/>
                <w:sz w:val="18"/>
              </w:rPr>
            </w:pPr>
            <w:r w:rsidRPr="006208A3">
              <w:rPr>
                <w:rFonts w:ascii="Arial" w:hAnsi="Arial"/>
                <w:sz w:val="18"/>
              </w:rPr>
              <w:t>NOTE 2:</w:t>
            </w:r>
            <w:r w:rsidRPr="006208A3">
              <w:rPr>
                <w:rFonts w:ascii="Arial" w:hAnsi="Arial"/>
                <w:sz w:val="18"/>
              </w:rPr>
              <w:tab/>
              <w:t>NF service consumers determine the support of this feature as part of the notification of the implicitly subscribed events as described in clause 4.2.2.2.</w:t>
            </w:r>
          </w:p>
          <w:p w14:paraId="4CDDAE2E" w14:textId="77777777" w:rsidR="000A25A9" w:rsidRPr="006208A3" w:rsidRDefault="000A25A9" w:rsidP="00FC05D2">
            <w:pPr>
              <w:keepNext/>
              <w:keepLines/>
              <w:spacing w:after="0"/>
              <w:ind w:left="851" w:hanging="851"/>
              <w:rPr>
                <w:rFonts w:ascii="Arial" w:hAnsi="Arial"/>
                <w:sz w:val="18"/>
              </w:rPr>
            </w:pPr>
            <w:r w:rsidRPr="006208A3">
              <w:rPr>
                <w:rFonts w:ascii="Arial" w:hAnsi="Arial"/>
                <w:sz w:val="18"/>
              </w:rPr>
              <w:t>NOTE 3:</w:t>
            </w:r>
            <w:r w:rsidRPr="006208A3">
              <w:rPr>
                <w:rFonts w:ascii="Arial" w:hAnsi="Arial"/>
                <w:sz w:val="18"/>
              </w:rPr>
              <w:tab/>
              <w:t>The negotiation of this feature may be explicit (via Nsmf_EventExposure_Subscribe service operation) or implicit as described in NOTE 1.</w:t>
            </w:r>
          </w:p>
          <w:p w14:paraId="6F6FFE96" w14:textId="77777777" w:rsidR="000A25A9" w:rsidRPr="006208A3" w:rsidRDefault="000A25A9" w:rsidP="00FC05D2">
            <w:pPr>
              <w:keepNext/>
              <w:keepLines/>
              <w:spacing w:after="0"/>
              <w:ind w:left="851" w:hanging="851"/>
              <w:rPr>
                <w:rFonts w:ascii="Arial" w:hAnsi="Arial"/>
                <w:sz w:val="18"/>
              </w:rPr>
            </w:pPr>
            <w:r w:rsidRPr="006208A3">
              <w:rPr>
                <w:rFonts w:ascii="Arial" w:hAnsi="Arial"/>
                <w:sz w:val="18"/>
              </w:rPr>
              <w:t>NOTE 4:</w:t>
            </w:r>
            <w:r w:rsidRPr="006208A3">
              <w:rPr>
                <w:rFonts w:ascii="Arial" w:hAnsi="Arial"/>
                <w:sz w:val="18"/>
              </w:rPr>
              <w:tab/>
              <w:t>The features "ServiceExperience" and "DnPerformance"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6B5615ED" w14:textId="77777777" w:rsidR="000A25A9" w:rsidRDefault="000A25A9" w:rsidP="000A25A9">
      <w:pPr>
        <w:rPr>
          <w:noProof/>
        </w:rPr>
      </w:pPr>
    </w:p>
    <w:bookmarkEnd w:id="262"/>
    <w:p w14:paraId="23670218" w14:textId="77777777" w:rsidR="000A25A9" w:rsidRDefault="000A25A9" w:rsidP="000A25A9">
      <w:pPr>
        <w:pStyle w:val="1"/>
        <w:rPr>
          <w:color w:val="FF0000"/>
        </w:rPr>
      </w:pPr>
      <w:r>
        <w:rPr>
          <w:color w:val="FF0000"/>
        </w:rPr>
        <w:t xml:space="preserve">* * * Next Change * * * </w:t>
      </w:r>
    </w:p>
    <w:p w14:paraId="5CFCF0F4" w14:textId="77777777" w:rsidR="000A25A9" w:rsidRDefault="000A25A9" w:rsidP="000A25A9">
      <w:pPr>
        <w:pStyle w:val="Heading1"/>
        <w:rPr>
          <w:noProof/>
        </w:rPr>
      </w:pPr>
      <w:bookmarkStart w:id="273" w:name="_Toc28011605"/>
      <w:bookmarkStart w:id="274" w:name="_Toc34210721"/>
      <w:bookmarkStart w:id="275" w:name="_Toc36037746"/>
      <w:bookmarkStart w:id="276" w:name="_Toc39063180"/>
      <w:bookmarkStart w:id="277" w:name="_Toc43298238"/>
      <w:bookmarkStart w:id="278" w:name="_Toc45133015"/>
      <w:bookmarkStart w:id="279" w:name="_Toc49935482"/>
      <w:bookmarkStart w:id="280" w:name="_Toc50023828"/>
      <w:bookmarkStart w:id="281" w:name="_Toc51761318"/>
      <w:bookmarkStart w:id="282" w:name="_Toc56672248"/>
      <w:bookmarkStart w:id="283" w:name="_Toc66277806"/>
      <w:bookmarkStart w:id="284" w:name="_Toc200749083"/>
      <w:r>
        <w:rPr>
          <w:noProof/>
        </w:rPr>
        <w:lastRenderedPageBreak/>
        <w:t>A.2</w:t>
      </w:r>
      <w:r>
        <w:rPr>
          <w:noProof/>
        </w:rPr>
        <w:tab/>
        <w:t>Nsmf_EventExposure</w:t>
      </w:r>
      <w:r>
        <w:rPr>
          <w:noProof/>
          <w:lang w:eastAsia="zh-CN"/>
        </w:rPr>
        <w:t xml:space="preserve"> </w:t>
      </w:r>
      <w:r>
        <w:rPr>
          <w:noProof/>
        </w:rPr>
        <w:t>API</w:t>
      </w:r>
      <w:bookmarkEnd w:id="273"/>
      <w:bookmarkEnd w:id="274"/>
      <w:bookmarkEnd w:id="275"/>
      <w:bookmarkEnd w:id="276"/>
      <w:bookmarkEnd w:id="277"/>
      <w:bookmarkEnd w:id="278"/>
      <w:bookmarkEnd w:id="279"/>
      <w:bookmarkEnd w:id="280"/>
      <w:bookmarkEnd w:id="281"/>
      <w:bookmarkEnd w:id="282"/>
      <w:bookmarkEnd w:id="283"/>
      <w:bookmarkEnd w:id="284"/>
    </w:p>
    <w:p w14:paraId="6EB4AE7C" w14:textId="77777777" w:rsidR="000A25A9" w:rsidRDefault="000A25A9" w:rsidP="000A25A9">
      <w:pPr>
        <w:pStyle w:val="PL"/>
      </w:pPr>
      <w:bookmarkStart w:id="285" w:name="_Hlk515634373"/>
      <w:bookmarkStart w:id="286" w:name="_Hlk515642979"/>
      <w:r>
        <w:t>openapi: 3.0.0</w:t>
      </w:r>
    </w:p>
    <w:p w14:paraId="2496AFD4" w14:textId="77777777" w:rsidR="000A25A9" w:rsidRDefault="000A25A9" w:rsidP="000A25A9">
      <w:pPr>
        <w:pStyle w:val="PL"/>
      </w:pPr>
    </w:p>
    <w:p w14:paraId="43E41755" w14:textId="77777777" w:rsidR="000A25A9" w:rsidRDefault="000A25A9" w:rsidP="000A25A9">
      <w:pPr>
        <w:pStyle w:val="PL"/>
      </w:pPr>
      <w:r>
        <w:t>info:</w:t>
      </w:r>
    </w:p>
    <w:p w14:paraId="205FDE04" w14:textId="77777777" w:rsidR="000A25A9" w:rsidRDefault="000A25A9" w:rsidP="000A25A9">
      <w:pPr>
        <w:pStyle w:val="PL"/>
      </w:pPr>
      <w:r>
        <w:t xml:space="preserve">  version: </w:t>
      </w:r>
      <w:r>
        <w:rPr>
          <w:rFonts w:cs="Courier New"/>
          <w:szCs w:val="16"/>
        </w:rPr>
        <w:t>1.4.0-alpha.3</w:t>
      </w:r>
    </w:p>
    <w:p w14:paraId="18D4F388" w14:textId="77777777" w:rsidR="000A25A9" w:rsidRDefault="000A25A9" w:rsidP="000A25A9">
      <w:pPr>
        <w:pStyle w:val="PL"/>
      </w:pPr>
      <w:r>
        <w:t xml:space="preserve">  title: Nsmf_EventExposure</w:t>
      </w:r>
    </w:p>
    <w:p w14:paraId="3C8F6519" w14:textId="77777777" w:rsidR="000A25A9" w:rsidRDefault="000A25A9" w:rsidP="000A25A9">
      <w:pPr>
        <w:pStyle w:val="PL"/>
      </w:pPr>
      <w:bookmarkStart w:id="287" w:name="_Hlk514243590"/>
      <w:r>
        <w:t xml:space="preserve">  description: |</w:t>
      </w:r>
    </w:p>
    <w:p w14:paraId="64264EDD" w14:textId="77777777" w:rsidR="000A25A9" w:rsidRDefault="000A25A9" w:rsidP="000A25A9">
      <w:pPr>
        <w:pStyle w:val="PL"/>
      </w:pPr>
      <w:r>
        <w:t xml:space="preserve">    Session Management Event Exposure Service.  </w:t>
      </w:r>
    </w:p>
    <w:p w14:paraId="2CAC6BDF" w14:textId="77777777" w:rsidR="000A25A9" w:rsidRDefault="000A25A9" w:rsidP="000A25A9">
      <w:pPr>
        <w:pStyle w:val="PL"/>
      </w:pPr>
      <w:r>
        <w:t xml:space="preserve">    © 2025, 3GPP Organizational Partners (ARIB, ATIS, CCSA, ETSI, TSDSI, TTA, TTC).  </w:t>
      </w:r>
    </w:p>
    <w:p w14:paraId="6DB31FF4" w14:textId="77777777" w:rsidR="000A25A9" w:rsidRDefault="000A25A9" w:rsidP="000A25A9">
      <w:pPr>
        <w:pStyle w:val="PL"/>
      </w:pPr>
      <w:r>
        <w:t xml:space="preserve">    All rights reserved.</w:t>
      </w:r>
    </w:p>
    <w:p w14:paraId="0BDDBA98" w14:textId="77777777" w:rsidR="000A25A9" w:rsidRDefault="000A25A9" w:rsidP="000A25A9">
      <w:pPr>
        <w:pStyle w:val="PL"/>
      </w:pPr>
    </w:p>
    <w:p w14:paraId="544C22DF" w14:textId="77777777" w:rsidR="000A25A9" w:rsidRDefault="000A25A9" w:rsidP="000A25A9">
      <w:pPr>
        <w:pStyle w:val="PL"/>
      </w:pPr>
      <w:r>
        <w:t>externalDocs:</w:t>
      </w:r>
    </w:p>
    <w:p w14:paraId="07E2B40F" w14:textId="77777777" w:rsidR="000A25A9" w:rsidRDefault="000A25A9" w:rsidP="000A25A9">
      <w:pPr>
        <w:pStyle w:val="PL"/>
      </w:pPr>
      <w:r>
        <w:t xml:space="preserve">  description: 3GPP TS 29.508 V19.3.0; 5G System; Session Management Event Exposure Service.</w:t>
      </w:r>
    </w:p>
    <w:p w14:paraId="1F225E45" w14:textId="77777777" w:rsidR="000A25A9" w:rsidRDefault="000A25A9" w:rsidP="000A25A9">
      <w:pPr>
        <w:pStyle w:val="PL"/>
      </w:pPr>
      <w:r>
        <w:t xml:space="preserve">  url: https://www.3gpp.org/ftp/Specs/archive/29_series/29.508/</w:t>
      </w:r>
    </w:p>
    <w:bookmarkEnd w:id="287"/>
    <w:p w14:paraId="04874719" w14:textId="77777777" w:rsidR="000A25A9" w:rsidRDefault="000A25A9" w:rsidP="000A25A9">
      <w:pPr>
        <w:pStyle w:val="PL"/>
      </w:pPr>
    </w:p>
    <w:p w14:paraId="54BF4F3D" w14:textId="77777777" w:rsidR="000A25A9" w:rsidRDefault="000A25A9" w:rsidP="000A25A9">
      <w:pPr>
        <w:pStyle w:val="PL"/>
      </w:pPr>
      <w:r>
        <w:t>servers:</w:t>
      </w:r>
    </w:p>
    <w:p w14:paraId="4A4FCA1A" w14:textId="77777777" w:rsidR="000A25A9" w:rsidRDefault="000A25A9" w:rsidP="000A25A9">
      <w:pPr>
        <w:pStyle w:val="PL"/>
      </w:pPr>
      <w:r>
        <w:t xml:space="preserve">  - url: '{apiRoot}/nsmf-event-exposure/v1'</w:t>
      </w:r>
    </w:p>
    <w:p w14:paraId="72091358" w14:textId="77777777" w:rsidR="000A25A9" w:rsidRDefault="000A25A9" w:rsidP="000A25A9">
      <w:pPr>
        <w:pStyle w:val="PL"/>
      </w:pPr>
      <w:r>
        <w:t xml:space="preserve">    variables:</w:t>
      </w:r>
    </w:p>
    <w:p w14:paraId="6138173F" w14:textId="77777777" w:rsidR="000A25A9" w:rsidRDefault="000A25A9" w:rsidP="000A25A9">
      <w:pPr>
        <w:pStyle w:val="PL"/>
      </w:pPr>
      <w:r>
        <w:t xml:space="preserve">      apiRoot:</w:t>
      </w:r>
    </w:p>
    <w:p w14:paraId="3FE0A487" w14:textId="77777777" w:rsidR="000A25A9" w:rsidRDefault="000A25A9" w:rsidP="000A25A9">
      <w:pPr>
        <w:pStyle w:val="PL"/>
      </w:pPr>
      <w:r>
        <w:t xml:space="preserve">        default: https://example.com</w:t>
      </w:r>
    </w:p>
    <w:p w14:paraId="2814A450" w14:textId="77777777" w:rsidR="000A25A9" w:rsidRDefault="000A25A9" w:rsidP="000A25A9">
      <w:pPr>
        <w:pStyle w:val="PL"/>
      </w:pPr>
      <w:r>
        <w:t xml:space="preserve">        description: apiRoot as defined in clause 4.4 of 3GPP TS 29.501</w:t>
      </w:r>
    </w:p>
    <w:p w14:paraId="3AF05FAA" w14:textId="77777777" w:rsidR="000A25A9" w:rsidRDefault="000A25A9" w:rsidP="000A25A9">
      <w:pPr>
        <w:pStyle w:val="PL"/>
        <w:rPr>
          <w:lang w:val="en-US"/>
        </w:rPr>
      </w:pPr>
    </w:p>
    <w:p w14:paraId="3292C4FD" w14:textId="77777777" w:rsidR="000A25A9" w:rsidRDefault="000A25A9" w:rsidP="000A25A9">
      <w:pPr>
        <w:pStyle w:val="PL"/>
        <w:rPr>
          <w:lang w:val="en-US"/>
        </w:rPr>
      </w:pPr>
      <w:r>
        <w:rPr>
          <w:lang w:val="en-US"/>
        </w:rPr>
        <w:t>security:</w:t>
      </w:r>
    </w:p>
    <w:p w14:paraId="439BFBA5" w14:textId="77777777" w:rsidR="000A25A9" w:rsidRDefault="000A25A9" w:rsidP="000A25A9">
      <w:pPr>
        <w:pStyle w:val="PL"/>
        <w:rPr>
          <w:lang w:val="en-US"/>
        </w:rPr>
      </w:pPr>
      <w:r>
        <w:rPr>
          <w:lang w:val="en-US"/>
        </w:rPr>
        <w:t xml:space="preserve">  - {}</w:t>
      </w:r>
    </w:p>
    <w:p w14:paraId="5211CBB2" w14:textId="77777777" w:rsidR="000A25A9" w:rsidRDefault="000A25A9" w:rsidP="000A25A9">
      <w:pPr>
        <w:pStyle w:val="PL"/>
        <w:rPr>
          <w:lang w:val="en-US"/>
        </w:rPr>
      </w:pPr>
      <w:r>
        <w:rPr>
          <w:lang w:val="en-US"/>
        </w:rPr>
        <w:t xml:space="preserve">  - oAuth2ClientCredentials:</w:t>
      </w:r>
    </w:p>
    <w:p w14:paraId="0FC054F1" w14:textId="77777777" w:rsidR="000A25A9" w:rsidRDefault="000A25A9" w:rsidP="000A25A9">
      <w:pPr>
        <w:pStyle w:val="PL"/>
        <w:rPr>
          <w:lang w:val="en-US"/>
        </w:rPr>
      </w:pPr>
      <w:r>
        <w:rPr>
          <w:lang w:val="en-US"/>
        </w:rPr>
        <w:t xml:space="preserve">    - </w:t>
      </w:r>
      <w:r>
        <w:t>nsmf-event-exposure</w:t>
      </w:r>
    </w:p>
    <w:p w14:paraId="60875CE4" w14:textId="77777777" w:rsidR="000A25A9" w:rsidRDefault="000A25A9" w:rsidP="000A25A9">
      <w:pPr>
        <w:pStyle w:val="PL"/>
      </w:pPr>
    </w:p>
    <w:p w14:paraId="440391A3" w14:textId="77777777" w:rsidR="000A25A9" w:rsidRDefault="000A25A9" w:rsidP="000A25A9">
      <w:pPr>
        <w:pStyle w:val="PL"/>
      </w:pPr>
      <w:r>
        <w:t>paths:</w:t>
      </w:r>
    </w:p>
    <w:p w14:paraId="57F6E8E3" w14:textId="77777777" w:rsidR="000A25A9" w:rsidRDefault="000A25A9" w:rsidP="000A25A9">
      <w:pPr>
        <w:pStyle w:val="PL"/>
      </w:pPr>
      <w:r>
        <w:t xml:space="preserve">  /subscriptions:</w:t>
      </w:r>
    </w:p>
    <w:p w14:paraId="36514207" w14:textId="77777777" w:rsidR="000A25A9" w:rsidRDefault="000A25A9" w:rsidP="000A25A9">
      <w:pPr>
        <w:pStyle w:val="PL"/>
      </w:pPr>
      <w:r>
        <w:t xml:space="preserve">    post:</w:t>
      </w:r>
    </w:p>
    <w:p w14:paraId="665EE028" w14:textId="77777777" w:rsidR="000A25A9" w:rsidRDefault="000A25A9" w:rsidP="000A25A9">
      <w:pPr>
        <w:pStyle w:val="PL"/>
      </w:pPr>
      <w:r>
        <w:t xml:space="preserve">      operationId: CreateIndividualSubcription</w:t>
      </w:r>
    </w:p>
    <w:p w14:paraId="60CA41A9" w14:textId="77777777" w:rsidR="000A25A9" w:rsidRDefault="000A25A9" w:rsidP="000A25A9">
      <w:pPr>
        <w:pStyle w:val="PL"/>
      </w:pPr>
      <w:r>
        <w:t xml:space="preserve">      summary: Create an individual subscription for event notifications from the SMF</w:t>
      </w:r>
    </w:p>
    <w:p w14:paraId="4A45D626" w14:textId="77777777" w:rsidR="000A25A9" w:rsidRDefault="000A25A9" w:rsidP="000A25A9">
      <w:pPr>
        <w:pStyle w:val="PL"/>
      </w:pPr>
      <w:r>
        <w:t xml:space="preserve">      tags:</w:t>
      </w:r>
    </w:p>
    <w:p w14:paraId="74353CE7" w14:textId="77777777" w:rsidR="000A25A9" w:rsidRDefault="000A25A9" w:rsidP="000A25A9">
      <w:pPr>
        <w:pStyle w:val="PL"/>
      </w:pPr>
      <w:r>
        <w:t xml:space="preserve">        - Subscriptions (Collection)</w:t>
      </w:r>
    </w:p>
    <w:p w14:paraId="396E6699" w14:textId="77777777" w:rsidR="000A25A9" w:rsidRDefault="000A25A9" w:rsidP="000A25A9">
      <w:pPr>
        <w:pStyle w:val="PL"/>
      </w:pPr>
      <w:r>
        <w:t xml:space="preserve">      requestBody:</w:t>
      </w:r>
    </w:p>
    <w:p w14:paraId="5B62DF03" w14:textId="77777777" w:rsidR="000A25A9" w:rsidRDefault="000A25A9" w:rsidP="000A25A9">
      <w:pPr>
        <w:pStyle w:val="PL"/>
      </w:pPr>
      <w:r>
        <w:t xml:space="preserve">        required: true</w:t>
      </w:r>
    </w:p>
    <w:p w14:paraId="7B125159" w14:textId="77777777" w:rsidR="000A25A9" w:rsidRDefault="000A25A9" w:rsidP="000A25A9">
      <w:pPr>
        <w:pStyle w:val="PL"/>
      </w:pPr>
      <w:r>
        <w:t xml:space="preserve">        content:</w:t>
      </w:r>
    </w:p>
    <w:p w14:paraId="08C7CCAE" w14:textId="77777777" w:rsidR="000A25A9" w:rsidRDefault="000A25A9" w:rsidP="000A25A9">
      <w:pPr>
        <w:pStyle w:val="PL"/>
      </w:pPr>
      <w:r>
        <w:t xml:space="preserve">          application/json:</w:t>
      </w:r>
    </w:p>
    <w:p w14:paraId="7403E0BC" w14:textId="77777777" w:rsidR="000A25A9" w:rsidRDefault="000A25A9" w:rsidP="000A25A9">
      <w:pPr>
        <w:pStyle w:val="PL"/>
      </w:pPr>
      <w:r>
        <w:t xml:space="preserve">            schema:</w:t>
      </w:r>
    </w:p>
    <w:p w14:paraId="53D18EF9" w14:textId="77777777" w:rsidR="000A25A9" w:rsidRDefault="000A25A9" w:rsidP="000A25A9">
      <w:pPr>
        <w:pStyle w:val="PL"/>
      </w:pPr>
      <w:r>
        <w:t xml:space="preserve">              $ref: '#/components/schemas/NsmfEventExposure'</w:t>
      </w:r>
    </w:p>
    <w:p w14:paraId="2966B7E8" w14:textId="77777777" w:rsidR="000A25A9" w:rsidRDefault="000A25A9" w:rsidP="000A25A9">
      <w:pPr>
        <w:pStyle w:val="PL"/>
      </w:pPr>
      <w:r>
        <w:t xml:space="preserve">      responses:</w:t>
      </w:r>
    </w:p>
    <w:p w14:paraId="64AA03C4" w14:textId="77777777" w:rsidR="000A25A9" w:rsidRDefault="000A25A9" w:rsidP="000A25A9">
      <w:pPr>
        <w:pStyle w:val="PL"/>
      </w:pPr>
      <w:r>
        <w:t xml:space="preserve">        '201':</w:t>
      </w:r>
    </w:p>
    <w:p w14:paraId="695F50CA" w14:textId="77777777" w:rsidR="000A25A9" w:rsidRDefault="000A25A9" w:rsidP="000A25A9">
      <w:pPr>
        <w:pStyle w:val="PL"/>
      </w:pPr>
      <w:r>
        <w:t xml:space="preserve">          description: Created.</w:t>
      </w:r>
    </w:p>
    <w:p w14:paraId="08AB4661" w14:textId="77777777" w:rsidR="000A25A9" w:rsidRDefault="000A25A9" w:rsidP="000A25A9">
      <w:pPr>
        <w:pStyle w:val="PL"/>
      </w:pPr>
      <w:r>
        <w:t xml:space="preserve">          headers:</w:t>
      </w:r>
    </w:p>
    <w:p w14:paraId="2DB7A76B" w14:textId="77777777" w:rsidR="000A25A9" w:rsidRDefault="000A25A9" w:rsidP="000A25A9">
      <w:pPr>
        <w:pStyle w:val="PL"/>
      </w:pPr>
      <w:r>
        <w:t xml:space="preserve">            Location:</w:t>
      </w:r>
    </w:p>
    <w:p w14:paraId="799E85D7" w14:textId="77777777" w:rsidR="000A25A9" w:rsidRDefault="000A25A9" w:rsidP="000A25A9">
      <w:pPr>
        <w:pStyle w:val="PL"/>
      </w:pPr>
      <w:r>
        <w:t xml:space="preserve">              description: &gt;</w:t>
      </w:r>
    </w:p>
    <w:p w14:paraId="51817E5E" w14:textId="77777777" w:rsidR="000A25A9" w:rsidRDefault="000A25A9" w:rsidP="000A25A9">
      <w:pPr>
        <w:pStyle w:val="PL"/>
      </w:pPr>
      <w:r>
        <w:t xml:space="preserve">                Contains the URI of the newly created resource, according to the structure</w:t>
      </w:r>
    </w:p>
    <w:p w14:paraId="6FD9C053" w14:textId="77777777" w:rsidR="000A25A9" w:rsidRPr="000A25A9" w:rsidRDefault="000A25A9" w:rsidP="000A25A9">
      <w:pPr>
        <w:pStyle w:val="PL"/>
        <w:rPr>
          <w:lang w:val="fr-FR"/>
        </w:rPr>
      </w:pPr>
      <w:r>
        <w:t xml:space="preserve">                </w:t>
      </w:r>
      <w:r w:rsidRPr="000A25A9">
        <w:rPr>
          <w:lang w:val="fr-FR"/>
        </w:rPr>
        <w:t>{apiRoot}/nsmf-event-exposure/v1/subscriptions/{subId}</w:t>
      </w:r>
    </w:p>
    <w:p w14:paraId="0FB42ABD" w14:textId="77777777" w:rsidR="000A25A9" w:rsidRDefault="000A25A9" w:rsidP="000A25A9">
      <w:pPr>
        <w:pStyle w:val="PL"/>
      </w:pPr>
      <w:r w:rsidRPr="000A25A9">
        <w:rPr>
          <w:lang w:val="fr-FR"/>
        </w:rPr>
        <w:t xml:space="preserve">              </w:t>
      </w:r>
      <w:r>
        <w:t>required: true</w:t>
      </w:r>
    </w:p>
    <w:p w14:paraId="0DD84E6F" w14:textId="77777777" w:rsidR="000A25A9" w:rsidRDefault="000A25A9" w:rsidP="000A25A9">
      <w:pPr>
        <w:pStyle w:val="PL"/>
      </w:pPr>
      <w:r>
        <w:t xml:space="preserve">              schema:</w:t>
      </w:r>
    </w:p>
    <w:p w14:paraId="3E45AD86" w14:textId="77777777" w:rsidR="000A25A9" w:rsidRDefault="000A25A9" w:rsidP="000A25A9">
      <w:pPr>
        <w:pStyle w:val="PL"/>
      </w:pPr>
      <w:r>
        <w:t xml:space="preserve">                type: string</w:t>
      </w:r>
    </w:p>
    <w:p w14:paraId="121EC62C" w14:textId="77777777" w:rsidR="000A25A9" w:rsidRDefault="000A25A9" w:rsidP="000A25A9">
      <w:pPr>
        <w:pStyle w:val="PL"/>
      </w:pPr>
      <w:r>
        <w:t xml:space="preserve">          content:</w:t>
      </w:r>
    </w:p>
    <w:p w14:paraId="41A54D51" w14:textId="77777777" w:rsidR="000A25A9" w:rsidRDefault="000A25A9" w:rsidP="000A25A9">
      <w:pPr>
        <w:pStyle w:val="PL"/>
      </w:pPr>
      <w:r>
        <w:t xml:space="preserve">            application/json:</w:t>
      </w:r>
    </w:p>
    <w:p w14:paraId="7D93F344" w14:textId="77777777" w:rsidR="000A25A9" w:rsidRDefault="000A25A9" w:rsidP="000A25A9">
      <w:pPr>
        <w:pStyle w:val="PL"/>
      </w:pPr>
      <w:r>
        <w:t xml:space="preserve">              schema:</w:t>
      </w:r>
    </w:p>
    <w:p w14:paraId="2FE8658D" w14:textId="77777777" w:rsidR="000A25A9" w:rsidRDefault="000A25A9" w:rsidP="000A25A9">
      <w:pPr>
        <w:pStyle w:val="PL"/>
      </w:pPr>
      <w:r>
        <w:t xml:space="preserve">                $ref: '#/components/schemas/NsmfEventExposure'</w:t>
      </w:r>
    </w:p>
    <w:p w14:paraId="018C90CB" w14:textId="77777777" w:rsidR="000A25A9" w:rsidRDefault="000A25A9" w:rsidP="000A25A9">
      <w:pPr>
        <w:pStyle w:val="PL"/>
      </w:pPr>
      <w:r>
        <w:t xml:space="preserve">        '400':</w:t>
      </w:r>
    </w:p>
    <w:p w14:paraId="089B6290" w14:textId="77777777" w:rsidR="000A25A9" w:rsidRDefault="000A25A9" w:rsidP="000A25A9">
      <w:pPr>
        <w:pStyle w:val="PL"/>
      </w:pPr>
      <w:r>
        <w:t xml:space="preserve">          $ref: 'TS29571_CommonData.yaml#/components/responses/400'</w:t>
      </w:r>
    </w:p>
    <w:p w14:paraId="4C20E53C" w14:textId="77777777" w:rsidR="000A25A9" w:rsidRDefault="000A25A9" w:rsidP="000A25A9">
      <w:pPr>
        <w:pStyle w:val="PL"/>
      </w:pPr>
      <w:r>
        <w:t xml:space="preserve">        '401':</w:t>
      </w:r>
    </w:p>
    <w:p w14:paraId="2507199C" w14:textId="77777777" w:rsidR="000A25A9" w:rsidRDefault="000A25A9" w:rsidP="000A25A9">
      <w:pPr>
        <w:pStyle w:val="PL"/>
      </w:pPr>
      <w:r>
        <w:t xml:space="preserve">          $ref: 'TS29571_CommonData.yaml#/components/responses/401'</w:t>
      </w:r>
    </w:p>
    <w:p w14:paraId="1C6E398F" w14:textId="77777777" w:rsidR="000A25A9" w:rsidRDefault="000A25A9" w:rsidP="000A25A9">
      <w:pPr>
        <w:pStyle w:val="PL"/>
      </w:pPr>
      <w:r>
        <w:t xml:space="preserve">        '403':</w:t>
      </w:r>
    </w:p>
    <w:p w14:paraId="4BA2EC27" w14:textId="77777777" w:rsidR="000A25A9" w:rsidRDefault="000A25A9" w:rsidP="000A25A9">
      <w:pPr>
        <w:pStyle w:val="PL"/>
      </w:pPr>
      <w:r>
        <w:t xml:space="preserve">          $ref: 'TS29571_CommonData.yaml#/components/responses/403'</w:t>
      </w:r>
    </w:p>
    <w:p w14:paraId="444A7FC4" w14:textId="77777777" w:rsidR="000A25A9" w:rsidRDefault="000A25A9" w:rsidP="000A25A9">
      <w:pPr>
        <w:pStyle w:val="PL"/>
      </w:pPr>
      <w:r>
        <w:t xml:space="preserve">        '404':</w:t>
      </w:r>
    </w:p>
    <w:p w14:paraId="791455BF" w14:textId="77777777" w:rsidR="000A25A9" w:rsidRDefault="000A25A9" w:rsidP="000A25A9">
      <w:pPr>
        <w:pStyle w:val="PL"/>
      </w:pPr>
      <w:r>
        <w:t xml:space="preserve">          $ref: 'TS29571_CommonData.yaml#/components/responses/404'</w:t>
      </w:r>
    </w:p>
    <w:p w14:paraId="1C2A6E89" w14:textId="77777777" w:rsidR="000A25A9" w:rsidRDefault="000A25A9" w:rsidP="000A25A9">
      <w:pPr>
        <w:pStyle w:val="PL"/>
      </w:pPr>
      <w:r>
        <w:t xml:space="preserve">        '411':</w:t>
      </w:r>
    </w:p>
    <w:p w14:paraId="22DF31D9" w14:textId="77777777" w:rsidR="000A25A9" w:rsidRDefault="000A25A9" w:rsidP="000A25A9">
      <w:pPr>
        <w:pStyle w:val="PL"/>
      </w:pPr>
      <w:r>
        <w:t xml:space="preserve">          $ref: 'TS29571_CommonData.yaml#/components/responses/411'</w:t>
      </w:r>
    </w:p>
    <w:p w14:paraId="67880E86" w14:textId="77777777" w:rsidR="000A25A9" w:rsidRDefault="000A25A9" w:rsidP="000A25A9">
      <w:pPr>
        <w:pStyle w:val="PL"/>
      </w:pPr>
      <w:r>
        <w:t xml:space="preserve">        '413':</w:t>
      </w:r>
    </w:p>
    <w:p w14:paraId="69A20976" w14:textId="77777777" w:rsidR="000A25A9" w:rsidRDefault="000A25A9" w:rsidP="000A25A9">
      <w:pPr>
        <w:pStyle w:val="PL"/>
      </w:pPr>
      <w:r>
        <w:t xml:space="preserve">          $ref: 'TS29571_CommonData.yaml#/components/responses/413'</w:t>
      </w:r>
    </w:p>
    <w:p w14:paraId="0851EB75" w14:textId="77777777" w:rsidR="000A25A9" w:rsidRDefault="000A25A9" w:rsidP="000A25A9">
      <w:pPr>
        <w:pStyle w:val="PL"/>
      </w:pPr>
      <w:r>
        <w:t xml:space="preserve">        '415':</w:t>
      </w:r>
    </w:p>
    <w:p w14:paraId="49C29715" w14:textId="77777777" w:rsidR="000A25A9" w:rsidRDefault="000A25A9" w:rsidP="000A25A9">
      <w:pPr>
        <w:pStyle w:val="PL"/>
      </w:pPr>
      <w:r>
        <w:t xml:space="preserve">          $ref: 'TS29571_CommonData.yaml#/components/responses/415'</w:t>
      </w:r>
    </w:p>
    <w:p w14:paraId="492AE795" w14:textId="77777777" w:rsidR="000A25A9" w:rsidRDefault="000A25A9" w:rsidP="000A25A9">
      <w:pPr>
        <w:pStyle w:val="PL"/>
      </w:pPr>
      <w:r>
        <w:t xml:space="preserve">        '429':</w:t>
      </w:r>
    </w:p>
    <w:p w14:paraId="0E0308A3" w14:textId="77777777" w:rsidR="000A25A9" w:rsidRDefault="000A25A9" w:rsidP="000A25A9">
      <w:pPr>
        <w:pStyle w:val="PL"/>
      </w:pPr>
      <w:r>
        <w:t xml:space="preserve">          $ref: 'TS29571_CommonData.yaml#/components/responses/429'</w:t>
      </w:r>
    </w:p>
    <w:p w14:paraId="256F0FF6" w14:textId="77777777" w:rsidR="000A25A9" w:rsidRDefault="000A25A9" w:rsidP="000A25A9">
      <w:pPr>
        <w:pStyle w:val="PL"/>
      </w:pPr>
      <w:r>
        <w:t xml:space="preserve">        '500':</w:t>
      </w:r>
    </w:p>
    <w:p w14:paraId="30C4136E" w14:textId="77777777" w:rsidR="000A25A9" w:rsidRDefault="000A25A9" w:rsidP="000A25A9">
      <w:pPr>
        <w:pStyle w:val="PL"/>
      </w:pPr>
      <w:r>
        <w:t xml:space="preserve">          $ref: 'TS29571_CommonData.yaml#/components/responses/500'</w:t>
      </w:r>
    </w:p>
    <w:p w14:paraId="6D2A2C3D" w14:textId="77777777" w:rsidR="000A25A9" w:rsidRDefault="000A25A9" w:rsidP="000A25A9">
      <w:pPr>
        <w:pStyle w:val="PL"/>
      </w:pPr>
      <w:r>
        <w:t xml:space="preserve">        '502':</w:t>
      </w:r>
    </w:p>
    <w:p w14:paraId="05F012BB" w14:textId="77777777" w:rsidR="000A25A9" w:rsidRDefault="000A25A9" w:rsidP="000A25A9">
      <w:pPr>
        <w:pStyle w:val="PL"/>
      </w:pPr>
      <w:r>
        <w:t xml:space="preserve">          $ref: 'TS29571_CommonData.yaml#/components/responses/502'</w:t>
      </w:r>
    </w:p>
    <w:p w14:paraId="660B3911" w14:textId="77777777" w:rsidR="000A25A9" w:rsidRDefault="000A25A9" w:rsidP="000A25A9">
      <w:pPr>
        <w:pStyle w:val="PL"/>
      </w:pPr>
      <w:r>
        <w:t xml:space="preserve">        '503':</w:t>
      </w:r>
    </w:p>
    <w:p w14:paraId="579936AA" w14:textId="77777777" w:rsidR="000A25A9" w:rsidRDefault="000A25A9" w:rsidP="000A25A9">
      <w:pPr>
        <w:pStyle w:val="PL"/>
      </w:pPr>
      <w:r>
        <w:lastRenderedPageBreak/>
        <w:t xml:space="preserve">          $ref: 'TS29571_CommonData.yaml#/components/responses/503'</w:t>
      </w:r>
    </w:p>
    <w:p w14:paraId="2BD2EA68" w14:textId="77777777" w:rsidR="000A25A9" w:rsidRDefault="000A25A9" w:rsidP="000A25A9">
      <w:pPr>
        <w:pStyle w:val="PL"/>
      </w:pPr>
      <w:r>
        <w:t xml:space="preserve">        default:</w:t>
      </w:r>
    </w:p>
    <w:p w14:paraId="557758AB" w14:textId="77777777" w:rsidR="000A25A9" w:rsidRDefault="000A25A9" w:rsidP="000A25A9">
      <w:pPr>
        <w:pStyle w:val="PL"/>
      </w:pPr>
      <w:r>
        <w:t xml:space="preserve">          $ref: 'TS29571_CommonData.yaml#/components/responses/default'</w:t>
      </w:r>
    </w:p>
    <w:p w14:paraId="5E917D7F" w14:textId="77777777" w:rsidR="000A25A9" w:rsidRDefault="000A25A9" w:rsidP="000A25A9">
      <w:pPr>
        <w:pStyle w:val="PL"/>
      </w:pPr>
      <w:r>
        <w:t xml:space="preserve">      callbacks:</w:t>
      </w:r>
    </w:p>
    <w:p w14:paraId="0E886820" w14:textId="77777777" w:rsidR="000A25A9" w:rsidRDefault="000A25A9" w:rsidP="000A25A9">
      <w:pPr>
        <w:pStyle w:val="PL"/>
      </w:pPr>
      <w:r>
        <w:t xml:space="preserve">        myNotification:</w:t>
      </w:r>
    </w:p>
    <w:p w14:paraId="220F5830" w14:textId="77777777" w:rsidR="000A25A9" w:rsidRDefault="000A25A9" w:rsidP="000A25A9">
      <w:pPr>
        <w:pStyle w:val="PL"/>
      </w:pPr>
      <w:r>
        <w:t xml:space="preserve">          '{$request.body#/notifUri}': </w:t>
      </w:r>
    </w:p>
    <w:p w14:paraId="41B6E4A2" w14:textId="77777777" w:rsidR="000A25A9" w:rsidRDefault="000A25A9" w:rsidP="000A25A9">
      <w:pPr>
        <w:pStyle w:val="PL"/>
      </w:pPr>
      <w:r>
        <w:t xml:space="preserve">            post:</w:t>
      </w:r>
    </w:p>
    <w:p w14:paraId="206DE15D" w14:textId="77777777" w:rsidR="000A25A9" w:rsidRDefault="000A25A9" w:rsidP="000A25A9">
      <w:pPr>
        <w:pStyle w:val="PL"/>
      </w:pPr>
      <w:r>
        <w:t xml:space="preserve">              requestBody:</w:t>
      </w:r>
    </w:p>
    <w:p w14:paraId="326B5D57" w14:textId="77777777" w:rsidR="000A25A9" w:rsidRDefault="000A25A9" w:rsidP="000A25A9">
      <w:pPr>
        <w:pStyle w:val="PL"/>
      </w:pPr>
      <w:r>
        <w:t xml:space="preserve">                required: true</w:t>
      </w:r>
    </w:p>
    <w:p w14:paraId="5BE8A10E" w14:textId="77777777" w:rsidR="000A25A9" w:rsidRDefault="000A25A9" w:rsidP="000A25A9">
      <w:pPr>
        <w:pStyle w:val="PL"/>
      </w:pPr>
      <w:r>
        <w:t xml:space="preserve">                content:</w:t>
      </w:r>
    </w:p>
    <w:p w14:paraId="067776BF" w14:textId="77777777" w:rsidR="000A25A9" w:rsidRDefault="000A25A9" w:rsidP="000A25A9">
      <w:pPr>
        <w:pStyle w:val="PL"/>
      </w:pPr>
      <w:r>
        <w:t xml:space="preserve">                  application/json:</w:t>
      </w:r>
    </w:p>
    <w:p w14:paraId="30133D01" w14:textId="77777777" w:rsidR="000A25A9" w:rsidRDefault="000A25A9" w:rsidP="000A25A9">
      <w:pPr>
        <w:pStyle w:val="PL"/>
      </w:pPr>
      <w:r>
        <w:t xml:space="preserve">                    schema:</w:t>
      </w:r>
    </w:p>
    <w:p w14:paraId="6D180B01" w14:textId="77777777" w:rsidR="000A25A9" w:rsidRDefault="000A25A9" w:rsidP="000A25A9">
      <w:pPr>
        <w:pStyle w:val="PL"/>
      </w:pPr>
      <w:r>
        <w:t xml:space="preserve">                      $ref: '#/components/schemas/NsmfEventExposureNotification'</w:t>
      </w:r>
    </w:p>
    <w:p w14:paraId="4E6B15AE" w14:textId="77777777" w:rsidR="000A25A9" w:rsidRDefault="000A25A9" w:rsidP="000A25A9">
      <w:pPr>
        <w:pStyle w:val="PL"/>
      </w:pPr>
      <w:r>
        <w:t xml:space="preserve">              responses:</w:t>
      </w:r>
    </w:p>
    <w:p w14:paraId="7D2B98D6" w14:textId="77777777" w:rsidR="000A25A9" w:rsidRDefault="000A25A9" w:rsidP="000A25A9">
      <w:pPr>
        <w:pStyle w:val="PL"/>
      </w:pPr>
      <w:r>
        <w:t xml:space="preserve">                '204':</w:t>
      </w:r>
    </w:p>
    <w:p w14:paraId="0C9347C6" w14:textId="77777777" w:rsidR="000A25A9" w:rsidRDefault="000A25A9" w:rsidP="000A25A9">
      <w:pPr>
        <w:pStyle w:val="PL"/>
      </w:pPr>
      <w:r>
        <w:t xml:space="preserve">                  description: No Content, Notification was </w:t>
      </w:r>
      <w:r>
        <w:rPr>
          <w:lang w:val="en-US"/>
        </w:rPr>
        <w:t>successful.</w:t>
      </w:r>
    </w:p>
    <w:p w14:paraId="09353E7D" w14:textId="77777777" w:rsidR="000A25A9" w:rsidRDefault="000A25A9" w:rsidP="000A25A9">
      <w:pPr>
        <w:pStyle w:val="PL"/>
      </w:pPr>
      <w:r>
        <w:t xml:space="preserve">                '307':</w:t>
      </w:r>
    </w:p>
    <w:p w14:paraId="5AAB06CB" w14:textId="77777777" w:rsidR="000A25A9" w:rsidRDefault="000A25A9" w:rsidP="000A25A9">
      <w:pPr>
        <w:pStyle w:val="PL"/>
      </w:pPr>
      <w:r>
        <w:rPr>
          <w:lang w:val="en-US"/>
        </w:rPr>
        <w:t xml:space="preserve">                  $ref: </w:t>
      </w:r>
      <w:r>
        <w:t>'TS29571_CommonData.yaml#/components/responses/307'</w:t>
      </w:r>
    </w:p>
    <w:p w14:paraId="6E307B3A" w14:textId="77777777" w:rsidR="000A25A9" w:rsidRDefault="000A25A9" w:rsidP="000A25A9">
      <w:pPr>
        <w:pStyle w:val="PL"/>
      </w:pPr>
      <w:r>
        <w:t xml:space="preserve">                '308':</w:t>
      </w:r>
    </w:p>
    <w:p w14:paraId="54F445F9" w14:textId="77777777" w:rsidR="000A25A9" w:rsidRDefault="000A25A9" w:rsidP="000A25A9">
      <w:pPr>
        <w:pStyle w:val="PL"/>
      </w:pPr>
      <w:r>
        <w:rPr>
          <w:lang w:val="en-US"/>
        </w:rPr>
        <w:t xml:space="preserve">                  $ref: </w:t>
      </w:r>
      <w:r>
        <w:t>'TS29571_CommonData.yaml#/components/responses/308'</w:t>
      </w:r>
    </w:p>
    <w:p w14:paraId="3A2D3C7F" w14:textId="77777777" w:rsidR="000A25A9" w:rsidRDefault="000A25A9" w:rsidP="000A25A9">
      <w:pPr>
        <w:pStyle w:val="PL"/>
      </w:pPr>
      <w:r>
        <w:t xml:space="preserve">                '400':</w:t>
      </w:r>
    </w:p>
    <w:p w14:paraId="7476A236" w14:textId="77777777" w:rsidR="000A25A9" w:rsidRDefault="000A25A9" w:rsidP="000A25A9">
      <w:pPr>
        <w:pStyle w:val="PL"/>
      </w:pPr>
      <w:r>
        <w:t xml:space="preserve">                  $ref: 'TS29571_CommonData.yaml#/components/responses/400'</w:t>
      </w:r>
    </w:p>
    <w:p w14:paraId="0639D5CD" w14:textId="77777777" w:rsidR="000A25A9" w:rsidRDefault="000A25A9" w:rsidP="000A25A9">
      <w:pPr>
        <w:pStyle w:val="PL"/>
      </w:pPr>
      <w:r>
        <w:t xml:space="preserve">                '401':</w:t>
      </w:r>
    </w:p>
    <w:p w14:paraId="73CBC767" w14:textId="77777777" w:rsidR="000A25A9" w:rsidRDefault="000A25A9" w:rsidP="000A25A9">
      <w:pPr>
        <w:pStyle w:val="PL"/>
      </w:pPr>
      <w:r>
        <w:t xml:space="preserve">                  $ref: 'TS29571_CommonData.yaml#/components/responses/401'</w:t>
      </w:r>
    </w:p>
    <w:p w14:paraId="6BADA184" w14:textId="77777777" w:rsidR="000A25A9" w:rsidRDefault="000A25A9" w:rsidP="000A25A9">
      <w:pPr>
        <w:pStyle w:val="PL"/>
      </w:pPr>
      <w:r>
        <w:t xml:space="preserve">                '403':</w:t>
      </w:r>
    </w:p>
    <w:p w14:paraId="7F1A42C1" w14:textId="77777777" w:rsidR="000A25A9" w:rsidRDefault="000A25A9" w:rsidP="000A25A9">
      <w:pPr>
        <w:pStyle w:val="PL"/>
      </w:pPr>
      <w:r>
        <w:t xml:space="preserve">                  $ref: 'TS29571_CommonData.yaml#/components/responses/403'</w:t>
      </w:r>
    </w:p>
    <w:p w14:paraId="2D7FE56B" w14:textId="77777777" w:rsidR="000A25A9" w:rsidRDefault="000A25A9" w:rsidP="000A25A9">
      <w:pPr>
        <w:pStyle w:val="PL"/>
      </w:pPr>
      <w:r>
        <w:t xml:space="preserve">                '404':</w:t>
      </w:r>
    </w:p>
    <w:p w14:paraId="1E9104BA" w14:textId="77777777" w:rsidR="000A25A9" w:rsidRDefault="000A25A9" w:rsidP="000A25A9">
      <w:pPr>
        <w:pStyle w:val="PL"/>
      </w:pPr>
      <w:r>
        <w:t xml:space="preserve">                  $ref: 'TS29571_CommonData.yaml#/components/responses/404'</w:t>
      </w:r>
    </w:p>
    <w:p w14:paraId="3C6F18A8" w14:textId="77777777" w:rsidR="000A25A9" w:rsidRDefault="000A25A9" w:rsidP="000A25A9">
      <w:pPr>
        <w:pStyle w:val="PL"/>
      </w:pPr>
      <w:r>
        <w:t xml:space="preserve">                '411':</w:t>
      </w:r>
    </w:p>
    <w:p w14:paraId="0D11AAA5" w14:textId="77777777" w:rsidR="000A25A9" w:rsidRDefault="000A25A9" w:rsidP="000A25A9">
      <w:pPr>
        <w:pStyle w:val="PL"/>
      </w:pPr>
      <w:r>
        <w:t xml:space="preserve">                  $ref: 'TS29571_CommonData.yaml#/components/responses/411'</w:t>
      </w:r>
    </w:p>
    <w:p w14:paraId="79CC2599" w14:textId="77777777" w:rsidR="000A25A9" w:rsidRDefault="000A25A9" w:rsidP="000A25A9">
      <w:pPr>
        <w:pStyle w:val="PL"/>
      </w:pPr>
      <w:r>
        <w:t xml:space="preserve">                '413':</w:t>
      </w:r>
    </w:p>
    <w:p w14:paraId="27CB5E7D" w14:textId="77777777" w:rsidR="000A25A9" w:rsidRDefault="000A25A9" w:rsidP="000A25A9">
      <w:pPr>
        <w:pStyle w:val="PL"/>
      </w:pPr>
      <w:r>
        <w:t xml:space="preserve">                  $ref: 'TS29571_CommonData.yaml#/components/responses/413'</w:t>
      </w:r>
    </w:p>
    <w:p w14:paraId="3FF49749" w14:textId="77777777" w:rsidR="000A25A9" w:rsidRDefault="000A25A9" w:rsidP="000A25A9">
      <w:pPr>
        <w:pStyle w:val="PL"/>
      </w:pPr>
      <w:r>
        <w:t xml:space="preserve">                '415':</w:t>
      </w:r>
    </w:p>
    <w:p w14:paraId="255C9600" w14:textId="77777777" w:rsidR="000A25A9" w:rsidRDefault="000A25A9" w:rsidP="000A25A9">
      <w:pPr>
        <w:pStyle w:val="PL"/>
      </w:pPr>
      <w:r>
        <w:t xml:space="preserve">                  $ref: 'TS29571_CommonData.yaml#/components/responses/415'</w:t>
      </w:r>
    </w:p>
    <w:p w14:paraId="6BF3469A" w14:textId="77777777" w:rsidR="000A25A9" w:rsidRDefault="000A25A9" w:rsidP="000A25A9">
      <w:pPr>
        <w:pStyle w:val="PL"/>
      </w:pPr>
      <w:r>
        <w:t xml:space="preserve">                '429':</w:t>
      </w:r>
    </w:p>
    <w:p w14:paraId="6EE88285" w14:textId="77777777" w:rsidR="000A25A9" w:rsidRDefault="000A25A9" w:rsidP="000A25A9">
      <w:pPr>
        <w:pStyle w:val="PL"/>
      </w:pPr>
      <w:r>
        <w:t xml:space="preserve">                  $ref: 'TS29571_CommonData.yaml#/components/responses/429'</w:t>
      </w:r>
    </w:p>
    <w:p w14:paraId="68E41CD4" w14:textId="77777777" w:rsidR="000A25A9" w:rsidRDefault="000A25A9" w:rsidP="000A25A9">
      <w:pPr>
        <w:pStyle w:val="PL"/>
      </w:pPr>
      <w:r>
        <w:t xml:space="preserve">                '500':</w:t>
      </w:r>
    </w:p>
    <w:p w14:paraId="1232DC3E" w14:textId="77777777" w:rsidR="000A25A9" w:rsidRDefault="000A25A9" w:rsidP="000A25A9">
      <w:pPr>
        <w:pStyle w:val="PL"/>
      </w:pPr>
      <w:r>
        <w:t xml:space="preserve">                  $ref: 'TS29571_CommonData.yaml#/components/responses/500'</w:t>
      </w:r>
    </w:p>
    <w:p w14:paraId="4437E73A" w14:textId="77777777" w:rsidR="000A25A9" w:rsidRDefault="000A25A9" w:rsidP="000A25A9">
      <w:pPr>
        <w:pStyle w:val="PL"/>
      </w:pPr>
      <w:r>
        <w:t xml:space="preserve">                '502':</w:t>
      </w:r>
    </w:p>
    <w:p w14:paraId="2FAE7875" w14:textId="77777777" w:rsidR="000A25A9" w:rsidRDefault="000A25A9" w:rsidP="000A25A9">
      <w:pPr>
        <w:pStyle w:val="PL"/>
      </w:pPr>
      <w:r>
        <w:t xml:space="preserve">                  $ref: 'TS29571_CommonData.yaml#/components/responses/502'</w:t>
      </w:r>
    </w:p>
    <w:p w14:paraId="534FF8EB" w14:textId="77777777" w:rsidR="000A25A9" w:rsidRDefault="000A25A9" w:rsidP="000A25A9">
      <w:pPr>
        <w:pStyle w:val="PL"/>
      </w:pPr>
      <w:r>
        <w:t xml:space="preserve">                '503':</w:t>
      </w:r>
    </w:p>
    <w:p w14:paraId="3E0D3619" w14:textId="77777777" w:rsidR="000A25A9" w:rsidRDefault="000A25A9" w:rsidP="000A25A9">
      <w:pPr>
        <w:pStyle w:val="PL"/>
      </w:pPr>
      <w:r>
        <w:t xml:space="preserve">                  $ref: 'TS29571_CommonData.yaml#/components/responses/503'</w:t>
      </w:r>
    </w:p>
    <w:p w14:paraId="1BE1380C" w14:textId="77777777" w:rsidR="000A25A9" w:rsidRDefault="000A25A9" w:rsidP="000A25A9">
      <w:pPr>
        <w:pStyle w:val="PL"/>
      </w:pPr>
      <w:r>
        <w:t xml:space="preserve">                default:</w:t>
      </w:r>
    </w:p>
    <w:p w14:paraId="2A2FEB78" w14:textId="77777777" w:rsidR="000A25A9" w:rsidRDefault="000A25A9" w:rsidP="000A25A9">
      <w:pPr>
        <w:pStyle w:val="PL"/>
      </w:pPr>
      <w:r>
        <w:t xml:space="preserve">                  $ref: 'TS29571_CommonData.yaml#/components/responses/default'</w:t>
      </w:r>
    </w:p>
    <w:p w14:paraId="0B691C89" w14:textId="77777777" w:rsidR="000A25A9" w:rsidRDefault="000A25A9" w:rsidP="000A25A9">
      <w:pPr>
        <w:pStyle w:val="PL"/>
      </w:pPr>
      <w:r>
        <w:t xml:space="preserve">              callbacks:</w:t>
      </w:r>
    </w:p>
    <w:p w14:paraId="5A786140" w14:textId="77777777" w:rsidR="000A25A9" w:rsidRDefault="000A25A9" w:rsidP="000A25A9">
      <w:pPr>
        <w:pStyle w:val="PL"/>
      </w:pPr>
      <w:r>
        <w:t xml:space="preserve">                afAcknowledgement:</w:t>
      </w:r>
    </w:p>
    <w:p w14:paraId="5737B7E7" w14:textId="77777777" w:rsidR="000A25A9" w:rsidRPr="000A25A9" w:rsidRDefault="000A25A9" w:rsidP="000A25A9">
      <w:pPr>
        <w:pStyle w:val="PL"/>
        <w:rPr>
          <w:lang w:val="en-US"/>
        </w:rPr>
      </w:pPr>
      <w:r>
        <w:t xml:space="preserve">                  </w:t>
      </w:r>
      <w:r w:rsidRPr="000A25A9">
        <w:rPr>
          <w:lang w:val="en-US"/>
        </w:rPr>
        <w:t>'{$request.body#/</w:t>
      </w:r>
      <w:r>
        <w:t>ackUri</w:t>
      </w:r>
      <w:r w:rsidRPr="000A25A9">
        <w:rPr>
          <w:lang w:val="en-US"/>
        </w:rPr>
        <w:t>}':</w:t>
      </w:r>
    </w:p>
    <w:p w14:paraId="0F970917" w14:textId="77777777" w:rsidR="000A25A9" w:rsidRDefault="000A25A9" w:rsidP="000A25A9">
      <w:pPr>
        <w:pStyle w:val="PL"/>
      </w:pPr>
      <w:r>
        <w:t xml:space="preserve">                    post:</w:t>
      </w:r>
    </w:p>
    <w:p w14:paraId="3044679C" w14:textId="77777777" w:rsidR="000A25A9" w:rsidRDefault="000A25A9" w:rsidP="000A25A9">
      <w:pPr>
        <w:pStyle w:val="PL"/>
      </w:pPr>
      <w:r>
        <w:t xml:space="preserve">                      requestBody:  # contents of the callback message</w:t>
      </w:r>
    </w:p>
    <w:p w14:paraId="4B47A49D" w14:textId="77777777" w:rsidR="000A25A9" w:rsidRPr="000A25A9" w:rsidRDefault="000A25A9" w:rsidP="000A25A9">
      <w:pPr>
        <w:pStyle w:val="PL"/>
        <w:rPr>
          <w:lang w:val="en-US"/>
        </w:rPr>
      </w:pPr>
      <w:r>
        <w:t xml:space="preserve">                        required: true</w:t>
      </w:r>
    </w:p>
    <w:p w14:paraId="1682E5D1" w14:textId="77777777" w:rsidR="000A25A9" w:rsidRDefault="000A25A9" w:rsidP="000A25A9">
      <w:pPr>
        <w:pStyle w:val="PL"/>
      </w:pPr>
      <w:r>
        <w:t xml:space="preserve">                        content:</w:t>
      </w:r>
    </w:p>
    <w:p w14:paraId="36B7410B" w14:textId="77777777" w:rsidR="000A25A9" w:rsidRDefault="000A25A9" w:rsidP="000A25A9">
      <w:pPr>
        <w:pStyle w:val="PL"/>
      </w:pPr>
      <w:r>
        <w:t xml:space="preserve">                          application/json:</w:t>
      </w:r>
    </w:p>
    <w:p w14:paraId="2F470CBA" w14:textId="77777777" w:rsidR="000A25A9" w:rsidRDefault="000A25A9" w:rsidP="000A25A9">
      <w:pPr>
        <w:pStyle w:val="PL"/>
      </w:pPr>
      <w:r>
        <w:t xml:space="preserve">                            schema:</w:t>
      </w:r>
    </w:p>
    <w:p w14:paraId="53C00B38" w14:textId="77777777" w:rsidR="000A25A9" w:rsidRDefault="000A25A9" w:rsidP="000A25A9">
      <w:pPr>
        <w:pStyle w:val="PL"/>
      </w:pPr>
      <w:r>
        <w:t xml:space="preserve">                              $ref: '#/components/schemas/AckOfNotify'</w:t>
      </w:r>
    </w:p>
    <w:p w14:paraId="097B4069" w14:textId="77777777" w:rsidR="000A25A9" w:rsidRDefault="000A25A9" w:rsidP="000A25A9">
      <w:pPr>
        <w:pStyle w:val="PL"/>
      </w:pPr>
      <w:r>
        <w:t xml:space="preserve">                      responses:</w:t>
      </w:r>
    </w:p>
    <w:p w14:paraId="5862A02F" w14:textId="77777777" w:rsidR="000A25A9" w:rsidRDefault="000A25A9" w:rsidP="000A25A9">
      <w:pPr>
        <w:pStyle w:val="PL"/>
      </w:pPr>
      <w:r>
        <w:t xml:space="preserve">                        '204':</w:t>
      </w:r>
    </w:p>
    <w:p w14:paraId="5AA81313" w14:textId="77777777" w:rsidR="000A25A9" w:rsidRDefault="000A25A9" w:rsidP="000A25A9">
      <w:pPr>
        <w:pStyle w:val="PL"/>
      </w:pPr>
      <w:r>
        <w:t xml:space="preserve">                          description: No Content (successful acknowledgement)</w:t>
      </w:r>
    </w:p>
    <w:p w14:paraId="7CF09E3C" w14:textId="77777777" w:rsidR="000A25A9" w:rsidRDefault="000A25A9" w:rsidP="000A25A9">
      <w:pPr>
        <w:pStyle w:val="PL"/>
      </w:pPr>
      <w:r>
        <w:t xml:space="preserve">                        '307':</w:t>
      </w:r>
    </w:p>
    <w:p w14:paraId="35F357F0" w14:textId="77777777" w:rsidR="000A25A9" w:rsidRDefault="000A25A9" w:rsidP="000A25A9">
      <w:pPr>
        <w:pStyle w:val="PL"/>
      </w:pPr>
      <w:r>
        <w:rPr>
          <w:lang w:val="en-US"/>
        </w:rPr>
        <w:t xml:space="preserve">                          $ref: </w:t>
      </w:r>
      <w:r>
        <w:t>'TS29571_CommonData.yaml#/components/responses/307'</w:t>
      </w:r>
    </w:p>
    <w:p w14:paraId="53815AA4" w14:textId="77777777" w:rsidR="000A25A9" w:rsidRDefault="000A25A9" w:rsidP="000A25A9">
      <w:pPr>
        <w:pStyle w:val="PL"/>
      </w:pPr>
      <w:r>
        <w:t xml:space="preserve">                        '308':</w:t>
      </w:r>
    </w:p>
    <w:p w14:paraId="247F3838" w14:textId="77777777" w:rsidR="000A25A9" w:rsidRDefault="000A25A9" w:rsidP="000A25A9">
      <w:pPr>
        <w:pStyle w:val="PL"/>
      </w:pPr>
      <w:r>
        <w:rPr>
          <w:lang w:val="en-US"/>
        </w:rPr>
        <w:t xml:space="preserve">                          $ref: </w:t>
      </w:r>
      <w:r>
        <w:t>'TS29571_CommonData.yaml#/components/responses/308'</w:t>
      </w:r>
    </w:p>
    <w:p w14:paraId="3F9C92BD" w14:textId="77777777" w:rsidR="000A25A9" w:rsidRDefault="000A25A9" w:rsidP="000A25A9">
      <w:pPr>
        <w:pStyle w:val="PL"/>
      </w:pPr>
      <w:r>
        <w:t xml:space="preserve">                        '400':</w:t>
      </w:r>
    </w:p>
    <w:p w14:paraId="74B620B1" w14:textId="77777777" w:rsidR="000A25A9" w:rsidRDefault="000A25A9" w:rsidP="000A25A9">
      <w:pPr>
        <w:pStyle w:val="PL"/>
      </w:pPr>
      <w:r>
        <w:t xml:space="preserve">                          $ref: 'TS29571_CommonData.yaml#/components/responses/400'</w:t>
      </w:r>
    </w:p>
    <w:p w14:paraId="0A1123CF" w14:textId="77777777" w:rsidR="000A25A9" w:rsidRDefault="000A25A9" w:rsidP="000A25A9">
      <w:pPr>
        <w:pStyle w:val="PL"/>
      </w:pPr>
      <w:r>
        <w:t xml:space="preserve">                        '401':</w:t>
      </w:r>
    </w:p>
    <w:p w14:paraId="4E977944" w14:textId="77777777" w:rsidR="000A25A9" w:rsidRDefault="000A25A9" w:rsidP="000A25A9">
      <w:pPr>
        <w:pStyle w:val="PL"/>
      </w:pPr>
      <w:r>
        <w:t xml:space="preserve">                          $ref: 'TS29571_CommonData.yaml#/components/responses/401'</w:t>
      </w:r>
    </w:p>
    <w:p w14:paraId="241400F8" w14:textId="77777777" w:rsidR="000A25A9" w:rsidRDefault="000A25A9" w:rsidP="000A25A9">
      <w:pPr>
        <w:pStyle w:val="PL"/>
      </w:pPr>
      <w:r>
        <w:t xml:space="preserve">                        '403':</w:t>
      </w:r>
    </w:p>
    <w:p w14:paraId="2E75E6B6" w14:textId="77777777" w:rsidR="000A25A9" w:rsidRDefault="000A25A9" w:rsidP="000A25A9">
      <w:pPr>
        <w:pStyle w:val="PL"/>
      </w:pPr>
      <w:r>
        <w:t xml:space="preserve">                          $ref: 'TS29571_CommonData.yaml#/components/responses/403'</w:t>
      </w:r>
    </w:p>
    <w:p w14:paraId="7C20ABEE" w14:textId="77777777" w:rsidR="000A25A9" w:rsidRDefault="000A25A9" w:rsidP="000A25A9">
      <w:pPr>
        <w:pStyle w:val="PL"/>
      </w:pPr>
      <w:r>
        <w:t xml:space="preserve">                        '404':</w:t>
      </w:r>
    </w:p>
    <w:p w14:paraId="0C70C52C" w14:textId="77777777" w:rsidR="000A25A9" w:rsidRDefault="000A25A9" w:rsidP="000A25A9">
      <w:pPr>
        <w:pStyle w:val="PL"/>
      </w:pPr>
      <w:r>
        <w:t xml:space="preserve">                          $ref: 'TS29571_CommonData.yaml#/components/responses/404'</w:t>
      </w:r>
    </w:p>
    <w:p w14:paraId="5D48D843" w14:textId="77777777" w:rsidR="000A25A9" w:rsidRDefault="000A25A9" w:rsidP="000A25A9">
      <w:pPr>
        <w:pStyle w:val="PL"/>
      </w:pPr>
      <w:r>
        <w:t xml:space="preserve">                        '411':</w:t>
      </w:r>
    </w:p>
    <w:p w14:paraId="4E9D73C8" w14:textId="77777777" w:rsidR="000A25A9" w:rsidRDefault="000A25A9" w:rsidP="000A25A9">
      <w:pPr>
        <w:pStyle w:val="PL"/>
      </w:pPr>
      <w:r>
        <w:t xml:space="preserve">                          $ref: 'TS29571_CommonData.yaml#/components/responses/411'</w:t>
      </w:r>
    </w:p>
    <w:p w14:paraId="096F99A6" w14:textId="77777777" w:rsidR="000A25A9" w:rsidRDefault="000A25A9" w:rsidP="000A25A9">
      <w:pPr>
        <w:pStyle w:val="PL"/>
      </w:pPr>
      <w:r>
        <w:t xml:space="preserve">                        '413':</w:t>
      </w:r>
    </w:p>
    <w:p w14:paraId="19662E8D" w14:textId="77777777" w:rsidR="000A25A9" w:rsidRDefault="000A25A9" w:rsidP="000A25A9">
      <w:pPr>
        <w:pStyle w:val="PL"/>
      </w:pPr>
      <w:r>
        <w:t xml:space="preserve">                          $ref: 'TS29571_CommonData.yaml#/components/responses/413'</w:t>
      </w:r>
    </w:p>
    <w:p w14:paraId="0014A860" w14:textId="77777777" w:rsidR="000A25A9" w:rsidRDefault="000A25A9" w:rsidP="000A25A9">
      <w:pPr>
        <w:pStyle w:val="PL"/>
      </w:pPr>
      <w:r>
        <w:t xml:space="preserve">                        '415':</w:t>
      </w:r>
    </w:p>
    <w:p w14:paraId="338C137D" w14:textId="77777777" w:rsidR="000A25A9" w:rsidRDefault="000A25A9" w:rsidP="000A25A9">
      <w:pPr>
        <w:pStyle w:val="PL"/>
      </w:pPr>
      <w:r>
        <w:t xml:space="preserve">                          $ref: 'TS29571_CommonData.yaml#/components/responses/415'</w:t>
      </w:r>
    </w:p>
    <w:p w14:paraId="1FD46720" w14:textId="77777777" w:rsidR="000A25A9" w:rsidRDefault="000A25A9" w:rsidP="000A25A9">
      <w:pPr>
        <w:pStyle w:val="PL"/>
      </w:pPr>
      <w:r>
        <w:t xml:space="preserve">                        '429':</w:t>
      </w:r>
    </w:p>
    <w:p w14:paraId="3284E708" w14:textId="77777777" w:rsidR="000A25A9" w:rsidRDefault="000A25A9" w:rsidP="000A25A9">
      <w:pPr>
        <w:pStyle w:val="PL"/>
      </w:pPr>
      <w:r>
        <w:t xml:space="preserve">                          $ref: 'TS29571_CommonData.yaml#/components/responses/429'</w:t>
      </w:r>
    </w:p>
    <w:p w14:paraId="2F9FDE6C" w14:textId="77777777" w:rsidR="000A25A9" w:rsidRDefault="000A25A9" w:rsidP="000A25A9">
      <w:pPr>
        <w:pStyle w:val="PL"/>
      </w:pPr>
      <w:r>
        <w:t xml:space="preserve">                        '500':</w:t>
      </w:r>
    </w:p>
    <w:p w14:paraId="232497C6" w14:textId="77777777" w:rsidR="000A25A9" w:rsidRDefault="000A25A9" w:rsidP="000A25A9">
      <w:pPr>
        <w:pStyle w:val="PL"/>
      </w:pPr>
      <w:r>
        <w:lastRenderedPageBreak/>
        <w:t xml:space="preserve">                          $ref: 'TS29571_CommonData.yaml#/components/responses/500'</w:t>
      </w:r>
    </w:p>
    <w:p w14:paraId="4DDF45CB" w14:textId="77777777" w:rsidR="000A25A9" w:rsidRDefault="000A25A9" w:rsidP="000A25A9">
      <w:pPr>
        <w:pStyle w:val="PL"/>
      </w:pPr>
      <w:r>
        <w:t xml:space="preserve">                        '502':</w:t>
      </w:r>
    </w:p>
    <w:p w14:paraId="098565CD" w14:textId="77777777" w:rsidR="000A25A9" w:rsidRDefault="000A25A9" w:rsidP="000A25A9">
      <w:pPr>
        <w:pStyle w:val="PL"/>
      </w:pPr>
      <w:r>
        <w:t xml:space="preserve">                          $ref: 'TS29571_CommonData.yaml#/components/responses/502'</w:t>
      </w:r>
    </w:p>
    <w:p w14:paraId="5D9F0FE9" w14:textId="77777777" w:rsidR="000A25A9" w:rsidRDefault="000A25A9" w:rsidP="000A25A9">
      <w:pPr>
        <w:pStyle w:val="PL"/>
      </w:pPr>
      <w:r>
        <w:t xml:space="preserve">                        '503':</w:t>
      </w:r>
    </w:p>
    <w:p w14:paraId="3A323E74" w14:textId="77777777" w:rsidR="000A25A9" w:rsidRDefault="000A25A9" w:rsidP="000A25A9">
      <w:pPr>
        <w:pStyle w:val="PL"/>
      </w:pPr>
      <w:r>
        <w:t xml:space="preserve">                          $ref: 'TS29571_CommonData.yaml#/components/responses/503'</w:t>
      </w:r>
    </w:p>
    <w:p w14:paraId="3492B5B1" w14:textId="77777777" w:rsidR="000A25A9" w:rsidRDefault="000A25A9" w:rsidP="000A25A9">
      <w:pPr>
        <w:pStyle w:val="PL"/>
      </w:pPr>
      <w:r>
        <w:t xml:space="preserve">                        default:</w:t>
      </w:r>
    </w:p>
    <w:p w14:paraId="7B512110" w14:textId="77777777" w:rsidR="000A25A9" w:rsidRDefault="000A25A9" w:rsidP="000A25A9">
      <w:pPr>
        <w:pStyle w:val="PL"/>
      </w:pPr>
      <w:r>
        <w:t xml:space="preserve">                          $ref: 'TS29571_CommonData.yaml#/components/responses/default'</w:t>
      </w:r>
    </w:p>
    <w:p w14:paraId="726E53E0" w14:textId="77777777" w:rsidR="000A25A9" w:rsidRDefault="000A25A9" w:rsidP="000A25A9">
      <w:pPr>
        <w:pStyle w:val="PL"/>
      </w:pPr>
    </w:p>
    <w:p w14:paraId="0D94BC54" w14:textId="77777777" w:rsidR="000A25A9" w:rsidRDefault="000A25A9" w:rsidP="000A25A9">
      <w:pPr>
        <w:pStyle w:val="PL"/>
      </w:pPr>
      <w:r>
        <w:t xml:space="preserve">  /subscriptions/{subId}:</w:t>
      </w:r>
    </w:p>
    <w:p w14:paraId="1E09910C" w14:textId="77777777" w:rsidR="000A25A9" w:rsidRDefault="000A25A9" w:rsidP="000A25A9">
      <w:pPr>
        <w:pStyle w:val="PL"/>
      </w:pPr>
      <w:r>
        <w:t xml:space="preserve">    parameters:</w:t>
      </w:r>
    </w:p>
    <w:p w14:paraId="700E4B7A" w14:textId="77777777" w:rsidR="000A25A9" w:rsidRDefault="000A25A9" w:rsidP="000A25A9">
      <w:pPr>
        <w:pStyle w:val="PL"/>
      </w:pPr>
      <w:r>
        <w:t xml:space="preserve">      - name: subId</w:t>
      </w:r>
    </w:p>
    <w:p w14:paraId="6F728A84" w14:textId="77777777" w:rsidR="000A25A9" w:rsidRDefault="000A25A9" w:rsidP="000A25A9">
      <w:pPr>
        <w:pStyle w:val="PL"/>
      </w:pPr>
      <w:r>
        <w:t xml:space="preserve">        in: path</w:t>
      </w:r>
    </w:p>
    <w:p w14:paraId="1838EC42" w14:textId="77777777" w:rsidR="000A25A9" w:rsidRDefault="000A25A9" w:rsidP="000A25A9">
      <w:pPr>
        <w:pStyle w:val="PL"/>
      </w:pPr>
      <w:r>
        <w:t xml:space="preserve">        description: Event Subscription ID</w:t>
      </w:r>
    </w:p>
    <w:p w14:paraId="5ACC4EA8" w14:textId="77777777" w:rsidR="000A25A9" w:rsidRDefault="000A25A9" w:rsidP="000A25A9">
      <w:pPr>
        <w:pStyle w:val="PL"/>
      </w:pPr>
      <w:r>
        <w:t xml:space="preserve">        required: true</w:t>
      </w:r>
    </w:p>
    <w:p w14:paraId="6AF26316" w14:textId="77777777" w:rsidR="000A25A9" w:rsidRDefault="000A25A9" w:rsidP="000A25A9">
      <w:pPr>
        <w:pStyle w:val="PL"/>
      </w:pPr>
      <w:r>
        <w:t xml:space="preserve">        schema:</w:t>
      </w:r>
    </w:p>
    <w:p w14:paraId="6FD03DF2" w14:textId="77777777" w:rsidR="000A25A9" w:rsidRDefault="000A25A9" w:rsidP="000A25A9">
      <w:pPr>
        <w:pStyle w:val="PL"/>
      </w:pPr>
      <w:r>
        <w:t xml:space="preserve">          $ref: '#/components/schemas/SubId'</w:t>
      </w:r>
    </w:p>
    <w:p w14:paraId="22E56FF7" w14:textId="77777777" w:rsidR="000A25A9" w:rsidRDefault="000A25A9" w:rsidP="000A25A9">
      <w:pPr>
        <w:pStyle w:val="PL"/>
      </w:pPr>
      <w:r>
        <w:t xml:space="preserve">    get:</w:t>
      </w:r>
    </w:p>
    <w:p w14:paraId="570524BB" w14:textId="77777777" w:rsidR="000A25A9" w:rsidRDefault="000A25A9" w:rsidP="000A25A9">
      <w:pPr>
        <w:pStyle w:val="PL"/>
      </w:pPr>
      <w:r>
        <w:t xml:space="preserve">      operationId: GetIndividualSubcription</w:t>
      </w:r>
    </w:p>
    <w:p w14:paraId="7B5EF724" w14:textId="77777777" w:rsidR="000A25A9" w:rsidRDefault="000A25A9" w:rsidP="000A25A9">
      <w:pPr>
        <w:pStyle w:val="PL"/>
      </w:pPr>
      <w:r>
        <w:t xml:space="preserve">      summary: Read an individual subscription for event notifications from the SMF</w:t>
      </w:r>
    </w:p>
    <w:p w14:paraId="053C1EC9" w14:textId="77777777" w:rsidR="000A25A9" w:rsidRPr="000A25A9" w:rsidRDefault="000A25A9" w:rsidP="000A25A9">
      <w:pPr>
        <w:pStyle w:val="PL"/>
        <w:rPr>
          <w:lang w:val="fr-FR"/>
        </w:rPr>
      </w:pPr>
      <w:r>
        <w:t xml:space="preserve">      </w:t>
      </w:r>
      <w:r w:rsidRPr="000A25A9">
        <w:rPr>
          <w:lang w:val="fr-FR"/>
        </w:rPr>
        <w:t>tags:</w:t>
      </w:r>
    </w:p>
    <w:p w14:paraId="6E75BE7D" w14:textId="77777777" w:rsidR="000A25A9" w:rsidRPr="000A25A9" w:rsidRDefault="000A25A9" w:rsidP="000A25A9">
      <w:pPr>
        <w:pStyle w:val="PL"/>
        <w:rPr>
          <w:lang w:val="fr-FR"/>
        </w:rPr>
      </w:pPr>
      <w:r w:rsidRPr="000A25A9">
        <w:rPr>
          <w:lang w:val="fr-FR"/>
        </w:rPr>
        <w:t xml:space="preserve">        - IndividualSubscription (Document)</w:t>
      </w:r>
    </w:p>
    <w:p w14:paraId="3619A777" w14:textId="77777777" w:rsidR="000A25A9" w:rsidRPr="000A25A9" w:rsidRDefault="000A25A9" w:rsidP="000A25A9">
      <w:pPr>
        <w:pStyle w:val="PL"/>
        <w:rPr>
          <w:lang w:val="fr-FR"/>
        </w:rPr>
      </w:pPr>
      <w:r w:rsidRPr="000A25A9">
        <w:rPr>
          <w:lang w:val="fr-FR"/>
        </w:rPr>
        <w:t xml:space="preserve">      responses:</w:t>
      </w:r>
    </w:p>
    <w:p w14:paraId="113A42FF" w14:textId="77777777" w:rsidR="000A25A9" w:rsidRPr="000A25A9" w:rsidRDefault="000A25A9" w:rsidP="000A25A9">
      <w:pPr>
        <w:pStyle w:val="PL"/>
        <w:rPr>
          <w:lang w:val="fr-FR"/>
        </w:rPr>
      </w:pPr>
      <w:r w:rsidRPr="000A25A9">
        <w:rPr>
          <w:lang w:val="fr-FR"/>
        </w:rPr>
        <w:t xml:space="preserve">        '200':</w:t>
      </w:r>
    </w:p>
    <w:p w14:paraId="0328DE0C" w14:textId="77777777" w:rsidR="000A25A9" w:rsidRDefault="000A25A9" w:rsidP="000A25A9">
      <w:pPr>
        <w:pStyle w:val="PL"/>
      </w:pPr>
      <w:r w:rsidRPr="000A25A9">
        <w:rPr>
          <w:lang w:val="fr-FR"/>
        </w:rPr>
        <w:t xml:space="preserve">          </w:t>
      </w:r>
      <w:r>
        <w:t>description: OK. Resource representation is returned</w:t>
      </w:r>
    </w:p>
    <w:p w14:paraId="51DB28AE" w14:textId="77777777" w:rsidR="000A25A9" w:rsidRDefault="000A25A9" w:rsidP="000A25A9">
      <w:pPr>
        <w:pStyle w:val="PL"/>
      </w:pPr>
      <w:r>
        <w:t xml:space="preserve">          content:</w:t>
      </w:r>
    </w:p>
    <w:p w14:paraId="5FB48F80" w14:textId="77777777" w:rsidR="000A25A9" w:rsidRDefault="000A25A9" w:rsidP="000A25A9">
      <w:pPr>
        <w:pStyle w:val="PL"/>
      </w:pPr>
      <w:r>
        <w:t xml:space="preserve">            application/json:</w:t>
      </w:r>
    </w:p>
    <w:p w14:paraId="2CF20EBF" w14:textId="77777777" w:rsidR="000A25A9" w:rsidRDefault="000A25A9" w:rsidP="000A25A9">
      <w:pPr>
        <w:pStyle w:val="PL"/>
      </w:pPr>
      <w:r>
        <w:t xml:space="preserve">              schema:</w:t>
      </w:r>
    </w:p>
    <w:p w14:paraId="5D2C88C8" w14:textId="77777777" w:rsidR="000A25A9" w:rsidRDefault="000A25A9" w:rsidP="000A25A9">
      <w:pPr>
        <w:pStyle w:val="PL"/>
      </w:pPr>
      <w:r>
        <w:t xml:space="preserve">                $ref: '#/components/schemas/NsmfEventExposure'</w:t>
      </w:r>
    </w:p>
    <w:p w14:paraId="108840DE" w14:textId="77777777" w:rsidR="000A25A9" w:rsidRDefault="000A25A9" w:rsidP="000A25A9">
      <w:pPr>
        <w:pStyle w:val="PL"/>
      </w:pPr>
      <w:r>
        <w:t xml:space="preserve">        '307':</w:t>
      </w:r>
    </w:p>
    <w:p w14:paraId="562D40D1" w14:textId="77777777" w:rsidR="000A25A9" w:rsidRDefault="000A25A9" w:rsidP="000A25A9">
      <w:pPr>
        <w:pStyle w:val="PL"/>
      </w:pPr>
      <w:r>
        <w:rPr>
          <w:lang w:val="en-US"/>
        </w:rPr>
        <w:t xml:space="preserve">          $ref: </w:t>
      </w:r>
      <w:r>
        <w:t>'TS29571_CommonData.yaml#/components/responses/307'</w:t>
      </w:r>
    </w:p>
    <w:p w14:paraId="211C664C" w14:textId="77777777" w:rsidR="000A25A9" w:rsidRDefault="000A25A9" w:rsidP="000A25A9">
      <w:pPr>
        <w:pStyle w:val="PL"/>
      </w:pPr>
      <w:r>
        <w:t xml:space="preserve">        '308':</w:t>
      </w:r>
    </w:p>
    <w:p w14:paraId="598D3951" w14:textId="77777777" w:rsidR="000A25A9" w:rsidRDefault="000A25A9" w:rsidP="000A25A9">
      <w:pPr>
        <w:pStyle w:val="PL"/>
      </w:pPr>
      <w:r>
        <w:rPr>
          <w:lang w:val="en-US"/>
        </w:rPr>
        <w:t xml:space="preserve">          $ref: </w:t>
      </w:r>
      <w:r>
        <w:t>'TS29571_CommonData.yaml#/components/responses/308'</w:t>
      </w:r>
    </w:p>
    <w:p w14:paraId="19DCABC0" w14:textId="77777777" w:rsidR="000A25A9" w:rsidRDefault="000A25A9" w:rsidP="000A25A9">
      <w:pPr>
        <w:pStyle w:val="PL"/>
      </w:pPr>
      <w:r>
        <w:t xml:space="preserve">        '400':</w:t>
      </w:r>
    </w:p>
    <w:p w14:paraId="41B597A0" w14:textId="77777777" w:rsidR="000A25A9" w:rsidRDefault="000A25A9" w:rsidP="000A25A9">
      <w:pPr>
        <w:pStyle w:val="PL"/>
      </w:pPr>
      <w:r>
        <w:t xml:space="preserve">          $ref: 'TS29571_CommonData.yaml#/components/responses/400'</w:t>
      </w:r>
    </w:p>
    <w:p w14:paraId="6E86BBC6" w14:textId="77777777" w:rsidR="000A25A9" w:rsidRDefault="000A25A9" w:rsidP="000A25A9">
      <w:pPr>
        <w:pStyle w:val="PL"/>
      </w:pPr>
      <w:r>
        <w:t xml:space="preserve">        '401':</w:t>
      </w:r>
    </w:p>
    <w:p w14:paraId="41DE954A" w14:textId="77777777" w:rsidR="000A25A9" w:rsidRDefault="000A25A9" w:rsidP="000A25A9">
      <w:pPr>
        <w:pStyle w:val="PL"/>
      </w:pPr>
      <w:r>
        <w:t xml:space="preserve">          $ref: 'TS29571_CommonData.yaml#/components/responses/401'</w:t>
      </w:r>
    </w:p>
    <w:p w14:paraId="13120330" w14:textId="77777777" w:rsidR="000A25A9" w:rsidRDefault="000A25A9" w:rsidP="000A25A9">
      <w:pPr>
        <w:pStyle w:val="PL"/>
      </w:pPr>
      <w:r>
        <w:t xml:space="preserve">        '403':</w:t>
      </w:r>
    </w:p>
    <w:p w14:paraId="351110F8" w14:textId="77777777" w:rsidR="000A25A9" w:rsidRDefault="000A25A9" w:rsidP="000A25A9">
      <w:pPr>
        <w:pStyle w:val="PL"/>
      </w:pPr>
      <w:r>
        <w:t xml:space="preserve">          $ref: 'TS29571_CommonData.yaml#/components/responses/403'</w:t>
      </w:r>
    </w:p>
    <w:p w14:paraId="6AC4CD56" w14:textId="77777777" w:rsidR="000A25A9" w:rsidRDefault="000A25A9" w:rsidP="000A25A9">
      <w:pPr>
        <w:pStyle w:val="PL"/>
      </w:pPr>
      <w:r>
        <w:t xml:space="preserve">        '404':</w:t>
      </w:r>
    </w:p>
    <w:p w14:paraId="1B0654E1" w14:textId="77777777" w:rsidR="000A25A9" w:rsidRDefault="000A25A9" w:rsidP="000A25A9">
      <w:pPr>
        <w:pStyle w:val="PL"/>
      </w:pPr>
      <w:r>
        <w:t xml:space="preserve">          $ref: 'TS29571_CommonData.yaml#/components/responses/404'</w:t>
      </w:r>
    </w:p>
    <w:p w14:paraId="5CF30025" w14:textId="77777777" w:rsidR="000A25A9" w:rsidRDefault="000A25A9" w:rsidP="000A25A9">
      <w:pPr>
        <w:pStyle w:val="PL"/>
      </w:pPr>
      <w:r>
        <w:t xml:space="preserve">        '406':</w:t>
      </w:r>
    </w:p>
    <w:p w14:paraId="7159856C" w14:textId="77777777" w:rsidR="000A25A9" w:rsidRDefault="000A25A9" w:rsidP="000A25A9">
      <w:pPr>
        <w:pStyle w:val="PL"/>
      </w:pPr>
      <w:r>
        <w:t xml:space="preserve">          $ref: 'TS29571_CommonData.yaml#/components/responses/406'</w:t>
      </w:r>
    </w:p>
    <w:p w14:paraId="1260755A" w14:textId="77777777" w:rsidR="000A25A9" w:rsidRDefault="000A25A9" w:rsidP="000A25A9">
      <w:pPr>
        <w:pStyle w:val="PL"/>
      </w:pPr>
      <w:r>
        <w:t xml:space="preserve">        '429':</w:t>
      </w:r>
    </w:p>
    <w:p w14:paraId="1982AD94" w14:textId="77777777" w:rsidR="000A25A9" w:rsidRDefault="000A25A9" w:rsidP="000A25A9">
      <w:pPr>
        <w:pStyle w:val="PL"/>
      </w:pPr>
      <w:r>
        <w:t xml:space="preserve">          $ref: 'TS29571_CommonData.yaml#/components/responses/429'</w:t>
      </w:r>
    </w:p>
    <w:p w14:paraId="4549BCDD" w14:textId="77777777" w:rsidR="000A25A9" w:rsidRDefault="000A25A9" w:rsidP="000A25A9">
      <w:pPr>
        <w:pStyle w:val="PL"/>
      </w:pPr>
      <w:r>
        <w:t xml:space="preserve">        '500':</w:t>
      </w:r>
    </w:p>
    <w:p w14:paraId="38DF49AB" w14:textId="77777777" w:rsidR="000A25A9" w:rsidRDefault="000A25A9" w:rsidP="000A25A9">
      <w:pPr>
        <w:pStyle w:val="PL"/>
      </w:pPr>
      <w:r>
        <w:t xml:space="preserve">          $ref: 'TS29571_CommonData.yaml#/components/responses/500'</w:t>
      </w:r>
    </w:p>
    <w:p w14:paraId="691A07B9" w14:textId="77777777" w:rsidR="000A25A9" w:rsidRDefault="000A25A9" w:rsidP="000A25A9">
      <w:pPr>
        <w:pStyle w:val="PL"/>
      </w:pPr>
      <w:r>
        <w:t xml:space="preserve">        '502':</w:t>
      </w:r>
    </w:p>
    <w:p w14:paraId="26A745E9" w14:textId="77777777" w:rsidR="000A25A9" w:rsidRDefault="000A25A9" w:rsidP="000A25A9">
      <w:pPr>
        <w:pStyle w:val="PL"/>
      </w:pPr>
      <w:r>
        <w:t xml:space="preserve">          $ref: 'TS29571_CommonData.yaml#/components/responses/502'</w:t>
      </w:r>
    </w:p>
    <w:p w14:paraId="7A31BF3A" w14:textId="77777777" w:rsidR="000A25A9" w:rsidRDefault="000A25A9" w:rsidP="000A25A9">
      <w:pPr>
        <w:pStyle w:val="PL"/>
      </w:pPr>
      <w:r>
        <w:t xml:space="preserve">        '503':</w:t>
      </w:r>
    </w:p>
    <w:p w14:paraId="61820E20" w14:textId="77777777" w:rsidR="000A25A9" w:rsidRDefault="000A25A9" w:rsidP="000A25A9">
      <w:pPr>
        <w:pStyle w:val="PL"/>
      </w:pPr>
      <w:r>
        <w:t xml:space="preserve">          $ref: 'TS29571_CommonData.yaml#/components/responses/503'</w:t>
      </w:r>
    </w:p>
    <w:p w14:paraId="5564DDC8" w14:textId="77777777" w:rsidR="000A25A9" w:rsidRDefault="000A25A9" w:rsidP="000A25A9">
      <w:pPr>
        <w:pStyle w:val="PL"/>
      </w:pPr>
      <w:r>
        <w:t xml:space="preserve">        default:</w:t>
      </w:r>
    </w:p>
    <w:p w14:paraId="199D1AAC" w14:textId="77777777" w:rsidR="000A25A9" w:rsidRDefault="000A25A9" w:rsidP="000A25A9">
      <w:pPr>
        <w:pStyle w:val="PL"/>
      </w:pPr>
      <w:r>
        <w:t xml:space="preserve">          $ref: 'TS29571_CommonData.yaml#/components/responses/default'</w:t>
      </w:r>
    </w:p>
    <w:p w14:paraId="3B150A3B" w14:textId="77777777" w:rsidR="000A25A9" w:rsidRDefault="000A25A9" w:rsidP="000A25A9">
      <w:pPr>
        <w:pStyle w:val="PL"/>
      </w:pPr>
      <w:r>
        <w:t xml:space="preserve">    put:</w:t>
      </w:r>
    </w:p>
    <w:p w14:paraId="313659CB" w14:textId="77777777" w:rsidR="000A25A9" w:rsidRDefault="000A25A9" w:rsidP="000A25A9">
      <w:pPr>
        <w:pStyle w:val="PL"/>
      </w:pPr>
      <w:r>
        <w:t xml:space="preserve">      operationId: ReplaceIndividualSubcription</w:t>
      </w:r>
    </w:p>
    <w:p w14:paraId="0D1F8ADB" w14:textId="77777777" w:rsidR="000A25A9" w:rsidRDefault="000A25A9" w:rsidP="000A25A9">
      <w:pPr>
        <w:pStyle w:val="PL"/>
      </w:pPr>
      <w:r>
        <w:t xml:space="preserve">      summary: Replace an individual subscription for event notifications from the SMF</w:t>
      </w:r>
    </w:p>
    <w:p w14:paraId="0E1E9953" w14:textId="77777777" w:rsidR="000A25A9" w:rsidRDefault="000A25A9" w:rsidP="000A25A9">
      <w:pPr>
        <w:pStyle w:val="PL"/>
      </w:pPr>
      <w:r>
        <w:t xml:space="preserve">      tags:</w:t>
      </w:r>
    </w:p>
    <w:p w14:paraId="46ECCD9C" w14:textId="77777777" w:rsidR="000A25A9" w:rsidRDefault="000A25A9" w:rsidP="000A25A9">
      <w:pPr>
        <w:pStyle w:val="PL"/>
      </w:pPr>
      <w:r>
        <w:t xml:space="preserve">        - IndividualSubscription (Document)</w:t>
      </w:r>
    </w:p>
    <w:p w14:paraId="0598A5F4" w14:textId="77777777" w:rsidR="000A25A9" w:rsidRDefault="000A25A9" w:rsidP="000A25A9">
      <w:pPr>
        <w:pStyle w:val="PL"/>
      </w:pPr>
      <w:r>
        <w:t xml:space="preserve">      requestBody:</w:t>
      </w:r>
    </w:p>
    <w:p w14:paraId="4C2331AB" w14:textId="77777777" w:rsidR="000A25A9" w:rsidRDefault="000A25A9" w:rsidP="000A25A9">
      <w:pPr>
        <w:pStyle w:val="PL"/>
      </w:pPr>
      <w:r>
        <w:t xml:space="preserve">        required: true</w:t>
      </w:r>
    </w:p>
    <w:p w14:paraId="7D355784" w14:textId="77777777" w:rsidR="000A25A9" w:rsidRDefault="000A25A9" w:rsidP="000A25A9">
      <w:pPr>
        <w:pStyle w:val="PL"/>
      </w:pPr>
      <w:r>
        <w:t xml:space="preserve">        content:</w:t>
      </w:r>
    </w:p>
    <w:p w14:paraId="026B6076" w14:textId="77777777" w:rsidR="000A25A9" w:rsidRDefault="000A25A9" w:rsidP="000A25A9">
      <w:pPr>
        <w:pStyle w:val="PL"/>
      </w:pPr>
      <w:r>
        <w:t xml:space="preserve">          application/json:</w:t>
      </w:r>
    </w:p>
    <w:p w14:paraId="6C604BEE" w14:textId="77777777" w:rsidR="000A25A9" w:rsidRDefault="000A25A9" w:rsidP="000A25A9">
      <w:pPr>
        <w:pStyle w:val="PL"/>
      </w:pPr>
      <w:r>
        <w:t xml:space="preserve">            schema:</w:t>
      </w:r>
    </w:p>
    <w:p w14:paraId="454DEB17" w14:textId="77777777" w:rsidR="000A25A9" w:rsidRDefault="000A25A9" w:rsidP="000A25A9">
      <w:pPr>
        <w:pStyle w:val="PL"/>
      </w:pPr>
      <w:r>
        <w:t xml:space="preserve">              $ref: '#/components/schemas/NsmfEventExposure'</w:t>
      </w:r>
    </w:p>
    <w:p w14:paraId="5940A50D" w14:textId="77777777" w:rsidR="000A25A9" w:rsidRDefault="000A25A9" w:rsidP="000A25A9">
      <w:pPr>
        <w:pStyle w:val="PL"/>
      </w:pPr>
      <w:r>
        <w:t xml:space="preserve">      responses:</w:t>
      </w:r>
    </w:p>
    <w:p w14:paraId="2008B971" w14:textId="77777777" w:rsidR="000A25A9" w:rsidRDefault="000A25A9" w:rsidP="000A25A9">
      <w:pPr>
        <w:pStyle w:val="PL"/>
      </w:pPr>
      <w:r>
        <w:t xml:space="preserve">        '200':</w:t>
      </w:r>
    </w:p>
    <w:p w14:paraId="09BEF61A" w14:textId="77777777" w:rsidR="000A25A9" w:rsidRDefault="000A25A9" w:rsidP="000A25A9">
      <w:pPr>
        <w:pStyle w:val="PL"/>
      </w:pPr>
      <w:r>
        <w:t xml:space="preserve">          description: OK. Resource was successfully modified and representation is returned</w:t>
      </w:r>
    </w:p>
    <w:p w14:paraId="7DF3F2F2" w14:textId="77777777" w:rsidR="000A25A9" w:rsidRDefault="000A25A9" w:rsidP="000A25A9">
      <w:pPr>
        <w:pStyle w:val="PL"/>
      </w:pPr>
      <w:r>
        <w:t xml:space="preserve">          content:</w:t>
      </w:r>
    </w:p>
    <w:p w14:paraId="12BC3443" w14:textId="77777777" w:rsidR="000A25A9" w:rsidRDefault="000A25A9" w:rsidP="000A25A9">
      <w:pPr>
        <w:pStyle w:val="PL"/>
      </w:pPr>
      <w:r>
        <w:t xml:space="preserve">            application/json:</w:t>
      </w:r>
    </w:p>
    <w:p w14:paraId="592DBC0A" w14:textId="77777777" w:rsidR="000A25A9" w:rsidRDefault="000A25A9" w:rsidP="000A25A9">
      <w:pPr>
        <w:pStyle w:val="PL"/>
      </w:pPr>
      <w:r>
        <w:t xml:space="preserve">              schema:</w:t>
      </w:r>
    </w:p>
    <w:p w14:paraId="4A93B355" w14:textId="77777777" w:rsidR="000A25A9" w:rsidRDefault="000A25A9" w:rsidP="000A25A9">
      <w:pPr>
        <w:pStyle w:val="PL"/>
      </w:pPr>
      <w:r>
        <w:t xml:space="preserve">                $ref: '#/components/schemas/NsmfEventExposure'</w:t>
      </w:r>
    </w:p>
    <w:p w14:paraId="1F53ACB5" w14:textId="77777777" w:rsidR="000A25A9" w:rsidRDefault="000A25A9" w:rsidP="000A25A9">
      <w:pPr>
        <w:pStyle w:val="PL"/>
      </w:pPr>
      <w:r>
        <w:t xml:space="preserve">        '204':</w:t>
      </w:r>
    </w:p>
    <w:p w14:paraId="681553A6" w14:textId="77777777" w:rsidR="000A25A9" w:rsidRDefault="000A25A9" w:rsidP="000A25A9">
      <w:pPr>
        <w:pStyle w:val="PL"/>
      </w:pPr>
      <w:r>
        <w:t xml:space="preserve">          description: No Content. Resource was successfully modified</w:t>
      </w:r>
    </w:p>
    <w:p w14:paraId="1536F47A" w14:textId="77777777" w:rsidR="000A25A9" w:rsidRDefault="000A25A9" w:rsidP="000A25A9">
      <w:pPr>
        <w:pStyle w:val="PL"/>
      </w:pPr>
      <w:r>
        <w:t xml:space="preserve">        '307':</w:t>
      </w:r>
    </w:p>
    <w:p w14:paraId="784DB8BE" w14:textId="77777777" w:rsidR="000A25A9" w:rsidRDefault="000A25A9" w:rsidP="000A25A9">
      <w:pPr>
        <w:pStyle w:val="PL"/>
      </w:pPr>
      <w:r>
        <w:rPr>
          <w:lang w:val="en-US"/>
        </w:rPr>
        <w:t xml:space="preserve">          $ref: </w:t>
      </w:r>
      <w:r>
        <w:t>'TS29571_CommonData.yaml#/components/responses/307'</w:t>
      </w:r>
    </w:p>
    <w:p w14:paraId="58B55BB7" w14:textId="77777777" w:rsidR="000A25A9" w:rsidRDefault="000A25A9" w:rsidP="000A25A9">
      <w:pPr>
        <w:pStyle w:val="PL"/>
      </w:pPr>
      <w:r>
        <w:t xml:space="preserve">        '308':</w:t>
      </w:r>
    </w:p>
    <w:p w14:paraId="408C5DB6" w14:textId="77777777" w:rsidR="000A25A9" w:rsidRDefault="000A25A9" w:rsidP="000A25A9">
      <w:pPr>
        <w:pStyle w:val="PL"/>
      </w:pPr>
      <w:r>
        <w:rPr>
          <w:lang w:val="en-US"/>
        </w:rPr>
        <w:t xml:space="preserve">          $ref: </w:t>
      </w:r>
      <w:r>
        <w:t>'TS29571_CommonData.yaml#/components/responses/308'</w:t>
      </w:r>
    </w:p>
    <w:p w14:paraId="63F3EDF9" w14:textId="77777777" w:rsidR="000A25A9" w:rsidRDefault="000A25A9" w:rsidP="000A25A9">
      <w:pPr>
        <w:pStyle w:val="PL"/>
      </w:pPr>
      <w:r>
        <w:t xml:space="preserve">        '400':</w:t>
      </w:r>
    </w:p>
    <w:p w14:paraId="1FFD6803" w14:textId="77777777" w:rsidR="000A25A9" w:rsidRDefault="000A25A9" w:rsidP="000A25A9">
      <w:pPr>
        <w:pStyle w:val="PL"/>
      </w:pPr>
      <w:r>
        <w:t xml:space="preserve">          $ref: 'TS29571_CommonData.yaml#/components/responses/400'</w:t>
      </w:r>
    </w:p>
    <w:p w14:paraId="578C0CE9" w14:textId="77777777" w:rsidR="000A25A9" w:rsidRDefault="000A25A9" w:rsidP="000A25A9">
      <w:pPr>
        <w:pStyle w:val="PL"/>
      </w:pPr>
      <w:r>
        <w:lastRenderedPageBreak/>
        <w:t xml:space="preserve">        '401':</w:t>
      </w:r>
    </w:p>
    <w:p w14:paraId="32D82DF9" w14:textId="77777777" w:rsidR="000A25A9" w:rsidRDefault="000A25A9" w:rsidP="000A25A9">
      <w:pPr>
        <w:pStyle w:val="PL"/>
      </w:pPr>
      <w:r>
        <w:t xml:space="preserve">          $ref: 'TS29571_CommonData.yaml#/components/responses/401'</w:t>
      </w:r>
    </w:p>
    <w:p w14:paraId="2A686F71" w14:textId="77777777" w:rsidR="000A25A9" w:rsidRDefault="000A25A9" w:rsidP="000A25A9">
      <w:pPr>
        <w:pStyle w:val="PL"/>
      </w:pPr>
      <w:r>
        <w:t xml:space="preserve">        '403':</w:t>
      </w:r>
    </w:p>
    <w:p w14:paraId="03880E8E" w14:textId="77777777" w:rsidR="000A25A9" w:rsidRDefault="000A25A9" w:rsidP="000A25A9">
      <w:pPr>
        <w:pStyle w:val="PL"/>
      </w:pPr>
      <w:r>
        <w:t xml:space="preserve">          $ref: 'TS29571_CommonData.yaml#/components/responses/403'</w:t>
      </w:r>
    </w:p>
    <w:p w14:paraId="15A32286" w14:textId="77777777" w:rsidR="000A25A9" w:rsidRDefault="000A25A9" w:rsidP="000A25A9">
      <w:pPr>
        <w:pStyle w:val="PL"/>
      </w:pPr>
      <w:r>
        <w:t xml:space="preserve">        '404':</w:t>
      </w:r>
    </w:p>
    <w:p w14:paraId="2E70265A" w14:textId="77777777" w:rsidR="000A25A9" w:rsidRDefault="000A25A9" w:rsidP="000A25A9">
      <w:pPr>
        <w:pStyle w:val="PL"/>
      </w:pPr>
      <w:r>
        <w:t xml:space="preserve">          $ref: 'TS29571_CommonData.yaml#/components/responses/404'</w:t>
      </w:r>
    </w:p>
    <w:p w14:paraId="1F7C22F7" w14:textId="77777777" w:rsidR="000A25A9" w:rsidRDefault="000A25A9" w:rsidP="000A25A9">
      <w:pPr>
        <w:pStyle w:val="PL"/>
      </w:pPr>
      <w:r>
        <w:t xml:space="preserve">        '411':</w:t>
      </w:r>
    </w:p>
    <w:p w14:paraId="78561027" w14:textId="77777777" w:rsidR="000A25A9" w:rsidRDefault="000A25A9" w:rsidP="000A25A9">
      <w:pPr>
        <w:pStyle w:val="PL"/>
      </w:pPr>
      <w:r>
        <w:t xml:space="preserve">          $ref: 'TS29571_CommonData.yaml#/components/responses/411'</w:t>
      </w:r>
    </w:p>
    <w:p w14:paraId="18B6B1BD" w14:textId="77777777" w:rsidR="000A25A9" w:rsidRDefault="000A25A9" w:rsidP="000A25A9">
      <w:pPr>
        <w:pStyle w:val="PL"/>
      </w:pPr>
      <w:r>
        <w:t xml:space="preserve">        '413':</w:t>
      </w:r>
    </w:p>
    <w:p w14:paraId="33CD6605" w14:textId="77777777" w:rsidR="000A25A9" w:rsidRDefault="000A25A9" w:rsidP="000A25A9">
      <w:pPr>
        <w:pStyle w:val="PL"/>
      </w:pPr>
      <w:r>
        <w:t xml:space="preserve">          $ref: 'TS29571_CommonData.yaml#/components/responses/413'</w:t>
      </w:r>
    </w:p>
    <w:p w14:paraId="69CF96CB" w14:textId="77777777" w:rsidR="000A25A9" w:rsidRDefault="000A25A9" w:rsidP="000A25A9">
      <w:pPr>
        <w:pStyle w:val="PL"/>
      </w:pPr>
      <w:r>
        <w:t xml:space="preserve">        '415':</w:t>
      </w:r>
    </w:p>
    <w:p w14:paraId="5BD8E6CD" w14:textId="77777777" w:rsidR="000A25A9" w:rsidRDefault="000A25A9" w:rsidP="000A25A9">
      <w:pPr>
        <w:pStyle w:val="PL"/>
      </w:pPr>
      <w:r>
        <w:t xml:space="preserve">          $ref: 'TS29571_CommonData.yaml#/components/responses/415'</w:t>
      </w:r>
    </w:p>
    <w:p w14:paraId="2B1B2662" w14:textId="77777777" w:rsidR="000A25A9" w:rsidRDefault="000A25A9" w:rsidP="000A25A9">
      <w:pPr>
        <w:pStyle w:val="PL"/>
      </w:pPr>
      <w:r>
        <w:t xml:space="preserve">        '429':</w:t>
      </w:r>
    </w:p>
    <w:p w14:paraId="4B9C4442" w14:textId="77777777" w:rsidR="000A25A9" w:rsidRDefault="000A25A9" w:rsidP="000A25A9">
      <w:pPr>
        <w:pStyle w:val="PL"/>
      </w:pPr>
      <w:r>
        <w:t xml:space="preserve">          $ref: 'TS29571_CommonData.yaml#/components/responses/429'</w:t>
      </w:r>
    </w:p>
    <w:p w14:paraId="44F37CD4" w14:textId="77777777" w:rsidR="000A25A9" w:rsidRDefault="000A25A9" w:rsidP="000A25A9">
      <w:pPr>
        <w:pStyle w:val="PL"/>
      </w:pPr>
      <w:r>
        <w:t xml:space="preserve">        '500':</w:t>
      </w:r>
    </w:p>
    <w:p w14:paraId="4C08BD96" w14:textId="77777777" w:rsidR="000A25A9" w:rsidRDefault="000A25A9" w:rsidP="000A25A9">
      <w:pPr>
        <w:pStyle w:val="PL"/>
      </w:pPr>
      <w:r>
        <w:t xml:space="preserve">          $ref: 'TS29571_CommonData.yaml#/components/responses/500'</w:t>
      </w:r>
    </w:p>
    <w:p w14:paraId="065E04E7" w14:textId="77777777" w:rsidR="000A25A9" w:rsidRDefault="000A25A9" w:rsidP="000A25A9">
      <w:pPr>
        <w:pStyle w:val="PL"/>
      </w:pPr>
      <w:r>
        <w:t xml:space="preserve">        '502':</w:t>
      </w:r>
    </w:p>
    <w:p w14:paraId="5FEECA7D" w14:textId="77777777" w:rsidR="000A25A9" w:rsidRDefault="000A25A9" w:rsidP="000A25A9">
      <w:pPr>
        <w:pStyle w:val="PL"/>
      </w:pPr>
      <w:r>
        <w:t xml:space="preserve">          $ref: 'TS29571_CommonData.yaml#/components/responses/502'</w:t>
      </w:r>
    </w:p>
    <w:p w14:paraId="66DAFC91" w14:textId="77777777" w:rsidR="000A25A9" w:rsidRDefault="000A25A9" w:rsidP="000A25A9">
      <w:pPr>
        <w:pStyle w:val="PL"/>
      </w:pPr>
      <w:r>
        <w:t xml:space="preserve">        '503':</w:t>
      </w:r>
    </w:p>
    <w:p w14:paraId="7A183ABD" w14:textId="77777777" w:rsidR="000A25A9" w:rsidRDefault="000A25A9" w:rsidP="000A25A9">
      <w:pPr>
        <w:pStyle w:val="PL"/>
      </w:pPr>
      <w:r>
        <w:t xml:space="preserve">          $ref: 'TS29571_CommonData.yaml#/components/responses/503'</w:t>
      </w:r>
    </w:p>
    <w:p w14:paraId="0E924C5D" w14:textId="77777777" w:rsidR="000A25A9" w:rsidRDefault="000A25A9" w:rsidP="000A25A9">
      <w:pPr>
        <w:pStyle w:val="PL"/>
      </w:pPr>
      <w:r>
        <w:t xml:space="preserve">        default:</w:t>
      </w:r>
    </w:p>
    <w:p w14:paraId="1D884E40" w14:textId="77777777" w:rsidR="000A25A9" w:rsidRDefault="000A25A9" w:rsidP="000A25A9">
      <w:pPr>
        <w:pStyle w:val="PL"/>
      </w:pPr>
      <w:r>
        <w:t xml:space="preserve">          $ref: 'TS29571_CommonData.yaml#/components/responses/default'</w:t>
      </w:r>
    </w:p>
    <w:p w14:paraId="112EA526" w14:textId="77777777" w:rsidR="000A25A9" w:rsidRDefault="000A25A9" w:rsidP="000A25A9">
      <w:pPr>
        <w:pStyle w:val="PL"/>
      </w:pPr>
      <w:r>
        <w:t xml:space="preserve">    delete:</w:t>
      </w:r>
    </w:p>
    <w:p w14:paraId="4582699D" w14:textId="77777777" w:rsidR="000A25A9" w:rsidRDefault="000A25A9" w:rsidP="000A25A9">
      <w:pPr>
        <w:pStyle w:val="PL"/>
      </w:pPr>
      <w:r>
        <w:t xml:space="preserve">      operationId: DeleteIndividualSubcription</w:t>
      </w:r>
    </w:p>
    <w:p w14:paraId="371A7876" w14:textId="77777777" w:rsidR="000A25A9" w:rsidRDefault="000A25A9" w:rsidP="000A25A9">
      <w:pPr>
        <w:pStyle w:val="PL"/>
      </w:pPr>
      <w:r>
        <w:t xml:space="preserve">      summary: Delete an individual subscription for event notifications from the SMF</w:t>
      </w:r>
    </w:p>
    <w:p w14:paraId="0D8C2B33" w14:textId="77777777" w:rsidR="000A25A9" w:rsidRPr="00147775" w:rsidRDefault="000A25A9" w:rsidP="000A25A9">
      <w:pPr>
        <w:pStyle w:val="PL"/>
        <w:rPr>
          <w:lang w:val="fr-FR"/>
        </w:rPr>
      </w:pPr>
      <w:r>
        <w:t xml:space="preserve">      </w:t>
      </w:r>
      <w:r w:rsidRPr="00147775">
        <w:rPr>
          <w:lang w:val="fr-FR"/>
        </w:rPr>
        <w:t>tags:</w:t>
      </w:r>
    </w:p>
    <w:p w14:paraId="5561FF52" w14:textId="77777777" w:rsidR="000A25A9" w:rsidRPr="00147775" w:rsidRDefault="000A25A9" w:rsidP="000A25A9">
      <w:pPr>
        <w:pStyle w:val="PL"/>
        <w:rPr>
          <w:lang w:val="fr-FR"/>
        </w:rPr>
      </w:pPr>
      <w:r w:rsidRPr="00147775">
        <w:rPr>
          <w:lang w:val="fr-FR"/>
        </w:rPr>
        <w:t xml:space="preserve">        - IndividualSubscription (Document)</w:t>
      </w:r>
    </w:p>
    <w:p w14:paraId="2B8CC4AE" w14:textId="77777777" w:rsidR="000A25A9" w:rsidRPr="00147775" w:rsidRDefault="000A25A9" w:rsidP="000A25A9">
      <w:pPr>
        <w:pStyle w:val="PL"/>
        <w:rPr>
          <w:lang w:val="fr-FR"/>
        </w:rPr>
      </w:pPr>
      <w:r w:rsidRPr="00147775">
        <w:rPr>
          <w:lang w:val="fr-FR"/>
        </w:rPr>
        <w:t xml:space="preserve">      responses:</w:t>
      </w:r>
    </w:p>
    <w:p w14:paraId="52622386" w14:textId="77777777" w:rsidR="000A25A9" w:rsidRPr="00023F60" w:rsidRDefault="000A25A9" w:rsidP="000A25A9">
      <w:pPr>
        <w:pStyle w:val="PL"/>
        <w:rPr>
          <w:lang w:val="fr-FR"/>
        </w:rPr>
      </w:pPr>
      <w:r w:rsidRPr="00023F60">
        <w:rPr>
          <w:lang w:val="fr-FR"/>
        </w:rPr>
        <w:t xml:space="preserve">        '200':</w:t>
      </w:r>
    </w:p>
    <w:p w14:paraId="19F99D21" w14:textId="77777777" w:rsidR="000A25A9" w:rsidRDefault="000A25A9" w:rsidP="000A25A9">
      <w:pPr>
        <w:pStyle w:val="PL"/>
      </w:pPr>
      <w:r w:rsidRPr="00023F60">
        <w:rPr>
          <w:lang w:val="fr-FR"/>
        </w:rPr>
        <w:t xml:space="preserve">          </w:t>
      </w:r>
      <w:r>
        <w:t>description: OK. Resource was successfully deleted and representation is returned</w:t>
      </w:r>
    </w:p>
    <w:p w14:paraId="180DBF7A" w14:textId="77777777" w:rsidR="000A25A9" w:rsidRDefault="000A25A9" w:rsidP="000A25A9">
      <w:pPr>
        <w:pStyle w:val="PL"/>
      </w:pPr>
      <w:r>
        <w:t xml:space="preserve">          content:</w:t>
      </w:r>
    </w:p>
    <w:p w14:paraId="62775F8B" w14:textId="77777777" w:rsidR="000A25A9" w:rsidRDefault="000A25A9" w:rsidP="000A25A9">
      <w:pPr>
        <w:pStyle w:val="PL"/>
      </w:pPr>
      <w:r>
        <w:t xml:space="preserve">            application/json:</w:t>
      </w:r>
    </w:p>
    <w:p w14:paraId="1899487E" w14:textId="77777777" w:rsidR="000A25A9" w:rsidRDefault="000A25A9" w:rsidP="000A25A9">
      <w:pPr>
        <w:pStyle w:val="PL"/>
      </w:pPr>
      <w:r>
        <w:t xml:space="preserve">              schema:</w:t>
      </w:r>
    </w:p>
    <w:p w14:paraId="4B7EB9F4" w14:textId="77777777" w:rsidR="000A25A9" w:rsidRDefault="000A25A9" w:rsidP="000A25A9">
      <w:pPr>
        <w:pStyle w:val="PL"/>
      </w:pPr>
      <w:r>
        <w:t xml:space="preserve">                $ref: '#/components/schemas/EventNotification'</w:t>
      </w:r>
    </w:p>
    <w:p w14:paraId="57B0979C" w14:textId="77777777" w:rsidR="000A25A9" w:rsidRDefault="000A25A9" w:rsidP="000A25A9">
      <w:pPr>
        <w:pStyle w:val="PL"/>
      </w:pPr>
      <w:r>
        <w:t xml:space="preserve">        '204':</w:t>
      </w:r>
    </w:p>
    <w:p w14:paraId="2CB530F0" w14:textId="77777777" w:rsidR="000A25A9" w:rsidRDefault="000A25A9" w:rsidP="000A25A9">
      <w:pPr>
        <w:pStyle w:val="PL"/>
      </w:pPr>
      <w:r>
        <w:t xml:space="preserve">          description: No Content. Resource was successfully deleted</w:t>
      </w:r>
    </w:p>
    <w:p w14:paraId="3E2324EE" w14:textId="77777777" w:rsidR="000A25A9" w:rsidRDefault="000A25A9" w:rsidP="000A25A9">
      <w:pPr>
        <w:pStyle w:val="PL"/>
      </w:pPr>
      <w:r>
        <w:t xml:space="preserve">        '307':</w:t>
      </w:r>
    </w:p>
    <w:p w14:paraId="654C8BB6" w14:textId="77777777" w:rsidR="000A25A9" w:rsidRDefault="000A25A9" w:rsidP="000A25A9">
      <w:pPr>
        <w:pStyle w:val="PL"/>
      </w:pPr>
      <w:r>
        <w:rPr>
          <w:lang w:val="en-US"/>
        </w:rPr>
        <w:t xml:space="preserve">          $ref: </w:t>
      </w:r>
      <w:r>
        <w:t>'TS29571_CommonData.yaml#/components/responses/307'</w:t>
      </w:r>
    </w:p>
    <w:p w14:paraId="4498A95F" w14:textId="77777777" w:rsidR="000A25A9" w:rsidRDefault="000A25A9" w:rsidP="000A25A9">
      <w:pPr>
        <w:pStyle w:val="PL"/>
      </w:pPr>
      <w:r>
        <w:t xml:space="preserve">        '308':</w:t>
      </w:r>
    </w:p>
    <w:p w14:paraId="2FA67CB3" w14:textId="77777777" w:rsidR="000A25A9" w:rsidRDefault="000A25A9" w:rsidP="000A25A9">
      <w:pPr>
        <w:pStyle w:val="PL"/>
      </w:pPr>
      <w:r>
        <w:rPr>
          <w:lang w:val="en-US"/>
        </w:rPr>
        <w:t xml:space="preserve">          $ref: </w:t>
      </w:r>
      <w:r>
        <w:t>'TS29571_CommonData.yaml#/components/responses/308'</w:t>
      </w:r>
    </w:p>
    <w:p w14:paraId="210ABB0B" w14:textId="77777777" w:rsidR="000A25A9" w:rsidRDefault="000A25A9" w:rsidP="000A25A9">
      <w:pPr>
        <w:pStyle w:val="PL"/>
      </w:pPr>
      <w:r>
        <w:t xml:space="preserve">        '400':</w:t>
      </w:r>
    </w:p>
    <w:p w14:paraId="33B64A92" w14:textId="77777777" w:rsidR="000A25A9" w:rsidRDefault="000A25A9" w:rsidP="000A25A9">
      <w:pPr>
        <w:pStyle w:val="PL"/>
      </w:pPr>
      <w:r>
        <w:t xml:space="preserve">          $ref: 'TS29571_CommonData.yaml#/components/responses/400'</w:t>
      </w:r>
    </w:p>
    <w:p w14:paraId="73579801" w14:textId="77777777" w:rsidR="000A25A9" w:rsidRDefault="000A25A9" w:rsidP="000A25A9">
      <w:pPr>
        <w:pStyle w:val="PL"/>
      </w:pPr>
      <w:r>
        <w:t xml:space="preserve">        '401':</w:t>
      </w:r>
    </w:p>
    <w:p w14:paraId="026F5DD2" w14:textId="77777777" w:rsidR="000A25A9" w:rsidRDefault="000A25A9" w:rsidP="000A25A9">
      <w:pPr>
        <w:pStyle w:val="PL"/>
      </w:pPr>
      <w:r>
        <w:t xml:space="preserve">          $ref: 'TS29571_CommonData.yaml#/components/responses/401'</w:t>
      </w:r>
    </w:p>
    <w:p w14:paraId="056EF3B8" w14:textId="77777777" w:rsidR="000A25A9" w:rsidRDefault="000A25A9" w:rsidP="000A25A9">
      <w:pPr>
        <w:pStyle w:val="PL"/>
      </w:pPr>
      <w:r>
        <w:t xml:space="preserve">        '403':</w:t>
      </w:r>
    </w:p>
    <w:p w14:paraId="0C8896B1" w14:textId="77777777" w:rsidR="000A25A9" w:rsidRDefault="000A25A9" w:rsidP="000A25A9">
      <w:pPr>
        <w:pStyle w:val="PL"/>
      </w:pPr>
      <w:r>
        <w:t xml:space="preserve">          $ref: 'TS29571_CommonData.yaml#/components/responses/403'</w:t>
      </w:r>
    </w:p>
    <w:p w14:paraId="6F09BB49" w14:textId="77777777" w:rsidR="000A25A9" w:rsidRDefault="000A25A9" w:rsidP="000A25A9">
      <w:pPr>
        <w:pStyle w:val="PL"/>
      </w:pPr>
      <w:r>
        <w:t xml:space="preserve">        '404':</w:t>
      </w:r>
    </w:p>
    <w:p w14:paraId="6362DCE7" w14:textId="77777777" w:rsidR="000A25A9" w:rsidRDefault="000A25A9" w:rsidP="000A25A9">
      <w:pPr>
        <w:pStyle w:val="PL"/>
      </w:pPr>
      <w:r>
        <w:t xml:space="preserve">          $ref: 'TS29571_CommonData.yaml#/components/responses/404'</w:t>
      </w:r>
    </w:p>
    <w:p w14:paraId="62C166C1" w14:textId="77777777" w:rsidR="000A25A9" w:rsidRDefault="000A25A9" w:rsidP="000A25A9">
      <w:pPr>
        <w:pStyle w:val="PL"/>
      </w:pPr>
      <w:r>
        <w:t xml:space="preserve">        '429':</w:t>
      </w:r>
    </w:p>
    <w:p w14:paraId="308FD5FA" w14:textId="77777777" w:rsidR="000A25A9" w:rsidRDefault="000A25A9" w:rsidP="000A25A9">
      <w:pPr>
        <w:pStyle w:val="PL"/>
      </w:pPr>
      <w:r>
        <w:t xml:space="preserve">          $ref: 'TS29571_CommonData.yaml#/components/responses/429'</w:t>
      </w:r>
    </w:p>
    <w:p w14:paraId="1910A5D3" w14:textId="77777777" w:rsidR="000A25A9" w:rsidRDefault="000A25A9" w:rsidP="000A25A9">
      <w:pPr>
        <w:pStyle w:val="PL"/>
      </w:pPr>
      <w:r>
        <w:t xml:space="preserve">        '500':</w:t>
      </w:r>
    </w:p>
    <w:p w14:paraId="2EB64680" w14:textId="77777777" w:rsidR="000A25A9" w:rsidRDefault="000A25A9" w:rsidP="000A25A9">
      <w:pPr>
        <w:pStyle w:val="PL"/>
      </w:pPr>
      <w:r>
        <w:t xml:space="preserve">          $ref: 'TS29571_CommonData.yaml#/components/responses/500'</w:t>
      </w:r>
    </w:p>
    <w:p w14:paraId="21BB74D8" w14:textId="77777777" w:rsidR="000A25A9" w:rsidRDefault="000A25A9" w:rsidP="000A25A9">
      <w:pPr>
        <w:pStyle w:val="PL"/>
      </w:pPr>
      <w:r>
        <w:t xml:space="preserve">        '502':</w:t>
      </w:r>
    </w:p>
    <w:p w14:paraId="2F7E3BDD" w14:textId="77777777" w:rsidR="000A25A9" w:rsidRDefault="000A25A9" w:rsidP="000A25A9">
      <w:pPr>
        <w:pStyle w:val="PL"/>
      </w:pPr>
      <w:r>
        <w:t xml:space="preserve">          $ref: 'TS29571_CommonData.yaml#/components/responses/502'</w:t>
      </w:r>
    </w:p>
    <w:p w14:paraId="18CB6C5F" w14:textId="77777777" w:rsidR="000A25A9" w:rsidRDefault="000A25A9" w:rsidP="000A25A9">
      <w:pPr>
        <w:pStyle w:val="PL"/>
      </w:pPr>
      <w:r>
        <w:t xml:space="preserve">        '503':</w:t>
      </w:r>
    </w:p>
    <w:p w14:paraId="4F093F3E" w14:textId="77777777" w:rsidR="000A25A9" w:rsidRDefault="000A25A9" w:rsidP="000A25A9">
      <w:pPr>
        <w:pStyle w:val="PL"/>
      </w:pPr>
      <w:r>
        <w:t xml:space="preserve">          $ref: 'TS29571_CommonData.yaml#/components/responses/503'</w:t>
      </w:r>
    </w:p>
    <w:p w14:paraId="30CC1959" w14:textId="77777777" w:rsidR="000A25A9" w:rsidRDefault="000A25A9" w:rsidP="000A25A9">
      <w:pPr>
        <w:pStyle w:val="PL"/>
      </w:pPr>
      <w:r>
        <w:t xml:space="preserve">        default:</w:t>
      </w:r>
    </w:p>
    <w:p w14:paraId="20F52D6C" w14:textId="77777777" w:rsidR="000A25A9" w:rsidRDefault="000A25A9" w:rsidP="000A25A9">
      <w:pPr>
        <w:pStyle w:val="PL"/>
      </w:pPr>
      <w:r>
        <w:t xml:space="preserve">          $ref: 'TS29571_CommonData.yaml#/components/responses/default'</w:t>
      </w:r>
    </w:p>
    <w:p w14:paraId="78DC43A6" w14:textId="77777777" w:rsidR="000A25A9" w:rsidRDefault="000A25A9" w:rsidP="000A25A9">
      <w:pPr>
        <w:pStyle w:val="PL"/>
      </w:pPr>
    </w:p>
    <w:p w14:paraId="351C3915" w14:textId="77777777" w:rsidR="000A25A9" w:rsidRDefault="000A25A9" w:rsidP="000A25A9">
      <w:pPr>
        <w:pStyle w:val="PL"/>
      </w:pPr>
      <w:r>
        <w:t>components:</w:t>
      </w:r>
    </w:p>
    <w:p w14:paraId="16C6A52F" w14:textId="77777777" w:rsidR="000A25A9" w:rsidRDefault="000A25A9" w:rsidP="000A25A9">
      <w:pPr>
        <w:pStyle w:val="PL"/>
        <w:rPr>
          <w:lang w:val="en-US"/>
        </w:rPr>
      </w:pPr>
    </w:p>
    <w:p w14:paraId="5DBBCBA6" w14:textId="77777777" w:rsidR="000A25A9" w:rsidRDefault="000A25A9" w:rsidP="000A25A9">
      <w:pPr>
        <w:pStyle w:val="PL"/>
        <w:rPr>
          <w:lang w:val="en-US"/>
        </w:rPr>
      </w:pPr>
      <w:r>
        <w:rPr>
          <w:lang w:val="en-US"/>
        </w:rPr>
        <w:t xml:space="preserve">  securitySchemes:</w:t>
      </w:r>
    </w:p>
    <w:p w14:paraId="08807567" w14:textId="77777777" w:rsidR="000A25A9" w:rsidRDefault="000A25A9" w:rsidP="000A25A9">
      <w:pPr>
        <w:pStyle w:val="PL"/>
        <w:rPr>
          <w:lang w:val="en-US"/>
        </w:rPr>
      </w:pPr>
      <w:r>
        <w:rPr>
          <w:lang w:val="en-US"/>
        </w:rPr>
        <w:t xml:space="preserve">    oAuth2ClientCredentials:</w:t>
      </w:r>
    </w:p>
    <w:p w14:paraId="43249894" w14:textId="77777777" w:rsidR="000A25A9" w:rsidRDefault="000A25A9" w:rsidP="000A25A9">
      <w:pPr>
        <w:pStyle w:val="PL"/>
        <w:rPr>
          <w:lang w:val="en-US"/>
        </w:rPr>
      </w:pPr>
      <w:r>
        <w:rPr>
          <w:lang w:val="en-US"/>
        </w:rPr>
        <w:t xml:space="preserve">      type: oauth2</w:t>
      </w:r>
    </w:p>
    <w:p w14:paraId="6DFE4D64" w14:textId="77777777" w:rsidR="000A25A9" w:rsidRDefault="000A25A9" w:rsidP="000A25A9">
      <w:pPr>
        <w:pStyle w:val="PL"/>
        <w:rPr>
          <w:lang w:val="en-US"/>
        </w:rPr>
      </w:pPr>
      <w:r>
        <w:rPr>
          <w:lang w:val="en-US"/>
        </w:rPr>
        <w:t xml:space="preserve">      flows:</w:t>
      </w:r>
    </w:p>
    <w:p w14:paraId="4FEBD72F" w14:textId="77777777" w:rsidR="000A25A9" w:rsidRDefault="000A25A9" w:rsidP="000A25A9">
      <w:pPr>
        <w:pStyle w:val="PL"/>
        <w:rPr>
          <w:lang w:val="en-US"/>
        </w:rPr>
      </w:pPr>
      <w:r>
        <w:rPr>
          <w:lang w:val="en-US"/>
        </w:rPr>
        <w:t xml:space="preserve">        clientCredentials:</w:t>
      </w:r>
    </w:p>
    <w:p w14:paraId="25AB089B" w14:textId="77777777" w:rsidR="000A25A9" w:rsidRDefault="000A25A9" w:rsidP="000A25A9">
      <w:pPr>
        <w:pStyle w:val="PL"/>
        <w:rPr>
          <w:lang w:val="en-US"/>
        </w:rPr>
      </w:pPr>
      <w:r>
        <w:rPr>
          <w:lang w:val="en-US"/>
        </w:rPr>
        <w:t xml:space="preserve">          tokenUrl: '{nrfApiRoot}/oauth2/token'</w:t>
      </w:r>
    </w:p>
    <w:p w14:paraId="2D75F6AE" w14:textId="77777777" w:rsidR="000A25A9" w:rsidRDefault="000A25A9" w:rsidP="000A25A9">
      <w:pPr>
        <w:pStyle w:val="PL"/>
        <w:rPr>
          <w:lang w:val="en-US"/>
        </w:rPr>
      </w:pPr>
      <w:r>
        <w:rPr>
          <w:lang w:val="en-US"/>
        </w:rPr>
        <w:t xml:space="preserve">          scopes:</w:t>
      </w:r>
    </w:p>
    <w:p w14:paraId="218538EB" w14:textId="77777777" w:rsidR="000A25A9" w:rsidRDefault="000A25A9" w:rsidP="000A25A9">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0EE562B2" w14:textId="77777777" w:rsidR="000A25A9" w:rsidRDefault="000A25A9" w:rsidP="000A25A9">
      <w:pPr>
        <w:pStyle w:val="PL"/>
      </w:pPr>
    </w:p>
    <w:p w14:paraId="1107F98B" w14:textId="77777777" w:rsidR="000A25A9" w:rsidRDefault="000A25A9" w:rsidP="000A25A9">
      <w:pPr>
        <w:pStyle w:val="PL"/>
      </w:pPr>
      <w:r>
        <w:t xml:space="preserve">  schemas:</w:t>
      </w:r>
    </w:p>
    <w:p w14:paraId="79FD09C8" w14:textId="77777777" w:rsidR="000A25A9" w:rsidRDefault="000A25A9" w:rsidP="000A25A9">
      <w:pPr>
        <w:pStyle w:val="PL"/>
      </w:pPr>
      <w:bookmarkStart w:id="288" w:name="_Hlk515642692"/>
    </w:p>
    <w:p w14:paraId="7B6D3803" w14:textId="77777777" w:rsidR="000A25A9" w:rsidRDefault="000A25A9" w:rsidP="000A25A9">
      <w:pPr>
        <w:pStyle w:val="PL"/>
      </w:pPr>
      <w:r>
        <w:t xml:space="preserve">    NsmfEventExposure:</w:t>
      </w:r>
    </w:p>
    <w:p w14:paraId="280ABCC2" w14:textId="77777777" w:rsidR="000A25A9" w:rsidRDefault="000A25A9" w:rsidP="000A25A9">
      <w:pPr>
        <w:pStyle w:val="PL"/>
      </w:pPr>
      <w:r>
        <w:t xml:space="preserve">      description: &gt;</w:t>
      </w:r>
    </w:p>
    <w:p w14:paraId="3EF82715" w14:textId="77777777" w:rsidR="000A25A9" w:rsidRDefault="000A25A9" w:rsidP="000A25A9">
      <w:pPr>
        <w:pStyle w:val="PL"/>
      </w:pPr>
      <w:r>
        <w:t xml:space="preserve">        Represents an Individual SMF Notification Subscription resource</w:t>
      </w:r>
      <w:r>
        <w:rPr>
          <w:rFonts w:cs="Arial"/>
          <w:szCs w:val="18"/>
        </w:rPr>
        <w:t>.</w:t>
      </w:r>
      <w:r>
        <w:t xml:space="preserve"> The serviveName property</w:t>
      </w:r>
    </w:p>
    <w:p w14:paraId="51002AD8" w14:textId="77777777" w:rsidR="000A25A9" w:rsidRDefault="000A25A9" w:rsidP="000A25A9">
      <w:pPr>
        <w:pStyle w:val="PL"/>
      </w:pPr>
      <w:r>
        <w:t xml:space="preserve">        corresponds to the serviceName</w:t>
      </w:r>
      <w:r>
        <w:rPr>
          <w:rFonts w:cs="Arial"/>
        </w:rPr>
        <w:t xml:space="preserve"> </w:t>
      </w:r>
      <w:r>
        <w:t>in the main body of the specification</w:t>
      </w:r>
      <w:r>
        <w:rPr>
          <w:bCs/>
        </w:rPr>
        <w:t>.</w:t>
      </w:r>
    </w:p>
    <w:p w14:paraId="0E786E9F" w14:textId="77777777" w:rsidR="000A25A9" w:rsidRDefault="000A25A9" w:rsidP="000A25A9">
      <w:pPr>
        <w:pStyle w:val="PL"/>
      </w:pPr>
      <w:r>
        <w:t xml:space="preserve">      type: object</w:t>
      </w:r>
    </w:p>
    <w:p w14:paraId="3D388E8C" w14:textId="77777777" w:rsidR="000A25A9" w:rsidRDefault="000A25A9" w:rsidP="000A25A9">
      <w:pPr>
        <w:pStyle w:val="PL"/>
      </w:pPr>
      <w:r>
        <w:t xml:space="preserve">      properties:</w:t>
      </w:r>
    </w:p>
    <w:p w14:paraId="3DC160F5" w14:textId="77777777" w:rsidR="000A25A9" w:rsidRDefault="000A25A9" w:rsidP="000A25A9">
      <w:pPr>
        <w:pStyle w:val="PL"/>
      </w:pPr>
      <w:r>
        <w:lastRenderedPageBreak/>
        <w:t xml:space="preserve">        supi:</w:t>
      </w:r>
    </w:p>
    <w:p w14:paraId="3EB17783" w14:textId="77777777" w:rsidR="000A25A9" w:rsidRDefault="000A25A9" w:rsidP="000A25A9">
      <w:pPr>
        <w:pStyle w:val="PL"/>
      </w:pPr>
      <w:r>
        <w:t xml:space="preserve">          $ref: 'TS29571_CommonData.yaml#/components/schemas/Supi'</w:t>
      </w:r>
    </w:p>
    <w:p w14:paraId="3942B4A2" w14:textId="77777777" w:rsidR="000A25A9" w:rsidRDefault="000A25A9" w:rsidP="000A25A9">
      <w:pPr>
        <w:pStyle w:val="PL"/>
      </w:pPr>
      <w:r>
        <w:t xml:space="preserve">        gpsi:</w:t>
      </w:r>
    </w:p>
    <w:p w14:paraId="4F186EBC" w14:textId="77777777" w:rsidR="000A25A9" w:rsidRDefault="000A25A9" w:rsidP="000A25A9">
      <w:pPr>
        <w:pStyle w:val="PL"/>
      </w:pPr>
      <w:r>
        <w:t xml:space="preserve">          $ref: 'TS29571_CommonData.yaml#/components/schemas/Gpsi'</w:t>
      </w:r>
    </w:p>
    <w:p w14:paraId="775D11DD" w14:textId="77777777" w:rsidR="000A25A9" w:rsidRDefault="000A25A9" w:rsidP="000A25A9">
      <w:pPr>
        <w:pStyle w:val="PL"/>
      </w:pPr>
      <w:r>
        <w:t xml:space="preserve">        anyUeInd:</w:t>
      </w:r>
    </w:p>
    <w:p w14:paraId="488336E2" w14:textId="77777777" w:rsidR="000A25A9" w:rsidRDefault="000A25A9" w:rsidP="000A25A9">
      <w:pPr>
        <w:pStyle w:val="PL"/>
      </w:pPr>
      <w:r>
        <w:t xml:space="preserve">          type: boolean</w:t>
      </w:r>
    </w:p>
    <w:p w14:paraId="6CDD4FA5" w14:textId="77777777" w:rsidR="000A25A9" w:rsidRDefault="000A25A9" w:rsidP="000A25A9">
      <w:pPr>
        <w:pStyle w:val="PL"/>
      </w:pPr>
      <w:r>
        <w:t xml:space="preserve">          description: &gt;</w:t>
      </w:r>
    </w:p>
    <w:p w14:paraId="01455B17" w14:textId="77777777" w:rsidR="000A25A9" w:rsidRDefault="000A25A9" w:rsidP="000A25A9">
      <w:pPr>
        <w:pStyle w:val="PL"/>
      </w:pPr>
      <w:r>
        <w:t xml:space="preserve">            Any UE indication. This IE shall be present if the event subscription is applicable to </w:t>
      </w:r>
    </w:p>
    <w:p w14:paraId="5CC4356E" w14:textId="77777777" w:rsidR="000A25A9" w:rsidRDefault="000A25A9" w:rsidP="000A25A9">
      <w:pPr>
        <w:pStyle w:val="PL"/>
      </w:pPr>
      <w:r>
        <w:t xml:space="preserve">            any UE. Default value "</w:t>
      </w:r>
      <w:r>
        <w:rPr>
          <w:rFonts w:hint="eastAsia"/>
          <w:lang w:eastAsia="zh-CN"/>
        </w:rPr>
        <w:t>fal</w:t>
      </w:r>
      <w:r>
        <w:rPr>
          <w:lang w:eastAsia="zh-CN"/>
        </w:rPr>
        <w:t>se</w:t>
      </w:r>
      <w:r>
        <w:t>" is used, if not present.</w:t>
      </w:r>
    </w:p>
    <w:p w14:paraId="6E42A004" w14:textId="77777777" w:rsidR="000A25A9" w:rsidRDefault="000A25A9" w:rsidP="000A25A9">
      <w:pPr>
        <w:pStyle w:val="PL"/>
      </w:pPr>
      <w:r>
        <w:t xml:space="preserve">        groupId:</w:t>
      </w:r>
    </w:p>
    <w:p w14:paraId="0D01A3B4" w14:textId="77777777" w:rsidR="000A25A9" w:rsidRDefault="000A25A9" w:rsidP="000A25A9">
      <w:pPr>
        <w:pStyle w:val="PL"/>
      </w:pPr>
      <w:r>
        <w:t xml:space="preserve">          $ref: 'TS29571_CommonData.yaml#/components/schemas/GroupId'</w:t>
      </w:r>
    </w:p>
    <w:p w14:paraId="12F1F9C0" w14:textId="77777777" w:rsidR="000A25A9" w:rsidRDefault="000A25A9" w:rsidP="000A25A9">
      <w:pPr>
        <w:pStyle w:val="PL"/>
      </w:pPr>
      <w:r>
        <w:t xml:space="preserve">        pduSeId:</w:t>
      </w:r>
    </w:p>
    <w:p w14:paraId="6806E78E" w14:textId="77777777" w:rsidR="000A25A9" w:rsidRDefault="000A25A9" w:rsidP="000A25A9">
      <w:pPr>
        <w:pStyle w:val="PL"/>
      </w:pPr>
      <w:r>
        <w:t xml:space="preserve">          $ref: 'TS29571_CommonData.yaml#/components/schemas/PduSessionId'</w:t>
      </w:r>
    </w:p>
    <w:p w14:paraId="6BEE2440" w14:textId="77777777" w:rsidR="000A25A9" w:rsidRDefault="000A25A9" w:rsidP="000A25A9">
      <w:pPr>
        <w:pStyle w:val="PL"/>
      </w:pPr>
      <w:r>
        <w:t xml:space="preserve">        dnn:</w:t>
      </w:r>
    </w:p>
    <w:p w14:paraId="29F19A25" w14:textId="77777777" w:rsidR="000A25A9" w:rsidRDefault="000A25A9" w:rsidP="000A25A9">
      <w:pPr>
        <w:pStyle w:val="PL"/>
      </w:pPr>
      <w:r>
        <w:t xml:space="preserve">          $ref: 'TS29571_CommonData.yaml#/components/schemas/Dnn'</w:t>
      </w:r>
    </w:p>
    <w:p w14:paraId="34B350B0" w14:textId="77777777" w:rsidR="000A25A9" w:rsidRDefault="000A25A9" w:rsidP="000A25A9">
      <w:pPr>
        <w:pStyle w:val="PL"/>
      </w:pPr>
      <w:r>
        <w:t xml:space="preserve">        snssai:</w:t>
      </w:r>
    </w:p>
    <w:p w14:paraId="5E2B4235" w14:textId="77777777" w:rsidR="000A25A9" w:rsidRDefault="000A25A9" w:rsidP="000A25A9">
      <w:pPr>
        <w:pStyle w:val="PL"/>
      </w:pPr>
      <w:r>
        <w:t xml:space="preserve">          $ref: 'TS29571_CommonData.yaml#/components/schemas/Snssai'</w:t>
      </w:r>
    </w:p>
    <w:p w14:paraId="3C97D607" w14:textId="77777777" w:rsidR="000A25A9" w:rsidRPr="00D165ED" w:rsidRDefault="000A25A9" w:rsidP="000A25A9">
      <w:pPr>
        <w:pStyle w:val="PL"/>
      </w:pPr>
      <w:r w:rsidRPr="00D165ED">
        <w:t xml:space="preserve">        </w:t>
      </w:r>
      <w:r w:rsidRPr="00D165ED">
        <w:rPr>
          <w:lang w:eastAsia="zh-CN"/>
        </w:rPr>
        <w:t>dnai</w:t>
      </w:r>
      <w:r w:rsidRPr="00D165ED">
        <w:t>:</w:t>
      </w:r>
    </w:p>
    <w:p w14:paraId="27FA9E2A" w14:textId="77777777" w:rsidR="000A25A9" w:rsidRDefault="000A25A9" w:rsidP="000A25A9">
      <w:pPr>
        <w:pStyle w:val="PL"/>
      </w:pPr>
      <w:r w:rsidRPr="00D165ED">
        <w:t xml:space="preserve">          $ref: 'TS29571_CommonData.yaml#/components/schemas/Dnai'</w:t>
      </w:r>
    </w:p>
    <w:p w14:paraId="54928002" w14:textId="77777777" w:rsidR="000A25A9" w:rsidRDefault="000A25A9" w:rsidP="000A25A9">
      <w:pPr>
        <w:pStyle w:val="PL"/>
      </w:pPr>
      <w:r>
        <w:t xml:space="preserve">        ssId:</w:t>
      </w:r>
    </w:p>
    <w:p w14:paraId="1345A2E6" w14:textId="77777777" w:rsidR="000A25A9" w:rsidRDefault="000A25A9" w:rsidP="000A25A9">
      <w:pPr>
        <w:pStyle w:val="PL"/>
      </w:pPr>
      <w:r>
        <w:t xml:space="preserve">          type: string</w:t>
      </w:r>
    </w:p>
    <w:p w14:paraId="718700AF" w14:textId="77777777" w:rsidR="000A25A9" w:rsidRDefault="000A25A9" w:rsidP="000A25A9">
      <w:pPr>
        <w:pStyle w:val="PL"/>
      </w:pPr>
      <w:r>
        <w:t xml:space="preserve">          description: </w:t>
      </w:r>
      <w:r w:rsidRPr="00794258">
        <w:rPr>
          <w:rFonts w:cs="Arial"/>
          <w:szCs w:val="18"/>
          <w:lang w:eastAsia="zh-CN"/>
        </w:rPr>
        <w:t>SSID that the PDU session is related to.</w:t>
      </w:r>
    </w:p>
    <w:p w14:paraId="63321D14" w14:textId="77777777" w:rsidR="000A25A9" w:rsidRDefault="000A25A9" w:rsidP="000A25A9">
      <w:pPr>
        <w:pStyle w:val="PL"/>
      </w:pPr>
      <w:r>
        <w:t xml:space="preserve">        bssId:</w:t>
      </w:r>
    </w:p>
    <w:p w14:paraId="14926A80" w14:textId="77777777" w:rsidR="000A25A9" w:rsidRDefault="000A25A9" w:rsidP="000A25A9">
      <w:pPr>
        <w:pStyle w:val="PL"/>
      </w:pPr>
      <w:r w:rsidRPr="003B31FA">
        <w:t xml:space="preserve">      </w:t>
      </w:r>
      <w:r>
        <w:t xml:space="preserve">    </w:t>
      </w:r>
      <w:r w:rsidRPr="003B31FA">
        <w:t>type: string</w:t>
      </w:r>
    </w:p>
    <w:p w14:paraId="500C68FF" w14:textId="77777777" w:rsidR="000A25A9" w:rsidRDefault="000A25A9" w:rsidP="000A25A9">
      <w:pPr>
        <w:pStyle w:val="PL"/>
      </w:pPr>
      <w:r>
        <w:t xml:space="preserve">          description: </w:t>
      </w:r>
      <w:r w:rsidRPr="00794258">
        <w:rPr>
          <w:rFonts w:cs="Arial"/>
          <w:szCs w:val="18"/>
          <w:lang w:eastAsia="zh-CN"/>
        </w:rPr>
        <w:t>BSSID that the PDU session is related to</w:t>
      </w:r>
      <w:r>
        <w:t>.</w:t>
      </w:r>
    </w:p>
    <w:p w14:paraId="0724D6D5" w14:textId="77777777" w:rsidR="000A25A9" w:rsidRDefault="000A25A9" w:rsidP="000A25A9">
      <w:pPr>
        <w:pStyle w:val="PL"/>
      </w:pPr>
      <w:r>
        <w:t xml:space="preserve">        upfId:</w:t>
      </w:r>
    </w:p>
    <w:p w14:paraId="2B5254D7" w14:textId="77777777" w:rsidR="000A25A9" w:rsidRDefault="000A25A9" w:rsidP="000A25A9">
      <w:pPr>
        <w:pStyle w:val="PL"/>
      </w:pPr>
      <w:r>
        <w:t xml:space="preserve">          type: string</w:t>
      </w:r>
    </w:p>
    <w:p w14:paraId="108D7D12" w14:textId="77777777" w:rsidR="000A25A9" w:rsidRDefault="000A25A9" w:rsidP="000A25A9">
      <w:pPr>
        <w:pStyle w:val="PL"/>
      </w:pPr>
      <w:r>
        <w:t xml:space="preserve">          description: UPF identity.</w:t>
      </w:r>
    </w:p>
    <w:p w14:paraId="1F03E186" w14:textId="77777777" w:rsidR="000A25A9" w:rsidRDefault="000A25A9" w:rsidP="000A25A9">
      <w:pPr>
        <w:pStyle w:val="PL"/>
      </w:pPr>
      <w:r>
        <w:t xml:space="preserve">        nfId:</w:t>
      </w:r>
    </w:p>
    <w:p w14:paraId="72EF9E2E" w14:textId="77777777" w:rsidR="000A25A9" w:rsidRDefault="000A25A9" w:rsidP="000A25A9">
      <w:pPr>
        <w:pStyle w:val="PL"/>
      </w:pPr>
      <w:r>
        <w:t xml:space="preserve">          $ref: 'TS29571_CommonData.yaml#/components/schemas/NfInstanceId'</w:t>
      </w:r>
    </w:p>
    <w:p w14:paraId="6D943601" w14:textId="77777777" w:rsidR="000A25A9" w:rsidRDefault="000A25A9" w:rsidP="000A25A9">
      <w:pPr>
        <w:pStyle w:val="PL"/>
      </w:pPr>
      <w:r>
        <w:t xml:space="preserve">        subId:</w:t>
      </w:r>
    </w:p>
    <w:p w14:paraId="69E8C8C2" w14:textId="77777777" w:rsidR="000A25A9" w:rsidRDefault="000A25A9" w:rsidP="000A25A9">
      <w:pPr>
        <w:pStyle w:val="PL"/>
      </w:pPr>
      <w:r>
        <w:t xml:space="preserve">          $ref: '#/components/schemas/SubId'</w:t>
      </w:r>
    </w:p>
    <w:p w14:paraId="226AB92F" w14:textId="77777777" w:rsidR="000A25A9" w:rsidRDefault="000A25A9" w:rsidP="000A25A9">
      <w:pPr>
        <w:pStyle w:val="PL"/>
      </w:pPr>
      <w:r>
        <w:t xml:space="preserve">        notifId:</w:t>
      </w:r>
    </w:p>
    <w:p w14:paraId="734EF977" w14:textId="77777777" w:rsidR="000A25A9" w:rsidRDefault="000A25A9" w:rsidP="000A25A9">
      <w:pPr>
        <w:pStyle w:val="PL"/>
      </w:pPr>
      <w:r>
        <w:t xml:space="preserve">          type: string</w:t>
      </w:r>
    </w:p>
    <w:p w14:paraId="37C54FAE" w14:textId="77777777" w:rsidR="000A25A9" w:rsidRDefault="000A25A9" w:rsidP="000A25A9">
      <w:pPr>
        <w:pStyle w:val="PL"/>
      </w:pPr>
      <w:r>
        <w:t xml:space="preserve">          description: Notification Correlation ID assigned by the NF service consumer.</w:t>
      </w:r>
    </w:p>
    <w:p w14:paraId="278E8D05" w14:textId="77777777" w:rsidR="000A25A9" w:rsidRDefault="000A25A9" w:rsidP="000A25A9">
      <w:pPr>
        <w:pStyle w:val="PL"/>
      </w:pPr>
      <w:r>
        <w:t xml:space="preserve">        notifUri:</w:t>
      </w:r>
    </w:p>
    <w:p w14:paraId="22C4C53F" w14:textId="77777777" w:rsidR="000A25A9" w:rsidRDefault="000A25A9" w:rsidP="000A25A9">
      <w:pPr>
        <w:pStyle w:val="PL"/>
      </w:pPr>
      <w:r>
        <w:t xml:space="preserve">          $ref: 'TS29571_CommonData.yaml#/components/schemas/Uri'</w:t>
      </w:r>
    </w:p>
    <w:p w14:paraId="71CFBFDA" w14:textId="77777777" w:rsidR="000A25A9" w:rsidRDefault="000A25A9" w:rsidP="000A25A9">
      <w:pPr>
        <w:pStyle w:val="PL"/>
      </w:pPr>
      <w:r>
        <w:t xml:space="preserve">        altNotifIpv4Addrs:</w:t>
      </w:r>
    </w:p>
    <w:p w14:paraId="49FFF05A" w14:textId="77777777" w:rsidR="000A25A9" w:rsidRDefault="000A25A9" w:rsidP="000A25A9">
      <w:pPr>
        <w:pStyle w:val="PL"/>
      </w:pPr>
      <w:r>
        <w:t xml:space="preserve">          type: array</w:t>
      </w:r>
    </w:p>
    <w:p w14:paraId="7AB484BC" w14:textId="77777777" w:rsidR="000A25A9" w:rsidRDefault="000A25A9" w:rsidP="000A25A9">
      <w:pPr>
        <w:pStyle w:val="PL"/>
      </w:pPr>
      <w:r>
        <w:t xml:space="preserve">          items:</w:t>
      </w:r>
    </w:p>
    <w:p w14:paraId="7A550A8B" w14:textId="77777777" w:rsidR="000A25A9" w:rsidRDefault="000A25A9" w:rsidP="000A25A9">
      <w:pPr>
        <w:pStyle w:val="PL"/>
      </w:pPr>
      <w:r>
        <w:t xml:space="preserve">            $ref: 'TS29571_CommonData.yaml#/components/schemas/Ipv4Addr'</w:t>
      </w:r>
    </w:p>
    <w:p w14:paraId="2B826637" w14:textId="77777777" w:rsidR="000A25A9" w:rsidRDefault="000A25A9" w:rsidP="000A25A9">
      <w:pPr>
        <w:pStyle w:val="PL"/>
      </w:pPr>
      <w:r>
        <w:t xml:space="preserve">          description: Alternate or backup IPv4 address(es) where to send Notifications.</w:t>
      </w:r>
    </w:p>
    <w:p w14:paraId="44981F3A" w14:textId="77777777" w:rsidR="000A25A9" w:rsidRDefault="000A25A9" w:rsidP="000A25A9">
      <w:pPr>
        <w:pStyle w:val="PL"/>
      </w:pPr>
      <w:r>
        <w:t xml:space="preserve">          minItems: 1</w:t>
      </w:r>
    </w:p>
    <w:p w14:paraId="1AF2C658" w14:textId="77777777" w:rsidR="000A25A9" w:rsidRDefault="000A25A9" w:rsidP="000A25A9">
      <w:pPr>
        <w:pStyle w:val="PL"/>
      </w:pPr>
      <w:r>
        <w:t xml:space="preserve">        altNotifIpv6Addrs:</w:t>
      </w:r>
    </w:p>
    <w:p w14:paraId="6EAFE260" w14:textId="77777777" w:rsidR="000A25A9" w:rsidRDefault="000A25A9" w:rsidP="000A25A9">
      <w:pPr>
        <w:pStyle w:val="PL"/>
      </w:pPr>
      <w:r>
        <w:t xml:space="preserve">          type: array</w:t>
      </w:r>
    </w:p>
    <w:p w14:paraId="6C8C76DB" w14:textId="77777777" w:rsidR="000A25A9" w:rsidRDefault="000A25A9" w:rsidP="000A25A9">
      <w:pPr>
        <w:pStyle w:val="PL"/>
      </w:pPr>
      <w:r>
        <w:t xml:space="preserve">          items:</w:t>
      </w:r>
    </w:p>
    <w:p w14:paraId="63B8A4AB" w14:textId="77777777" w:rsidR="000A25A9" w:rsidRDefault="000A25A9" w:rsidP="000A25A9">
      <w:pPr>
        <w:pStyle w:val="PL"/>
      </w:pPr>
      <w:r>
        <w:t xml:space="preserve">            $ref: 'TS29571_CommonData.yaml#/components/schemas/Ipv6Addr'</w:t>
      </w:r>
    </w:p>
    <w:p w14:paraId="3D9230BA" w14:textId="77777777" w:rsidR="000A25A9" w:rsidRDefault="000A25A9" w:rsidP="000A25A9">
      <w:pPr>
        <w:pStyle w:val="PL"/>
      </w:pPr>
      <w:r>
        <w:t xml:space="preserve">          description: Alternate or backup IPv6 address(es) where to send Notifications.</w:t>
      </w:r>
    </w:p>
    <w:p w14:paraId="2C642C09" w14:textId="77777777" w:rsidR="000A25A9" w:rsidRDefault="000A25A9" w:rsidP="000A25A9">
      <w:pPr>
        <w:pStyle w:val="PL"/>
      </w:pPr>
      <w:r>
        <w:t xml:space="preserve">          minItems: 1</w:t>
      </w:r>
    </w:p>
    <w:p w14:paraId="19FA0E4B" w14:textId="77777777" w:rsidR="000A25A9" w:rsidRDefault="000A25A9" w:rsidP="000A25A9">
      <w:pPr>
        <w:pStyle w:val="PL"/>
      </w:pPr>
      <w:r>
        <w:t xml:space="preserve">        altNotifFqdns:</w:t>
      </w:r>
    </w:p>
    <w:p w14:paraId="29030F7D" w14:textId="77777777" w:rsidR="000A25A9" w:rsidRDefault="000A25A9" w:rsidP="000A25A9">
      <w:pPr>
        <w:pStyle w:val="PL"/>
      </w:pPr>
      <w:r>
        <w:t xml:space="preserve">          type: array</w:t>
      </w:r>
    </w:p>
    <w:p w14:paraId="757609BF" w14:textId="77777777" w:rsidR="000A25A9" w:rsidRDefault="000A25A9" w:rsidP="000A25A9">
      <w:pPr>
        <w:pStyle w:val="PL"/>
      </w:pPr>
      <w:r>
        <w:t xml:space="preserve">          items:</w:t>
      </w:r>
    </w:p>
    <w:p w14:paraId="4C60CE56" w14:textId="77777777" w:rsidR="000A25A9" w:rsidRDefault="000A25A9" w:rsidP="000A25A9">
      <w:pPr>
        <w:pStyle w:val="PL"/>
      </w:pPr>
      <w:r>
        <w:t xml:space="preserve">            $ref: 'TS29571_CommonData.yaml#/components/schemas/Fqdn'</w:t>
      </w:r>
    </w:p>
    <w:p w14:paraId="38D88D16" w14:textId="77777777" w:rsidR="000A25A9" w:rsidRDefault="000A25A9" w:rsidP="000A25A9">
      <w:pPr>
        <w:pStyle w:val="PL"/>
      </w:pPr>
      <w:r>
        <w:t xml:space="preserve">          minItems: 1</w:t>
      </w:r>
    </w:p>
    <w:p w14:paraId="66A968A5" w14:textId="77777777" w:rsidR="000A25A9" w:rsidRDefault="000A25A9" w:rsidP="000A25A9">
      <w:pPr>
        <w:pStyle w:val="PL"/>
      </w:pPr>
      <w:r>
        <w:t xml:space="preserve">          description: Alternate or backup FQDN(s) where to send Notifications.</w:t>
      </w:r>
    </w:p>
    <w:p w14:paraId="0C20721D" w14:textId="77777777" w:rsidR="000A25A9" w:rsidRDefault="000A25A9" w:rsidP="000A25A9">
      <w:pPr>
        <w:pStyle w:val="PL"/>
      </w:pPr>
      <w:r>
        <w:t xml:space="preserve">        eventSubs:</w:t>
      </w:r>
    </w:p>
    <w:p w14:paraId="53C672CA" w14:textId="77777777" w:rsidR="000A25A9" w:rsidRDefault="000A25A9" w:rsidP="000A25A9">
      <w:pPr>
        <w:pStyle w:val="PL"/>
      </w:pPr>
      <w:r>
        <w:t xml:space="preserve">          type: array</w:t>
      </w:r>
    </w:p>
    <w:p w14:paraId="7F2E8852" w14:textId="77777777" w:rsidR="000A25A9" w:rsidRDefault="000A25A9" w:rsidP="000A25A9">
      <w:pPr>
        <w:pStyle w:val="PL"/>
      </w:pPr>
      <w:r>
        <w:t xml:space="preserve">          items:</w:t>
      </w:r>
    </w:p>
    <w:p w14:paraId="3730A2EF" w14:textId="77777777" w:rsidR="000A25A9" w:rsidRDefault="000A25A9" w:rsidP="000A25A9">
      <w:pPr>
        <w:pStyle w:val="PL"/>
      </w:pPr>
      <w:r>
        <w:t xml:space="preserve">            $ref: '#/components/schemas/EventSubscription'</w:t>
      </w:r>
    </w:p>
    <w:p w14:paraId="5FE76917" w14:textId="77777777" w:rsidR="000A25A9" w:rsidRDefault="000A25A9" w:rsidP="000A25A9">
      <w:pPr>
        <w:pStyle w:val="PL"/>
      </w:pPr>
      <w:r>
        <w:t xml:space="preserve">          minItems: 1</w:t>
      </w:r>
    </w:p>
    <w:p w14:paraId="4BB76F05" w14:textId="77777777" w:rsidR="000A25A9" w:rsidRDefault="000A25A9" w:rsidP="000A25A9">
      <w:pPr>
        <w:pStyle w:val="PL"/>
      </w:pPr>
      <w:r>
        <w:t xml:space="preserve">          description: Subscribed events</w:t>
      </w:r>
    </w:p>
    <w:p w14:paraId="572B0096" w14:textId="77777777" w:rsidR="000A25A9" w:rsidRDefault="000A25A9" w:rsidP="000A25A9">
      <w:pPr>
        <w:pStyle w:val="PL"/>
      </w:pPr>
      <w:r>
        <w:t xml:space="preserve">        eventNotifs:</w:t>
      </w:r>
    </w:p>
    <w:p w14:paraId="27C2584E" w14:textId="77777777" w:rsidR="000A25A9" w:rsidRDefault="000A25A9" w:rsidP="000A25A9">
      <w:pPr>
        <w:pStyle w:val="PL"/>
      </w:pPr>
      <w:r>
        <w:t xml:space="preserve">          type: array</w:t>
      </w:r>
    </w:p>
    <w:p w14:paraId="65C26BB2" w14:textId="77777777" w:rsidR="000A25A9" w:rsidRDefault="000A25A9" w:rsidP="000A25A9">
      <w:pPr>
        <w:pStyle w:val="PL"/>
      </w:pPr>
      <w:r>
        <w:t xml:space="preserve">          items:</w:t>
      </w:r>
    </w:p>
    <w:p w14:paraId="6EAA70D1" w14:textId="77777777" w:rsidR="000A25A9" w:rsidRDefault="000A25A9" w:rsidP="000A25A9">
      <w:pPr>
        <w:pStyle w:val="PL"/>
      </w:pPr>
      <w:r>
        <w:t xml:space="preserve">            $ref: '#/components/schemas/EventNotification'</w:t>
      </w:r>
    </w:p>
    <w:p w14:paraId="1BB6E402" w14:textId="77777777" w:rsidR="000A25A9" w:rsidRDefault="000A25A9" w:rsidP="000A25A9">
      <w:pPr>
        <w:pStyle w:val="PL"/>
      </w:pPr>
      <w:r>
        <w:t xml:space="preserve">          minItems: 1</w:t>
      </w:r>
    </w:p>
    <w:p w14:paraId="5255F1B9" w14:textId="77777777" w:rsidR="000A25A9" w:rsidRDefault="000A25A9" w:rsidP="000A25A9">
      <w:pPr>
        <w:pStyle w:val="PL"/>
      </w:pPr>
      <w:r>
        <w:t xml:space="preserve">        </w:t>
      </w:r>
      <w:r>
        <w:rPr>
          <w:rFonts w:hint="eastAsia"/>
          <w:lang w:eastAsia="zh-CN"/>
        </w:rPr>
        <w:t>ImmeRep</w:t>
      </w:r>
      <w:r>
        <w:t>:</w:t>
      </w:r>
    </w:p>
    <w:p w14:paraId="46272D9C" w14:textId="77777777" w:rsidR="000A25A9" w:rsidRDefault="000A25A9" w:rsidP="000A25A9">
      <w:pPr>
        <w:pStyle w:val="PL"/>
      </w:pPr>
      <w:r>
        <w:t xml:space="preserve">          type: boolean</w:t>
      </w:r>
    </w:p>
    <w:p w14:paraId="680D869F" w14:textId="77777777" w:rsidR="000A25A9" w:rsidRDefault="000A25A9" w:rsidP="000A25A9">
      <w:pPr>
        <w:pStyle w:val="PL"/>
      </w:pPr>
      <w:r>
        <w:t xml:space="preserve">        notifMethod:</w:t>
      </w:r>
    </w:p>
    <w:p w14:paraId="69F27081" w14:textId="77777777" w:rsidR="000A25A9" w:rsidRDefault="000A25A9" w:rsidP="000A25A9">
      <w:pPr>
        <w:pStyle w:val="PL"/>
      </w:pPr>
      <w:r>
        <w:t xml:space="preserve">          $ref: '#/components/schemas/NotificationMethod'</w:t>
      </w:r>
    </w:p>
    <w:p w14:paraId="14D2F08A" w14:textId="77777777" w:rsidR="000A25A9" w:rsidRDefault="000A25A9" w:rsidP="000A25A9">
      <w:pPr>
        <w:pStyle w:val="PL"/>
      </w:pPr>
      <w:r>
        <w:t xml:space="preserve">        maxReportNbr:</w:t>
      </w:r>
    </w:p>
    <w:p w14:paraId="7B629248" w14:textId="77777777" w:rsidR="000A25A9" w:rsidRDefault="000A25A9" w:rsidP="000A25A9">
      <w:pPr>
        <w:pStyle w:val="PL"/>
      </w:pPr>
      <w:r>
        <w:t xml:space="preserve">          $ref: 'TS29571_CommonData.yaml#/components/schemas/Uinteger'</w:t>
      </w:r>
    </w:p>
    <w:p w14:paraId="0F92BE2F" w14:textId="77777777" w:rsidR="000A25A9" w:rsidRDefault="000A25A9" w:rsidP="000A25A9">
      <w:pPr>
        <w:pStyle w:val="PL"/>
      </w:pPr>
      <w:r>
        <w:t xml:space="preserve">        expiry:</w:t>
      </w:r>
    </w:p>
    <w:p w14:paraId="0B96C574" w14:textId="77777777" w:rsidR="000A25A9" w:rsidRDefault="000A25A9" w:rsidP="000A25A9">
      <w:pPr>
        <w:pStyle w:val="PL"/>
      </w:pPr>
      <w:r>
        <w:t xml:space="preserve">          $ref: 'TS29571_CommonData.yaml#/components/schemas/DateTime'</w:t>
      </w:r>
    </w:p>
    <w:p w14:paraId="3221A558" w14:textId="77777777" w:rsidR="000A25A9" w:rsidRDefault="000A25A9" w:rsidP="000A25A9">
      <w:pPr>
        <w:pStyle w:val="PL"/>
      </w:pPr>
      <w:r>
        <w:t xml:space="preserve">        repPeriod:</w:t>
      </w:r>
    </w:p>
    <w:p w14:paraId="4FD0EF45" w14:textId="77777777" w:rsidR="000A25A9" w:rsidRDefault="000A25A9" w:rsidP="000A25A9">
      <w:pPr>
        <w:pStyle w:val="PL"/>
      </w:pPr>
      <w:r>
        <w:t xml:space="preserve">          $ref: 'TS29571_CommonData.yaml#/components/schemas/DurationSec'</w:t>
      </w:r>
    </w:p>
    <w:p w14:paraId="1D77FCCA" w14:textId="77777777" w:rsidR="000A25A9" w:rsidRDefault="000A25A9" w:rsidP="000A25A9">
      <w:pPr>
        <w:pStyle w:val="PL"/>
      </w:pPr>
      <w:r>
        <w:t xml:space="preserve">        guami:</w:t>
      </w:r>
    </w:p>
    <w:p w14:paraId="1F29993E" w14:textId="77777777" w:rsidR="000A25A9" w:rsidRDefault="000A25A9" w:rsidP="000A25A9">
      <w:pPr>
        <w:pStyle w:val="PL"/>
      </w:pPr>
      <w:r>
        <w:t xml:space="preserve">          $ref: 'TS29571_CommonData.yaml#/components/schemas/Guami'</w:t>
      </w:r>
    </w:p>
    <w:p w14:paraId="19E89A6B" w14:textId="77777777" w:rsidR="000A25A9" w:rsidRDefault="000A25A9" w:rsidP="000A25A9">
      <w:pPr>
        <w:pStyle w:val="PL"/>
      </w:pPr>
      <w:r>
        <w:lastRenderedPageBreak/>
        <w:t xml:space="preserve">        serviveName:</w:t>
      </w:r>
    </w:p>
    <w:p w14:paraId="0B78CBDF" w14:textId="77777777" w:rsidR="000A25A9" w:rsidRDefault="000A25A9" w:rsidP="000A25A9">
      <w:pPr>
        <w:pStyle w:val="PL"/>
      </w:pPr>
      <w:r>
        <w:rPr>
          <w:lang w:val="en-US"/>
        </w:rPr>
        <w:t xml:space="preserve">          </w:t>
      </w:r>
      <w:r>
        <w:t>$ref: '</w:t>
      </w:r>
      <w:r>
        <w:rPr>
          <w:lang w:val="en-US"/>
        </w:rPr>
        <w:t>TS29510_Nnrf_NFManagement.yaml</w:t>
      </w:r>
      <w:r>
        <w:t>#/components/schemas/ServiceName'</w:t>
      </w:r>
    </w:p>
    <w:p w14:paraId="3431EB0D" w14:textId="77777777" w:rsidR="000A25A9" w:rsidRDefault="000A25A9" w:rsidP="000A25A9">
      <w:pPr>
        <w:pStyle w:val="PL"/>
      </w:pPr>
      <w:r>
        <w:t xml:space="preserve">        supportedFeatures:</w:t>
      </w:r>
    </w:p>
    <w:p w14:paraId="7A131EAC" w14:textId="77777777" w:rsidR="000A25A9" w:rsidRDefault="000A25A9" w:rsidP="000A25A9">
      <w:pPr>
        <w:pStyle w:val="PL"/>
      </w:pPr>
      <w:r>
        <w:t xml:space="preserve">          $ref: 'TS29571_CommonData.yaml#/components/schemas/SupportedFeatures'</w:t>
      </w:r>
    </w:p>
    <w:p w14:paraId="4A8C9B3A" w14:textId="77777777" w:rsidR="000A25A9" w:rsidRDefault="000A25A9" w:rsidP="000A25A9">
      <w:pPr>
        <w:pStyle w:val="PL"/>
        <w:rPr>
          <w:lang w:val="en-US" w:eastAsia="es-ES"/>
        </w:rPr>
      </w:pPr>
      <w:r>
        <w:rPr>
          <w:lang w:val="en-US" w:eastAsia="es-ES"/>
        </w:rPr>
        <w:t xml:space="preserve">        </w:t>
      </w:r>
      <w:r>
        <w:t>sampRatio</w:t>
      </w:r>
      <w:r>
        <w:rPr>
          <w:lang w:val="en-US" w:eastAsia="es-ES"/>
        </w:rPr>
        <w:t>:</w:t>
      </w:r>
    </w:p>
    <w:p w14:paraId="0F2BEBE5" w14:textId="77777777" w:rsidR="000A25A9" w:rsidRDefault="000A25A9" w:rsidP="000A25A9">
      <w:pPr>
        <w:pStyle w:val="PL"/>
        <w:rPr>
          <w:lang w:val="en-US" w:eastAsia="es-ES"/>
        </w:rPr>
      </w:pPr>
      <w:r>
        <w:rPr>
          <w:lang w:val="en-US" w:eastAsia="es-ES"/>
        </w:rPr>
        <w:t xml:space="preserve">          $ref: 'TS29571_CommonData.yaml#/components/schemas/</w:t>
      </w:r>
      <w:r>
        <w:t>SamplingRatio</w:t>
      </w:r>
      <w:r>
        <w:rPr>
          <w:lang w:val="en-US" w:eastAsia="es-ES"/>
        </w:rPr>
        <w:t>'</w:t>
      </w:r>
    </w:p>
    <w:p w14:paraId="23057248" w14:textId="77777777" w:rsidR="000A25A9" w:rsidRDefault="000A25A9" w:rsidP="000A25A9">
      <w:pPr>
        <w:pStyle w:val="PL"/>
        <w:rPr>
          <w:lang w:val="en-US" w:eastAsia="es-ES"/>
        </w:rPr>
      </w:pPr>
      <w:r>
        <w:rPr>
          <w:lang w:val="en-US" w:eastAsia="es-ES"/>
        </w:rPr>
        <w:t xml:space="preserve">        partitionCriteria:</w:t>
      </w:r>
    </w:p>
    <w:p w14:paraId="22FDEF94" w14:textId="77777777" w:rsidR="000A25A9" w:rsidRDefault="000A25A9" w:rsidP="000A25A9">
      <w:pPr>
        <w:pStyle w:val="PL"/>
      </w:pPr>
      <w:bookmarkStart w:id="289" w:name="_Hlk69294221"/>
      <w:r>
        <w:t xml:space="preserve">          type: array</w:t>
      </w:r>
    </w:p>
    <w:p w14:paraId="02DCB5D2" w14:textId="77777777" w:rsidR="000A25A9" w:rsidRDefault="000A25A9" w:rsidP="000A25A9">
      <w:pPr>
        <w:pStyle w:val="PL"/>
      </w:pPr>
      <w:r>
        <w:t xml:space="preserve">          items:</w:t>
      </w:r>
      <w:bookmarkEnd w:id="289"/>
    </w:p>
    <w:p w14:paraId="6837DD7A" w14:textId="77777777" w:rsidR="000A25A9" w:rsidRDefault="000A25A9" w:rsidP="000A25A9">
      <w:pPr>
        <w:pStyle w:val="PL"/>
        <w:rPr>
          <w:lang w:val="en-US" w:eastAsia="es-ES"/>
        </w:rPr>
      </w:pPr>
      <w:r>
        <w:rPr>
          <w:lang w:val="en-US" w:eastAsia="es-ES"/>
        </w:rPr>
        <w:t xml:space="preserve">            $ref: 'TS29571_CommonData.yaml#/components/schemas/PartitioningCriteria'</w:t>
      </w:r>
    </w:p>
    <w:p w14:paraId="42388743" w14:textId="77777777" w:rsidR="000A25A9" w:rsidRDefault="000A25A9" w:rsidP="000A25A9">
      <w:pPr>
        <w:pStyle w:val="PL"/>
      </w:pPr>
      <w:bookmarkStart w:id="290" w:name="_Hlk69294233"/>
      <w:r>
        <w:t xml:space="preserve">          minItems: 1</w:t>
      </w:r>
    </w:p>
    <w:p w14:paraId="0DA9DC13" w14:textId="77777777" w:rsidR="000A25A9" w:rsidRDefault="000A25A9" w:rsidP="000A25A9">
      <w:pPr>
        <w:pStyle w:val="PL"/>
        <w:rPr>
          <w:lang w:val="en-US" w:eastAsia="es-ES"/>
        </w:rPr>
      </w:pPr>
      <w:r>
        <w:t xml:space="preserve">          description: C</w:t>
      </w:r>
      <w:r>
        <w:rPr>
          <w:rFonts w:cs="Arial"/>
          <w:szCs w:val="18"/>
          <w:lang w:eastAsia="zh-CN"/>
        </w:rPr>
        <w:t>riteria for partitioning the UEs before applying the sampling ratio.</w:t>
      </w:r>
      <w:bookmarkEnd w:id="290"/>
    </w:p>
    <w:p w14:paraId="486C8A5C" w14:textId="77777777" w:rsidR="000A25A9" w:rsidRDefault="000A25A9" w:rsidP="000A25A9">
      <w:pPr>
        <w:pStyle w:val="PL"/>
        <w:rPr>
          <w:lang w:val="en-US" w:eastAsia="es-ES"/>
        </w:rPr>
      </w:pPr>
      <w:r>
        <w:rPr>
          <w:lang w:val="en-US" w:eastAsia="es-ES"/>
        </w:rPr>
        <w:t xml:space="preserve">        </w:t>
      </w:r>
      <w:r>
        <w:t>grpRepTime</w:t>
      </w:r>
      <w:r>
        <w:rPr>
          <w:lang w:val="en-US" w:eastAsia="es-ES"/>
        </w:rPr>
        <w:t>:</w:t>
      </w:r>
    </w:p>
    <w:p w14:paraId="0704D3E0" w14:textId="77777777" w:rsidR="000A25A9" w:rsidRDefault="000A25A9" w:rsidP="000A25A9">
      <w:pPr>
        <w:pStyle w:val="PL"/>
        <w:rPr>
          <w:lang w:val="en-US" w:eastAsia="es-ES"/>
        </w:rPr>
      </w:pPr>
      <w:r>
        <w:rPr>
          <w:lang w:val="en-US" w:eastAsia="es-ES"/>
        </w:rPr>
        <w:t xml:space="preserve">          $ref: 'TS29571_CommonData.yaml#/components/schemas/DurationSec'</w:t>
      </w:r>
    </w:p>
    <w:p w14:paraId="5F40F3CB" w14:textId="77777777" w:rsidR="000A25A9" w:rsidRDefault="000A25A9" w:rsidP="000A25A9">
      <w:pPr>
        <w:pStyle w:val="PL"/>
      </w:pPr>
      <w:r>
        <w:t xml:space="preserve">        </w:t>
      </w:r>
      <w:r>
        <w:rPr>
          <w:lang w:eastAsia="zh-CN"/>
        </w:rPr>
        <w:t>notifFlag</w:t>
      </w:r>
      <w:r>
        <w:t>:</w:t>
      </w:r>
    </w:p>
    <w:p w14:paraId="59D58E28" w14:textId="77777777" w:rsidR="000A25A9" w:rsidRDefault="000A25A9" w:rsidP="000A25A9">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70BB8572" w14:textId="77777777" w:rsidR="000A25A9" w:rsidRPr="002B5700"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notifFlagInstruct:</w:t>
      </w:r>
    </w:p>
    <w:p w14:paraId="64FB5C59" w14:textId="77777777" w:rsidR="000A25A9" w:rsidRPr="002B5700"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1A12BEF1" w14:textId="77777777" w:rsidR="000A25A9" w:rsidRPr="002B5700"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mutingSetting:</w:t>
      </w:r>
    </w:p>
    <w:p w14:paraId="5C33D9A6"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4C3194B0"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defQosSupp:</w:t>
      </w:r>
    </w:p>
    <w:p w14:paraId="2522068C"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2561DDD6" w14:textId="77777777" w:rsidR="000A25A9" w:rsidRDefault="000A25A9" w:rsidP="000A25A9">
      <w:pPr>
        <w:pStyle w:val="PL"/>
      </w:pPr>
      <w:r w:rsidRPr="00DD769F">
        <w:t xml:space="preserve">          description: </w:t>
      </w:r>
      <w:r>
        <w:t>&gt;</w:t>
      </w:r>
    </w:p>
    <w:p w14:paraId="36881E54" w14:textId="77777777" w:rsidR="000A25A9" w:rsidRDefault="000A25A9" w:rsidP="000A25A9">
      <w:pPr>
        <w:pStyle w:val="PL"/>
      </w:pPr>
      <w:r>
        <w:t xml:space="preserve">            Indicates whether the NF service consumer requests to receive QoS Flow performance</w:t>
      </w:r>
    </w:p>
    <w:p w14:paraId="1F005036" w14:textId="77777777" w:rsidR="000A25A9" w:rsidRDefault="000A25A9" w:rsidP="000A25A9">
      <w:pPr>
        <w:pStyle w:val="PL"/>
      </w:pPr>
      <w:r>
        <w:t xml:space="preserve">            information for the QoS Flow associated with the default QoS rule if there are no</w:t>
      </w:r>
    </w:p>
    <w:p w14:paraId="6A11FD55" w14:textId="77777777" w:rsidR="000A25A9" w:rsidRDefault="000A25A9" w:rsidP="000A25A9">
      <w:pPr>
        <w:pStyle w:val="PL"/>
      </w:pPr>
      <w:r>
        <w:t xml:space="preserve">            measurements available for the provided Application Identifier included in the appIds</w:t>
      </w:r>
    </w:p>
    <w:p w14:paraId="4F309E4A" w14:textId="77777777" w:rsidR="000A25A9" w:rsidRDefault="000A25A9" w:rsidP="000A25A9">
      <w:pPr>
        <w:pStyle w:val="PL"/>
      </w:pPr>
      <w:r>
        <w:t xml:space="preserve">            attribute. </w:t>
      </w:r>
      <w:r w:rsidRPr="000214AB">
        <w:t>Set to "true"</w:t>
      </w:r>
      <w:r>
        <w:t xml:space="preserve"> if </w:t>
      </w:r>
      <w:r w:rsidRPr="000214AB">
        <w:t>NF service consumer requests to receive QoS Flow</w:t>
      </w:r>
    </w:p>
    <w:p w14:paraId="173552C1" w14:textId="77777777" w:rsidR="000A25A9" w:rsidRDefault="000A25A9" w:rsidP="000A25A9">
      <w:pPr>
        <w:pStyle w:val="PL"/>
      </w:pPr>
      <w:r>
        <w:t xml:space="preserve">           </w:t>
      </w:r>
      <w:r w:rsidRPr="000214AB">
        <w:t xml:space="preserve"> performance</w:t>
      </w:r>
      <w:r>
        <w:t xml:space="preserve"> </w:t>
      </w:r>
      <w:r w:rsidRPr="000214AB">
        <w:t>information for the QoS Flow associated with the default QoS rule</w:t>
      </w:r>
      <w:r>
        <w:t>, otherwise</w:t>
      </w:r>
    </w:p>
    <w:p w14:paraId="73B46FBB" w14:textId="77777777" w:rsidR="000A25A9" w:rsidRDefault="000A25A9" w:rsidP="000A25A9">
      <w:pPr>
        <w:pStyle w:val="PL"/>
      </w:pPr>
      <w:r>
        <w:t xml:space="preserve">            </w:t>
      </w:r>
      <w:r w:rsidRPr="00D172EA">
        <w:t>Set to "false"</w:t>
      </w:r>
      <w:r>
        <w:t xml:space="preserve"> to indicate if </w:t>
      </w:r>
      <w:r w:rsidRPr="00D172EA">
        <w:t>NF service</w:t>
      </w:r>
      <w:r>
        <w:t xml:space="preserve"> </w:t>
      </w:r>
      <w:r w:rsidRPr="00D172EA">
        <w:t>consumer does not request to receive QoS Flow</w:t>
      </w:r>
    </w:p>
    <w:p w14:paraId="6C2F4CEC" w14:textId="77777777" w:rsidR="000A25A9" w:rsidRDefault="000A25A9" w:rsidP="000A25A9">
      <w:pPr>
        <w:pStyle w:val="PL"/>
      </w:pPr>
      <w:r>
        <w:t xml:space="preserve">           </w:t>
      </w:r>
      <w:r w:rsidRPr="00D172EA">
        <w:t xml:space="preserve"> Performance</w:t>
      </w:r>
      <w:r>
        <w:t xml:space="preserve"> </w:t>
      </w:r>
      <w:r w:rsidRPr="00D172EA">
        <w:t>information for the QoS Flow</w:t>
      </w:r>
      <w:r>
        <w:t xml:space="preserve"> </w:t>
      </w:r>
      <w:r w:rsidRPr="00D172EA">
        <w:t>associated with</w:t>
      </w:r>
      <w:r>
        <w:t xml:space="preserve"> </w:t>
      </w:r>
      <w:r w:rsidRPr="00D172EA">
        <w:t>the default QoS rule</w:t>
      </w:r>
      <w:r w:rsidRPr="000214AB">
        <w:t>.</w:t>
      </w:r>
      <w:r>
        <w:t xml:space="preserve"> </w:t>
      </w:r>
      <w:r w:rsidRPr="002B1E07">
        <w:t>Default</w:t>
      </w:r>
    </w:p>
    <w:p w14:paraId="6DA6DA77" w14:textId="77777777" w:rsidR="000A25A9" w:rsidRDefault="000A25A9" w:rsidP="000A25A9">
      <w:pPr>
        <w:pStyle w:val="PL"/>
      </w:pPr>
      <w:r>
        <w:t xml:space="preserve">           </w:t>
      </w:r>
      <w:r w:rsidRPr="002B1E07">
        <w:t xml:space="preserve"> value is "false" if omitted.</w:t>
      </w:r>
    </w:p>
    <w:p w14:paraId="3517F441"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qosMonPending:</w:t>
      </w:r>
    </w:p>
    <w:p w14:paraId="7302202D"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339951E3" w14:textId="77777777" w:rsidR="000A25A9" w:rsidRPr="008B1C02" w:rsidRDefault="000A25A9" w:rsidP="000A25A9">
      <w:pPr>
        <w:pStyle w:val="PL"/>
      </w:pPr>
      <w:r w:rsidRPr="008B1C02">
        <w:t xml:space="preserve">        </w:t>
      </w:r>
      <w:r>
        <w:t xml:space="preserve">  </w:t>
      </w:r>
      <w:r w:rsidRPr="008B1C02">
        <w:t>enum:</w:t>
      </w:r>
    </w:p>
    <w:p w14:paraId="1BE74EE7" w14:textId="77777777" w:rsidR="000A25A9" w:rsidRDefault="000A25A9" w:rsidP="000A25A9">
      <w:pPr>
        <w:pStyle w:val="PL"/>
      </w:pPr>
      <w:r w:rsidRPr="008B1C02">
        <w:t xml:space="preserve">          </w:t>
      </w:r>
      <w:r>
        <w:t xml:space="preserve">  </w:t>
      </w:r>
      <w:r w:rsidRPr="008B1C02">
        <w:t xml:space="preserve">- </w:t>
      </w:r>
      <w:r>
        <w:rPr>
          <w:lang w:eastAsia="zh-CN"/>
        </w:rPr>
        <w:t>true</w:t>
      </w:r>
    </w:p>
    <w:p w14:paraId="13CABACE" w14:textId="77777777" w:rsidR="000A25A9" w:rsidRDefault="000A25A9" w:rsidP="000A25A9">
      <w:pPr>
        <w:pStyle w:val="PL"/>
      </w:pPr>
      <w:r w:rsidRPr="00DD769F">
        <w:t xml:space="preserve">          description: </w:t>
      </w:r>
      <w:r>
        <w:t>&gt;</w:t>
      </w:r>
    </w:p>
    <w:p w14:paraId="636D1DDE" w14:textId="77777777" w:rsidR="000A25A9" w:rsidRDefault="000A25A9" w:rsidP="000A25A9">
      <w:pPr>
        <w:pStyle w:val="PL"/>
      </w:pPr>
      <w:r>
        <w:t xml:space="preserve">            Indicates whether the reporting will be activated when the measurements are </w:t>
      </w:r>
    </w:p>
    <w:p w14:paraId="6C1FADDB" w14:textId="77777777" w:rsidR="000A25A9" w:rsidRDefault="000A25A9" w:rsidP="000A25A9">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165D8D18" w14:textId="77777777" w:rsidR="000A25A9" w:rsidRPr="000120D9" w:rsidRDefault="000A25A9" w:rsidP="000A25A9">
      <w:pPr>
        <w:pStyle w:val="PL"/>
      </w:pPr>
      <w:r>
        <w:t xml:space="preserve">            It may only be provided in the response.</w:t>
      </w:r>
    </w:p>
    <w:p w14:paraId="1DFA7FCD" w14:textId="77777777" w:rsidR="000A25A9" w:rsidRDefault="000A25A9" w:rsidP="000A25A9">
      <w:pPr>
        <w:pStyle w:val="PL"/>
      </w:pPr>
      <w:r>
        <w:t xml:space="preserve">      required:</w:t>
      </w:r>
    </w:p>
    <w:p w14:paraId="2E05AA26" w14:textId="77777777" w:rsidR="000A25A9" w:rsidRDefault="000A25A9" w:rsidP="000A25A9">
      <w:pPr>
        <w:pStyle w:val="PL"/>
      </w:pPr>
      <w:r>
        <w:t xml:space="preserve">        - notifId</w:t>
      </w:r>
    </w:p>
    <w:p w14:paraId="2A5D4301" w14:textId="77777777" w:rsidR="000A25A9" w:rsidRDefault="000A25A9" w:rsidP="000A25A9">
      <w:pPr>
        <w:pStyle w:val="PL"/>
      </w:pPr>
      <w:r>
        <w:t xml:space="preserve">        - notifUri</w:t>
      </w:r>
    </w:p>
    <w:p w14:paraId="56E056FA" w14:textId="77777777" w:rsidR="000A25A9" w:rsidRDefault="000A25A9" w:rsidP="000A25A9">
      <w:pPr>
        <w:pStyle w:val="PL"/>
      </w:pPr>
      <w:r>
        <w:t xml:space="preserve">        - eventSubs</w:t>
      </w:r>
    </w:p>
    <w:p w14:paraId="777597F3" w14:textId="77777777" w:rsidR="000A25A9" w:rsidRDefault="000A25A9" w:rsidP="000A25A9">
      <w:pPr>
        <w:pStyle w:val="PL"/>
      </w:pPr>
    </w:p>
    <w:p w14:paraId="75532B07" w14:textId="77777777" w:rsidR="000A25A9" w:rsidRDefault="000A25A9" w:rsidP="000A25A9">
      <w:pPr>
        <w:pStyle w:val="PL"/>
      </w:pPr>
      <w:r>
        <w:t xml:space="preserve">    NsmfEventExposureNotification:</w:t>
      </w:r>
    </w:p>
    <w:p w14:paraId="12A69F29" w14:textId="77777777" w:rsidR="000A25A9" w:rsidRDefault="000A25A9" w:rsidP="000A25A9">
      <w:pPr>
        <w:pStyle w:val="PL"/>
      </w:pPr>
      <w:r>
        <w:t xml:space="preserve">      description: Represents notifications on events that occurred.</w:t>
      </w:r>
    </w:p>
    <w:p w14:paraId="1D34A5DD" w14:textId="77777777" w:rsidR="000A25A9" w:rsidRDefault="000A25A9" w:rsidP="000A25A9">
      <w:pPr>
        <w:pStyle w:val="PL"/>
      </w:pPr>
      <w:r>
        <w:t xml:space="preserve">      type: object</w:t>
      </w:r>
    </w:p>
    <w:p w14:paraId="07CBCB15" w14:textId="77777777" w:rsidR="000A25A9" w:rsidRDefault="000A25A9" w:rsidP="000A25A9">
      <w:pPr>
        <w:pStyle w:val="PL"/>
      </w:pPr>
      <w:r>
        <w:t xml:space="preserve">      properties:</w:t>
      </w:r>
    </w:p>
    <w:p w14:paraId="303A9628" w14:textId="77777777" w:rsidR="000A25A9" w:rsidRDefault="000A25A9" w:rsidP="000A25A9">
      <w:pPr>
        <w:pStyle w:val="PL"/>
      </w:pPr>
      <w:r>
        <w:t xml:space="preserve">        notifId:</w:t>
      </w:r>
    </w:p>
    <w:p w14:paraId="529F58D8" w14:textId="77777777" w:rsidR="000A25A9" w:rsidRDefault="000A25A9" w:rsidP="000A25A9">
      <w:pPr>
        <w:pStyle w:val="PL"/>
      </w:pPr>
      <w:r>
        <w:t xml:space="preserve">          type: string</w:t>
      </w:r>
    </w:p>
    <w:p w14:paraId="462027EA" w14:textId="77777777" w:rsidR="000A25A9" w:rsidRDefault="000A25A9" w:rsidP="000A25A9">
      <w:pPr>
        <w:pStyle w:val="PL"/>
      </w:pPr>
      <w:r>
        <w:t xml:space="preserve">          description: Notification correlation ID</w:t>
      </w:r>
    </w:p>
    <w:p w14:paraId="5AA826DB" w14:textId="77777777" w:rsidR="000A25A9" w:rsidRDefault="000A25A9" w:rsidP="000A25A9">
      <w:pPr>
        <w:pStyle w:val="PL"/>
      </w:pPr>
      <w:r>
        <w:t xml:space="preserve">        eventNotifs:</w:t>
      </w:r>
    </w:p>
    <w:p w14:paraId="7FE77A25" w14:textId="77777777" w:rsidR="000A25A9" w:rsidRDefault="000A25A9" w:rsidP="000A25A9">
      <w:pPr>
        <w:pStyle w:val="PL"/>
      </w:pPr>
      <w:r>
        <w:t xml:space="preserve">          type: array</w:t>
      </w:r>
    </w:p>
    <w:p w14:paraId="6E45CE6E" w14:textId="77777777" w:rsidR="000A25A9" w:rsidRDefault="000A25A9" w:rsidP="000A25A9">
      <w:pPr>
        <w:pStyle w:val="PL"/>
      </w:pPr>
      <w:r>
        <w:t xml:space="preserve">          items:</w:t>
      </w:r>
    </w:p>
    <w:p w14:paraId="070D4EDF" w14:textId="77777777" w:rsidR="000A25A9" w:rsidRDefault="000A25A9" w:rsidP="000A25A9">
      <w:pPr>
        <w:pStyle w:val="PL"/>
      </w:pPr>
      <w:r>
        <w:t xml:space="preserve">            $ref: '#/components/schemas/EventNotification'</w:t>
      </w:r>
    </w:p>
    <w:p w14:paraId="24976CB2" w14:textId="77777777" w:rsidR="000A25A9" w:rsidRDefault="000A25A9" w:rsidP="000A25A9">
      <w:pPr>
        <w:pStyle w:val="PL"/>
      </w:pPr>
      <w:r>
        <w:t xml:space="preserve">          minItems: 1</w:t>
      </w:r>
    </w:p>
    <w:p w14:paraId="6031BE88" w14:textId="77777777" w:rsidR="000A25A9" w:rsidRDefault="000A25A9" w:rsidP="000A25A9">
      <w:pPr>
        <w:pStyle w:val="PL"/>
      </w:pPr>
      <w:r>
        <w:t xml:space="preserve">          description: Notifications about Individual Events</w:t>
      </w:r>
    </w:p>
    <w:p w14:paraId="6F674763" w14:textId="77777777" w:rsidR="000A25A9" w:rsidRDefault="000A25A9" w:rsidP="000A25A9">
      <w:pPr>
        <w:pStyle w:val="PL"/>
      </w:pPr>
      <w:r>
        <w:t xml:space="preserve">        ackUri:</w:t>
      </w:r>
    </w:p>
    <w:p w14:paraId="682A94F4" w14:textId="77777777" w:rsidR="000A25A9" w:rsidRDefault="000A25A9" w:rsidP="000A25A9">
      <w:pPr>
        <w:pStyle w:val="PL"/>
      </w:pPr>
      <w:r>
        <w:t xml:space="preserve">          $ref: 'TS29571_CommonData.yaml#/components/schemas/Uri'</w:t>
      </w:r>
    </w:p>
    <w:p w14:paraId="44A13560" w14:textId="77777777" w:rsidR="000A25A9" w:rsidRDefault="000A25A9" w:rsidP="000A25A9">
      <w:pPr>
        <w:pStyle w:val="PL"/>
      </w:pPr>
      <w:r>
        <w:t xml:space="preserve">      required:</w:t>
      </w:r>
    </w:p>
    <w:p w14:paraId="77896A74" w14:textId="77777777" w:rsidR="000A25A9" w:rsidRDefault="000A25A9" w:rsidP="000A25A9">
      <w:pPr>
        <w:pStyle w:val="PL"/>
      </w:pPr>
      <w:r>
        <w:t xml:space="preserve">        - notifId</w:t>
      </w:r>
    </w:p>
    <w:p w14:paraId="6DC5E863" w14:textId="77777777" w:rsidR="000A25A9" w:rsidRDefault="000A25A9" w:rsidP="000A25A9">
      <w:pPr>
        <w:pStyle w:val="PL"/>
      </w:pPr>
      <w:r>
        <w:t xml:space="preserve">        - eventNotifs</w:t>
      </w:r>
    </w:p>
    <w:p w14:paraId="5C710EBB" w14:textId="77777777" w:rsidR="000A25A9" w:rsidRDefault="000A25A9" w:rsidP="000A25A9">
      <w:pPr>
        <w:pStyle w:val="PL"/>
      </w:pPr>
    </w:p>
    <w:p w14:paraId="784F0402" w14:textId="77777777" w:rsidR="000A25A9" w:rsidRDefault="000A25A9" w:rsidP="000A25A9">
      <w:pPr>
        <w:pStyle w:val="PL"/>
      </w:pPr>
      <w:r>
        <w:t xml:space="preserve">    EventSubscription:</w:t>
      </w:r>
    </w:p>
    <w:p w14:paraId="0A59A609"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2C434A90" w14:textId="77777777" w:rsidR="000A25A9" w:rsidRDefault="000A25A9" w:rsidP="000A25A9">
      <w:pPr>
        <w:pStyle w:val="PL"/>
      </w:pPr>
      <w:r>
        <w:t xml:space="preserve">      type: object</w:t>
      </w:r>
    </w:p>
    <w:p w14:paraId="2C903EFF" w14:textId="77777777" w:rsidR="000A25A9" w:rsidRDefault="000A25A9" w:rsidP="000A25A9">
      <w:pPr>
        <w:pStyle w:val="PL"/>
      </w:pPr>
      <w:r>
        <w:t xml:space="preserve">      properties:</w:t>
      </w:r>
    </w:p>
    <w:p w14:paraId="34CD7775" w14:textId="77777777" w:rsidR="000A25A9" w:rsidRDefault="000A25A9" w:rsidP="000A25A9">
      <w:pPr>
        <w:pStyle w:val="PL"/>
      </w:pPr>
      <w:r>
        <w:t xml:space="preserve">        event:</w:t>
      </w:r>
    </w:p>
    <w:p w14:paraId="496C8D88" w14:textId="77777777" w:rsidR="000A25A9" w:rsidRDefault="000A25A9" w:rsidP="000A25A9">
      <w:pPr>
        <w:pStyle w:val="PL"/>
      </w:pPr>
      <w:r>
        <w:t xml:space="preserve">          $ref: '#/components/schemas/SmfEvent'</w:t>
      </w:r>
    </w:p>
    <w:p w14:paraId="647E85ED" w14:textId="77777777" w:rsidR="000A25A9" w:rsidRDefault="000A25A9" w:rsidP="000A25A9">
      <w:pPr>
        <w:pStyle w:val="PL"/>
      </w:pPr>
      <w:r>
        <w:t xml:space="preserve">        referenceId:</w:t>
      </w:r>
    </w:p>
    <w:p w14:paraId="64E4C809" w14:textId="77777777" w:rsidR="000A25A9" w:rsidRDefault="000A25A9" w:rsidP="000A25A9">
      <w:pPr>
        <w:pStyle w:val="PL"/>
      </w:pPr>
      <w:r>
        <w:t xml:space="preserve">          $ref: 'TS29503_Nudm_EE.yaml#/components/schemas/ReferenceId'</w:t>
      </w:r>
    </w:p>
    <w:p w14:paraId="37DAF389" w14:textId="77777777" w:rsidR="000A25A9" w:rsidRDefault="000A25A9" w:rsidP="000A25A9">
      <w:pPr>
        <w:pStyle w:val="PL"/>
      </w:pPr>
      <w:r>
        <w:t xml:space="preserve">        dnaiChgType:</w:t>
      </w:r>
    </w:p>
    <w:p w14:paraId="65BDA8AE" w14:textId="77777777" w:rsidR="000A25A9" w:rsidRDefault="000A25A9" w:rsidP="000A25A9">
      <w:pPr>
        <w:pStyle w:val="PL"/>
      </w:pPr>
      <w:r>
        <w:t xml:space="preserve">          $ref: 'TS29571_CommonData.yaml#/components/schemas/DnaiChangeType'</w:t>
      </w:r>
    </w:p>
    <w:p w14:paraId="37FD1A37" w14:textId="77777777" w:rsidR="000A25A9" w:rsidRDefault="000A25A9" w:rsidP="000A25A9">
      <w:pPr>
        <w:pStyle w:val="PL"/>
      </w:pPr>
      <w:r>
        <w:t xml:space="preserve">        dddTraDescriptors: </w:t>
      </w:r>
    </w:p>
    <w:p w14:paraId="03E38541" w14:textId="77777777" w:rsidR="000A25A9" w:rsidRDefault="000A25A9" w:rsidP="000A25A9">
      <w:pPr>
        <w:pStyle w:val="PL"/>
      </w:pPr>
      <w:r>
        <w:t xml:space="preserve">          type: array</w:t>
      </w:r>
    </w:p>
    <w:p w14:paraId="4A7BB6D9" w14:textId="77777777" w:rsidR="000A25A9" w:rsidRDefault="000A25A9" w:rsidP="000A25A9">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0722916E" w14:textId="77777777" w:rsidR="000A25A9" w:rsidRDefault="000A25A9" w:rsidP="000A25A9">
      <w:pPr>
        <w:pStyle w:val="PL"/>
      </w:pPr>
      <w:r>
        <w:t xml:space="preserve">            $ref: 'TS29571_CommonData.yaml#/components/schemas/DddTrafficDescriptor'</w:t>
      </w:r>
    </w:p>
    <w:p w14:paraId="5431E055" w14:textId="77777777" w:rsidR="000A25A9" w:rsidRDefault="000A25A9" w:rsidP="000A25A9">
      <w:pPr>
        <w:pStyle w:val="PL"/>
      </w:pPr>
      <w:r>
        <w:t xml:space="preserve">          minItems: 1</w:t>
      </w:r>
    </w:p>
    <w:p w14:paraId="1877FFA3" w14:textId="77777777" w:rsidR="000A25A9" w:rsidRDefault="000A25A9" w:rsidP="000A25A9">
      <w:pPr>
        <w:pStyle w:val="PL"/>
      </w:pPr>
      <w:r>
        <w:lastRenderedPageBreak/>
        <w:t xml:space="preserve">        dddStati:</w:t>
      </w:r>
    </w:p>
    <w:p w14:paraId="4E96D320" w14:textId="77777777" w:rsidR="000A25A9" w:rsidRDefault="000A25A9" w:rsidP="000A25A9">
      <w:pPr>
        <w:pStyle w:val="PL"/>
      </w:pPr>
      <w:r>
        <w:t xml:space="preserve">          type: array</w:t>
      </w:r>
    </w:p>
    <w:p w14:paraId="0B2E5456" w14:textId="77777777" w:rsidR="000A25A9" w:rsidRDefault="000A25A9" w:rsidP="000A25A9">
      <w:pPr>
        <w:pStyle w:val="PL"/>
      </w:pPr>
      <w:r>
        <w:t xml:space="preserve">          items:</w:t>
      </w:r>
    </w:p>
    <w:p w14:paraId="0B661554" w14:textId="77777777" w:rsidR="000A25A9" w:rsidRDefault="000A25A9" w:rsidP="000A25A9">
      <w:pPr>
        <w:pStyle w:val="PL"/>
      </w:pPr>
      <w:r>
        <w:t xml:space="preserve">            $ref: 'TS29571_CommonData.yaml#/components/schemas/DlDataDeliveryStatus'</w:t>
      </w:r>
    </w:p>
    <w:p w14:paraId="664CDFD3" w14:textId="77777777" w:rsidR="000A25A9" w:rsidRDefault="000A25A9" w:rsidP="000A25A9">
      <w:pPr>
        <w:pStyle w:val="PL"/>
      </w:pPr>
      <w:r>
        <w:t xml:space="preserve">          minItems: 1</w:t>
      </w:r>
    </w:p>
    <w:p w14:paraId="2E339737" w14:textId="77777777" w:rsidR="000A25A9" w:rsidRDefault="000A25A9" w:rsidP="000A25A9">
      <w:pPr>
        <w:pStyle w:val="PL"/>
      </w:pPr>
      <w:r>
        <w:t xml:space="preserve">        appIds:</w:t>
      </w:r>
    </w:p>
    <w:p w14:paraId="0C3CF299" w14:textId="77777777" w:rsidR="000A25A9" w:rsidRDefault="000A25A9" w:rsidP="000A25A9">
      <w:pPr>
        <w:pStyle w:val="PL"/>
      </w:pPr>
      <w:r>
        <w:t xml:space="preserve">          type: array</w:t>
      </w:r>
    </w:p>
    <w:p w14:paraId="1933945A" w14:textId="77777777" w:rsidR="000A25A9" w:rsidRDefault="000A25A9" w:rsidP="000A25A9">
      <w:pPr>
        <w:pStyle w:val="PL"/>
      </w:pPr>
      <w:r>
        <w:t xml:space="preserve">          items:</w:t>
      </w:r>
    </w:p>
    <w:p w14:paraId="6ACF0015" w14:textId="77777777" w:rsidR="000A25A9" w:rsidRDefault="000A25A9" w:rsidP="000A25A9">
      <w:pPr>
        <w:pStyle w:val="PL"/>
      </w:pPr>
      <w:r>
        <w:t xml:space="preserve">            $ref: 'TS29571_CommonData.yaml#/components/schemas/ApplicationId'</w:t>
      </w:r>
    </w:p>
    <w:p w14:paraId="22431918" w14:textId="77777777" w:rsidR="000A25A9" w:rsidRDefault="000A25A9" w:rsidP="000A25A9">
      <w:pPr>
        <w:pStyle w:val="PL"/>
      </w:pPr>
      <w:r>
        <w:t xml:space="preserve">          minItems: 1</w:t>
      </w:r>
    </w:p>
    <w:p w14:paraId="0326841D" w14:textId="77777777" w:rsidR="000A25A9" w:rsidRDefault="000A25A9" w:rsidP="000A25A9">
      <w:pPr>
        <w:pStyle w:val="PL"/>
      </w:pPr>
      <w:r>
        <w:t xml:space="preserve">        networkArea:</w:t>
      </w:r>
    </w:p>
    <w:p w14:paraId="77A71091" w14:textId="77777777" w:rsidR="000A25A9" w:rsidRDefault="000A25A9" w:rsidP="000A25A9">
      <w:pPr>
        <w:pStyle w:val="PL"/>
      </w:pPr>
      <w:r>
        <w:t xml:space="preserve">          $ref: 'TS29554_Npcf_BDTPolicyControl.yaml#/components/schemas/NetworkAreaInfo'</w:t>
      </w:r>
    </w:p>
    <w:p w14:paraId="5F33882E" w14:textId="77777777" w:rsidR="000A25A9" w:rsidRDefault="000A25A9" w:rsidP="000A25A9">
      <w:pPr>
        <w:pStyle w:val="PL"/>
      </w:pPr>
      <w:r>
        <w:t xml:space="preserve">        targetPeriod:</w:t>
      </w:r>
    </w:p>
    <w:p w14:paraId="56FC4711" w14:textId="77777777" w:rsidR="000A25A9" w:rsidRDefault="000A25A9" w:rsidP="000A25A9">
      <w:pPr>
        <w:pStyle w:val="PL"/>
      </w:pPr>
      <w:r>
        <w:t xml:space="preserve">            $ref: 'TS29122_CommonData.yaml#/components/schemas/TimeWindow'</w:t>
      </w:r>
    </w:p>
    <w:p w14:paraId="273F48C5" w14:textId="77777777" w:rsidR="000A25A9" w:rsidRDefault="000A25A9" w:rsidP="000A25A9">
      <w:pPr>
        <w:pStyle w:val="PL"/>
      </w:pPr>
      <w:r>
        <w:t xml:space="preserve">        tws:</w:t>
      </w:r>
    </w:p>
    <w:p w14:paraId="41D76F21" w14:textId="77777777" w:rsidR="000A25A9" w:rsidRDefault="000A25A9" w:rsidP="000A25A9">
      <w:pPr>
        <w:pStyle w:val="PL"/>
      </w:pPr>
      <w:r>
        <w:t xml:space="preserve">          type: array</w:t>
      </w:r>
    </w:p>
    <w:p w14:paraId="00CF1C5C" w14:textId="77777777" w:rsidR="000A25A9" w:rsidRDefault="000A25A9" w:rsidP="000A25A9">
      <w:pPr>
        <w:pStyle w:val="PL"/>
      </w:pPr>
      <w:r>
        <w:t xml:space="preserve">          items:</w:t>
      </w:r>
    </w:p>
    <w:p w14:paraId="247FA0F5" w14:textId="77777777" w:rsidR="000A25A9" w:rsidRDefault="000A25A9" w:rsidP="000A25A9">
      <w:pPr>
        <w:pStyle w:val="PL"/>
      </w:pPr>
      <w:r>
        <w:t xml:space="preserve">            $ref: 'TS29122_CommonData.yaml#/components/schemas/TimeWindow'</w:t>
      </w:r>
    </w:p>
    <w:p w14:paraId="4F4E9EF0" w14:textId="77777777" w:rsidR="000A25A9" w:rsidRDefault="000A25A9" w:rsidP="000A25A9">
      <w:pPr>
        <w:pStyle w:val="PL"/>
      </w:pPr>
      <w:r>
        <w:t xml:space="preserve">          minItems: 1</w:t>
      </w:r>
    </w:p>
    <w:p w14:paraId="16342A8E" w14:textId="77777777" w:rsidR="000A25A9" w:rsidRDefault="000A25A9" w:rsidP="000A25A9">
      <w:pPr>
        <w:pStyle w:val="PL"/>
      </w:pPr>
      <w:r>
        <w:t xml:space="preserve">        transacDispInd:</w:t>
      </w:r>
    </w:p>
    <w:p w14:paraId="6A513EC8" w14:textId="77777777" w:rsidR="000A25A9" w:rsidRDefault="000A25A9" w:rsidP="000A25A9">
      <w:pPr>
        <w:pStyle w:val="PL"/>
      </w:pPr>
      <w:r w:rsidRPr="00DD769F">
        <w:t xml:space="preserve">          type: boolean</w:t>
      </w:r>
    </w:p>
    <w:p w14:paraId="49E27D82" w14:textId="77777777" w:rsidR="000A25A9" w:rsidRDefault="000A25A9" w:rsidP="000A25A9">
      <w:pPr>
        <w:pStyle w:val="PL"/>
      </w:pPr>
      <w:r w:rsidRPr="00DD769F">
        <w:t xml:space="preserve">          description: </w:t>
      </w:r>
      <w:r>
        <w:t>&gt;</w:t>
      </w:r>
    </w:p>
    <w:p w14:paraId="10F5D1ED" w14:textId="77777777" w:rsidR="000A25A9" w:rsidRDefault="000A25A9" w:rsidP="000A25A9">
      <w:pPr>
        <w:pStyle w:val="PL"/>
      </w:pPr>
      <w:r>
        <w:t xml:space="preserve">            </w:t>
      </w:r>
      <w:r w:rsidRPr="00DD769F">
        <w:t>Indicates the subscription for UE transaction dispersion collectionon, if it is included</w:t>
      </w:r>
    </w:p>
    <w:p w14:paraId="41832194" w14:textId="77777777" w:rsidR="000A25A9" w:rsidRDefault="000A25A9" w:rsidP="000A25A9">
      <w:pPr>
        <w:pStyle w:val="PL"/>
      </w:pPr>
      <w:r>
        <w:t xml:space="preserve">           </w:t>
      </w:r>
      <w:r w:rsidRPr="00DD769F">
        <w:t xml:space="preserve"> and set to "true". Default value is "false".</w:t>
      </w:r>
    </w:p>
    <w:p w14:paraId="5EABF23F" w14:textId="77777777" w:rsidR="000A25A9" w:rsidRDefault="000A25A9" w:rsidP="000A25A9">
      <w:pPr>
        <w:pStyle w:val="PL"/>
      </w:pPr>
      <w:r>
        <w:t xml:space="preserve">        transacMetrics:</w:t>
      </w:r>
    </w:p>
    <w:p w14:paraId="05793FAB" w14:textId="77777777" w:rsidR="000A25A9" w:rsidRDefault="000A25A9" w:rsidP="000A25A9">
      <w:pPr>
        <w:pStyle w:val="PL"/>
      </w:pPr>
      <w:r>
        <w:t xml:space="preserve">          type: array</w:t>
      </w:r>
    </w:p>
    <w:p w14:paraId="178C425D" w14:textId="77777777" w:rsidR="000A25A9" w:rsidRDefault="000A25A9" w:rsidP="000A25A9">
      <w:pPr>
        <w:pStyle w:val="PL"/>
      </w:pPr>
      <w:r>
        <w:t xml:space="preserve">          items:</w:t>
      </w:r>
    </w:p>
    <w:p w14:paraId="7ADAA8F2" w14:textId="77777777" w:rsidR="000A25A9" w:rsidRDefault="000A25A9" w:rsidP="000A25A9">
      <w:pPr>
        <w:pStyle w:val="PL"/>
      </w:pPr>
      <w:r>
        <w:t xml:space="preserve">            $ref: '#/components/schemas/TransactionMetric'</w:t>
      </w:r>
    </w:p>
    <w:p w14:paraId="319050D7" w14:textId="77777777" w:rsidR="000A25A9" w:rsidRPr="00147775" w:rsidRDefault="000A25A9" w:rsidP="000A25A9">
      <w:pPr>
        <w:pStyle w:val="PL"/>
        <w:rPr>
          <w:lang w:val="fr-FR"/>
        </w:rPr>
      </w:pPr>
      <w:r w:rsidRPr="00CE353A">
        <w:t xml:space="preserve">          </w:t>
      </w:r>
      <w:r w:rsidRPr="00147775">
        <w:rPr>
          <w:lang w:val="fr-FR"/>
        </w:rPr>
        <w:t>description: Indicates Session Management Transaction metrics.</w:t>
      </w:r>
    </w:p>
    <w:p w14:paraId="087A0494" w14:textId="77777777" w:rsidR="000A25A9" w:rsidRDefault="000A25A9" w:rsidP="000A25A9">
      <w:pPr>
        <w:pStyle w:val="PL"/>
      </w:pPr>
      <w:r w:rsidRPr="00147775">
        <w:rPr>
          <w:lang w:val="fr-FR"/>
        </w:rPr>
        <w:t xml:space="preserve">          </w:t>
      </w:r>
      <w:r>
        <w:t>minItems: 1</w:t>
      </w:r>
    </w:p>
    <w:p w14:paraId="4C0E4548" w14:textId="77777777" w:rsidR="000A25A9" w:rsidRDefault="000A25A9" w:rsidP="000A25A9">
      <w:pPr>
        <w:pStyle w:val="PL"/>
      </w:pPr>
      <w:r>
        <w:t xml:space="preserve">        ueIpAddr:</w:t>
      </w:r>
    </w:p>
    <w:p w14:paraId="5A84B8BE" w14:textId="77777777" w:rsidR="000A25A9" w:rsidRDefault="000A25A9" w:rsidP="000A25A9">
      <w:pPr>
        <w:pStyle w:val="PL"/>
      </w:pPr>
      <w:r>
        <w:t xml:space="preserve">          $ref: 'TS29571_CommonData.yaml#/components/schemas/IpAddr'</w:t>
      </w:r>
    </w:p>
    <w:p w14:paraId="30B025D8" w14:textId="77777777" w:rsidR="000A25A9" w:rsidRDefault="000A25A9" w:rsidP="000A25A9">
      <w:pPr>
        <w:pStyle w:val="PL"/>
      </w:pPr>
      <w:r>
        <w:t xml:space="preserve">        upfEvents:</w:t>
      </w:r>
    </w:p>
    <w:p w14:paraId="70A89A9F" w14:textId="77777777" w:rsidR="000A25A9" w:rsidRDefault="000A25A9" w:rsidP="000A25A9">
      <w:pPr>
        <w:pStyle w:val="PL"/>
      </w:pPr>
      <w:r>
        <w:t xml:space="preserve">          type: array</w:t>
      </w:r>
    </w:p>
    <w:p w14:paraId="0F40A6B9" w14:textId="77777777" w:rsidR="000A25A9" w:rsidRDefault="000A25A9" w:rsidP="000A25A9">
      <w:pPr>
        <w:pStyle w:val="PL"/>
      </w:pPr>
      <w:r>
        <w:t xml:space="preserve">          items:</w:t>
      </w:r>
    </w:p>
    <w:p w14:paraId="3E48BC7B" w14:textId="77777777" w:rsidR="000A25A9" w:rsidRDefault="000A25A9" w:rsidP="000A25A9">
      <w:pPr>
        <w:pStyle w:val="PL"/>
      </w:pPr>
      <w:r>
        <w:t xml:space="preserve">            $ref: 'TS29564_Nupf_EventExposure.yaml#/components/schemas/UpfEvent'</w:t>
      </w:r>
    </w:p>
    <w:p w14:paraId="07739A25" w14:textId="77777777" w:rsidR="000A25A9" w:rsidRDefault="000A25A9" w:rsidP="000A25A9">
      <w:pPr>
        <w:pStyle w:val="PL"/>
      </w:pPr>
      <w:r w:rsidRPr="00CE353A">
        <w:t xml:space="preserve">          description: Indicates </w:t>
      </w:r>
      <w:r>
        <w:t>UPF event exposure information</w:t>
      </w:r>
      <w:r w:rsidRPr="00CE353A">
        <w:t>.</w:t>
      </w:r>
    </w:p>
    <w:p w14:paraId="78ED40A6" w14:textId="77777777" w:rsidR="000A25A9" w:rsidRDefault="000A25A9" w:rsidP="000A25A9">
      <w:pPr>
        <w:pStyle w:val="PL"/>
      </w:pPr>
      <w:r>
        <w:t xml:space="preserve">          minItems: 1</w:t>
      </w:r>
    </w:p>
    <w:p w14:paraId="40D61DE3" w14:textId="77777777" w:rsidR="000A25A9" w:rsidRDefault="000A25A9" w:rsidP="000A25A9">
      <w:pPr>
        <w:pStyle w:val="PL"/>
      </w:pPr>
      <w:r>
        <w:t xml:space="preserve">        </w:t>
      </w:r>
      <w:r w:rsidRPr="00051906">
        <w:t>flowDescs</w:t>
      </w:r>
      <w:r>
        <w:t>:</w:t>
      </w:r>
    </w:p>
    <w:p w14:paraId="7145516C" w14:textId="77777777" w:rsidR="000A25A9" w:rsidRDefault="000A25A9" w:rsidP="000A25A9">
      <w:pPr>
        <w:pStyle w:val="PL"/>
      </w:pPr>
      <w:r>
        <w:t xml:space="preserve">          type: array</w:t>
      </w:r>
    </w:p>
    <w:p w14:paraId="0B5192C6" w14:textId="77777777" w:rsidR="000A25A9" w:rsidRDefault="000A25A9" w:rsidP="000A25A9">
      <w:pPr>
        <w:pStyle w:val="PL"/>
      </w:pPr>
      <w:r>
        <w:t xml:space="preserve">          items:</w:t>
      </w:r>
    </w:p>
    <w:p w14:paraId="53787731" w14:textId="77777777" w:rsidR="000A25A9" w:rsidRDefault="000A25A9" w:rsidP="000A25A9">
      <w:pPr>
        <w:pStyle w:val="PL"/>
      </w:pPr>
      <w:r>
        <w:t xml:space="preserve">            $ref: 'TS29514_Npcf_PolicyAuthorization.yaml#/components/schemas/FlowDescription'</w:t>
      </w:r>
    </w:p>
    <w:p w14:paraId="4F8174A8" w14:textId="77777777" w:rsidR="000A25A9" w:rsidRDefault="000A25A9" w:rsidP="000A25A9">
      <w:pPr>
        <w:pStyle w:val="PL"/>
      </w:pPr>
      <w:r w:rsidRPr="00CE353A">
        <w:t xml:space="preserve">          description: </w:t>
      </w:r>
      <w:r>
        <w:rPr>
          <w:lang w:val="en-US"/>
        </w:rPr>
        <w:t>Descriptor(s) of IP traffic</w:t>
      </w:r>
      <w:r w:rsidRPr="00CE353A">
        <w:t>.</w:t>
      </w:r>
    </w:p>
    <w:p w14:paraId="3465336A" w14:textId="77777777" w:rsidR="000A25A9" w:rsidRDefault="000A25A9" w:rsidP="000A25A9">
      <w:pPr>
        <w:pStyle w:val="PL"/>
      </w:pPr>
      <w:r>
        <w:t xml:space="preserve">          minItems: 1</w:t>
      </w:r>
    </w:p>
    <w:p w14:paraId="29722FF1" w14:textId="77777777" w:rsidR="000A25A9" w:rsidRDefault="000A25A9" w:rsidP="000A25A9">
      <w:pPr>
        <w:pStyle w:val="PL"/>
      </w:pPr>
      <w:r>
        <w:t xml:space="preserve">      required:</w:t>
      </w:r>
    </w:p>
    <w:p w14:paraId="1CA60080" w14:textId="77777777" w:rsidR="000A25A9" w:rsidRDefault="000A25A9" w:rsidP="000A25A9">
      <w:pPr>
        <w:pStyle w:val="PL"/>
      </w:pPr>
      <w:r>
        <w:t xml:space="preserve">        - event</w:t>
      </w:r>
    </w:p>
    <w:p w14:paraId="276E0113" w14:textId="77777777" w:rsidR="000A25A9" w:rsidRDefault="000A25A9" w:rsidP="000A25A9">
      <w:pPr>
        <w:pStyle w:val="PL"/>
      </w:pPr>
    </w:p>
    <w:p w14:paraId="422BEFD2" w14:textId="77777777" w:rsidR="000A25A9" w:rsidRDefault="000A25A9" w:rsidP="000A25A9">
      <w:pPr>
        <w:pStyle w:val="PL"/>
      </w:pPr>
      <w:r>
        <w:t xml:space="preserve">    EventNotification:</w:t>
      </w:r>
    </w:p>
    <w:p w14:paraId="2A9C34CA"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45A1F9A2" w14:textId="77777777" w:rsidR="000A25A9" w:rsidRDefault="000A25A9" w:rsidP="000A25A9">
      <w:pPr>
        <w:pStyle w:val="PL"/>
      </w:pPr>
      <w:r>
        <w:t xml:space="preserve">      type: object</w:t>
      </w:r>
    </w:p>
    <w:p w14:paraId="71F283EE" w14:textId="77777777" w:rsidR="000A25A9" w:rsidRDefault="000A25A9" w:rsidP="000A25A9">
      <w:pPr>
        <w:pStyle w:val="PL"/>
      </w:pPr>
      <w:r>
        <w:t xml:space="preserve">      properties:</w:t>
      </w:r>
    </w:p>
    <w:p w14:paraId="7FBC379F" w14:textId="77777777" w:rsidR="000A25A9" w:rsidRDefault="000A25A9" w:rsidP="000A25A9">
      <w:pPr>
        <w:pStyle w:val="PL"/>
      </w:pPr>
      <w:r>
        <w:t xml:space="preserve">        event:</w:t>
      </w:r>
    </w:p>
    <w:p w14:paraId="72AEB9D5" w14:textId="77777777" w:rsidR="000A25A9" w:rsidRDefault="000A25A9" w:rsidP="000A25A9">
      <w:pPr>
        <w:pStyle w:val="PL"/>
      </w:pPr>
      <w:r>
        <w:t xml:space="preserve">          $ref: '#/components/schemas/SmfEvent'</w:t>
      </w:r>
    </w:p>
    <w:p w14:paraId="341C0FF3" w14:textId="77777777" w:rsidR="000A25A9" w:rsidRDefault="000A25A9" w:rsidP="000A25A9">
      <w:pPr>
        <w:pStyle w:val="PL"/>
      </w:pPr>
      <w:r>
        <w:t xml:space="preserve">        referenceId:</w:t>
      </w:r>
    </w:p>
    <w:p w14:paraId="339CA296" w14:textId="77777777" w:rsidR="000A25A9" w:rsidRDefault="000A25A9" w:rsidP="000A25A9">
      <w:pPr>
        <w:pStyle w:val="PL"/>
      </w:pPr>
      <w:r>
        <w:t xml:space="preserve">          $ref: 'TS29503_Nudm_EE.yaml#/components/schemas/ReferenceId'</w:t>
      </w:r>
    </w:p>
    <w:p w14:paraId="1B162F02" w14:textId="77777777" w:rsidR="000A25A9" w:rsidRDefault="000A25A9" w:rsidP="000A25A9">
      <w:pPr>
        <w:pStyle w:val="PL"/>
      </w:pPr>
      <w:r>
        <w:t xml:space="preserve">        timeStamp:</w:t>
      </w:r>
    </w:p>
    <w:p w14:paraId="3D162363" w14:textId="77777777" w:rsidR="000A25A9" w:rsidRDefault="000A25A9" w:rsidP="000A25A9">
      <w:pPr>
        <w:pStyle w:val="PL"/>
      </w:pPr>
      <w:r>
        <w:t xml:space="preserve">          $ref: 'TS29571_CommonData.yaml#/components/schemas/DateTime'</w:t>
      </w:r>
    </w:p>
    <w:p w14:paraId="155867A2" w14:textId="77777777" w:rsidR="000A25A9" w:rsidRDefault="000A25A9" w:rsidP="000A25A9">
      <w:pPr>
        <w:pStyle w:val="PL"/>
      </w:pPr>
      <w:r>
        <w:t xml:space="preserve">        supi:</w:t>
      </w:r>
    </w:p>
    <w:p w14:paraId="7B8C5D15" w14:textId="77777777" w:rsidR="000A25A9" w:rsidRDefault="000A25A9" w:rsidP="000A25A9">
      <w:pPr>
        <w:pStyle w:val="PL"/>
      </w:pPr>
      <w:r>
        <w:t xml:space="preserve">          $ref: 'TS29571_CommonData.yaml#/components/schemas/Supi'</w:t>
      </w:r>
    </w:p>
    <w:p w14:paraId="52DBE76A" w14:textId="77777777" w:rsidR="000A25A9" w:rsidRDefault="000A25A9" w:rsidP="000A25A9">
      <w:pPr>
        <w:pStyle w:val="PL"/>
      </w:pPr>
      <w:r>
        <w:t xml:space="preserve">        gpsi:</w:t>
      </w:r>
    </w:p>
    <w:p w14:paraId="59499FDA" w14:textId="77777777" w:rsidR="000A25A9" w:rsidRDefault="000A25A9" w:rsidP="000A25A9">
      <w:pPr>
        <w:pStyle w:val="PL"/>
      </w:pPr>
      <w:r>
        <w:t xml:space="preserve">          $ref: 'TS29571_CommonData.yaml#/components/schemas/Gpsi'</w:t>
      </w:r>
    </w:p>
    <w:p w14:paraId="78865FEF" w14:textId="77777777" w:rsidR="000A25A9" w:rsidRDefault="000A25A9" w:rsidP="000A25A9">
      <w:pPr>
        <w:pStyle w:val="PL"/>
      </w:pPr>
      <w:r>
        <w:t xml:space="preserve">        ueIpAddr:</w:t>
      </w:r>
    </w:p>
    <w:p w14:paraId="561B49AF" w14:textId="77777777" w:rsidR="000A25A9" w:rsidRDefault="000A25A9" w:rsidP="000A25A9">
      <w:pPr>
        <w:pStyle w:val="PL"/>
      </w:pPr>
      <w:r>
        <w:t xml:space="preserve">          $ref: 'TS29571_CommonData.yaml#/components/schemas/IpAddr'</w:t>
      </w:r>
    </w:p>
    <w:p w14:paraId="6FE6B422" w14:textId="77777777" w:rsidR="000A25A9" w:rsidRDefault="000A25A9" w:rsidP="000A25A9">
      <w:pPr>
        <w:pStyle w:val="PL"/>
      </w:pPr>
      <w:r>
        <w:t xml:space="preserve">        transacInfos:</w:t>
      </w:r>
    </w:p>
    <w:p w14:paraId="00997C55" w14:textId="77777777" w:rsidR="000A25A9" w:rsidRDefault="000A25A9" w:rsidP="000A25A9">
      <w:pPr>
        <w:pStyle w:val="PL"/>
      </w:pPr>
      <w:r>
        <w:t xml:space="preserve">          type: array</w:t>
      </w:r>
    </w:p>
    <w:p w14:paraId="1B4385A6" w14:textId="77777777" w:rsidR="000A25A9" w:rsidRDefault="000A25A9" w:rsidP="000A25A9">
      <w:pPr>
        <w:pStyle w:val="PL"/>
      </w:pPr>
      <w:r>
        <w:t xml:space="preserve">          items:</w:t>
      </w:r>
    </w:p>
    <w:p w14:paraId="086AF0B3" w14:textId="77777777" w:rsidR="000A25A9" w:rsidRDefault="000A25A9" w:rsidP="000A25A9">
      <w:pPr>
        <w:pStyle w:val="PL"/>
      </w:pPr>
      <w:r>
        <w:t xml:space="preserve">            $ref: '#/components/schemas/TransactionInfo'</w:t>
      </w:r>
    </w:p>
    <w:p w14:paraId="09A0B545" w14:textId="77777777" w:rsidR="000A25A9" w:rsidRDefault="000A25A9" w:rsidP="000A25A9">
      <w:pPr>
        <w:pStyle w:val="PL"/>
      </w:pPr>
      <w:r w:rsidRPr="00CE353A">
        <w:t xml:space="preserve">          description: Transaction Information.</w:t>
      </w:r>
    </w:p>
    <w:p w14:paraId="7556D6AB" w14:textId="77777777" w:rsidR="000A25A9" w:rsidRDefault="000A25A9" w:rsidP="000A25A9">
      <w:pPr>
        <w:pStyle w:val="PL"/>
      </w:pPr>
      <w:r>
        <w:t xml:space="preserve">          minItems: 1</w:t>
      </w:r>
    </w:p>
    <w:p w14:paraId="1F7641F7" w14:textId="77777777" w:rsidR="000A25A9" w:rsidRDefault="000A25A9" w:rsidP="000A25A9">
      <w:pPr>
        <w:pStyle w:val="PL"/>
      </w:pPr>
      <w:r>
        <w:t xml:space="preserve">        sourceDnai:</w:t>
      </w:r>
    </w:p>
    <w:p w14:paraId="16CD68E4" w14:textId="77777777" w:rsidR="000A25A9" w:rsidRDefault="000A25A9" w:rsidP="000A25A9">
      <w:pPr>
        <w:pStyle w:val="PL"/>
      </w:pPr>
      <w:r>
        <w:t xml:space="preserve">          $ref: 'TS29571_CommonData.yaml#/components/schemas/Dnai'</w:t>
      </w:r>
    </w:p>
    <w:p w14:paraId="613DA33B" w14:textId="77777777" w:rsidR="000A25A9" w:rsidRDefault="000A25A9" w:rsidP="000A25A9">
      <w:pPr>
        <w:pStyle w:val="PL"/>
      </w:pPr>
      <w:r>
        <w:t xml:space="preserve">        targetDnai:</w:t>
      </w:r>
    </w:p>
    <w:p w14:paraId="14ABF550" w14:textId="77777777" w:rsidR="000A25A9" w:rsidRDefault="000A25A9" w:rsidP="000A25A9">
      <w:pPr>
        <w:pStyle w:val="PL"/>
      </w:pPr>
      <w:r>
        <w:t xml:space="preserve">          $ref: 'TS29571_CommonData.yaml#/components/schemas/Dnai'</w:t>
      </w:r>
    </w:p>
    <w:p w14:paraId="23EEC09A" w14:textId="77777777" w:rsidR="000A25A9" w:rsidRDefault="000A25A9" w:rsidP="000A25A9">
      <w:pPr>
        <w:pStyle w:val="PL"/>
      </w:pPr>
      <w:r>
        <w:t xml:space="preserve">        dnaiChgType:</w:t>
      </w:r>
    </w:p>
    <w:p w14:paraId="195F92D0" w14:textId="77777777" w:rsidR="000A25A9" w:rsidRDefault="000A25A9" w:rsidP="000A25A9">
      <w:pPr>
        <w:pStyle w:val="PL"/>
      </w:pPr>
      <w:r>
        <w:t xml:space="preserve">          $ref: 'TS29571_CommonData.yaml#/components/schemas/DnaiChangeType'</w:t>
      </w:r>
    </w:p>
    <w:p w14:paraId="028FF841" w14:textId="77777777" w:rsidR="000A25A9" w:rsidRPr="004C354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traffRouteReqOutcome</w:t>
      </w:r>
      <w:r w:rsidRPr="004C3549">
        <w:rPr>
          <w:rFonts w:ascii="Courier New" w:hAnsi="Courier New"/>
          <w:sz w:val="16"/>
        </w:rPr>
        <w:t>:</w:t>
      </w:r>
    </w:p>
    <w:p w14:paraId="68337C0D" w14:textId="77777777" w:rsidR="000A25A9" w:rsidRDefault="000A25A9" w:rsidP="000A25A9">
      <w:pPr>
        <w:pStyle w:val="PL"/>
      </w:pPr>
      <w:r w:rsidRPr="004C3549">
        <w:t xml:space="preserve">          $ref: '#/components/schemas/</w:t>
      </w:r>
      <w:r>
        <w:t>TraffRouteReqOutcome</w:t>
      </w:r>
      <w:r w:rsidRPr="004C3549">
        <w:t>'</w:t>
      </w:r>
    </w:p>
    <w:p w14:paraId="1A2ADF89" w14:textId="77777777" w:rsidR="000A25A9" w:rsidRDefault="000A25A9" w:rsidP="000A25A9">
      <w:pPr>
        <w:pStyle w:val="PL"/>
      </w:pPr>
      <w:r>
        <w:t xml:space="preserve">        </w:t>
      </w:r>
      <w:r>
        <w:rPr>
          <w:rFonts w:hint="eastAsia"/>
          <w:lang w:eastAsia="zh-CN"/>
        </w:rPr>
        <w:t>ca</w:t>
      </w:r>
      <w:r>
        <w:rPr>
          <w:lang w:eastAsia="zh-CN"/>
        </w:rPr>
        <w:t>ndidate</w:t>
      </w:r>
      <w:r>
        <w:t>Dnais:</w:t>
      </w:r>
    </w:p>
    <w:p w14:paraId="79CE48F5" w14:textId="77777777" w:rsidR="000A25A9" w:rsidRDefault="000A25A9" w:rsidP="000A25A9">
      <w:pPr>
        <w:pStyle w:val="PL"/>
      </w:pPr>
      <w:r>
        <w:lastRenderedPageBreak/>
        <w:t xml:space="preserve">          type: array</w:t>
      </w:r>
    </w:p>
    <w:p w14:paraId="79D1D610" w14:textId="77777777" w:rsidR="000A25A9" w:rsidRDefault="000A25A9" w:rsidP="000A25A9">
      <w:pPr>
        <w:pStyle w:val="PL"/>
      </w:pPr>
      <w:r>
        <w:t xml:space="preserve">          items:</w:t>
      </w:r>
    </w:p>
    <w:p w14:paraId="020E15C8" w14:textId="77777777" w:rsidR="000A25A9" w:rsidRDefault="000A25A9" w:rsidP="000A25A9">
      <w:pPr>
        <w:pStyle w:val="PL"/>
      </w:pPr>
      <w:r>
        <w:t xml:space="preserve">            $ref: 'TS29571_CommonData.yaml#/components/schemas/Dnai'</w:t>
      </w:r>
    </w:p>
    <w:p w14:paraId="716657C5" w14:textId="77777777" w:rsidR="000A25A9" w:rsidRDefault="000A25A9" w:rsidP="000A25A9">
      <w:pPr>
        <w:pStyle w:val="PL"/>
      </w:pPr>
      <w:r>
        <w:t xml:space="preserve">          minItems: 1</w:t>
      </w:r>
    </w:p>
    <w:p w14:paraId="7E4210A8" w14:textId="77777777" w:rsidR="000A25A9" w:rsidRDefault="000A25A9" w:rsidP="000A25A9">
      <w:pPr>
        <w:pStyle w:val="PL"/>
      </w:pPr>
      <w:r w:rsidRPr="00CE353A">
        <w:t xml:space="preserve">          description: </w:t>
      </w:r>
      <w:r>
        <w:rPr>
          <w:lang w:eastAsia="zh-CN"/>
        </w:rPr>
        <w:t xml:space="preserve">The </w:t>
      </w:r>
      <w:r>
        <w:rPr>
          <w:rFonts w:eastAsia="DengXian"/>
        </w:rPr>
        <w:t>c</w:t>
      </w:r>
      <w:r w:rsidRPr="004366C0">
        <w:rPr>
          <w:rFonts w:eastAsia="DengXian"/>
        </w:rPr>
        <w:t>andidate DNAI(s) for the PDU Session</w:t>
      </w:r>
      <w:r w:rsidRPr="00CE353A">
        <w:t>.</w:t>
      </w:r>
    </w:p>
    <w:p w14:paraId="47860A1F"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candDnaisPrioInd:</w:t>
      </w:r>
    </w:p>
    <w:p w14:paraId="7C3F224C" w14:textId="77777777" w:rsidR="000A25A9" w:rsidRPr="002A608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boolean</w:t>
      </w:r>
    </w:p>
    <w:p w14:paraId="1D13B20D" w14:textId="77777777" w:rsidR="000A25A9" w:rsidRPr="002A608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17A25AB1"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4A7DF418"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in the candidateDnais attribute are in descending priority order, i.e.</w:t>
      </w:r>
      <w:r>
        <w:rPr>
          <w:rFonts w:ascii="Courier New" w:hAnsi="Courier New"/>
          <w:sz w:val="16"/>
        </w:rPr>
        <w:t>,</w:t>
      </w:r>
    </w:p>
    <w:p w14:paraId="5D0A149C"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66C580FB" w14:textId="77777777" w:rsidR="000A25A9" w:rsidRPr="002A608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41F214FE" w14:textId="77777777" w:rsidR="000A25A9" w:rsidRDefault="000A25A9" w:rsidP="000A25A9">
      <w:pPr>
        <w:pStyle w:val="PL"/>
      </w:pPr>
      <w:r>
        <w:t xml:space="preserve">        </w:t>
      </w:r>
      <w:r>
        <w:rPr>
          <w:lang w:eastAsia="zh-CN"/>
        </w:rPr>
        <w:t>easRediscoverInd</w:t>
      </w:r>
      <w:r>
        <w:t>:</w:t>
      </w:r>
    </w:p>
    <w:p w14:paraId="7F1C3F1E" w14:textId="77777777" w:rsidR="000A25A9" w:rsidRDefault="000A25A9" w:rsidP="000A25A9">
      <w:pPr>
        <w:pStyle w:val="PL"/>
      </w:pPr>
      <w:r w:rsidRPr="00DD769F">
        <w:t xml:space="preserve">          type: boolean</w:t>
      </w:r>
    </w:p>
    <w:p w14:paraId="79AE62D9" w14:textId="77777777" w:rsidR="000A25A9" w:rsidRDefault="000A25A9" w:rsidP="000A25A9">
      <w:pPr>
        <w:pStyle w:val="PL"/>
      </w:pPr>
      <w:r w:rsidRPr="00DD769F">
        <w:t xml:space="preserve">          description: </w:t>
      </w:r>
      <w:r>
        <w:t>&gt;</w:t>
      </w:r>
    </w:p>
    <w:p w14:paraId="32130FE6" w14:textId="77777777" w:rsidR="000A25A9" w:rsidRDefault="000A25A9" w:rsidP="000A25A9">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2055C824" w14:textId="77777777" w:rsidR="000A25A9" w:rsidRDefault="000A25A9" w:rsidP="000A25A9">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15EBE1E6" w14:textId="77777777" w:rsidR="000A25A9" w:rsidRPr="006B7A9E" w:rsidRDefault="000A25A9" w:rsidP="000A25A9">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1545FFB6" w14:textId="77777777" w:rsidR="000A25A9" w:rsidRDefault="000A25A9" w:rsidP="000A25A9">
      <w:pPr>
        <w:pStyle w:val="PL"/>
      </w:pPr>
      <w:r>
        <w:t xml:space="preserve">        trafCorreInfo:</w:t>
      </w:r>
    </w:p>
    <w:p w14:paraId="396FA3B6" w14:textId="77777777" w:rsidR="000A25A9" w:rsidRPr="006B7A9E" w:rsidRDefault="000A25A9" w:rsidP="000A25A9">
      <w:pPr>
        <w:pStyle w:val="PL"/>
      </w:pPr>
      <w:r>
        <w:t xml:space="preserve">          $ref: '#/components/schemas/TrafficCorrelationNotification'</w:t>
      </w:r>
    </w:p>
    <w:p w14:paraId="0AE8589C" w14:textId="77777777" w:rsidR="000A25A9" w:rsidRDefault="000A25A9" w:rsidP="000A25A9">
      <w:pPr>
        <w:pStyle w:val="PL"/>
      </w:pPr>
      <w:r>
        <w:t xml:space="preserve">        sourceUeIpv4Addr:</w:t>
      </w:r>
    </w:p>
    <w:p w14:paraId="0E9C03D5" w14:textId="77777777" w:rsidR="000A25A9" w:rsidRDefault="000A25A9" w:rsidP="000A25A9">
      <w:pPr>
        <w:pStyle w:val="PL"/>
      </w:pPr>
      <w:r>
        <w:t xml:space="preserve">          $ref: 'TS29571_CommonData.yaml#/components/schemas/Ipv4Addr'</w:t>
      </w:r>
    </w:p>
    <w:p w14:paraId="124BCDD6" w14:textId="77777777" w:rsidR="000A25A9" w:rsidRDefault="000A25A9" w:rsidP="000A25A9">
      <w:pPr>
        <w:pStyle w:val="PL"/>
      </w:pPr>
      <w:r>
        <w:t xml:space="preserve">        sourceUeIpv6Prefix:</w:t>
      </w:r>
    </w:p>
    <w:p w14:paraId="01243ADA" w14:textId="77777777" w:rsidR="000A25A9" w:rsidRDefault="000A25A9" w:rsidP="000A25A9">
      <w:pPr>
        <w:pStyle w:val="PL"/>
      </w:pPr>
      <w:r>
        <w:t xml:space="preserve">          $ref: 'TS29571_CommonData.yaml#/components/schemas/Ipv6Prefix'</w:t>
      </w:r>
    </w:p>
    <w:p w14:paraId="65F261D5" w14:textId="77777777" w:rsidR="000A25A9" w:rsidRDefault="000A25A9" w:rsidP="000A25A9">
      <w:pPr>
        <w:pStyle w:val="PL"/>
      </w:pPr>
      <w:r>
        <w:t xml:space="preserve">        targetUeIpv4Addr:</w:t>
      </w:r>
    </w:p>
    <w:p w14:paraId="1EA021C4" w14:textId="77777777" w:rsidR="000A25A9" w:rsidRDefault="000A25A9" w:rsidP="000A25A9">
      <w:pPr>
        <w:pStyle w:val="PL"/>
      </w:pPr>
      <w:r>
        <w:t xml:space="preserve">          $ref: 'TS29571_CommonData.yaml#/components/schemas/Ipv4Addr'</w:t>
      </w:r>
    </w:p>
    <w:p w14:paraId="003C250A" w14:textId="77777777" w:rsidR="000A25A9" w:rsidRDefault="000A25A9" w:rsidP="000A25A9">
      <w:pPr>
        <w:pStyle w:val="PL"/>
      </w:pPr>
      <w:r>
        <w:t xml:space="preserve">        targetUeIpv6Prefix:</w:t>
      </w:r>
    </w:p>
    <w:p w14:paraId="1E659307" w14:textId="77777777" w:rsidR="000A25A9" w:rsidRDefault="000A25A9" w:rsidP="000A25A9">
      <w:pPr>
        <w:pStyle w:val="PL"/>
      </w:pPr>
      <w:r>
        <w:t xml:space="preserve">          $ref: 'TS29571_CommonData.yaml#/components/schemas/Ipv6Prefix'</w:t>
      </w:r>
    </w:p>
    <w:p w14:paraId="39C63555" w14:textId="77777777" w:rsidR="000A25A9" w:rsidRDefault="000A25A9" w:rsidP="000A25A9">
      <w:pPr>
        <w:pStyle w:val="PL"/>
      </w:pPr>
      <w:r>
        <w:t xml:space="preserve">        sourceTraRouting:</w:t>
      </w:r>
    </w:p>
    <w:p w14:paraId="03F8D22D" w14:textId="77777777" w:rsidR="000A25A9" w:rsidRDefault="000A25A9" w:rsidP="000A25A9">
      <w:pPr>
        <w:pStyle w:val="PL"/>
      </w:pPr>
      <w:bookmarkStart w:id="291" w:name="_Hlk521602047"/>
      <w:r>
        <w:t xml:space="preserve">          $ref: 'TS29571_CommonData.yaml#/components/schemas/RouteToLocation'</w:t>
      </w:r>
    </w:p>
    <w:bookmarkEnd w:id="291"/>
    <w:p w14:paraId="7BA3C915" w14:textId="77777777" w:rsidR="000A25A9" w:rsidRDefault="000A25A9" w:rsidP="000A25A9">
      <w:pPr>
        <w:pStyle w:val="PL"/>
      </w:pPr>
      <w:r>
        <w:t xml:space="preserve">        targetTraRouting:</w:t>
      </w:r>
    </w:p>
    <w:p w14:paraId="5566286F" w14:textId="77777777" w:rsidR="000A25A9" w:rsidRDefault="000A25A9" w:rsidP="000A25A9">
      <w:pPr>
        <w:pStyle w:val="PL"/>
      </w:pPr>
      <w:r>
        <w:t xml:space="preserve">          $ref: 'TS29571_CommonData.yaml#/components/schemas/RouteToLocation'</w:t>
      </w:r>
    </w:p>
    <w:p w14:paraId="4B2A0344" w14:textId="77777777" w:rsidR="000A25A9" w:rsidRDefault="000A25A9" w:rsidP="000A25A9">
      <w:pPr>
        <w:pStyle w:val="PL"/>
        <w:rPr>
          <w:rFonts w:cs="Courier New"/>
          <w:szCs w:val="16"/>
          <w:lang w:val="en-US"/>
        </w:rPr>
      </w:pPr>
      <w:r>
        <w:rPr>
          <w:rFonts w:cs="Courier New"/>
          <w:szCs w:val="16"/>
          <w:lang w:val="en-US"/>
        </w:rPr>
        <w:t xml:space="preserve">        ueMac:</w:t>
      </w:r>
    </w:p>
    <w:p w14:paraId="25CC127C" w14:textId="77777777" w:rsidR="000A25A9" w:rsidRDefault="000A25A9" w:rsidP="000A25A9">
      <w:pPr>
        <w:pStyle w:val="PL"/>
        <w:rPr>
          <w:rFonts w:cs="Courier New"/>
          <w:szCs w:val="16"/>
          <w:lang w:val="en-US"/>
        </w:rPr>
      </w:pPr>
      <w:r>
        <w:rPr>
          <w:rFonts w:cs="Courier New"/>
          <w:szCs w:val="16"/>
          <w:lang w:val="en-US"/>
        </w:rPr>
        <w:t xml:space="preserve">          $ref: 'TS29571_CommonData.yaml#/components/schemas/MacAddr48'</w:t>
      </w:r>
    </w:p>
    <w:p w14:paraId="20EDDD2A" w14:textId="77777777" w:rsidR="000A25A9" w:rsidRDefault="000A25A9" w:rsidP="000A25A9">
      <w:pPr>
        <w:pStyle w:val="PL"/>
      </w:pPr>
      <w:r>
        <w:t xml:space="preserve">        adIpv4Addr:</w:t>
      </w:r>
    </w:p>
    <w:p w14:paraId="604A5DFC" w14:textId="77777777" w:rsidR="000A25A9" w:rsidRDefault="000A25A9" w:rsidP="000A25A9">
      <w:pPr>
        <w:pStyle w:val="PL"/>
      </w:pPr>
      <w:r>
        <w:t xml:space="preserve">          $ref: 'TS29571_CommonData.yaml#/components/schemas/Ipv4Addr'</w:t>
      </w:r>
    </w:p>
    <w:p w14:paraId="20048290" w14:textId="77777777" w:rsidR="000A25A9" w:rsidRDefault="000A25A9" w:rsidP="000A25A9">
      <w:pPr>
        <w:pStyle w:val="PL"/>
      </w:pPr>
      <w:r>
        <w:t xml:space="preserve">        adIpv6Prefix:</w:t>
      </w:r>
    </w:p>
    <w:p w14:paraId="68118502" w14:textId="77777777" w:rsidR="000A25A9" w:rsidRDefault="000A25A9" w:rsidP="000A25A9">
      <w:pPr>
        <w:pStyle w:val="PL"/>
      </w:pPr>
      <w:r>
        <w:t xml:space="preserve">          $ref: 'TS29571_CommonData.yaml#/components/schemas/Ipv6Prefix'</w:t>
      </w:r>
    </w:p>
    <w:p w14:paraId="03288E7F" w14:textId="77777777" w:rsidR="000A25A9" w:rsidRDefault="000A25A9" w:rsidP="000A25A9">
      <w:pPr>
        <w:pStyle w:val="PL"/>
      </w:pPr>
      <w:r>
        <w:t xml:space="preserve">        reIpv4Addr:</w:t>
      </w:r>
    </w:p>
    <w:p w14:paraId="45EF5FC6" w14:textId="77777777" w:rsidR="000A25A9" w:rsidRDefault="000A25A9" w:rsidP="000A25A9">
      <w:pPr>
        <w:pStyle w:val="PL"/>
      </w:pPr>
      <w:r>
        <w:t xml:space="preserve">          $ref: 'TS29571_CommonData.yaml#/components/schemas/Ipv4Addr'</w:t>
      </w:r>
    </w:p>
    <w:p w14:paraId="0B3A0D45" w14:textId="77777777" w:rsidR="000A25A9" w:rsidRDefault="000A25A9" w:rsidP="000A25A9">
      <w:pPr>
        <w:pStyle w:val="PL"/>
      </w:pPr>
      <w:r>
        <w:t xml:space="preserve">        reIpv6Prefix:</w:t>
      </w:r>
    </w:p>
    <w:p w14:paraId="4D1BCE7B" w14:textId="77777777" w:rsidR="000A25A9" w:rsidRDefault="000A25A9" w:rsidP="000A25A9">
      <w:pPr>
        <w:pStyle w:val="PL"/>
      </w:pPr>
      <w:r>
        <w:t xml:space="preserve">          $ref: 'TS29571_CommonData.yaml#/components/schemas/Ipv6Prefix'</w:t>
      </w:r>
    </w:p>
    <w:p w14:paraId="3ECD2A49" w14:textId="77777777" w:rsidR="000A25A9" w:rsidRDefault="000A25A9" w:rsidP="000A25A9">
      <w:pPr>
        <w:pStyle w:val="PL"/>
      </w:pPr>
      <w:r>
        <w:t xml:space="preserve">        plmnId:</w:t>
      </w:r>
    </w:p>
    <w:p w14:paraId="5FDC180C" w14:textId="77777777" w:rsidR="000A25A9" w:rsidRDefault="000A25A9" w:rsidP="000A25A9">
      <w:pPr>
        <w:pStyle w:val="PL"/>
      </w:pPr>
      <w:r>
        <w:t xml:space="preserve">          $ref: 'TS29571_CommonData.yaml#/components/schemas/PlmnIdNid'</w:t>
      </w:r>
    </w:p>
    <w:p w14:paraId="199362EC" w14:textId="77777777" w:rsidR="000A25A9" w:rsidRDefault="000A25A9" w:rsidP="000A25A9">
      <w:pPr>
        <w:pStyle w:val="PL"/>
      </w:pPr>
      <w:r>
        <w:t xml:space="preserve">        accType:</w:t>
      </w:r>
    </w:p>
    <w:p w14:paraId="4646B40D" w14:textId="77777777" w:rsidR="000A25A9" w:rsidRDefault="000A25A9" w:rsidP="000A25A9">
      <w:pPr>
        <w:pStyle w:val="PL"/>
      </w:pPr>
      <w:r>
        <w:t xml:space="preserve">          $ref: 'TS29571_CommonData.yaml#/components/schemas/AccessType'</w:t>
      </w:r>
    </w:p>
    <w:p w14:paraId="21763908" w14:textId="77777777" w:rsidR="000A25A9" w:rsidRDefault="000A25A9" w:rsidP="000A25A9">
      <w:pPr>
        <w:pStyle w:val="PL"/>
      </w:pPr>
      <w:r>
        <w:t xml:space="preserve">        pduAccTypes:</w:t>
      </w:r>
    </w:p>
    <w:p w14:paraId="4F76A75F" w14:textId="77777777" w:rsidR="000A25A9" w:rsidRDefault="000A25A9" w:rsidP="000A25A9">
      <w:pPr>
        <w:pStyle w:val="PL"/>
      </w:pPr>
      <w:r>
        <w:t xml:space="preserve">          type: array</w:t>
      </w:r>
    </w:p>
    <w:p w14:paraId="15FFBB96" w14:textId="77777777" w:rsidR="000A25A9" w:rsidRDefault="000A25A9" w:rsidP="000A25A9">
      <w:pPr>
        <w:pStyle w:val="PL"/>
      </w:pPr>
      <w:r>
        <w:t xml:space="preserve">          items:</w:t>
      </w:r>
    </w:p>
    <w:p w14:paraId="0ECC1554" w14:textId="77777777" w:rsidR="000A25A9" w:rsidRDefault="000A25A9" w:rsidP="000A25A9">
      <w:pPr>
        <w:pStyle w:val="PL"/>
      </w:pPr>
      <w:r>
        <w:t xml:space="preserve">            $ref: 'TS29571_CommonData.yaml#/components/schemas/AccessType'</w:t>
      </w:r>
    </w:p>
    <w:p w14:paraId="465AF4F5" w14:textId="77777777" w:rsidR="000A25A9" w:rsidRDefault="000A25A9" w:rsidP="000A25A9">
      <w:pPr>
        <w:pStyle w:val="PL"/>
      </w:pPr>
      <w:r>
        <w:t xml:space="preserve">          minItems: 1</w:t>
      </w:r>
    </w:p>
    <w:p w14:paraId="2A7432BF" w14:textId="77777777" w:rsidR="000A25A9" w:rsidRDefault="000A25A9" w:rsidP="000A25A9">
      <w:pPr>
        <w:pStyle w:val="PL"/>
      </w:pPr>
      <w:r>
        <w:t xml:space="preserve">        pduSeId:</w:t>
      </w:r>
    </w:p>
    <w:p w14:paraId="46CB97C3" w14:textId="77777777" w:rsidR="000A25A9" w:rsidRDefault="000A25A9" w:rsidP="000A25A9">
      <w:pPr>
        <w:pStyle w:val="PL"/>
      </w:pPr>
      <w:r>
        <w:t xml:space="preserve">          $ref: 'TS29571_CommonData.yaml#/components/schemas/PduSessionId'</w:t>
      </w:r>
    </w:p>
    <w:p w14:paraId="0B89ED88" w14:textId="77777777" w:rsidR="000A25A9" w:rsidRDefault="000A25A9" w:rsidP="000A25A9">
      <w:pPr>
        <w:pStyle w:val="PL"/>
        <w:rPr>
          <w:lang w:eastAsia="zh-CN"/>
        </w:rPr>
      </w:pPr>
      <w:r>
        <w:rPr>
          <w:rFonts w:hint="eastAsia"/>
          <w:lang w:eastAsia="zh-CN"/>
        </w:rPr>
        <w:t xml:space="preserve"> </w:t>
      </w:r>
      <w:r>
        <w:rPr>
          <w:lang w:eastAsia="zh-CN"/>
        </w:rPr>
        <w:t xml:space="preserve">       ratType:</w:t>
      </w:r>
    </w:p>
    <w:p w14:paraId="456A3E24" w14:textId="77777777" w:rsidR="000A25A9" w:rsidRDefault="000A25A9" w:rsidP="000A25A9">
      <w:pPr>
        <w:pStyle w:val="PL"/>
      </w:pPr>
      <w:r>
        <w:rPr>
          <w:rFonts w:hint="eastAsia"/>
          <w:lang w:eastAsia="zh-CN"/>
        </w:rPr>
        <w:t xml:space="preserve"> </w:t>
      </w:r>
      <w:r>
        <w:rPr>
          <w:lang w:eastAsia="zh-CN"/>
        </w:rPr>
        <w:t xml:space="preserve">         </w:t>
      </w:r>
      <w:r>
        <w:t>$ref: 'TS29571_CommonData.yaml#/components/schemas/RatType'</w:t>
      </w:r>
    </w:p>
    <w:p w14:paraId="17DECCB6" w14:textId="77777777" w:rsidR="000A25A9" w:rsidRDefault="000A25A9" w:rsidP="000A25A9">
      <w:pPr>
        <w:pStyle w:val="PL"/>
      </w:pPr>
      <w:r>
        <w:t xml:space="preserve">        </w:t>
      </w:r>
      <w:r>
        <w:rPr>
          <w:lang w:eastAsia="zh-CN"/>
        </w:rPr>
        <w:t>dddStatus</w:t>
      </w:r>
      <w:r>
        <w:t>:</w:t>
      </w:r>
    </w:p>
    <w:p w14:paraId="59602F98" w14:textId="77777777" w:rsidR="000A25A9" w:rsidRDefault="000A25A9" w:rsidP="000A25A9">
      <w:pPr>
        <w:pStyle w:val="PL"/>
      </w:pPr>
      <w:r>
        <w:t xml:space="preserve">          $ref: 'TS29571_CommonData.yaml#/components/schemas/DlDataDeliveryStatus'</w:t>
      </w:r>
    </w:p>
    <w:p w14:paraId="5A0EAD03" w14:textId="77777777" w:rsidR="000A25A9" w:rsidRDefault="000A25A9" w:rsidP="000A25A9">
      <w:pPr>
        <w:pStyle w:val="PL"/>
      </w:pPr>
      <w:r>
        <w:t xml:space="preserve">        dddTraDescriptor:</w:t>
      </w:r>
    </w:p>
    <w:p w14:paraId="00104148" w14:textId="77777777" w:rsidR="000A25A9" w:rsidRDefault="000A25A9" w:rsidP="000A25A9">
      <w:pPr>
        <w:pStyle w:val="PL"/>
      </w:pPr>
      <w:r>
        <w:t xml:space="preserve">          $ref: 'TS29571_CommonData.yaml#/components/schemas/DddTrafficDescriptor'</w:t>
      </w:r>
    </w:p>
    <w:p w14:paraId="0AA51DEF" w14:textId="77777777" w:rsidR="000A25A9" w:rsidRDefault="000A25A9" w:rsidP="000A25A9">
      <w:pPr>
        <w:pStyle w:val="PL"/>
      </w:pPr>
      <w:r>
        <w:t xml:space="preserve">        </w:t>
      </w:r>
      <w:r>
        <w:rPr>
          <w:lang w:eastAsia="zh-CN"/>
        </w:rPr>
        <w:t>maxWaitTime</w:t>
      </w:r>
      <w:r>
        <w:t>:</w:t>
      </w:r>
    </w:p>
    <w:p w14:paraId="7B7A04D5" w14:textId="77777777" w:rsidR="000A25A9" w:rsidRDefault="000A25A9" w:rsidP="000A25A9">
      <w:pPr>
        <w:pStyle w:val="PL"/>
      </w:pPr>
      <w:r>
        <w:t xml:space="preserve">          $ref: 'TS29571_CommonData.yaml#/components/schemas/DateTime'</w:t>
      </w:r>
    </w:p>
    <w:p w14:paraId="131850EB" w14:textId="77777777" w:rsidR="000A25A9" w:rsidRDefault="000A25A9" w:rsidP="000A25A9">
      <w:pPr>
        <w:pStyle w:val="PL"/>
      </w:pPr>
      <w:r>
        <w:t xml:space="preserve">        </w:t>
      </w:r>
      <w:r>
        <w:rPr>
          <w:lang w:eastAsia="zh-CN"/>
        </w:rPr>
        <w:t>commFailure</w:t>
      </w:r>
      <w:r>
        <w:t>:</w:t>
      </w:r>
    </w:p>
    <w:p w14:paraId="26E4FA40" w14:textId="77777777" w:rsidR="000A25A9" w:rsidRDefault="000A25A9" w:rsidP="000A25A9">
      <w:pPr>
        <w:pStyle w:val="PL"/>
      </w:pPr>
      <w:r>
        <w:t xml:space="preserve">          $ref: 'TS29518_Namf_EventExposure.yaml#/components/schemas/CommunicationFailure'</w:t>
      </w:r>
    </w:p>
    <w:p w14:paraId="3961298A" w14:textId="77777777" w:rsidR="000A25A9" w:rsidRDefault="000A25A9" w:rsidP="000A25A9">
      <w:pPr>
        <w:pStyle w:val="PL"/>
      </w:pPr>
      <w:r>
        <w:t xml:space="preserve">        ipv4Addr:</w:t>
      </w:r>
    </w:p>
    <w:p w14:paraId="5F836720" w14:textId="77777777" w:rsidR="000A25A9" w:rsidRDefault="000A25A9" w:rsidP="000A25A9">
      <w:pPr>
        <w:pStyle w:val="PL"/>
      </w:pPr>
      <w:r>
        <w:t xml:space="preserve">          $ref: 'TS29571_CommonData.yaml#/components/schemas/Ipv4Addr'</w:t>
      </w:r>
    </w:p>
    <w:p w14:paraId="4F182837" w14:textId="77777777" w:rsidR="000A25A9" w:rsidRDefault="000A25A9" w:rsidP="000A25A9">
      <w:pPr>
        <w:pStyle w:val="PL"/>
      </w:pPr>
      <w:r>
        <w:t xml:space="preserve">        ipv6Prefixes:</w:t>
      </w:r>
    </w:p>
    <w:p w14:paraId="6CCBADE7" w14:textId="77777777" w:rsidR="000A25A9" w:rsidRDefault="000A25A9" w:rsidP="000A25A9">
      <w:pPr>
        <w:pStyle w:val="PL"/>
      </w:pPr>
      <w:r>
        <w:t xml:space="preserve">          type: array</w:t>
      </w:r>
    </w:p>
    <w:p w14:paraId="5CDB74A5" w14:textId="77777777" w:rsidR="000A25A9" w:rsidRDefault="000A25A9" w:rsidP="000A25A9">
      <w:pPr>
        <w:pStyle w:val="PL"/>
      </w:pPr>
      <w:r>
        <w:t xml:space="preserve">          items:</w:t>
      </w:r>
    </w:p>
    <w:p w14:paraId="6A16D659" w14:textId="77777777" w:rsidR="000A25A9" w:rsidRDefault="000A25A9" w:rsidP="000A25A9">
      <w:pPr>
        <w:pStyle w:val="PL"/>
      </w:pPr>
      <w:r>
        <w:t xml:space="preserve">            $ref: 'TS29571_CommonData.yaml#/components/schemas/Ipv6Prefix'</w:t>
      </w:r>
    </w:p>
    <w:p w14:paraId="092A1091" w14:textId="77777777" w:rsidR="000A25A9" w:rsidRDefault="000A25A9" w:rsidP="000A25A9">
      <w:pPr>
        <w:pStyle w:val="PL"/>
      </w:pPr>
      <w:r>
        <w:t xml:space="preserve">          minItems: 1</w:t>
      </w:r>
    </w:p>
    <w:p w14:paraId="2DCA444C" w14:textId="77777777" w:rsidR="000A25A9" w:rsidRDefault="000A25A9" w:rsidP="000A25A9">
      <w:pPr>
        <w:pStyle w:val="PL"/>
      </w:pPr>
      <w:r>
        <w:t xml:space="preserve">        ipv6Addrs:</w:t>
      </w:r>
    </w:p>
    <w:p w14:paraId="43AAE53C" w14:textId="77777777" w:rsidR="000A25A9" w:rsidRDefault="000A25A9" w:rsidP="000A25A9">
      <w:pPr>
        <w:pStyle w:val="PL"/>
      </w:pPr>
      <w:r>
        <w:t xml:space="preserve">          type: array</w:t>
      </w:r>
    </w:p>
    <w:p w14:paraId="0E290F88" w14:textId="77777777" w:rsidR="000A25A9" w:rsidRDefault="000A25A9" w:rsidP="000A25A9">
      <w:pPr>
        <w:pStyle w:val="PL"/>
      </w:pPr>
      <w:r>
        <w:t xml:space="preserve">          items:</w:t>
      </w:r>
    </w:p>
    <w:p w14:paraId="58459AFD" w14:textId="77777777" w:rsidR="000A25A9" w:rsidRDefault="000A25A9" w:rsidP="000A25A9">
      <w:pPr>
        <w:pStyle w:val="PL"/>
      </w:pPr>
      <w:r>
        <w:t xml:space="preserve">            $ref: 'TS29571_CommonData.yaml#/components/schemas/Ipv6Addr'</w:t>
      </w:r>
    </w:p>
    <w:p w14:paraId="0157B9CD" w14:textId="77777777" w:rsidR="000A25A9" w:rsidRDefault="000A25A9" w:rsidP="000A25A9">
      <w:pPr>
        <w:pStyle w:val="PL"/>
      </w:pPr>
      <w:r>
        <w:t xml:space="preserve">          minItems: 1</w:t>
      </w:r>
    </w:p>
    <w:p w14:paraId="1D7F9171" w14:textId="77777777" w:rsidR="000A25A9" w:rsidRDefault="000A25A9" w:rsidP="000A25A9">
      <w:pPr>
        <w:pStyle w:val="PL"/>
      </w:pPr>
      <w:r>
        <w:t xml:space="preserve">        pduSessType:</w:t>
      </w:r>
    </w:p>
    <w:p w14:paraId="41FB56B9" w14:textId="77777777" w:rsidR="000A25A9" w:rsidRDefault="000A25A9" w:rsidP="000A25A9">
      <w:pPr>
        <w:pStyle w:val="PL"/>
      </w:pPr>
      <w:r>
        <w:t xml:space="preserve">          $ref: 'TS29571_CommonData.yaml#/components/schemas/PduSessionType'</w:t>
      </w:r>
    </w:p>
    <w:p w14:paraId="623ABECD" w14:textId="77777777" w:rsidR="000A25A9" w:rsidRDefault="000A25A9" w:rsidP="000A25A9">
      <w:pPr>
        <w:pStyle w:val="PL"/>
      </w:pPr>
      <w:r>
        <w:t xml:space="preserve">        sscMode:</w:t>
      </w:r>
    </w:p>
    <w:p w14:paraId="02B69A7D" w14:textId="77777777" w:rsidR="000A25A9" w:rsidRDefault="000A25A9" w:rsidP="000A25A9">
      <w:pPr>
        <w:pStyle w:val="PL"/>
      </w:pPr>
      <w:r>
        <w:lastRenderedPageBreak/>
        <w:t xml:space="preserve">          $ref: 'TS29571_CommonData.yaml#/components/schemas/SscMode'</w:t>
      </w:r>
    </w:p>
    <w:p w14:paraId="325162FC" w14:textId="77777777" w:rsidR="000A25A9" w:rsidRDefault="000A25A9" w:rsidP="000A25A9">
      <w:pPr>
        <w:pStyle w:val="PL"/>
      </w:pPr>
      <w:r>
        <w:t xml:space="preserve">        qfi:</w:t>
      </w:r>
    </w:p>
    <w:p w14:paraId="774F3284" w14:textId="77777777" w:rsidR="000A25A9" w:rsidRDefault="000A25A9" w:rsidP="000A25A9">
      <w:pPr>
        <w:pStyle w:val="PL"/>
      </w:pPr>
      <w:r>
        <w:t xml:space="preserve">          $ref: 'TS29571_CommonData.yaml#/components/schemas/Qfi'</w:t>
      </w:r>
    </w:p>
    <w:p w14:paraId="3451E20C" w14:textId="77777777" w:rsidR="000A25A9" w:rsidRDefault="000A25A9" w:rsidP="000A25A9">
      <w:pPr>
        <w:pStyle w:val="PL"/>
      </w:pPr>
      <w:r>
        <w:t xml:space="preserve">        appId:</w:t>
      </w:r>
    </w:p>
    <w:p w14:paraId="4459B602" w14:textId="77777777" w:rsidR="000A25A9" w:rsidRDefault="000A25A9" w:rsidP="000A25A9">
      <w:pPr>
        <w:pStyle w:val="PL"/>
      </w:pPr>
      <w:r>
        <w:t xml:space="preserve">          $ref: 'TS29571_CommonData.yaml#/components/schemas/ApplicationId'</w:t>
      </w:r>
    </w:p>
    <w:p w14:paraId="40A847CA" w14:textId="77777777" w:rsidR="000A25A9" w:rsidRDefault="000A25A9" w:rsidP="000A25A9">
      <w:pPr>
        <w:pStyle w:val="PL"/>
      </w:pPr>
      <w:r>
        <w:t xml:space="preserve">        ethFlowDescs:</w:t>
      </w:r>
    </w:p>
    <w:p w14:paraId="12D6DACA" w14:textId="77777777" w:rsidR="000A25A9" w:rsidRDefault="000A25A9" w:rsidP="000A25A9">
      <w:pPr>
        <w:pStyle w:val="PL"/>
      </w:pPr>
      <w:r>
        <w:t xml:space="preserve">          type: array</w:t>
      </w:r>
    </w:p>
    <w:p w14:paraId="57943905" w14:textId="77777777" w:rsidR="000A25A9" w:rsidRDefault="000A25A9" w:rsidP="000A25A9">
      <w:pPr>
        <w:pStyle w:val="PL"/>
      </w:pPr>
      <w:r>
        <w:t xml:space="preserve">          items:</w:t>
      </w:r>
    </w:p>
    <w:p w14:paraId="6C5C5326" w14:textId="77777777" w:rsidR="000A25A9" w:rsidRDefault="000A25A9" w:rsidP="000A25A9">
      <w:pPr>
        <w:pStyle w:val="PL"/>
      </w:pPr>
      <w:r>
        <w:t xml:space="preserve">            $ref: 'TS29514_Npcf_PolicyAuthorization.yaml#/components/schemas/EthFlowDescription'</w:t>
      </w:r>
    </w:p>
    <w:p w14:paraId="2CEECCF2" w14:textId="77777777" w:rsidR="000A25A9" w:rsidRDefault="000A25A9" w:rsidP="000A25A9">
      <w:pPr>
        <w:pStyle w:val="PL"/>
      </w:pPr>
      <w:r>
        <w:t xml:space="preserve">          minItems: 1</w:t>
      </w:r>
    </w:p>
    <w:p w14:paraId="6039285E" w14:textId="77777777" w:rsidR="000A25A9" w:rsidRDefault="000A25A9" w:rsidP="000A25A9">
      <w:pPr>
        <w:pStyle w:val="PL"/>
      </w:pPr>
      <w:r>
        <w:t xml:space="preserve">          description: &gt;</w:t>
      </w:r>
    </w:p>
    <w:p w14:paraId="0BCE90CB" w14:textId="77777777" w:rsidR="000A25A9" w:rsidRDefault="000A25A9" w:rsidP="000A25A9">
      <w:pPr>
        <w:pStyle w:val="PL"/>
      </w:pPr>
      <w:r>
        <w:t xml:space="preserve">            Descriptor(s) for non-IP traffic. It allows the encoding of multiple UL and/or DL flows.</w:t>
      </w:r>
    </w:p>
    <w:p w14:paraId="0E956BC7" w14:textId="77777777" w:rsidR="000A25A9" w:rsidRDefault="000A25A9" w:rsidP="000A25A9">
      <w:pPr>
        <w:pStyle w:val="PL"/>
      </w:pPr>
      <w:r>
        <w:t xml:space="preserve">            Each entry of the array describes a single Ethernet flow.</w:t>
      </w:r>
    </w:p>
    <w:p w14:paraId="15547555" w14:textId="77777777" w:rsidR="000A25A9" w:rsidRDefault="000A25A9" w:rsidP="000A25A9">
      <w:pPr>
        <w:pStyle w:val="PL"/>
      </w:pPr>
      <w:r>
        <w:t xml:space="preserve">        ethfDescs:</w:t>
      </w:r>
    </w:p>
    <w:p w14:paraId="6425EEA8" w14:textId="77777777" w:rsidR="000A25A9" w:rsidRDefault="000A25A9" w:rsidP="000A25A9">
      <w:pPr>
        <w:pStyle w:val="PL"/>
      </w:pPr>
      <w:r>
        <w:t xml:space="preserve">          type: array</w:t>
      </w:r>
    </w:p>
    <w:p w14:paraId="1E418663" w14:textId="77777777" w:rsidR="000A25A9" w:rsidRDefault="000A25A9" w:rsidP="000A25A9">
      <w:pPr>
        <w:pStyle w:val="PL"/>
      </w:pPr>
      <w:r>
        <w:t xml:space="preserve">          items:</w:t>
      </w:r>
    </w:p>
    <w:p w14:paraId="52CD5842" w14:textId="77777777" w:rsidR="000A25A9" w:rsidRDefault="000A25A9" w:rsidP="000A25A9">
      <w:pPr>
        <w:pStyle w:val="PL"/>
      </w:pPr>
      <w:r>
        <w:t xml:space="preserve">            $ref: 'TS29514_Npcf_PolicyAuthorization.yaml#/components/schemas/EthFlowDescription'</w:t>
      </w:r>
    </w:p>
    <w:p w14:paraId="2ABFC314" w14:textId="77777777" w:rsidR="000A25A9" w:rsidRDefault="000A25A9" w:rsidP="000A25A9">
      <w:pPr>
        <w:pStyle w:val="PL"/>
      </w:pPr>
      <w:r>
        <w:t xml:space="preserve">          minItems: 1</w:t>
      </w:r>
    </w:p>
    <w:p w14:paraId="19ABADB6" w14:textId="77777777" w:rsidR="000A25A9" w:rsidRDefault="000A25A9" w:rsidP="000A25A9">
      <w:pPr>
        <w:pStyle w:val="PL"/>
      </w:pPr>
      <w:r>
        <w:t xml:space="preserve">          maxItems: 2</w:t>
      </w:r>
    </w:p>
    <w:p w14:paraId="6A33D19E" w14:textId="77777777" w:rsidR="000A25A9" w:rsidRDefault="000A25A9" w:rsidP="000A25A9">
      <w:pPr>
        <w:pStyle w:val="PL"/>
      </w:pPr>
      <w:r>
        <w:t xml:space="preserve">          description: &gt;</w:t>
      </w:r>
    </w:p>
    <w:p w14:paraId="60FD8492" w14:textId="77777777" w:rsidR="000A25A9" w:rsidRDefault="000A25A9" w:rsidP="000A25A9">
      <w:pPr>
        <w:pStyle w:val="PL"/>
      </w:pPr>
      <w:r>
        <w:t xml:space="preserve">            Contains the UL and/or DL Ethernet flows. Each entry of the array describes a single</w:t>
      </w:r>
    </w:p>
    <w:p w14:paraId="78D3BDA3" w14:textId="77777777" w:rsidR="000A25A9" w:rsidRDefault="000A25A9" w:rsidP="000A25A9">
      <w:pPr>
        <w:pStyle w:val="PL"/>
      </w:pPr>
      <w:r>
        <w:t xml:space="preserve">            Ethernet flow.</w:t>
      </w:r>
    </w:p>
    <w:p w14:paraId="6E1F05EE" w14:textId="77777777" w:rsidR="000A25A9" w:rsidRDefault="000A25A9" w:rsidP="000A25A9">
      <w:pPr>
        <w:pStyle w:val="PL"/>
      </w:pPr>
      <w:r>
        <w:t xml:space="preserve">        flowDescs:</w:t>
      </w:r>
    </w:p>
    <w:p w14:paraId="37337512" w14:textId="77777777" w:rsidR="000A25A9" w:rsidRDefault="000A25A9" w:rsidP="000A25A9">
      <w:pPr>
        <w:pStyle w:val="PL"/>
      </w:pPr>
      <w:r>
        <w:t xml:space="preserve">          type: array</w:t>
      </w:r>
    </w:p>
    <w:p w14:paraId="4C1F05E3" w14:textId="77777777" w:rsidR="000A25A9" w:rsidRDefault="000A25A9" w:rsidP="000A25A9">
      <w:pPr>
        <w:pStyle w:val="PL"/>
      </w:pPr>
      <w:r>
        <w:t xml:space="preserve">          items:</w:t>
      </w:r>
    </w:p>
    <w:p w14:paraId="5D31A0D7" w14:textId="77777777" w:rsidR="000A25A9" w:rsidRDefault="000A25A9" w:rsidP="000A25A9">
      <w:pPr>
        <w:pStyle w:val="PL"/>
      </w:pPr>
      <w:r>
        <w:t xml:space="preserve">            $ref: 'TS29514_Npcf_PolicyAuthorization.yaml#/components/schemas/FlowDescription'</w:t>
      </w:r>
    </w:p>
    <w:p w14:paraId="53F44DF7" w14:textId="77777777" w:rsidR="000A25A9" w:rsidRDefault="000A25A9" w:rsidP="000A25A9">
      <w:pPr>
        <w:pStyle w:val="PL"/>
      </w:pPr>
      <w:r>
        <w:t xml:space="preserve">          minItems: 1</w:t>
      </w:r>
    </w:p>
    <w:p w14:paraId="5E5FF237" w14:textId="77777777" w:rsidR="000A25A9" w:rsidRDefault="000A25A9" w:rsidP="000A25A9">
      <w:pPr>
        <w:pStyle w:val="PL"/>
      </w:pPr>
      <w:r>
        <w:t xml:space="preserve">          description: &gt;</w:t>
      </w:r>
    </w:p>
    <w:p w14:paraId="21DC20FE" w14:textId="77777777" w:rsidR="000A25A9" w:rsidRDefault="000A25A9" w:rsidP="000A25A9">
      <w:pPr>
        <w:pStyle w:val="PL"/>
      </w:pPr>
      <w:r>
        <w:t xml:space="preserve">            Descriptor(s) for IP traffic. It allows the encoding of multiple UL and/or DL flows.</w:t>
      </w:r>
    </w:p>
    <w:p w14:paraId="14EA712A" w14:textId="77777777" w:rsidR="000A25A9" w:rsidRDefault="000A25A9" w:rsidP="000A25A9">
      <w:pPr>
        <w:pStyle w:val="PL"/>
      </w:pPr>
      <w:r>
        <w:t xml:space="preserve">            Each entry of the array describes a single IP flow.</w:t>
      </w:r>
    </w:p>
    <w:p w14:paraId="01041747" w14:textId="77777777" w:rsidR="000A25A9" w:rsidRDefault="000A25A9" w:rsidP="000A25A9">
      <w:pPr>
        <w:pStyle w:val="PL"/>
      </w:pPr>
      <w:r>
        <w:t xml:space="preserve">        fDescs:</w:t>
      </w:r>
    </w:p>
    <w:p w14:paraId="14FDA90E" w14:textId="77777777" w:rsidR="000A25A9" w:rsidRDefault="000A25A9" w:rsidP="000A25A9">
      <w:pPr>
        <w:pStyle w:val="PL"/>
      </w:pPr>
      <w:r>
        <w:t xml:space="preserve">          type: array</w:t>
      </w:r>
    </w:p>
    <w:p w14:paraId="624B42A5" w14:textId="77777777" w:rsidR="000A25A9" w:rsidRDefault="000A25A9" w:rsidP="000A25A9">
      <w:pPr>
        <w:pStyle w:val="PL"/>
      </w:pPr>
      <w:r>
        <w:t xml:space="preserve">          items:</w:t>
      </w:r>
    </w:p>
    <w:p w14:paraId="7C48A0FF" w14:textId="77777777" w:rsidR="000A25A9" w:rsidRDefault="000A25A9" w:rsidP="000A25A9">
      <w:pPr>
        <w:pStyle w:val="PL"/>
      </w:pPr>
      <w:r>
        <w:t xml:space="preserve">            $ref: 'TS29514_Npcf_PolicyAuthorization.yaml#/components/schemas/FlowDescription'</w:t>
      </w:r>
    </w:p>
    <w:p w14:paraId="0955521F" w14:textId="77777777" w:rsidR="000A25A9" w:rsidRDefault="000A25A9" w:rsidP="000A25A9">
      <w:pPr>
        <w:pStyle w:val="PL"/>
      </w:pPr>
      <w:r>
        <w:t xml:space="preserve">          minItems: 1</w:t>
      </w:r>
    </w:p>
    <w:p w14:paraId="293C2FED" w14:textId="77777777" w:rsidR="000A25A9" w:rsidRDefault="000A25A9" w:rsidP="000A25A9">
      <w:pPr>
        <w:pStyle w:val="PL"/>
      </w:pPr>
      <w:r>
        <w:t xml:space="preserve">          maxItems: 2</w:t>
      </w:r>
    </w:p>
    <w:p w14:paraId="05076793" w14:textId="77777777" w:rsidR="000A25A9" w:rsidRDefault="000A25A9" w:rsidP="000A25A9">
      <w:pPr>
        <w:pStyle w:val="PL"/>
      </w:pPr>
      <w:r>
        <w:t xml:space="preserve">          description: &gt;</w:t>
      </w:r>
    </w:p>
    <w:p w14:paraId="081D2907" w14:textId="77777777" w:rsidR="000A25A9" w:rsidRDefault="000A25A9" w:rsidP="000A25A9">
      <w:pPr>
        <w:pStyle w:val="PL"/>
      </w:pPr>
      <w:r>
        <w:t xml:space="preserve">            Contains the UL and/or DL IP flows. Each entry of the array describes a single</w:t>
      </w:r>
    </w:p>
    <w:p w14:paraId="61BBB4FA" w14:textId="77777777" w:rsidR="000A25A9" w:rsidRDefault="000A25A9" w:rsidP="000A25A9">
      <w:pPr>
        <w:pStyle w:val="PL"/>
      </w:pPr>
      <w:r>
        <w:t xml:space="preserve">            IP flow.</w:t>
      </w:r>
    </w:p>
    <w:p w14:paraId="791AC6F0" w14:textId="77777777" w:rsidR="000A25A9" w:rsidRDefault="000A25A9" w:rsidP="000A25A9">
      <w:pPr>
        <w:pStyle w:val="PL"/>
      </w:pPr>
      <w:r>
        <w:t xml:space="preserve">        dnn:</w:t>
      </w:r>
    </w:p>
    <w:p w14:paraId="134EE984" w14:textId="77777777" w:rsidR="000A25A9" w:rsidRDefault="000A25A9" w:rsidP="000A25A9">
      <w:pPr>
        <w:pStyle w:val="PL"/>
      </w:pPr>
      <w:r>
        <w:t xml:space="preserve">          $ref: 'TS29571_CommonData.yaml#/components/schemas/Dnn'</w:t>
      </w:r>
    </w:p>
    <w:p w14:paraId="55611809" w14:textId="77777777" w:rsidR="000A25A9" w:rsidRDefault="000A25A9" w:rsidP="000A25A9">
      <w:pPr>
        <w:pStyle w:val="PL"/>
      </w:pPr>
      <w:r>
        <w:t xml:space="preserve">        snssai:</w:t>
      </w:r>
    </w:p>
    <w:p w14:paraId="08E3FC1F" w14:textId="77777777" w:rsidR="000A25A9" w:rsidRDefault="000A25A9" w:rsidP="000A25A9">
      <w:pPr>
        <w:pStyle w:val="PL"/>
      </w:pPr>
      <w:r>
        <w:t xml:space="preserve">          $ref: 'TS29571_CommonData.yaml#/components/schemas/Snssai'</w:t>
      </w:r>
    </w:p>
    <w:p w14:paraId="2D4BE57D" w14:textId="77777777" w:rsidR="000A25A9" w:rsidRDefault="000A25A9" w:rsidP="000A25A9">
      <w:pPr>
        <w:pStyle w:val="PL"/>
      </w:pPr>
      <w:r>
        <w:t xml:space="preserve">        </w:t>
      </w:r>
      <w:r>
        <w:rPr>
          <w:lang w:eastAsia="zh-CN"/>
        </w:rPr>
        <w:t>ulDelays</w:t>
      </w:r>
      <w:r>
        <w:t>:</w:t>
      </w:r>
    </w:p>
    <w:p w14:paraId="53AFB70A" w14:textId="77777777" w:rsidR="000A25A9" w:rsidRDefault="000A25A9" w:rsidP="000A25A9">
      <w:pPr>
        <w:pStyle w:val="PL"/>
      </w:pPr>
      <w:r>
        <w:t xml:space="preserve">          type: array</w:t>
      </w:r>
    </w:p>
    <w:p w14:paraId="170DD12E" w14:textId="77777777" w:rsidR="000A25A9" w:rsidRDefault="000A25A9" w:rsidP="000A25A9">
      <w:pPr>
        <w:pStyle w:val="PL"/>
      </w:pPr>
      <w:r>
        <w:t xml:space="preserve">          items:</w:t>
      </w:r>
    </w:p>
    <w:p w14:paraId="081E7D53" w14:textId="77777777" w:rsidR="000A25A9" w:rsidRDefault="000A25A9" w:rsidP="000A25A9">
      <w:pPr>
        <w:pStyle w:val="PL"/>
      </w:pPr>
      <w:r>
        <w:t xml:space="preserve">            $ref: 'TS29571_CommonData.yaml#/components/schemas/Uinteger'</w:t>
      </w:r>
    </w:p>
    <w:p w14:paraId="14BA81B1" w14:textId="77777777" w:rsidR="000A25A9" w:rsidRDefault="000A25A9" w:rsidP="000A25A9">
      <w:pPr>
        <w:pStyle w:val="PL"/>
      </w:pPr>
      <w:r>
        <w:t xml:space="preserve">          minItems: 1</w:t>
      </w:r>
    </w:p>
    <w:p w14:paraId="520E210A" w14:textId="77777777" w:rsidR="000A25A9" w:rsidRDefault="000A25A9" w:rsidP="000A25A9">
      <w:pPr>
        <w:pStyle w:val="PL"/>
      </w:pPr>
      <w:r>
        <w:t xml:space="preserve">        </w:t>
      </w:r>
      <w:r>
        <w:rPr>
          <w:lang w:eastAsia="zh-CN"/>
        </w:rPr>
        <w:t>dlDelays</w:t>
      </w:r>
      <w:r>
        <w:t>:</w:t>
      </w:r>
    </w:p>
    <w:p w14:paraId="03167040" w14:textId="77777777" w:rsidR="000A25A9" w:rsidRDefault="000A25A9" w:rsidP="000A25A9">
      <w:pPr>
        <w:pStyle w:val="PL"/>
      </w:pPr>
      <w:r>
        <w:t xml:space="preserve">          type: array</w:t>
      </w:r>
    </w:p>
    <w:p w14:paraId="0EDD0525" w14:textId="77777777" w:rsidR="000A25A9" w:rsidRDefault="000A25A9" w:rsidP="000A25A9">
      <w:pPr>
        <w:pStyle w:val="PL"/>
      </w:pPr>
      <w:r>
        <w:t xml:space="preserve">          items:</w:t>
      </w:r>
    </w:p>
    <w:p w14:paraId="501B1144" w14:textId="77777777" w:rsidR="000A25A9" w:rsidRDefault="000A25A9" w:rsidP="000A25A9">
      <w:pPr>
        <w:pStyle w:val="PL"/>
        <w:tabs>
          <w:tab w:val="clear" w:pos="384"/>
          <w:tab w:val="left" w:pos="385"/>
        </w:tabs>
      </w:pPr>
      <w:r>
        <w:t xml:space="preserve">            $ref: 'TS29571_CommonData.yaml#/components/schemas/Uinteger'</w:t>
      </w:r>
    </w:p>
    <w:p w14:paraId="397250B8" w14:textId="77777777" w:rsidR="000A25A9" w:rsidRDefault="000A25A9" w:rsidP="000A25A9">
      <w:pPr>
        <w:pStyle w:val="PL"/>
        <w:tabs>
          <w:tab w:val="clear" w:pos="384"/>
          <w:tab w:val="left" w:pos="385"/>
        </w:tabs>
      </w:pPr>
      <w:r>
        <w:t xml:space="preserve">          minItems: 1</w:t>
      </w:r>
    </w:p>
    <w:p w14:paraId="718F75B6" w14:textId="77777777" w:rsidR="000A25A9" w:rsidRDefault="000A25A9" w:rsidP="000A25A9">
      <w:pPr>
        <w:pStyle w:val="PL"/>
      </w:pPr>
      <w:r>
        <w:t xml:space="preserve">        </w:t>
      </w:r>
      <w:r>
        <w:rPr>
          <w:lang w:eastAsia="zh-CN"/>
        </w:rPr>
        <w:t>rtDelays</w:t>
      </w:r>
      <w:r>
        <w:t>:</w:t>
      </w:r>
    </w:p>
    <w:p w14:paraId="27A3C346" w14:textId="77777777" w:rsidR="000A25A9" w:rsidRDefault="000A25A9" w:rsidP="000A25A9">
      <w:pPr>
        <w:pStyle w:val="PL"/>
      </w:pPr>
      <w:r>
        <w:t xml:space="preserve">          type: array</w:t>
      </w:r>
    </w:p>
    <w:p w14:paraId="50872D85" w14:textId="77777777" w:rsidR="000A25A9" w:rsidRDefault="000A25A9" w:rsidP="000A25A9">
      <w:pPr>
        <w:pStyle w:val="PL"/>
      </w:pPr>
      <w:r>
        <w:t xml:space="preserve">          items:</w:t>
      </w:r>
    </w:p>
    <w:p w14:paraId="6CEA2007" w14:textId="77777777" w:rsidR="000A25A9" w:rsidRDefault="000A25A9" w:rsidP="000A25A9">
      <w:pPr>
        <w:pStyle w:val="PL"/>
      </w:pPr>
      <w:r>
        <w:t xml:space="preserve">            $ref: 'TS29571_CommonData.yaml#/components/schemas/Uinteger'</w:t>
      </w:r>
    </w:p>
    <w:p w14:paraId="6CDBAF24" w14:textId="77777777" w:rsidR="000A25A9" w:rsidRDefault="000A25A9" w:rsidP="000A25A9">
      <w:pPr>
        <w:pStyle w:val="PL"/>
      </w:pPr>
      <w:r>
        <w:t xml:space="preserve">          minItems: 1</w:t>
      </w:r>
    </w:p>
    <w:p w14:paraId="42DAE8FF" w14:textId="77777777" w:rsidR="000A25A9" w:rsidRDefault="000A25A9" w:rsidP="000A25A9">
      <w:pPr>
        <w:pStyle w:val="PL"/>
      </w:pPr>
      <w:r>
        <w:t xml:space="preserve">        ulC</w:t>
      </w:r>
      <w:r>
        <w:rPr>
          <w:rFonts w:hint="eastAsia"/>
          <w:lang w:val="en-US" w:eastAsia="zh-CN"/>
        </w:rPr>
        <w:t>on</w:t>
      </w:r>
      <w:r>
        <w:rPr>
          <w:lang w:val="en-US" w:eastAsia="zh-CN"/>
        </w:rPr>
        <w:t>g</w:t>
      </w:r>
      <w:r>
        <w:rPr>
          <w:rFonts w:hint="eastAsia"/>
          <w:lang w:val="en-US" w:eastAsia="zh-CN"/>
        </w:rPr>
        <w:t>Info</w:t>
      </w:r>
      <w:r>
        <w:t>:</w:t>
      </w:r>
    </w:p>
    <w:p w14:paraId="63294E49" w14:textId="77777777" w:rsidR="000A25A9" w:rsidRDefault="000A25A9" w:rsidP="000A25A9">
      <w:pPr>
        <w:pStyle w:val="PL"/>
      </w:pPr>
      <w:r>
        <w:t xml:space="preserve">          $ref: 'TS29571_CommonData.yaml#/components/schemas/Uinteger'</w:t>
      </w:r>
    </w:p>
    <w:p w14:paraId="42AD2395" w14:textId="77777777" w:rsidR="000A25A9" w:rsidRDefault="000A25A9" w:rsidP="000A25A9">
      <w:pPr>
        <w:pStyle w:val="PL"/>
      </w:pPr>
      <w:r>
        <w:t xml:space="preserve">        dlC</w:t>
      </w:r>
      <w:r>
        <w:rPr>
          <w:rFonts w:hint="eastAsia"/>
          <w:lang w:val="en-US" w:eastAsia="zh-CN"/>
        </w:rPr>
        <w:t>on</w:t>
      </w:r>
      <w:r>
        <w:rPr>
          <w:lang w:val="en-US" w:eastAsia="zh-CN"/>
        </w:rPr>
        <w:t>g</w:t>
      </w:r>
      <w:r>
        <w:rPr>
          <w:rFonts w:hint="eastAsia"/>
          <w:lang w:val="en-US" w:eastAsia="zh-CN"/>
        </w:rPr>
        <w:t>Info</w:t>
      </w:r>
      <w:r>
        <w:t>:</w:t>
      </w:r>
    </w:p>
    <w:p w14:paraId="073AD589" w14:textId="77777777" w:rsidR="000A25A9" w:rsidRPr="00B63598" w:rsidRDefault="000A25A9" w:rsidP="000A25A9">
      <w:pPr>
        <w:pStyle w:val="PL"/>
      </w:pPr>
      <w:r>
        <w:t xml:space="preserve">          $ref: 'TS29571_CommonData.yaml#/components/schemas/Uinteger'</w:t>
      </w:r>
    </w:p>
    <w:p w14:paraId="771EAA67" w14:textId="77777777" w:rsidR="000A25A9" w:rsidRDefault="000A25A9" w:rsidP="000A25A9">
      <w:pPr>
        <w:pStyle w:val="PL"/>
      </w:pPr>
      <w:r>
        <w:t xml:space="preserve">        u</w:t>
      </w:r>
      <w:r>
        <w:rPr>
          <w:lang w:eastAsia="zh-CN"/>
        </w:rPr>
        <w:t>lDataRate</w:t>
      </w:r>
      <w:r>
        <w:t>:</w:t>
      </w:r>
    </w:p>
    <w:p w14:paraId="6E7C361D" w14:textId="77777777" w:rsidR="000A25A9" w:rsidRDefault="000A25A9" w:rsidP="000A25A9">
      <w:pPr>
        <w:pStyle w:val="PL"/>
      </w:pPr>
      <w:r>
        <w:t xml:space="preserve">          $ref: 'TS29571_CommonData.yaml#/components/schemas/BitRate'</w:t>
      </w:r>
    </w:p>
    <w:p w14:paraId="2E34EAC0" w14:textId="77777777" w:rsidR="000A25A9" w:rsidRDefault="000A25A9" w:rsidP="000A25A9">
      <w:pPr>
        <w:pStyle w:val="PL"/>
      </w:pPr>
      <w:r>
        <w:t xml:space="preserve">        d</w:t>
      </w:r>
      <w:r>
        <w:rPr>
          <w:lang w:eastAsia="zh-CN"/>
        </w:rPr>
        <w:t>lDataRate</w:t>
      </w:r>
      <w:r>
        <w:t>:</w:t>
      </w:r>
    </w:p>
    <w:p w14:paraId="3F1E9719" w14:textId="77777777" w:rsidR="000A25A9" w:rsidRPr="00003BCC" w:rsidRDefault="000A25A9" w:rsidP="000A25A9">
      <w:pPr>
        <w:pStyle w:val="PL"/>
        <w:rPr>
          <w:color w:val="000000"/>
          <w:lang w:val="en-US" w:eastAsia="fr-FR"/>
        </w:rPr>
      </w:pPr>
      <w:r>
        <w:t xml:space="preserve">          $ref: 'TS29571_CommonData.yaml#/components/schemas/BitRate'</w:t>
      </w:r>
    </w:p>
    <w:p w14:paraId="139781A3" w14:textId="77777777" w:rsidR="000A25A9" w:rsidRDefault="000A25A9" w:rsidP="000A25A9">
      <w:pPr>
        <w:pStyle w:val="PL"/>
      </w:pPr>
      <w:r>
        <w:t xml:space="preserve">        t</w:t>
      </w:r>
      <w:r>
        <w:rPr>
          <w:lang w:eastAsia="zh-CN"/>
        </w:rPr>
        <w:t>imeWindow</w:t>
      </w:r>
      <w:r>
        <w:t>:</w:t>
      </w:r>
    </w:p>
    <w:p w14:paraId="3654FEBE" w14:textId="77777777" w:rsidR="000A25A9" w:rsidRDefault="000A25A9" w:rsidP="000A25A9">
      <w:pPr>
        <w:pStyle w:val="PL"/>
      </w:pPr>
      <w:r>
        <w:t xml:space="preserve">          $ref: 'TS29122_CommonData.yaml#/components/schemas/TimeWindow'</w:t>
      </w:r>
    </w:p>
    <w:p w14:paraId="75BD7F29" w14:textId="77777777" w:rsidR="000A25A9" w:rsidRDefault="000A25A9" w:rsidP="000A25A9">
      <w:pPr>
        <w:pStyle w:val="PL"/>
      </w:pPr>
      <w:r>
        <w:t xml:space="preserve">        smNasFromUe:</w:t>
      </w:r>
    </w:p>
    <w:p w14:paraId="01C43452" w14:textId="77777777" w:rsidR="000A25A9" w:rsidRDefault="000A25A9" w:rsidP="000A25A9">
      <w:pPr>
        <w:pStyle w:val="PL"/>
      </w:pPr>
      <w:r>
        <w:t xml:space="preserve">          $ref: '#/components/schemas/SmNasFromUe'</w:t>
      </w:r>
    </w:p>
    <w:p w14:paraId="5F17DAF8" w14:textId="77777777" w:rsidR="000A25A9" w:rsidRDefault="000A25A9" w:rsidP="000A25A9">
      <w:pPr>
        <w:pStyle w:val="PL"/>
      </w:pPr>
      <w:r>
        <w:t xml:space="preserve">        smNasFromSmf:</w:t>
      </w:r>
    </w:p>
    <w:p w14:paraId="31384A3E" w14:textId="77777777" w:rsidR="000A25A9" w:rsidRDefault="000A25A9" w:rsidP="000A25A9">
      <w:pPr>
        <w:pStyle w:val="PL"/>
      </w:pPr>
      <w:r>
        <w:t xml:space="preserve">          $ref: '#/components/schemas/SmNasFromSmf'</w:t>
      </w:r>
    </w:p>
    <w:p w14:paraId="5784F773" w14:textId="77777777" w:rsidR="000A25A9" w:rsidRDefault="000A25A9" w:rsidP="000A25A9">
      <w:pPr>
        <w:pStyle w:val="PL"/>
      </w:pPr>
      <w:r>
        <w:t xml:space="preserve">        upRedTrans:</w:t>
      </w:r>
    </w:p>
    <w:p w14:paraId="2315E932" w14:textId="77777777" w:rsidR="000A25A9" w:rsidRDefault="000A25A9" w:rsidP="000A25A9">
      <w:pPr>
        <w:pStyle w:val="PL"/>
      </w:pPr>
      <w:r>
        <w:t xml:space="preserve">          type: boolean</w:t>
      </w:r>
    </w:p>
    <w:p w14:paraId="1A9FE4A7" w14:textId="77777777" w:rsidR="000A25A9" w:rsidRDefault="000A25A9" w:rsidP="000A25A9">
      <w:pPr>
        <w:pStyle w:val="PL"/>
      </w:pPr>
      <w:r>
        <w:t xml:space="preserve">          description: &gt;</w:t>
      </w:r>
    </w:p>
    <w:p w14:paraId="0313AB12" w14:textId="77777777" w:rsidR="000A25A9" w:rsidRDefault="000A25A9" w:rsidP="000A25A9">
      <w:pPr>
        <w:pStyle w:val="PL"/>
      </w:pPr>
      <w:r>
        <w:t xml:space="preserve">            </w:t>
      </w:r>
      <w:r w:rsidRPr="00B51D13">
        <w:t xml:space="preserve">Indicates whether the redundant transmission is setup or terminated. Set to "true" if </w:t>
      </w:r>
    </w:p>
    <w:p w14:paraId="24968132" w14:textId="77777777" w:rsidR="000A25A9" w:rsidRDefault="000A25A9" w:rsidP="000A25A9">
      <w:pPr>
        <w:pStyle w:val="PL"/>
      </w:pPr>
      <w:r>
        <w:t xml:space="preserve">            </w:t>
      </w:r>
      <w:r w:rsidRPr="00B51D13">
        <w:t xml:space="preserve">the redundant transmission is setup, otherwise set to "false" if the redundant </w:t>
      </w:r>
    </w:p>
    <w:p w14:paraId="3CE722B9" w14:textId="77777777" w:rsidR="000A25A9" w:rsidRDefault="000A25A9" w:rsidP="000A25A9">
      <w:pPr>
        <w:pStyle w:val="PL"/>
      </w:pPr>
      <w:r>
        <w:t xml:space="preserve">            t</w:t>
      </w:r>
      <w:r w:rsidRPr="00B51D13">
        <w:t>ransmission is terminated. Default value is "false"</w:t>
      </w:r>
      <w:r>
        <w:t xml:space="preserve"> if omitted.</w:t>
      </w:r>
    </w:p>
    <w:p w14:paraId="0A2BEF99" w14:textId="77777777" w:rsidR="000A25A9" w:rsidRDefault="000A25A9" w:rsidP="000A25A9">
      <w:pPr>
        <w:pStyle w:val="PL"/>
      </w:pPr>
      <w:r>
        <w:lastRenderedPageBreak/>
        <w:t xml:space="preserve">        ssId:</w:t>
      </w:r>
    </w:p>
    <w:p w14:paraId="529372A2" w14:textId="77777777" w:rsidR="000A25A9" w:rsidRDefault="000A25A9" w:rsidP="000A25A9">
      <w:pPr>
        <w:pStyle w:val="PL"/>
      </w:pPr>
      <w:r>
        <w:t xml:space="preserve">          type: string</w:t>
      </w:r>
    </w:p>
    <w:p w14:paraId="7DA19793" w14:textId="77777777" w:rsidR="000A25A9" w:rsidRDefault="000A25A9" w:rsidP="000A25A9">
      <w:pPr>
        <w:pStyle w:val="PL"/>
      </w:pPr>
      <w:r>
        <w:t xml:space="preserve">        bssId:</w:t>
      </w:r>
    </w:p>
    <w:p w14:paraId="3B40E3BB" w14:textId="77777777" w:rsidR="000A25A9" w:rsidRDefault="000A25A9" w:rsidP="000A25A9">
      <w:pPr>
        <w:pStyle w:val="PL"/>
      </w:pPr>
      <w:r w:rsidRPr="003B31FA">
        <w:t xml:space="preserve">      </w:t>
      </w:r>
      <w:r>
        <w:t xml:space="preserve">    </w:t>
      </w:r>
      <w:r w:rsidRPr="003B31FA">
        <w:t>type: string</w:t>
      </w:r>
    </w:p>
    <w:p w14:paraId="436D4431" w14:textId="77777777" w:rsidR="000A25A9" w:rsidRDefault="000A25A9" w:rsidP="000A25A9">
      <w:pPr>
        <w:pStyle w:val="PL"/>
      </w:pPr>
      <w:r>
        <w:t xml:space="preserve">        startWlan:</w:t>
      </w:r>
    </w:p>
    <w:p w14:paraId="51DDDBAC" w14:textId="77777777" w:rsidR="000A25A9" w:rsidRDefault="000A25A9" w:rsidP="000A25A9">
      <w:pPr>
        <w:pStyle w:val="PL"/>
      </w:pPr>
      <w:r>
        <w:t xml:space="preserve">          $ref: </w:t>
      </w:r>
      <w:r>
        <w:rPr>
          <w:lang w:val="en-US" w:eastAsia="es-ES"/>
        </w:rPr>
        <w:t>'TS29571_CommonData.yaml#/components/schemas/DateTime'</w:t>
      </w:r>
    </w:p>
    <w:p w14:paraId="47414773" w14:textId="77777777" w:rsidR="000A25A9" w:rsidRDefault="000A25A9" w:rsidP="000A25A9">
      <w:pPr>
        <w:pStyle w:val="PL"/>
      </w:pPr>
      <w:r>
        <w:t xml:space="preserve">        endWlan:</w:t>
      </w:r>
    </w:p>
    <w:p w14:paraId="2E5EEB2F" w14:textId="77777777" w:rsidR="000A25A9" w:rsidRDefault="000A25A9" w:rsidP="000A25A9">
      <w:pPr>
        <w:pStyle w:val="PL"/>
        <w:rPr>
          <w:lang w:val="en-US" w:eastAsia="es-ES"/>
        </w:rPr>
      </w:pPr>
      <w:r>
        <w:t xml:space="preserve">          $ref: </w:t>
      </w:r>
      <w:r>
        <w:rPr>
          <w:lang w:val="en-US" w:eastAsia="es-ES"/>
        </w:rPr>
        <w:t>'TS29571_CommonData.yaml#/components/schemas/DateTime'</w:t>
      </w:r>
    </w:p>
    <w:p w14:paraId="0A712CD7" w14:textId="77777777" w:rsidR="000A25A9" w:rsidRDefault="000A25A9" w:rsidP="000A25A9">
      <w:pPr>
        <w:pStyle w:val="PL"/>
        <w:rPr>
          <w:lang w:eastAsia="zh-CN"/>
        </w:rPr>
      </w:pPr>
      <w:r>
        <w:rPr>
          <w:lang w:eastAsia="zh-CN"/>
        </w:rPr>
        <w:t xml:space="preserve">        pd</w:t>
      </w:r>
      <w:r>
        <w:rPr>
          <w:rFonts w:hint="eastAsia"/>
          <w:lang w:eastAsia="zh-CN"/>
        </w:rPr>
        <w:t>u</w:t>
      </w:r>
      <w:r>
        <w:rPr>
          <w:lang w:eastAsia="zh-CN"/>
        </w:rPr>
        <w:t>SessInfos:</w:t>
      </w:r>
    </w:p>
    <w:p w14:paraId="32D1E183" w14:textId="77777777" w:rsidR="000A25A9" w:rsidRDefault="000A25A9" w:rsidP="000A25A9">
      <w:pPr>
        <w:pStyle w:val="PL"/>
        <w:rPr>
          <w:lang w:eastAsia="zh-CN"/>
        </w:rPr>
      </w:pPr>
      <w:r>
        <w:rPr>
          <w:lang w:eastAsia="zh-CN"/>
        </w:rPr>
        <w:t xml:space="preserve">          type: array</w:t>
      </w:r>
    </w:p>
    <w:p w14:paraId="38C53B47" w14:textId="77777777" w:rsidR="000A25A9" w:rsidRDefault="000A25A9" w:rsidP="000A25A9">
      <w:pPr>
        <w:pStyle w:val="PL"/>
        <w:rPr>
          <w:lang w:eastAsia="zh-CN"/>
        </w:rPr>
      </w:pPr>
      <w:r>
        <w:rPr>
          <w:lang w:eastAsia="zh-CN"/>
        </w:rPr>
        <w:t xml:space="preserve">          items:</w:t>
      </w:r>
    </w:p>
    <w:p w14:paraId="017FE0B9" w14:textId="77777777" w:rsidR="000A25A9" w:rsidRDefault="000A25A9" w:rsidP="000A25A9">
      <w:pPr>
        <w:pStyle w:val="PL"/>
        <w:rPr>
          <w:lang w:eastAsia="zh-CN"/>
        </w:rPr>
      </w:pPr>
      <w:r>
        <w:rPr>
          <w:lang w:eastAsia="zh-CN"/>
        </w:rPr>
        <w:t xml:space="preserve">            $ref: '#/components/schemas/</w:t>
      </w:r>
      <w:r>
        <w:t>PduSessionInformation</w:t>
      </w:r>
      <w:r>
        <w:rPr>
          <w:lang w:eastAsia="zh-CN"/>
        </w:rPr>
        <w:t>'</w:t>
      </w:r>
    </w:p>
    <w:p w14:paraId="21DCC917" w14:textId="77777777" w:rsidR="000A25A9" w:rsidRDefault="000A25A9" w:rsidP="000A25A9">
      <w:pPr>
        <w:pStyle w:val="PL"/>
        <w:rPr>
          <w:lang w:eastAsia="zh-CN"/>
        </w:rPr>
      </w:pPr>
      <w:r>
        <w:rPr>
          <w:lang w:eastAsia="zh-CN"/>
        </w:rPr>
        <w:t xml:space="preserve">          minItems: 1</w:t>
      </w:r>
    </w:p>
    <w:p w14:paraId="2E1B2D75" w14:textId="77777777" w:rsidR="000A25A9" w:rsidRDefault="000A25A9" w:rsidP="000A25A9">
      <w:pPr>
        <w:pStyle w:val="PL"/>
        <w:rPr>
          <w:lang w:eastAsia="zh-CN"/>
        </w:rPr>
      </w:pPr>
      <w:r>
        <w:rPr>
          <w:lang w:eastAsia="zh-CN"/>
        </w:rPr>
        <w:t xml:space="preserve">        upfInfo:</w:t>
      </w:r>
    </w:p>
    <w:p w14:paraId="63ABA606" w14:textId="77777777" w:rsidR="000A25A9" w:rsidRDefault="000A25A9" w:rsidP="000A25A9">
      <w:pPr>
        <w:pStyle w:val="PL"/>
      </w:pPr>
      <w:r>
        <w:rPr>
          <w:lang w:eastAsia="zh-CN"/>
        </w:rPr>
        <w:t xml:space="preserve">          $ref: '#/components/schemas/</w:t>
      </w:r>
      <w:r>
        <w:t>UpfInformation</w:t>
      </w:r>
      <w:r>
        <w:rPr>
          <w:lang w:eastAsia="zh-CN"/>
        </w:rPr>
        <w:t>'</w:t>
      </w:r>
    </w:p>
    <w:p w14:paraId="4B0D256F" w14:textId="77777777" w:rsidR="000A25A9" w:rsidRDefault="000A25A9" w:rsidP="000A25A9">
      <w:pPr>
        <w:pStyle w:val="PL"/>
      </w:pPr>
      <w:r>
        <w:t xml:space="preserve">        pdmf:</w:t>
      </w:r>
    </w:p>
    <w:p w14:paraId="5261EF09" w14:textId="77777777" w:rsidR="000A25A9" w:rsidRDefault="000A25A9" w:rsidP="000A25A9">
      <w:pPr>
        <w:pStyle w:val="PL"/>
      </w:pPr>
      <w:r>
        <w:t xml:space="preserve">          type: boolean</w:t>
      </w:r>
    </w:p>
    <w:p w14:paraId="121C12B3" w14:textId="77777777" w:rsidR="000A25A9" w:rsidRDefault="000A25A9" w:rsidP="000A25A9">
      <w:pPr>
        <w:pStyle w:val="PL"/>
      </w:pPr>
      <w:r>
        <w:t xml:space="preserve">          description:</w:t>
      </w:r>
      <w:r w:rsidRPr="00DD769F">
        <w:t xml:space="preserve"> </w:t>
      </w:r>
      <w:r>
        <w:t>&gt;</w:t>
      </w:r>
    </w:p>
    <w:p w14:paraId="5A061C1E" w14:textId="77777777" w:rsidR="000A25A9" w:rsidRDefault="000A25A9" w:rsidP="000A25A9">
      <w:pPr>
        <w:pStyle w:val="PL"/>
        <w:rPr>
          <w:color w:val="000000"/>
          <w:lang w:val="en-US" w:eastAsia="fr-FR"/>
        </w:rPr>
      </w:pPr>
      <w:r>
        <w:t xml:space="preserve">            </w:t>
      </w:r>
      <w:r w:rsidRPr="00172D79">
        <w:rPr>
          <w:color w:val="000000"/>
          <w:lang w:val="en-US" w:eastAsia="fr-FR"/>
        </w:rPr>
        <w:t>Represents the packet delay measurement failure indicator.</w:t>
      </w:r>
      <w:r>
        <w:rPr>
          <w:color w:val="000000"/>
          <w:lang w:val="en-US" w:eastAsia="fr-FR"/>
        </w:rPr>
        <w:t xml:space="preserve"> </w:t>
      </w:r>
      <w:r w:rsidRPr="00253F7F">
        <w:rPr>
          <w:color w:val="000000"/>
          <w:lang w:val="en-US" w:eastAsia="fr-FR"/>
        </w:rPr>
        <w:t>Default value is false</w:t>
      </w:r>
    </w:p>
    <w:p w14:paraId="3771827E" w14:textId="77777777" w:rsidR="000A25A9" w:rsidRDefault="000A25A9" w:rsidP="000A25A9">
      <w:pPr>
        <w:pStyle w:val="PL"/>
        <w:rPr>
          <w:lang w:eastAsia="zh-CN"/>
        </w:rPr>
      </w:pPr>
      <w:r>
        <w:rPr>
          <w:color w:val="000000"/>
          <w:lang w:val="en-US" w:eastAsia="fr-FR"/>
        </w:rPr>
        <w:t xml:space="preserve">         </w:t>
      </w:r>
      <w:r w:rsidRPr="00253F7F">
        <w:rPr>
          <w:color w:val="000000"/>
          <w:lang w:val="en-US" w:eastAsia="fr-FR"/>
        </w:rPr>
        <w:t xml:space="preserve"> </w:t>
      </w:r>
      <w:r>
        <w:rPr>
          <w:color w:val="000000"/>
          <w:lang w:val="en-US" w:eastAsia="fr-FR"/>
        </w:rPr>
        <w:t xml:space="preserve">  </w:t>
      </w:r>
      <w:r w:rsidRPr="00253F7F">
        <w:rPr>
          <w:color w:val="000000"/>
          <w:lang w:val="en-US" w:eastAsia="fr-FR"/>
        </w:rPr>
        <w:t>if omitted</w:t>
      </w:r>
      <w:r>
        <w:rPr>
          <w:color w:val="000000"/>
          <w:lang w:val="en-US" w:eastAsia="fr-FR"/>
        </w:rPr>
        <w:t>.</w:t>
      </w:r>
    </w:p>
    <w:p w14:paraId="18A7DC37" w14:textId="77777777" w:rsidR="000A25A9" w:rsidRDefault="000A25A9" w:rsidP="000A25A9">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7AB7E58C" w14:textId="77777777" w:rsidR="000A25A9" w:rsidRDefault="000A25A9" w:rsidP="000A25A9">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7BEE1535" w14:textId="77777777" w:rsidR="000A25A9" w:rsidRDefault="000A25A9" w:rsidP="000A25A9">
      <w:pPr>
        <w:pStyle w:val="PL"/>
      </w:pPr>
      <w:r>
        <w:t xml:space="preserve">        supportedFeatures:</w:t>
      </w:r>
    </w:p>
    <w:p w14:paraId="77B07B13" w14:textId="77777777" w:rsidR="000A25A9" w:rsidRDefault="000A25A9" w:rsidP="000A25A9">
      <w:pPr>
        <w:pStyle w:val="PL"/>
      </w:pPr>
      <w:r>
        <w:t xml:space="preserve">          $ref: 'TS29571_CommonData.yaml#/components/schemas/SupportedFeatures'</w:t>
      </w:r>
    </w:p>
    <w:p w14:paraId="486E8C9A" w14:textId="77777777" w:rsidR="000A25A9" w:rsidRDefault="000A25A9" w:rsidP="000A25A9">
      <w:pPr>
        <w:pStyle w:val="PL"/>
      </w:pPr>
      <w:r>
        <w:t xml:space="preserve">        targetAfId:</w:t>
      </w:r>
    </w:p>
    <w:p w14:paraId="5414BDCB" w14:textId="77777777" w:rsidR="000A25A9" w:rsidRDefault="000A25A9" w:rsidP="000A25A9">
      <w:pPr>
        <w:pStyle w:val="PL"/>
      </w:pPr>
      <w:r>
        <w:t xml:space="preserve">          type: string</w:t>
      </w:r>
    </w:p>
    <w:p w14:paraId="3AC20A62" w14:textId="77777777" w:rsidR="000A25A9" w:rsidRDefault="000A25A9" w:rsidP="000A25A9">
      <w:pPr>
        <w:pStyle w:val="PL"/>
        <w:rPr>
          <w:lang w:eastAsia="zh-CN"/>
        </w:rPr>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4115322F" w14:textId="77777777" w:rsidR="000A25A9" w:rsidRDefault="000A25A9" w:rsidP="000A25A9">
      <w:pPr>
        <w:pStyle w:val="PL"/>
      </w:pPr>
      <w:r>
        <w:t xml:space="preserve">        </w:t>
      </w:r>
      <w:r>
        <w:rPr>
          <w:rFonts w:hint="eastAsia"/>
          <w:lang w:eastAsia="zh-CN"/>
        </w:rPr>
        <w:t>5</w:t>
      </w:r>
      <w:r>
        <w:rPr>
          <w:lang w:eastAsia="zh-CN"/>
        </w:rPr>
        <w:t>qi</w:t>
      </w:r>
      <w:r>
        <w:t>:</w:t>
      </w:r>
    </w:p>
    <w:p w14:paraId="65331415" w14:textId="77777777" w:rsidR="000A25A9" w:rsidRDefault="000A25A9" w:rsidP="000A25A9">
      <w:pPr>
        <w:pStyle w:val="PL"/>
      </w:pPr>
      <w:r>
        <w:t xml:space="preserve">          $ref: 'TS29571_CommonData.yaml#/components/schemas/</w:t>
      </w:r>
      <w:r w:rsidRPr="00F11966">
        <w:t>5Qi</w:t>
      </w:r>
      <w:r>
        <w:t>'</w:t>
      </w:r>
    </w:p>
    <w:p w14:paraId="73964FC1" w14:textId="77777777" w:rsidR="000A25A9" w:rsidRPr="00F9618C" w:rsidRDefault="000A25A9" w:rsidP="000A25A9">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687E8F0E" w14:textId="77777777" w:rsidR="000A25A9" w:rsidRPr="00506D2C" w:rsidRDefault="000A25A9" w:rsidP="000A25A9">
      <w:pPr>
        <w:pStyle w:val="PL"/>
        <w:rPr>
          <w:rFonts w:cs="Courier New"/>
          <w:szCs w:val="16"/>
        </w:rPr>
      </w:pPr>
      <w:r w:rsidRPr="00F9618C">
        <w:rPr>
          <w:rFonts w:cs="Courier New"/>
          <w:szCs w:val="16"/>
        </w:rPr>
        <w:t xml:space="preserve">          </w:t>
      </w:r>
      <w:r>
        <w:t>$ref: 'TS29571_CommonData.yaml#/components/schemas/</w:t>
      </w:r>
      <w:r w:rsidRPr="00D711F2">
        <w:rPr>
          <w:lang w:eastAsia="zh-CN"/>
        </w:rPr>
        <w:t>SatelliteId</w:t>
      </w:r>
      <w:r>
        <w:t>'</w:t>
      </w:r>
    </w:p>
    <w:p w14:paraId="5A42F44F" w14:textId="77777777" w:rsidR="000A25A9" w:rsidRDefault="000A25A9" w:rsidP="000A25A9">
      <w:pPr>
        <w:pStyle w:val="PL"/>
      </w:pPr>
      <w:r>
        <w:t xml:space="preserve">        </w:t>
      </w:r>
      <w:r>
        <w:rPr>
          <w:rFonts w:hint="eastAsia"/>
          <w:lang w:eastAsia="zh-CN"/>
        </w:rPr>
        <w:t>q</w:t>
      </w:r>
      <w:r>
        <w:rPr>
          <w:lang w:eastAsia="zh-CN"/>
        </w:rPr>
        <w:t>osPara</w:t>
      </w:r>
      <w:r>
        <w:t>:</w:t>
      </w:r>
    </w:p>
    <w:p w14:paraId="55A36DF0" w14:textId="77777777" w:rsidR="000A25A9" w:rsidRDefault="000A25A9" w:rsidP="000A25A9">
      <w:pPr>
        <w:pStyle w:val="PL"/>
        <w:rPr>
          <w:lang w:val="en-US" w:eastAsia="es-ES"/>
        </w:rPr>
      </w:pPr>
      <w:r>
        <w:t xml:space="preserve">          </w:t>
      </w:r>
      <w:r w:rsidRPr="001C7C10">
        <w:t>$ref: 'TS29520_Nnwdaf_EventsSubscription.yaml#/components/schemas/</w:t>
      </w:r>
      <w:r>
        <w:t>QosPara'</w:t>
      </w:r>
    </w:p>
    <w:p w14:paraId="79BD77F6" w14:textId="106CCC3C" w:rsidR="000A25A9" w:rsidRDefault="000A25A9" w:rsidP="000A25A9">
      <w:pPr>
        <w:pStyle w:val="PL"/>
        <w:rPr>
          <w:lang w:eastAsia="zh-CN"/>
        </w:rPr>
      </w:pPr>
      <w:r>
        <w:rPr>
          <w:lang w:eastAsia="zh-CN"/>
        </w:rPr>
        <w:t xml:space="preserve">        dataVolInfo</w:t>
      </w:r>
      <w:ins w:id="292" w:author="Huawei [Abdessamad] 2025-08" w:date="2025-08-16T13:22:00Z">
        <w:r w:rsidR="00411685">
          <w:rPr>
            <w:lang w:eastAsia="zh-CN"/>
          </w:rPr>
          <w:t>Data</w:t>
        </w:r>
      </w:ins>
      <w:del w:id="293" w:author="Huawei [Abdessamad] 2025-08" w:date="2025-08-16T13:22:00Z">
        <w:r w:rsidDel="00411685">
          <w:rPr>
            <w:lang w:eastAsia="zh-CN"/>
          </w:rPr>
          <w:delText>s</w:delText>
        </w:r>
      </w:del>
      <w:r>
        <w:rPr>
          <w:lang w:eastAsia="zh-CN"/>
        </w:rPr>
        <w:t>:</w:t>
      </w:r>
    </w:p>
    <w:p w14:paraId="74B00828" w14:textId="77777777" w:rsidR="000A25A9" w:rsidRDefault="000A25A9" w:rsidP="000A25A9">
      <w:pPr>
        <w:pStyle w:val="PL"/>
        <w:rPr>
          <w:lang w:eastAsia="zh-CN"/>
        </w:rPr>
      </w:pPr>
      <w:r>
        <w:rPr>
          <w:lang w:eastAsia="zh-CN"/>
        </w:rPr>
        <w:t xml:space="preserve">          type: array</w:t>
      </w:r>
    </w:p>
    <w:p w14:paraId="2035E709" w14:textId="77777777" w:rsidR="000A25A9" w:rsidRDefault="000A25A9" w:rsidP="000A25A9">
      <w:pPr>
        <w:pStyle w:val="PL"/>
        <w:rPr>
          <w:lang w:eastAsia="zh-CN"/>
        </w:rPr>
      </w:pPr>
      <w:r>
        <w:rPr>
          <w:lang w:eastAsia="zh-CN"/>
        </w:rPr>
        <w:t xml:space="preserve">          items:</w:t>
      </w:r>
    </w:p>
    <w:p w14:paraId="4EED0B87" w14:textId="77777777" w:rsidR="000A25A9" w:rsidRDefault="000A25A9" w:rsidP="000A25A9">
      <w:pPr>
        <w:pStyle w:val="PL"/>
        <w:rPr>
          <w:lang w:eastAsia="zh-CN"/>
        </w:rPr>
      </w:pPr>
      <w:r>
        <w:rPr>
          <w:lang w:eastAsia="zh-CN"/>
        </w:rPr>
        <w:t xml:space="preserve">            $ref: '#/components/schemas/DataVolumeInformation'</w:t>
      </w:r>
    </w:p>
    <w:p w14:paraId="76E009EA" w14:textId="77777777" w:rsidR="000A25A9" w:rsidRDefault="000A25A9" w:rsidP="000A25A9">
      <w:pPr>
        <w:pStyle w:val="PL"/>
        <w:rPr>
          <w:lang w:eastAsia="zh-CN"/>
        </w:rPr>
      </w:pPr>
      <w:r>
        <w:rPr>
          <w:lang w:eastAsia="zh-CN"/>
        </w:rPr>
        <w:t xml:space="preserve">          minItems: 1</w:t>
      </w:r>
    </w:p>
    <w:p w14:paraId="0BE947FA" w14:textId="77777777" w:rsidR="000A25A9" w:rsidRDefault="000A25A9" w:rsidP="000A25A9">
      <w:pPr>
        <w:pStyle w:val="PL"/>
        <w:rPr>
          <w:lang w:eastAsia="zh-CN"/>
        </w:rPr>
      </w:pPr>
      <w:r>
        <w:rPr>
          <w:lang w:eastAsia="zh-CN"/>
        </w:rPr>
        <w:t xml:space="preserve">        usageInfo:</w:t>
      </w:r>
    </w:p>
    <w:p w14:paraId="0F7AFFF0" w14:textId="77777777" w:rsidR="000A25A9" w:rsidRDefault="000A25A9" w:rsidP="000A25A9">
      <w:pPr>
        <w:pStyle w:val="PL"/>
        <w:rPr>
          <w:lang w:eastAsia="zh-CN"/>
        </w:rPr>
      </w:pPr>
      <w:r>
        <w:rPr>
          <w:lang w:eastAsia="zh-CN"/>
        </w:rPr>
        <w:t xml:space="preserve">          $ref: '#/components/schemas/IpAddrUsageInfo'</w:t>
      </w:r>
    </w:p>
    <w:p w14:paraId="7CB963EA" w14:textId="77777777" w:rsidR="000A25A9" w:rsidRDefault="000A25A9" w:rsidP="000A25A9">
      <w:pPr>
        <w:pStyle w:val="PL"/>
        <w:rPr>
          <w:lang w:eastAsia="zh-CN"/>
        </w:rPr>
      </w:pPr>
      <w:r>
        <w:rPr>
          <w:lang w:eastAsia="zh-CN"/>
        </w:rPr>
        <w:t xml:space="preserve">        loadInfos: </w:t>
      </w:r>
    </w:p>
    <w:p w14:paraId="6F3AFE04" w14:textId="77777777" w:rsidR="000A25A9" w:rsidRDefault="000A25A9" w:rsidP="000A25A9">
      <w:pPr>
        <w:pStyle w:val="PL"/>
        <w:rPr>
          <w:lang w:eastAsia="zh-CN"/>
        </w:rPr>
      </w:pPr>
      <w:r>
        <w:rPr>
          <w:lang w:eastAsia="zh-CN"/>
        </w:rPr>
        <w:t xml:space="preserve">          type: array</w:t>
      </w:r>
    </w:p>
    <w:p w14:paraId="452FE2F4" w14:textId="77777777" w:rsidR="000A25A9" w:rsidRDefault="000A25A9" w:rsidP="000A25A9">
      <w:pPr>
        <w:pStyle w:val="PL"/>
        <w:rPr>
          <w:lang w:eastAsia="zh-CN"/>
        </w:rPr>
      </w:pPr>
      <w:r>
        <w:rPr>
          <w:lang w:eastAsia="zh-CN"/>
        </w:rPr>
        <w:t xml:space="preserve">          items:</w:t>
      </w:r>
    </w:p>
    <w:p w14:paraId="59227C16" w14:textId="77777777" w:rsidR="000A25A9" w:rsidRDefault="000A25A9" w:rsidP="000A25A9">
      <w:pPr>
        <w:pStyle w:val="PL"/>
        <w:rPr>
          <w:lang w:eastAsia="zh-CN"/>
        </w:rPr>
      </w:pPr>
      <w:r>
        <w:rPr>
          <w:lang w:eastAsia="zh-CN"/>
        </w:rPr>
        <w:t xml:space="preserve">            $ref: 'TS29520_Nnwdaf_EventsSubscription.yaml#/components/schemas/NfLoadLevelInformation'</w:t>
      </w:r>
    </w:p>
    <w:p w14:paraId="1AFF42D8" w14:textId="77777777" w:rsidR="000A25A9" w:rsidRDefault="000A25A9" w:rsidP="000A25A9">
      <w:pPr>
        <w:pStyle w:val="PL"/>
        <w:rPr>
          <w:lang w:eastAsia="zh-CN"/>
        </w:rPr>
      </w:pPr>
      <w:r>
        <w:rPr>
          <w:lang w:eastAsia="zh-CN"/>
        </w:rPr>
        <w:t xml:space="preserve">          minItems: 1</w:t>
      </w:r>
    </w:p>
    <w:p w14:paraId="4DB40CB1" w14:textId="77777777" w:rsidR="000A25A9" w:rsidRDefault="000A25A9" w:rsidP="000A25A9">
      <w:pPr>
        <w:pStyle w:val="PL"/>
        <w:rPr>
          <w:lang w:eastAsia="zh-CN"/>
        </w:rPr>
      </w:pPr>
      <w:r>
        <w:rPr>
          <w:lang w:eastAsia="zh-CN"/>
        </w:rPr>
        <w:t xml:space="preserve">        numSessRep:</w:t>
      </w:r>
    </w:p>
    <w:p w14:paraId="0F57D34C" w14:textId="77777777" w:rsidR="000A25A9" w:rsidRDefault="000A25A9" w:rsidP="000A25A9">
      <w:pPr>
        <w:pStyle w:val="PL"/>
        <w:rPr>
          <w:lang w:eastAsia="zh-CN"/>
        </w:rPr>
      </w:pPr>
      <w:r>
        <w:rPr>
          <w:lang w:eastAsia="zh-CN"/>
        </w:rPr>
        <w:t xml:space="preserve">          $ref: 'TS29571_CommonData.yaml#/components/schemas/Uinteger'</w:t>
      </w:r>
    </w:p>
    <w:p w14:paraId="3751BACA" w14:textId="77777777" w:rsidR="000A25A9" w:rsidRDefault="000A25A9" w:rsidP="000A25A9">
      <w:pPr>
        <w:pStyle w:val="PL"/>
        <w:rPr>
          <w:lang w:eastAsia="zh-CN"/>
        </w:rPr>
      </w:pPr>
      <w:r>
        <w:rPr>
          <w:lang w:eastAsia="zh-CN"/>
        </w:rPr>
        <w:t xml:space="preserve">        stateTransitions:</w:t>
      </w:r>
    </w:p>
    <w:p w14:paraId="5577A95A" w14:textId="77777777" w:rsidR="000A25A9" w:rsidRDefault="000A25A9" w:rsidP="000A25A9">
      <w:pPr>
        <w:pStyle w:val="PL"/>
        <w:rPr>
          <w:lang w:eastAsia="zh-CN"/>
        </w:rPr>
      </w:pPr>
      <w:r>
        <w:rPr>
          <w:lang w:eastAsia="zh-CN"/>
        </w:rPr>
        <w:t xml:space="preserve">          type: array</w:t>
      </w:r>
    </w:p>
    <w:p w14:paraId="6AA8D6F5" w14:textId="77777777" w:rsidR="000A25A9" w:rsidRDefault="000A25A9" w:rsidP="000A25A9">
      <w:pPr>
        <w:pStyle w:val="PL"/>
        <w:rPr>
          <w:lang w:eastAsia="zh-CN"/>
        </w:rPr>
      </w:pPr>
      <w:r>
        <w:rPr>
          <w:lang w:eastAsia="zh-CN"/>
        </w:rPr>
        <w:t xml:space="preserve">          items:</w:t>
      </w:r>
    </w:p>
    <w:p w14:paraId="6A4B591B" w14:textId="77777777" w:rsidR="000A25A9" w:rsidRDefault="000A25A9" w:rsidP="000A25A9">
      <w:pPr>
        <w:pStyle w:val="PL"/>
        <w:rPr>
          <w:lang w:eastAsia="zh-CN"/>
        </w:rPr>
      </w:pPr>
      <w:r>
        <w:rPr>
          <w:lang w:eastAsia="zh-CN"/>
        </w:rPr>
        <w:t xml:space="preserve">            $ref: '#/components/schemas/StateTransitionInfo'</w:t>
      </w:r>
    </w:p>
    <w:p w14:paraId="67A6546C" w14:textId="77777777" w:rsidR="000A25A9" w:rsidRDefault="000A25A9" w:rsidP="000A25A9">
      <w:pPr>
        <w:pStyle w:val="PL"/>
        <w:rPr>
          <w:lang w:eastAsia="zh-CN"/>
        </w:rPr>
      </w:pPr>
      <w:r>
        <w:rPr>
          <w:lang w:eastAsia="zh-CN"/>
        </w:rPr>
        <w:t xml:space="preserve">          minItems: 1</w:t>
      </w:r>
    </w:p>
    <w:p w14:paraId="7301977C" w14:textId="77777777" w:rsidR="000A25A9" w:rsidRDefault="000A25A9" w:rsidP="000A25A9">
      <w:pPr>
        <w:pStyle w:val="PL"/>
      </w:pPr>
      <w:r>
        <w:rPr>
          <w:lang w:eastAsia="zh-CN"/>
        </w:rPr>
        <w:t xml:space="preserve">        </w:t>
      </w:r>
      <w:r>
        <w:t>nfSignalInfo:</w:t>
      </w:r>
    </w:p>
    <w:p w14:paraId="1F1D719A" w14:textId="77777777" w:rsidR="000A25A9" w:rsidRPr="00A73302" w:rsidRDefault="000A25A9" w:rsidP="000A25A9">
      <w:pPr>
        <w:pStyle w:val="PL"/>
      </w:pPr>
      <w:r>
        <w:t xml:space="preserve">          $ref: 'TS29571_CommonData.yaml</w:t>
      </w:r>
      <w:r w:rsidRPr="003A305F">
        <w:t>#/components/schemas/</w:t>
      </w:r>
      <w:r w:rsidRPr="000E19B5">
        <w:rPr>
          <w:lang w:eastAsia="zh-CN"/>
        </w:rPr>
        <w:t>NfSignallingInfo</w:t>
      </w:r>
      <w:r w:rsidRPr="003A305F">
        <w:t>'</w:t>
      </w:r>
    </w:p>
    <w:p w14:paraId="479BD6AB" w14:textId="77777777" w:rsidR="000A25A9" w:rsidRDefault="000A25A9" w:rsidP="000A25A9">
      <w:pPr>
        <w:pStyle w:val="PL"/>
      </w:pPr>
      <w:r>
        <w:t xml:space="preserve">      required:</w:t>
      </w:r>
    </w:p>
    <w:p w14:paraId="40874107" w14:textId="77777777" w:rsidR="000A25A9" w:rsidRDefault="000A25A9" w:rsidP="000A25A9">
      <w:pPr>
        <w:pStyle w:val="PL"/>
      </w:pPr>
      <w:r>
        <w:t xml:space="preserve">        - event</w:t>
      </w:r>
    </w:p>
    <w:p w14:paraId="1FD67A65" w14:textId="77777777" w:rsidR="000A25A9" w:rsidRDefault="000A25A9" w:rsidP="000A25A9">
      <w:pPr>
        <w:pStyle w:val="PL"/>
      </w:pPr>
      <w:r>
        <w:t xml:space="preserve">        - timeStamp</w:t>
      </w:r>
    </w:p>
    <w:p w14:paraId="022227CC" w14:textId="77777777" w:rsidR="000A25A9" w:rsidRDefault="000A25A9" w:rsidP="000A25A9">
      <w:pPr>
        <w:pStyle w:val="PL"/>
      </w:pPr>
      <w:r w:rsidRPr="00DA446D">
        <w:t xml:space="preserve">      not:</w:t>
      </w:r>
    </w:p>
    <w:p w14:paraId="735D6BF0" w14:textId="77777777" w:rsidR="000A25A9" w:rsidRDefault="000A25A9" w:rsidP="000A25A9">
      <w:pPr>
        <w:pStyle w:val="PL"/>
      </w:pPr>
      <w:r w:rsidRPr="00DA446D">
        <w:t xml:space="preserve">        required: [</w:t>
      </w:r>
      <w:r>
        <w:t>ipv6Prefixes</w:t>
      </w:r>
      <w:r w:rsidRPr="00DA446D">
        <w:t>,</w:t>
      </w:r>
      <w:r>
        <w:t>ipv6Addrs</w:t>
      </w:r>
      <w:r w:rsidRPr="00DA446D">
        <w:t>]</w:t>
      </w:r>
    </w:p>
    <w:p w14:paraId="6202C42F" w14:textId="77777777" w:rsidR="000A25A9" w:rsidRDefault="000A25A9" w:rsidP="000A25A9">
      <w:pPr>
        <w:pStyle w:val="PL"/>
      </w:pPr>
    </w:p>
    <w:p w14:paraId="1F2D2282"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A043CD">
        <w:rPr>
          <w:rFonts w:ascii="Courier New" w:hAnsi="Courier New"/>
          <w:sz w:val="16"/>
          <w:lang w:val="en-US" w:eastAsia="es-ES"/>
        </w:rPr>
        <w:t xml:space="preserve">    </w:t>
      </w:r>
      <w:r>
        <w:rPr>
          <w:rFonts w:ascii="Courier New" w:hAnsi="Courier New"/>
          <w:sz w:val="16"/>
        </w:rPr>
        <w:t>StateTransitionInfo</w:t>
      </w:r>
      <w:r w:rsidRPr="00A043CD">
        <w:rPr>
          <w:rFonts w:ascii="Courier New" w:hAnsi="Courier New"/>
          <w:sz w:val="16"/>
          <w:lang w:val="en-US" w:eastAsia="es-ES"/>
        </w:rPr>
        <w:t>:</w:t>
      </w:r>
    </w:p>
    <w:p w14:paraId="21918A21"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A043CD">
        <w:rPr>
          <w:rFonts w:ascii="Courier New" w:eastAsia="Batang" w:hAnsi="Courier New"/>
          <w:sz w:val="16"/>
        </w:rPr>
        <w:t xml:space="preserve">      description: Represents </w:t>
      </w:r>
      <w:r>
        <w:rPr>
          <w:rFonts w:ascii="Courier New" w:eastAsia="Batang" w:hAnsi="Courier New"/>
          <w:sz w:val="16"/>
        </w:rPr>
        <w:t>session-related state transition information</w:t>
      </w:r>
      <w:r w:rsidRPr="00A043CD">
        <w:rPr>
          <w:rFonts w:ascii="Courier New" w:eastAsia="Batang" w:hAnsi="Courier New"/>
          <w:sz w:val="16"/>
        </w:rPr>
        <w:t>.</w:t>
      </w:r>
    </w:p>
    <w:p w14:paraId="676CD09A"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type: object</w:t>
      </w:r>
    </w:p>
    <w:p w14:paraId="548BA220"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properties:</w:t>
      </w:r>
    </w:p>
    <w:p w14:paraId="0BD77AF9"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r>
        <w:rPr>
          <w:rFonts w:ascii="Courier New" w:hAnsi="Courier New"/>
          <w:sz w:val="16"/>
        </w:rPr>
        <w:t>supi</w:t>
      </w:r>
      <w:r w:rsidRPr="00A043CD">
        <w:rPr>
          <w:rFonts w:ascii="Courier New" w:hAnsi="Courier New"/>
          <w:sz w:val="16"/>
        </w:rPr>
        <w:t>:</w:t>
      </w:r>
    </w:p>
    <w:p w14:paraId="649551A9"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$ref: 'TS29571_CommonData.yaml#/components/schemas/</w:t>
      </w:r>
      <w:r>
        <w:rPr>
          <w:rFonts w:ascii="Courier New" w:hAnsi="Courier New"/>
          <w:sz w:val="16"/>
        </w:rPr>
        <w:t>Supi</w:t>
      </w:r>
      <w:r w:rsidRPr="00A043CD">
        <w:rPr>
          <w:rFonts w:ascii="Courier New" w:hAnsi="Courier New"/>
          <w:sz w:val="16"/>
        </w:rPr>
        <w:t>'</w:t>
      </w:r>
    </w:p>
    <w:p w14:paraId="4F6AAADE"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groupId</w:t>
      </w:r>
      <w:r w:rsidRPr="00A043CD">
        <w:rPr>
          <w:rFonts w:ascii="Courier New" w:eastAsia="Batang" w:hAnsi="Courier New"/>
          <w:sz w:val="16"/>
        </w:rPr>
        <w:t>:</w:t>
      </w:r>
    </w:p>
    <w:p w14:paraId="4A29E4C2"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r>
        <w:rPr>
          <w:rFonts w:ascii="Courier New" w:eastAsia="Batang" w:hAnsi="Courier New"/>
          <w:sz w:val="16"/>
        </w:rPr>
        <w:t>GroupId</w:t>
      </w:r>
      <w:r w:rsidRPr="00A043CD">
        <w:rPr>
          <w:rFonts w:ascii="Courier New" w:eastAsia="Batang" w:hAnsi="Courier New"/>
          <w:sz w:val="16"/>
        </w:rPr>
        <w:t>'</w:t>
      </w:r>
    </w:p>
    <w:p w14:paraId="4439C5B6"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transType</w:t>
      </w:r>
      <w:r w:rsidRPr="00A043CD">
        <w:rPr>
          <w:rFonts w:ascii="Courier New" w:eastAsia="Batang" w:hAnsi="Courier New"/>
          <w:sz w:val="16"/>
        </w:rPr>
        <w:t>:</w:t>
      </w:r>
    </w:p>
    <w:p w14:paraId="7762ABC8"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'#/components/schemas/</w:t>
      </w:r>
      <w:r>
        <w:rPr>
          <w:rFonts w:ascii="Courier New" w:eastAsia="Batang" w:hAnsi="Courier New"/>
          <w:sz w:val="16"/>
        </w:rPr>
        <w:t>SmfEvent</w:t>
      </w:r>
      <w:r w:rsidRPr="00A043CD">
        <w:rPr>
          <w:rFonts w:ascii="Courier New" w:eastAsia="Batang" w:hAnsi="Courier New"/>
          <w:sz w:val="16"/>
        </w:rPr>
        <w:t>'</w:t>
      </w:r>
    </w:p>
    <w:p w14:paraId="1F65219A"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numOfTran</w:t>
      </w:r>
      <w:r w:rsidRPr="00A043CD">
        <w:rPr>
          <w:rFonts w:ascii="Courier New" w:eastAsia="Batang" w:hAnsi="Courier New"/>
          <w:sz w:val="16"/>
        </w:rPr>
        <w:t>:</w:t>
      </w:r>
    </w:p>
    <w:p w14:paraId="05C6D3DC"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'TS29571_CommonData.yaml#/components/schemas/Uinteger'</w:t>
      </w:r>
    </w:p>
    <w:p w14:paraId="37BA5A44"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r>
        <w:rPr>
          <w:rFonts w:ascii="Courier New" w:eastAsia="Batang" w:hAnsi="Courier New"/>
          <w:sz w:val="16"/>
        </w:rPr>
        <w:t>pctUes</w:t>
      </w:r>
      <w:r w:rsidRPr="00A043CD">
        <w:rPr>
          <w:rFonts w:ascii="Courier New" w:eastAsia="Batang" w:hAnsi="Courier New"/>
          <w:sz w:val="16"/>
        </w:rPr>
        <w:t>:</w:t>
      </w:r>
    </w:p>
    <w:p w14:paraId="0325B727"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'TS29571_CommonData.yaml#/components/schemas/Uinteger'</w:t>
      </w:r>
    </w:p>
    <w:p w14:paraId="58EFFB7A"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required:</w:t>
      </w:r>
    </w:p>
    <w:p w14:paraId="098F6CE4"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 </w:t>
      </w:r>
      <w:r>
        <w:rPr>
          <w:rFonts w:ascii="Courier New" w:eastAsia="Batang" w:hAnsi="Courier New"/>
          <w:sz w:val="16"/>
        </w:rPr>
        <w:t>transType</w:t>
      </w:r>
    </w:p>
    <w:p w14:paraId="5E510AB8"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a</w:t>
      </w:r>
      <w:r>
        <w:rPr>
          <w:rFonts w:ascii="Courier New" w:hAnsi="Courier New"/>
          <w:sz w:val="16"/>
        </w:rPr>
        <w:t>ll</w:t>
      </w:r>
      <w:r w:rsidRPr="00A043CD">
        <w:rPr>
          <w:rFonts w:ascii="Courier New" w:hAnsi="Courier New"/>
          <w:sz w:val="16"/>
        </w:rPr>
        <w:t>Of:</w:t>
      </w:r>
    </w:p>
    <w:p w14:paraId="66150EE8"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lastRenderedPageBreak/>
        <w:t xml:space="preserve">        - oneOf:</w:t>
      </w:r>
    </w:p>
    <w:p w14:paraId="50E9C0DB"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supi</w:t>
      </w:r>
      <w:r w:rsidRPr="00A043CD">
        <w:rPr>
          <w:rFonts w:ascii="Courier New" w:hAnsi="Courier New"/>
          <w:sz w:val="16"/>
        </w:rPr>
        <w:t>]</w:t>
      </w:r>
    </w:p>
    <w:p w14:paraId="329884F3"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groupId</w:t>
      </w:r>
      <w:r w:rsidRPr="00A043CD">
        <w:rPr>
          <w:rFonts w:ascii="Courier New" w:hAnsi="Courier New"/>
          <w:sz w:val="16"/>
        </w:rPr>
        <w:t>]</w:t>
      </w:r>
    </w:p>
    <w:p w14:paraId="20312DA1"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r>
        <w:rPr>
          <w:rFonts w:ascii="Courier New" w:hAnsi="Courier New"/>
          <w:sz w:val="16"/>
        </w:rPr>
        <w:t>any</w:t>
      </w:r>
      <w:r w:rsidRPr="00A043CD">
        <w:rPr>
          <w:rFonts w:ascii="Courier New" w:hAnsi="Courier New"/>
          <w:sz w:val="16"/>
        </w:rPr>
        <w:t>Of:</w:t>
      </w:r>
    </w:p>
    <w:p w14:paraId="19B03AAE" w14:textId="77777777" w:rsidR="000A25A9" w:rsidRPr="00A043CD"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numOfTran</w:t>
      </w:r>
      <w:r w:rsidRPr="00A043CD">
        <w:rPr>
          <w:rFonts w:ascii="Courier New" w:hAnsi="Courier New"/>
          <w:sz w:val="16"/>
        </w:rPr>
        <w:t>]</w:t>
      </w:r>
    </w:p>
    <w:p w14:paraId="18C7D9BD" w14:textId="77777777" w:rsidR="000A25A9" w:rsidRPr="00A73302"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r>
        <w:rPr>
          <w:rFonts w:ascii="Courier New" w:hAnsi="Courier New"/>
          <w:sz w:val="16"/>
        </w:rPr>
        <w:t>pctUes</w:t>
      </w:r>
      <w:r w:rsidRPr="00A043CD">
        <w:rPr>
          <w:rFonts w:ascii="Courier New" w:hAnsi="Courier New"/>
          <w:sz w:val="16"/>
        </w:rPr>
        <w:t>]</w:t>
      </w:r>
    </w:p>
    <w:p w14:paraId="45F8E7CC" w14:textId="77777777" w:rsidR="000A25A9" w:rsidRDefault="000A25A9" w:rsidP="000A25A9">
      <w:pPr>
        <w:pStyle w:val="PL"/>
      </w:pPr>
    </w:p>
    <w:p w14:paraId="78E16987" w14:textId="77777777" w:rsidR="000A25A9" w:rsidRDefault="000A25A9" w:rsidP="000A25A9">
      <w:pPr>
        <w:pStyle w:val="PL"/>
      </w:pPr>
      <w:r>
        <w:t xml:space="preserve">    SubId:</w:t>
      </w:r>
    </w:p>
    <w:p w14:paraId="7A9A59E0" w14:textId="77777777" w:rsidR="000A25A9" w:rsidRDefault="000A25A9" w:rsidP="000A25A9">
      <w:pPr>
        <w:pStyle w:val="PL"/>
      </w:pPr>
      <w:r>
        <w:t xml:space="preserve">      type: string</w:t>
      </w:r>
    </w:p>
    <w:p w14:paraId="0E76CDB4" w14:textId="77777777" w:rsidR="000A25A9" w:rsidRDefault="000A25A9" w:rsidP="000A25A9">
      <w:pPr>
        <w:pStyle w:val="PL"/>
      </w:pPr>
      <w:r>
        <w:t xml:space="preserve">      format: SubId</w:t>
      </w:r>
    </w:p>
    <w:p w14:paraId="7EBE3872" w14:textId="77777777" w:rsidR="000A25A9" w:rsidRDefault="000A25A9" w:rsidP="000A25A9">
      <w:pPr>
        <w:pStyle w:val="PL"/>
      </w:pPr>
      <w:r>
        <w:t xml:space="preserve">      description: &gt;</w:t>
      </w:r>
    </w:p>
    <w:p w14:paraId="6288673F" w14:textId="77777777" w:rsidR="000A25A9" w:rsidRDefault="000A25A9" w:rsidP="000A25A9">
      <w:pPr>
        <w:pStyle w:val="PL"/>
      </w:pPr>
      <w:r>
        <w:t xml:space="preserve">        Identifies an Individual SMF Notification Subscription. To enable that the value is used as</w:t>
      </w:r>
    </w:p>
    <w:p w14:paraId="25EDC337" w14:textId="77777777" w:rsidR="000A25A9" w:rsidRDefault="000A25A9" w:rsidP="000A25A9">
      <w:pPr>
        <w:pStyle w:val="PL"/>
      </w:pPr>
      <w:r>
        <w:t xml:space="preserve">        part of a URI, the string shall only contain characters allowed according to the</w:t>
      </w:r>
    </w:p>
    <w:p w14:paraId="2D66DAF7" w14:textId="77777777" w:rsidR="000A25A9" w:rsidRDefault="000A25A9" w:rsidP="000A25A9">
      <w:pPr>
        <w:pStyle w:val="PL"/>
      </w:pPr>
      <w:r>
        <w:t xml:space="preserve">        "lower-with-hyphen" naming convention defined in 3GPP TS 29.501. In an OpenAPI schema, the</w:t>
      </w:r>
    </w:p>
    <w:p w14:paraId="5DEB023B" w14:textId="77777777" w:rsidR="000A25A9" w:rsidRDefault="000A25A9" w:rsidP="000A25A9">
      <w:pPr>
        <w:pStyle w:val="PL"/>
      </w:pPr>
      <w:r>
        <w:t xml:space="preserve">        format shall be designated as "SubId".</w:t>
      </w:r>
    </w:p>
    <w:p w14:paraId="1BC17CBC" w14:textId="77777777" w:rsidR="000A25A9" w:rsidRDefault="000A25A9" w:rsidP="000A25A9">
      <w:pPr>
        <w:pStyle w:val="PL"/>
      </w:pPr>
    </w:p>
    <w:p w14:paraId="68DAEFF7" w14:textId="77777777" w:rsidR="000A25A9" w:rsidRDefault="000A25A9" w:rsidP="000A25A9">
      <w:pPr>
        <w:pStyle w:val="PL"/>
      </w:pPr>
      <w:r>
        <w:t xml:space="preserve">    AckOfNotify:</w:t>
      </w:r>
    </w:p>
    <w:p w14:paraId="3234D55C"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2FEA0337" w14:textId="77777777" w:rsidR="000A25A9" w:rsidRDefault="000A25A9" w:rsidP="000A25A9">
      <w:pPr>
        <w:pStyle w:val="PL"/>
      </w:pPr>
      <w:r>
        <w:t xml:space="preserve">      type: object</w:t>
      </w:r>
    </w:p>
    <w:p w14:paraId="3F8A11D3" w14:textId="77777777" w:rsidR="000A25A9" w:rsidRDefault="000A25A9" w:rsidP="000A25A9">
      <w:pPr>
        <w:pStyle w:val="PL"/>
      </w:pPr>
      <w:r>
        <w:t xml:space="preserve">      properties:</w:t>
      </w:r>
    </w:p>
    <w:p w14:paraId="2EDA9203" w14:textId="77777777" w:rsidR="000A25A9" w:rsidRDefault="000A25A9" w:rsidP="000A25A9">
      <w:pPr>
        <w:pStyle w:val="PL"/>
      </w:pPr>
      <w:r>
        <w:t xml:space="preserve">        notifId:</w:t>
      </w:r>
    </w:p>
    <w:p w14:paraId="12204613" w14:textId="77777777" w:rsidR="000A25A9" w:rsidRDefault="000A25A9" w:rsidP="000A25A9">
      <w:pPr>
        <w:pStyle w:val="PL"/>
      </w:pPr>
      <w:r>
        <w:t xml:space="preserve">          type: string</w:t>
      </w:r>
    </w:p>
    <w:p w14:paraId="7B2CF73A" w14:textId="77777777" w:rsidR="000A25A9" w:rsidRDefault="000A25A9" w:rsidP="000A25A9">
      <w:pPr>
        <w:pStyle w:val="PL"/>
      </w:pPr>
      <w:r>
        <w:t xml:space="preserve">        </w:t>
      </w:r>
      <w:r>
        <w:rPr>
          <w:lang w:eastAsia="zh-CN"/>
        </w:rPr>
        <w:t>ackResult</w:t>
      </w:r>
      <w:r>
        <w:t>:</w:t>
      </w:r>
    </w:p>
    <w:p w14:paraId="07157258" w14:textId="77777777" w:rsidR="000A25A9" w:rsidRDefault="000A25A9" w:rsidP="000A25A9">
      <w:pPr>
        <w:pStyle w:val="PL"/>
      </w:pPr>
      <w:r>
        <w:t xml:space="preserve">          $ref: 'TS29522_TrafficInfluence.yaml#/components/schemas/AfResultInfo'</w:t>
      </w:r>
    </w:p>
    <w:p w14:paraId="5CD060A0" w14:textId="77777777" w:rsidR="000A25A9" w:rsidRDefault="000A25A9" w:rsidP="000A25A9">
      <w:pPr>
        <w:pStyle w:val="PL"/>
      </w:pPr>
      <w:r>
        <w:t xml:space="preserve">        supi:</w:t>
      </w:r>
    </w:p>
    <w:p w14:paraId="4117BEFB" w14:textId="77777777" w:rsidR="000A25A9" w:rsidRDefault="000A25A9" w:rsidP="000A25A9">
      <w:pPr>
        <w:pStyle w:val="PL"/>
      </w:pPr>
      <w:r>
        <w:t xml:space="preserve">          $ref: 'TS29571_CommonData.yaml#/components/schemas/Supi'</w:t>
      </w:r>
    </w:p>
    <w:p w14:paraId="47066964" w14:textId="77777777" w:rsidR="000A25A9" w:rsidRDefault="000A25A9" w:rsidP="000A25A9">
      <w:pPr>
        <w:pStyle w:val="PL"/>
      </w:pPr>
      <w:r>
        <w:t xml:space="preserve">        gpsi:</w:t>
      </w:r>
    </w:p>
    <w:p w14:paraId="5C0602BC" w14:textId="77777777" w:rsidR="000A25A9" w:rsidRDefault="000A25A9" w:rsidP="000A25A9">
      <w:pPr>
        <w:pStyle w:val="PL"/>
      </w:pPr>
      <w:r>
        <w:t xml:space="preserve">          $ref: 'TS29571_CommonData.yaml#/components/schemas/Gpsi'</w:t>
      </w:r>
    </w:p>
    <w:p w14:paraId="6DA3C53B" w14:textId="77777777" w:rsidR="000A25A9" w:rsidRDefault="000A25A9" w:rsidP="000A25A9">
      <w:pPr>
        <w:pStyle w:val="PL"/>
      </w:pPr>
      <w:r>
        <w:t xml:space="preserve">        remoteIms</w:t>
      </w:r>
      <w:r w:rsidRPr="00F32221">
        <w:t>Address</w:t>
      </w:r>
      <w:r>
        <w:t>:</w:t>
      </w:r>
    </w:p>
    <w:p w14:paraId="3ED24798" w14:textId="77777777" w:rsidR="000A25A9" w:rsidRDefault="000A25A9" w:rsidP="000A25A9">
      <w:pPr>
        <w:pStyle w:val="PL"/>
      </w:pPr>
      <w:r>
        <w:t xml:space="preserve">          </w:t>
      </w:r>
      <w:r w:rsidRPr="00F32221">
        <w:t>$ref: 'TS29571_CommonData.yaml#/components/schemas/RouteInformation'</w:t>
      </w:r>
    </w:p>
    <w:p w14:paraId="24116012" w14:textId="77777777" w:rsidR="000A25A9" w:rsidRDefault="000A25A9" w:rsidP="000A25A9">
      <w:pPr>
        <w:pStyle w:val="PL"/>
      </w:pPr>
      <w:r>
        <w:t xml:space="preserve">      required:</w:t>
      </w:r>
    </w:p>
    <w:p w14:paraId="499F61D0" w14:textId="77777777" w:rsidR="000A25A9" w:rsidRDefault="000A25A9" w:rsidP="000A25A9">
      <w:pPr>
        <w:pStyle w:val="PL"/>
      </w:pPr>
      <w:r>
        <w:t xml:space="preserve">        - notifId</w:t>
      </w:r>
    </w:p>
    <w:p w14:paraId="02784926" w14:textId="77777777" w:rsidR="000A25A9" w:rsidRDefault="000A25A9" w:rsidP="000A25A9">
      <w:pPr>
        <w:pStyle w:val="PL"/>
        <w:rPr>
          <w:lang w:eastAsia="zh-CN"/>
        </w:rPr>
      </w:pPr>
      <w:r>
        <w:t xml:space="preserve">        - </w:t>
      </w:r>
      <w:r>
        <w:rPr>
          <w:lang w:eastAsia="zh-CN"/>
        </w:rPr>
        <w:t>ackResult</w:t>
      </w:r>
    </w:p>
    <w:p w14:paraId="5B9AEF73" w14:textId="77777777" w:rsidR="000A25A9" w:rsidRDefault="000A25A9" w:rsidP="000A25A9">
      <w:pPr>
        <w:pStyle w:val="PL"/>
      </w:pPr>
    </w:p>
    <w:p w14:paraId="61E0F4E8" w14:textId="77777777" w:rsidR="000A25A9" w:rsidRDefault="000A25A9" w:rsidP="000A25A9">
      <w:pPr>
        <w:pStyle w:val="PL"/>
      </w:pPr>
      <w:r>
        <w:t xml:space="preserve">    SmNasFromUe:</w:t>
      </w:r>
    </w:p>
    <w:p w14:paraId="0E2048DE"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0798254C"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72DB945F" w14:textId="77777777" w:rsidR="000A25A9" w:rsidRDefault="000A25A9" w:rsidP="000A25A9">
      <w:pPr>
        <w:pStyle w:val="PL"/>
      </w:pPr>
      <w:r>
        <w:t xml:space="preserve">      type: object</w:t>
      </w:r>
    </w:p>
    <w:p w14:paraId="6CD7F074" w14:textId="77777777" w:rsidR="000A25A9" w:rsidRDefault="000A25A9" w:rsidP="000A25A9">
      <w:pPr>
        <w:pStyle w:val="PL"/>
      </w:pPr>
      <w:r>
        <w:t xml:space="preserve">      properties:</w:t>
      </w:r>
    </w:p>
    <w:p w14:paraId="33307A5E" w14:textId="77777777" w:rsidR="000A25A9" w:rsidRDefault="000A25A9" w:rsidP="000A25A9">
      <w:pPr>
        <w:pStyle w:val="PL"/>
      </w:pPr>
      <w:r>
        <w:t xml:space="preserve">        smNasType:</w:t>
      </w:r>
    </w:p>
    <w:p w14:paraId="65D33519" w14:textId="77777777" w:rsidR="000A25A9" w:rsidRDefault="000A25A9" w:rsidP="000A25A9">
      <w:pPr>
        <w:pStyle w:val="PL"/>
      </w:pPr>
      <w:r>
        <w:t xml:space="preserve">          type: string</w:t>
      </w:r>
    </w:p>
    <w:p w14:paraId="72A8EED3" w14:textId="77777777" w:rsidR="000A25A9" w:rsidRDefault="000A25A9" w:rsidP="000A25A9">
      <w:pPr>
        <w:pStyle w:val="PL"/>
      </w:pPr>
      <w:r>
        <w:t xml:space="preserve">        timeStamp:</w:t>
      </w:r>
    </w:p>
    <w:p w14:paraId="55DF0053" w14:textId="77777777" w:rsidR="000A25A9" w:rsidRDefault="000A25A9" w:rsidP="000A25A9">
      <w:pPr>
        <w:pStyle w:val="PL"/>
      </w:pPr>
      <w:r>
        <w:t xml:space="preserve">          $ref: </w:t>
      </w:r>
      <w:r>
        <w:rPr>
          <w:lang w:val="en-US" w:eastAsia="es-ES"/>
        </w:rPr>
        <w:t>'TS29571_CommonData.yaml#/components/schemas/DateTime'</w:t>
      </w:r>
    </w:p>
    <w:p w14:paraId="671C4ABD" w14:textId="77777777" w:rsidR="000A25A9" w:rsidRDefault="000A25A9" w:rsidP="000A25A9">
      <w:pPr>
        <w:pStyle w:val="PL"/>
      </w:pPr>
      <w:r>
        <w:t xml:space="preserve">      required:</w:t>
      </w:r>
    </w:p>
    <w:p w14:paraId="436C25A7" w14:textId="77777777" w:rsidR="000A25A9" w:rsidRDefault="000A25A9" w:rsidP="000A25A9">
      <w:pPr>
        <w:pStyle w:val="PL"/>
      </w:pPr>
      <w:r>
        <w:t xml:space="preserve">        - smNasType</w:t>
      </w:r>
    </w:p>
    <w:p w14:paraId="26ED4E36" w14:textId="77777777" w:rsidR="000A25A9" w:rsidRDefault="000A25A9" w:rsidP="000A25A9">
      <w:pPr>
        <w:pStyle w:val="PL"/>
        <w:rPr>
          <w:lang w:eastAsia="zh-CN"/>
        </w:rPr>
      </w:pPr>
      <w:r>
        <w:t xml:space="preserve">        - </w:t>
      </w:r>
      <w:r>
        <w:rPr>
          <w:lang w:eastAsia="zh-CN"/>
        </w:rPr>
        <w:t>timeStamp</w:t>
      </w:r>
    </w:p>
    <w:p w14:paraId="78DE3F96" w14:textId="77777777" w:rsidR="000A25A9" w:rsidRDefault="000A25A9" w:rsidP="000A25A9">
      <w:pPr>
        <w:pStyle w:val="PL"/>
      </w:pPr>
    </w:p>
    <w:p w14:paraId="013A52C2" w14:textId="77777777" w:rsidR="000A25A9" w:rsidRDefault="000A25A9" w:rsidP="000A25A9">
      <w:pPr>
        <w:pStyle w:val="PL"/>
      </w:pPr>
      <w:r>
        <w:t xml:space="preserve">    SmNasFromSmf:</w:t>
      </w:r>
    </w:p>
    <w:p w14:paraId="35859A4B"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17D0377"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13FAD7D5"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1936B390" w14:textId="77777777" w:rsidR="000A25A9" w:rsidRDefault="000A25A9" w:rsidP="000A25A9">
      <w:pPr>
        <w:pStyle w:val="PL"/>
      </w:pPr>
      <w:r>
        <w:t xml:space="preserve">      type: object</w:t>
      </w:r>
    </w:p>
    <w:p w14:paraId="62936318" w14:textId="77777777" w:rsidR="000A25A9" w:rsidRDefault="000A25A9" w:rsidP="000A25A9">
      <w:pPr>
        <w:pStyle w:val="PL"/>
      </w:pPr>
      <w:r>
        <w:t xml:space="preserve">      properties:</w:t>
      </w:r>
    </w:p>
    <w:p w14:paraId="4B4D6A02" w14:textId="77777777" w:rsidR="000A25A9" w:rsidRDefault="000A25A9" w:rsidP="000A25A9">
      <w:pPr>
        <w:pStyle w:val="PL"/>
      </w:pPr>
      <w:r>
        <w:t xml:space="preserve">        smNasType:</w:t>
      </w:r>
    </w:p>
    <w:p w14:paraId="73E8A3D8" w14:textId="77777777" w:rsidR="000A25A9" w:rsidRDefault="000A25A9" w:rsidP="000A25A9">
      <w:pPr>
        <w:pStyle w:val="PL"/>
      </w:pPr>
      <w:r>
        <w:t xml:space="preserve">          type: string</w:t>
      </w:r>
    </w:p>
    <w:p w14:paraId="3EE27C7F" w14:textId="77777777" w:rsidR="000A25A9" w:rsidRDefault="000A25A9" w:rsidP="000A25A9">
      <w:pPr>
        <w:pStyle w:val="PL"/>
      </w:pPr>
      <w:r>
        <w:t xml:space="preserve">        timeStamp:</w:t>
      </w:r>
    </w:p>
    <w:p w14:paraId="11CEE4B0" w14:textId="77777777" w:rsidR="000A25A9" w:rsidRDefault="000A25A9" w:rsidP="000A25A9">
      <w:pPr>
        <w:pStyle w:val="PL"/>
        <w:rPr>
          <w:lang w:val="en-US" w:eastAsia="es-ES"/>
        </w:rPr>
      </w:pPr>
      <w:r>
        <w:t xml:space="preserve">          $ref: </w:t>
      </w:r>
      <w:r>
        <w:rPr>
          <w:lang w:val="en-US" w:eastAsia="es-ES"/>
        </w:rPr>
        <w:t>'TS29571_CommonData.yaml#/components/schemas/DateTime'</w:t>
      </w:r>
    </w:p>
    <w:p w14:paraId="4927F187" w14:textId="77777777" w:rsidR="000A25A9" w:rsidRDefault="000A25A9" w:rsidP="000A25A9">
      <w:pPr>
        <w:pStyle w:val="PL"/>
      </w:pPr>
      <w:r>
        <w:t xml:space="preserve">        backoffTimer:</w:t>
      </w:r>
    </w:p>
    <w:p w14:paraId="1C69ADB9" w14:textId="77777777" w:rsidR="000A25A9" w:rsidRDefault="000A25A9" w:rsidP="000A25A9">
      <w:pPr>
        <w:pStyle w:val="PL"/>
      </w:pPr>
      <w:r>
        <w:t xml:space="preserve">          $ref: 'TS29571_CommonData.yaml#/components/schemas/DurationSec'</w:t>
      </w:r>
    </w:p>
    <w:p w14:paraId="1D3A5858" w14:textId="77777777" w:rsidR="000A25A9" w:rsidRDefault="000A25A9" w:rsidP="000A25A9">
      <w:pPr>
        <w:pStyle w:val="PL"/>
      </w:pPr>
      <w:r>
        <w:t xml:space="preserve">        appliedSmccType:</w:t>
      </w:r>
    </w:p>
    <w:p w14:paraId="625BDC0B" w14:textId="77777777" w:rsidR="000A25A9" w:rsidRDefault="000A25A9" w:rsidP="000A25A9">
      <w:pPr>
        <w:pStyle w:val="PL"/>
      </w:pPr>
      <w:r w:rsidRPr="00FE02ED">
        <w:t xml:space="preserve">          $ref: '#/components/schemas/</w:t>
      </w:r>
      <w:r>
        <w:t>AppliedSmccType</w:t>
      </w:r>
      <w:r w:rsidRPr="00FE02ED">
        <w:t>'</w:t>
      </w:r>
    </w:p>
    <w:p w14:paraId="7915750C" w14:textId="77777777" w:rsidR="000A25A9" w:rsidRDefault="000A25A9" w:rsidP="000A25A9">
      <w:pPr>
        <w:pStyle w:val="PL"/>
      </w:pPr>
      <w:r>
        <w:t xml:space="preserve">      required:</w:t>
      </w:r>
    </w:p>
    <w:p w14:paraId="47385282" w14:textId="77777777" w:rsidR="000A25A9" w:rsidRDefault="000A25A9" w:rsidP="000A25A9">
      <w:pPr>
        <w:pStyle w:val="PL"/>
      </w:pPr>
      <w:r>
        <w:t xml:space="preserve">        - smNasType</w:t>
      </w:r>
    </w:p>
    <w:p w14:paraId="56C21686" w14:textId="77777777" w:rsidR="000A25A9" w:rsidRDefault="000A25A9" w:rsidP="000A25A9">
      <w:pPr>
        <w:pStyle w:val="PL"/>
        <w:rPr>
          <w:lang w:eastAsia="zh-CN"/>
        </w:rPr>
      </w:pPr>
      <w:r>
        <w:t xml:space="preserve">        - </w:t>
      </w:r>
      <w:r>
        <w:rPr>
          <w:lang w:eastAsia="zh-CN"/>
        </w:rPr>
        <w:t>timeStamp</w:t>
      </w:r>
    </w:p>
    <w:p w14:paraId="6EE6EF97" w14:textId="77777777" w:rsidR="000A25A9" w:rsidRDefault="000A25A9" w:rsidP="000A25A9">
      <w:pPr>
        <w:pStyle w:val="PL"/>
        <w:rPr>
          <w:lang w:eastAsia="zh-CN"/>
        </w:rPr>
      </w:pPr>
      <w:r>
        <w:t xml:space="preserve">        - </w:t>
      </w:r>
      <w:r>
        <w:rPr>
          <w:lang w:eastAsia="zh-CN"/>
        </w:rPr>
        <w:t>backoffTimer</w:t>
      </w:r>
    </w:p>
    <w:p w14:paraId="2C8256B0" w14:textId="77777777" w:rsidR="000A25A9" w:rsidRDefault="000A25A9" w:rsidP="000A25A9">
      <w:pPr>
        <w:pStyle w:val="PL"/>
        <w:rPr>
          <w:lang w:eastAsia="zh-CN"/>
        </w:rPr>
      </w:pPr>
      <w:r>
        <w:t xml:space="preserve">        - </w:t>
      </w:r>
      <w:r>
        <w:rPr>
          <w:lang w:eastAsia="zh-CN"/>
        </w:rPr>
        <w:t>appliedSmccType</w:t>
      </w:r>
    </w:p>
    <w:p w14:paraId="1F4467E5" w14:textId="77777777" w:rsidR="000A25A9" w:rsidRDefault="000A25A9" w:rsidP="000A25A9">
      <w:pPr>
        <w:pStyle w:val="PL"/>
      </w:pPr>
    </w:p>
    <w:p w14:paraId="1E527A62" w14:textId="77777777" w:rsidR="000A25A9" w:rsidRDefault="000A25A9" w:rsidP="000A25A9">
      <w:pPr>
        <w:pStyle w:val="PL"/>
      </w:pPr>
      <w:r>
        <w:t xml:space="preserve">    TransactionInfo:</w:t>
      </w:r>
    </w:p>
    <w:p w14:paraId="5D2DD24C" w14:textId="77777777" w:rsidR="000A25A9" w:rsidRDefault="000A25A9" w:rsidP="000A25A9">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41E99F80" w14:textId="77777777" w:rsidR="000A25A9" w:rsidRDefault="000A25A9" w:rsidP="000A25A9">
      <w:pPr>
        <w:pStyle w:val="PL"/>
      </w:pPr>
      <w:r>
        <w:t xml:space="preserve">      type: object</w:t>
      </w:r>
    </w:p>
    <w:p w14:paraId="3A98CEF0" w14:textId="77777777" w:rsidR="000A25A9" w:rsidRDefault="000A25A9" w:rsidP="000A25A9">
      <w:pPr>
        <w:pStyle w:val="PL"/>
      </w:pPr>
      <w:r>
        <w:t xml:space="preserve">      properties:</w:t>
      </w:r>
    </w:p>
    <w:p w14:paraId="13479413" w14:textId="77777777" w:rsidR="000A25A9" w:rsidRDefault="000A25A9" w:rsidP="000A25A9">
      <w:pPr>
        <w:pStyle w:val="PL"/>
      </w:pPr>
      <w:r>
        <w:t xml:space="preserve">        transaction:</w:t>
      </w:r>
    </w:p>
    <w:p w14:paraId="3C0849EF" w14:textId="77777777" w:rsidR="000A25A9" w:rsidRDefault="000A25A9" w:rsidP="000A25A9">
      <w:pPr>
        <w:pStyle w:val="PL"/>
      </w:pPr>
      <w:r>
        <w:t xml:space="preserve">          $ref: 'TS29571_CommonData.yaml#/components/schemas/Uinteger'</w:t>
      </w:r>
    </w:p>
    <w:p w14:paraId="25093609" w14:textId="77777777" w:rsidR="000A25A9" w:rsidRDefault="000A25A9" w:rsidP="000A25A9">
      <w:pPr>
        <w:pStyle w:val="PL"/>
      </w:pPr>
      <w:r>
        <w:t xml:space="preserve">        snssai:</w:t>
      </w:r>
    </w:p>
    <w:p w14:paraId="6D6AB36F" w14:textId="77777777" w:rsidR="000A25A9" w:rsidRDefault="000A25A9" w:rsidP="000A25A9">
      <w:pPr>
        <w:pStyle w:val="PL"/>
      </w:pPr>
      <w:r>
        <w:t xml:space="preserve">          $ref: 'TS29571_CommonData.yaml#/components/schemas/Snssai'</w:t>
      </w:r>
    </w:p>
    <w:p w14:paraId="3172A40F" w14:textId="77777777" w:rsidR="000A25A9" w:rsidRDefault="000A25A9" w:rsidP="000A25A9">
      <w:pPr>
        <w:pStyle w:val="PL"/>
      </w:pPr>
      <w:r>
        <w:t xml:space="preserve">        appIds:</w:t>
      </w:r>
    </w:p>
    <w:p w14:paraId="160C9B4F" w14:textId="77777777" w:rsidR="000A25A9" w:rsidRDefault="000A25A9" w:rsidP="000A25A9">
      <w:pPr>
        <w:pStyle w:val="PL"/>
      </w:pPr>
      <w:r>
        <w:t xml:space="preserve">          type: array</w:t>
      </w:r>
    </w:p>
    <w:p w14:paraId="7CAEE097" w14:textId="77777777" w:rsidR="000A25A9" w:rsidRDefault="000A25A9" w:rsidP="000A25A9">
      <w:pPr>
        <w:pStyle w:val="PL"/>
      </w:pPr>
      <w:r>
        <w:t xml:space="preserve">          items:</w:t>
      </w:r>
    </w:p>
    <w:p w14:paraId="5BEAF837" w14:textId="77777777" w:rsidR="000A25A9" w:rsidRDefault="000A25A9" w:rsidP="000A25A9">
      <w:pPr>
        <w:pStyle w:val="PL"/>
      </w:pPr>
      <w:r>
        <w:lastRenderedPageBreak/>
        <w:t xml:space="preserve">            $ref: 'TS29571_CommonData.yaml#/components/schemas/ApplicationId'</w:t>
      </w:r>
    </w:p>
    <w:p w14:paraId="60413D74" w14:textId="77777777" w:rsidR="000A25A9" w:rsidRDefault="000A25A9" w:rsidP="000A25A9">
      <w:pPr>
        <w:pStyle w:val="PL"/>
      </w:pPr>
      <w:r>
        <w:t xml:space="preserve">          minItems: 1</w:t>
      </w:r>
    </w:p>
    <w:p w14:paraId="41DF856C" w14:textId="77777777" w:rsidR="000A25A9" w:rsidRDefault="000A25A9" w:rsidP="000A25A9">
      <w:pPr>
        <w:pStyle w:val="PL"/>
      </w:pPr>
      <w:r>
        <w:t xml:space="preserve">        transacMetrics:</w:t>
      </w:r>
    </w:p>
    <w:p w14:paraId="370E6ADC" w14:textId="77777777" w:rsidR="000A25A9" w:rsidRDefault="000A25A9" w:rsidP="000A25A9">
      <w:pPr>
        <w:pStyle w:val="PL"/>
      </w:pPr>
      <w:r>
        <w:t xml:space="preserve">          type: array</w:t>
      </w:r>
    </w:p>
    <w:p w14:paraId="3F263F9B" w14:textId="77777777" w:rsidR="000A25A9" w:rsidRDefault="000A25A9" w:rsidP="000A25A9">
      <w:pPr>
        <w:pStyle w:val="PL"/>
      </w:pPr>
      <w:r>
        <w:t xml:space="preserve">          items:</w:t>
      </w:r>
    </w:p>
    <w:p w14:paraId="3962F44D" w14:textId="77777777" w:rsidR="000A25A9" w:rsidRDefault="000A25A9" w:rsidP="000A25A9">
      <w:pPr>
        <w:pStyle w:val="PL"/>
      </w:pPr>
      <w:r>
        <w:t xml:space="preserve">            $ref: '#/components/schemas/TransactionMetric'</w:t>
      </w:r>
    </w:p>
    <w:p w14:paraId="24430365" w14:textId="77777777" w:rsidR="000A25A9" w:rsidRDefault="000A25A9" w:rsidP="000A25A9">
      <w:pPr>
        <w:pStyle w:val="PL"/>
      </w:pPr>
      <w:r>
        <w:t xml:space="preserve">          minItems: 1</w:t>
      </w:r>
    </w:p>
    <w:p w14:paraId="39E5EFDE" w14:textId="77777777" w:rsidR="000A25A9" w:rsidRDefault="000A25A9" w:rsidP="000A25A9">
      <w:pPr>
        <w:pStyle w:val="PL"/>
      </w:pPr>
      <w:r>
        <w:t xml:space="preserve">      required:</w:t>
      </w:r>
    </w:p>
    <w:p w14:paraId="452FD7A3" w14:textId="77777777" w:rsidR="000A25A9" w:rsidRDefault="000A25A9" w:rsidP="000A25A9">
      <w:pPr>
        <w:pStyle w:val="PL"/>
      </w:pPr>
      <w:r>
        <w:t xml:space="preserve">        - transaction</w:t>
      </w:r>
    </w:p>
    <w:p w14:paraId="577066B3" w14:textId="77777777" w:rsidR="000A25A9" w:rsidRDefault="000A25A9" w:rsidP="000A25A9">
      <w:pPr>
        <w:pStyle w:val="PL"/>
        <w:rPr>
          <w:lang w:eastAsia="zh-CN"/>
        </w:rPr>
      </w:pPr>
    </w:p>
    <w:p w14:paraId="0E20BCBE" w14:textId="77777777" w:rsidR="000A25A9" w:rsidRDefault="000A25A9" w:rsidP="000A25A9">
      <w:pPr>
        <w:pStyle w:val="PL"/>
        <w:rPr>
          <w:lang w:eastAsia="zh-CN"/>
        </w:rPr>
      </w:pPr>
      <w:r>
        <w:rPr>
          <w:lang w:eastAsia="zh-CN"/>
        </w:rPr>
        <w:t xml:space="preserve">    </w:t>
      </w:r>
      <w:r>
        <w:t>PduSessionInformation</w:t>
      </w:r>
      <w:r>
        <w:rPr>
          <w:lang w:eastAsia="zh-CN"/>
        </w:rPr>
        <w:t>:</w:t>
      </w:r>
    </w:p>
    <w:p w14:paraId="18F58517" w14:textId="77777777" w:rsidR="000A25A9" w:rsidRDefault="000A25A9" w:rsidP="000A25A9">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1DFF8273" w14:textId="77777777" w:rsidR="000A25A9" w:rsidRDefault="000A25A9" w:rsidP="000A25A9">
      <w:pPr>
        <w:pStyle w:val="PL"/>
        <w:rPr>
          <w:lang w:eastAsia="zh-CN"/>
        </w:rPr>
      </w:pPr>
      <w:r>
        <w:rPr>
          <w:lang w:eastAsia="zh-CN"/>
        </w:rPr>
        <w:t xml:space="preserve">      type: object</w:t>
      </w:r>
    </w:p>
    <w:p w14:paraId="6E3C2701" w14:textId="77777777" w:rsidR="000A25A9" w:rsidRDefault="000A25A9" w:rsidP="000A25A9">
      <w:pPr>
        <w:pStyle w:val="PL"/>
        <w:rPr>
          <w:lang w:eastAsia="zh-CN"/>
        </w:rPr>
      </w:pPr>
      <w:r>
        <w:rPr>
          <w:lang w:eastAsia="zh-CN"/>
        </w:rPr>
        <w:t xml:space="preserve">      properties:</w:t>
      </w:r>
    </w:p>
    <w:p w14:paraId="14B1382B" w14:textId="77777777" w:rsidR="000A25A9" w:rsidRDefault="000A25A9" w:rsidP="000A25A9">
      <w:pPr>
        <w:pStyle w:val="PL"/>
        <w:rPr>
          <w:lang w:eastAsia="zh-CN"/>
        </w:rPr>
      </w:pPr>
      <w:r>
        <w:rPr>
          <w:lang w:eastAsia="zh-CN"/>
        </w:rPr>
        <w:t xml:space="preserve">        </w:t>
      </w:r>
      <w:r w:rsidRPr="00832E5C">
        <w:t>pduSessId</w:t>
      </w:r>
      <w:r>
        <w:rPr>
          <w:lang w:eastAsia="zh-CN"/>
        </w:rPr>
        <w:t>:</w:t>
      </w:r>
    </w:p>
    <w:p w14:paraId="6DC48530" w14:textId="77777777" w:rsidR="000A25A9" w:rsidRDefault="000A25A9" w:rsidP="000A25A9">
      <w:pPr>
        <w:pStyle w:val="PL"/>
      </w:pPr>
      <w:r>
        <w:t xml:space="preserve">          </w:t>
      </w:r>
      <w:r w:rsidRPr="00EE610D">
        <w:t>$ref: 'TS29571_CommonData.yaml#/components/schemas/PduSessionId'</w:t>
      </w:r>
    </w:p>
    <w:p w14:paraId="27366BCA" w14:textId="77777777" w:rsidR="000A25A9" w:rsidRDefault="000A25A9" w:rsidP="000A25A9">
      <w:pPr>
        <w:pStyle w:val="PL"/>
        <w:rPr>
          <w:lang w:eastAsia="zh-CN"/>
        </w:rPr>
      </w:pPr>
      <w:r>
        <w:rPr>
          <w:lang w:eastAsia="zh-CN"/>
        </w:rPr>
        <w:t xml:space="preserve">        </w:t>
      </w:r>
      <w:r w:rsidRPr="00832E5C">
        <w:rPr>
          <w:lang w:eastAsia="zh-CN"/>
        </w:rPr>
        <w:t>sessInfo</w:t>
      </w:r>
      <w:r>
        <w:rPr>
          <w:lang w:eastAsia="zh-CN"/>
        </w:rPr>
        <w:t>:</w:t>
      </w:r>
    </w:p>
    <w:p w14:paraId="6DD1E6D7" w14:textId="77777777" w:rsidR="000A25A9" w:rsidRDefault="000A25A9" w:rsidP="000A25A9">
      <w:pPr>
        <w:pStyle w:val="PL"/>
        <w:rPr>
          <w:lang w:eastAsia="zh-CN"/>
        </w:rPr>
      </w:pPr>
      <w:r>
        <w:rPr>
          <w:lang w:eastAsia="zh-CN"/>
        </w:rPr>
        <w:t xml:space="preserve">          $ref: '#/components/schemas/</w:t>
      </w:r>
      <w:r w:rsidRPr="00832E5C">
        <w:rPr>
          <w:lang w:eastAsia="zh-CN"/>
        </w:rPr>
        <w:t>PduSessionInfo</w:t>
      </w:r>
      <w:r>
        <w:rPr>
          <w:lang w:eastAsia="zh-CN"/>
        </w:rPr>
        <w:t>'</w:t>
      </w:r>
    </w:p>
    <w:p w14:paraId="2891CABB" w14:textId="77777777" w:rsidR="000A25A9" w:rsidRDefault="000A25A9" w:rsidP="000A25A9">
      <w:pPr>
        <w:pStyle w:val="PL"/>
        <w:rPr>
          <w:lang w:eastAsia="zh-CN"/>
        </w:rPr>
      </w:pPr>
    </w:p>
    <w:p w14:paraId="7C1B2EE3" w14:textId="77777777" w:rsidR="000A25A9" w:rsidRDefault="000A25A9" w:rsidP="000A25A9">
      <w:pPr>
        <w:pStyle w:val="PL"/>
        <w:rPr>
          <w:lang w:eastAsia="zh-CN"/>
        </w:rPr>
      </w:pPr>
      <w:r>
        <w:rPr>
          <w:lang w:eastAsia="zh-CN"/>
        </w:rPr>
        <w:t xml:space="preserve">    </w:t>
      </w:r>
      <w:r w:rsidRPr="00110AF6">
        <w:t>PduSessionInfo</w:t>
      </w:r>
      <w:r>
        <w:rPr>
          <w:lang w:eastAsia="zh-CN"/>
        </w:rPr>
        <w:t>:</w:t>
      </w:r>
    </w:p>
    <w:p w14:paraId="39E2BB31" w14:textId="77777777" w:rsidR="000A25A9" w:rsidRDefault="000A25A9" w:rsidP="000A25A9">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4A34230A" w14:textId="77777777" w:rsidR="000A25A9" w:rsidRDefault="000A25A9" w:rsidP="000A25A9">
      <w:pPr>
        <w:pStyle w:val="PL"/>
        <w:rPr>
          <w:lang w:eastAsia="zh-CN"/>
        </w:rPr>
      </w:pPr>
      <w:r>
        <w:rPr>
          <w:lang w:eastAsia="zh-CN"/>
        </w:rPr>
        <w:t xml:space="preserve">      type: object</w:t>
      </w:r>
    </w:p>
    <w:p w14:paraId="4D31011C" w14:textId="77777777" w:rsidR="000A25A9" w:rsidRDefault="000A25A9" w:rsidP="000A25A9">
      <w:pPr>
        <w:pStyle w:val="PL"/>
        <w:rPr>
          <w:lang w:eastAsia="zh-CN"/>
        </w:rPr>
      </w:pPr>
      <w:r>
        <w:rPr>
          <w:lang w:eastAsia="zh-CN"/>
        </w:rPr>
        <w:t xml:space="preserve">      properties:</w:t>
      </w:r>
    </w:p>
    <w:p w14:paraId="6C047E23" w14:textId="77777777" w:rsidR="000A25A9" w:rsidRDefault="000A25A9" w:rsidP="000A25A9">
      <w:pPr>
        <w:pStyle w:val="PL"/>
        <w:rPr>
          <w:lang w:eastAsia="zh-CN"/>
        </w:rPr>
      </w:pPr>
      <w:r>
        <w:rPr>
          <w:lang w:eastAsia="zh-CN"/>
        </w:rPr>
        <w:t xml:space="preserve">        </w:t>
      </w:r>
      <w:r w:rsidRPr="00110AF6">
        <w:t>n4SessId</w:t>
      </w:r>
      <w:r>
        <w:rPr>
          <w:lang w:eastAsia="zh-CN"/>
        </w:rPr>
        <w:t>:</w:t>
      </w:r>
    </w:p>
    <w:p w14:paraId="0368054C" w14:textId="77777777" w:rsidR="000A25A9" w:rsidRDefault="000A25A9" w:rsidP="000A25A9">
      <w:pPr>
        <w:pStyle w:val="PL"/>
        <w:rPr>
          <w:lang w:eastAsia="zh-CN"/>
        </w:rPr>
      </w:pPr>
      <w:r>
        <w:rPr>
          <w:lang w:eastAsia="zh-CN"/>
        </w:rPr>
        <w:t xml:space="preserve">          type: string</w:t>
      </w:r>
    </w:p>
    <w:p w14:paraId="489FDC65" w14:textId="77777777" w:rsidR="000A25A9" w:rsidRDefault="000A25A9" w:rsidP="000A25A9">
      <w:pPr>
        <w:pStyle w:val="PL"/>
        <w:rPr>
          <w:lang w:eastAsia="zh-CN"/>
        </w:rPr>
      </w:pPr>
      <w:r>
        <w:rPr>
          <w:lang w:eastAsia="zh-CN"/>
        </w:rPr>
        <w:t xml:space="preserve">          description: The identifier of the N4 session for the reported PDU Session.</w:t>
      </w:r>
    </w:p>
    <w:p w14:paraId="37D6F9D7" w14:textId="77777777" w:rsidR="000A25A9" w:rsidRDefault="000A25A9" w:rsidP="000A25A9">
      <w:pPr>
        <w:pStyle w:val="PL"/>
        <w:rPr>
          <w:lang w:eastAsia="zh-CN"/>
        </w:rPr>
      </w:pPr>
      <w:r>
        <w:rPr>
          <w:lang w:eastAsia="zh-CN"/>
        </w:rPr>
        <w:t xml:space="preserve">        </w:t>
      </w:r>
      <w:r w:rsidRPr="00110AF6">
        <w:rPr>
          <w:lang w:eastAsia="zh-CN"/>
        </w:rPr>
        <w:t>sessInactiveTimer</w:t>
      </w:r>
      <w:r>
        <w:rPr>
          <w:lang w:eastAsia="zh-CN"/>
        </w:rPr>
        <w:t>:</w:t>
      </w:r>
    </w:p>
    <w:p w14:paraId="4D3B7D34" w14:textId="77777777" w:rsidR="000A25A9" w:rsidRDefault="000A25A9" w:rsidP="000A25A9">
      <w:pPr>
        <w:pStyle w:val="PL"/>
        <w:rPr>
          <w:lang w:eastAsia="zh-CN"/>
        </w:rPr>
      </w:pPr>
      <w:r>
        <w:rPr>
          <w:lang w:eastAsia="zh-CN"/>
        </w:rPr>
        <w:t xml:space="preserve">          $ref: 'TS29571_CommonData.yaml#/components/schemas/DurationSec'</w:t>
      </w:r>
    </w:p>
    <w:p w14:paraId="7E3F1465" w14:textId="77777777" w:rsidR="000A25A9" w:rsidRDefault="000A25A9" w:rsidP="000A25A9">
      <w:pPr>
        <w:pStyle w:val="PL"/>
        <w:rPr>
          <w:lang w:eastAsia="zh-CN"/>
        </w:rPr>
      </w:pPr>
      <w:r>
        <w:rPr>
          <w:lang w:eastAsia="zh-CN"/>
        </w:rPr>
        <w:t xml:space="preserve">        </w:t>
      </w:r>
      <w:r w:rsidRPr="00110AF6">
        <w:rPr>
          <w:lang w:eastAsia="zh-CN"/>
        </w:rPr>
        <w:t>pduSessStatus</w:t>
      </w:r>
      <w:r>
        <w:rPr>
          <w:lang w:eastAsia="zh-CN"/>
        </w:rPr>
        <w:t>:</w:t>
      </w:r>
    </w:p>
    <w:p w14:paraId="54FE6518" w14:textId="77777777" w:rsidR="000A25A9" w:rsidRDefault="000A25A9" w:rsidP="000A25A9">
      <w:pPr>
        <w:pStyle w:val="PL"/>
        <w:rPr>
          <w:lang w:eastAsia="zh-CN"/>
        </w:rPr>
      </w:pPr>
      <w:r>
        <w:rPr>
          <w:lang w:eastAsia="zh-CN"/>
        </w:rPr>
        <w:t xml:space="preserve">          $ref: '#/components/schemas/</w:t>
      </w:r>
      <w:r w:rsidRPr="00110AF6">
        <w:rPr>
          <w:lang w:eastAsia="zh-CN"/>
        </w:rPr>
        <w:t>PduSessionStatus</w:t>
      </w:r>
      <w:r>
        <w:rPr>
          <w:lang w:eastAsia="zh-CN"/>
        </w:rPr>
        <w:t>'</w:t>
      </w:r>
    </w:p>
    <w:p w14:paraId="3E79340B" w14:textId="77777777" w:rsidR="000A25A9" w:rsidRDefault="000A25A9" w:rsidP="000A25A9">
      <w:pPr>
        <w:pStyle w:val="PL"/>
        <w:rPr>
          <w:lang w:eastAsia="zh-CN"/>
        </w:rPr>
      </w:pPr>
    </w:p>
    <w:p w14:paraId="4ACE5A2B" w14:textId="77777777" w:rsidR="000A25A9" w:rsidRDefault="000A25A9" w:rsidP="000A25A9">
      <w:pPr>
        <w:pStyle w:val="PL"/>
        <w:rPr>
          <w:lang w:eastAsia="zh-CN"/>
        </w:rPr>
      </w:pPr>
      <w:r>
        <w:rPr>
          <w:lang w:eastAsia="zh-CN"/>
        </w:rPr>
        <w:t xml:space="preserve">    </w:t>
      </w:r>
      <w:r>
        <w:t>UpfInformation</w:t>
      </w:r>
      <w:r>
        <w:rPr>
          <w:lang w:eastAsia="zh-CN"/>
        </w:rPr>
        <w:t>:</w:t>
      </w:r>
    </w:p>
    <w:p w14:paraId="69660B18" w14:textId="77777777" w:rsidR="000A25A9" w:rsidRDefault="000A25A9" w:rsidP="000A25A9">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0AC49201" w14:textId="77777777" w:rsidR="000A25A9" w:rsidRDefault="000A25A9" w:rsidP="000A25A9">
      <w:pPr>
        <w:pStyle w:val="PL"/>
        <w:rPr>
          <w:lang w:eastAsia="zh-CN"/>
        </w:rPr>
      </w:pPr>
      <w:r>
        <w:rPr>
          <w:lang w:eastAsia="zh-CN"/>
        </w:rPr>
        <w:t xml:space="preserve">      type: object</w:t>
      </w:r>
    </w:p>
    <w:p w14:paraId="3221F4A0" w14:textId="77777777" w:rsidR="000A25A9" w:rsidRDefault="000A25A9" w:rsidP="000A25A9">
      <w:pPr>
        <w:pStyle w:val="PL"/>
        <w:rPr>
          <w:lang w:eastAsia="zh-CN"/>
        </w:rPr>
      </w:pPr>
      <w:r>
        <w:rPr>
          <w:lang w:eastAsia="zh-CN"/>
        </w:rPr>
        <w:t xml:space="preserve">      properties:</w:t>
      </w:r>
    </w:p>
    <w:p w14:paraId="5BB263CF" w14:textId="77777777" w:rsidR="000A25A9" w:rsidRDefault="000A25A9" w:rsidP="000A25A9">
      <w:pPr>
        <w:pStyle w:val="PL"/>
        <w:rPr>
          <w:lang w:eastAsia="zh-CN"/>
        </w:rPr>
      </w:pPr>
      <w:r>
        <w:rPr>
          <w:lang w:eastAsia="zh-CN"/>
        </w:rPr>
        <w:t xml:space="preserve">        </w:t>
      </w:r>
      <w:r>
        <w:t>upfId</w:t>
      </w:r>
      <w:r>
        <w:rPr>
          <w:lang w:eastAsia="zh-CN"/>
        </w:rPr>
        <w:t>:</w:t>
      </w:r>
    </w:p>
    <w:p w14:paraId="65ABD330" w14:textId="77777777" w:rsidR="000A25A9" w:rsidRDefault="000A25A9" w:rsidP="000A25A9">
      <w:pPr>
        <w:pStyle w:val="PL"/>
        <w:rPr>
          <w:lang w:eastAsia="zh-CN"/>
        </w:rPr>
      </w:pPr>
      <w:r>
        <w:rPr>
          <w:lang w:eastAsia="zh-CN"/>
        </w:rPr>
        <w:t xml:space="preserve">          type: string</w:t>
      </w:r>
    </w:p>
    <w:p w14:paraId="0BD1D439" w14:textId="77777777" w:rsidR="000A25A9" w:rsidRDefault="000A25A9" w:rsidP="000A25A9">
      <w:pPr>
        <w:pStyle w:val="PL"/>
        <w:rPr>
          <w:lang w:eastAsia="zh-CN"/>
        </w:rPr>
      </w:pPr>
      <w:r>
        <w:rPr>
          <w:lang w:eastAsia="zh-CN"/>
        </w:rPr>
        <w:t xml:space="preserve">        upfAddr:</w:t>
      </w:r>
    </w:p>
    <w:p w14:paraId="0BC744E2" w14:textId="77777777" w:rsidR="000A25A9" w:rsidRDefault="000A25A9" w:rsidP="000A25A9">
      <w:pPr>
        <w:pStyle w:val="PL"/>
      </w:pPr>
      <w:r>
        <w:t xml:space="preserve">          $ref: '</w:t>
      </w:r>
      <w:r w:rsidRPr="008D1D0E">
        <w:t>TS29517_Naf_EventExposure.yaml</w:t>
      </w:r>
      <w:r>
        <w:t>#/components/schemas/</w:t>
      </w:r>
      <w:r>
        <w:rPr>
          <w:lang w:eastAsia="zh-CN"/>
        </w:rPr>
        <w:t>AddrFqdn</w:t>
      </w:r>
      <w:r>
        <w:t>'</w:t>
      </w:r>
    </w:p>
    <w:p w14:paraId="76AA5216" w14:textId="77777777" w:rsidR="000A25A9" w:rsidRDefault="000A25A9" w:rsidP="000A25A9">
      <w:pPr>
        <w:pStyle w:val="PL"/>
      </w:pPr>
    </w:p>
    <w:p w14:paraId="7F1C1AD6" w14:textId="77777777" w:rsidR="000A25A9" w:rsidRDefault="000A25A9" w:rsidP="000A25A9">
      <w:pPr>
        <w:pStyle w:val="PL"/>
        <w:rPr>
          <w:lang w:val="en-US" w:eastAsia="es-ES"/>
        </w:rPr>
      </w:pPr>
      <w:r>
        <w:rPr>
          <w:lang w:val="en-US" w:eastAsia="es-ES"/>
        </w:rPr>
        <w:t xml:space="preserve">    </w:t>
      </w:r>
      <w:r>
        <w:t>TrafficCorrelationNotification</w:t>
      </w:r>
      <w:r>
        <w:rPr>
          <w:lang w:val="en-US" w:eastAsia="es-ES"/>
        </w:rPr>
        <w:t>:</w:t>
      </w:r>
    </w:p>
    <w:p w14:paraId="743E85E4" w14:textId="77777777" w:rsidR="000A25A9" w:rsidRPr="002F2F8B" w:rsidRDefault="000A25A9" w:rsidP="000A25A9">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1DA3694D" w14:textId="77777777" w:rsidR="000A25A9" w:rsidRPr="00BE540E" w:rsidRDefault="000A25A9" w:rsidP="000A25A9">
      <w:pPr>
        <w:pStyle w:val="PL"/>
        <w:rPr>
          <w:rFonts w:eastAsia="Batang"/>
        </w:rPr>
      </w:pPr>
      <w:r w:rsidRPr="00BE540E">
        <w:rPr>
          <w:rFonts w:eastAsia="Batang"/>
        </w:rPr>
        <w:t xml:space="preserve">      type: object</w:t>
      </w:r>
    </w:p>
    <w:p w14:paraId="210B70FD" w14:textId="77777777" w:rsidR="000A25A9" w:rsidRPr="00BE540E" w:rsidRDefault="000A25A9" w:rsidP="000A25A9">
      <w:pPr>
        <w:pStyle w:val="PL"/>
        <w:rPr>
          <w:rFonts w:eastAsia="Batang"/>
        </w:rPr>
      </w:pPr>
      <w:r w:rsidRPr="00BE540E">
        <w:rPr>
          <w:rFonts w:eastAsia="Batang"/>
        </w:rPr>
        <w:t xml:space="preserve">      properties:</w:t>
      </w:r>
    </w:p>
    <w:p w14:paraId="4EFA4E5C" w14:textId="77777777" w:rsidR="000A25A9" w:rsidRPr="00EA3569" w:rsidRDefault="000A25A9" w:rsidP="000A25A9">
      <w:pPr>
        <w:pStyle w:val="PL"/>
      </w:pPr>
      <w:r w:rsidRPr="00EA3569">
        <w:t xml:space="preserve">        smfId:</w:t>
      </w:r>
    </w:p>
    <w:p w14:paraId="739CFEF4" w14:textId="77777777" w:rsidR="000A25A9" w:rsidRPr="00EA3569" w:rsidRDefault="000A25A9" w:rsidP="000A25A9">
      <w:pPr>
        <w:pStyle w:val="PL"/>
      </w:pPr>
      <w:r w:rsidRPr="00EA3569">
        <w:t xml:space="preserve">          $ref: 'TS29571_CommonData.yaml#/components/schemas/NfInstanceId'</w:t>
      </w:r>
    </w:p>
    <w:p w14:paraId="68EDC72E" w14:textId="77777777" w:rsidR="000A25A9" w:rsidRPr="00AC72ED" w:rsidRDefault="000A25A9" w:rsidP="000A25A9">
      <w:pPr>
        <w:pStyle w:val="PL"/>
      </w:pPr>
      <w:r w:rsidRPr="00AC72ED">
        <w:t xml:space="preserve">        tfcCorrId:</w:t>
      </w:r>
    </w:p>
    <w:p w14:paraId="04FF2953" w14:textId="77777777" w:rsidR="000A25A9" w:rsidRPr="00AC72ED" w:rsidRDefault="000A25A9" w:rsidP="000A25A9">
      <w:pPr>
        <w:pStyle w:val="PL"/>
      </w:pPr>
      <w:r w:rsidRPr="00AC72ED">
        <w:t xml:space="preserve">          type: string</w:t>
      </w:r>
    </w:p>
    <w:p w14:paraId="4BE1010F" w14:textId="77777777" w:rsidR="000A25A9" w:rsidRPr="00AC72ED" w:rsidRDefault="000A25A9" w:rsidP="000A25A9">
      <w:pPr>
        <w:pStyle w:val="PL"/>
      </w:pPr>
      <w:r w:rsidRPr="00AC72ED">
        <w:t xml:space="preserve">          description: &gt;</w:t>
      </w:r>
    </w:p>
    <w:p w14:paraId="11F2873A" w14:textId="77777777" w:rsidR="000A25A9" w:rsidRPr="00AC72ED" w:rsidRDefault="000A25A9" w:rsidP="000A25A9">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203A6954" w14:textId="77777777" w:rsidR="000A25A9" w:rsidRPr="00AC72ED" w:rsidRDefault="000A25A9" w:rsidP="000A25A9">
      <w:pPr>
        <w:pStyle w:val="PL"/>
      </w:pPr>
      <w:r w:rsidRPr="00AC72ED">
        <w:t xml:space="preserve">           </w:t>
      </w:r>
      <w:r w:rsidRPr="00AC72ED">
        <w:rPr>
          <w:lang w:eastAsia="zh-CN"/>
        </w:rPr>
        <w:t xml:space="preserve"> Application Identifier or traffic filtering information.</w:t>
      </w:r>
    </w:p>
    <w:p w14:paraId="7BE78A43" w14:textId="77777777" w:rsidR="000A25A9" w:rsidRPr="00AC72ED" w:rsidRDefault="000A25A9" w:rsidP="000A25A9">
      <w:pPr>
        <w:pStyle w:val="PL"/>
      </w:pPr>
      <w:r w:rsidRPr="00AC72ED">
        <w:t xml:space="preserve">        dnais:</w:t>
      </w:r>
    </w:p>
    <w:p w14:paraId="7CB028DE" w14:textId="77777777" w:rsidR="000A25A9" w:rsidRPr="00AC72ED" w:rsidRDefault="000A25A9" w:rsidP="000A25A9">
      <w:pPr>
        <w:pStyle w:val="PL"/>
      </w:pPr>
      <w:r w:rsidRPr="00AC72ED">
        <w:t xml:space="preserve">          type: array</w:t>
      </w:r>
    </w:p>
    <w:p w14:paraId="0D1CC8A8" w14:textId="77777777" w:rsidR="000A25A9" w:rsidRPr="00AC72ED" w:rsidRDefault="000A25A9" w:rsidP="000A25A9">
      <w:pPr>
        <w:pStyle w:val="PL"/>
      </w:pPr>
      <w:r w:rsidRPr="00AC72ED">
        <w:t xml:space="preserve">          items:</w:t>
      </w:r>
    </w:p>
    <w:p w14:paraId="244AA030" w14:textId="77777777" w:rsidR="000A25A9" w:rsidRPr="00AC72ED" w:rsidRDefault="000A25A9" w:rsidP="000A25A9">
      <w:pPr>
        <w:pStyle w:val="PL"/>
      </w:pPr>
      <w:r w:rsidRPr="00AC72ED">
        <w:t xml:space="preserve">            $ref: 'TS29571_CommonData.yaml#/components/schemas/Dnai'</w:t>
      </w:r>
    </w:p>
    <w:p w14:paraId="5DF00C08" w14:textId="77777777" w:rsidR="000A25A9" w:rsidRPr="00AC72ED" w:rsidRDefault="000A25A9" w:rsidP="000A25A9">
      <w:pPr>
        <w:pStyle w:val="PL"/>
      </w:pPr>
      <w:r w:rsidRPr="00AC72ED">
        <w:t xml:space="preserve">          minItems: 1</w:t>
      </w:r>
    </w:p>
    <w:p w14:paraId="5D0A6A64" w14:textId="77777777" w:rsidR="000A25A9" w:rsidRPr="00AC72ED" w:rsidRDefault="000A25A9" w:rsidP="000A25A9">
      <w:pPr>
        <w:pStyle w:val="PL"/>
        <w:rPr>
          <w:rFonts w:eastAsia="Batang"/>
        </w:rPr>
      </w:pPr>
      <w:r w:rsidRPr="00AC72ED">
        <w:rPr>
          <w:rFonts w:eastAsia="Batang"/>
        </w:rPr>
        <w:t xml:space="preserve">        eas</w:t>
      </w:r>
      <w:r>
        <w:rPr>
          <w:lang w:eastAsia="zh-CN"/>
        </w:rPr>
        <w:t>Fqdn</w:t>
      </w:r>
      <w:r w:rsidRPr="00AC72ED">
        <w:rPr>
          <w:rFonts w:eastAsia="Batang"/>
        </w:rPr>
        <w:t>:</w:t>
      </w:r>
    </w:p>
    <w:p w14:paraId="73A07636" w14:textId="77777777" w:rsidR="000A25A9" w:rsidRDefault="000A25A9" w:rsidP="000A25A9">
      <w:pPr>
        <w:pStyle w:val="PL"/>
        <w:rPr>
          <w:rFonts w:eastAsia="Batang"/>
        </w:rPr>
      </w:pPr>
      <w:r w:rsidRPr="00AC72ED">
        <w:rPr>
          <w:rFonts w:eastAsia="Batang"/>
        </w:rPr>
        <w:t xml:space="preserve">          </w:t>
      </w:r>
      <w:r w:rsidRPr="00844304">
        <w:rPr>
          <w:rFonts w:eastAsia="Batang"/>
        </w:rPr>
        <w:t>$ref: 'TS29571_CommonData.yaml#/components/schemas/</w:t>
      </w:r>
      <w:r>
        <w:rPr>
          <w:rFonts w:eastAsia="Batang"/>
        </w:rPr>
        <w:t>Fqdn</w:t>
      </w:r>
      <w:r w:rsidRPr="00844304">
        <w:rPr>
          <w:rFonts w:eastAsia="Batang"/>
        </w:rPr>
        <w:t>'</w:t>
      </w:r>
    </w:p>
    <w:p w14:paraId="6DE3E76E" w14:textId="77777777" w:rsidR="000A25A9" w:rsidRPr="00844304" w:rsidRDefault="000A25A9" w:rsidP="000A25A9">
      <w:pPr>
        <w:pStyle w:val="PL"/>
        <w:rPr>
          <w:rFonts w:eastAsia="Batang"/>
        </w:rPr>
      </w:pPr>
      <w:r w:rsidRPr="00844304">
        <w:rPr>
          <w:rFonts w:eastAsia="Batang"/>
        </w:rPr>
        <w:t xml:space="preserve">        </w:t>
      </w:r>
      <w:r>
        <w:rPr>
          <w:rFonts w:eastAsia="Batang"/>
        </w:rPr>
        <w:t>eas</w:t>
      </w:r>
      <w:r w:rsidRPr="00844304">
        <w:rPr>
          <w:rFonts w:eastAsia="Batang"/>
        </w:rPr>
        <w:t>IpAddr:</w:t>
      </w:r>
    </w:p>
    <w:p w14:paraId="5B3263DD" w14:textId="77777777" w:rsidR="000A25A9" w:rsidRDefault="000A25A9" w:rsidP="000A25A9">
      <w:pPr>
        <w:pStyle w:val="PL"/>
        <w:rPr>
          <w:rFonts w:eastAsia="Batang"/>
        </w:rPr>
      </w:pPr>
      <w:r w:rsidRPr="00844304">
        <w:rPr>
          <w:rFonts w:eastAsia="Batang"/>
        </w:rPr>
        <w:t xml:space="preserve">          $ref: 'TS29571_CommonData.yaml#/components/schemas/IpAddr'</w:t>
      </w:r>
    </w:p>
    <w:p w14:paraId="372E0DB2" w14:textId="77777777" w:rsidR="000A25A9" w:rsidRPr="00844304" w:rsidRDefault="000A25A9" w:rsidP="000A25A9">
      <w:pPr>
        <w:pStyle w:val="PL"/>
        <w:rPr>
          <w:rFonts w:eastAsia="Batang"/>
        </w:rPr>
      </w:pPr>
      <w:r w:rsidRPr="00844304">
        <w:rPr>
          <w:rFonts w:eastAsia="Batang"/>
        </w:rPr>
        <w:t xml:space="preserve">        </w:t>
      </w:r>
      <w:r>
        <w:rPr>
          <w:rFonts w:eastAsia="Batang"/>
        </w:rPr>
        <w:t>pduSession</w:t>
      </w:r>
      <w:r w:rsidRPr="00844304">
        <w:rPr>
          <w:rFonts w:eastAsia="Batang"/>
        </w:rPr>
        <w:t>Nbr:</w:t>
      </w:r>
    </w:p>
    <w:p w14:paraId="7CD03B87" w14:textId="77777777" w:rsidR="000A25A9" w:rsidRDefault="000A25A9" w:rsidP="000A25A9">
      <w:pPr>
        <w:pStyle w:val="PL"/>
        <w:rPr>
          <w:rFonts w:eastAsia="Batang"/>
        </w:rPr>
      </w:pPr>
      <w:r w:rsidRPr="00844304">
        <w:rPr>
          <w:rFonts w:eastAsia="Batang"/>
        </w:rPr>
        <w:t xml:space="preserve">          $ref: 'TS29571_CommonData.yaml#/components/schemas/Uinteger'</w:t>
      </w:r>
    </w:p>
    <w:p w14:paraId="5B88B063" w14:textId="77777777" w:rsidR="000A25A9" w:rsidRPr="00BE540E" w:rsidRDefault="000A25A9" w:rsidP="000A25A9">
      <w:pPr>
        <w:pStyle w:val="PL"/>
        <w:rPr>
          <w:rFonts w:eastAsia="Batang"/>
        </w:rPr>
      </w:pPr>
      <w:r w:rsidRPr="00BE540E">
        <w:rPr>
          <w:rFonts w:eastAsia="Batang"/>
        </w:rPr>
        <w:t xml:space="preserve">      required:</w:t>
      </w:r>
    </w:p>
    <w:p w14:paraId="25E3BA08" w14:textId="77777777" w:rsidR="000A25A9" w:rsidRDefault="000A25A9" w:rsidP="000A25A9">
      <w:pPr>
        <w:pStyle w:val="PL"/>
        <w:rPr>
          <w:rFonts w:eastAsia="Batang"/>
        </w:rPr>
      </w:pPr>
      <w:r w:rsidRPr="00BE540E">
        <w:rPr>
          <w:rFonts w:eastAsia="Batang"/>
        </w:rPr>
        <w:t xml:space="preserve">        - </w:t>
      </w:r>
      <w:r>
        <w:rPr>
          <w:rFonts w:eastAsia="Batang"/>
        </w:rPr>
        <w:t>smfId</w:t>
      </w:r>
    </w:p>
    <w:p w14:paraId="2C64863F" w14:textId="77777777" w:rsidR="000A25A9" w:rsidRPr="00BE540E" w:rsidRDefault="000A25A9" w:rsidP="000A25A9">
      <w:pPr>
        <w:pStyle w:val="PL"/>
        <w:rPr>
          <w:rFonts w:eastAsia="Batang"/>
        </w:rPr>
      </w:pPr>
      <w:r>
        <w:rPr>
          <w:rFonts w:eastAsia="Batang"/>
        </w:rPr>
        <w:t xml:space="preserve">        - pduSessionNbr</w:t>
      </w:r>
    </w:p>
    <w:p w14:paraId="277EE15A" w14:textId="77777777" w:rsidR="000A25A9" w:rsidRPr="00BE540E" w:rsidRDefault="000A25A9" w:rsidP="000A25A9">
      <w:pPr>
        <w:pStyle w:val="PL"/>
        <w:rPr>
          <w:rFonts w:eastAsia="Batang"/>
        </w:rPr>
      </w:pPr>
      <w:r w:rsidRPr="00BE540E">
        <w:rPr>
          <w:rFonts w:eastAsia="Batang"/>
        </w:rPr>
        <w:t xml:space="preserve">        - </w:t>
      </w:r>
      <w:r>
        <w:rPr>
          <w:rFonts w:eastAsia="Batang"/>
        </w:rPr>
        <w:t>tfcCorrId</w:t>
      </w:r>
    </w:p>
    <w:p w14:paraId="4997F197" w14:textId="77777777" w:rsidR="000A25A9" w:rsidRPr="00AC72ED" w:rsidRDefault="000A25A9" w:rsidP="000A25A9">
      <w:pPr>
        <w:pStyle w:val="PL"/>
      </w:pPr>
      <w:r w:rsidRPr="00AC72ED">
        <w:t xml:space="preserve">      anyOf:</w:t>
      </w:r>
    </w:p>
    <w:p w14:paraId="651C1B06" w14:textId="77777777" w:rsidR="000A25A9" w:rsidRPr="00AC72ED" w:rsidRDefault="000A25A9" w:rsidP="000A25A9">
      <w:pPr>
        <w:pStyle w:val="PL"/>
      </w:pPr>
      <w:r w:rsidRPr="00AC72ED">
        <w:t xml:space="preserve">        - required: [</w:t>
      </w:r>
      <w:r>
        <w:t>dnais</w:t>
      </w:r>
      <w:r w:rsidRPr="00AC72ED">
        <w:t>]</w:t>
      </w:r>
    </w:p>
    <w:p w14:paraId="0245A7F9" w14:textId="77777777" w:rsidR="000A25A9" w:rsidRDefault="000A25A9" w:rsidP="000A25A9">
      <w:pPr>
        <w:pStyle w:val="PL"/>
      </w:pPr>
      <w:r w:rsidRPr="00AC72ED">
        <w:t xml:space="preserve">        - </w:t>
      </w:r>
      <w:r>
        <w:t>oneOf:</w:t>
      </w:r>
    </w:p>
    <w:p w14:paraId="4549B96C" w14:textId="77777777" w:rsidR="000A25A9" w:rsidRDefault="000A25A9" w:rsidP="000A25A9">
      <w:pPr>
        <w:pStyle w:val="PL"/>
      </w:pPr>
      <w:r>
        <w:t xml:space="preserve">          - </w:t>
      </w:r>
      <w:r w:rsidRPr="00AC72ED">
        <w:t>required: [</w:t>
      </w:r>
      <w:r>
        <w:t>easFqdn</w:t>
      </w:r>
      <w:r w:rsidRPr="00AC72ED">
        <w:t>]</w:t>
      </w:r>
    </w:p>
    <w:p w14:paraId="385B4665" w14:textId="77777777" w:rsidR="000A25A9" w:rsidRPr="00AC72ED" w:rsidRDefault="000A25A9" w:rsidP="000A25A9">
      <w:pPr>
        <w:pStyle w:val="PL"/>
      </w:pPr>
      <w:r>
        <w:t xml:space="preserve">          - </w:t>
      </w:r>
      <w:r w:rsidRPr="00AC72ED">
        <w:t>required: [</w:t>
      </w:r>
      <w:r>
        <w:t>easIpAddr</w:t>
      </w:r>
      <w:r w:rsidRPr="00AC72ED">
        <w:t>]</w:t>
      </w:r>
    </w:p>
    <w:p w14:paraId="20A85939" w14:textId="77777777" w:rsidR="000A25A9" w:rsidRDefault="000A25A9" w:rsidP="000A25A9">
      <w:pPr>
        <w:pStyle w:val="PL"/>
      </w:pPr>
    </w:p>
    <w:p w14:paraId="7573B2F3" w14:textId="77777777" w:rsidR="000A25A9" w:rsidRPr="004C3549" w:rsidRDefault="000A25A9" w:rsidP="000A25A9">
      <w:pPr>
        <w:pStyle w:val="PL"/>
        <w:rPr>
          <w:lang w:val="en-US" w:eastAsia="es-ES"/>
        </w:rPr>
      </w:pPr>
      <w:r w:rsidRPr="004C3549">
        <w:rPr>
          <w:lang w:val="en-US" w:eastAsia="es-ES"/>
        </w:rPr>
        <w:t xml:space="preserve">    </w:t>
      </w:r>
      <w:r>
        <w:t>TraffRouteReqOutcome</w:t>
      </w:r>
      <w:r w:rsidRPr="004C3549">
        <w:rPr>
          <w:lang w:val="en-US" w:eastAsia="es-ES"/>
        </w:rPr>
        <w:t>:</w:t>
      </w:r>
    </w:p>
    <w:p w14:paraId="72A50CE9" w14:textId="77777777" w:rsidR="000A25A9" w:rsidRDefault="000A25A9" w:rsidP="000A25A9">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40ED3191" w14:textId="77777777" w:rsidR="000A25A9" w:rsidRPr="004C3549" w:rsidRDefault="000A25A9" w:rsidP="000A25A9">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6693694E" w14:textId="77777777" w:rsidR="000A25A9" w:rsidRPr="004C3549" w:rsidRDefault="000A25A9" w:rsidP="000A25A9">
      <w:pPr>
        <w:pStyle w:val="PL"/>
        <w:rPr>
          <w:rFonts w:eastAsia="Batang"/>
        </w:rPr>
      </w:pPr>
      <w:r w:rsidRPr="004C3549">
        <w:rPr>
          <w:rFonts w:eastAsia="Batang"/>
        </w:rPr>
        <w:t xml:space="preserve">      type: object</w:t>
      </w:r>
    </w:p>
    <w:p w14:paraId="403BC92D" w14:textId="77777777" w:rsidR="000A25A9" w:rsidRPr="004C3549" w:rsidRDefault="000A25A9" w:rsidP="000A25A9">
      <w:pPr>
        <w:pStyle w:val="PL"/>
        <w:rPr>
          <w:rFonts w:eastAsia="Batang"/>
        </w:rPr>
      </w:pPr>
      <w:r w:rsidRPr="004C3549">
        <w:rPr>
          <w:rFonts w:eastAsia="Batang"/>
        </w:rPr>
        <w:t xml:space="preserve">      properties:</w:t>
      </w:r>
    </w:p>
    <w:p w14:paraId="50A19625" w14:textId="77777777" w:rsidR="000A25A9" w:rsidRPr="004C3549" w:rsidRDefault="000A25A9" w:rsidP="000A25A9">
      <w:pPr>
        <w:pStyle w:val="PL"/>
      </w:pPr>
      <w:r w:rsidRPr="004C3549">
        <w:t xml:space="preserve">        </w:t>
      </w:r>
      <w:r>
        <w:t>succTrafficFlows</w:t>
      </w:r>
      <w:r w:rsidRPr="004C3549">
        <w:t>:</w:t>
      </w:r>
    </w:p>
    <w:p w14:paraId="6209D844" w14:textId="77777777" w:rsidR="000A25A9" w:rsidRPr="004C3549" w:rsidRDefault="000A25A9" w:rsidP="000A25A9">
      <w:pPr>
        <w:pStyle w:val="PL"/>
      </w:pPr>
      <w:r w:rsidRPr="004C3549">
        <w:lastRenderedPageBreak/>
        <w:t xml:space="preserve">          type: array</w:t>
      </w:r>
    </w:p>
    <w:p w14:paraId="2EBA85D7" w14:textId="77777777" w:rsidR="000A25A9" w:rsidRPr="004C3549" w:rsidRDefault="000A25A9" w:rsidP="000A25A9">
      <w:pPr>
        <w:pStyle w:val="PL"/>
      </w:pPr>
      <w:r w:rsidRPr="004C3549">
        <w:t xml:space="preserve">          items:</w:t>
      </w:r>
    </w:p>
    <w:p w14:paraId="44AD5A7A" w14:textId="77777777" w:rsidR="000A25A9" w:rsidRPr="004C3549" w:rsidRDefault="000A25A9" w:rsidP="000A25A9">
      <w:pPr>
        <w:pStyle w:val="PL"/>
      </w:pPr>
      <w:r w:rsidRPr="004C3549">
        <w:t xml:space="preserve">            $ref: 'TS29514_Npcf_PolicyAuthorization.yaml#/components/schemas/FlowDescription'</w:t>
      </w:r>
    </w:p>
    <w:p w14:paraId="4974DE33" w14:textId="77777777" w:rsidR="000A25A9" w:rsidRDefault="000A25A9" w:rsidP="000A25A9">
      <w:pPr>
        <w:pStyle w:val="PL"/>
      </w:pPr>
      <w:r w:rsidRPr="004C3549">
        <w:t xml:space="preserve">          minItems: 1</w:t>
      </w:r>
    </w:p>
    <w:p w14:paraId="237D293D" w14:textId="77777777" w:rsidR="000A25A9" w:rsidRPr="004C3549" w:rsidRDefault="000A25A9" w:rsidP="000A25A9">
      <w:pPr>
        <w:pStyle w:val="PL"/>
      </w:pPr>
      <w:r w:rsidRPr="004C3549">
        <w:t xml:space="preserve">        </w:t>
      </w:r>
      <w:r>
        <w:t>succEthTrafficFlows</w:t>
      </w:r>
      <w:r w:rsidRPr="004C3549">
        <w:t>:</w:t>
      </w:r>
    </w:p>
    <w:p w14:paraId="13A3D36B" w14:textId="77777777" w:rsidR="000A25A9" w:rsidRPr="004C3549" w:rsidRDefault="000A25A9" w:rsidP="000A25A9">
      <w:pPr>
        <w:pStyle w:val="PL"/>
      </w:pPr>
      <w:r w:rsidRPr="004C3549">
        <w:t xml:space="preserve">          type: array</w:t>
      </w:r>
    </w:p>
    <w:p w14:paraId="0EF26393" w14:textId="77777777" w:rsidR="000A25A9" w:rsidRPr="004C3549" w:rsidRDefault="000A25A9" w:rsidP="000A25A9">
      <w:pPr>
        <w:pStyle w:val="PL"/>
      </w:pPr>
      <w:r w:rsidRPr="004C3549">
        <w:t xml:space="preserve">          items:</w:t>
      </w:r>
    </w:p>
    <w:p w14:paraId="03E2BE9F" w14:textId="77777777" w:rsidR="000A25A9" w:rsidRPr="004C3549" w:rsidRDefault="000A25A9" w:rsidP="000A25A9">
      <w:pPr>
        <w:pStyle w:val="PL"/>
      </w:pPr>
      <w:r w:rsidRPr="004C3549">
        <w:t xml:space="preserve">            $ref: 'TS29514_Npcf_PolicyAuthorization.yaml#/components/schemas/</w:t>
      </w:r>
      <w:r>
        <w:t>Eth</w:t>
      </w:r>
      <w:r w:rsidRPr="004C3549">
        <w:t>FlowDescription'</w:t>
      </w:r>
    </w:p>
    <w:p w14:paraId="2CB7806D" w14:textId="77777777" w:rsidR="000A25A9" w:rsidRPr="004C3549" w:rsidRDefault="000A25A9" w:rsidP="000A25A9">
      <w:pPr>
        <w:pStyle w:val="PL"/>
      </w:pPr>
      <w:r w:rsidRPr="004C3549">
        <w:t xml:space="preserve">          minItems: 1</w:t>
      </w:r>
    </w:p>
    <w:p w14:paraId="16C6A4F3" w14:textId="77777777" w:rsidR="000A25A9" w:rsidRPr="004C3549" w:rsidRDefault="000A25A9" w:rsidP="000A25A9">
      <w:pPr>
        <w:pStyle w:val="PL"/>
      </w:pPr>
      <w:r w:rsidRPr="004C3549">
        <w:t xml:space="preserve">        </w:t>
      </w:r>
      <w:r>
        <w:t>failedTrafficFlows</w:t>
      </w:r>
      <w:r w:rsidRPr="004C3549">
        <w:t>:</w:t>
      </w:r>
    </w:p>
    <w:p w14:paraId="5DB2BF77" w14:textId="77777777" w:rsidR="000A25A9" w:rsidRPr="004C3549" w:rsidRDefault="000A25A9" w:rsidP="000A25A9">
      <w:pPr>
        <w:pStyle w:val="PL"/>
      </w:pPr>
      <w:r w:rsidRPr="004C3549">
        <w:t xml:space="preserve">          type: array</w:t>
      </w:r>
    </w:p>
    <w:p w14:paraId="2D68131F" w14:textId="77777777" w:rsidR="000A25A9" w:rsidRPr="004C3549" w:rsidRDefault="000A25A9" w:rsidP="000A25A9">
      <w:pPr>
        <w:pStyle w:val="PL"/>
      </w:pPr>
      <w:r w:rsidRPr="004C3549">
        <w:t xml:space="preserve">          items:</w:t>
      </w:r>
    </w:p>
    <w:p w14:paraId="0CB24C67" w14:textId="77777777" w:rsidR="000A25A9" w:rsidRPr="004C3549" w:rsidRDefault="000A25A9" w:rsidP="000A25A9">
      <w:pPr>
        <w:pStyle w:val="PL"/>
      </w:pPr>
      <w:r w:rsidRPr="004C3549">
        <w:t xml:space="preserve">            $ref: 'TS29514_Npcf_PolicyAuthorization.yaml#/components/schemas/FlowDescription'</w:t>
      </w:r>
    </w:p>
    <w:p w14:paraId="2F29D17A" w14:textId="77777777" w:rsidR="000A25A9" w:rsidRDefault="000A25A9" w:rsidP="000A25A9">
      <w:pPr>
        <w:pStyle w:val="PL"/>
      </w:pPr>
      <w:r w:rsidRPr="004C3549">
        <w:t xml:space="preserve">          minItems: 1</w:t>
      </w:r>
    </w:p>
    <w:p w14:paraId="725608CA" w14:textId="77777777" w:rsidR="000A25A9" w:rsidRPr="004C3549" w:rsidRDefault="000A25A9" w:rsidP="000A25A9">
      <w:pPr>
        <w:pStyle w:val="PL"/>
      </w:pPr>
      <w:r w:rsidRPr="004C3549">
        <w:t xml:space="preserve">        </w:t>
      </w:r>
      <w:r>
        <w:t>failedEthTrafficFlows</w:t>
      </w:r>
      <w:r w:rsidRPr="004C3549">
        <w:t>:</w:t>
      </w:r>
    </w:p>
    <w:p w14:paraId="699C148F" w14:textId="77777777" w:rsidR="000A25A9" w:rsidRPr="004C3549" w:rsidRDefault="000A25A9" w:rsidP="000A25A9">
      <w:pPr>
        <w:pStyle w:val="PL"/>
      </w:pPr>
      <w:r w:rsidRPr="004C3549">
        <w:t xml:space="preserve">          type: array</w:t>
      </w:r>
    </w:p>
    <w:p w14:paraId="23CD9070" w14:textId="77777777" w:rsidR="000A25A9" w:rsidRPr="004C3549" w:rsidRDefault="000A25A9" w:rsidP="000A25A9">
      <w:pPr>
        <w:pStyle w:val="PL"/>
      </w:pPr>
      <w:r w:rsidRPr="004C3549">
        <w:t xml:space="preserve">          items:</w:t>
      </w:r>
    </w:p>
    <w:p w14:paraId="202ACE0A" w14:textId="77777777" w:rsidR="000A25A9" w:rsidRPr="004C3549" w:rsidRDefault="000A25A9" w:rsidP="000A25A9">
      <w:pPr>
        <w:pStyle w:val="PL"/>
      </w:pPr>
      <w:r w:rsidRPr="004C3549">
        <w:t xml:space="preserve">            $ref: 'TS29514_Npcf_PolicyAuthorization.yaml#/components/schemas/</w:t>
      </w:r>
      <w:r>
        <w:t>Eth</w:t>
      </w:r>
      <w:r w:rsidRPr="004C3549">
        <w:t>FlowDescription'</w:t>
      </w:r>
    </w:p>
    <w:p w14:paraId="252F15B3" w14:textId="77777777" w:rsidR="000A25A9" w:rsidRDefault="000A25A9" w:rsidP="000A25A9">
      <w:pPr>
        <w:pStyle w:val="PL"/>
      </w:pPr>
      <w:r w:rsidRPr="004C3549">
        <w:t xml:space="preserve">          minItems: 1</w:t>
      </w:r>
    </w:p>
    <w:p w14:paraId="1A60331F" w14:textId="77777777" w:rsidR="000A25A9" w:rsidRDefault="000A25A9" w:rsidP="000A25A9">
      <w:pPr>
        <w:pStyle w:val="PL"/>
      </w:pPr>
      <w:r>
        <w:t xml:space="preserve">      allOf:</w:t>
      </w:r>
    </w:p>
    <w:p w14:paraId="7795DD7D" w14:textId="77777777" w:rsidR="000A25A9" w:rsidRDefault="000A25A9" w:rsidP="000A25A9">
      <w:pPr>
        <w:pStyle w:val="PL"/>
      </w:pPr>
      <w:r>
        <w:t xml:space="preserve">        - not:</w:t>
      </w:r>
    </w:p>
    <w:p w14:paraId="4B5EEB36" w14:textId="77777777" w:rsidR="000A25A9" w:rsidRDefault="000A25A9" w:rsidP="000A25A9">
      <w:pPr>
        <w:pStyle w:val="PL"/>
      </w:pPr>
      <w:r>
        <w:t xml:space="preserve">           required: [succTrafficFlows, succEthTrafficFlows]</w:t>
      </w:r>
    </w:p>
    <w:p w14:paraId="1372588D" w14:textId="77777777" w:rsidR="000A25A9" w:rsidRDefault="000A25A9" w:rsidP="000A25A9">
      <w:pPr>
        <w:pStyle w:val="PL"/>
      </w:pPr>
      <w:r>
        <w:t xml:space="preserve">        - not:</w:t>
      </w:r>
    </w:p>
    <w:p w14:paraId="24BBDC36" w14:textId="77777777" w:rsidR="000A25A9" w:rsidRPr="00AC72ED" w:rsidRDefault="000A25A9" w:rsidP="000A25A9">
      <w:pPr>
        <w:pStyle w:val="PL"/>
      </w:pPr>
      <w:r>
        <w:t xml:space="preserve">           required: [failedTrafficFlows, failedEthTrafficFlows]</w:t>
      </w:r>
    </w:p>
    <w:p w14:paraId="55FBC5ED" w14:textId="77777777" w:rsidR="000A25A9" w:rsidRDefault="000A25A9" w:rsidP="000A25A9">
      <w:pPr>
        <w:pStyle w:val="PL"/>
      </w:pPr>
    </w:p>
    <w:p w14:paraId="36E50BC9" w14:textId="77777777" w:rsidR="000A25A9" w:rsidRPr="004C3549" w:rsidRDefault="000A25A9" w:rsidP="000A25A9">
      <w:pPr>
        <w:pStyle w:val="PL"/>
        <w:rPr>
          <w:lang w:val="en-US" w:eastAsia="es-ES"/>
        </w:rPr>
      </w:pPr>
      <w:r w:rsidRPr="004C3549">
        <w:rPr>
          <w:lang w:val="en-US" w:eastAsia="es-ES"/>
        </w:rPr>
        <w:t xml:space="preserve">    </w:t>
      </w:r>
      <w:r>
        <w:t>DataVolumeInformation</w:t>
      </w:r>
      <w:r w:rsidRPr="004C3549">
        <w:rPr>
          <w:lang w:val="en-US" w:eastAsia="es-ES"/>
        </w:rPr>
        <w:t>:</w:t>
      </w:r>
    </w:p>
    <w:p w14:paraId="0C01ED13" w14:textId="77777777" w:rsidR="000A25A9" w:rsidRPr="004C3549" w:rsidRDefault="000A25A9" w:rsidP="000A25A9">
      <w:pPr>
        <w:pStyle w:val="PL"/>
        <w:rPr>
          <w:lang w:eastAsia="zh-CN"/>
        </w:rPr>
      </w:pPr>
      <w:r w:rsidRPr="004C3549">
        <w:rPr>
          <w:rFonts w:eastAsia="Batang"/>
        </w:rPr>
        <w:t xml:space="preserve">      description:</w:t>
      </w:r>
      <w:r>
        <w:rPr>
          <w:rFonts w:eastAsia="Batang"/>
        </w:rPr>
        <w:t xml:space="preserve"> Represents </w:t>
      </w:r>
      <w:r>
        <w:rPr>
          <w:rFonts w:cs="Arial"/>
          <w:szCs w:val="18"/>
          <w:lang w:eastAsia="zh-CN"/>
        </w:rPr>
        <w:t xml:space="preserve">the </w:t>
      </w:r>
      <w:r w:rsidRPr="0099174B">
        <w:rPr>
          <w:rFonts w:eastAsia="Times New Roman" w:cs="Arial"/>
          <w:szCs w:val="18"/>
          <w:lang w:eastAsia="zh-CN"/>
        </w:rPr>
        <w:t>Data Volume information</w:t>
      </w:r>
      <w:r w:rsidRPr="004C3549">
        <w:rPr>
          <w:rFonts w:eastAsia="Batang"/>
        </w:rPr>
        <w:t>.</w:t>
      </w:r>
    </w:p>
    <w:p w14:paraId="40F09738" w14:textId="77777777" w:rsidR="000A25A9" w:rsidRPr="004C3549" w:rsidRDefault="000A25A9" w:rsidP="000A25A9">
      <w:pPr>
        <w:pStyle w:val="PL"/>
        <w:rPr>
          <w:rFonts w:eastAsia="Batang"/>
        </w:rPr>
      </w:pPr>
      <w:r w:rsidRPr="004C3549">
        <w:rPr>
          <w:rFonts w:eastAsia="Batang"/>
        </w:rPr>
        <w:t xml:space="preserve">      type: object</w:t>
      </w:r>
    </w:p>
    <w:p w14:paraId="68E6045A" w14:textId="77777777" w:rsidR="000A25A9" w:rsidRPr="004C3549" w:rsidRDefault="000A25A9" w:rsidP="000A25A9">
      <w:pPr>
        <w:pStyle w:val="PL"/>
        <w:rPr>
          <w:rFonts w:eastAsia="Batang"/>
        </w:rPr>
      </w:pPr>
      <w:r w:rsidRPr="004C3549">
        <w:rPr>
          <w:rFonts w:eastAsia="Batang"/>
        </w:rPr>
        <w:t xml:space="preserve">      properties:</w:t>
      </w:r>
    </w:p>
    <w:p w14:paraId="5B41D5B3" w14:textId="77777777" w:rsidR="000A25A9" w:rsidRPr="004C3549" w:rsidRDefault="000A25A9" w:rsidP="000A25A9">
      <w:pPr>
        <w:pStyle w:val="PL"/>
      </w:pPr>
      <w:r w:rsidRPr="004C3549">
        <w:t xml:space="preserve">        </w:t>
      </w:r>
      <w:r>
        <w:rPr>
          <w:lang w:eastAsia="zh-CN"/>
        </w:rPr>
        <w:t>dataVol</w:t>
      </w:r>
      <w:r w:rsidRPr="004C3549">
        <w:t>:</w:t>
      </w:r>
    </w:p>
    <w:p w14:paraId="07B0082D" w14:textId="77777777" w:rsidR="000A25A9" w:rsidRDefault="000A25A9" w:rsidP="000A25A9">
      <w:pPr>
        <w:pStyle w:val="PL"/>
      </w:pPr>
      <w:r w:rsidRPr="004C3549">
        <w:t xml:space="preserve">          $ref: </w:t>
      </w:r>
      <w:r w:rsidRPr="00844304">
        <w:rPr>
          <w:rFonts w:eastAsia="Batang"/>
        </w:rPr>
        <w:t>'TS29571_CommonData.yaml#/components/schemas/</w:t>
      </w:r>
      <w:r w:rsidRPr="00F11966">
        <w:t>VolumeTimedReport</w:t>
      </w:r>
      <w:r>
        <w:t>'</w:t>
      </w:r>
    </w:p>
    <w:p w14:paraId="07365927" w14:textId="77777777" w:rsidR="000A25A9" w:rsidRPr="004C3549" w:rsidRDefault="000A25A9" w:rsidP="000A25A9">
      <w:pPr>
        <w:pStyle w:val="PL"/>
      </w:pPr>
      <w:r w:rsidRPr="004C3549">
        <w:t xml:space="preserve">        </w:t>
      </w:r>
      <w:r>
        <w:rPr>
          <w:lang w:eastAsia="zh-CN"/>
        </w:rPr>
        <w:t>upfIds</w:t>
      </w:r>
      <w:r w:rsidRPr="004C3549">
        <w:t>:</w:t>
      </w:r>
    </w:p>
    <w:p w14:paraId="4B06E67D" w14:textId="77777777" w:rsidR="000A25A9" w:rsidRPr="004C3549" w:rsidRDefault="000A25A9" w:rsidP="000A25A9">
      <w:pPr>
        <w:pStyle w:val="PL"/>
      </w:pPr>
      <w:r w:rsidRPr="004C3549">
        <w:t xml:space="preserve">          type: array</w:t>
      </w:r>
    </w:p>
    <w:p w14:paraId="62C52186" w14:textId="77777777" w:rsidR="000A25A9" w:rsidRPr="004C3549" w:rsidRDefault="000A25A9" w:rsidP="000A25A9">
      <w:pPr>
        <w:pStyle w:val="PL"/>
      </w:pPr>
      <w:r w:rsidRPr="004C3549">
        <w:t xml:space="preserve">          items:</w:t>
      </w:r>
    </w:p>
    <w:p w14:paraId="3FA402E6" w14:textId="77777777" w:rsidR="000A25A9" w:rsidRDefault="000A25A9" w:rsidP="000A25A9">
      <w:pPr>
        <w:pStyle w:val="PL"/>
      </w:pPr>
      <w:r>
        <w:rPr>
          <w:lang w:eastAsia="zh-CN"/>
        </w:rPr>
        <w:t xml:space="preserve">            $ref: '#/components/schemas/</w:t>
      </w:r>
      <w:r>
        <w:t>UpfInformation</w:t>
      </w:r>
      <w:r>
        <w:rPr>
          <w:lang w:eastAsia="zh-CN"/>
        </w:rPr>
        <w:t>'</w:t>
      </w:r>
    </w:p>
    <w:p w14:paraId="120FF6A4" w14:textId="77777777" w:rsidR="000A25A9" w:rsidRPr="004C3549" w:rsidRDefault="000A25A9" w:rsidP="000A25A9">
      <w:pPr>
        <w:pStyle w:val="PL"/>
      </w:pPr>
      <w:r w:rsidRPr="004C3549">
        <w:t xml:space="preserve">          minItems: 1</w:t>
      </w:r>
    </w:p>
    <w:p w14:paraId="0975B731" w14:textId="77777777" w:rsidR="000A25A9" w:rsidRPr="004C3549" w:rsidRDefault="000A25A9" w:rsidP="000A25A9">
      <w:pPr>
        <w:pStyle w:val="PL"/>
      </w:pPr>
      <w:r w:rsidRPr="004C3549">
        <w:t xml:space="preserve">        </w:t>
      </w:r>
      <w:r>
        <w:t>gNBId</w:t>
      </w:r>
      <w:r w:rsidRPr="004C3549">
        <w:t>:</w:t>
      </w:r>
    </w:p>
    <w:p w14:paraId="04017C77" w14:textId="77777777" w:rsidR="000A25A9" w:rsidRDefault="000A25A9" w:rsidP="000A25A9">
      <w:pPr>
        <w:pStyle w:val="PL"/>
      </w:pPr>
      <w:r w:rsidRPr="004C3549">
        <w:t xml:space="preserve">          $ref: </w:t>
      </w:r>
      <w:r w:rsidRPr="00844304">
        <w:rPr>
          <w:rFonts w:eastAsia="Batang"/>
        </w:rPr>
        <w:t>'TS29571_CommonData.yaml#/components/schemas/</w:t>
      </w:r>
      <w:r w:rsidRPr="00F11966">
        <w:t>GN</w:t>
      </w:r>
      <w:r>
        <w:t>b</w:t>
      </w:r>
      <w:r w:rsidRPr="00F11966">
        <w:t>Id</w:t>
      </w:r>
      <w:r w:rsidRPr="00844304">
        <w:rPr>
          <w:rFonts w:eastAsia="Batang"/>
        </w:rPr>
        <w:t>'</w:t>
      </w:r>
    </w:p>
    <w:p w14:paraId="48109468" w14:textId="77777777" w:rsidR="000A25A9" w:rsidRDefault="000A25A9" w:rsidP="000A25A9">
      <w:pPr>
        <w:pStyle w:val="PL"/>
      </w:pPr>
      <w:r>
        <w:t xml:space="preserve">      required:</w:t>
      </w:r>
    </w:p>
    <w:p w14:paraId="3F1A35F2" w14:textId="77777777" w:rsidR="000A25A9" w:rsidRDefault="000A25A9" w:rsidP="000A25A9">
      <w:pPr>
        <w:pStyle w:val="PL"/>
      </w:pPr>
      <w:r>
        <w:t xml:space="preserve">        - </w:t>
      </w:r>
      <w:r>
        <w:rPr>
          <w:lang w:eastAsia="zh-CN"/>
        </w:rPr>
        <w:t>dataVol</w:t>
      </w:r>
    </w:p>
    <w:p w14:paraId="6B94486C" w14:textId="77777777" w:rsidR="000A25A9" w:rsidRDefault="000A25A9" w:rsidP="000A25A9">
      <w:pPr>
        <w:pStyle w:val="PL"/>
      </w:pPr>
      <w:r>
        <w:t xml:space="preserve">        - </w:t>
      </w:r>
      <w:r>
        <w:rPr>
          <w:lang w:eastAsia="zh-CN"/>
        </w:rPr>
        <w:t>upfIds</w:t>
      </w:r>
    </w:p>
    <w:p w14:paraId="32AB4A53" w14:textId="77777777" w:rsidR="000A25A9" w:rsidRDefault="000A25A9" w:rsidP="000A25A9">
      <w:pPr>
        <w:pStyle w:val="PL"/>
      </w:pPr>
      <w:r>
        <w:t xml:space="preserve">        - gNBId</w:t>
      </w:r>
    </w:p>
    <w:p w14:paraId="704F2BFD" w14:textId="77777777" w:rsidR="000A25A9" w:rsidRDefault="000A25A9" w:rsidP="000A25A9">
      <w:pPr>
        <w:pStyle w:val="PL"/>
      </w:pPr>
    </w:p>
    <w:p w14:paraId="285780F2" w14:textId="77777777" w:rsidR="000A25A9" w:rsidRDefault="000A25A9" w:rsidP="000A25A9">
      <w:pPr>
        <w:pStyle w:val="PL"/>
      </w:pPr>
      <w:r>
        <w:t xml:space="preserve">    </w:t>
      </w:r>
      <w:r w:rsidRPr="003567AC">
        <w:t>IpAddrUsageInfo</w:t>
      </w:r>
      <w:r>
        <w:t>:</w:t>
      </w:r>
    </w:p>
    <w:p w14:paraId="3FFA9D74"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r w:rsidRPr="00EF67BB">
        <w:rPr>
          <w:rFonts w:ascii="Courier New" w:hAnsi="Courier New"/>
          <w:noProof/>
          <w:sz w:val="16"/>
        </w:rPr>
        <w:t>Indicates the usage information of UE IP address resources.</w:t>
      </w:r>
    </w:p>
    <w:p w14:paraId="0C77474E" w14:textId="77777777" w:rsidR="000A25A9" w:rsidRDefault="000A25A9" w:rsidP="000A25A9">
      <w:pPr>
        <w:pStyle w:val="PL"/>
      </w:pPr>
      <w:r>
        <w:t xml:space="preserve">      type: object</w:t>
      </w:r>
    </w:p>
    <w:p w14:paraId="56F73ED8" w14:textId="77777777" w:rsidR="000A25A9" w:rsidRDefault="000A25A9" w:rsidP="000A25A9">
      <w:pPr>
        <w:pStyle w:val="PL"/>
      </w:pPr>
      <w:r>
        <w:t xml:space="preserve">      properties:</w:t>
      </w:r>
    </w:p>
    <w:p w14:paraId="6632D78E" w14:textId="77777777" w:rsidR="000A25A9" w:rsidRDefault="000A25A9" w:rsidP="000A25A9">
      <w:pPr>
        <w:pStyle w:val="PL"/>
      </w:pPr>
      <w:r>
        <w:t xml:space="preserve">        </w:t>
      </w:r>
      <w:r>
        <w:rPr>
          <w:lang w:eastAsia="zh-CN"/>
        </w:rPr>
        <w:t>ipv4AllocNum</w:t>
      </w:r>
      <w:r>
        <w:t>:</w:t>
      </w:r>
    </w:p>
    <w:p w14:paraId="478462CA" w14:textId="77777777" w:rsidR="000A25A9" w:rsidRDefault="000A25A9" w:rsidP="000A25A9">
      <w:pPr>
        <w:pStyle w:val="PL"/>
      </w:pPr>
      <w:r>
        <w:t xml:space="preserve">          </w:t>
      </w:r>
      <w:r w:rsidRPr="00844304">
        <w:rPr>
          <w:rFonts w:eastAsia="Batang"/>
        </w:rPr>
        <w:t>$ref: 'TS29571_CommonData.yaml#/components/schemas/Uinteger'</w:t>
      </w:r>
    </w:p>
    <w:p w14:paraId="3CCEB10E" w14:textId="77777777" w:rsidR="000A25A9" w:rsidRDefault="000A25A9" w:rsidP="000A25A9">
      <w:pPr>
        <w:pStyle w:val="PL"/>
      </w:pPr>
      <w:r>
        <w:t xml:space="preserve">        </w:t>
      </w:r>
      <w:r>
        <w:rPr>
          <w:lang w:eastAsia="zh-CN"/>
        </w:rPr>
        <w:t>Ipv6AllocNum</w:t>
      </w:r>
      <w:r>
        <w:t>:</w:t>
      </w:r>
    </w:p>
    <w:p w14:paraId="606B3F79" w14:textId="77777777" w:rsidR="000A25A9" w:rsidRDefault="000A25A9" w:rsidP="000A25A9">
      <w:pPr>
        <w:pStyle w:val="PL"/>
      </w:pPr>
      <w:r>
        <w:t xml:space="preserve">          </w:t>
      </w:r>
      <w:r w:rsidRPr="00844304">
        <w:rPr>
          <w:rFonts w:eastAsia="Batang"/>
        </w:rPr>
        <w:t>$ref: 'TS29571_CommonData.yaml#/components/schemas/Uinteger'</w:t>
      </w:r>
    </w:p>
    <w:p w14:paraId="0D6EF98D" w14:textId="77777777" w:rsidR="000A25A9" w:rsidRDefault="000A25A9" w:rsidP="000A25A9">
      <w:pPr>
        <w:pStyle w:val="PL"/>
      </w:pPr>
      <w:r>
        <w:t xml:space="preserve">        </w:t>
      </w:r>
      <w:r>
        <w:rPr>
          <w:lang w:eastAsia="zh-CN"/>
        </w:rPr>
        <w:t>ipv4Usage</w:t>
      </w:r>
      <w:r>
        <w:t>:</w:t>
      </w:r>
    </w:p>
    <w:p w14:paraId="75683B9C" w14:textId="77777777" w:rsidR="000A25A9" w:rsidRDefault="000A25A9" w:rsidP="000A25A9">
      <w:pPr>
        <w:pStyle w:val="PL"/>
      </w:pPr>
      <w:r>
        <w:t xml:space="preserve">          </w:t>
      </w:r>
      <w:r w:rsidRPr="00844304">
        <w:rPr>
          <w:rFonts w:eastAsia="Batang"/>
        </w:rPr>
        <w:t>$ref: 'TS29571_CommonData.yaml#/components/schemas/Uinteger'</w:t>
      </w:r>
    </w:p>
    <w:p w14:paraId="3AC3C203" w14:textId="77777777" w:rsidR="000A25A9" w:rsidRDefault="000A25A9" w:rsidP="000A25A9">
      <w:pPr>
        <w:pStyle w:val="PL"/>
      </w:pPr>
      <w:r>
        <w:t xml:space="preserve">        </w:t>
      </w:r>
      <w:r>
        <w:rPr>
          <w:lang w:eastAsia="zh-CN"/>
        </w:rPr>
        <w:t>Ipv6Usage</w:t>
      </w:r>
      <w:r>
        <w:t>:</w:t>
      </w:r>
    </w:p>
    <w:p w14:paraId="02F6CE20" w14:textId="77777777" w:rsidR="000A25A9" w:rsidRDefault="000A25A9" w:rsidP="000A25A9">
      <w:pPr>
        <w:pStyle w:val="PL"/>
      </w:pPr>
      <w:r>
        <w:t xml:space="preserve">          </w:t>
      </w:r>
      <w:r w:rsidRPr="00844304">
        <w:rPr>
          <w:rFonts w:eastAsia="Batang"/>
        </w:rPr>
        <w:t>$ref: 'TS29571_CommonData.yaml#/components/schemas/Uinteger'</w:t>
      </w:r>
    </w:p>
    <w:p w14:paraId="514E5DB7" w14:textId="77777777" w:rsidR="000A25A9" w:rsidRDefault="000A25A9" w:rsidP="000A25A9">
      <w:pPr>
        <w:pStyle w:val="PL"/>
      </w:pPr>
      <w:r>
        <w:t xml:space="preserve">        </w:t>
      </w:r>
      <w:r>
        <w:rPr>
          <w:rFonts w:hint="eastAsia"/>
          <w:lang w:eastAsia="zh-CN"/>
        </w:rPr>
        <w:t>U</w:t>
      </w:r>
      <w:r>
        <w:rPr>
          <w:lang w:eastAsia="zh-CN"/>
        </w:rPr>
        <w:t>eIpNum</w:t>
      </w:r>
      <w:r>
        <w:t>:</w:t>
      </w:r>
    </w:p>
    <w:p w14:paraId="466E293F" w14:textId="77777777" w:rsidR="000A25A9" w:rsidRDefault="000A25A9" w:rsidP="000A25A9">
      <w:pPr>
        <w:pStyle w:val="PL"/>
      </w:pPr>
      <w:r>
        <w:t xml:space="preserve">          </w:t>
      </w:r>
      <w:r w:rsidRPr="00844304">
        <w:rPr>
          <w:rFonts w:eastAsia="Batang"/>
        </w:rPr>
        <w:t>$ref: 'TS29571_CommonData.yaml#/components/schemas/Uinteger'</w:t>
      </w:r>
    </w:p>
    <w:p w14:paraId="0B3138B8" w14:textId="77777777" w:rsidR="000A25A9" w:rsidRDefault="000A25A9" w:rsidP="000A25A9">
      <w:pPr>
        <w:pStyle w:val="PL"/>
      </w:pPr>
      <w:r>
        <w:t xml:space="preserve">        </w:t>
      </w:r>
      <w:r>
        <w:rPr>
          <w:rFonts w:hint="eastAsia"/>
          <w:lang w:eastAsia="zh-CN"/>
        </w:rPr>
        <w:t>p</w:t>
      </w:r>
      <w:r>
        <w:rPr>
          <w:lang w:eastAsia="zh-CN"/>
        </w:rPr>
        <w:t>rohibitTimeWins</w:t>
      </w:r>
      <w:r>
        <w:t>:</w:t>
      </w:r>
    </w:p>
    <w:p w14:paraId="7A59B4B8" w14:textId="77777777" w:rsidR="000A25A9" w:rsidRPr="004C3549" w:rsidRDefault="000A25A9" w:rsidP="000A25A9">
      <w:pPr>
        <w:pStyle w:val="PL"/>
      </w:pPr>
      <w:r w:rsidRPr="004C3549">
        <w:t xml:space="preserve">          type: array</w:t>
      </w:r>
    </w:p>
    <w:p w14:paraId="5E76FACA" w14:textId="77777777" w:rsidR="000A25A9" w:rsidRPr="004C3549" w:rsidRDefault="000A25A9" w:rsidP="000A25A9">
      <w:pPr>
        <w:pStyle w:val="PL"/>
      </w:pPr>
      <w:r w:rsidRPr="004C3549">
        <w:t xml:space="preserve">          items:</w:t>
      </w:r>
    </w:p>
    <w:p w14:paraId="158012A5" w14:textId="77777777" w:rsidR="000A25A9" w:rsidRPr="004C3549" w:rsidRDefault="000A25A9" w:rsidP="000A25A9">
      <w:pPr>
        <w:pStyle w:val="PL"/>
      </w:pPr>
      <w:r w:rsidRPr="004C3549">
        <w:t xml:space="preserve">            </w:t>
      </w:r>
      <w:r>
        <w:t>$ref: 'TS29122_CommonData.yaml#/components/schemas/TimeWindow'</w:t>
      </w:r>
    </w:p>
    <w:p w14:paraId="6D57EFB2" w14:textId="77777777" w:rsidR="000A25A9" w:rsidRDefault="000A25A9" w:rsidP="000A25A9">
      <w:pPr>
        <w:pStyle w:val="PL"/>
      </w:pPr>
      <w:r w:rsidRPr="004C3549">
        <w:t xml:space="preserve">          minItems: 1</w:t>
      </w:r>
    </w:p>
    <w:p w14:paraId="619382DD" w14:textId="77777777" w:rsidR="000A25A9" w:rsidRDefault="000A25A9" w:rsidP="000A25A9">
      <w:pPr>
        <w:pStyle w:val="PL"/>
      </w:pPr>
      <w:bookmarkStart w:id="294" w:name="_Hlk199234553"/>
    </w:p>
    <w:p w14:paraId="73103438" w14:textId="77777777" w:rsidR="000A25A9" w:rsidRDefault="000A25A9" w:rsidP="000A25A9">
      <w:pPr>
        <w:pStyle w:val="PL"/>
      </w:pPr>
      <w:r>
        <w:t xml:space="preserve">    SmfEvent:</w:t>
      </w:r>
    </w:p>
    <w:bookmarkEnd w:id="294"/>
    <w:p w14:paraId="4FB043AD" w14:textId="77777777" w:rsidR="000A25A9" w:rsidRDefault="000A25A9" w:rsidP="000A25A9">
      <w:pPr>
        <w:pStyle w:val="PL"/>
      </w:pPr>
      <w:r>
        <w:t xml:space="preserve">      anyOf:</w:t>
      </w:r>
    </w:p>
    <w:p w14:paraId="38211D17" w14:textId="77777777" w:rsidR="000A25A9" w:rsidRDefault="000A25A9" w:rsidP="000A25A9">
      <w:pPr>
        <w:pStyle w:val="PL"/>
      </w:pPr>
      <w:r>
        <w:t xml:space="preserve">      - type: string</w:t>
      </w:r>
    </w:p>
    <w:p w14:paraId="6965BBA4" w14:textId="77777777" w:rsidR="000A25A9" w:rsidRDefault="000A25A9" w:rsidP="000A25A9">
      <w:pPr>
        <w:pStyle w:val="PL"/>
      </w:pPr>
      <w:r>
        <w:t xml:space="preserve">        enum:</w:t>
      </w:r>
    </w:p>
    <w:p w14:paraId="7EDC7CEF" w14:textId="77777777" w:rsidR="000A25A9" w:rsidRDefault="000A25A9" w:rsidP="000A25A9">
      <w:pPr>
        <w:pStyle w:val="PL"/>
      </w:pPr>
      <w:r>
        <w:t xml:space="preserve">          - AC_TY_CH</w:t>
      </w:r>
    </w:p>
    <w:p w14:paraId="6BB1CE6A" w14:textId="77777777" w:rsidR="000A25A9" w:rsidRDefault="000A25A9" w:rsidP="000A25A9">
      <w:pPr>
        <w:pStyle w:val="PL"/>
      </w:pPr>
      <w:r>
        <w:t xml:space="preserve">          - UP_PATH_CH</w:t>
      </w:r>
    </w:p>
    <w:p w14:paraId="1F48A070" w14:textId="77777777" w:rsidR="000A25A9" w:rsidRDefault="000A25A9" w:rsidP="000A25A9">
      <w:pPr>
        <w:pStyle w:val="PL"/>
        <w:rPr>
          <w:lang w:val="fr-FR"/>
        </w:rPr>
      </w:pPr>
      <w:r>
        <w:t xml:space="preserve">          </w:t>
      </w:r>
      <w:r>
        <w:rPr>
          <w:lang w:val="fr-FR"/>
        </w:rPr>
        <w:t>- PDU_SES_REL</w:t>
      </w:r>
    </w:p>
    <w:p w14:paraId="403F99C4" w14:textId="77777777" w:rsidR="000A25A9" w:rsidRDefault="000A25A9" w:rsidP="000A25A9">
      <w:pPr>
        <w:pStyle w:val="PL"/>
        <w:rPr>
          <w:lang w:val="fr-FR"/>
        </w:rPr>
      </w:pPr>
      <w:r>
        <w:rPr>
          <w:lang w:val="fr-FR"/>
        </w:rPr>
        <w:t xml:space="preserve">          - PLMN_CH</w:t>
      </w:r>
    </w:p>
    <w:p w14:paraId="62FACD11" w14:textId="77777777" w:rsidR="000A25A9" w:rsidRDefault="000A25A9" w:rsidP="000A25A9">
      <w:pPr>
        <w:pStyle w:val="PL"/>
        <w:rPr>
          <w:lang w:val="fr-FR"/>
        </w:rPr>
      </w:pPr>
      <w:r>
        <w:rPr>
          <w:lang w:val="fr-FR"/>
        </w:rPr>
        <w:t xml:space="preserve">          - UE_IP_CH</w:t>
      </w:r>
    </w:p>
    <w:p w14:paraId="4A99EF59" w14:textId="77777777" w:rsidR="000A25A9" w:rsidRPr="00147775" w:rsidRDefault="000A25A9" w:rsidP="000A25A9">
      <w:pPr>
        <w:pStyle w:val="PL"/>
        <w:rPr>
          <w:lang w:val="en-US"/>
        </w:rPr>
      </w:pPr>
      <w:r>
        <w:rPr>
          <w:lang w:val="fr-FR"/>
        </w:rPr>
        <w:t xml:space="preserve">          </w:t>
      </w:r>
      <w:r w:rsidRPr="00147775">
        <w:rPr>
          <w:lang w:val="en-US"/>
        </w:rPr>
        <w:t>- RAT_TY_CH</w:t>
      </w:r>
    </w:p>
    <w:p w14:paraId="0E8011EF" w14:textId="77777777" w:rsidR="000A25A9" w:rsidRDefault="000A25A9" w:rsidP="000A25A9">
      <w:pPr>
        <w:pStyle w:val="PL"/>
      </w:pPr>
      <w:r w:rsidRPr="00147775">
        <w:rPr>
          <w:lang w:val="en-US"/>
        </w:rPr>
        <w:t xml:space="preserve">          </w:t>
      </w:r>
      <w:r>
        <w:t>- DDDS</w:t>
      </w:r>
    </w:p>
    <w:p w14:paraId="623CC72D" w14:textId="77777777" w:rsidR="000A25A9" w:rsidRDefault="000A25A9" w:rsidP="000A25A9">
      <w:pPr>
        <w:pStyle w:val="PL"/>
      </w:pPr>
      <w:r>
        <w:t xml:space="preserve">          - COMM_FAIL</w:t>
      </w:r>
    </w:p>
    <w:p w14:paraId="50B202E1" w14:textId="77777777" w:rsidR="000A25A9" w:rsidRPr="00147775" w:rsidRDefault="000A25A9" w:rsidP="000A25A9">
      <w:pPr>
        <w:pStyle w:val="PL"/>
        <w:rPr>
          <w:lang w:val="fr-FR"/>
        </w:rPr>
      </w:pPr>
      <w:r>
        <w:t xml:space="preserve">          </w:t>
      </w:r>
      <w:r w:rsidRPr="00147775">
        <w:rPr>
          <w:lang w:val="fr-FR"/>
        </w:rPr>
        <w:t>- PDU_SES_EST</w:t>
      </w:r>
    </w:p>
    <w:p w14:paraId="58256367" w14:textId="77777777" w:rsidR="000A25A9" w:rsidRPr="00147775" w:rsidRDefault="000A25A9" w:rsidP="000A25A9">
      <w:pPr>
        <w:pStyle w:val="PL"/>
        <w:rPr>
          <w:lang w:val="fr-FR"/>
        </w:rPr>
      </w:pPr>
      <w:r w:rsidRPr="00147775">
        <w:rPr>
          <w:lang w:val="fr-FR"/>
        </w:rPr>
        <w:t xml:space="preserve">          - QFI_ALLOC</w:t>
      </w:r>
    </w:p>
    <w:p w14:paraId="2D635550" w14:textId="77777777" w:rsidR="000A25A9" w:rsidRPr="00147775" w:rsidRDefault="000A25A9" w:rsidP="000A25A9">
      <w:pPr>
        <w:pStyle w:val="PL"/>
        <w:rPr>
          <w:lang w:val="fr-FR"/>
        </w:rPr>
      </w:pPr>
      <w:r w:rsidRPr="00147775">
        <w:rPr>
          <w:lang w:val="fr-FR"/>
        </w:rPr>
        <w:t xml:space="preserve">          - QOS_MON</w:t>
      </w:r>
    </w:p>
    <w:p w14:paraId="56CCB14F" w14:textId="77777777" w:rsidR="000A25A9" w:rsidRDefault="000A25A9" w:rsidP="000A25A9">
      <w:pPr>
        <w:pStyle w:val="PL"/>
      </w:pPr>
      <w:r w:rsidRPr="00147775">
        <w:rPr>
          <w:lang w:val="fr-FR"/>
        </w:rPr>
        <w:lastRenderedPageBreak/>
        <w:t xml:space="preserve">          </w:t>
      </w:r>
      <w:r>
        <w:t>- SMCC_EXP</w:t>
      </w:r>
    </w:p>
    <w:p w14:paraId="05BAF5F9" w14:textId="77777777" w:rsidR="000A25A9" w:rsidRDefault="000A25A9" w:rsidP="000A25A9">
      <w:pPr>
        <w:pStyle w:val="PL"/>
      </w:pPr>
      <w:r>
        <w:t xml:space="preserve">          - DISPERSION</w:t>
      </w:r>
    </w:p>
    <w:p w14:paraId="707B15DD" w14:textId="77777777" w:rsidR="000A25A9" w:rsidRDefault="000A25A9" w:rsidP="000A25A9">
      <w:pPr>
        <w:pStyle w:val="PL"/>
      </w:pPr>
      <w:r>
        <w:t xml:space="preserve">          - </w:t>
      </w:r>
      <w:r w:rsidRPr="00434CD2">
        <w:t>RED_TRANS_EXP</w:t>
      </w:r>
    </w:p>
    <w:p w14:paraId="3D02B945" w14:textId="77777777" w:rsidR="000A25A9" w:rsidRDefault="000A25A9" w:rsidP="000A25A9">
      <w:pPr>
        <w:pStyle w:val="PL"/>
      </w:pPr>
      <w:r>
        <w:t xml:space="preserve">          - WLAN_INFO</w:t>
      </w:r>
    </w:p>
    <w:p w14:paraId="2C8A5AD1" w14:textId="77777777" w:rsidR="000A25A9" w:rsidRDefault="000A25A9" w:rsidP="000A25A9">
      <w:pPr>
        <w:pStyle w:val="PL"/>
        <w:rPr>
          <w:lang w:eastAsia="zh-CN"/>
        </w:rPr>
      </w:pPr>
      <w:r>
        <w:rPr>
          <w:lang w:eastAsia="zh-CN"/>
        </w:rPr>
        <w:t xml:space="preserve">          - UPF_INFO</w:t>
      </w:r>
    </w:p>
    <w:p w14:paraId="52CADA18" w14:textId="77777777" w:rsidR="000A25A9" w:rsidRDefault="000A25A9" w:rsidP="000A25A9">
      <w:pPr>
        <w:pStyle w:val="PL"/>
        <w:rPr>
          <w:lang w:eastAsia="zh-CN"/>
        </w:rPr>
      </w:pPr>
      <w:r>
        <w:rPr>
          <w:lang w:eastAsia="zh-CN"/>
        </w:rPr>
        <w:t xml:space="preserve">          - UP_STATUS_INFO</w:t>
      </w:r>
    </w:p>
    <w:p w14:paraId="4B1DA036" w14:textId="77777777" w:rsidR="000A25A9" w:rsidRDefault="000A25A9" w:rsidP="000A25A9">
      <w:pPr>
        <w:pStyle w:val="PL"/>
        <w:rPr>
          <w:lang w:eastAsia="zh-CN"/>
        </w:rPr>
      </w:pPr>
      <w:r>
        <w:rPr>
          <w:lang w:eastAsia="zh-CN"/>
        </w:rPr>
        <w:t xml:space="preserve">          - UPF_EVENT</w:t>
      </w:r>
    </w:p>
    <w:p w14:paraId="4A981B1F" w14:textId="77777777" w:rsidR="000A25A9" w:rsidRDefault="000A25A9" w:rsidP="000A25A9">
      <w:pPr>
        <w:pStyle w:val="PL"/>
        <w:rPr>
          <w:lang w:eastAsia="zh-CN"/>
        </w:rPr>
      </w:pPr>
      <w:r>
        <w:rPr>
          <w:lang w:eastAsia="zh-CN"/>
        </w:rPr>
        <w:t xml:space="preserve">          - </w:t>
      </w:r>
      <w:r>
        <w:rPr>
          <w:rFonts w:hint="eastAsia"/>
          <w:lang w:eastAsia="zh-CN"/>
        </w:rPr>
        <w:t>SATB_CH</w:t>
      </w:r>
    </w:p>
    <w:p w14:paraId="4855567E" w14:textId="77777777" w:rsidR="000A25A9" w:rsidRDefault="000A25A9" w:rsidP="000A25A9">
      <w:pPr>
        <w:pStyle w:val="PL"/>
      </w:pPr>
      <w:r>
        <w:t xml:space="preserve">          - TRAFFIC_CORRELATION</w:t>
      </w:r>
    </w:p>
    <w:p w14:paraId="0CE3FEA3"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21AC650B"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SIM_CONN_FAIL</w:t>
      </w:r>
    </w:p>
    <w:p w14:paraId="6DAD28D1" w14:textId="77777777" w:rsidR="000A25A9" w:rsidRDefault="000A25A9" w:rsidP="000A25A9">
      <w:pPr>
        <w:pStyle w:val="PL"/>
      </w:pPr>
      <w:r>
        <w:t xml:space="preserve">          - QFI_DEALLOCATION</w:t>
      </w:r>
    </w:p>
    <w:p w14:paraId="2703C141"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sidRPr="004C3549">
        <w:rPr>
          <w:rFonts w:ascii="Courier New" w:hAnsi="Courier New"/>
          <w:noProof/>
          <w:sz w:val="16"/>
        </w:rPr>
        <w:t xml:space="preserve">       -</w:t>
      </w:r>
      <w:r>
        <w:rPr>
          <w:rFonts w:ascii="Courier New" w:hAnsi="Courier New"/>
          <w:noProof/>
          <w:sz w:val="16"/>
        </w:rPr>
        <w:t xml:space="preserve"> </w:t>
      </w:r>
      <w:r w:rsidRPr="00895100">
        <w:rPr>
          <w:rFonts w:ascii="Courier New" w:hAnsi="Courier New"/>
          <w:noProof/>
          <w:sz w:val="16"/>
        </w:rPr>
        <w:t>QOS_FLOW_CHANGE</w:t>
      </w:r>
    </w:p>
    <w:p w14:paraId="5619A0AC" w14:textId="77777777" w:rsidR="000A25A9" w:rsidRDefault="000A25A9" w:rsidP="000A25A9">
      <w:pPr>
        <w:tabs>
          <w:tab w:val="left" w:pos="384"/>
          <w:tab w:val="left" w:pos="768"/>
          <w:tab w:val="left" w:pos="1152"/>
          <w:tab w:val="left" w:pos="2304"/>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p>
    <w:p w14:paraId="3035B9F5" w14:textId="77777777" w:rsidR="000A25A9" w:rsidRPr="002E47FF"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INFO</w:t>
      </w:r>
    </w:p>
    <w:p w14:paraId="182BACD2" w14:textId="77777777" w:rsidR="000A25A9" w:rsidRDefault="000A25A9" w:rsidP="000A25A9">
      <w:pPr>
        <w:pStyle w:val="PL"/>
      </w:pPr>
      <w:r>
        <w:t xml:space="preserve">      - type: string</w:t>
      </w:r>
    </w:p>
    <w:p w14:paraId="5E91AC55" w14:textId="77777777" w:rsidR="000A25A9" w:rsidRDefault="000A25A9" w:rsidP="000A25A9">
      <w:pPr>
        <w:pStyle w:val="PL"/>
      </w:pPr>
      <w:r>
        <w:t xml:space="preserve">        description: &gt;</w:t>
      </w:r>
    </w:p>
    <w:p w14:paraId="158D33FD" w14:textId="77777777" w:rsidR="000A25A9" w:rsidRDefault="000A25A9" w:rsidP="000A25A9">
      <w:pPr>
        <w:pStyle w:val="PL"/>
      </w:pPr>
      <w:r>
        <w:t xml:space="preserve">          This string provides forward-compatibility with future</w:t>
      </w:r>
    </w:p>
    <w:p w14:paraId="65103518" w14:textId="77777777" w:rsidR="000A25A9" w:rsidRDefault="000A25A9" w:rsidP="000A25A9">
      <w:pPr>
        <w:pStyle w:val="PL"/>
      </w:pPr>
      <w:r>
        <w:t xml:space="preserve">          extensions to the enumeration and is not used to encode</w:t>
      </w:r>
    </w:p>
    <w:p w14:paraId="39D1BECC" w14:textId="77777777" w:rsidR="000A25A9" w:rsidRDefault="000A25A9" w:rsidP="000A25A9">
      <w:pPr>
        <w:pStyle w:val="PL"/>
      </w:pPr>
      <w:r>
        <w:t xml:space="preserve">          content defined in the present version of this API.</w:t>
      </w:r>
    </w:p>
    <w:p w14:paraId="3E917339" w14:textId="77777777" w:rsidR="000A25A9" w:rsidRDefault="000A25A9" w:rsidP="000A25A9">
      <w:pPr>
        <w:pStyle w:val="PL"/>
      </w:pPr>
      <w:r>
        <w:t xml:space="preserve">      description: |</w:t>
      </w:r>
    </w:p>
    <w:p w14:paraId="6CFE26C0" w14:textId="77777777" w:rsidR="000A25A9" w:rsidRDefault="000A25A9" w:rsidP="000A25A9">
      <w:pPr>
        <w:pStyle w:val="PL"/>
      </w:pPr>
      <w:r>
        <w:t xml:space="preserve">        Represents the types of events that can be subscribed.  </w:t>
      </w:r>
    </w:p>
    <w:p w14:paraId="6D2173CE" w14:textId="77777777" w:rsidR="000A25A9" w:rsidRDefault="000A25A9" w:rsidP="000A25A9">
      <w:pPr>
        <w:pStyle w:val="PL"/>
      </w:pPr>
      <w:r>
        <w:t xml:space="preserve">        Possible values are:</w:t>
      </w:r>
    </w:p>
    <w:p w14:paraId="3764A0F2" w14:textId="77777777" w:rsidR="000A25A9" w:rsidRDefault="000A25A9" w:rsidP="000A25A9">
      <w:pPr>
        <w:pStyle w:val="PL"/>
      </w:pPr>
      <w:r>
        <w:t xml:space="preserve">        - AC_TY_CH: Access Type Change.</w:t>
      </w:r>
    </w:p>
    <w:p w14:paraId="2A7F282D" w14:textId="77777777" w:rsidR="000A25A9" w:rsidRDefault="000A25A9" w:rsidP="000A25A9">
      <w:pPr>
        <w:pStyle w:val="PL"/>
      </w:pPr>
      <w:r>
        <w:t xml:space="preserve">        - UP_PATH_CH: UP Path Change.</w:t>
      </w:r>
    </w:p>
    <w:p w14:paraId="6B350C07" w14:textId="77777777" w:rsidR="000A25A9" w:rsidRDefault="000A25A9" w:rsidP="000A25A9">
      <w:pPr>
        <w:pStyle w:val="PL"/>
        <w:rPr>
          <w:lang w:val="fr-FR"/>
        </w:rPr>
      </w:pPr>
      <w:r>
        <w:t xml:space="preserve">        </w:t>
      </w:r>
      <w:r>
        <w:rPr>
          <w:lang w:val="fr-FR"/>
        </w:rPr>
        <w:t>- PDU_SES_REL: PDU Session Release.</w:t>
      </w:r>
    </w:p>
    <w:p w14:paraId="6D1B65E5" w14:textId="77777777" w:rsidR="000A25A9" w:rsidRDefault="000A25A9" w:rsidP="000A25A9">
      <w:pPr>
        <w:pStyle w:val="PL"/>
      </w:pPr>
      <w:r>
        <w:rPr>
          <w:lang w:val="fr-FR"/>
        </w:rPr>
        <w:t xml:space="preserve">        </w:t>
      </w:r>
      <w:r>
        <w:t>- PLMN_CH: PLMN Change.</w:t>
      </w:r>
    </w:p>
    <w:p w14:paraId="4F20FE0C" w14:textId="77777777" w:rsidR="000A25A9" w:rsidRDefault="000A25A9" w:rsidP="000A25A9">
      <w:pPr>
        <w:pStyle w:val="PL"/>
      </w:pPr>
      <w:r>
        <w:t xml:space="preserve">        - UE_IP_CH: UE IP address change.</w:t>
      </w:r>
    </w:p>
    <w:p w14:paraId="3FBEF5F0" w14:textId="77777777" w:rsidR="000A25A9" w:rsidRDefault="000A25A9" w:rsidP="000A25A9">
      <w:pPr>
        <w:pStyle w:val="PL"/>
      </w:pPr>
      <w:r>
        <w:t xml:space="preserve">        - RAT_TY_CH: RAT Type Change.</w:t>
      </w:r>
    </w:p>
    <w:p w14:paraId="1BEDE164" w14:textId="77777777" w:rsidR="000A25A9" w:rsidRDefault="000A25A9" w:rsidP="000A25A9">
      <w:pPr>
        <w:pStyle w:val="PL"/>
      </w:pPr>
      <w:r>
        <w:t xml:space="preserve">        - DDDS: Downlink data delivery status.</w:t>
      </w:r>
    </w:p>
    <w:p w14:paraId="0FEC6DB5" w14:textId="77777777" w:rsidR="000A25A9" w:rsidRPr="00147775" w:rsidRDefault="000A25A9" w:rsidP="000A25A9">
      <w:pPr>
        <w:pStyle w:val="PL"/>
        <w:rPr>
          <w:lang w:val="fr-FR"/>
        </w:rPr>
      </w:pPr>
      <w:r>
        <w:t xml:space="preserve">        </w:t>
      </w:r>
      <w:r w:rsidRPr="00147775">
        <w:rPr>
          <w:lang w:val="fr-FR"/>
        </w:rPr>
        <w:t>- COMM_FAIL: Communication Failure.</w:t>
      </w:r>
    </w:p>
    <w:p w14:paraId="7C396AF4" w14:textId="77777777" w:rsidR="000A25A9" w:rsidRPr="00147775" w:rsidRDefault="000A25A9" w:rsidP="000A25A9">
      <w:pPr>
        <w:pStyle w:val="PL"/>
        <w:rPr>
          <w:lang w:val="fr-FR"/>
        </w:rPr>
      </w:pPr>
      <w:r w:rsidRPr="00147775">
        <w:rPr>
          <w:lang w:val="fr-FR"/>
        </w:rPr>
        <w:t xml:space="preserve">        - PDU_SES_EST: PDU Session Establishment.</w:t>
      </w:r>
    </w:p>
    <w:p w14:paraId="41C9074E" w14:textId="77777777" w:rsidR="000A25A9" w:rsidRPr="00147775" w:rsidRDefault="000A25A9" w:rsidP="000A25A9">
      <w:pPr>
        <w:pStyle w:val="PL"/>
        <w:rPr>
          <w:lang w:val="fr-FR"/>
        </w:rPr>
      </w:pPr>
      <w:r w:rsidRPr="00147775">
        <w:rPr>
          <w:lang w:val="fr-FR"/>
        </w:rPr>
        <w:t xml:space="preserve">        - QFI_ALLOC: QFI allocation.</w:t>
      </w:r>
    </w:p>
    <w:p w14:paraId="582A0E21" w14:textId="77777777" w:rsidR="000A25A9" w:rsidRPr="00147775" w:rsidRDefault="000A25A9" w:rsidP="000A25A9">
      <w:pPr>
        <w:pStyle w:val="PL"/>
        <w:rPr>
          <w:lang w:val="fr-FR"/>
        </w:rPr>
      </w:pPr>
      <w:r w:rsidRPr="00147775">
        <w:rPr>
          <w:lang w:val="fr-FR"/>
        </w:rPr>
        <w:t xml:space="preserve">        - QOS_MON: QoS Monitoring.</w:t>
      </w:r>
    </w:p>
    <w:p w14:paraId="606CFD2D" w14:textId="77777777" w:rsidR="000A25A9" w:rsidRDefault="000A25A9" w:rsidP="000A25A9">
      <w:pPr>
        <w:pStyle w:val="PL"/>
      </w:pPr>
      <w:r w:rsidRPr="00147775">
        <w:rPr>
          <w:lang w:val="fr-FR"/>
        </w:rPr>
        <w:t xml:space="preserve">        </w:t>
      </w:r>
      <w:r>
        <w:t xml:space="preserve">- SMCC_EXP: </w:t>
      </w:r>
      <w:r w:rsidRPr="00A93FCE">
        <w:t>S</w:t>
      </w:r>
      <w:r>
        <w:t>M congestion control</w:t>
      </w:r>
      <w:r w:rsidRPr="00A93FCE">
        <w:t xml:space="preserve"> </w:t>
      </w:r>
      <w:r>
        <w:t>e</w:t>
      </w:r>
      <w:r w:rsidRPr="00A93FCE">
        <w:t>xperience</w:t>
      </w:r>
      <w:r>
        <w:t xml:space="preserve"> for PDU Session.</w:t>
      </w:r>
    </w:p>
    <w:p w14:paraId="5039847C" w14:textId="77777777" w:rsidR="000A25A9" w:rsidRPr="00147775" w:rsidRDefault="000A25A9" w:rsidP="000A25A9">
      <w:pPr>
        <w:pStyle w:val="PL"/>
        <w:rPr>
          <w:lang w:val="fr-FR"/>
        </w:rPr>
      </w:pPr>
      <w:r>
        <w:t xml:space="preserve">        </w:t>
      </w:r>
      <w:r w:rsidRPr="00147775">
        <w:rPr>
          <w:lang w:val="fr-FR"/>
        </w:rPr>
        <w:t>- DISPERSION: Session Management transaction dispersion.</w:t>
      </w:r>
    </w:p>
    <w:p w14:paraId="499C5A6B" w14:textId="77777777" w:rsidR="000A25A9" w:rsidRDefault="000A25A9" w:rsidP="000A25A9">
      <w:pPr>
        <w:pStyle w:val="PL"/>
      </w:pPr>
      <w:r w:rsidRPr="00147775">
        <w:rPr>
          <w:lang w:val="fr-FR"/>
        </w:rPr>
        <w:t xml:space="preserve">        </w:t>
      </w:r>
      <w:r>
        <w:t xml:space="preserve">- </w:t>
      </w:r>
      <w:r w:rsidRPr="00434CD2">
        <w:t>RED_TRANS_EXP</w:t>
      </w:r>
      <w:r>
        <w:t xml:space="preserve">: </w:t>
      </w:r>
      <w:r w:rsidRPr="00434CD2">
        <w:t>Redundant transmission experience for PDU Session</w:t>
      </w:r>
      <w:r>
        <w:t>.</w:t>
      </w:r>
    </w:p>
    <w:p w14:paraId="0E459EC1" w14:textId="77777777" w:rsidR="000A25A9" w:rsidRDefault="000A25A9" w:rsidP="000A25A9">
      <w:pPr>
        <w:pStyle w:val="PL"/>
      </w:pPr>
      <w:r>
        <w:t xml:space="preserve">        - WLAN_INFO: </w:t>
      </w:r>
      <w:r w:rsidRPr="00A71B37">
        <w:t xml:space="preserve">WLAN information on PDU session for which Access Type is </w:t>
      </w:r>
      <w:r>
        <w:t>NON_3GPP_ACCESS</w:t>
      </w:r>
      <w:r w:rsidRPr="00A71B37">
        <w:t xml:space="preserve"> and</w:t>
      </w:r>
    </w:p>
    <w:p w14:paraId="1FE80A76" w14:textId="77777777" w:rsidR="000A25A9" w:rsidRDefault="000A25A9" w:rsidP="000A25A9">
      <w:pPr>
        <w:pStyle w:val="PL"/>
      </w:pPr>
      <w:r>
        <w:t xml:space="preserve">         </w:t>
      </w:r>
      <w:r w:rsidRPr="00A71B37">
        <w:t xml:space="preserve"> RAT Type is TRUSTED_WLAN</w:t>
      </w:r>
      <w:r>
        <w:t>.</w:t>
      </w:r>
    </w:p>
    <w:p w14:paraId="23E61B20" w14:textId="77777777" w:rsidR="000A25A9" w:rsidRDefault="000A25A9" w:rsidP="000A25A9">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4DAB4E53" w14:textId="77777777" w:rsidR="000A25A9" w:rsidRDefault="000A25A9" w:rsidP="000A25A9">
      <w:pPr>
        <w:pStyle w:val="PL"/>
        <w:rPr>
          <w:lang w:eastAsia="zh-CN"/>
        </w:rPr>
      </w:pPr>
      <w:r>
        <w:rPr>
          <w:lang w:eastAsia="zh-CN"/>
        </w:rPr>
        <w:t xml:space="preserve">        - UP_STATUS_INFO: The User Plane status information.</w:t>
      </w:r>
    </w:p>
    <w:p w14:paraId="3FE8ACBB" w14:textId="77777777" w:rsidR="000A25A9" w:rsidRDefault="000A25A9" w:rsidP="000A25A9">
      <w:pPr>
        <w:pStyle w:val="PL"/>
        <w:rPr>
          <w:lang w:eastAsia="zh-CN"/>
        </w:rPr>
      </w:pPr>
      <w:r>
        <w:rPr>
          <w:lang w:eastAsia="zh-CN"/>
        </w:rPr>
        <w:t xml:space="preserve">        - UPF_EVENT: UPF event subscribed via SMF.</w:t>
      </w:r>
    </w:p>
    <w:p w14:paraId="5C374EF5" w14:textId="77777777" w:rsidR="000A25A9" w:rsidRDefault="000A25A9" w:rsidP="000A25A9">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50DD02B7" w14:textId="77777777" w:rsidR="000A25A9" w:rsidRDefault="000A25A9" w:rsidP="000A25A9">
      <w:pPr>
        <w:pStyle w:val="PL"/>
      </w:pPr>
      <w:r>
        <w:t xml:space="preserve">        - TRAFFIC_CORRELATION: </w:t>
      </w:r>
      <w:r w:rsidRPr="005864F9">
        <w:t>Indicates that the SMF provides 5GC determined traffic correlation</w:t>
      </w:r>
    </w:p>
    <w:p w14:paraId="49BE0E08" w14:textId="77777777" w:rsidR="000A25A9" w:rsidRDefault="000A25A9" w:rsidP="000A25A9">
      <w:pPr>
        <w:pStyle w:val="PL"/>
      </w:pPr>
      <w:r>
        <w:t xml:space="preserve">         </w:t>
      </w:r>
      <w:r w:rsidRPr="005864F9">
        <w:t xml:space="preserve"> information for a set of UEs identified by Traffic Correlation ID.</w:t>
      </w:r>
    </w:p>
    <w:p w14:paraId="1B2D23CC"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2DC30940"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2E46A24F"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275B3">
        <w:rPr>
          <w:rFonts w:ascii="Courier New" w:hAnsi="Courier New"/>
          <w:sz w:val="16"/>
        </w:rPr>
        <w:t xml:space="preserve"> </w:t>
      </w:r>
      <w:r>
        <w:rPr>
          <w:rFonts w:ascii="Courier New" w:hAnsi="Courier New"/>
          <w:sz w:val="16"/>
        </w:rPr>
        <w:t xml:space="preserve">       - SIM_CONN_FAIL: Indicates that the </w:t>
      </w:r>
      <w:r w:rsidRPr="005275B3">
        <w:rPr>
          <w:rFonts w:ascii="Courier New" w:hAnsi="Courier New"/>
          <w:sz w:val="16"/>
        </w:rPr>
        <w:t xml:space="preserve">simultaneous connectivity over the source and </w:t>
      </w:r>
      <w:r>
        <w:rPr>
          <w:rFonts w:ascii="Courier New" w:hAnsi="Courier New"/>
          <w:sz w:val="16"/>
        </w:rPr>
        <w:t xml:space="preserve">the </w:t>
      </w:r>
      <w:r w:rsidRPr="005275B3">
        <w:rPr>
          <w:rFonts w:ascii="Courier New" w:hAnsi="Courier New"/>
          <w:sz w:val="16"/>
        </w:rPr>
        <w:t>target</w:t>
      </w:r>
    </w:p>
    <w:p w14:paraId="66CD842B" w14:textId="77777777" w:rsidR="000A25A9" w:rsidRPr="004C354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275B3">
        <w:rPr>
          <w:rFonts w:ascii="Courier New" w:hAnsi="Courier New"/>
          <w:sz w:val="16"/>
        </w:rPr>
        <w:t>PDU Session Anchor failed to be established during a PDU Session Anchor change</w:t>
      </w:r>
      <w:r>
        <w:rPr>
          <w:rFonts w:ascii="Courier New" w:hAnsi="Courier New"/>
          <w:sz w:val="16"/>
        </w:rPr>
        <w:t>.</w:t>
      </w:r>
    </w:p>
    <w:p w14:paraId="75544CCB" w14:textId="77777777" w:rsidR="000A25A9" w:rsidRPr="004C354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QFI_DEALLOCATION</w:t>
      </w:r>
      <w:r>
        <w:rPr>
          <w:rFonts w:ascii="Courier New" w:hAnsi="Courier New"/>
          <w:sz w:val="16"/>
        </w:rPr>
        <w:t xml:space="preserve">: </w:t>
      </w:r>
      <w:r w:rsidRPr="00BA449D">
        <w:rPr>
          <w:rFonts w:ascii="Courier New" w:hAnsi="Courier New"/>
          <w:sz w:val="16"/>
        </w:rPr>
        <w:t>QFI deallocation</w:t>
      </w:r>
      <w:r w:rsidRPr="00CB167B">
        <w:rPr>
          <w:rFonts w:ascii="Courier New" w:hAnsi="Courier New"/>
          <w:sz w:val="16"/>
        </w:rPr>
        <w:t>.</w:t>
      </w:r>
    </w:p>
    <w:p w14:paraId="3E130C85"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QOS_FLOW_CHANGE</w:t>
      </w:r>
      <w:r>
        <w:rPr>
          <w:rFonts w:ascii="Courier New" w:hAnsi="Courier New"/>
          <w:sz w:val="16"/>
        </w:rPr>
        <w:t xml:space="preserve">: </w:t>
      </w:r>
      <w:r w:rsidRPr="00BA449D">
        <w:rPr>
          <w:rFonts w:ascii="Courier New" w:hAnsi="Courier New"/>
          <w:sz w:val="16"/>
        </w:rPr>
        <w:t>QoS flow change</w:t>
      </w:r>
      <w:r w:rsidRPr="00CB167B">
        <w:rPr>
          <w:rFonts w:ascii="Courier New" w:hAnsi="Courier New"/>
          <w:sz w:val="16"/>
        </w:rPr>
        <w:t>.</w:t>
      </w:r>
    </w:p>
    <w:p w14:paraId="7BD41F0F" w14:textId="1F905780"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r>
        <w:rPr>
          <w:rFonts w:ascii="Courier New" w:hAnsi="Courier New"/>
          <w:sz w:val="16"/>
        </w:rPr>
        <w:t xml:space="preserve">: </w:t>
      </w:r>
      <w:r w:rsidRPr="00A069BA">
        <w:rPr>
          <w:rFonts w:ascii="Courier New" w:hAnsi="Courier New"/>
          <w:sz w:val="16"/>
        </w:rPr>
        <w:t xml:space="preserve">Indicates that the SMF </w:t>
      </w:r>
      <w:ins w:id="295" w:author="Huawei [Abdessamad] 2025-08" w:date="2025-08-16T14:05:00Z">
        <w:r w:rsidR="00DD1471">
          <w:rPr>
            <w:rFonts w:ascii="Courier New" w:hAnsi="Courier New"/>
            <w:sz w:val="16"/>
          </w:rPr>
          <w:t>event is the</w:t>
        </w:r>
      </w:ins>
      <w:del w:id="296" w:author="Huawei [Abdessamad] 2025-08" w:date="2025-08-16T14:05:00Z">
        <w:r w:rsidRPr="00A069BA" w:rsidDel="00DD1471">
          <w:rPr>
            <w:rFonts w:ascii="Courier New" w:hAnsi="Courier New"/>
            <w:sz w:val="16"/>
          </w:rPr>
          <w:delText>provides</w:delText>
        </w:r>
      </w:del>
      <w:r w:rsidRPr="00A069BA">
        <w:rPr>
          <w:rFonts w:ascii="Courier New" w:hAnsi="Courier New"/>
          <w:sz w:val="16"/>
        </w:rPr>
        <w:t xml:space="preserve"> user-plane energy</w:t>
      </w:r>
      <w:r>
        <w:rPr>
          <w:rFonts w:ascii="Courier New" w:hAnsi="Courier New"/>
          <w:sz w:val="16"/>
        </w:rPr>
        <w:t xml:space="preserve"> </w:t>
      </w:r>
      <w:r w:rsidRPr="00A069BA">
        <w:rPr>
          <w:rFonts w:ascii="Courier New" w:hAnsi="Courier New"/>
          <w:sz w:val="16"/>
        </w:rPr>
        <w:t>consumption</w:t>
      </w:r>
    </w:p>
    <w:p w14:paraId="13B86D00" w14:textId="77777777" w:rsidR="000A25A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069BA">
        <w:rPr>
          <w:rFonts w:ascii="Courier New" w:hAnsi="Courier New"/>
          <w:sz w:val="16"/>
        </w:rPr>
        <w:t xml:space="preserve"> </w:t>
      </w:r>
      <w:r>
        <w:rPr>
          <w:rFonts w:ascii="Courier New" w:hAnsi="Courier New" w:hint="eastAsia"/>
          <w:sz w:val="16"/>
          <w:lang w:eastAsia="zh-CN"/>
        </w:rPr>
        <w:t>information</w:t>
      </w:r>
      <w:r>
        <w:rPr>
          <w:rFonts w:ascii="Courier New" w:hAnsi="Courier New"/>
          <w:sz w:val="16"/>
        </w:rPr>
        <w:t>.</w:t>
      </w:r>
    </w:p>
    <w:p w14:paraId="253A57DE" w14:textId="77777777" w:rsidR="000A25A9" w:rsidRPr="004C3549" w:rsidRDefault="000A25A9" w:rsidP="000A2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 xml:space="preserve">INFO: </w:t>
      </w:r>
      <w:r w:rsidRPr="00A83CF8">
        <w:rPr>
          <w:rFonts w:ascii="Courier New" w:hAnsi="Courier New"/>
          <w:sz w:val="16"/>
        </w:rPr>
        <w:t>Indicates the report of Service Signalling characteristics</w:t>
      </w:r>
      <w:r w:rsidRPr="00CB167B">
        <w:rPr>
          <w:rFonts w:ascii="Courier New" w:hAnsi="Courier New"/>
          <w:sz w:val="16"/>
        </w:rPr>
        <w:t>.</w:t>
      </w:r>
    </w:p>
    <w:p w14:paraId="4A49A256" w14:textId="77777777" w:rsidR="000A25A9" w:rsidRDefault="000A25A9" w:rsidP="000A25A9">
      <w:pPr>
        <w:pStyle w:val="PL"/>
        <w:rPr>
          <w:lang w:eastAsia="ko-KR"/>
        </w:rPr>
      </w:pPr>
    </w:p>
    <w:p w14:paraId="05E58A0C" w14:textId="77777777" w:rsidR="000A25A9" w:rsidRDefault="000A25A9" w:rsidP="000A25A9">
      <w:pPr>
        <w:pStyle w:val="PL"/>
      </w:pPr>
      <w:r>
        <w:t xml:space="preserve">    NotificationMethod:</w:t>
      </w:r>
    </w:p>
    <w:p w14:paraId="51EDA8CD" w14:textId="77777777" w:rsidR="000A25A9" w:rsidRDefault="000A25A9" w:rsidP="000A25A9">
      <w:pPr>
        <w:pStyle w:val="PL"/>
      </w:pPr>
      <w:r>
        <w:t xml:space="preserve">      anyOf:</w:t>
      </w:r>
    </w:p>
    <w:p w14:paraId="2571B463" w14:textId="77777777" w:rsidR="000A25A9" w:rsidRDefault="000A25A9" w:rsidP="000A25A9">
      <w:pPr>
        <w:pStyle w:val="PL"/>
      </w:pPr>
      <w:r>
        <w:t xml:space="preserve">      - type: string</w:t>
      </w:r>
    </w:p>
    <w:p w14:paraId="162213BB" w14:textId="77777777" w:rsidR="000A25A9" w:rsidRDefault="000A25A9" w:rsidP="000A25A9">
      <w:pPr>
        <w:pStyle w:val="PL"/>
      </w:pPr>
      <w:r>
        <w:t xml:space="preserve">        enum:</w:t>
      </w:r>
    </w:p>
    <w:p w14:paraId="345BB7A3" w14:textId="77777777" w:rsidR="000A25A9" w:rsidRDefault="000A25A9" w:rsidP="000A25A9">
      <w:pPr>
        <w:pStyle w:val="PL"/>
      </w:pPr>
      <w:r>
        <w:t xml:space="preserve">          - PERIODIC</w:t>
      </w:r>
    </w:p>
    <w:p w14:paraId="3DA0C5BA" w14:textId="77777777" w:rsidR="000A25A9" w:rsidRDefault="000A25A9" w:rsidP="000A25A9">
      <w:pPr>
        <w:pStyle w:val="PL"/>
      </w:pPr>
      <w:r>
        <w:t xml:space="preserve">          - ONE_TIME</w:t>
      </w:r>
    </w:p>
    <w:p w14:paraId="5BCE3E6B" w14:textId="77777777" w:rsidR="000A25A9" w:rsidRDefault="000A25A9" w:rsidP="000A25A9">
      <w:pPr>
        <w:pStyle w:val="PL"/>
      </w:pPr>
      <w:r>
        <w:t xml:space="preserve">          - ON_EVENT_DETECTION</w:t>
      </w:r>
    </w:p>
    <w:p w14:paraId="123D8483" w14:textId="77777777" w:rsidR="000A25A9" w:rsidRDefault="000A25A9" w:rsidP="000A25A9">
      <w:pPr>
        <w:pStyle w:val="PL"/>
      </w:pPr>
      <w:r>
        <w:t xml:space="preserve">      - type: string</w:t>
      </w:r>
    </w:p>
    <w:p w14:paraId="5D114FCF" w14:textId="77777777" w:rsidR="000A25A9" w:rsidRDefault="000A25A9" w:rsidP="000A25A9">
      <w:pPr>
        <w:pStyle w:val="PL"/>
      </w:pPr>
      <w:r>
        <w:t xml:space="preserve">        description: &gt;</w:t>
      </w:r>
    </w:p>
    <w:p w14:paraId="7C2F9734" w14:textId="77777777" w:rsidR="000A25A9" w:rsidRDefault="000A25A9" w:rsidP="000A25A9">
      <w:pPr>
        <w:pStyle w:val="PL"/>
      </w:pPr>
      <w:r>
        <w:t xml:space="preserve">          This string provides forward-compatibility with future</w:t>
      </w:r>
    </w:p>
    <w:p w14:paraId="48C8B262" w14:textId="77777777" w:rsidR="000A25A9" w:rsidRDefault="000A25A9" w:rsidP="000A25A9">
      <w:pPr>
        <w:pStyle w:val="PL"/>
      </w:pPr>
      <w:r>
        <w:t xml:space="preserve">          extensions to the enumeration and is not used to encode</w:t>
      </w:r>
    </w:p>
    <w:p w14:paraId="56702341" w14:textId="77777777" w:rsidR="000A25A9" w:rsidRDefault="000A25A9" w:rsidP="000A25A9">
      <w:pPr>
        <w:pStyle w:val="PL"/>
      </w:pPr>
      <w:r>
        <w:t xml:space="preserve">          content defined in the present version of this API.</w:t>
      </w:r>
    </w:p>
    <w:p w14:paraId="270563A9" w14:textId="77777777" w:rsidR="000A25A9" w:rsidRDefault="000A25A9" w:rsidP="000A25A9">
      <w:pPr>
        <w:pStyle w:val="PL"/>
      </w:pPr>
      <w:r>
        <w:t xml:space="preserve">      description: |</w:t>
      </w:r>
    </w:p>
    <w:p w14:paraId="14CD0537" w14:textId="77777777" w:rsidR="000A25A9" w:rsidRDefault="000A25A9" w:rsidP="000A25A9">
      <w:pPr>
        <w:pStyle w:val="PL"/>
      </w:pPr>
      <w:r>
        <w:t xml:space="preserve">        Represents the notification methods that can be subscribed.  </w:t>
      </w:r>
    </w:p>
    <w:p w14:paraId="184DD903" w14:textId="77777777" w:rsidR="000A25A9" w:rsidRDefault="000A25A9" w:rsidP="000A25A9">
      <w:pPr>
        <w:pStyle w:val="PL"/>
      </w:pPr>
      <w:r>
        <w:t xml:space="preserve">        Possible values are:</w:t>
      </w:r>
    </w:p>
    <w:p w14:paraId="7D8B0D3F" w14:textId="77777777" w:rsidR="000A25A9" w:rsidRDefault="000A25A9" w:rsidP="000A25A9">
      <w:pPr>
        <w:pStyle w:val="PL"/>
      </w:pPr>
      <w:r>
        <w:t xml:space="preserve">        - PERIODIC:</w:t>
      </w:r>
      <w:r w:rsidRPr="00C9240D">
        <w:t xml:space="preserve"> </w:t>
      </w:r>
      <w:r>
        <w:t>The notification is periodically sent.</w:t>
      </w:r>
    </w:p>
    <w:p w14:paraId="5A881CD3" w14:textId="77777777" w:rsidR="000A25A9" w:rsidRDefault="000A25A9" w:rsidP="000A25A9">
      <w:pPr>
        <w:pStyle w:val="PL"/>
      </w:pPr>
      <w:r>
        <w:t xml:space="preserve">        - ONE_TIME: The notification is only sent one time.</w:t>
      </w:r>
    </w:p>
    <w:p w14:paraId="32C6BD12" w14:textId="77777777" w:rsidR="000A25A9" w:rsidRDefault="000A25A9" w:rsidP="000A25A9">
      <w:pPr>
        <w:pStyle w:val="PL"/>
      </w:pPr>
      <w:r>
        <w:t xml:space="preserve">        - ON_EVENT_DETECTION: The notification is sent each time the event is detected.</w:t>
      </w:r>
    </w:p>
    <w:p w14:paraId="0D501D08" w14:textId="77777777" w:rsidR="000A25A9" w:rsidRDefault="000A25A9" w:rsidP="000A25A9">
      <w:pPr>
        <w:pStyle w:val="PL"/>
      </w:pPr>
    </w:p>
    <w:p w14:paraId="557665F1" w14:textId="77777777" w:rsidR="000A25A9" w:rsidRPr="002050F6" w:rsidRDefault="000A25A9" w:rsidP="000A25A9">
      <w:pPr>
        <w:pStyle w:val="PL"/>
      </w:pPr>
      <w:r>
        <w:t xml:space="preserve">    </w:t>
      </w:r>
      <w:r w:rsidRPr="002050F6">
        <w:t>AppliedSmccType:</w:t>
      </w:r>
    </w:p>
    <w:p w14:paraId="3A31A492" w14:textId="77777777" w:rsidR="000A25A9" w:rsidRDefault="000A25A9" w:rsidP="000A25A9">
      <w:pPr>
        <w:pStyle w:val="PL"/>
      </w:pPr>
      <w:r w:rsidRPr="002050F6">
        <w:t xml:space="preserve">      anyOf:</w:t>
      </w:r>
    </w:p>
    <w:p w14:paraId="1D833C99" w14:textId="77777777" w:rsidR="000A25A9" w:rsidRDefault="000A25A9" w:rsidP="000A25A9">
      <w:pPr>
        <w:pStyle w:val="PL"/>
      </w:pPr>
      <w:r>
        <w:t xml:space="preserve">      - type: string</w:t>
      </w:r>
    </w:p>
    <w:p w14:paraId="4EB87EF7" w14:textId="77777777" w:rsidR="000A25A9" w:rsidRDefault="000A25A9" w:rsidP="000A25A9">
      <w:pPr>
        <w:pStyle w:val="PL"/>
      </w:pPr>
      <w:r>
        <w:lastRenderedPageBreak/>
        <w:t xml:space="preserve">        enum:</w:t>
      </w:r>
    </w:p>
    <w:p w14:paraId="16EBAB37" w14:textId="77777777" w:rsidR="000A25A9" w:rsidRPr="00147775" w:rsidRDefault="000A25A9" w:rsidP="000A25A9">
      <w:pPr>
        <w:pStyle w:val="PL"/>
        <w:rPr>
          <w:lang w:val="fr-FR"/>
        </w:rPr>
      </w:pPr>
      <w:r>
        <w:t xml:space="preserve">          </w:t>
      </w:r>
      <w:r w:rsidRPr="00147775">
        <w:rPr>
          <w:lang w:val="fr-FR"/>
        </w:rPr>
        <w:t>- DNN_CC</w:t>
      </w:r>
    </w:p>
    <w:p w14:paraId="6A141C84" w14:textId="77777777" w:rsidR="000A25A9" w:rsidRPr="00147775" w:rsidRDefault="000A25A9" w:rsidP="000A25A9">
      <w:pPr>
        <w:pStyle w:val="PL"/>
        <w:rPr>
          <w:lang w:val="fr-FR"/>
        </w:rPr>
      </w:pPr>
      <w:r w:rsidRPr="00147775">
        <w:rPr>
          <w:lang w:val="fr-FR"/>
        </w:rPr>
        <w:t xml:space="preserve">          - SNSSAI_CC</w:t>
      </w:r>
    </w:p>
    <w:p w14:paraId="2096F55B" w14:textId="77777777" w:rsidR="000A25A9" w:rsidRPr="00147775" w:rsidRDefault="000A25A9" w:rsidP="000A25A9">
      <w:pPr>
        <w:pStyle w:val="PL"/>
        <w:rPr>
          <w:lang w:val="fr-FR"/>
        </w:rPr>
      </w:pPr>
      <w:r w:rsidRPr="00147775">
        <w:rPr>
          <w:lang w:val="fr-FR"/>
        </w:rPr>
        <w:t xml:space="preserve">        description: &gt;</w:t>
      </w:r>
    </w:p>
    <w:p w14:paraId="5A4F7222" w14:textId="77777777" w:rsidR="000A25A9" w:rsidRPr="002050F6" w:rsidRDefault="000A25A9" w:rsidP="000A25A9">
      <w:pPr>
        <w:pStyle w:val="PL"/>
      </w:pPr>
      <w:r w:rsidRPr="00147775">
        <w:rPr>
          <w:lang w:val="fr-FR"/>
        </w:rPr>
        <w:t xml:space="preserve">          </w:t>
      </w:r>
      <w:r w:rsidRPr="002050F6">
        <w:t xml:space="preserve">This string indicates the </w:t>
      </w:r>
      <w:r>
        <w:t xml:space="preserve">type of </w:t>
      </w:r>
      <w:r w:rsidRPr="002050F6">
        <w:t>applied SM congestion control.</w:t>
      </w:r>
    </w:p>
    <w:p w14:paraId="34DA6688" w14:textId="77777777" w:rsidR="000A25A9" w:rsidRPr="002050F6" w:rsidRDefault="000A25A9" w:rsidP="000A25A9">
      <w:pPr>
        <w:pStyle w:val="PL"/>
      </w:pPr>
      <w:r w:rsidRPr="002050F6">
        <w:t xml:space="preserve">      - type: string</w:t>
      </w:r>
    </w:p>
    <w:p w14:paraId="399C43A0" w14:textId="77777777" w:rsidR="000A25A9" w:rsidRPr="002050F6" w:rsidRDefault="000A25A9" w:rsidP="000A25A9">
      <w:pPr>
        <w:pStyle w:val="PL"/>
      </w:pPr>
      <w:r w:rsidRPr="002050F6">
        <w:t xml:space="preserve">        description: &gt;</w:t>
      </w:r>
    </w:p>
    <w:p w14:paraId="3ADB3142" w14:textId="77777777" w:rsidR="000A25A9" w:rsidRPr="002050F6" w:rsidRDefault="000A25A9" w:rsidP="000A25A9">
      <w:pPr>
        <w:pStyle w:val="PL"/>
      </w:pPr>
      <w:r w:rsidRPr="002050F6">
        <w:t xml:space="preserve">          This string provides forward-compatibility with future</w:t>
      </w:r>
    </w:p>
    <w:p w14:paraId="05FD8C8B" w14:textId="77777777" w:rsidR="000A25A9" w:rsidRPr="002050F6" w:rsidRDefault="000A25A9" w:rsidP="000A25A9">
      <w:pPr>
        <w:pStyle w:val="PL"/>
      </w:pPr>
      <w:r w:rsidRPr="002050F6">
        <w:t xml:space="preserve">          extensions to the enumeration </w:t>
      </w:r>
      <w:r>
        <w:t>and</w:t>
      </w:r>
      <w:r w:rsidRPr="002050F6">
        <w:t xml:space="preserve"> is not used to encode</w:t>
      </w:r>
    </w:p>
    <w:p w14:paraId="6B05629F" w14:textId="77777777" w:rsidR="000A25A9" w:rsidRPr="002050F6" w:rsidRDefault="000A25A9" w:rsidP="000A25A9">
      <w:pPr>
        <w:pStyle w:val="PL"/>
      </w:pPr>
      <w:r w:rsidRPr="002050F6">
        <w:t xml:space="preserve">          content defined in the present version of this API.</w:t>
      </w:r>
    </w:p>
    <w:p w14:paraId="48A55B75" w14:textId="77777777" w:rsidR="000A25A9" w:rsidRDefault="000A25A9" w:rsidP="000A25A9">
      <w:pPr>
        <w:pStyle w:val="PL"/>
      </w:pPr>
      <w:r w:rsidRPr="002050F6">
        <w:t xml:space="preserve">      description: </w:t>
      </w:r>
      <w:r>
        <w:t>|</w:t>
      </w:r>
    </w:p>
    <w:p w14:paraId="0AB26E59" w14:textId="77777777" w:rsidR="000A25A9" w:rsidRDefault="000A25A9" w:rsidP="000A25A9">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7A4013CF" w14:textId="77777777" w:rsidR="000A25A9" w:rsidRDefault="000A25A9" w:rsidP="000A25A9">
      <w:pPr>
        <w:pStyle w:val="PL"/>
      </w:pPr>
      <w:r>
        <w:t xml:space="preserve">        Possible values are:</w:t>
      </w:r>
    </w:p>
    <w:p w14:paraId="0744F758" w14:textId="77777777" w:rsidR="000A25A9" w:rsidRDefault="000A25A9" w:rsidP="000A25A9">
      <w:pPr>
        <w:pStyle w:val="PL"/>
      </w:pPr>
      <w:r>
        <w:t xml:space="preserve">        - DNN_CC: </w:t>
      </w:r>
      <w:r w:rsidRPr="00EB0669">
        <w:t>Indicates the DNN based congestion control.</w:t>
      </w:r>
    </w:p>
    <w:p w14:paraId="7BD1AA48" w14:textId="77777777" w:rsidR="000A25A9" w:rsidRDefault="000A25A9" w:rsidP="000A25A9">
      <w:pPr>
        <w:pStyle w:val="PL"/>
      </w:pPr>
      <w:r>
        <w:t xml:space="preserve">        - SNSSAI_CC: </w:t>
      </w:r>
      <w:r w:rsidRPr="00EB0669">
        <w:t xml:space="preserve">Indicates the </w:t>
      </w:r>
      <w:r>
        <w:t>S-NSSAI</w:t>
      </w:r>
      <w:r w:rsidRPr="00EB0669">
        <w:t xml:space="preserve"> based congestion control.</w:t>
      </w:r>
    </w:p>
    <w:p w14:paraId="357E78A7" w14:textId="77777777" w:rsidR="000A25A9" w:rsidRDefault="000A25A9" w:rsidP="000A25A9">
      <w:pPr>
        <w:pStyle w:val="PL"/>
      </w:pPr>
    </w:p>
    <w:p w14:paraId="4FE7791B" w14:textId="77777777" w:rsidR="000A25A9" w:rsidRDefault="000A25A9" w:rsidP="000A25A9">
      <w:pPr>
        <w:pStyle w:val="PL"/>
      </w:pPr>
      <w:r>
        <w:t xml:space="preserve">    TransactionMetric:</w:t>
      </w:r>
    </w:p>
    <w:p w14:paraId="7E1DE3DC" w14:textId="77777777" w:rsidR="000A25A9" w:rsidRDefault="000A25A9" w:rsidP="000A25A9">
      <w:pPr>
        <w:pStyle w:val="PL"/>
      </w:pPr>
      <w:r>
        <w:t xml:space="preserve">      anyOf:</w:t>
      </w:r>
    </w:p>
    <w:p w14:paraId="5BBB7411" w14:textId="77777777" w:rsidR="000A25A9" w:rsidRDefault="000A25A9" w:rsidP="000A25A9">
      <w:pPr>
        <w:pStyle w:val="PL"/>
      </w:pPr>
      <w:r>
        <w:t xml:space="preserve">      - type: string</w:t>
      </w:r>
    </w:p>
    <w:p w14:paraId="4160A7D6" w14:textId="77777777" w:rsidR="000A25A9" w:rsidRDefault="000A25A9" w:rsidP="000A25A9">
      <w:pPr>
        <w:pStyle w:val="PL"/>
      </w:pPr>
      <w:r>
        <w:t xml:space="preserve">        enum:</w:t>
      </w:r>
    </w:p>
    <w:p w14:paraId="341399A8" w14:textId="77777777" w:rsidR="000A25A9" w:rsidRPr="00147775" w:rsidRDefault="000A25A9" w:rsidP="000A25A9">
      <w:pPr>
        <w:pStyle w:val="PL"/>
        <w:rPr>
          <w:lang w:val="fr-FR"/>
        </w:rPr>
      </w:pPr>
      <w:r>
        <w:t xml:space="preserve">          </w:t>
      </w:r>
      <w:r w:rsidRPr="00147775">
        <w:rPr>
          <w:lang w:val="fr-FR"/>
        </w:rPr>
        <w:t>- PDU_SES_EST</w:t>
      </w:r>
    </w:p>
    <w:p w14:paraId="6EFA7E7F" w14:textId="77777777" w:rsidR="000A25A9" w:rsidRPr="00147775" w:rsidRDefault="000A25A9" w:rsidP="000A25A9">
      <w:pPr>
        <w:pStyle w:val="PL"/>
        <w:rPr>
          <w:lang w:val="fr-FR"/>
        </w:rPr>
      </w:pPr>
      <w:r w:rsidRPr="00147775">
        <w:rPr>
          <w:lang w:val="fr-FR"/>
        </w:rPr>
        <w:t xml:space="preserve">          - PDU_SES_AUTH</w:t>
      </w:r>
    </w:p>
    <w:p w14:paraId="1AD3BE62" w14:textId="77777777" w:rsidR="000A25A9" w:rsidRPr="00147775" w:rsidRDefault="000A25A9" w:rsidP="000A25A9">
      <w:pPr>
        <w:pStyle w:val="PL"/>
        <w:rPr>
          <w:lang w:val="fr-FR"/>
        </w:rPr>
      </w:pPr>
      <w:r w:rsidRPr="00147775">
        <w:rPr>
          <w:lang w:val="fr-FR"/>
        </w:rPr>
        <w:t xml:space="preserve">          - PDU_SES_MODIF</w:t>
      </w:r>
    </w:p>
    <w:p w14:paraId="483B6CF9" w14:textId="77777777" w:rsidR="000A25A9" w:rsidRPr="00147775" w:rsidRDefault="000A25A9" w:rsidP="000A25A9">
      <w:pPr>
        <w:pStyle w:val="PL"/>
        <w:rPr>
          <w:lang w:val="fr-FR"/>
        </w:rPr>
      </w:pPr>
      <w:r w:rsidRPr="00147775">
        <w:rPr>
          <w:lang w:val="fr-FR"/>
        </w:rPr>
        <w:t xml:space="preserve">          - PDU_SES_REL</w:t>
      </w:r>
    </w:p>
    <w:p w14:paraId="2AD06F37" w14:textId="77777777" w:rsidR="000A25A9" w:rsidRDefault="000A25A9" w:rsidP="000A25A9">
      <w:pPr>
        <w:pStyle w:val="PL"/>
      </w:pPr>
      <w:r w:rsidRPr="00147775">
        <w:rPr>
          <w:lang w:val="fr-FR"/>
        </w:rPr>
        <w:t xml:space="preserve">      </w:t>
      </w:r>
      <w:r>
        <w:t>- type: string</w:t>
      </w:r>
    </w:p>
    <w:p w14:paraId="194753E5" w14:textId="77777777" w:rsidR="000A25A9" w:rsidRDefault="000A25A9" w:rsidP="000A25A9">
      <w:pPr>
        <w:pStyle w:val="PL"/>
      </w:pPr>
      <w:r>
        <w:t xml:space="preserve">        description: &gt;</w:t>
      </w:r>
    </w:p>
    <w:p w14:paraId="606A3388" w14:textId="77777777" w:rsidR="000A25A9" w:rsidRDefault="000A25A9" w:rsidP="000A25A9">
      <w:pPr>
        <w:pStyle w:val="PL"/>
      </w:pPr>
      <w:r>
        <w:t xml:space="preserve">          </w:t>
      </w:r>
      <w:r w:rsidRPr="000C4E20">
        <w:t>This string provides forward-compatibility with future extensions to the enumeration</w:t>
      </w:r>
    </w:p>
    <w:p w14:paraId="6547E336" w14:textId="77777777" w:rsidR="000A25A9" w:rsidRDefault="000A25A9" w:rsidP="000A25A9">
      <w:pPr>
        <w:pStyle w:val="PL"/>
      </w:pPr>
      <w:r>
        <w:t xml:space="preserve">          and</w:t>
      </w:r>
      <w:r w:rsidRPr="000C4E20">
        <w:t xml:space="preserve"> is not used to encode content defined in the present version of this API.</w:t>
      </w:r>
    </w:p>
    <w:p w14:paraId="11E483A9" w14:textId="77777777" w:rsidR="000A25A9" w:rsidRPr="00147775" w:rsidRDefault="000A25A9" w:rsidP="000A25A9">
      <w:pPr>
        <w:pStyle w:val="PL"/>
        <w:rPr>
          <w:lang w:val="fr-FR"/>
        </w:rPr>
      </w:pPr>
      <w:r>
        <w:t xml:space="preserve">      </w:t>
      </w:r>
      <w:r w:rsidRPr="00147775">
        <w:rPr>
          <w:lang w:val="fr-FR"/>
        </w:rPr>
        <w:t>description: |</w:t>
      </w:r>
    </w:p>
    <w:p w14:paraId="069B933C" w14:textId="77777777" w:rsidR="000A25A9" w:rsidRPr="00147775" w:rsidRDefault="000A25A9" w:rsidP="000A25A9">
      <w:pPr>
        <w:pStyle w:val="PL"/>
        <w:rPr>
          <w:lang w:val="fr-FR"/>
        </w:rPr>
      </w:pPr>
      <w:r w:rsidRPr="00147775">
        <w:rPr>
          <w:lang w:val="fr-FR"/>
        </w:rPr>
        <w:t xml:space="preserve">        Represents the metric on UE Session Management transactions.  </w:t>
      </w:r>
    </w:p>
    <w:p w14:paraId="196C180D" w14:textId="77777777" w:rsidR="000A25A9" w:rsidRPr="00147775" w:rsidRDefault="000A25A9" w:rsidP="000A25A9">
      <w:pPr>
        <w:pStyle w:val="PL"/>
        <w:rPr>
          <w:lang w:val="fr-FR"/>
        </w:rPr>
      </w:pPr>
      <w:r w:rsidRPr="00147775">
        <w:rPr>
          <w:lang w:val="fr-FR"/>
        </w:rPr>
        <w:t xml:space="preserve">        Possible values are:</w:t>
      </w:r>
    </w:p>
    <w:p w14:paraId="62E3677D" w14:textId="77777777" w:rsidR="000A25A9" w:rsidRPr="00147775" w:rsidRDefault="000A25A9" w:rsidP="000A25A9">
      <w:pPr>
        <w:pStyle w:val="PL"/>
        <w:rPr>
          <w:lang w:val="fr-FR"/>
        </w:rPr>
      </w:pPr>
      <w:r w:rsidRPr="00147775">
        <w:rPr>
          <w:lang w:val="fr-FR"/>
        </w:rPr>
        <w:t xml:space="preserve">        - PDU_SES_EST: PDU Session Establishment.</w:t>
      </w:r>
    </w:p>
    <w:p w14:paraId="49060C2A" w14:textId="77777777" w:rsidR="000A25A9" w:rsidRPr="00147775" w:rsidRDefault="000A25A9" w:rsidP="000A25A9">
      <w:pPr>
        <w:pStyle w:val="PL"/>
        <w:rPr>
          <w:lang w:val="fr-FR"/>
        </w:rPr>
      </w:pPr>
      <w:r w:rsidRPr="00147775">
        <w:rPr>
          <w:lang w:val="fr-FR"/>
        </w:rPr>
        <w:t xml:space="preserve">        - PDU_SES_AUTH: PDU Session Authentication.</w:t>
      </w:r>
    </w:p>
    <w:p w14:paraId="080D745D" w14:textId="77777777" w:rsidR="000A25A9" w:rsidRPr="00147775" w:rsidRDefault="000A25A9" w:rsidP="000A25A9">
      <w:pPr>
        <w:pStyle w:val="PL"/>
        <w:rPr>
          <w:lang w:val="fr-FR"/>
        </w:rPr>
      </w:pPr>
      <w:r w:rsidRPr="00147775">
        <w:rPr>
          <w:lang w:val="fr-FR"/>
        </w:rPr>
        <w:t xml:space="preserve">        - PDU_SES_MODIF: PDU Session Modification.</w:t>
      </w:r>
    </w:p>
    <w:p w14:paraId="0735C3BE" w14:textId="77777777" w:rsidR="000A25A9" w:rsidRPr="00147775" w:rsidRDefault="000A25A9" w:rsidP="000A25A9">
      <w:pPr>
        <w:pStyle w:val="PL"/>
        <w:rPr>
          <w:lang w:val="fr-FR"/>
        </w:rPr>
      </w:pPr>
      <w:r w:rsidRPr="00147775">
        <w:rPr>
          <w:lang w:val="fr-FR"/>
        </w:rPr>
        <w:t xml:space="preserve">        - PDU_SES_REL: PDU Session Release</w:t>
      </w:r>
    </w:p>
    <w:bookmarkEnd w:id="285"/>
    <w:bookmarkEnd w:id="286"/>
    <w:bookmarkEnd w:id="288"/>
    <w:p w14:paraId="34A30D17" w14:textId="77777777" w:rsidR="000A25A9" w:rsidRPr="00147775" w:rsidRDefault="000A25A9" w:rsidP="000A25A9">
      <w:pPr>
        <w:pStyle w:val="PL"/>
        <w:rPr>
          <w:lang w:val="fr-FR" w:eastAsia="zh-CN"/>
        </w:rPr>
      </w:pPr>
    </w:p>
    <w:p w14:paraId="6E3A069E" w14:textId="77777777" w:rsidR="000A25A9" w:rsidRDefault="000A25A9" w:rsidP="000A25A9">
      <w:pPr>
        <w:pStyle w:val="PL"/>
        <w:rPr>
          <w:lang w:eastAsia="zh-CN"/>
        </w:rPr>
      </w:pPr>
      <w:r w:rsidRPr="00147775">
        <w:rPr>
          <w:lang w:val="fr-FR" w:eastAsia="zh-CN"/>
        </w:rPr>
        <w:t xml:space="preserve">    </w:t>
      </w:r>
      <w:r w:rsidRPr="00417DD3">
        <w:rPr>
          <w:lang w:eastAsia="zh-CN"/>
        </w:rPr>
        <w:t>PduSessionStatus</w:t>
      </w:r>
      <w:r>
        <w:rPr>
          <w:lang w:eastAsia="zh-CN"/>
        </w:rPr>
        <w:t>:</w:t>
      </w:r>
    </w:p>
    <w:p w14:paraId="431CBE61" w14:textId="77777777" w:rsidR="000A25A9" w:rsidRDefault="000A25A9" w:rsidP="000A25A9">
      <w:pPr>
        <w:pStyle w:val="PL"/>
        <w:rPr>
          <w:lang w:eastAsia="zh-CN"/>
        </w:rPr>
      </w:pPr>
      <w:r>
        <w:rPr>
          <w:lang w:eastAsia="zh-CN"/>
        </w:rPr>
        <w:t xml:space="preserve">      anyOf:</w:t>
      </w:r>
    </w:p>
    <w:p w14:paraId="40C06721" w14:textId="77777777" w:rsidR="000A25A9" w:rsidRDefault="000A25A9" w:rsidP="000A25A9">
      <w:pPr>
        <w:pStyle w:val="PL"/>
        <w:rPr>
          <w:lang w:eastAsia="zh-CN"/>
        </w:rPr>
      </w:pPr>
      <w:r>
        <w:rPr>
          <w:lang w:eastAsia="zh-CN"/>
        </w:rPr>
        <w:t xml:space="preserve">      - type: string</w:t>
      </w:r>
    </w:p>
    <w:p w14:paraId="3041394D" w14:textId="77777777" w:rsidR="000A25A9" w:rsidRDefault="000A25A9" w:rsidP="000A25A9">
      <w:pPr>
        <w:pStyle w:val="PL"/>
        <w:rPr>
          <w:lang w:eastAsia="zh-CN"/>
        </w:rPr>
      </w:pPr>
      <w:r>
        <w:rPr>
          <w:lang w:eastAsia="zh-CN"/>
        </w:rPr>
        <w:t xml:space="preserve">        enum:</w:t>
      </w:r>
    </w:p>
    <w:p w14:paraId="5140106B" w14:textId="77777777" w:rsidR="000A25A9" w:rsidRDefault="000A25A9" w:rsidP="000A25A9">
      <w:pPr>
        <w:pStyle w:val="PL"/>
        <w:rPr>
          <w:lang w:eastAsia="zh-CN"/>
        </w:rPr>
      </w:pPr>
      <w:r>
        <w:rPr>
          <w:lang w:eastAsia="zh-CN"/>
        </w:rPr>
        <w:t xml:space="preserve">          - </w:t>
      </w:r>
      <w:r w:rsidRPr="00417DD3">
        <w:rPr>
          <w:lang w:eastAsia="zh-CN"/>
        </w:rPr>
        <w:t>ACTIVATED</w:t>
      </w:r>
    </w:p>
    <w:p w14:paraId="21C2C3B9" w14:textId="77777777" w:rsidR="000A25A9" w:rsidRDefault="000A25A9" w:rsidP="000A25A9">
      <w:pPr>
        <w:pStyle w:val="PL"/>
        <w:rPr>
          <w:lang w:eastAsia="zh-CN"/>
        </w:rPr>
      </w:pPr>
      <w:r>
        <w:rPr>
          <w:lang w:eastAsia="zh-CN"/>
        </w:rPr>
        <w:t xml:space="preserve">          - </w:t>
      </w:r>
      <w:r w:rsidRPr="00417DD3">
        <w:rPr>
          <w:lang w:eastAsia="zh-CN"/>
        </w:rPr>
        <w:t>DEACTIVATED</w:t>
      </w:r>
    </w:p>
    <w:p w14:paraId="47DB446F" w14:textId="77777777" w:rsidR="000A25A9" w:rsidRDefault="000A25A9" w:rsidP="000A25A9">
      <w:pPr>
        <w:pStyle w:val="PL"/>
        <w:rPr>
          <w:lang w:eastAsia="zh-CN"/>
        </w:rPr>
      </w:pPr>
      <w:r>
        <w:rPr>
          <w:lang w:eastAsia="zh-CN"/>
        </w:rPr>
        <w:t xml:space="preserve">      - type: string</w:t>
      </w:r>
    </w:p>
    <w:p w14:paraId="41DD20F4" w14:textId="77777777" w:rsidR="000A25A9" w:rsidRDefault="000A25A9" w:rsidP="000A25A9">
      <w:pPr>
        <w:pStyle w:val="PL"/>
        <w:rPr>
          <w:lang w:eastAsia="zh-CN"/>
        </w:rPr>
      </w:pPr>
      <w:r>
        <w:rPr>
          <w:lang w:eastAsia="zh-CN"/>
        </w:rPr>
        <w:t xml:space="preserve">        description: &gt;</w:t>
      </w:r>
    </w:p>
    <w:p w14:paraId="5B46072E" w14:textId="77777777" w:rsidR="000A25A9" w:rsidRDefault="000A25A9" w:rsidP="000A25A9">
      <w:pPr>
        <w:pStyle w:val="PL"/>
      </w:pPr>
      <w:r>
        <w:rPr>
          <w:lang w:eastAsia="zh-CN"/>
        </w:rPr>
        <w:t xml:space="preserve">          </w:t>
      </w:r>
      <w:r w:rsidRPr="000C4E20">
        <w:t>This string provides forward-compatibility with future extensions to the enumeration</w:t>
      </w:r>
    </w:p>
    <w:p w14:paraId="288E680C" w14:textId="77777777" w:rsidR="000A25A9" w:rsidRDefault="000A25A9" w:rsidP="000A25A9">
      <w:pPr>
        <w:pStyle w:val="PL"/>
      </w:pPr>
      <w:r>
        <w:t xml:space="preserve">          and</w:t>
      </w:r>
      <w:r w:rsidRPr="000C4E20">
        <w:t xml:space="preserve"> is not used to encode content defined in the present version of this API.</w:t>
      </w:r>
    </w:p>
    <w:p w14:paraId="7A3A6341" w14:textId="77777777" w:rsidR="000A25A9" w:rsidRDefault="000A25A9" w:rsidP="000A25A9">
      <w:pPr>
        <w:pStyle w:val="PL"/>
        <w:rPr>
          <w:lang w:eastAsia="zh-CN"/>
        </w:rPr>
      </w:pPr>
      <w:r>
        <w:t xml:space="preserve">          </w:t>
      </w:r>
    </w:p>
    <w:p w14:paraId="2CFEBF15" w14:textId="77777777" w:rsidR="000A25A9" w:rsidRDefault="000A25A9" w:rsidP="000A25A9">
      <w:pPr>
        <w:pStyle w:val="PL"/>
        <w:rPr>
          <w:lang w:eastAsia="zh-CN"/>
        </w:rPr>
      </w:pPr>
      <w:r>
        <w:rPr>
          <w:lang w:eastAsia="zh-CN"/>
        </w:rPr>
        <w:t xml:space="preserve">      description: |</w:t>
      </w:r>
    </w:p>
    <w:p w14:paraId="43F555E1" w14:textId="77777777" w:rsidR="000A25A9" w:rsidRDefault="000A25A9" w:rsidP="000A25A9">
      <w:pPr>
        <w:pStyle w:val="PL"/>
        <w:rPr>
          <w:lang w:eastAsia="zh-CN"/>
        </w:rPr>
      </w:pPr>
      <w:r>
        <w:rPr>
          <w:lang w:eastAsia="zh-CN"/>
        </w:rPr>
        <w:t xml:space="preserve">        Represents the </w:t>
      </w:r>
      <w:r>
        <w:t>s</w:t>
      </w:r>
      <w:r w:rsidRPr="00E9603C">
        <w:t>tatus of the PDU Session</w:t>
      </w:r>
      <w:r>
        <w:t xml:space="preserve">.  </w:t>
      </w:r>
    </w:p>
    <w:p w14:paraId="35EC7CFE" w14:textId="77777777" w:rsidR="000A25A9" w:rsidRDefault="000A25A9" w:rsidP="000A25A9">
      <w:pPr>
        <w:pStyle w:val="PL"/>
        <w:rPr>
          <w:lang w:eastAsia="zh-CN"/>
        </w:rPr>
      </w:pPr>
      <w:r>
        <w:rPr>
          <w:lang w:eastAsia="zh-CN"/>
        </w:rPr>
        <w:t xml:space="preserve">        Possible values are:</w:t>
      </w:r>
    </w:p>
    <w:p w14:paraId="4C83F776" w14:textId="77777777" w:rsidR="000A25A9" w:rsidRDefault="000A25A9" w:rsidP="000A25A9">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7DB945E0" w14:textId="77777777" w:rsidR="000A25A9" w:rsidRDefault="000A25A9" w:rsidP="000A25A9">
      <w:pPr>
        <w:pStyle w:val="PL"/>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264F3155" w14:textId="77777777" w:rsidR="002F075F" w:rsidRDefault="002F075F" w:rsidP="002F075F">
      <w:pPr>
        <w:pStyle w:val="1"/>
        <w:rPr>
          <w:color w:val="FF0000"/>
        </w:rPr>
      </w:pPr>
      <w:r>
        <w:rPr>
          <w:color w:val="FF0000"/>
        </w:rPr>
        <w:t xml:space="preserve">* * *End Changes * * * </w:t>
      </w:r>
    </w:p>
    <w:p w14:paraId="2C210624" w14:textId="77777777" w:rsidR="002F075F" w:rsidRDefault="002F075F">
      <w:pPr>
        <w:rPr>
          <w:noProof/>
        </w:rPr>
      </w:pPr>
    </w:p>
    <w:sectPr w:rsidR="002F075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6E04" w14:textId="77777777" w:rsidR="00844238" w:rsidRDefault="00844238">
      <w:r>
        <w:separator/>
      </w:r>
    </w:p>
  </w:endnote>
  <w:endnote w:type="continuationSeparator" w:id="0">
    <w:p w14:paraId="2BA42A7F" w14:textId="77777777" w:rsidR="00844238" w:rsidRDefault="0084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D966C" w14:textId="77777777" w:rsidR="00844238" w:rsidRDefault="00844238">
      <w:r>
        <w:separator/>
      </w:r>
    </w:p>
  </w:footnote>
  <w:footnote w:type="continuationSeparator" w:id="0">
    <w:p w14:paraId="38660FB3" w14:textId="77777777" w:rsidR="00844238" w:rsidRDefault="0084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626E" w:rsidRDefault="003462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626E" w:rsidRDefault="00346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626E" w:rsidRDefault="003462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626E" w:rsidRDefault="00346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F222C73"/>
    <w:multiLevelType w:val="hybridMultilevel"/>
    <w:tmpl w:val="16B81496"/>
    <w:lvl w:ilvl="0" w:tplc="B380D14E">
      <w:start w:val="202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741EC"/>
    <w:multiLevelType w:val="hybridMultilevel"/>
    <w:tmpl w:val="AE0E02B8"/>
    <w:lvl w:ilvl="0" w:tplc="2A624D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5BB5289"/>
    <w:multiLevelType w:val="hybridMultilevel"/>
    <w:tmpl w:val="75EC51BC"/>
    <w:lvl w:ilvl="0" w:tplc="B42A1D8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A550444"/>
    <w:multiLevelType w:val="hybridMultilevel"/>
    <w:tmpl w:val="03DA2626"/>
    <w:lvl w:ilvl="0" w:tplc="217007FE">
      <w:start w:val="20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13"/>
  </w:num>
  <w:num w:numId="5">
    <w:abstractNumId w:val="11"/>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52"/>
    <w:rsid w:val="00022E4A"/>
    <w:rsid w:val="0002765F"/>
    <w:rsid w:val="00050729"/>
    <w:rsid w:val="00061BA5"/>
    <w:rsid w:val="000644EB"/>
    <w:rsid w:val="00070E09"/>
    <w:rsid w:val="00072C6E"/>
    <w:rsid w:val="00075C4F"/>
    <w:rsid w:val="00077A76"/>
    <w:rsid w:val="00094CD2"/>
    <w:rsid w:val="000A25A9"/>
    <w:rsid w:val="000A5AE5"/>
    <w:rsid w:val="000A6394"/>
    <w:rsid w:val="000B7FED"/>
    <w:rsid w:val="000C038A"/>
    <w:rsid w:val="000C6598"/>
    <w:rsid w:val="000D44B3"/>
    <w:rsid w:val="000E2225"/>
    <w:rsid w:val="000F13E1"/>
    <w:rsid w:val="00110984"/>
    <w:rsid w:val="00113909"/>
    <w:rsid w:val="001415AD"/>
    <w:rsid w:val="00142619"/>
    <w:rsid w:val="00142787"/>
    <w:rsid w:val="00145D43"/>
    <w:rsid w:val="00147775"/>
    <w:rsid w:val="0015171C"/>
    <w:rsid w:val="001833DD"/>
    <w:rsid w:val="00192C46"/>
    <w:rsid w:val="001A08B3"/>
    <w:rsid w:val="001A35B2"/>
    <w:rsid w:val="001A4CD4"/>
    <w:rsid w:val="001A73EF"/>
    <w:rsid w:val="001A7B60"/>
    <w:rsid w:val="001B0877"/>
    <w:rsid w:val="001B52F0"/>
    <w:rsid w:val="001B7A65"/>
    <w:rsid w:val="001E41F3"/>
    <w:rsid w:val="001E7E65"/>
    <w:rsid w:val="001F00FA"/>
    <w:rsid w:val="001F1B90"/>
    <w:rsid w:val="001F577B"/>
    <w:rsid w:val="00202C5C"/>
    <w:rsid w:val="002334BE"/>
    <w:rsid w:val="00245CA2"/>
    <w:rsid w:val="0024742A"/>
    <w:rsid w:val="0026004D"/>
    <w:rsid w:val="00261635"/>
    <w:rsid w:val="002640DD"/>
    <w:rsid w:val="002674BB"/>
    <w:rsid w:val="00275D12"/>
    <w:rsid w:val="00284FEB"/>
    <w:rsid w:val="002860C4"/>
    <w:rsid w:val="0029394A"/>
    <w:rsid w:val="002A1D46"/>
    <w:rsid w:val="002A6553"/>
    <w:rsid w:val="002B5741"/>
    <w:rsid w:val="002C0215"/>
    <w:rsid w:val="002C390B"/>
    <w:rsid w:val="002C518B"/>
    <w:rsid w:val="002E472E"/>
    <w:rsid w:val="002F075F"/>
    <w:rsid w:val="002F2749"/>
    <w:rsid w:val="00305409"/>
    <w:rsid w:val="00315CC0"/>
    <w:rsid w:val="00320817"/>
    <w:rsid w:val="00323488"/>
    <w:rsid w:val="0034626E"/>
    <w:rsid w:val="00354615"/>
    <w:rsid w:val="003609EF"/>
    <w:rsid w:val="0036231A"/>
    <w:rsid w:val="00374DD4"/>
    <w:rsid w:val="003766C8"/>
    <w:rsid w:val="00377170"/>
    <w:rsid w:val="003C3F01"/>
    <w:rsid w:val="003D21B1"/>
    <w:rsid w:val="003E1A36"/>
    <w:rsid w:val="003E7B6C"/>
    <w:rsid w:val="003F7883"/>
    <w:rsid w:val="00402614"/>
    <w:rsid w:val="004035FC"/>
    <w:rsid w:val="00410371"/>
    <w:rsid w:val="00411685"/>
    <w:rsid w:val="004139DA"/>
    <w:rsid w:val="004140C5"/>
    <w:rsid w:val="00423C94"/>
    <w:rsid w:val="004242F1"/>
    <w:rsid w:val="004243AD"/>
    <w:rsid w:val="0043195A"/>
    <w:rsid w:val="00435B45"/>
    <w:rsid w:val="00453057"/>
    <w:rsid w:val="00453290"/>
    <w:rsid w:val="00454174"/>
    <w:rsid w:val="00475A96"/>
    <w:rsid w:val="004845C5"/>
    <w:rsid w:val="004914AD"/>
    <w:rsid w:val="00497BEA"/>
    <w:rsid w:val="004B621B"/>
    <w:rsid w:val="004B75B7"/>
    <w:rsid w:val="004C1991"/>
    <w:rsid w:val="004C1A16"/>
    <w:rsid w:val="004C6657"/>
    <w:rsid w:val="004D0814"/>
    <w:rsid w:val="004D788B"/>
    <w:rsid w:val="004E7742"/>
    <w:rsid w:val="004F1290"/>
    <w:rsid w:val="00500277"/>
    <w:rsid w:val="00500D05"/>
    <w:rsid w:val="0050238F"/>
    <w:rsid w:val="00504E36"/>
    <w:rsid w:val="005141D9"/>
    <w:rsid w:val="0051580D"/>
    <w:rsid w:val="00517077"/>
    <w:rsid w:val="00524F40"/>
    <w:rsid w:val="00532DC1"/>
    <w:rsid w:val="00544036"/>
    <w:rsid w:val="005463CD"/>
    <w:rsid w:val="00547111"/>
    <w:rsid w:val="0055636F"/>
    <w:rsid w:val="005675A6"/>
    <w:rsid w:val="00572E0D"/>
    <w:rsid w:val="005773D6"/>
    <w:rsid w:val="00592D74"/>
    <w:rsid w:val="005A1355"/>
    <w:rsid w:val="005A492E"/>
    <w:rsid w:val="005B15F9"/>
    <w:rsid w:val="005D1B6E"/>
    <w:rsid w:val="005E2C44"/>
    <w:rsid w:val="00621188"/>
    <w:rsid w:val="006257ED"/>
    <w:rsid w:val="006433BA"/>
    <w:rsid w:val="006456B7"/>
    <w:rsid w:val="00646048"/>
    <w:rsid w:val="00653DE4"/>
    <w:rsid w:val="00665C47"/>
    <w:rsid w:val="00677CF0"/>
    <w:rsid w:val="00681B97"/>
    <w:rsid w:val="0069261D"/>
    <w:rsid w:val="00695808"/>
    <w:rsid w:val="006A7B22"/>
    <w:rsid w:val="006B46FB"/>
    <w:rsid w:val="006C54ED"/>
    <w:rsid w:val="006D0DDF"/>
    <w:rsid w:val="006D5F23"/>
    <w:rsid w:val="006E21FB"/>
    <w:rsid w:val="007045C1"/>
    <w:rsid w:val="007054CD"/>
    <w:rsid w:val="00730F40"/>
    <w:rsid w:val="00745883"/>
    <w:rsid w:val="007561FE"/>
    <w:rsid w:val="00761E7F"/>
    <w:rsid w:val="00763793"/>
    <w:rsid w:val="00766941"/>
    <w:rsid w:val="007745C4"/>
    <w:rsid w:val="00792342"/>
    <w:rsid w:val="007977A8"/>
    <w:rsid w:val="007A5686"/>
    <w:rsid w:val="007A5A98"/>
    <w:rsid w:val="007B512A"/>
    <w:rsid w:val="007C2097"/>
    <w:rsid w:val="007D6A07"/>
    <w:rsid w:val="007E6C9F"/>
    <w:rsid w:val="007E6EFF"/>
    <w:rsid w:val="007E7323"/>
    <w:rsid w:val="007F42A8"/>
    <w:rsid w:val="007F6E6E"/>
    <w:rsid w:val="007F7259"/>
    <w:rsid w:val="008040A8"/>
    <w:rsid w:val="008127B1"/>
    <w:rsid w:val="00824266"/>
    <w:rsid w:val="008269FC"/>
    <w:rsid w:val="008279FA"/>
    <w:rsid w:val="00844238"/>
    <w:rsid w:val="0086006D"/>
    <w:rsid w:val="00861E6E"/>
    <w:rsid w:val="008626E7"/>
    <w:rsid w:val="00870EE7"/>
    <w:rsid w:val="008863B9"/>
    <w:rsid w:val="00893AF5"/>
    <w:rsid w:val="008A45A6"/>
    <w:rsid w:val="008B0842"/>
    <w:rsid w:val="008D0941"/>
    <w:rsid w:val="008D3CCC"/>
    <w:rsid w:val="008F3789"/>
    <w:rsid w:val="008F686C"/>
    <w:rsid w:val="0091247D"/>
    <w:rsid w:val="009148DE"/>
    <w:rsid w:val="009241F7"/>
    <w:rsid w:val="009379AA"/>
    <w:rsid w:val="00941E30"/>
    <w:rsid w:val="0094264F"/>
    <w:rsid w:val="009437CC"/>
    <w:rsid w:val="00946850"/>
    <w:rsid w:val="009531B0"/>
    <w:rsid w:val="00956E03"/>
    <w:rsid w:val="009603AA"/>
    <w:rsid w:val="00964456"/>
    <w:rsid w:val="00972AD0"/>
    <w:rsid w:val="009741B3"/>
    <w:rsid w:val="009777D9"/>
    <w:rsid w:val="00991B88"/>
    <w:rsid w:val="009A5753"/>
    <w:rsid w:val="009A579D"/>
    <w:rsid w:val="009E3297"/>
    <w:rsid w:val="009F734F"/>
    <w:rsid w:val="00A02080"/>
    <w:rsid w:val="00A022EB"/>
    <w:rsid w:val="00A24405"/>
    <w:rsid w:val="00A246B6"/>
    <w:rsid w:val="00A318E7"/>
    <w:rsid w:val="00A31D5C"/>
    <w:rsid w:val="00A32F00"/>
    <w:rsid w:val="00A33088"/>
    <w:rsid w:val="00A47E70"/>
    <w:rsid w:val="00A50CF0"/>
    <w:rsid w:val="00A62023"/>
    <w:rsid w:val="00A74F98"/>
    <w:rsid w:val="00A7671C"/>
    <w:rsid w:val="00A80006"/>
    <w:rsid w:val="00AA2CBC"/>
    <w:rsid w:val="00AC5820"/>
    <w:rsid w:val="00AD1CD8"/>
    <w:rsid w:val="00AD26CD"/>
    <w:rsid w:val="00AD6D75"/>
    <w:rsid w:val="00AD7FE6"/>
    <w:rsid w:val="00AE6E86"/>
    <w:rsid w:val="00AF7B50"/>
    <w:rsid w:val="00B258BB"/>
    <w:rsid w:val="00B30758"/>
    <w:rsid w:val="00B524AA"/>
    <w:rsid w:val="00B54DE7"/>
    <w:rsid w:val="00B67B97"/>
    <w:rsid w:val="00B7112C"/>
    <w:rsid w:val="00B72B49"/>
    <w:rsid w:val="00B9426F"/>
    <w:rsid w:val="00B968C8"/>
    <w:rsid w:val="00BA3EC5"/>
    <w:rsid w:val="00BA51D9"/>
    <w:rsid w:val="00BB5DFC"/>
    <w:rsid w:val="00BC22B1"/>
    <w:rsid w:val="00BD279D"/>
    <w:rsid w:val="00BD6BB8"/>
    <w:rsid w:val="00BE1F41"/>
    <w:rsid w:val="00C129C0"/>
    <w:rsid w:val="00C2589B"/>
    <w:rsid w:val="00C3498F"/>
    <w:rsid w:val="00C55955"/>
    <w:rsid w:val="00C6532B"/>
    <w:rsid w:val="00C66BA2"/>
    <w:rsid w:val="00C870F6"/>
    <w:rsid w:val="00C87F47"/>
    <w:rsid w:val="00C908C5"/>
    <w:rsid w:val="00C95985"/>
    <w:rsid w:val="00CA6B24"/>
    <w:rsid w:val="00CB00FB"/>
    <w:rsid w:val="00CC109F"/>
    <w:rsid w:val="00CC5026"/>
    <w:rsid w:val="00CC534E"/>
    <w:rsid w:val="00CC68D0"/>
    <w:rsid w:val="00CE382B"/>
    <w:rsid w:val="00CE3F91"/>
    <w:rsid w:val="00D016D0"/>
    <w:rsid w:val="00D03F9A"/>
    <w:rsid w:val="00D06D51"/>
    <w:rsid w:val="00D14D97"/>
    <w:rsid w:val="00D23260"/>
    <w:rsid w:val="00D24991"/>
    <w:rsid w:val="00D40973"/>
    <w:rsid w:val="00D50255"/>
    <w:rsid w:val="00D55B77"/>
    <w:rsid w:val="00D64011"/>
    <w:rsid w:val="00D66520"/>
    <w:rsid w:val="00D6718E"/>
    <w:rsid w:val="00D82852"/>
    <w:rsid w:val="00D84AE9"/>
    <w:rsid w:val="00D9124E"/>
    <w:rsid w:val="00DA5B90"/>
    <w:rsid w:val="00DB21FF"/>
    <w:rsid w:val="00DB2992"/>
    <w:rsid w:val="00DD1471"/>
    <w:rsid w:val="00DE175D"/>
    <w:rsid w:val="00DE34CF"/>
    <w:rsid w:val="00DF3DDC"/>
    <w:rsid w:val="00DF6935"/>
    <w:rsid w:val="00E003E5"/>
    <w:rsid w:val="00E12B8B"/>
    <w:rsid w:val="00E13F3D"/>
    <w:rsid w:val="00E212C4"/>
    <w:rsid w:val="00E22B46"/>
    <w:rsid w:val="00E267D8"/>
    <w:rsid w:val="00E345BB"/>
    <w:rsid w:val="00E34898"/>
    <w:rsid w:val="00E42660"/>
    <w:rsid w:val="00E4439C"/>
    <w:rsid w:val="00E51E67"/>
    <w:rsid w:val="00E52B31"/>
    <w:rsid w:val="00E660AE"/>
    <w:rsid w:val="00E85E4C"/>
    <w:rsid w:val="00E95340"/>
    <w:rsid w:val="00E97AB5"/>
    <w:rsid w:val="00EB09B7"/>
    <w:rsid w:val="00EC177D"/>
    <w:rsid w:val="00ED465B"/>
    <w:rsid w:val="00ED7868"/>
    <w:rsid w:val="00EE3F0C"/>
    <w:rsid w:val="00EE7D7C"/>
    <w:rsid w:val="00EF4139"/>
    <w:rsid w:val="00F038C8"/>
    <w:rsid w:val="00F05B88"/>
    <w:rsid w:val="00F06708"/>
    <w:rsid w:val="00F07550"/>
    <w:rsid w:val="00F146AF"/>
    <w:rsid w:val="00F16216"/>
    <w:rsid w:val="00F25D98"/>
    <w:rsid w:val="00F300FB"/>
    <w:rsid w:val="00F56626"/>
    <w:rsid w:val="00F877F1"/>
    <w:rsid w:val="00F879E3"/>
    <w:rsid w:val="00F93F6D"/>
    <w:rsid w:val="00F96486"/>
    <w:rsid w:val="00FA4270"/>
    <w:rsid w:val="00FA7EE7"/>
    <w:rsid w:val="00FB6386"/>
    <w:rsid w:val="00FC05D2"/>
    <w:rsid w:val="00FC4525"/>
    <w:rsid w:val="00FC4610"/>
    <w:rsid w:val="00FD28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1">
    <w:name w:val="样式1"/>
    <w:basedOn w:val="Title"/>
    <w:rsid w:val="002F075F"/>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SimSun" w:hAnsi="Arial" w:cs="Arial"/>
      <w:b/>
      <w:bCs/>
      <w:color w:val="0000FF"/>
      <w:spacing w:val="0"/>
      <w:kern w:val="0"/>
      <w:sz w:val="28"/>
      <w:szCs w:val="28"/>
      <w:lang w:val="en-US" w:eastAsia="zh-CN"/>
    </w:rPr>
  </w:style>
  <w:style w:type="paragraph" w:styleId="Title">
    <w:name w:val="Title"/>
    <w:basedOn w:val="Normal"/>
    <w:next w:val="Normal"/>
    <w:link w:val="TitleChar"/>
    <w:qFormat/>
    <w:rsid w:val="002F07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F075F"/>
    <w:rPr>
      <w:rFonts w:asciiTheme="majorHAnsi" w:eastAsiaTheme="majorEastAsia" w:hAnsiTheme="majorHAnsi" w:cstheme="majorBidi"/>
      <w:spacing w:val="-10"/>
      <w:kern w:val="28"/>
      <w:sz w:val="56"/>
      <w:szCs w:val="56"/>
      <w:lang w:val="en-GB" w:eastAsia="en-US"/>
    </w:rPr>
  </w:style>
  <w:style w:type="character" w:customStyle="1" w:styleId="Heading4Char">
    <w:name w:val="Heading 4 Char"/>
    <w:basedOn w:val="DefaultParagraphFont"/>
    <w:link w:val="Heading4"/>
    <w:qFormat/>
    <w:rsid w:val="003F7883"/>
    <w:rPr>
      <w:rFonts w:ascii="Arial" w:hAnsi="Arial"/>
      <w:sz w:val="24"/>
      <w:lang w:val="en-GB" w:eastAsia="en-US"/>
    </w:rPr>
  </w:style>
  <w:style w:type="character" w:customStyle="1" w:styleId="THChar">
    <w:name w:val="TH Char"/>
    <w:link w:val="TH"/>
    <w:qFormat/>
    <w:rsid w:val="003F7883"/>
    <w:rPr>
      <w:rFonts w:ascii="Arial" w:hAnsi="Arial"/>
      <w:b/>
      <w:lang w:val="en-GB" w:eastAsia="en-US"/>
    </w:rPr>
  </w:style>
  <w:style w:type="character" w:customStyle="1" w:styleId="B1Char">
    <w:name w:val="B1 Char"/>
    <w:link w:val="B10"/>
    <w:qFormat/>
    <w:rsid w:val="003F7883"/>
    <w:rPr>
      <w:rFonts w:ascii="Times New Roman" w:hAnsi="Times New Roman"/>
      <w:lang w:val="en-GB" w:eastAsia="en-US"/>
    </w:rPr>
  </w:style>
  <w:style w:type="character" w:customStyle="1" w:styleId="TFChar">
    <w:name w:val="TF Char"/>
    <w:link w:val="TF"/>
    <w:qFormat/>
    <w:rsid w:val="003F7883"/>
    <w:rPr>
      <w:rFonts w:ascii="Arial" w:hAnsi="Arial"/>
      <w:b/>
      <w:lang w:val="en-GB" w:eastAsia="en-US"/>
    </w:rPr>
  </w:style>
  <w:style w:type="character" w:customStyle="1" w:styleId="NOZchn">
    <w:name w:val="NO Zchn"/>
    <w:link w:val="NO"/>
    <w:qFormat/>
    <w:rsid w:val="003F7883"/>
    <w:rPr>
      <w:rFonts w:ascii="Times New Roman" w:hAnsi="Times New Roman"/>
      <w:lang w:val="en-GB" w:eastAsia="en-US"/>
    </w:rPr>
  </w:style>
  <w:style w:type="character" w:customStyle="1" w:styleId="B2Char">
    <w:name w:val="B2 Char"/>
    <w:link w:val="B2"/>
    <w:qFormat/>
    <w:rsid w:val="003F7883"/>
    <w:rPr>
      <w:rFonts w:ascii="Times New Roman" w:hAnsi="Times New Roman"/>
      <w:lang w:val="en-GB" w:eastAsia="en-US"/>
    </w:rPr>
  </w:style>
  <w:style w:type="character" w:customStyle="1" w:styleId="B3Char2">
    <w:name w:val="B3 Char2"/>
    <w:link w:val="B3"/>
    <w:qFormat/>
    <w:rsid w:val="003F7883"/>
    <w:rPr>
      <w:rFonts w:ascii="Times New Roman" w:hAnsi="Times New Roman"/>
      <w:lang w:val="en-GB" w:eastAsia="en-US"/>
    </w:rPr>
  </w:style>
  <w:style w:type="paragraph" w:styleId="Revision">
    <w:name w:val="Revision"/>
    <w:hidden/>
    <w:uiPriority w:val="99"/>
    <w:semiHidden/>
    <w:rsid w:val="003F7883"/>
    <w:rPr>
      <w:rFonts w:ascii="Times New Roman" w:hAnsi="Times New Roman"/>
      <w:lang w:val="en-GB" w:eastAsia="en-US"/>
    </w:rPr>
  </w:style>
  <w:style w:type="paragraph" w:styleId="ListParagraph">
    <w:name w:val="List Paragraph"/>
    <w:basedOn w:val="Normal"/>
    <w:uiPriority w:val="34"/>
    <w:qFormat/>
    <w:rsid w:val="00A24405"/>
    <w:pPr>
      <w:ind w:left="720"/>
      <w:contextualSpacing/>
    </w:pPr>
  </w:style>
  <w:style w:type="character" w:customStyle="1" w:styleId="TAHChar">
    <w:name w:val="TAH Char"/>
    <w:link w:val="TAH"/>
    <w:qFormat/>
    <w:rsid w:val="00E212C4"/>
    <w:rPr>
      <w:rFonts w:ascii="Arial" w:hAnsi="Arial"/>
      <w:b/>
      <w:sz w:val="18"/>
      <w:lang w:val="en-GB" w:eastAsia="en-US"/>
    </w:rPr>
  </w:style>
  <w:style w:type="character" w:customStyle="1" w:styleId="TALChar">
    <w:name w:val="TAL Char"/>
    <w:link w:val="TAL"/>
    <w:qFormat/>
    <w:rsid w:val="00E212C4"/>
    <w:rPr>
      <w:rFonts w:ascii="Arial" w:hAnsi="Arial"/>
      <w:sz w:val="18"/>
      <w:lang w:val="en-GB" w:eastAsia="en-US"/>
    </w:rPr>
  </w:style>
  <w:style w:type="character" w:customStyle="1" w:styleId="TANChar">
    <w:name w:val="TAN Char"/>
    <w:link w:val="TAN"/>
    <w:qFormat/>
    <w:rsid w:val="00E212C4"/>
    <w:rPr>
      <w:rFonts w:ascii="Arial" w:hAnsi="Arial"/>
      <w:sz w:val="18"/>
      <w:lang w:val="en-GB" w:eastAsia="en-US"/>
    </w:rPr>
  </w:style>
  <w:style w:type="character" w:customStyle="1" w:styleId="TACChar">
    <w:name w:val="TAC Char"/>
    <w:link w:val="TAC"/>
    <w:qFormat/>
    <w:rsid w:val="00E212C4"/>
    <w:rPr>
      <w:rFonts w:ascii="Arial" w:hAnsi="Arial"/>
      <w:sz w:val="18"/>
      <w:lang w:val="en-GB" w:eastAsia="en-US"/>
    </w:rPr>
  </w:style>
  <w:style w:type="paragraph" w:customStyle="1" w:styleId="TAJ">
    <w:name w:val="TAJ"/>
    <w:basedOn w:val="TH"/>
    <w:rsid w:val="000A25A9"/>
  </w:style>
  <w:style w:type="paragraph" w:customStyle="1" w:styleId="Guidance">
    <w:name w:val="Guidance"/>
    <w:basedOn w:val="Normal"/>
    <w:rsid w:val="000A25A9"/>
    <w:rPr>
      <w:i/>
      <w:color w:val="0000FF"/>
    </w:rPr>
  </w:style>
  <w:style w:type="character" w:customStyle="1" w:styleId="DocumentMapChar">
    <w:name w:val="Document Map Char"/>
    <w:link w:val="DocumentMap"/>
    <w:rsid w:val="000A25A9"/>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0A25A9"/>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0A25A9"/>
    <w:rPr>
      <w:rFonts w:ascii="Times New Roman" w:hAnsi="Times New Roman"/>
      <w:lang w:val="en-GB" w:eastAsia="en-US"/>
    </w:rPr>
  </w:style>
  <w:style w:type="character" w:customStyle="1" w:styleId="EditorsNoteChar">
    <w:name w:val="Editor's Note Char"/>
    <w:aliases w:val="EN Char"/>
    <w:link w:val="EditorsNote"/>
    <w:qFormat/>
    <w:rsid w:val="000A25A9"/>
    <w:rPr>
      <w:rFonts w:ascii="Times New Roman" w:hAnsi="Times New Roman"/>
      <w:color w:val="FF0000"/>
      <w:lang w:val="en-GB" w:eastAsia="en-US"/>
    </w:rPr>
  </w:style>
  <w:style w:type="paragraph" w:customStyle="1" w:styleId="TempNote">
    <w:name w:val="TempNote"/>
    <w:basedOn w:val="Normal"/>
    <w:qFormat/>
    <w:rsid w:val="000A25A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0A25A9"/>
    <w:pPr>
      <w:numPr>
        <w:numId w:val="5"/>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0A25A9"/>
    <w:rPr>
      <w:rFonts w:ascii="Arial" w:hAnsi="Arial"/>
      <w:sz w:val="28"/>
      <w:lang w:val="en-GB" w:eastAsia="en-US"/>
    </w:rPr>
  </w:style>
  <w:style w:type="character" w:customStyle="1" w:styleId="NOChar">
    <w:name w:val="NO Char"/>
    <w:qFormat/>
    <w:rsid w:val="000A25A9"/>
    <w:rPr>
      <w:lang w:val="en-GB" w:eastAsia="en-US"/>
    </w:rPr>
  </w:style>
  <w:style w:type="character" w:customStyle="1" w:styleId="BalloonTextChar">
    <w:name w:val="Balloon Text Char"/>
    <w:link w:val="BalloonText"/>
    <w:rsid w:val="000A25A9"/>
    <w:rPr>
      <w:rFonts w:ascii="Tahoma" w:hAnsi="Tahoma" w:cs="Tahoma"/>
      <w:sz w:val="16"/>
      <w:szCs w:val="16"/>
      <w:lang w:val="en-GB" w:eastAsia="en-US"/>
    </w:rPr>
  </w:style>
  <w:style w:type="character" w:customStyle="1" w:styleId="CommentTextChar">
    <w:name w:val="Comment Text Char"/>
    <w:link w:val="CommentText"/>
    <w:rsid w:val="000A25A9"/>
    <w:rPr>
      <w:rFonts w:ascii="Times New Roman" w:hAnsi="Times New Roman"/>
      <w:lang w:val="en-GB" w:eastAsia="en-US"/>
    </w:rPr>
  </w:style>
  <w:style w:type="character" w:customStyle="1" w:styleId="CommentSubjectChar">
    <w:name w:val="Comment Subject Char"/>
    <w:link w:val="CommentSubject"/>
    <w:rsid w:val="000A25A9"/>
    <w:rPr>
      <w:rFonts w:ascii="Times New Roman" w:hAnsi="Times New Roman"/>
      <w:b/>
      <w:bCs/>
      <w:lang w:val="en-GB" w:eastAsia="en-US"/>
    </w:rPr>
  </w:style>
  <w:style w:type="character" w:styleId="UnresolvedMention">
    <w:name w:val="Unresolved Mention"/>
    <w:uiPriority w:val="99"/>
    <w:semiHidden/>
    <w:unhideWhenUsed/>
    <w:rsid w:val="000A25A9"/>
    <w:rPr>
      <w:color w:val="808080"/>
      <w:shd w:val="clear" w:color="auto" w:fill="E6E6E6"/>
    </w:rPr>
  </w:style>
  <w:style w:type="character" w:customStyle="1" w:styleId="EditorsNoteCharChar">
    <w:name w:val="Editor's Note Char Char"/>
    <w:qFormat/>
    <w:locked/>
    <w:rsid w:val="000A25A9"/>
    <w:rPr>
      <w:color w:val="FF0000"/>
      <w:lang w:val="en-GB" w:eastAsia="en-US"/>
    </w:rPr>
  </w:style>
  <w:style w:type="character" w:customStyle="1" w:styleId="B1Char1">
    <w:name w:val="B1 Char1"/>
    <w:rsid w:val="000A25A9"/>
    <w:rPr>
      <w:rFonts w:ascii="Times New Roman" w:hAnsi="Times New Roman"/>
      <w:lang w:val="en-GB"/>
    </w:rPr>
  </w:style>
  <w:style w:type="character" w:customStyle="1" w:styleId="PLChar">
    <w:name w:val="PL Char"/>
    <w:link w:val="PL"/>
    <w:qFormat/>
    <w:locked/>
    <w:rsid w:val="000A25A9"/>
    <w:rPr>
      <w:rFonts w:ascii="Courier New" w:hAnsi="Courier New"/>
      <w:noProof/>
      <w:sz w:val="16"/>
      <w:lang w:val="en-GB" w:eastAsia="en-US"/>
    </w:rPr>
  </w:style>
  <w:style w:type="character" w:customStyle="1" w:styleId="EditorsNoteZchn">
    <w:name w:val="Editor's Note Zchn"/>
    <w:rsid w:val="000A25A9"/>
    <w:rPr>
      <w:rFonts w:ascii="Times New Roman" w:hAnsi="Times New Roman"/>
      <w:color w:val="FF0000"/>
      <w:lang w:val="en-GB"/>
    </w:rPr>
  </w:style>
  <w:style w:type="character" w:customStyle="1" w:styleId="EWChar">
    <w:name w:val="EW Char"/>
    <w:link w:val="EW"/>
    <w:locked/>
    <w:rsid w:val="000A25A9"/>
    <w:rPr>
      <w:rFonts w:ascii="Times New Roman" w:hAnsi="Times New Roman"/>
      <w:lang w:val="en-GB" w:eastAsia="en-US"/>
    </w:rPr>
  </w:style>
  <w:style w:type="paragraph" w:styleId="Bibliography">
    <w:name w:val="Bibliography"/>
    <w:basedOn w:val="Normal"/>
    <w:next w:val="Normal"/>
    <w:uiPriority w:val="37"/>
    <w:semiHidden/>
    <w:unhideWhenUsed/>
    <w:rsid w:val="000A25A9"/>
  </w:style>
  <w:style w:type="paragraph" w:styleId="BlockText">
    <w:name w:val="Block Text"/>
    <w:basedOn w:val="Normal"/>
    <w:rsid w:val="000A25A9"/>
    <w:pPr>
      <w:spacing w:after="120"/>
      <w:ind w:left="1440" w:right="1440"/>
    </w:pPr>
  </w:style>
  <w:style w:type="paragraph" w:styleId="BodyText">
    <w:name w:val="Body Text"/>
    <w:basedOn w:val="Normal"/>
    <w:link w:val="BodyTextChar"/>
    <w:rsid w:val="000A25A9"/>
    <w:pPr>
      <w:spacing w:after="120"/>
    </w:pPr>
  </w:style>
  <w:style w:type="character" w:customStyle="1" w:styleId="BodyTextChar">
    <w:name w:val="Body Text Char"/>
    <w:basedOn w:val="DefaultParagraphFont"/>
    <w:link w:val="BodyText"/>
    <w:rsid w:val="000A25A9"/>
    <w:rPr>
      <w:rFonts w:ascii="Times New Roman" w:hAnsi="Times New Roman"/>
      <w:lang w:val="en-GB" w:eastAsia="en-US"/>
    </w:rPr>
  </w:style>
  <w:style w:type="paragraph" w:styleId="BodyText2">
    <w:name w:val="Body Text 2"/>
    <w:basedOn w:val="Normal"/>
    <w:link w:val="BodyText2Char"/>
    <w:rsid w:val="000A25A9"/>
    <w:pPr>
      <w:spacing w:after="120" w:line="480" w:lineRule="auto"/>
    </w:pPr>
  </w:style>
  <w:style w:type="character" w:customStyle="1" w:styleId="BodyText2Char">
    <w:name w:val="Body Text 2 Char"/>
    <w:basedOn w:val="DefaultParagraphFont"/>
    <w:link w:val="BodyText2"/>
    <w:rsid w:val="000A25A9"/>
    <w:rPr>
      <w:rFonts w:ascii="Times New Roman" w:hAnsi="Times New Roman"/>
      <w:lang w:val="en-GB" w:eastAsia="en-US"/>
    </w:rPr>
  </w:style>
  <w:style w:type="paragraph" w:styleId="BodyText3">
    <w:name w:val="Body Text 3"/>
    <w:basedOn w:val="Normal"/>
    <w:link w:val="BodyText3Char"/>
    <w:rsid w:val="000A25A9"/>
    <w:pPr>
      <w:spacing w:after="120"/>
    </w:pPr>
    <w:rPr>
      <w:sz w:val="16"/>
      <w:szCs w:val="16"/>
    </w:rPr>
  </w:style>
  <w:style w:type="character" w:customStyle="1" w:styleId="BodyText3Char">
    <w:name w:val="Body Text 3 Char"/>
    <w:basedOn w:val="DefaultParagraphFont"/>
    <w:link w:val="BodyText3"/>
    <w:rsid w:val="000A25A9"/>
    <w:rPr>
      <w:rFonts w:ascii="Times New Roman" w:hAnsi="Times New Roman"/>
      <w:sz w:val="16"/>
      <w:szCs w:val="16"/>
      <w:lang w:val="en-GB" w:eastAsia="en-US"/>
    </w:rPr>
  </w:style>
  <w:style w:type="paragraph" w:styleId="BodyTextFirstIndent">
    <w:name w:val="Body Text First Indent"/>
    <w:basedOn w:val="BodyText"/>
    <w:link w:val="BodyTextFirstIndentChar"/>
    <w:rsid w:val="000A25A9"/>
    <w:pPr>
      <w:ind w:firstLine="210"/>
    </w:pPr>
  </w:style>
  <w:style w:type="character" w:customStyle="1" w:styleId="BodyTextFirstIndentChar">
    <w:name w:val="Body Text First Indent Char"/>
    <w:basedOn w:val="BodyTextChar"/>
    <w:link w:val="BodyTextFirstIndent"/>
    <w:rsid w:val="000A25A9"/>
    <w:rPr>
      <w:rFonts w:ascii="Times New Roman" w:hAnsi="Times New Roman"/>
      <w:lang w:val="en-GB" w:eastAsia="en-US"/>
    </w:rPr>
  </w:style>
  <w:style w:type="paragraph" w:styleId="BodyTextIndent">
    <w:name w:val="Body Text Indent"/>
    <w:basedOn w:val="Normal"/>
    <w:link w:val="BodyTextIndentChar"/>
    <w:rsid w:val="000A25A9"/>
    <w:pPr>
      <w:spacing w:after="120"/>
      <w:ind w:left="283"/>
    </w:pPr>
  </w:style>
  <w:style w:type="character" w:customStyle="1" w:styleId="BodyTextIndentChar">
    <w:name w:val="Body Text Indent Char"/>
    <w:basedOn w:val="DefaultParagraphFont"/>
    <w:link w:val="BodyTextIndent"/>
    <w:rsid w:val="000A25A9"/>
    <w:rPr>
      <w:rFonts w:ascii="Times New Roman" w:hAnsi="Times New Roman"/>
      <w:lang w:val="en-GB" w:eastAsia="en-US"/>
    </w:rPr>
  </w:style>
  <w:style w:type="paragraph" w:styleId="BodyTextFirstIndent2">
    <w:name w:val="Body Text First Indent 2"/>
    <w:basedOn w:val="BodyTextIndent"/>
    <w:link w:val="BodyTextFirstIndent2Char"/>
    <w:rsid w:val="000A25A9"/>
    <w:pPr>
      <w:ind w:firstLine="210"/>
    </w:pPr>
  </w:style>
  <w:style w:type="character" w:customStyle="1" w:styleId="BodyTextFirstIndent2Char">
    <w:name w:val="Body Text First Indent 2 Char"/>
    <w:basedOn w:val="BodyTextIndentChar"/>
    <w:link w:val="BodyTextFirstIndent2"/>
    <w:rsid w:val="000A25A9"/>
    <w:rPr>
      <w:rFonts w:ascii="Times New Roman" w:hAnsi="Times New Roman"/>
      <w:lang w:val="en-GB" w:eastAsia="en-US"/>
    </w:rPr>
  </w:style>
  <w:style w:type="paragraph" w:styleId="BodyTextIndent2">
    <w:name w:val="Body Text Indent 2"/>
    <w:basedOn w:val="Normal"/>
    <w:link w:val="BodyTextIndent2Char"/>
    <w:rsid w:val="000A25A9"/>
    <w:pPr>
      <w:spacing w:after="120" w:line="480" w:lineRule="auto"/>
      <w:ind w:left="283"/>
    </w:pPr>
  </w:style>
  <w:style w:type="character" w:customStyle="1" w:styleId="BodyTextIndent2Char">
    <w:name w:val="Body Text Indent 2 Char"/>
    <w:basedOn w:val="DefaultParagraphFont"/>
    <w:link w:val="BodyTextIndent2"/>
    <w:rsid w:val="000A25A9"/>
    <w:rPr>
      <w:rFonts w:ascii="Times New Roman" w:hAnsi="Times New Roman"/>
      <w:lang w:val="en-GB" w:eastAsia="en-US"/>
    </w:rPr>
  </w:style>
  <w:style w:type="paragraph" w:styleId="BodyTextIndent3">
    <w:name w:val="Body Text Indent 3"/>
    <w:basedOn w:val="Normal"/>
    <w:link w:val="BodyTextIndent3Char"/>
    <w:rsid w:val="000A25A9"/>
    <w:pPr>
      <w:spacing w:after="120"/>
      <w:ind w:left="283"/>
    </w:pPr>
    <w:rPr>
      <w:sz w:val="16"/>
      <w:szCs w:val="16"/>
    </w:rPr>
  </w:style>
  <w:style w:type="character" w:customStyle="1" w:styleId="BodyTextIndent3Char">
    <w:name w:val="Body Text Indent 3 Char"/>
    <w:basedOn w:val="DefaultParagraphFont"/>
    <w:link w:val="BodyTextIndent3"/>
    <w:rsid w:val="000A25A9"/>
    <w:rPr>
      <w:rFonts w:ascii="Times New Roman" w:hAnsi="Times New Roman"/>
      <w:sz w:val="16"/>
      <w:szCs w:val="16"/>
      <w:lang w:val="en-GB" w:eastAsia="en-US"/>
    </w:rPr>
  </w:style>
  <w:style w:type="paragraph" w:styleId="Caption">
    <w:name w:val="caption"/>
    <w:basedOn w:val="Normal"/>
    <w:next w:val="Normal"/>
    <w:unhideWhenUsed/>
    <w:qFormat/>
    <w:rsid w:val="000A25A9"/>
    <w:rPr>
      <w:b/>
      <w:bCs/>
    </w:rPr>
  </w:style>
  <w:style w:type="paragraph" w:styleId="Closing">
    <w:name w:val="Closing"/>
    <w:basedOn w:val="Normal"/>
    <w:link w:val="ClosingChar"/>
    <w:rsid w:val="000A25A9"/>
    <w:pPr>
      <w:ind w:left="4252"/>
    </w:pPr>
  </w:style>
  <w:style w:type="character" w:customStyle="1" w:styleId="ClosingChar">
    <w:name w:val="Closing Char"/>
    <w:basedOn w:val="DefaultParagraphFont"/>
    <w:link w:val="Closing"/>
    <w:rsid w:val="000A25A9"/>
    <w:rPr>
      <w:rFonts w:ascii="Times New Roman" w:hAnsi="Times New Roman"/>
      <w:lang w:val="en-GB" w:eastAsia="en-US"/>
    </w:rPr>
  </w:style>
  <w:style w:type="paragraph" w:styleId="Date">
    <w:name w:val="Date"/>
    <w:basedOn w:val="Normal"/>
    <w:next w:val="Normal"/>
    <w:link w:val="DateChar"/>
    <w:rsid w:val="000A25A9"/>
  </w:style>
  <w:style w:type="character" w:customStyle="1" w:styleId="DateChar">
    <w:name w:val="Date Char"/>
    <w:basedOn w:val="DefaultParagraphFont"/>
    <w:link w:val="Date"/>
    <w:rsid w:val="000A25A9"/>
    <w:rPr>
      <w:rFonts w:ascii="Times New Roman" w:hAnsi="Times New Roman"/>
      <w:lang w:val="en-GB" w:eastAsia="en-US"/>
    </w:rPr>
  </w:style>
  <w:style w:type="paragraph" w:styleId="E-mailSignature">
    <w:name w:val="E-mail Signature"/>
    <w:basedOn w:val="Normal"/>
    <w:link w:val="E-mailSignatureChar"/>
    <w:rsid w:val="000A25A9"/>
  </w:style>
  <w:style w:type="character" w:customStyle="1" w:styleId="E-mailSignatureChar">
    <w:name w:val="E-mail Signature Char"/>
    <w:basedOn w:val="DefaultParagraphFont"/>
    <w:link w:val="E-mailSignature"/>
    <w:rsid w:val="000A25A9"/>
    <w:rPr>
      <w:rFonts w:ascii="Times New Roman" w:hAnsi="Times New Roman"/>
      <w:lang w:val="en-GB" w:eastAsia="en-US"/>
    </w:rPr>
  </w:style>
  <w:style w:type="paragraph" w:styleId="EndnoteText">
    <w:name w:val="endnote text"/>
    <w:basedOn w:val="Normal"/>
    <w:link w:val="EndnoteTextChar"/>
    <w:rsid w:val="000A25A9"/>
  </w:style>
  <w:style w:type="character" w:customStyle="1" w:styleId="EndnoteTextChar">
    <w:name w:val="Endnote Text Char"/>
    <w:basedOn w:val="DefaultParagraphFont"/>
    <w:link w:val="EndnoteText"/>
    <w:rsid w:val="000A25A9"/>
    <w:rPr>
      <w:rFonts w:ascii="Times New Roman" w:hAnsi="Times New Roman"/>
      <w:lang w:val="en-GB" w:eastAsia="en-US"/>
    </w:rPr>
  </w:style>
  <w:style w:type="paragraph" w:styleId="EnvelopeAddress">
    <w:name w:val="envelope address"/>
    <w:basedOn w:val="Normal"/>
    <w:rsid w:val="000A25A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0A25A9"/>
    <w:rPr>
      <w:rFonts w:ascii="Calibri Light" w:eastAsia="Yu Gothic Light" w:hAnsi="Calibri Light"/>
    </w:rPr>
  </w:style>
  <w:style w:type="character" w:customStyle="1" w:styleId="FootnoteTextChar">
    <w:name w:val="Footnote Text Char"/>
    <w:link w:val="FootnoteText"/>
    <w:rsid w:val="000A25A9"/>
    <w:rPr>
      <w:rFonts w:ascii="Times New Roman" w:hAnsi="Times New Roman"/>
      <w:sz w:val="16"/>
      <w:lang w:val="en-GB" w:eastAsia="en-US"/>
    </w:rPr>
  </w:style>
  <w:style w:type="paragraph" w:styleId="HTMLAddress">
    <w:name w:val="HTML Address"/>
    <w:basedOn w:val="Normal"/>
    <w:link w:val="HTMLAddressChar"/>
    <w:rsid w:val="000A25A9"/>
    <w:rPr>
      <w:i/>
      <w:iCs/>
    </w:rPr>
  </w:style>
  <w:style w:type="character" w:customStyle="1" w:styleId="HTMLAddressChar">
    <w:name w:val="HTML Address Char"/>
    <w:basedOn w:val="DefaultParagraphFont"/>
    <w:link w:val="HTMLAddress"/>
    <w:rsid w:val="000A25A9"/>
    <w:rPr>
      <w:rFonts w:ascii="Times New Roman" w:hAnsi="Times New Roman"/>
      <w:i/>
      <w:iCs/>
      <w:lang w:val="en-GB" w:eastAsia="en-US"/>
    </w:rPr>
  </w:style>
  <w:style w:type="paragraph" w:styleId="HTMLPreformatted">
    <w:name w:val="HTML Preformatted"/>
    <w:basedOn w:val="Normal"/>
    <w:link w:val="HTMLPreformattedChar"/>
    <w:rsid w:val="000A25A9"/>
    <w:rPr>
      <w:rFonts w:ascii="Courier New" w:hAnsi="Courier New" w:cs="Courier New"/>
    </w:rPr>
  </w:style>
  <w:style w:type="character" w:customStyle="1" w:styleId="HTMLPreformattedChar">
    <w:name w:val="HTML Preformatted Char"/>
    <w:basedOn w:val="DefaultParagraphFont"/>
    <w:link w:val="HTMLPreformatted"/>
    <w:rsid w:val="000A25A9"/>
    <w:rPr>
      <w:rFonts w:ascii="Courier New" w:hAnsi="Courier New" w:cs="Courier New"/>
      <w:lang w:val="en-GB" w:eastAsia="en-US"/>
    </w:rPr>
  </w:style>
  <w:style w:type="paragraph" w:styleId="Index3">
    <w:name w:val="index 3"/>
    <w:basedOn w:val="Normal"/>
    <w:next w:val="Normal"/>
    <w:rsid w:val="000A25A9"/>
    <w:pPr>
      <w:ind w:left="600" w:hanging="200"/>
    </w:pPr>
  </w:style>
  <w:style w:type="paragraph" w:styleId="Index4">
    <w:name w:val="index 4"/>
    <w:basedOn w:val="Normal"/>
    <w:next w:val="Normal"/>
    <w:rsid w:val="000A25A9"/>
    <w:pPr>
      <w:ind w:left="800" w:hanging="200"/>
    </w:pPr>
  </w:style>
  <w:style w:type="paragraph" w:styleId="Index5">
    <w:name w:val="index 5"/>
    <w:basedOn w:val="Normal"/>
    <w:next w:val="Normal"/>
    <w:rsid w:val="000A25A9"/>
    <w:pPr>
      <w:ind w:left="1000" w:hanging="200"/>
    </w:pPr>
  </w:style>
  <w:style w:type="paragraph" w:styleId="Index6">
    <w:name w:val="index 6"/>
    <w:basedOn w:val="Normal"/>
    <w:next w:val="Normal"/>
    <w:rsid w:val="000A25A9"/>
    <w:pPr>
      <w:ind w:left="1200" w:hanging="200"/>
    </w:pPr>
  </w:style>
  <w:style w:type="paragraph" w:styleId="Index7">
    <w:name w:val="index 7"/>
    <w:basedOn w:val="Normal"/>
    <w:next w:val="Normal"/>
    <w:rsid w:val="000A25A9"/>
    <w:pPr>
      <w:ind w:left="1400" w:hanging="200"/>
    </w:pPr>
  </w:style>
  <w:style w:type="paragraph" w:styleId="Index8">
    <w:name w:val="index 8"/>
    <w:basedOn w:val="Normal"/>
    <w:next w:val="Normal"/>
    <w:rsid w:val="000A25A9"/>
    <w:pPr>
      <w:ind w:left="1600" w:hanging="200"/>
    </w:pPr>
  </w:style>
  <w:style w:type="paragraph" w:styleId="Index9">
    <w:name w:val="index 9"/>
    <w:basedOn w:val="Normal"/>
    <w:next w:val="Normal"/>
    <w:rsid w:val="000A25A9"/>
    <w:pPr>
      <w:ind w:left="1800" w:hanging="200"/>
    </w:pPr>
  </w:style>
  <w:style w:type="paragraph" w:styleId="IndexHeading">
    <w:name w:val="index heading"/>
    <w:basedOn w:val="Normal"/>
    <w:next w:val="Index1"/>
    <w:rsid w:val="000A25A9"/>
    <w:rPr>
      <w:rFonts w:ascii="Calibri Light" w:eastAsia="Yu Gothic Light" w:hAnsi="Calibri Light"/>
      <w:b/>
      <w:bCs/>
    </w:rPr>
  </w:style>
  <w:style w:type="paragraph" w:styleId="IntenseQuote">
    <w:name w:val="Intense Quote"/>
    <w:basedOn w:val="Normal"/>
    <w:next w:val="Normal"/>
    <w:link w:val="IntenseQuoteChar"/>
    <w:uiPriority w:val="30"/>
    <w:qFormat/>
    <w:rsid w:val="000A25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A25A9"/>
    <w:rPr>
      <w:rFonts w:ascii="Times New Roman" w:hAnsi="Times New Roman"/>
      <w:i/>
      <w:iCs/>
      <w:color w:val="4472C4"/>
      <w:lang w:val="en-GB" w:eastAsia="en-US"/>
    </w:rPr>
  </w:style>
  <w:style w:type="paragraph" w:styleId="ListContinue">
    <w:name w:val="List Continue"/>
    <w:basedOn w:val="Normal"/>
    <w:rsid w:val="000A25A9"/>
    <w:pPr>
      <w:spacing w:after="120"/>
      <w:ind w:left="283"/>
      <w:contextualSpacing/>
    </w:pPr>
  </w:style>
  <w:style w:type="paragraph" w:styleId="ListContinue2">
    <w:name w:val="List Continue 2"/>
    <w:basedOn w:val="Normal"/>
    <w:rsid w:val="000A25A9"/>
    <w:pPr>
      <w:spacing w:after="120"/>
      <w:ind w:left="566"/>
      <w:contextualSpacing/>
    </w:pPr>
  </w:style>
  <w:style w:type="paragraph" w:styleId="ListContinue3">
    <w:name w:val="List Continue 3"/>
    <w:basedOn w:val="Normal"/>
    <w:rsid w:val="000A25A9"/>
    <w:pPr>
      <w:spacing w:after="120"/>
      <w:ind w:left="849"/>
      <w:contextualSpacing/>
    </w:pPr>
  </w:style>
  <w:style w:type="paragraph" w:styleId="ListContinue4">
    <w:name w:val="List Continue 4"/>
    <w:basedOn w:val="Normal"/>
    <w:rsid w:val="000A25A9"/>
    <w:pPr>
      <w:spacing w:after="120"/>
      <w:ind w:left="1132"/>
      <w:contextualSpacing/>
    </w:pPr>
  </w:style>
  <w:style w:type="paragraph" w:styleId="ListContinue5">
    <w:name w:val="List Continue 5"/>
    <w:basedOn w:val="Normal"/>
    <w:rsid w:val="000A25A9"/>
    <w:pPr>
      <w:spacing w:after="120"/>
      <w:ind w:left="1415"/>
      <w:contextualSpacing/>
    </w:pPr>
  </w:style>
  <w:style w:type="paragraph" w:styleId="ListNumber3">
    <w:name w:val="List Number 3"/>
    <w:basedOn w:val="Normal"/>
    <w:rsid w:val="000A25A9"/>
    <w:pPr>
      <w:numPr>
        <w:numId w:val="12"/>
      </w:numPr>
      <w:contextualSpacing/>
    </w:pPr>
  </w:style>
  <w:style w:type="paragraph" w:styleId="ListNumber4">
    <w:name w:val="List Number 4"/>
    <w:basedOn w:val="Normal"/>
    <w:rsid w:val="000A25A9"/>
    <w:pPr>
      <w:numPr>
        <w:numId w:val="13"/>
      </w:numPr>
      <w:contextualSpacing/>
    </w:pPr>
  </w:style>
  <w:style w:type="paragraph" w:styleId="ListNumber5">
    <w:name w:val="List Number 5"/>
    <w:basedOn w:val="Normal"/>
    <w:rsid w:val="000A25A9"/>
    <w:pPr>
      <w:numPr>
        <w:numId w:val="14"/>
      </w:numPr>
      <w:contextualSpacing/>
    </w:pPr>
  </w:style>
  <w:style w:type="paragraph" w:styleId="MacroText">
    <w:name w:val="macro"/>
    <w:link w:val="MacroTextChar"/>
    <w:rsid w:val="000A25A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0A25A9"/>
    <w:rPr>
      <w:rFonts w:ascii="Courier New" w:hAnsi="Courier New" w:cs="Courier New"/>
      <w:lang w:val="en-GB" w:eastAsia="en-US"/>
    </w:rPr>
  </w:style>
  <w:style w:type="paragraph" w:styleId="MessageHeader">
    <w:name w:val="Message Header"/>
    <w:basedOn w:val="Normal"/>
    <w:link w:val="MessageHeaderChar"/>
    <w:rsid w:val="000A25A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0A25A9"/>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0A25A9"/>
    <w:rPr>
      <w:rFonts w:ascii="Times New Roman" w:hAnsi="Times New Roman"/>
      <w:lang w:val="en-GB" w:eastAsia="en-US"/>
    </w:rPr>
  </w:style>
  <w:style w:type="paragraph" w:styleId="NormalWeb">
    <w:name w:val="Normal (Web)"/>
    <w:basedOn w:val="Normal"/>
    <w:rsid w:val="000A25A9"/>
    <w:rPr>
      <w:sz w:val="24"/>
      <w:szCs w:val="24"/>
    </w:rPr>
  </w:style>
  <w:style w:type="paragraph" w:styleId="NormalIndent">
    <w:name w:val="Normal Indent"/>
    <w:basedOn w:val="Normal"/>
    <w:rsid w:val="000A25A9"/>
    <w:pPr>
      <w:ind w:left="720"/>
    </w:pPr>
  </w:style>
  <w:style w:type="paragraph" w:styleId="NoteHeading">
    <w:name w:val="Note Heading"/>
    <w:basedOn w:val="Normal"/>
    <w:next w:val="Normal"/>
    <w:link w:val="NoteHeadingChar"/>
    <w:rsid w:val="000A25A9"/>
  </w:style>
  <w:style w:type="character" w:customStyle="1" w:styleId="NoteHeadingChar">
    <w:name w:val="Note Heading Char"/>
    <w:basedOn w:val="DefaultParagraphFont"/>
    <w:link w:val="NoteHeading"/>
    <w:rsid w:val="000A25A9"/>
    <w:rPr>
      <w:rFonts w:ascii="Times New Roman" w:hAnsi="Times New Roman"/>
      <w:lang w:val="en-GB" w:eastAsia="en-US"/>
    </w:rPr>
  </w:style>
  <w:style w:type="paragraph" w:styleId="PlainText">
    <w:name w:val="Plain Text"/>
    <w:basedOn w:val="Normal"/>
    <w:link w:val="PlainTextChar"/>
    <w:qFormat/>
    <w:rsid w:val="000A25A9"/>
    <w:rPr>
      <w:rFonts w:ascii="Courier New" w:hAnsi="Courier New" w:cs="Courier New"/>
    </w:rPr>
  </w:style>
  <w:style w:type="character" w:customStyle="1" w:styleId="PlainTextChar">
    <w:name w:val="Plain Text Char"/>
    <w:basedOn w:val="DefaultParagraphFont"/>
    <w:link w:val="PlainText"/>
    <w:qFormat/>
    <w:rsid w:val="000A25A9"/>
    <w:rPr>
      <w:rFonts w:ascii="Courier New" w:hAnsi="Courier New" w:cs="Courier New"/>
      <w:lang w:val="en-GB" w:eastAsia="en-US"/>
    </w:rPr>
  </w:style>
  <w:style w:type="paragraph" w:styleId="Quote">
    <w:name w:val="Quote"/>
    <w:basedOn w:val="Normal"/>
    <w:next w:val="Normal"/>
    <w:link w:val="QuoteChar"/>
    <w:uiPriority w:val="29"/>
    <w:qFormat/>
    <w:rsid w:val="000A25A9"/>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A25A9"/>
    <w:rPr>
      <w:rFonts w:ascii="Times New Roman" w:hAnsi="Times New Roman"/>
      <w:i/>
      <w:iCs/>
      <w:color w:val="404040"/>
      <w:lang w:val="en-GB" w:eastAsia="en-US"/>
    </w:rPr>
  </w:style>
  <w:style w:type="paragraph" w:styleId="Salutation">
    <w:name w:val="Salutation"/>
    <w:basedOn w:val="Normal"/>
    <w:next w:val="Normal"/>
    <w:link w:val="SalutationChar"/>
    <w:rsid w:val="000A25A9"/>
  </w:style>
  <w:style w:type="character" w:customStyle="1" w:styleId="SalutationChar">
    <w:name w:val="Salutation Char"/>
    <w:basedOn w:val="DefaultParagraphFont"/>
    <w:link w:val="Salutation"/>
    <w:rsid w:val="000A25A9"/>
    <w:rPr>
      <w:rFonts w:ascii="Times New Roman" w:hAnsi="Times New Roman"/>
      <w:lang w:val="en-GB" w:eastAsia="en-US"/>
    </w:rPr>
  </w:style>
  <w:style w:type="paragraph" w:styleId="Signature">
    <w:name w:val="Signature"/>
    <w:basedOn w:val="Normal"/>
    <w:link w:val="SignatureChar"/>
    <w:rsid w:val="000A25A9"/>
    <w:pPr>
      <w:ind w:left="4252"/>
    </w:pPr>
  </w:style>
  <w:style w:type="character" w:customStyle="1" w:styleId="SignatureChar">
    <w:name w:val="Signature Char"/>
    <w:basedOn w:val="DefaultParagraphFont"/>
    <w:link w:val="Signature"/>
    <w:rsid w:val="000A25A9"/>
    <w:rPr>
      <w:rFonts w:ascii="Times New Roman" w:hAnsi="Times New Roman"/>
      <w:lang w:val="en-GB" w:eastAsia="en-US"/>
    </w:rPr>
  </w:style>
  <w:style w:type="paragraph" w:styleId="Subtitle">
    <w:name w:val="Subtitle"/>
    <w:basedOn w:val="Normal"/>
    <w:next w:val="Normal"/>
    <w:link w:val="SubtitleChar"/>
    <w:qFormat/>
    <w:rsid w:val="000A25A9"/>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0A25A9"/>
    <w:rPr>
      <w:rFonts w:ascii="Calibri Light" w:eastAsia="Yu Gothic Light" w:hAnsi="Calibri Light"/>
      <w:sz w:val="24"/>
      <w:szCs w:val="24"/>
      <w:lang w:val="en-GB" w:eastAsia="en-US"/>
    </w:rPr>
  </w:style>
  <w:style w:type="paragraph" w:styleId="TableofAuthorities">
    <w:name w:val="table of authorities"/>
    <w:basedOn w:val="Normal"/>
    <w:next w:val="Normal"/>
    <w:rsid w:val="000A25A9"/>
    <w:pPr>
      <w:ind w:left="200" w:hanging="200"/>
    </w:pPr>
  </w:style>
  <w:style w:type="paragraph" w:styleId="TableofFigures">
    <w:name w:val="table of figures"/>
    <w:basedOn w:val="Normal"/>
    <w:next w:val="Normal"/>
    <w:rsid w:val="000A25A9"/>
  </w:style>
  <w:style w:type="paragraph" w:styleId="TOAHeading">
    <w:name w:val="toa heading"/>
    <w:basedOn w:val="Normal"/>
    <w:next w:val="Normal"/>
    <w:rsid w:val="000A25A9"/>
    <w:pPr>
      <w:spacing w:before="120"/>
    </w:pPr>
    <w:rPr>
      <w:rFonts w:ascii="Calibri Light" w:eastAsia="Yu Gothic Light" w:hAnsi="Calibri Light"/>
      <w:b/>
      <w:bCs/>
      <w:sz w:val="24"/>
      <w:szCs w:val="24"/>
    </w:rPr>
  </w:style>
  <w:style w:type="character" w:customStyle="1" w:styleId="Heading1Char">
    <w:name w:val="Heading 1 Char"/>
    <w:link w:val="Heading1"/>
    <w:rsid w:val="000A25A9"/>
    <w:rPr>
      <w:rFonts w:ascii="Arial" w:hAnsi="Arial"/>
      <w:sz w:val="36"/>
      <w:lang w:val="en-GB" w:eastAsia="en-US"/>
    </w:rPr>
  </w:style>
  <w:style w:type="character" w:customStyle="1" w:styleId="Heading2Char">
    <w:name w:val="Heading 2 Char"/>
    <w:link w:val="Heading2"/>
    <w:rsid w:val="000A25A9"/>
    <w:rPr>
      <w:rFonts w:ascii="Arial" w:hAnsi="Arial"/>
      <w:sz w:val="32"/>
      <w:lang w:val="en-GB" w:eastAsia="en-US"/>
    </w:rPr>
  </w:style>
  <w:style w:type="character" w:customStyle="1" w:styleId="Heading5Char">
    <w:name w:val="Heading 5 Char"/>
    <w:link w:val="Heading5"/>
    <w:rsid w:val="000A25A9"/>
    <w:rPr>
      <w:rFonts w:ascii="Arial" w:hAnsi="Arial"/>
      <w:sz w:val="22"/>
      <w:lang w:val="en-GB" w:eastAsia="en-US"/>
    </w:rPr>
  </w:style>
  <w:style w:type="character" w:customStyle="1" w:styleId="H60">
    <w:name w:val="H6 (文字)"/>
    <w:link w:val="H6"/>
    <w:rsid w:val="000A25A9"/>
    <w:rPr>
      <w:rFonts w:ascii="Arial" w:hAnsi="Arial"/>
      <w:lang w:val="en-GB" w:eastAsia="en-US"/>
    </w:rPr>
  </w:style>
  <w:style w:type="character" w:customStyle="1" w:styleId="THZchn">
    <w:name w:val="TH Zchn"/>
    <w:rsid w:val="000A25A9"/>
    <w:rPr>
      <w:rFonts w:ascii="Arial" w:hAnsi="Arial"/>
      <w:b/>
      <w:lang w:eastAsia="en-US"/>
    </w:rPr>
  </w:style>
  <w:style w:type="character" w:customStyle="1" w:styleId="TAN0">
    <w:name w:val="TAN (文字)"/>
    <w:rsid w:val="000A25A9"/>
    <w:rPr>
      <w:rFonts w:ascii="Arial" w:hAnsi="Arial"/>
      <w:sz w:val="18"/>
      <w:lang w:eastAsia="en-US"/>
    </w:rPr>
  </w:style>
  <w:style w:type="character" w:customStyle="1" w:styleId="B3Char">
    <w:name w:val="B3 Char"/>
    <w:qFormat/>
    <w:rsid w:val="000A25A9"/>
    <w:rPr>
      <w:lang w:eastAsia="en-US"/>
    </w:rPr>
  </w:style>
  <w:style w:type="character" w:customStyle="1" w:styleId="FooterChar">
    <w:name w:val="Footer Char"/>
    <w:link w:val="Footer"/>
    <w:rsid w:val="000A25A9"/>
    <w:rPr>
      <w:rFonts w:ascii="Arial" w:hAnsi="Arial"/>
      <w:b/>
      <w:i/>
      <w:noProof/>
      <w:sz w:val="18"/>
      <w:lang w:val="en-GB" w:eastAsia="en-US"/>
    </w:rPr>
  </w:style>
  <w:style w:type="paragraph" w:customStyle="1" w:styleId="FL">
    <w:name w:val="FL"/>
    <w:basedOn w:val="Normal"/>
    <w:rsid w:val="000A25A9"/>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0A25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A25A9"/>
    <w:rPr>
      <w:rFonts w:ascii="Times New Roman" w:hAnsi="Times New Roman"/>
      <w:lang w:val="en-GB" w:eastAsia="en-US"/>
    </w:rPr>
  </w:style>
  <w:style w:type="character" w:customStyle="1" w:styleId="CRCoverPageZchn">
    <w:name w:val="CR Cover Page Zchn"/>
    <w:link w:val="CRCoverPage"/>
    <w:qFormat/>
    <w:locked/>
    <w:rsid w:val="00AE6E8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Word_97_-_2003_Document.doc"/><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CCAF-D397-4F64-AD7B-757BA08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55</Pages>
  <Words>19695</Words>
  <Characters>112268</Characters>
  <Application>Microsoft Office Word</Application>
  <DocSecurity>0</DocSecurity>
  <Lines>935</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2025-08 r1</cp:lastModifiedBy>
  <cp:revision>13</cp:revision>
  <cp:lastPrinted>1899-12-31T23:00:00Z</cp:lastPrinted>
  <dcterms:created xsi:type="dcterms:W3CDTF">2025-08-25T15:22:00Z</dcterms:created>
  <dcterms:modified xsi:type="dcterms:W3CDTF">2025-08-25T15:48:00Z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